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2" w:rsidRDefault="009E01D9">
      <w:pPr>
        <w:pStyle w:val="1"/>
        <w:jc w:val="center"/>
      </w:pPr>
      <w:r>
        <w:t>Тютчев ф. и. - Ф. и. тютчев поэт чистого искусства</w:t>
      </w:r>
    </w:p>
    <w:p w:rsidR="00383312" w:rsidRPr="009E01D9" w:rsidRDefault="009E01D9">
      <w:pPr>
        <w:pStyle w:val="a3"/>
        <w:spacing w:after="240" w:afterAutospacing="0"/>
      </w:pPr>
      <w:r>
        <w:t>Аист зеленеет молодой.</w:t>
      </w:r>
      <w:r>
        <w:br/>
        <w:t>Смотри, как листьям молодым</w:t>
      </w:r>
      <w:r>
        <w:br/>
        <w:t>Стоят овеяны березы,</w:t>
      </w:r>
      <w:r>
        <w:br/>
        <w:t>Воздушной зеленью сквозной,</w:t>
      </w:r>
      <w:r>
        <w:br/>
        <w:t>Полупрозрачною, как дым...</w:t>
      </w:r>
      <w:r>
        <w:br/>
        <w:t>Ф. И. Тютчев</w:t>
      </w:r>
      <w:r>
        <w:br/>
      </w:r>
      <w:r>
        <w:br/>
        <w:t>Творчество Федора Ивановича Тютчева - одна из вершин русской классической поэзии. Наверное, трудно найти человека, который не знал и не любил бы его лирические и романтические произведения. Любовь и природа - вот два основных мотива “чистого” искусства Тютчева, а одной из ярких примет его творчества является преобладание пейзажей.</w:t>
      </w:r>
      <w:r>
        <w:br/>
        <w:t>Особенно привлекают поэта переходные, промежуточные моменты природы: он изображает осенний день, с грустью напоминающий об ушедшем лете:</w:t>
      </w:r>
      <w:r>
        <w:br/>
      </w:r>
      <w:r>
        <w:br/>
        <w:t>Есть в осени первоначальной</w:t>
      </w:r>
      <w:r>
        <w:br/>
        <w:t>Короткая, но дивная пора -</w:t>
      </w:r>
      <w:r>
        <w:br/>
        <w:t>Весь день стоит как бы хрустальный,</w:t>
      </w:r>
      <w:r>
        <w:br/>
        <w:t>И лучезарны вечера...</w:t>
      </w:r>
      <w:r>
        <w:br/>
      </w:r>
      <w:r>
        <w:br/>
        <w:t>Или же осенний вечер, как первый предвестник холодной зимы:</w:t>
      </w:r>
      <w:r>
        <w:br/>
      </w:r>
      <w:r>
        <w:br/>
        <w:t>Есть в светлости осенних вечеров</w:t>
      </w:r>
      <w:r>
        <w:br/>
        <w:t>Умильная, таинственная прелесть...</w:t>
      </w:r>
      <w:r>
        <w:br/>
      </w:r>
      <w:r>
        <w:br/>
        <w:t>Характерные начала его стихотворений: “Как хорошо ты, о море ночное...”, “Люблю грозу в начале мая...” или “Как весел грохот летних бурь...” - красноречиво говорят о том восторге перед величием и красотой, многообразием и бесконечностью при- родного царства, которым насквозь проникнуто творчество Ф. И. Тютчева. Природа в его стихах разнообразна, многолика, насыщена звуками, красками, запахами...</w:t>
      </w:r>
      <w:r>
        <w:br/>
      </w:r>
      <w:r>
        <w:br/>
        <w:t>Тени сизые сместились,</w:t>
      </w:r>
      <w:r>
        <w:br/>
        <w:t>Цвет поблекну л, звук, уснул -</w:t>
      </w:r>
      <w:r>
        <w:br/>
        <w:t>Жизнь, движенье разрешились</w:t>
      </w:r>
      <w:r>
        <w:br/>
        <w:t>В сумрак зыбкий, в дальний гул...</w:t>
      </w:r>
      <w:r>
        <w:br/>
      </w:r>
      <w:r>
        <w:br/>
        <w:t>Творческая судьба поэта необычна: это судьба последнего русского романтика, творившего в эпоху повсеместного торжества реализма и все-таки сохранившего верность заветам романтического искусства. Так же, как и Фета, его относят к поэтам “чистого” искусства, искусства, чуждого агрессии, политичности, грубости.</w:t>
      </w:r>
      <w:r>
        <w:br/>
        <w:t>Его стихи наполнены чувственностью, нежностью, любовью, любовью к родной русской природе, любовью к женщине. Женские образы в стихотворениях Тютчева полны какой-то нереальности, женственности, любви, они напрямую отождествляются с природой. Как, например, стихотворение, посвященное его последней любви - Елене Денисьевой:</w:t>
      </w:r>
      <w:r>
        <w:br/>
      </w:r>
      <w:r>
        <w:br/>
        <w:t>Сияет солнце, воды блещут,</w:t>
      </w:r>
      <w:r>
        <w:br/>
        <w:t>На всем улыбка, жизнь на всем,</w:t>
      </w:r>
      <w:r>
        <w:br/>
        <w:t>Деревья радостно трепещут,</w:t>
      </w:r>
      <w:r>
        <w:br/>
        <w:t>Купаясь в небе голубом.</w:t>
      </w:r>
      <w:r>
        <w:br/>
      </w:r>
      <w:r>
        <w:br/>
        <w:t>Поют деревья, блещут воды,</w:t>
      </w:r>
      <w:r>
        <w:br/>
        <w:t>Любовью воздух растворен,</w:t>
      </w:r>
      <w:r>
        <w:br/>
        <w:t>И мир, цветущий мир природы,</w:t>
      </w:r>
      <w:r>
        <w:br/>
        <w:t>Избытком жизни упоен...</w:t>
      </w:r>
      <w:r>
        <w:br/>
      </w:r>
      <w:r>
        <w:br/>
        <w:t>Не правда ли, эти строки перекликаются со многими стихами о природе, где сказано:</w:t>
      </w:r>
      <w:r>
        <w:br/>
      </w:r>
      <w:r>
        <w:br/>
        <w:t>В ней есть душа, в ней есть свобода,</w:t>
      </w:r>
      <w:r>
        <w:br/>
        <w:t>В ней есть любовь, в ней есть язык...</w:t>
      </w:r>
      <w:r>
        <w:br/>
      </w:r>
      <w:r>
        <w:br/>
        <w:t>Ф. И. Тютчев - поэт поистине “чистого”, светлого искусства. Его поэтическое слово воплотило в себе неисчерпаемое богатство художественного смысла, оно полно глубокого философствования, размышлений о сущности бытия. На протяжении всего творческого пути поэт не утратил свойственного ему мирового, космического, вселенского духа.</w:t>
      </w:r>
      <w:r>
        <w:br/>
        <w:t>Хотя основной фонд наследия поэта - это всего лишь чуть меньше двухсот лаконичных стихотворений (если не принимать во внимание юношеские стихи, переводы, стихи на случай и стихи, продиктованные поэтом во время тяжелой предсмертной болезни), его лирика вот уже более века остается актуальной и интересной. Столетие назад великий русский поэт А. А. Фет с полным правом сказал о собрании тютчевских стихотворений:</w:t>
      </w:r>
      <w:r>
        <w:br/>
      </w:r>
      <w:r>
        <w:br/>
        <w:t>Вот эта книжка небольшая</w:t>
      </w:r>
      <w:r>
        <w:br/>
        <w:t>Томов премногих тяжелей...</w:t>
      </w:r>
      <w:r>
        <w:br/>
      </w:r>
      <w:bookmarkStart w:id="0" w:name="_GoBack"/>
      <w:bookmarkEnd w:id="0"/>
    </w:p>
    <w:sectPr w:rsidR="00383312" w:rsidRPr="009E0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9"/>
    <w:rsid w:val="00383312"/>
    <w:rsid w:val="0042463F"/>
    <w:rsid w:val="009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A8CD9-76E4-4333-85F0-BCD8F316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0</DocSecurity>
  <Lines>22</Lines>
  <Paragraphs>6</Paragraphs>
  <ScaleCrop>false</ScaleCrop>
  <Company>diakov.net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Ф. и. тютчев поэт чистого искусства</dc:title>
  <dc:subject/>
  <dc:creator>Irina</dc:creator>
  <cp:keywords/>
  <dc:description/>
  <cp:lastModifiedBy>Irina</cp:lastModifiedBy>
  <cp:revision>2</cp:revision>
  <dcterms:created xsi:type="dcterms:W3CDTF">2014-07-18T20:00:00Z</dcterms:created>
  <dcterms:modified xsi:type="dcterms:W3CDTF">2014-07-18T20:00:00Z</dcterms:modified>
</cp:coreProperties>
</file>