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5B" w:rsidRDefault="00AA5946">
      <w:pPr>
        <w:pStyle w:val="1"/>
        <w:jc w:val="center"/>
      </w:pPr>
      <w:r>
        <w:t>Жуковский в. а. - Роль фантастики в творчестве в. а. жуковского</w:t>
      </w:r>
    </w:p>
    <w:p w:rsidR="00C3215B" w:rsidRPr="00AA5946" w:rsidRDefault="00AA5946">
      <w:pPr>
        <w:pStyle w:val="a3"/>
        <w:spacing w:after="240" w:afterAutospacing="0"/>
      </w:pPr>
      <w:r>
        <w:t>До прихода Жуковского в русской литературе все было спокойно, торжественно, чинно, и, даже если лились слезы на берегу Лизиного пруда, это были слезы пассивные и ни к чему не ведущие. И вот он появился, будто распахнув дверь, и вместе со свежим ветром ворвались внутрь призраки, журавли, праведные и грешные девицы, мрачные убийцы и преданные влюбленные.</w:t>
      </w:r>
      <w:r>
        <w:br/>
        <w:t>Что же сделал Жуковский, какие струны человеческой души удалось ему затронуть? Ведь детство давно кончилось, непонятно, что заставляет бояться и радоваться за Светлану, содрогаться при виде разъяренного дьявола, явившегося в Божий храм собственной персоной.</w:t>
      </w:r>
      <w:r>
        <w:br/>
        <w:t>Роль фантастики в балладе вообще трудно переоценить. Ведь баллада - это именно фантастическая песня о подвиге или трагической любви, событиях античности или средневековья. Что она без фантастики? Мораль, утверждение некой истины. Но в таком случае зачем выделять ее как отдельный жанр? Морализаторство в некоторой степени присуще любому произведению художественной литературы. Дело вот в чем: Жуковского не интересует постижение истины через осмысление каких-то общеизвестных рациональных категорий. Он стремится выразить то, что слито “с сей блестящей красотою”. Исходя из этого, сами по себе привидения и белые голубки, спасающие девиц от мертвецов, еще не есть фантастика. Настоящая фантастика заключается в том, чтобы постичь это иррациональное начало, найти в себе силы сказать “Верю!” не слепо, а осознанно. “Ибо, - по словам Цветаевой, - допустить хотя бы на секунду, что Лесной царь есть, - сместить нас со всех наших мест”.</w:t>
      </w:r>
      <w:r>
        <w:br/>
        <w:t>В процессе этого постижения душа напряженно ищет свой идеал, свое совершенство, но идеал Жуковского - неоднозначное понятие, он настолько многолик, что душа движется, кажется, в противоположных направлениях. С одной стороны, это движение ввысь, к Богу, а с другой - кто из нас не мечтал хотя бы раз побывать в жемчужно-бирюзовых владениях Лесного царя? Это младенцу страшно, а нам... В том-то и состоит особенность мистического у Жуковского, что его ужасное вовсе не отвратительно, оно созвучно с прекрасным не только фонетически, но и по смыслу:</w:t>
      </w:r>
      <w:r>
        <w:br/>
      </w:r>
      <w:r>
        <w:br/>
        <w:t>Он нахмурясь глядел, он, как мертвый, бледнел,</w:t>
      </w:r>
      <w:r>
        <w:br/>
        <w:t>Он ужасен стоял при огне.</w:t>
      </w:r>
      <w:r>
        <w:br/>
      </w:r>
      <w:r>
        <w:br/>
        <w:t>Призрак внушает не глупый липкий страх, а благоговение, он величествен, а не омерзителен. А дьявол -</w:t>
      </w:r>
      <w:r>
        <w:br/>
      </w:r>
      <w:r>
        <w:br/>
        <w:t>...предстал весь в пламени очам,</w:t>
      </w:r>
      <w:r>
        <w:br/>
        <w:t>Свирепый, мрачный, разъяренный;</w:t>
      </w:r>
      <w:r>
        <w:br/>
        <w:t>И вкруг него огромный Божий храм</w:t>
      </w:r>
      <w:r>
        <w:br/>
        <w:t>Казался печью раскаленной!</w:t>
      </w:r>
      <w:r>
        <w:br/>
      </w:r>
      <w:r>
        <w:br/>
        <w:t>Какое величие, какая мрачная, гениальная, романтическая красота! Романтизация зла ведет здесь к постижению одной непреходящей истины: настоящее зло заключается не в многочисленных захватывающих мистических образах - не в гробах, скелетах или призраках, а в человеческой низости, мстительности, роптании на Бога...</w:t>
      </w:r>
      <w:r>
        <w:br/>
        <w:t>Строки “Светланы”:</w:t>
      </w:r>
      <w:r>
        <w:br/>
      </w:r>
      <w:r>
        <w:br/>
        <w:t>Здесь большие чудеса,</w:t>
      </w:r>
      <w:r>
        <w:br/>
        <w:t>Очень мало складу, -</w:t>
      </w:r>
      <w:r>
        <w:br/>
      </w:r>
      <w:r>
        <w:br/>
        <w:t>провозглашают вовсе не отказ от фантастики, а то, что не стоит лживые сны воспринимать всерьез. Это ясно показывает сюжетная параллель между Светланой и Людмилой, испытание обеих одной ситуацией. Людмила клянет Бога, взывает к его справедливости, требует суда - и получает его: “Час твой бил, настал конец”. Светлана же молится ангелу-утешителю и гадает и получает “предупреждение” тем не менее со счастливым концом: “Здесь несчастье - лживый сон, / Счастье - пробужденье”. Таковы концовки всех баллад: чистые помыслами и душой получают счастье (счастлив даже рыцарь Тогенбург, он умер, глядя на окно своей возлюбленной), а те, чьей душой правит зло (старуха ведьма, Адельсан), непременно гибнут.</w:t>
      </w:r>
      <w:r>
        <w:br/>
        <w:t>Исключение составляет Смальгольмский барон, он, очевидно, увидел путь к спасению, к чистоте. А ведь роль фантастики и есть - указывать путь к чистоте, к идеалу, к совершенству, пусть недостижимому - не это важно, важно само стремление. Ибо, словами Белинского, “кто не мечтал, не порывался в юности к неопределенному идеалу фантастического совершенства, истины блага и красоты, тот никогда не будет в состоянии понимать поэзию... жизни; вечно будет он влачиться низкою душою по грязи потребностей тела и сухого, холодного эгоизма...”.</w:t>
      </w:r>
      <w:r>
        <w:br/>
      </w:r>
      <w:r>
        <w:br/>
      </w:r>
      <w:bookmarkStart w:id="0" w:name="_GoBack"/>
      <w:bookmarkEnd w:id="0"/>
    </w:p>
    <w:sectPr w:rsidR="00C3215B" w:rsidRPr="00AA5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946"/>
    <w:rsid w:val="00514DCF"/>
    <w:rsid w:val="00AA5946"/>
    <w:rsid w:val="00C3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3346A-F997-4BE5-9838-297D6C90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3465</Characters>
  <Application>Microsoft Office Word</Application>
  <DocSecurity>0</DocSecurity>
  <Lines>28</Lines>
  <Paragraphs>8</Paragraphs>
  <ScaleCrop>false</ScaleCrop>
  <Company>diakov.net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Роль фантастики в творчестве в. а. жуковского</dc:title>
  <dc:subject/>
  <dc:creator>Irina</dc:creator>
  <cp:keywords/>
  <dc:description/>
  <cp:lastModifiedBy>Irina</cp:lastModifiedBy>
  <cp:revision>2</cp:revision>
  <dcterms:created xsi:type="dcterms:W3CDTF">2014-08-30T07:12:00Z</dcterms:created>
  <dcterms:modified xsi:type="dcterms:W3CDTF">2014-08-30T07:12:00Z</dcterms:modified>
</cp:coreProperties>
</file>