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DE" w:rsidRPr="007455DE" w:rsidRDefault="007455DE" w:rsidP="007455DE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7455DE">
        <w:rPr>
          <w:rFonts w:ascii="Arial" w:hAnsi="Arial" w:cs="Arial"/>
          <w:b/>
          <w:sz w:val="28"/>
          <w:szCs w:val="28"/>
        </w:rPr>
        <w:t>Содержание</w:t>
      </w:r>
    </w:p>
    <w:p w:rsidR="005B0DF2" w:rsidRDefault="007455DE">
      <w:pPr>
        <w:pStyle w:val="31"/>
        <w:tabs>
          <w:tab w:val="right" w:leader="dot" w:pos="10195"/>
        </w:tabs>
        <w:rPr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8061122" w:history="1">
        <w:r w:rsidR="005B0DF2" w:rsidRPr="00313457">
          <w:rPr>
            <w:rStyle w:val="a9"/>
            <w:noProof/>
          </w:rPr>
          <w:t>Задание 1.</w:t>
        </w:r>
        <w:r w:rsidR="005B0DF2">
          <w:rPr>
            <w:noProof/>
            <w:webHidden/>
          </w:rPr>
          <w:tab/>
        </w:r>
        <w:r w:rsidR="005B0DF2">
          <w:rPr>
            <w:noProof/>
            <w:webHidden/>
          </w:rPr>
          <w:fldChar w:fldCharType="begin"/>
        </w:r>
        <w:r w:rsidR="005B0DF2">
          <w:rPr>
            <w:noProof/>
            <w:webHidden/>
          </w:rPr>
          <w:instrText xml:space="preserve"> PAGEREF _Toc58061122 \h </w:instrText>
        </w:r>
        <w:r w:rsidR="005B0DF2">
          <w:rPr>
            <w:noProof/>
            <w:webHidden/>
          </w:rPr>
        </w:r>
        <w:r w:rsidR="005B0DF2">
          <w:rPr>
            <w:noProof/>
            <w:webHidden/>
          </w:rPr>
          <w:fldChar w:fldCharType="separate"/>
        </w:r>
        <w:r w:rsidR="001E2000">
          <w:rPr>
            <w:noProof/>
            <w:webHidden/>
          </w:rPr>
          <w:t>3</w:t>
        </w:r>
        <w:r w:rsidR="005B0DF2">
          <w:rPr>
            <w:noProof/>
            <w:webHidden/>
          </w:rPr>
          <w:fldChar w:fldCharType="end"/>
        </w:r>
      </w:hyperlink>
    </w:p>
    <w:p w:rsidR="005B0DF2" w:rsidRDefault="00EC5F3B">
      <w:pPr>
        <w:pStyle w:val="60"/>
        <w:tabs>
          <w:tab w:val="right" w:leader="dot" w:pos="10195"/>
        </w:tabs>
        <w:rPr>
          <w:noProof/>
          <w:sz w:val="24"/>
          <w:szCs w:val="24"/>
          <w:lang w:eastAsia="ru-RU"/>
        </w:rPr>
      </w:pPr>
      <w:hyperlink w:anchor="_Toc58061123" w:history="1">
        <w:r w:rsidR="005B0DF2" w:rsidRPr="00313457">
          <w:rPr>
            <w:rStyle w:val="a9"/>
            <w:noProof/>
          </w:rPr>
          <w:t>1. Инфляция и ее показатели</w:t>
        </w:r>
        <w:r w:rsidR="005B0DF2">
          <w:rPr>
            <w:noProof/>
            <w:webHidden/>
          </w:rPr>
          <w:tab/>
        </w:r>
        <w:r w:rsidR="005B0DF2">
          <w:rPr>
            <w:noProof/>
            <w:webHidden/>
          </w:rPr>
          <w:fldChar w:fldCharType="begin"/>
        </w:r>
        <w:r w:rsidR="005B0DF2">
          <w:rPr>
            <w:noProof/>
            <w:webHidden/>
          </w:rPr>
          <w:instrText xml:space="preserve"> PAGEREF _Toc58061123 \h </w:instrText>
        </w:r>
        <w:r w:rsidR="005B0DF2">
          <w:rPr>
            <w:noProof/>
            <w:webHidden/>
          </w:rPr>
        </w:r>
        <w:r w:rsidR="005B0DF2">
          <w:rPr>
            <w:noProof/>
            <w:webHidden/>
          </w:rPr>
          <w:fldChar w:fldCharType="separate"/>
        </w:r>
        <w:r w:rsidR="001E2000">
          <w:rPr>
            <w:noProof/>
            <w:webHidden/>
          </w:rPr>
          <w:t>3</w:t>
        </w:r>
        <w:r w:rsidR="005B0DF2">
          <w:rPr>
            <w:noProof/>
            <w:webHidden/>
          </w:rPr>
          <w:fldChar w:fldCharType="end"/>
        </w:r>
      </w:hyperlink>
    </w:p>
    <w:p w:rsidR="005B0DF2" w:rsidRDefault="00EC5F3B">
      <w:pPr>
        <w:pStyle w:val="60"/>
        <w:tabs>
          <w:tab w:val="right" w:leader="dot" w:pos="10195"/>
        </w:tabs>
        <w:rPr>
          <w:noProof/>
          <w:sz w:val="24"/>
          <w:szCs w:val="24"/>
          <w:lang w:eastAsia="ru-RU"/>
        </w:rPr>
      </w:pPr>
      <w:hyperlink w:anchor="_Toc58061124" w:history="1">
        <w:r w:rsidR="005B0DF2" w:rsidRPr="00313457">
          <w:rPr>
            <w:rStyle w:val="a9"/>
            <w:noProof/>
          </w:rPr>
          <w:t>2. Виды инфляции</w:t>
        </w:r>
        <w:r w:rsidR="005B0DF2">
          <w:rPr>
            <w:noProof/>
            <w:webHidden/>
          </w:rPr>
          <w:tab/>
        </w:r>
        <w:r w:rsidR="005B0DF2">
          <w:rPr>
            <w:noProof/>
            <w:webHidden/>
          </w:rPr>
          <w:fldChar w:fldCharType="begin"/>
        </w:r>
        <w:r w:rsidR="005B0DF2">
          <w:rPr>
            <w:noProof/>
            <w:webHidden/>
          </w:rPr>
          <w:instrText xml:space="preserve"> PAGEREF _Toc58061124 \h </w:instrText>
        </w:r>
        <w:r w:rsidR="005B0DF2">
          <w:rPr>
            <w:noProof/>
            <w:webHidden/>
          </w:rPr>
        </w:r>
        <w:r w:rsidR="005B0DF2">
          <w:rPr>
            <w:noProof/>
            <w:webHidden/>
          </w:rPr>
          <w:fldChar w:fldCharType="separate"/>
        </w:r>
        <w:r w:rsidR="001E2000">
          <w:rPr>
            <w:noProof/>
            <w:webHidden/>
          </w:rPr>
          <w:t>3</w:t>
        </w:r>
        <w:r w:rsidR="005B0DF2">
          <w:rPr>
            <w:noProof/>
            <w:webHidden/>
          </w:rPr>
          <w:fldChar w:fldCharType="end"/>
        </w:r>
      </w:hyperlink>
    </w:p>
    <w:p w:rsidR="005B0DF2" w:rsidRDefault="00EC5F3B">
      <w:pPr>
        <w:pStyle w:val="60"/>
        <w:tabs>
          <w:tab w:val="right" w:leader="dot" w:pos="10195"/>
        </w:tabs>
        <w:rPr>
          <w:noProof/>
          <w:sz w:val="24"/>
          <w:szCs w:val="24"/>
          <w:lang w:eastAsia="ru-RU"/>
        </w:rPr>
      </w:pPr>
      <w:hyperlink w:anchor="_Toc58061125" w:history="1">
        <w:r w:rsidR="005B0DF2" w:rsidRPr="00313457">
          <w:rPr>
            <w:rStyle w:val="a9"/>
            <w:noProof/>
          </w:rPr>
          <w:t>3. Причины инфляции</w:t>
        </w:r>
        <w:r w:rsidR="005B0DF2">
          <w:rPr>
            <w:noProof/>
            <w:webHidden/>
          </w:rPr>
          <w:tab/>
        </w:r>
        <w:r w:rsidR="005B0DF2">
          <w:rPr>
            <w:noProof/>
            <w:webHidden/>
          </w:rPr>
          <w:fldChar w:fldCharType="begin"/>
        </w:r>
        <w:r w:rsidR="005B0DF2">
          <w:rPr>
            <w:noProof/>
            <w:webHidden/>
          </w:rPr>
          <w:instrText xml:space="preserve"> PAGEREF _Toc58061125 \h </w:instrText>
        </w:r>
        <w:r w:rsidR="005B0DF2">
          <w:rPr>
            <w:noProof/>
            <w:webHidden/>
          </w:rPr>
        </w:r>
        <w:r w:rsidR="005B0DF2">
          <w:rPr>
            <w:noProof/>
            <w:webHidden/>
          </w:rPr>
          <w:fldChar w:fldCharType="separate"/>
        </w:r>
        <w:r w:rsidR="001E2000">
          <w:rPr>
            <w:noProof/>
            <w:webHidden/>
          </w:rPr>
          <w:t>4</w:t>
        </w:r>
        <w:r w:rsidR="005B0DF2">
          <w:rPr>
            <w:noProof/>
            <w:webHidden/>
          </w:rPr>
          <w:fldChar w:fldCharType="end"/>
        </w:r>
      </w:hyperlink>
    </w:p>
    <w:p w:rsidR="005B0DF2" w:rsidRDefault="00EC5F3B">
      <w:pPr>
        <w:pStyle w:val="60"/>
        <w:tabs>
          <w:tab w:val="right" w:leader="dot" w:pos="10195"/>
        </w:tabs>
        <w:rPr>
          <w:noProof/>
          <w:sz w:val="24"/>
          <w:szCs w:val="24"/>
          <w:lang w:eastAsia="ru-RU"/>
        </w:rPr>
      </w:pPr>
      <w:hyperlink w:anchor="_Toc58061126" w:history="1">
        <w:r w:rsidR="005B0DF2" w:rsidRPr="00313457">
          <w:rPr>
            <w:rStyle w:val="a9"/>
            <w:noProof/>
          </w:rPr>
          <w:t>4. Последствия инфляции</w:t>
        </w:r>
        <w:r w:rsidR="005B0DF2">
          <w:rPr>
            <w:noProof/>
            <w:webHidden/>
          </w:rPr>
          <w:tab/>
        </w:r>
        <w:r w:rsidR="005B0DF2">
          <w:rPr>
            <w:noProof/>
            <w:webHidden/>
          </w:rPr>
          <w:fldChar w:fldCharType="begin"/>
        </w:r>
        <w:r w:rsidR="005B0DF2">
          <w:rPr>
            <w:noProof/>
            <w:webHidden/>
          </w:rPr>
          <w:instrText xml:space="preserve"> PAGEREF _Toc58061126 \h </w:instrText>
        </w:r>
        <w:r w:rsidR="005B0DF2">
          <w:rPr>
            <w:noProof/>
            <w:webHidden/>
          </w:rPr>
        </w:r>
        <w:r w:rsidR="005B0DF2">
          <w:rPr>
            <w:noProof/>
            <w:webHidden/>
          </w:rPr>
          <w:fldChar w:fldCharType="separate"/>
        </w:r>
        <w:r w:rsidR="001E2000">
          <w:rPr>
            <w:noProof/>
            <w:webHidden/>
          </w:rPr>
          <w:t>4</w:t>
        </w:r>
        <w:r w:rsidR="005B0DF2">
          <w:rPr>
            <w:noProof/>
            <w:webHidden/>
          </w:rPr>
          <w:fldChar w:fldCharType="end"/>
        </w:r>
      </w:hyperlink>
    </w:p>
    <w:p w:rsidR="005B0DF2" w:rsidRDefault="00EC5F3B">
      <w:pPr>
        <w:pStyle w:val="60"/>
        <w:tabs>
          <w:tab w:val="right" w:leader="dot" w:pos="10195"/>
        </w:tabs>
        <w:rPr>
          <w:noProof/>
          <w:sz w:val="24"/>
          <w:szCs w:val="24"/>
          <w:lang w:eastAsia="ru-RU"/>
        </w:rPr>
      </w:pPr>
      <w:hyperlink w:anchor="_Toc58061127" w:history="1">
        <w:r w:rsidR="005B0DF2" w:rsidRPr="00313457">
          <w:rPr>
            <w:rStyle w:val="a9"/>
            <w:noProof/>
          </w:rPr>
          <w:t>5. Ожидаемая и непредвиденная инфляция</w:t>
        </w:r>
        <w:r w:rsidR="005B0DF2">
          <w:rPr>
            <w:noProof/>
            <w:webHidden/>
          </w:rPr>
          <w:tab/>
        </w:r>
        <w:r w:rsidR="005B0DF2">
          <w:rPr>
            <w:noProof/>
            <w:webHidden/>
          </w:rPr>
          <w:fldChar w:fldCharType="begin"/>
        </w:r>
        <w:r w:rsidR="005B0DF2">
          <w:rPr>
            <w:noProof/>
            <w:webHidden/>
          </w:rPr>
          <w:instrText xml:space="preserve"> PAGEREF _Toc58061127 \h </w:instrText>
        </w:r>
        <w:r w:rsidR="005B0DF2">
          <w:rPr>
            <w:noProof/>
            <w:webHidden/>
          </w:rPr>
        </w:r>
        <w:r w:rsidR="005B0DF2">
          <w:rPr>
            <w:noProof/>
            <w:webHidden/>
          </w:rPr>
          <w:fldChar w:fldCharType="separate"/>
        </w:r>
        <w:r w:rsidR="001E2000">
          <w:rPr>
            <w:noProof/>
            <w:webHidden/>
          </w:rPr>
          <w:t>5</w:t>
        </w:r>
        <w:r w:rsidR="005B0DF2">
          <w:rPr>
            <w:noProof/>
            <w:webHidden/>
          </w:rPr>
          <w:fldChar w:fldCharType="end"/>
        </w:r>
      </w:hyperlink>
    </w:p>
    <w:p w:rsidR="005B0DF2" w:rsidRDefault="00EC5F3B">
      <w:pPr>
        <w:pStyle w:val="60"/>
        <w:tabs>
          <w:tab w:val="right" w:leader="dot" w:pos="10195"/>
        </w:tabs>
        <w:rPr>
          <w:noProof/>
          <w:sz w:val="24"/>
          <w:szCs w:val="24"/>
          <w:lang w:eastAsia="ru-RU"/>
        </w:rPr>
      </w:pPr>
      <w:hyperlink w:anchor="_Toc58061128" w:history="1">
        <w:r w:rsidR="005B0DF2" w:rsidRPr="00313457">
          <w:rPr>
            <w:rStyle w:val="a9"/>
            <w:noProof/>
          </w:rPr>
          <w:t>6. Последствия непредвиденной инфляции</w:t>
        </w:r>
        <w:r w:rsidR="005B0DF2">
          <w:rPr>
            <w:noProof/>
            <w:webHidden/>
          </w:rPr>
          <w:tab/>
        </w:r>
        <w:r w:rsidR="005B0DF2">
          <w:rPr>
            <w:noProof/>
            <w:webHidden/>
          </w:rPr>
          <w:fldChar w:fldCharType="begin"/>
        </w:r>
        <w:r w:rsidR="005B0DF2">
          <w:rPr>
            <w:noProof/>
            <w:webHidden/>
          </w:rPr>
          <w:instrText xml:space="preserve"> PAGEREF _Toc58061128 \h </w:instrText>
        </w:r>
        <w:r w:rsidR="005B0DF2">
          <w:rPr>
            <w:noProof/>
            <w:webHidden/>
          </w:rPr>
        </w:r>
        <w:r w:rsidR="005B0DF2">
          <w:rPr>
            <w:noProof/>
            <w:webHidden/>
          </w:rPr>
          <w:fldChar w:fldCharType="separate"/>
        </w:r>
        <w:r w:rsidR="001E2000">
          <w:rPr>
            <w:noProof/>
            <w:webHidden/>
          </w:rPr>
          <w:t>5</w:t>
        </w:r>
        <w:r w:rsidR="005B0DF2">
          <w:rPr>
            <w:noProof/>
            <w:webHidden/>
          </w:rPr>
          <w:fldChar w:fldCharType="end"/>
        </w:r>
      </w:hyperlink>
    </w:p>
    <w:p w:rsidR="005B0DF2" w:rsidRDefault="00EC5F3B">
      <w:pPr>
        <w:pStyle w:val="31"/>
        <w:tabs>
          <w:tab w:val="right" w:leader="dot" w:pos="10195"/>
        </w:tabs>
        <w:rPr>
          <w:noProof/>
          <w:sz w:val="24"/>
          <w:szCs w:val="24"/>
          <w:lang w:eastAsia="ru-RU"/>
        </w:rPr>
      </w:pPr>
      <w:hyperlink w:anchor="_Toc58061129" w:history="1">
        <w:r w:rsidR="005B0DF2" w:rsidRPr="00313457">
          <w:rPr>
            <w:rStyle w:val="a9"/>
            <w:noProof/>
          </w:rPr>
          <w:t>Задачи:</w:t>
        </w:r>
        <w:r w:rsidR="005B0DF2">
          <w:rPr>
            <w:noProof/>
            <w:webHidden/>
          </w:rPr>
          <w:tab/>
        </w:r>
        <w:r w:rsidR="005B0DF2">
          <w:rPr>
            <w:noProof/>
            <w:webHidden/>
          </w:rPr>
          <w:fldChar w:fldCharType="begin"/>
        </w:r>
        <w:r w:rsidR="005B0DF2">
          <w:rPr>
            <w:noProof/>
            <w:webHidden/>
          </w:rPr>
          <w:instrText xml:space="preserve"> PAGEREF _Toc58061129 \h </w:instrText>
        </w:r>
        <w:r w:rsidR="005B0DF2">
          <w:rPr>
            <w:noProof/>
            <w:webHidden/>
          </w:rPr>
        </w:r>
        <w:r w:rsidR="005B0DF2">
          <w:rPr>
            <w:noProof/>
            <w:webHidden/>
          </w:rPr>
          <w:fldChar w:fldCharType="separate"/>
        </w:r>
        <w:r w:rsidR="001E2000">
          <w:rPr>
            <w:noProof/>
            <w:webHidden/>
          </w:rPr>
          <w:t>7</w:t>
        </w:r>
        <w:r w:rsidR="005B0DF2">
          <w:rPr>
            <w:noProof/>
            <w:webHidden/>
          </w:rPr>
          <w:fldChar w:fldCharType="end"/>
        </w:r>
      </w:hyperlink>
    </w:p>
    <w:p w:rsidR="005B0DF2" w:rsidRDefault="00EC5F3B">
      <w:pPr>
        <w:pStyle w:val="31"/>
        <w:tabs>
          <w:tab w:val="right" w:leader="dot" w:pos="10195"/>
        </w:tabs>
        <w:rPr>
          <w:noProof/>
          <w:sz w:val="24"/>
          <w:szCs w:val="24"/>
          <w:lang w:eastAsia="ru-RU"/>
        </w:rPr>
      </w:pPr>
      <w:hyperlink w:anchor="_Toc58061130" w:history="1">
        <w:r w:rsidR="005B0DF2" w:rsidRPr="00313457">
          <w:rPr>
            <w:rStyle w:val="a9"/>
            <w:noProof/>
          </w:rPr>
          <w:t>Список литературы</w:t>
        </w:r>
        <w:r w:rsidR="005B0DF2">
          <w:rPr>
            <w:noProof/>
            <w:webHidden/>
          </w:rPr>
          <w:tab/>
        </w:r>
        <w:r w:rsidR="005B0DF2">
          <w:rPr>
            <w:noProof/>
            <w:webHidden/>
          </w:rPr>
          <w:fldChar w:fldCharType="begin"/>
        </w:r>
        <w:r w:rsidR="005B0DF2">
          <w:rPr>
            <w:noProof/>
            <w:webHidden/>
          </w:rPr>
          <w:instrText xml:space="preserve"> PAGEREF _Toc58061130 \h </w:instrText>
        </w:r>
        <w:r w:rsidR="005B0DF2">
          <w:rPr>
            <w:noProof/>
            <w:webHidden/>
          </w:rPr>
        </w:r>
        <w:r w:rsidR="005B0DF2">
          <w:rPr>
            <w:noProof/>
            <w:webHidden/>
          </w:rPr>
          <w:fldChar w:fldCharType="separate"/>
        </w:r>
        <w:r w:rsidR="001E2000">
          <w:rPr>
            <w:noProof/>
            <w:webHidden/>
          </w:rPr>
          <w:t>17</w:t>
        </w:r>
        <w:r w:rsidR="005B0DF2">
          <w:rPr>
            <w:noProof/>
            <w:webHidden/>
          </w:rPr>
          <w:fldChar w:fldCharType="end"/>
        </w:r>
      </w:hyperlink>
    </w:p>
    <w:p w:rsidR="007455DE" w:rsidRDefault="007455DE" w:rsidP="007455DE">
      <w:r>
        <w:fldChar w:fldCharType="end"/>
      </w:r>
    </w:p>
    <w:p w:rsidR="007455DE" w:rsidRPr="007455DE" w:rsidRDefault="007455DE" w:rsidP="007455DE">
      <w:r>
        <w:br w:type="page"/>
      </w:r>
    </w:p>
    <w:p w:rsidR="00E43AD7" w:rsidRDefault="00E43AD7" w:rsidP="00E43AD7">
      <w:pPr>
        <w:pStyle w:val="3"/>
      </w:pPr>
      <w:bookmarkStart w:id="0" w:name="_Toc58061122"/>
      <w:r>
        <w:t>Задание 1.</w:t>
      </w:r>
      <w:bookmarkEnd w:id="0"/>
    </w:p>
    <w:p w:rsidR="00E43AD7" w:rsidRDefault="00E43AD7" w:rsidP="00E43AD7">
      <w:pPr>
        <w:pStyle w:val="30"/>
      </w:pPr>
      <w:r>
        <w:t>Инфляция, дефляция – дайте основное понятие. Перечислите и охарактеризуйте виды инфляции.</w:t>
      </w:r>
    </w:p>
    <w:p w:rsidR="00991CE5" w:rsidRDefault="00991CE5" w:rsidP="003E57AA">
      <w:pPr>
        <w:pStyle w:val="6"/>
      </w:pPr>
      <w:bookmarkStart w:id="1" w:name="_Toc58061123"/>
      <w:r>
        <w:t>1. Инфляция и ее показатели</w:t>
      </w:r>
      <w:bookmarkEnd w:id="1"/>
    </w:p>
    <w:p w:rsidR="00991CE5" w:rsidRDefault="00991CE5" w:rsidP="00991CE5">
      <w:pPr>
        <w:ind w:firstLine="426"/>
        <w:jc w:val="both"/>
        <w:rPr>
          <w:sz w:val="24"/>
        </w:rPr>
      </w:pPr>
      <w:r w:rsidRPr="003E57AA">
        <w:rPr>
          <w:b/>
          <w:i/>
          <w:sz w:val="24"/>
        </w:rPr>
        <w:t>Инфляция</w:t>
      </w:r>
      <w:r w:rsidRPr="003E57AA">
        <w:rPr>
          <w:b/>
          <w:sz w:val="24"/>
        </w:rPr>
        <w:t xml:space="preserve"> </w:t>
      </w:r>
      <w:r>
        <w:rPr>
          <w:sz w:val="24"/>
        </w:rPr>
        <w:t xml:space="preserve">(«inflation» - от итальянского слова «inflatio», что означает «вздутие») представляет собой </w:t>
      </w:r>
      <w:r>
        <w:rPr>
          <w:i/>
          <w:sz w:val="24"/>
        </w:rPr>
        <w:t>устойчивую тенденцию роста общего уровня цен</w:t>
      </w:r>
      <w:r>
        <w:rPr>
          <w:sz w:val="24"/>
        </w:rPr>
        <w:t>.</w:t>
      </w:r>
    </w:p>
    <w:p w:rsidR="000D2EDF" w:rsidRDefault="000D2EDF" w:rsidP="000D2EDF">
      <w:pPr>
        <w:pStyle w:val="aa"/>
        <w:ind w:firstLine="360"/>
      </w:pPr>
      <w:r>
        <w:t xml:space="preserve">Процесс падения покупательной способности бумажных денег вследствие дополнительной эмиссии или по причине сокращении товарной массы при сохранении неизменного количества денег в обращении называется </w:t>
      </w:r>
      <w:r>
        <w:rPr>
          <w:b/>
          <w:bCs/>
        </w:rPr>
        <w:t>инфляцией</w:t>
      </w:r>
      <w:r>
        <w:t xml:space="preserve">. Инфляция проявляется в повышении стоимости жизни и росте цен. </w:t>
      </w:r>
    </w:p>
    <w:p w:rsidR="00991CE5" w:rsidRDefault="00991CE5" w:rsidP="00991CE5">
      <w:pPr>
        <w:ind w:firstLine="360"/>
        <w:jc w:val="both"/>
        <w:rPr>
          <w:sz w:val="24"/>
        </w:rPr>
      </w:pPr>
      <w:r>
        <w:rPr>
          <w:sz w:val="24"/>
        </w:rPr>
        <w:t>В этом определении важны следующие слова:</w:t>
      </w:r>
    </w:p>
    <w:p w:rsidR="00991CE5" w:rsidRDefault="00991CE5" w:rsidP="00991CE5">
      <w:pPr>
        <w:numPr>
          <w:ilvl w:val="0"/>
          <w:numId w:val="27"/>
        </w:numPr>
        <w:tabs>
          <w:tab w:val="clear" w:pos="720"/>
          <w:tab w:val="num" w:pos="0"/>
          <w:tab w:val="left" w:pos="284"/>
        </w:tabs>
        <w:ind w:left="0" w:hanging="11"/>
        <w:jc w:val="both"/>
        <w:rPr>
          <w:sz w:val="24"/>
        </w:rPr>
      </w:pPr>
      <w:r>
        <w:rPr>
          <w:i/>
          <w:sz w:val="24"/>
        </w:rPr>
        <w:t>устойчивая</w:t>
      </w:r>
      <w:r>
        <w:rPr>
          <w:sz w:val="24"/>
        </w:rPr>
        <w:t xml:space="preserve">, что означает, что инфляция – это длительный процесс, устойчивая тенденция, и поэтому ее следует отличать от </w:t>
      </w:r>
      <w:r>
        <w:rPr>
          <w:i/>
          <w:sz w:val="24"/>
        </w:rPr>
        <w:t>скачка цен;</w:t>
      </w:r>
    </w:p>
    <w:p w:rsidR="00991CE5" w:rsidRDefault="00991CE5" w:rsidP="00991CE5">
      <w:pPr>
        <w:numPr>
          <w:ilvl w:val="0"/>
          <w:numId w:val="27"/>
        </w:numPr>
        <w:tabs>
          <w:tab w:val="clear" w:pos="720"/>
          <w:tab w:val="num" w:pos="0"/>
          <w:tab w:val="left" w:pos="284"/>
        </w:tabs>
        <w:ind w:left="0" w:hanging="11"/>
        <w:jc w:val="both"/>
        <w:rPr>
          <w:sz w:val="24"/>
        </w:rPr>
      </w:pPr>
      <w:r>
        <w:rPr>
          <w:i/>
          <w:sz w:val="24"/>
        </w:rPr>
        <w:t>общего</w:t>
      </w:r>
      <w:r>
        <w:rPr>
          <w:sz w:val="24"/>
        </w:rPr>
        <w:t xml:space="preserve"> уровня цен. Это значит, что инфляция не означает роста всех цен в экономике. Цены на отдельные товары могут вести себя по-разному: повышаться, понижаться, оставаться без изменения. Важно, чтобы увеличился общий индекс цен, т.е. дефлятор ВВП.</w:t>
      </w:r>
    </w:p>
    <w:p w:rsidR="003E57AA" w:rsidRDefault="00991CE5" w:rsidP="003E57AA">
      <w:pPr>
        <w:pStyle w:val="2"/>
        <w:spacing w:line="240" w:lineRule="auto"/>
        <w:ind w:firstLine="567"/>
        <w:rPr>
          <w:sz w:val="24"/>
          <w:szCs w:val="24"/>
        </w:rPr>
      </w:pPr>
      <w:r w:rsidRPr="003E57AA">
        <w:rPr>
          <w:sz w:val="24"/>
          <w:szCs w:val="24"/>
        </w:rPr>
        <w:t xml:space="preserve">Процессом, противоположным инфляции, является </w:t>
      </w:r>
      <w:r w:rsidRPr="003E57AA">
        <w:rPr>
          <w:b/>
          <w:i/>
          <w:sz w:val="24"/>
          <w:szCs w:val="24"/>
        </w:rPr>
        <w:t>дефляция</w:t>
      </w:r>
      <w:r w:rsidRPr="003E57AA">
        <w:rPr>
          <w:sz w:val="24"/>
          <w:szCs w:val="24"/>
        </w:rPr>
        <w:t xml:space="preserve"> (deflation) – устойчивая тенденция снижения общего уровня цен. </w:t>
      </w:r>
    </w:p>
    <w:p w:rsidR="00991CE5" w:rsidRPr="003E57AA" w:rsidRDefault="00991CE5" w:rsidP="003E57AA">
      <w:pPr>
        <w:pStyle w:val="2"/>
        <w:spacing w:line="240" w:lineRule="auto"/>
        <w:ind w:firstLine="567"/>
        <w:rPr>
          <w:sz w:val="24"/>
          <w:szCs w:val="24"/>
        </w:rPr>
      </w:pPr>
      <w:r w:rsidRPr="003E57AA">
        <w:rPr>
          <w:sz w:val="24"/>
          <w:szCs w:val="24"/>
        </w:rPr>
        <w:t xml:space="preserve">Существует также понятие </w:t>
      </w:r>
      <w:r w:rsidRPr="003E57AA">
        <w:rPr>
          <w:b/>
          <w:i/>
          <w:sz w:val="24"/>
          <w:szCs w:val="24"/>
        </w:rPr>
        <w:t>дезинфляции</w:t>
      </w:r>
      <w:r w:rsidRPr="003E57AA">
        <w:rPr>
          <w:sz w:val="24"/>
          <w:szCs w:val="24"/>
        </w:rPr>
        <w:t xml:space="preserve"> (desinflation), что означает снижение темпа инфляции.</w:t>
      </w:r>
    </w:p>
    <w:p w:rsidR="00991CE5" w:rsidRPr="003E57AA" w:rsidRDefault="00991CE5" w:rsidP="00991CE5">
      <w:pPr>
        <w:pStyle w:val="a6"/>
        <w:ind w:firstLine="567"/>
        <w:rPr>
          <w:sz w:val="24"/>
          <w:szCs w:val="24"/>
        </w:rPr>
      </w:pPr>
      <w:r w:rsidRPr="003E57AA">
        <w:rPr>
          <w:sz w:val="24"/>
          <w:szCs w:val="24"/>
        </w:rPr>
        <w:t xml:space="preserve">Главным показателем инфляции выступает темп (или уровень) инфляции (rate of inflation - </w:t>
      </w:r>
      <w:r w:rsidRPr="003E57AA">
        <w:rPr>
          <w:rFonts w:ascii="Symbol" w:hAnsi="Symbol"/>
          <w:sz w:val="24"/>
          <w:szCs w:val="24"/>
        </w:rPr>
        <w:t></w:t>
      </w:r>
      <w:r w:rsidRPr="003E57AA">
        <w:rPr>
          <w:sz w:val="24"/>
          <w:szCs w:val="24"/>
        </w:rPr>
        <w:t>), который рассчитывается как процентное отношение разницы уровней цен текущего и предыдущего года к уровню цен предыдущего года:</w:t>
      </w:r>
    </w:p>
    <w:p w:rsidR="000D2EDF" w:rsidRDefault="000D2EDF" w:rsidP="00991CE5">
      <w:pPr>
        <w:pStyle w:val="a6"/>
        <w:ind w:firstLine="360"/>
      </w:pPr>
      <w:r>
        <w:t xml:space="preserve">Уровнем инфляции </w:t>
      </w:r>
      <w:r>
        <w:rPr>
          <w:i/>
          <w:iCs/>
        </w:rPr>
        <w:t>h</w:t>
      </w:r>
      <w:r>
        <w:t xml:space="preserve"> называется темп прироста индекса цен</w:t>
      </w:r>
      <w:r>
        <w:rPr>
          <w:vertAlign w:val="superscript"/>
        </w:rPr>
        <w:t>5</w:t>
      </w:r>
      <w:r>
        <w:t xml:space="preserve"> за выбранный период. Другим методом измерения инфляции, широко использовавшимся в России до 2000 г, является учет колебаний валютного курса (покупательная способность на один товар – иностранную валюту). Как видно выше на рис.4, к концу 2000 г. индекс потребительских цен заметно обогнал курс доллара США, который был стабилизирован и перестал быть индикатором инфляции.</w:t>
      </w:r>
    </w:p>
    <w:p w:rsidR="00991CE5" w:rsidRDefault="00991CE5" w:rsidP="00991CE5">
      <w:pPr>
        <w:pStyle w:val="a6"/>
        <w:ind w:firstLine="360"/>
      </w:pPr>
      <w:r>
        <w:rPr>
          <w:position w:val="-30"/>
          <w:lang w:val="en-US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3.75pt" o:ole="">
            <v:imagedata r:id="rId8" o:title=""/>
          </v:shape>
          <o:OLEObject Type="Embed" ProgID="Equation.3" ShapeID="_x0000_i1025" DrawAspect="Content" ObjectID="_1461329886" r:id="rId9"/>
        </w:object>
      </w:r>
      <w:r w:rsidRPr="00991CE5">
        <w:tab/>
      </w:r>
      <w:r>
        <w:t>или</w:t>
      </w:r>
      <w:r>
        <w:tab/>
      </w:r>
      <w:r>
        <w:rPr>
          <w:position w:val="-30"/>
        </w:rPr>
        <w:object w:dxaOrig="1500" w:dyaOrig="680">
          <v:shape id="_x0000_i1026" type="#_x0000_t75" style="width:75pt;height:33.75pt" o:ole="">
            <v:imagedata r:id="rId10" o:title=""/>
          </v:shape>
          <o:OLEObject Type="Embed" ProgID="Equation.3" ShapeID="_x0000_i1026" DrawAspect="Content" ObjectID="_1461329887" r:id="rId11"/>
        </w:object>
      </w:r>
      <w:r w:rsidRPr="00991CE5">
        <w:tab/>
      </w:r>
      <w:r>
        <w:t>или</w:t>
      </w:r>
      <w:r>
        <w:tab/>
      </w:r>
      <w:r>
        <w:rPr>
          <w:position w:val="-32"/>
        </w:rPr>
        <w:object w:dxaOrig="2020" w:dyaOrig="760">
          <v:shape id="_x0000_i1027" type="#_x0000_t75" style="width:101.25pt;height:38.25pt" o:ole="">
            <v:imagedata r:id="rId12" o:title=""/>
          </v:shape>
          <o:OLEObject Type="Embed" ProgID="Equation.3" ShapeID="_x0000_i1027" DrawAspect="Content" ObjectID="_1461329888" r:id="rId13"/>
        </w:object>
      </w:r>
    </w:p>
    <w:p w:rsidR="00991CE5" w:rsidRDefault="00991CE5" w:rsidP="00991CE5">
      <w:pPr>
        <w:pStyle w:val="a6"/>
      </w:pPr>
      <w:r>
        <w:t>где P</w:t>
      </w:r>
      <w:r>
        <w:rPr>
          <w:vertAlign w:val="subscript"/>
        </w:rPr>
        <w:t xml:space="preserve">t </w:t>
      </w:r>
      <w:r>
        <w:t xml:space="preserve"> - общий уровень цен (дефлятор ВВП) текущего года, а P</w:t>
      </w:r>
      <w:r>
        <w:rPr>
          <w:vertAlign w:val="subscript"/>
        </w:rPr>
        <w:t xml:space="preserve">t – 1 </w:t>
      </w:r>
      <w:r>
        <w:t xml:space="preserve">- общий уровень цен (дефлятор ВВП) предыдущего года. Таким образом, показатель темпа инфляции характеризует не темп роста общего уровня цен, а </w:t>
      </w:r>
      <w:r>
        <w:rPr>
          <w:i/>
        </w:rPr>
        <w:t>темп прироста</w:t>
      </w:r>
      <w:r>
        <w:t xml:space="preserve"> общего уровня цен. </w:t>
      </w:r>
    </w:p>
    <w:p w:rsidR="00991CE5" w:rsidRPr="003E57AA" w:rsidRDefault="00991CE5" w:rsidP="00991CE5">
      <w:pPr>
        <w:pStyle w:val="a6"/>
        <w:ind w:firstLine="426"/>
        <w:rPr>
          <w:sz w:val="24"/>
          <w:szCs w:val="24"/>
        </w:rPr>
      </w:pPr>
      <w:r w:rsidRPr="003E57AA">
        <w:rPr>
          <w:sz w:val="24"/>
          <w:szCs w:val="24"/>
        </w:rPr>
        <w:t>Рост уровня цен приводит к снижению покупательной способности денег. Под покупательной способностью (ценностью) денег понимают количество товаров и услуг, которое можно купить на одну денежную единицу. Если цены на товары повышаются, то на одну и ту же сумму денег можно купить меньше товаров, чем раньше, поэтому ценность денег падает.</w:t>
      </w:r>
    </w:p>
    <w:p w:rsidR="00991CE5" w:rsidRDefault="00991CE5" w:rsidP="003E57AA">
      <w:pPr>
        <w:pStyle w:val="6"/>
      </w:pPr>
      <w:bookmarkStart w:id="2" w:name="_Toc58061124"/>
      <w:r>
        <w:t>2. Виды инфляции</w:t>
      </w:r>
      <w:bookmarkEnd w:id="2"/>
    </w:p>
    <w:p w:rsidR="00991CE5" w:rsidRPr="003E57AA" w:rsidRDefault="00991CE5" w:rsidP="00991CE5">
      <w:pPr>
        <w:pStyle w:val="a6"/>
        <w:ind w:firstLine="360"/>
        <w:rPr>
          <w:sz w:val="24"/>
          <w:szCs w:val="24"/>
        </w:rPr>
      </w:pPr>
      <w:r w:rsidRPr="003E57AA">
        <w:rPr>
          <w:sz w:val="24"/>
          <w:szCs w:val="24"/>
        </w:rPr>
        <w:t xml:space="preserve">В зависимости от критериев выделяют разные виды инфляции. Если критерием служит темп (уровень) инфляции, то выделяют: умеренную инфляцию, галопирующую инфляцию, высокую инфляцию и гиперинфляцию.  </w:t>
      </w:r>
    </w:p>
    <w:p w:rsidR="00991CE5" w:rsidRPr="003E57AA" w:rsidRDefault="00991CE5" w:rsidP="00991CE5">
      <w:pPr>
        <w:pStyle w:val="a6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3E57AA">
        <w:rPr>
          <w:i/>
          <w:sz w:val="24"/>
          <w:szCs w:val="24"/>
        </w:rPr>
        <w:t xml:space="preserve">Умеренная инфляция </w:t>
      </w:r>
      <w:r w:rsidRPr="003E57AA">
        <w:rPr>
          <w:sz w:val="24"/>
          <w:szCs w:val="24"/>
        </w:rPr>
        <w:t xml:space="preserve"> измеряется процентами в год,  и ее уровень составляет </w:t>
      </w:r>
    </w:p>
    <w:p w:rsidR="00991CE5" w:rsidRPr="003E57AA" w:rsidRDefault="00991CE5" w:rsidP="00991CE5">
      <w:pPr>
        <w:pStyle w:val="a6"/>
        <w:rPr>
          <w:sz w:val="24"/>
          <w:szCs w:val="24"/>
        </w:rPr>
      </w:pPr>
      <w:r w:rsidRPr="003E57AA">
        <w:rPr>
          <w:sz w:val="24"/>
          <w:szCs w:val="24"/>
        </w:rPr>
        <w:t xml:space="preserve">3-5% (до 10%). Этот вид инфляции считается нормальным для современной экономики и даже считается стимулом для увеличения объема выпуска. </w:t>
      </w:r>
    </w:p>
    <w:p w:rsidR="00991CE5" w:rsidRPr="003E57AA" w:rsidRDefault="00991CE5" w:rsidP="00991CE5">
      <w:pPr>
        <w:pStyle w:val="a6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E57AA">
        <w:rPr>
          <w:i/>
          <w:sz w:val="24"/>
          <w:szCs w:val="24"/>
        </w:rPr>
        <w:t xml:space="preserve">Галопирующая инфляция </w:t>
      </w:r>
      <w:r w:rsidRPr="003E57AA">
        <w:rPr>
          <w:sz w:val="24"/>
          <w:szCs w:val="24"/>
        </w:rPr>
        <w:t>также измеряемую процентами в год, но ее темп</w:t>
      </w:r>
    </w:p>
    <w:p w:rsidR="00991CE5" w:rsidRPr="003E57AA" w:rsidRDefault="00991CE5" w:rsidP="00991CE5">
      <w:pPr>
        <w:pStyle w:val="a6"/>
        <w:rPr>
          <w:sz w:val="24"/>
          <w:szCs w:val="24"/>
        </w:rPr>
      </w:pPr>
      <w:r w:rsidRPr="003E57AA">
        <w:rPr>
          <w:sz w:val="24"/>
          <w:szCs w:val="24"/>
        </w:rPr>
        <w:t xml:space="preserve">выражается двузначными числами и считается серьезной экономической проблемой для развитых стран. </w:t>
      </w:r>
    </w:p>
    <w:p w:rsidR="00991CE5" w:rsidRPr="003E57AA" w:rsidRDefault="00991CE5" w:rsidP="00991CE5">
      <w:pPr>
        <w:pStyle w:val="a6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E57AA">
        <w:rPr>
          <w:i/>
          <w:sz w:val="24"/>
          <w:szCs w:val="24"/>
        </w:rPr>
        <w:t xml:space="preserve">Высокая инфляция </w:t>
      </w:r>
      <w:r w:rsidRPr="003E57AA">
        <w:rPr>
          <w:sz w:val="24"/>
          <w:szCs w:val="24"/>
        </w:rPr>
        <w:t>измеряется процентами в месяц и может составить 200</w:t>
      </w:r>
    </w:p>
    <w:p w:rsidR="00991CE5" w:rsidRPr="003E57AA" w:rsidRDefault="00991CE5" w:rsidP="00991CE5">
      <w:pPr>
        <w:pStyle w:val="a6"/>
        <w:rPr>
          <w:sz w:val="24"/>
          <w:szCs w:val="24"/>
        </w:rPr>
      </w:pPr>
      <w:r w:rsidRPr="003E57AA">
        <w:rPr>
          <w:i/>
          <w:sz w:val="24"/>
          <w:szCs w:val="24"/>
        </w:rPr>
        <w:t xml:space="preserve">- </w:t>
      </w:r>
      <w:r w:rsidRPr="003E57AA">
        <w:rPr>
          <w:sz w:val="24"/>
          <w:szCs w:val="24"/>
        </w:rPr>
        <w:t>300% и более процентов в год (заметим, что подсчете инфляции за год используется формула «сложного процента»), что наблюдается во многих развивающихся странах и странах с переходной экономикой.</w:t>
      </w:r>
    </w:p>
    <w:p w:rsidR="00991CE5" w:rsidRPr="003E57AA" w:rsidRDefault="00991CE5" w:rsidP="00991CE5">
      <w:pPr>
        <w:pStyle w:val="a6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E57AA">
        <w:rPr>
          <w:i/>
          <w:sz w:val="24"/>
          <w:szCs w:val="24"/>
        </w:rPr>
        <w:t>Гиперинфляцию</w:t>
      </w:r>
      <w:r w:rsidRPr="003E57AA">
        <w:rPr>
          <w:sz w:val="24"/>
          <w:szCs w:val="24"/>
        </w:rPr>
        <w:t>, измеряемую процентами в неделю и даже в день, уровень</w:t>
      </w:r>
    </w:p>
    <w:p w:rsidR="00991CE5" w:rsidRPr="003E57AA" w:rsidRDefault="00991CE5" w:rsidP="00991CE5">
      <w:pPr>
        <w:pStyle w:val="a6"/>
        <w:rPr>
          <w:sz w:val="24"/>
          <w:szCs w:val="24"/>
        </w:rPr>
      </w:pPr>
      <w:r w:rsidRPr="003E57AA">
        <w:rPr>
          <w:sz w:val="24"/>
          <w:szCs w:val="24"/>
        </w:rPr>
        <w:t>которой составляет 40-50% в месяц или более 1000% в год. Классическими примерами гиперинфляции являются ситуация в Германии в январе 1922- декабре 1924 г. когда темпы роста уровня цен составили 10</w:t>
      </w:r>
      <w:r w:rsidRPr="003E57AA">
        <w:rPr>
          <w:sz w:val="24"/>
          <w:szCs w:val="24"/>
          <w:vertAlign w:val="superscript"/>
        </w:rPr>
        <w:t>12</w:t>
      </w:r>
      <w:r w:rsidRPr="003E57AA">
        <w:rPr>
          <w:sz w:val="24"/>
          <w:szCs w:val="24"/>
        </w:rPr>
        <w:t xml:space="preserve"> и в Венгрии (август 1945 – июль 1946 г.), где  уровень цен  за год вырос в 3.8 * 10</w:t>
      </w:r>
      <w:r w:rsidRPr="003E57AA">
        <w:rPr>
          <w:sz w:val="24"/>
          <w:szCs w:val="24"/>
          <w:vertAlign w:val="superscript"/>
        </w:rPr>
        <w:t>27</w:t>
      </w:r>
      <w:r w:rsidRPr="003E57AA">
        <w:rPr>
          <w:sz w:val="24"/>
          <w:szCs w:val="24"/>
        </w:rPr>
        <w:t xml:space="preserve"> раз при среднемесячном росте в 198 раз. </w:t>
      </w:r>
    </w:p>
    <w:p w:rsidR="00991CE5" w:rsidRPr="003E57AA" w:rsidRDefault="00991CE5" w:rsidP="00991CE5">
      <w:pPr>
        <w:pStyle w:val="a6"/>
        <w:ind w:firstLine="720"/>
        <w:rPr>
          <w:sz w:val="24"/>
          <w:szCs w:val="24"/>
        </w:rPr>
      </w:pPr>
      <w:r w:rsidRPr="003E57AA">
        <w:rPr>
          <w:sz w:val="24"/>
          <w:szCs w:val="24"/>
        </w:rPr>
        <w:t xml:space="preserve">Если критерием выступают </w:t>
      </w:r>
      <w:r w:rsidRPr="003E57AA">
        <w:rPr>
          <w:i/>
          <w:sz w:val="24"/>
          <w:szCs w:val="24"/>
        </w:rPr>
        <w:t xml:space="preserve"> формы проявления инфляции</w:t>
      </w:r>
      <w:r w:rsidRPr="003E57AA">
        <w:rPr>
          <w:sz w:val="24"/>
          <w:szCs w:val="24"/>
        </w:rPr>
        <w:t xml:space="preserve">, то различают: явную (открытую) инфляцию и подавленную (скрытую) инфляцию.   </w:t>
      </w:r>
    </w:p>
    <w:p w:rsidR="00991CE5" w:rsidRPr="003E57AA" w:rsidRDefault="00991CE5" w:rsidP="00991CE5">
      <w:pPr>
        <w:pStyle w:val="a6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3E57AA">
        <w:rPr>
          <w:i/>
          <w:sz w:val="24"/>
          <w:szCs w:val="24"/>
        </w:rPr>
        <w:t>Открытая</w:t>
      </w:r>
      <w:r w:rsidRPr="003E57AA">
        <w:rPr>
          <w:sz w:val="24"/>
          <w:szCs w:val="24"/>
        </w:rPr>
        <w:t xml:space="preserve"> (явная) </w:t>
      </w:r>
      <w:r w:rsidRPr="003E57AA">
        <w:rPr>
          <w:i/>
          <w:sz w:val="24"/>
          <w:szCs w:val="24"/>
        </w:rPr>
        <w:t xml:space="preserve">инфляция </w:t>
      </w:r>
      <w:r w:rsidRPr="003E57AA">
        <w:rPr>
          <w:sz w:val="24"/>
          <w:szCs w:val="24"/>
        </w:rPr>
        <w:t>проявляется в наблюдаемом росте общего уровня</w:t>
      </w:r>
    </w:p>
    <w:p w:rsidR="00991CE5" w:rsidRPr="003E57AA" w:rsidRDefault="00991CE5" w:rsidP="00991CE5">
      <w:pPr>
        <w:pStyle w:val="a6"/>
        <w:rPr>
          <w:sz w:val="24"/>
          <w:szCs w:val="24"/>
        </w:rPr>
      </w:pPr>
      <w:r w:rsidRPr="003E57AA">
        <w:rPr>
          <w:sz w:val="24"/>
          <w:szCs w:val="24"/>
        </w:rPr>
        <w:t>цен.</w:t>
      </w:r>
    </w:p>
    <w:p w:rsidR="00991CE5" w:rsidRPr="003E57AA" w:rsidRDefault="00991CE5" w:rsidP="00991CE5">
      <w:pPr>
        <w:pStyle w:val="a6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E57AA">
        <w:rPr>
          <w:i/>
          <w:sz w:val="24"/>
          <w:szCs w:val="24"/>
        </w:rPr>
        <w:t>Подавленная</w:t>
      </w:r>
      <w:r w:rsidRPr="003E57AA">
        <w:rPr>
          <w:sz w:val="24"/>
          <w:szCs w:val="24"/>
        </w:rPr>
        <w:t xml:space="preserve"> (скрытая) </w:t>
      </w:r>
      <w:r w:rsidRPr="003E57AA">
        <w:rPr>
          <w:i/>
          <w:sz w:val="24"/>
          <w:szCs w:val="24"/>
        </w:rPr>
        <w:t xml:space="preserve">инфляция </w:t>
      </w:r>
      <w:r w:rsidRPr="003E57AA">
        <w:rPr>
          <w:sz w:val="24"/>
          <w:szCs w:val="24"/>
        </w:rPr>
        <w:t xml:space="preserve">имеет место в случае, когда цены   </w:t>
      </w:r>
    </w:p>
    <w:p w:rsidR="00991CE5" w:rsidRPr="003E57AA" w:rsidRDefault="00991CE5" w:rsidP="00991CE5">
      <w:pPr>
        <w:pStyle w:val="a6"/>
        <w:rPr>
          <w:sz w:val="24"/>
          <w:szCs w:val="24"/>
        </w:rPr>
      </w:pPr>
      <w:r w:rsidRPr="003E57AA">
        <w:rPr>
          <w:sz w:val="24"/>
          <w:szCs w:val="24"/>
        </w:rPr>
        <w:t>устанавливает государство, причем на уровне ниже, чем  равновесный рыночный (устанавливаемый по соотношению спроса и предложения на товарном рынке). Главная форма проявления скрытой инфляции – дефицит товаров.</w:t>
      </w:r>
    </w:p>
    <w:p w:rsidR="00991CE5" w:rsidRDefault="00991CE5" w:rsidP="003E57AA">
      <w:pPr>
        <w:pStyle w:val="6"/>
      </w:pPr>
      <w:bookmarkStart w:id="3" w:name="_Toc58061125"/>
      <w:r>
        <w:t>3. Причины инфляции</w:t>
      </w:r>
      <w:bookmarkEnd w:id="3"/>
    </w:p>
    <w:p w:rsidR="00991CE5" w:rsidRPr="003E57AA" w:rsidRDefault="00991CE5" w:rsidP="00991CE5">
      <w:pPr>
        <w:pStyle w:val="a6"/>
        <w:ind w:firstLine="360"/>
        <w:rPr>
          <w:sz w:val="24"/>
          <w:szCs w:val="24"/>
        </w:rPr>
      </w:pPr>
      <w:r w:rsidRPr="003E57AA">
        <w:rPr>
          <w:sz w:val="24"/>
          <w:szCs w:val="24"/>
        </w:rPr>
        <w:t xml:space="preserve">Выделяют две основные причины инфляции: 1) </w:t>
      </w:r>
      <w:r w:rsidRPr="003E57AA">
        <w:rPr>
          <w:i/>
          <w:sz w:val="24"/>
          <w:szCs w:val="24"/>
        </w:rPr>
        <w:t>увеличение</w:t>
      </w:r>
      <w:r w:rsidRPr="003E57AA">
        <w:rPr>
          <w:sz w:val="24"/>
          <w:szCs w:val="24"/>
        </w:rPr>
        <w:t xml:space="preserve"> </w:t>
      </w:r>
      <w:r w:rsidRPr="003E57AA">
        <w:rPr>
          <w:i/>
          <w:sz w:val="24"/>
          <w:szCs w:val="24"/>
        </w:rPr>
        <w:t>совокупного</w:t>
      </w:r>
      <w:r w:rsidRPr="003E57AA">
        <w:rPr>
          <w:sz w:val="24"/>
          <w:szCs w:val="24"/>
        </w:rPr>
        <w:t xml:space="preserve"> </w:t>
      </w:r>
      <w:r w:rsidRPr="003E57AA">
        <w:rPr>
          <w:i/>
          <w:sz w:val="24"/>
          <w:szCs w:val="24"/>
        </w:rPr>
        <w:t>спроса</w:t>
      </w:r>
      <w:r w:rsidRPr="003E57AA">
        <w:rPr>
          <w:sz w:val="24"/>
          <w:szCs w:val="24"/>
        </w:rPr>
        <w:t xml:space="preserve"> и 2) </w:t>
      </w:r>
      <w:r w:rsidRPr="003E57AA">
        <w:rPr>
          <w:i/>
          <w:sz w:val="24"/>
          <w:szCs w:val="24"/>
        </w:rPr>
        <w:t>сокращение</w:t>
      </w:r>
      <w:r w:rsidRPr="003E57AA">
        <w:rPr>
          <w:sz w:val="24"/>
          <w:szCs w:val="24"/>
        </w:rPr>
        <w:t xml:space="preserve"> </w:t>
      </w:r>
      <w:r w:rsidRPr="003E57AA">
        <w:rPr>
          <w:i/>
          <w:sz w:val="24"/>
          <w:szCs w:val="24"/>
        </w:rPr>
        <w:t>совокупного</w:t>
      </w:r>
      <w:r w:rsidRPr="003E57AA">
        <w:rPr>
          <w:sz w:val="24"/>
          <w:szCs w:val="24"/>
        </w:rPr>
        <w:t xml:space="preserve"> </w:t>
      </w:r>
      <w:r w:rsidRPr="003E57AA">
        <w:rPr>
          <w:i/>
          <w:sz w:val="24"/>
          <w:szCs w:val="24"/>
        </w:rPr>
        <w:t>предложения</w:t>
      </w:r>
      <w:r w:rsidRPr="003E57AA">
        <w:rPr>
          <w:sz w:val="24"/>
          <w:szCs w:val="24"/>
        </w:rPr>
        <w:t>. В соответствии с причиной, обусловившей рост общего уровня цен различают два типа инфляции: инфляцию спроса и инфляцию издержек.</w:t>
      </w:r>
    </w:p>
    <w:p w:rsidR="00991CE5" w:rsidRPr="003E57AA" w:rsidRDefault="00991CE5" w:rsidP="00991CE5">
      <w:pPr>
        <w:pStyle w:val="a6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3E57AA">
        <w:rPr>
          <w:sz w:val="24"/>
          <w:szCs w:val="24"/>
        </w:rPr>
        <w:t>Если причиной инфляции служит рост совокупного спроса, то такой тип</w:t>
      </w:r>
    </w:p>
    <w:p w:rsidR="00991CE5" w:rsidRPr="003E57AA" w:rsidRDefault="00991CE5" w:rsidP="00991CE5">
      <w:pPr>
        <w:pStyle w:val="a6"/>
        <w:rPr>
          <w:sz w:val="24"/>
          <w:szCs w:val="24"/>
        </w:rPr>
      </w:pPr>
      <w:r w:rsidRPr="003E57AA">
        <w:rPr>
          <w:sz w:val="24"/>
          <w:szCs w:val="24"/>
        </w:rPr>
        <w:t xml:space="preserve">называется </w:t>
      </w:r>
      <w:r w:rsidRPr="003E57AA">
        <w:rPr>
          <w:i/>
          <w:sz w:val="24"/>
          <w:szCs w:val="24"/>
        </w:rPr>
        <w:t>инфляцией спроса</w:t>
      </w:r>
      <w:r w:rsidRPr="003E57AA">
        <w:rPr>
          <w:sz w:val="24"/>
          <w:szCs w:val="24"/>
        </w:rPr>
        <w:t xml:space="preserve"> (demand-pull inflation).</w:t>
      </w:r>
    </w:p>
    <w:p w:rsidR="00991CE5" w:rsidRPr="00152742" w:rsidRDefault="00991CE5" w:rsidP="00152742">
      <w:pPr>
        <w:pStyle w:val="a6"/>
        <w:ind w:left="720"/>
        <w:rPr>
          <w:sz w:val="24"/>
          <w:szCs w:val="24"/>
        </w:rPr>
      </w:pPr>
      <w:r w:rsidRPr="00152742">
        <w:rPr>
          <w:sz w:val="24"/>
          <w:szCs w:val="24"/>
        </w:rPr>
        <w:t>Рост совокупного спроса может быть вызван либо увеличением любого из</w:t>
      </w:r>
      <w:r w:rsidR="00152742" w:rsidRPr="00152742">
        <w:rPr>
          <w:sz w:val="24"/>
          <w:szCs w:val="24"/>
        </w:rPr>
        <w:t xml:space="preserve"> </w:t>
      </w:r>
      <w:r w:rsidRPr="00152742">
        <w:rPr>
          <w:sz w:val="24"/>
          <w:szCs w:val="24"/>
        </w:rPr>
        <w:t xml:space="preserve">компонентов совокупных расходов (потребительских, инвестиционных, государственных и чистого экспорта), либо увеличением предложения денег. </w:t>
      </w:r>
    </w:p>
    <w:p w:rsidR="00991CE5" w:rsidRPr="00152742" w:rsidRDefault="00991CE5" w:rsidP="00991CE5">
      <w:pPr>
        <w:pStyle w:val="a6"/>
        <w:ind w:firstLine="720"/>
        <w:rPr>
          <w:sz w:val="24"/>
          <w:szCs w:val="24"/>
        </w:rPr>
      </w:pPr>
      <w:r w:rsidRPr="00152742">
        <w:rPr>
          <w:i/>
          <w:sz w:val="24"/>
          <w:szCs w:val="24"/>
        </w:rPr>
        <w:t>Основной причиной</w:t>
      </w:r>
      <w:r w:rsidRPr="00152742">
        <w:rPr>
          <w:sz w:val="24"/>
          <w:szCs w:val="24"/>
        </w:rPr>
        <w:t xml:space="preserve"> инфляции спроса большинство экономистов (особенно представители школы монетаризма) считают </w:t>
      </w:r>
      <w:r w:rsidRPr="00152742">
        <w:rPr>
          <w:i/>
          <w:sz w:val="24"/>
          <w:szCs w:val="24"/>
        </w:rPr>
        <w:t>увеличение</w:t>
      </w:r>
      <w:r w:rsidRPr="00152742">
        <w:rPr>
          <w:sz w:val="24"/>
          <w:szCs w:val="24"/>
        </w:rPr>
        <w:t xml:space="preserve"> </w:t>
      </w:r>
      <w:r w:rsidRPr="00152742">
        <w:rPr>
          <w:i/>
          <w:sz w:val="24"/>
          <w:szCs w:val="24"/>
        </w:rPr>
        <w:t>денежной массы</w:t>
      </w:r>
      <w:r w:rsidRPr="00152742">
        <w:rPr>
          <w:sz w:val="24"/>
          <w:szCs w:val="24"/>
        </w:rPr>
        <w:t xml:space="preserve"> (предложения денег), приходя к этому выводу из анализа</w:t>
      </w:r>
      <w:r w:rsidRPr="00152742">
        <w:rPr>
          <w:i/>
          <w:sz w:val="24"/>
          <w:szCs w:val="24"/>
        </w:rPr>
        <w:t xml:space="preserve"> </w:t>
      </w:r>
      <w:r w:rsidRPr="00152742">
        <w:rPr>
          <w:sz w:val="24"/>
          <w:szCs w:val="24"/>
        </w:rPr>
        <w:t>уравнения количественной теории денег (также называемого уравнением обмена или уравнением Фишера). Как отмечал глава монетаризма, известный американский экономист, лауреат Нобелевской премии Милтон Фридман: «Инфляция всегда и повсеместно есть чисто денежное явление».</w:t>
      </w:r>
    </w:p>
    <w:p w:rsidR="00991CE5" w:rsidRPr="00152742" w:rsidRDefault="00991CE5" w:rsidP="00991CE5">
      <w:pPr>
        <w:pStyle w:val="a6"/>
        <w:numPr>
          <w:ilvl w:val="0"/>
          <w:numId w:val="13"/>
        </w:numPr>
        <w:tabs>
          <w:tab w:val="clear" w:pos="360"/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 w:rsidRPr="00152742">
        <w:rPr>
          <w:sz w:val="24"/>
          <w:szCs w:val="24"/>
        </w:rPr>
        <w:t xml:space="preserve">Если инфляция вызвана сокращением совокупно- го предложения (что происходит в результате увеличе-ния издержек), то такой тип инфляции называется </w:t>
      </w:r>
      <w:r w:rsidRPr="00152742">
        <w:rPr>
          <w:i/>
          <w:sz w:val="24"/>
          <w:szCs w:val="24"/>
        </w:rPr>
        <w:t>инфляцией издержек</w:t>
      </w:r>
      <w:r w:rsidRPr="00152742">
        <w:rPr>
          <w:sz w:val="24"/>
          <w:szCs w:val="24"/>
        </w:rPr>
        <w:t xml:space="preserve"> (cost-push inflation). Инфляция издержек ведет к уже известной нам ситуации стагфляции - одновременному спаду произ</w:t>
      </w:r>
      <w:r w:rsidR="003B202F">
        <w:rPr>
          <w:sz w:val="24"/>
          <w:szCs w:val="24"/>
        </w:rPr>
        <w:t xml:space="preserve">водства и росту уровня цен </w:t>
      </w:r>
    </w:p>
    <w:p w:rsidR="00991CE5" w:rsidRDefault="00991CE5" w:rsidP="00152742">
      <w:pPr>
        <w:pStyle w:val="6"/>
      </w:pPr>
      <w:bookmarkStart w:id="4" w:name="_Toc58061126"/>
      <w:r>
        <w:t>4. Последствия инфляции</w:t>
      </w:r>
      <w:bookmarkEnd w:id="4"/>
    </w:p>
    <w:p w:rsidR="00991CE5" w:rsidRPr="00152742" w:rsidRDefault="00991CE5" w:rsidP="00991CE5">
      <w:pPr>
        <w:pStyle w:val="a6"/>
        <w:ind w:firstLine="360"/>
        <w:rPr>
          <w:sz w:val="24"/>
          <w:szCs w:val="24"/>
        </w:rPr>
      </w:pPr>
      <w:r w:rsidRPr="00152742">
        <w:rPr>
          <w:sz w:val="24"/>
          <w:szCs w:val="24"/>
        </w:rPr>
        <w:t xml:space="preserve">Главными последствиями инфляции выступают: 1) </w:t>
      </w:r>
      <w:r w:rsidRPr="00152742">
        <w:rPr>
          <w:i/>
          <w:sz w:val="24"/>
          <w:szCs w:val="24"/>
        </w:rPr>
        <w:t>снижение</w:t>
      </w:r>
      <w:r w:rsidRPr="00152742">
        <w:rPr>
          <w:sz w:val="24"/>
          <w:szCs w:val="24"/>
        </w:rPr>
        <w:t xml:space="preserve"> </w:t>
      </w:r>
      <w:r w:rsidRPr="00152742">
        <w:rPr>
          <w:i/>
          <w:sz w:val="24"/>
          <w:szCs w:val="24"/>
        </w:rPr>
        <w:t>реальных</w:t>
      </w:r>
      <w:r w:rsidRPr="00152742">
        <w:rPr>
          <w:sz w:val="24"/>
          <w:szCs w:val="24"/>
        </w:rPr>
        <w:t xml:space="preserve"> </w:t>
      </w:r>
      <w:r w:rsidRPr="00152742">
        <w:rPr>
          <w:i/>
          <w:sz w:val="24"/>
          <w:szCs w:val="24"/>
        </w:rPr>
        <w:t>доходов</w:t>
      </w:r>
      <w:r w:rsidRPr="00152742">
        <w:rPr>
          <w:sz w:val="24"/>
          <w:szCs w:val="24"/>
        </w:rPr>
        <w:t xml:space="preserve"> и 2) </w:t>
      </w:r>
      <w:r w:rsidRPr="00152742">
        <w:rPr>
          <w:i/>
          <w:sz w:val="24"/>
          <w:szCs w:val="24"/>
        </w:rPr>
        <w:t>снижение</w:t>
      </w:r>
      <w:r w:rsidRPr="00152742">
        <w:rPr>
          <w:sz w:val="24"/>
          <w:szCs w:val="24"/>
        </w:rPr>
        <w:t xml:space="preserve"> </w:t>
      </w:r>
      <w:r w:rsidRPr="00152742">
        <w:rPr>
          <w:i/>
          <w:sz w:val="24"/>
          <w:szCs w:val="24"/>
        </w:rPr>
        <w:t>покупательной</w:t>
      </w:r>
      <w:r w:rsidRPr="00152742">
        <w:rPr>
          <w:sz w:val="24"/>
          <w:szCs w:val="24"/>
        </w:rPr>
        <w:t xml:space="preserve"> </w:t>
      </w:r>
      <w:r w:rsidRPr="00152742">
        <w:rPr>
          <w:i/>
          <w:sz w:val="24"/>
          <w:szCs w:val="24"/>
        </w:rPr>
        <w:t>способности</w:t>
      </w:r>
      <w:r w:rsidRPr="00152742">
        <w:rPr>
          <w:sz w:val="24"/>
          <w:szCs w:val="24"/>
        </w:rPr>
        <w:t xml:space="preserve"> </w:t>
      </w:r>
      <w:r w:rsidRPr="00152742">
        <w:rPr>
          <w:i/>
          <w:sz w:val="24"/>
          <w:szCs w:val="24"/>
        </w:rPr>
        <w:t>денег</w:t>
      </w:r>
      <w:r w:rsidRPr="00152742">
        <w:rPr>
          <w:sz w:val="24"/>
          <w:szCs w:val="24"/>
        </w:rPr>
        <w:t>.</w:t>
      </w:r>
    </w:p>
    <w:p w:rsidR="00991CE5" w:rsidRPr="00152742" w:rsidRDefault="00991CE5" w:rsidP="0001380A">
      <w:pPr>
        <w:pStyle w:val="a6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152742">
        <w:rPr>
          <w:sz w:val="24"/>
          <w:szCs w:val="24"/>
        </w:rPr>
        <w:t xml:space="preserve">Доходы различают </w:t>
      </w:r>
      <w:r w:rsidRPr="00152742">
        <w:rPr>
          <w:i/>
          <w:sz w:val="24"/>
          <w:szCs w:val="24"/>
        </w:rPr>
        <w:t>номинальные</w:t>
      </w:r>
      <w:r w:rsidRPr="00152742">
        <w:rPr>
          <w:sz w:val="24"/>
          <w:szCs w:val="24"/>
        </w:rPr>
        <w:t xml:space="preserve"> и </w:t>
      </w:r>
      <w:r w:rsidRPr="00152742">
        <w:rPr>
          <w:i/>
          <w:sz w:val="24"/>
          <w:szCs w:val="24"/>
        </w:rPr>
        <w:t>реальные</w:t>
      </w:r>
      <w:r w:rsidRPr="00152742">
        <w:rPr>
          <w:sz w:val="24"/>
          <w:szCs w:val="24"/>
        </w:rPr>
        <w:t xml:space="preserve">. </w:t>
      </w:r>
      <w:r w:rsidRPr="00152742">
        <w:rPr>
          <w:i/>
          <w:sz w:val="24"/>
          <w:szCs w:val="24"/>
        </w:rPr>
        <w:t>Номинальный</w:t>
      </w:r>
      <w:r w:rsidRPr="00152742">
        <w:rPr>
          <w:sz w:val="24"/>
          <w:szCs w:val="24"/>
        </w:rPr>
        <w:t xml:space="preserve"> </w:t>
      </w:r>
      <w:r w:rsidRPr="00152742">
        <w:rPr>
          <w:i/>
          <w:sz w:val="24"/>
          <w:szCs w:val="24"/>
        </w:rPr>
        <w:t>доход</w:t>
      </w:r>
      <w:r w:rsidRPr="00152742">
        <w:rPr>
          <w:sz w:val="24"/>
          <w:szCs w:val="24"/>
        </w:rPr>
        <w:t xml:space="preserve"> – это денежная сумма, которую получает человек за продажу экономического ресурса, собственником которого он является. </w:t>
      </w:r>
      <w:r w:rsidRPr="00152742">
        <w:rPr>
          <w:i/>
          <w:sz w:val="24"/>
          <w:szCs w:val="24"/>
        </w:rPr>
        <w:t>Реальный</w:t>
      </w:r>
      <w:r w:rsidRPr="00152742">
        <w:rPr>
          <w:sz w:val="24"/>
          <w:szCs w:val="24"/>
        </w:rPr>
        <w:t xml:space="preserve"> </w:t>
      </w:r>
      <w:r w:rsidRPr="00152742">
        <w:rPr>
          <w:i/>
          <w:sz w:val="24"/>
          <w:szCs w:val="24"/>
        </w:rPr>
        <w:t>доход</w:t>
      </w:r>
      <w:r w:rsidRPr="00152742">
        <w:rPr>
          <w:sz w:val="24"/>
          <w:szCs w:val="24"/>
        </w:rPr>
        <w:t xml:space="preserve"> – это то количество товаров и услуг, которое человек может купить на свой номинальный доход (на полученную сумму денег).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985"/>
        <w:gridCol w:w="425"/>
        <w:gridCol w:w="2460"/>
        <w:gridCol w:w="375"/>
        <w:gridCol w:w="2410"/>
      </w:tblGrid>
      <w:tr w:rsidR="00991CE5" w:rsidRPr="00152742"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  <w:r w:rsidRPr="00152742">
              <w:rPr>
                <w:b/>
                <w:i/>
                <w:sz w:val="24"/>
                <w:szCs w:val="24"/>
              </w:rPr>
              <w:t>реальный доход</w:t>
            </w:r>
          </w:p>
        </w:tc>
        <w:tc>
          <w:tcPr>
            <w:tcW w:w="425" w:type="dxa"/>
            <w:vMerge w:val="restart"/>
            <w:vAlign w:val="center"/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  <w:r w:rsidRPr="00152742">
              <w:rPr>
                <w:b/>
                <w:i/>
                <w:sz w:val="24"/>
                <w:szCs w:val="24"/>
              </w:rPr>
              <w:t>=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  <w:r w:rsidRPr="00152742">
              <w:rPr>
                <w:b/>
                <w:i/>
                <w:sz w:val="24"/>
                <w:szCs w:val="24"/>
              </w:rPr>
              <w:t>номинальный доход</w:t>
            </w:r>
          </w:p>
        </w:tc>
        <w:tc>
          <w:tcPr>
            <w:tcW w:w="375" w:type="dxa"/>
            <w:vMerge w:val="restart"/>
            <w:vAlign w:val="center"/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  <w:r w:rsidRPr="00152742">
              <w:rPr>
                <w:b/>
                <w:i/>
                <w:sz w:val="24"/>
                <w:szCs w:val="24"/>
              </w:rPr>
              <w:t>=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  <w:r w:rsidRPr="00152742">
              <w:rPr>
                <w:b/>
                <w:i/>
                <w:sz w:val="24"/>
                <w:szCs w:val="24"/>
              </w:rPr>
              <w:t>номинальный доход</w:t>
            </w:r>
          </w:p>
        </w:tc>
      </w:tr>
      <w:tr w:rsidR="00991CE5" w:rsidRPr="00152742">
        <w:trPr>
          <w:cantSplit/>
          <w:jc w:val="center"/>
        </w:trPr>
        <w:tc>
          <w:tcPr>
            <w:tcW w:w="1985" w:type="dxa"/>
            <w:vMerge/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  <w:r w:rsidRPr="00152742">
              <w:rPr>
                <w:b/>
                <w:i/>
                <w:sz w:val="24"/>
                <w:szCs w:val="24"/>
              </w:rPr>
              <w:t>уровень цен</w:t>
            </w:r>
          </w:p>
        </w:tc>
        <w:tc>
          <w:tcPr>
            <w:tcW w:w="375" w:type="dxa"/>
            <w:vMerge/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1CE5" w:rsidRPr="00152742" w:rsidRDefault="00991CE5" w:rsidP="00D85914">
            <w:pPr>
              <w:pStyle w:val="a6"/>
              <w:jc w:val="center"/>
              <w:rPr>
                <w:sz w:val="24"/>
                <w:szCs w:val="24"/>
              </w:rPr>
            </w:pPr>
            <w:r w:rsidRPr="00152742">
              <w:rPr>
                <w:b/>
                <w:i/>
                <w:sz w:val="24"/>
                <w:szCs w:val="24"/>
              </w:rPr>
              <w:t xml:space="preserve">1 + </w:t>
            </w:r>
            <w:r w:rsidRPr="00152742">
              <w:rPr>
                <w:rFonts w:ascii="Symbol" w:hAnsi="Symbol"/>
                <w:b/>
                <w:i/>
                <w:sz w:val="24"/>
                <w:szCs w:val="24"/>
              </w:rPr>
              <w:t></w:t>
            </w:r>
          </w:p>
        </w:tc>
      </w:tr>
    </w:tbl>
    <w:p w:rsidR="00991CE5" w:rsidRPr="00152742" w:rsidRDefault="00991CE5" w:rsidP="0001380A">
      <w:pPr>
        <w:pStyle w:val="a6"/>
        <w:jc w:val="both"/>
        <w:rPr>
          <w:sz w:val="24"/>
          <w:szCs w:val="24"/>
        </w:rPr>
      </w:pPr>
      <w:r w:rsidRPr="00152742">
        <w:rPr>
          <w:sz w:val="24"/>
          <w:szCs w:val="24"/>
        </w:rPr>
        <w:t xml:space="preserve">где </w:t>
      </w:r>
      <w:r w:rsidRPr="00152742">
        <w:rPr>
          <w:rFonts w:ascii="Symbol" w:hAnsi="Symbol"/>
          <w:sz w:val="24"/>
          <w:szCs w:val="24"/>
        </w:rPr>
        <w:t></w:t>
      </w:r>
      <w:r w:rsidRPr="00152742">
        <w:rPr>
          <w:rFonts w:ascii="Symbol" w:hAnsi="Symbol"/>
          <w:sz w:val="24"/>
          <w:szCs w:val="24"/>
        </w:rPr>
        <w:t></w:t>
      </w:r>
      <w:r w:rsidRPr="00152742">
        <w:rPr>
          <w:rFonts w:ascii="Symbol" w:hAnsi="Symbol"/>
          <w:sz w:val="24"/>
          <w:szCs w:val="24"/>
        </w:rPr>
        <w:t></w:t>
      </w:r>
      <w:r w:rsidRPr="00152742">
        <w:rPr>
          <w:rFonts w:ascii="Symbol" w:hAnsi="Symbol"/>
          <w:sz w:val="24"/>
          <w:szCs w:val="24"/>
        </w:rPr>
        <w:t></w:t>
      </w:r>
      <w:r w:rsidRPr="00152742">
        <w:rPr>
          <w:sz w:val="24"/>
          <w:szCs w:val="24"/>
        </w:rPr>
        <w:t>темп инфляции. Чем выше уровень цен на товары и услуги (т.е. чем выше темп инфляции), тем меньшее количество товаров и услуг могут купить люди на свои номинальные доходы, поэтому тем меньше реальные доходы. Особенно неприятные последствия имеет в этом отношении гиперинфляция, которая ведет не просто к падению реальных доходов, а к разрушению благосостояния.</w:t>
      </w:r>
    </w:p>
    <w:p w:rsidR="00991CE5" w:rsidRDefault="00991CE5" w:rsidP="00991CE5">
      <w:pPr>
        <w:numPr>
          <w:ilvl w:val="0"/>
          <w:numId w:val="15"/>
        </w:numPr>
        <w:jc w:val="both"/>
        <w:rPr>
          <w:sz w:val="24"/>
        </w:rPr>
      </w:pPr>
      <w:r>
        <w:rPr>
          <w:i/>
          <w:sz w:val="24"/>
        </w:rPr>
        <w:t>Покупательная</w:t>
      </w:r>
      <w:r>
        <w:rPr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sz w:val="24"/>
        </w:rPr>
        <w:t xml:space="preserve"> </w:t>
      </w:r>
      <w:r>
        <w:rPr>
          <w:i/>
          <w:sz w:val="24"/>
        </w:rPr>
        <w:t>денег</w:t>
      </w:r>
      <w:r>
        <w:rPr>
          <w:sz w:val="24"/>
        </w:rPr>
        <w:t xml:space="preserve"> – это то количество товаров и услуг,которое</w:t>
      </w:r>
      <w:r w:rsidR="00152742">
        <w:rPr>
          <w:sz w:val="24"/>
        </w:rPr>
        <w:t xml:space="preserve"> </w:t>
      </w:r>
      <w:r>
        <w:rPr>
          <w:sz w:val="24"/>
        </w:rPr>
        <w:t>можно купить на одну денежную единицу. Если уровень цен повышается, то покупательная способность денег падает. Если Р –  уровень цен, т.е. стоимость товаров и услуг, выраженная в деньгах, то покупательная способность денег будет равна 1/ Р, т.е. это стоимость (</w:t>
      </w:r>
      <w:r>
        <w:rPr>
          <w:sz w:val="24"/>
          <w:lang w:val="en-US"/>
        </w:rPr>
        <w:t>value</w:t>
      </w:r>
      <w:r>
        <w:rPr>
          <w:sz w:val="24"/>
        </w:rPr>
        <w:t>) денег, выраженная в товарах и услугах, на которые могут быть обменены деньги. Например, если корзина товаров и услуг стоит $5, то Р = $5. Цена доллара тогда составит 1/ Р или 1/ 5 корзины товаров. Это означает, что один доллар обменивается на 1/5 корзины товаров. Если цена корзины товаров удваивается так, что теперь она стоит $10, цена денег падает наполовину своей исходной величины. Поскольку цена корзины теперь равна $10 или Р = $10, цена денег упала до 1/ Р или 1/10 корзины товаров. Таким образом, когда цена корзины товаров и услуг удваивается с $5 до $10, цена денег падает от 1/5 до 1/10 корзины товаров.</w:t>
      </w:r>
    </w:p>
    <w:p w:rsidR="00991CE5" w:rsidRDefault="00ED3977" w:rsidP="00ED3977">
      <w:pPr>
        <w:pStyle w:val="6"/>
      </w:pPr>
      <w:bookmarkStart w:id="5" w:name="_Toc58061127"/>
      <w:r>
        <w:t>5</w:t>
      </w:r>
      <w:r w:rsidR="00991CE5">
        <w:t>. Ожидаемая и непредвиденная инфляция</w:t>
      </w:r>
      <w:bookmarkEnd w:id="5"/>
      <w:r w:rsidR="00991CE5">
        <w:t xml:space="preserve"> </w:t>
      </w:r>
    </w:p>
    <w:p w:rsidR="00991CE5" w:rsidRPr="0001380A" w:rsidRDefault="00991CE5" w:rsidP="0001380A">
      <w:pPr>
        <w:pStyle w:val="a6"/>
        <w:rPr>
          <w:sz w:val="24"/>
        </w:rPr>
      </w:pPr>
      <w:r w:rsidRPr="0001380A">
        <w:rPr>
          <w:sz w:val="24"/>
        </w:rPr>
        <w:t xml:space="preserve"> Последствия инфляции различны в зависимости от того, является она ожидаемой (</w:t>
      </w:r>
      <w:r w:rsidRPr="0001380A">
        <w:rPr>
          <w:sz w:val="24"/>
          <w:lang w:val="en-US"/>
        </w:rPr>
        <w:t>expected</w:t>
      </w:r>
      <w:r w:rsidRPr="0001380A">
        <w:rPr>
          <w:sz w:val="24"/>
        </w:rPr>
        <w:t>) или непредвиденной (</w:t>
      </w:r>
      <w:r w:rsidRPr="0001380A">
        <w:rPr>
          <w:sz w:val="24"/>
          <w:lang w:val="en-US"/>
        </w:rPr>
        <w:t>unexpected</w:t>
      </w:r>
      <w:r w:rsidRPr="0001380A">
        <w:rPr>
          <w:sz w:val="24"/>
        </w:rPr>
        <w:t xml:space="preserve">). </w:t>
      </w:r>
    </w:p>
    <w:p w:rsidR="00991CE5" w:rsidRPr="0001380A" w:rsidRDefault="00991CE5" w:rsidP="0001380A">
      <w:pPr>
        <w:pStyle w:val="a6"/>
        <w:rPr>
          <w:sz w:val="24"/>
        </w:rPr>
      </w:pPr>
      <w:r w:rsidRPr="0001380A">
        <w:rPr>
          <w:sz w:val="24"/>
        </w:rPr>
        <w:t>В условиях ожидаемой инфляции экономические агенты могут таким образом построить свое поведение, чтобы минимизировать величину падения реальных доходов и обесценения денег. Так, рабочие могут заранее потребовать повышения номинальной ставки заработной платы, а фирмы предусмотреть повышение цен на свою продукцию, пропорционально ожидаемому темпу инфляции. Кредиторы будут предоставлять кредиты по номинальной ставке процента (</w:t>
      </w:r>
      <w:r w:rsidRPr="0001380A">
        <w:rPr>
          <w:sz w:val="24"/>
          <w:lang w:val="en-US"/>
        </w:rPr>
        <w:t>R</w:t>
      </w:r>
      <w:r w:rsidRPr="0001380A">
        <w:rPr>
          <w:sz w:val="24"/>
        </w:rPr>
        <w:t xml:space="preserve">), равной сумме реальной ставки процента (реальной доходности по кредиту) - r и ожидаемого темпа инфляции - </w:t>
      </w:r>
      <w:r w:rsidRPr="0001380A">
        <w:rPr>
          <w:sz w:val="24"/>
        </w:rPr>
        <w:t></w:t>
      </w:r>
      <w:r w:rsidRPr="0001380A">
        <w:rPr>
          <w:sz w:val="24"/>
          <w:vertAlign w:val="superscript"/>
        </w:rPr>
        <w:t>e</w:t>
      </w:r>
      <w:r w:rsidRPr="0001380A">
        <w:rPr>
          <w:sz w:val="24"/>
        </w:rPr>
        <w:t>:</w:t>
      </w:r>
      <w:r w:rsidRPr="0001380A">
        <w:rPr>
          <w:sz w:val="24"/>
        </w:rPr>
        <w:tab/>
      </w:r>
      <w:r w:rsidRPr="0001380A">
        <w:rPr>
          <w:sz w:val="24"/>
        </w:rPr>
        <w:tab/>
        <w:t xml:space="preserve">R = r + </w:t>
      </w:r>
      <w:r w:rsidRPr="0001380A">
        <w:rPr>
          <w:sz w:val="24"/>
        </w:rPr>
        <w:t></w:t>
      </w:r>
      <w:r w:rsidRPr="0001380A">
        <w:rPr>
          <w:sz w:val="24"/>
          <w:vertAlign w:val="superscript"/>
        </w:rPr>
        <w:t>e</w:t>
      </w:r>
      <w:r w:rsidRPr="0001380A">
        <w:rPr>
          <w:sz w:val="24"/>
        </w:rPr>
        <w:t xml:space="preserve"> </w:t>
      </w:r>
    </w:p>
    <w:p w:rsidR="00991CE5" w:rsidRPr="0001380A" w:rsidRDefault="00991CE5" w:rsidP="0001380A">
      <w:pPr>
        <w:pStyle w:val="a6"/>
        <w:rPr>
          <w:sz w:val="24"/>
        </w:rPr>
      </w:pPr>
      <w:r w:rsidRPr="0001380A">
        <w:rPr>
          <w:sz w:val="24"/>
        </w:rPr>
        <w:tab/>
        <w:t>Так как кредит предоставляется в начале периода, а выплачивается заемщиком в конце периода, то имеет значение именно ожидаемый (expected) темп инфляции.</w:t>
      </w:r>
    </w:p>
    <w:p w:rsidR="00991CE5" w:rsidRPr="0001380A" w:rsidRDefault="00991CE5" w:rsidP="0001380A">
      <w:pPr>
        <w:pStyle w:val="a6"/>
        <w:rPr>
          <w:sz w:val="24"/>
        </w:rPr>
      </w:pPr>
      <w:r w:rsidRPr="0001380A">
        <w:rPr>
          <w:sz w:val="24"/>
        </w:rPr>
        <w:t>Эта зависимость номинальной ставки процента от ожидаемого темпа инфляции носит название «эффекта Фишера» (в честь известного американского экономиста Ирвинга Фишера, который первым обосновал эту зависимость). «Эффект Фишера» формулируется следующим образом: если ожидаемый темп инфляции повышается на 1 процентный пункт, то номинальная ставка процента повысится также на 1 процентный пункт. Отсюда можно получить формулу для расчета реальной ставки процента:</w:t>
      </w:r>
      <w:r w:rsidRPr="0001380A">
        <w:rPr>
          <w:sz w:val="24"/>
        </w:rPr>
        <w:tab/>
        <w:t xml:space="preserve">r = R - </w:t>
      </w:r>
      <w:r w:rsidRPr="0001380A">
        <w:rPr>
          <w:sz w:val="24"/>
        </w:rPr>
        <w:t></w:t>
      </w:r>
      <w:r w:rsidRPr="0001380A">
        <w:rPr>
          <w:sz w:val="24"/>
          <w:vertAlign w:val="superscript"/>
        </w:rPr>
        <w:t>e</w:t>
      </w:r>
      <w:r w:rsidRPr="0001380A">
        <w:rPr>
          <w:sz w:val="24"/>
        </w:rPr>
        <w:t xml:space="preserve"> </w:t>
      </w:r>
    </w:p>
    <w:p w:rsidR="00991CE5" w:rsidRPr="0001380A" w:rsidRDefault="00991CE5" w:rsidP="0001380A">
      <w:pPr>
        <w:pStyle w:val="a6"/>
        <w:rPr>
          <w:sz w:val="24"/>
        </w:rPr>
      </w:pPr>
      <w:r w:rsidRPr="0001380A">
        <w:rPr>
          <w:sz w:val="24"/>
        </w:rPr>
        <w:t>Однако следует иметь в виду, что эта формула справедлива лишь для низких темпов инфляции (до 10%), а для высоких темпов инфляции необходимо использовать другую формулу:</w:t>
      </w:r>
    </w:p>
    <w:p w:rsidR="00991CE5" w:rsidRPr="0001380A" w:rsidRDefault="00991CE5" w:rsidP="0001380A">
      <w:pPr>
        <w:pStyle w:val="a6"/>
        <w:rPr>
          <w:sz w:val="24"/>
        </w:rPr>
      </w:pPr>
      <w:r w:rsidRPr="0001380A">
        <w:rPr>
          <w:sz w:val="24"/>
        </w:rPr>
        <w:object w:dxaOrig="1760" w:dyaOrig="660">
          <v:shape id="_x0000_i1028" type="#_x0000_t75" style="width:87.75pt;height:33pt" o:ole="">
            <v:imagedata r:id="rId14" o:title=""/>
          </v:shape>
          <o:OLEObject Type="Embed" ProgID="Equation.3" ShapeID="_x0000_i1028" DrawAspect="Content" ObjectID="_1461329889" r:id="rId15"/>
        </w:object>
      </w:r>
      <w:r w:rsidRPr="0001380A">
        <w:rPr>
          <w:sz w:val="24"/>
        </w:rPr>
        <w:t>.</w:t>
      </w:r>
    </w:p>
    <w:p w:rsidR="00991CE5" w:rsidRPr="0001380A" w:rsidRDefault="00991CE5" w:rsidP="0001380A">
      <w:pPr>
        <w:pStyle w:val="a6"/>
        <w:rPr>
          <w:sz w:val="24"/>
        </w:rPr>
      </w:pPr>
      <w:r w:rsidRPr="0001380A">
        <w:rPr>
          <w:sz w:val="24"/>
        </w:rPr>
        <w:t xml:space="preserve">Это объясняется тем, что необходимо не просто рассчитать величину дохода (реальной ставки процента), но и оценить его покупательную способность. А поскольку уровень цен изменится на величину, равную </w:t>
      </w:r>
      <w:r w:rsidRPr="0001380A">
        <w:rPr>
          <w:sz w:val="24"/>
        </w:rPr>
        <w:t></w:t>
      </w:r>
      <w:r w:rsidRPr="0001380A">
        <w:rPr>
          <w:sz w:val="24"/>
          <w:vertAlign w:val="superscript"/>
        </w:rPr>
        <w:t>e</w:t>
      </w:r>
      <w:r w:rsidRPr="0001380A">
        <w:rPr>
          <w:sz w:val="24"/>
        </w:rPr>
        <w:t xml:space="preserve">, то  величину дохода, равную разнице между номинальной ставкой процента и ожидаемым темпом инфляции, следует разделить на новый уровень цен, т.е. (1 + </w:t>
      </w:r>
      <w:r w:rsidRPr="0001380A">
        <w:rPr>
          <w:sz w:val="24"/>
        </w:rPr>
        <w:t></w:t>
      </w:r>
      <w:r w:rsidRPr="0001380A">
        <w:rPr>
          <w:sz w:val="24"/>
          <w:vertAlign w:val="superscript"/>
        </w:rPr>
        <w:t>e</w:t>
      </w:r>
      <w:r w:rsidRPr="0001380A">
        <w:rPr>
          <w:sz w:val="24"/>
        </w:rPr>
        <w:t>). При низких темпах инфляции эта сумма будет близка 1, но при высоких темпах инфляции она становится значимой величиной, которой нельзя пренебрегать.</w:t>
      </w:r>
    </w:p>
    <w:p w:rsidR="00991CE5" w:rsidRPr="00ED3977" w:rsidRDefault="00ED3977" w:rsidP="00ED3977">
      <w:pPr>
        <w:pStyle w:val="6"/>
      </w:pPr>
      <w:bookmarkStart w:id="6" w:name="_Toc58061128"/>
      <w:r>
        <w:t>6</w:t>
      </w:r>
      <w:r w:rsidR="00991CE5" w:rsidRPr="00ED3977">
        <w:t>. Последствия непредвиденной инфляции</w:t>
      </w:r>
      <w:bookmarkEnd w:id="6"/>
    </w:p>
    <w:p w:rsidR="00991CE5" w:rsidRPr="00ED3977" w:rsidRDefault="00991CE5" w:rsidP="00991CE5">
      <w:pPr>
        <w:pStyle w:val="a6"/>
        <w:ind w:firstLine="720"/>
        <w:rPr>
          <w:sz w:val="24"/>
          <w:szCs w:val="24"/>
        </w:rPr>
      </w:pPr>
      <w:r w:rsidRPr="00ED3977">
        <w:rPr>
          <w:sz w:val="24"/>
          <w:szCs w:val="24"/>
        </w:rPr>
        <w:t xml:space="preserve">Последствием непредвиденной инфляции является  </w:t>
      </w:r>
      <w:r w:rsidRPr="00ED3977">
        <w:rPr>
          <w:i/>
          <w:sz w:val="24"/>
          <w:szCs w:val="24"/>
        </w:rPr>
        <w:t>произвольное перераспределение доходов и богатства (</w:t>
      </w:r>
      <w:r w:rsidRPr="00ED3977">
        <w:rPr>
          <w:i/>
          <w:sz w:val="24"/>
          <w:szCs w:val="24"/>
          <w:lang w:val="en-US"/>
        </w:rPr>
        <w:t>arbitrary</w:t>
      </w:r>
      <w:r w:rsidRPr="00ED3977">
        <w:rPr>
          <w:i/>
          <w:sz w:val="24"/>
          <w:szCs w:val="24"/>
        </w:rPr>
        <w:t xml:space="preserve"> </w:t>
      </w:r>
      <w:r w:rsidRPr="00ED3977">
        <w:rPr>
          <w:i/>
          <w:sz w:val="24"/>
          <w:szCs w:val="24"/>
          <w:lang w:val="en-US"/>
        </w:rPr>
        <w:t>redistribution</w:t>
      </w:r>
      <w:r w:rsidRPr="00ED3977">
        <w:rPr>
          <w:i/>
          <w:sz w:val="24"/>
          <w:szCs w:val="24"/>
        </w:rPr>
        <w:t xml:space="preserve"> </w:t>
      </w:r>
      <w:r w:rsidRPr="00ED3977">
        <w:rPr>
          <w:i/>
          <w:sz w:val="24"/>
          <w:szCs w:val="24"/>
          <w:lang w:val="en-US"/>
        </w:rPr>
        <w:t>of</w:t>
      </w:r>
      <w:r w:rsidRPr="00ED3977">
        <w:rPr>
          <w:i/>
          <w:sz w:val="24"/>
          <w:szCs w:val="24"/>
        </w:rPr>
        <w:t xml:space="preserve"> </w:t>
      </w:r>
      <w:r w:rsidRPr="00ED3977">
        <w:rPr>
          <w:i/>
          <w:sz w:val="24"/>
          <w:szCs w:val="24"/>
          <w:lang w:val="en-US"/>
        </w:rPr>
        <w:t>wealth</w:t>
      </w:r>
      <w:r w:rsidRPr="00ED3977">
        <w:rPr>
          <w:i/>
          <w:sz w:val="24"/>
          <w:szCs w:val="24"/>
        </w:rPr>
        <w:t>).</w:t>
      </w:r>
      <w:r w:rsidRPr="00ED3977">
        <w:rPr>
          <w:sz w:val="24"/>
          <w:szCs w:val="24"/>
        </w:rPr>
        <w:t xml:space="preserve"> Она обогащает одних экономических агентов и обедняет других. Доходы и богатство перемещаются:</w:t>
      </w:r>
    </w:p>
    <w:p w:rsidR="00991CE5" w:rsidRPr="00ED3977" w:rsidRDefault="00991CE5" w:rsidP="00991CE5">
      <w:pPr>
        <w:pStyle w:val="a6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ED3977">
        <w:rPr>
          <w:i/>
          <w:sz w:val="24"/>
          <w:szCs w:val="24"/>
        </w:rPr>
        <w:t xml:space="preserve">от кредиторов к должникам. </w:t>
      </w:r>
      <w:r w:rsidRPr="00ED3977">
        <w:rPr>
          <w:sz w:val="24"/>
          <w:szCs w:val="24"/>
        </w:rPr>
        <w:t xml:space="preserve">Кредитор предоставляет кредит по номинальной ставке процента, исходя из величины реального дохода, который он хочет получить (реальной ставки процента) и ожидаемого темпа инфляции (R = r + </w:t>
      </w:r>
      <w:r w:rsidRPr="00ED3977">
        <w:rPr>
          <w:rFonts w:ascii="Symbol" w:hAnsi="Symbol"/>
          <w:sz w:val="24"/>
          <w:szCs w:val="24"/>
        </w:rPr>
        <w:t></w:t>
      </w:r>
      <w:r w:rsidRPr="00ED3977">
        <w:rPr>
          <w:sz w:val="24"/>
          <w:szCs w:val="24"/>
          <w:vertAlign w:val="superscript"/>
        </w:rPr>
        <w:t>e</w:t>
      </w:r>
      <w:r w:rsidRPr="00ED3977">
        <w:rPr>
          <w:sz w:val="24"/>
          <w:szCs w:val="24"/>
        </w:rPr>
        <w:t>). Так, например, желая получить реальный доход 5% и предполагая, что темп инфляции составит 10%, кредитор назначит номинальную ставку процента 15% (5% + 10%). Если фактический темп инфляции составит 15% вместо ожидаемых 10%, кредитор не получит никакого реального дохода (r = 15 – 15 = 0), а если темп инфляции будет 18%, то доход, равный 3% (r = 15 – 18 = - 3) переместится от кредитора к должнику. Поэтому в периоды неожиданной инфляции очень выгодно брать кредиты и невыгодно их давать.</w:t>
      </w:r>
    </w:p>
    <w:p w:rsidR="00991CE5" w:rsidRPr="00ED3977" w:rsidRDefault="00991CE5" w:rsidP="00991CE5">
      <w:pPr>
        <w:ind w:firstLine="720"/>
        <w:jc w:val="both"/>
        <w:rPr>
          <w:sz w:val="24"/>
          <w:szCs w:val="24"/>
        </w:rPr>
      </w:pPr>
      <w:r w:rsidRPr="00ED3977">
        <w:rPr>
          <w:sz w:val="24"/>
          <w:szCs w:val="24"/>
        </w:rPr>
        <w:t>Таким образом, н</w:t>
      </w:r>
      <w:r w:rsidRPr="00ED3977">
        <w:rPr>
          <w:i/>
          <w:sz w:val="24"/>
          <w:szCs w:val="24"/>
        </w:rPr>
        <w:t>епредвиденная инфляция работает как налог на будущие поступления и как субсидия на будущие выплаты</w:t>
      </w:r>
      <w:r w:rsidRPr="00ED3977">
        <w:rPr>
          <w:sz w:val="24"/>
          <w:szCs w:val="24"/>
        </w:rPr>
        <w:t>. Поэтому, если оказывается, что инфляция выше, чем ожидалось в момент подписания контракта займа, получателю будущих платежей  (кредитору) хуже, потому что он получит деньги с более низкой покупательной способностью, чем те, о которых он договаривался при подписании контракта. Человеку, который занял деньги (заемщику) лучше, потому что он имел возможность использовать деньги, когда они имели более высокую стоимость, и ему было позволено вернуть долг деньгами с более низкой стоимостью. Когда инфляция выше, чем ожидалось, богатство перераспределяется от кредиторов к заемщикам. Когда инфляция ниже, чем ожидалось, выигравшие и проигравшие меняются местами.</w:t>
      </w:r>
    </w:p>
    <w:p w:rsidR="00991CE5" w:rsidRPr="00ED3977" w:rsidRDefault="00991CE5" w:rsidP="00991CE5">
      <w:pPr>
        <w:pStyle w:val="a6"/>
        <w:ind w:firstLine="720"/>
        <w:rPr>
          <w:sz w:val="24"/>
          <w:szCs w:val="24"/>
        </w:rPr>
      </w:pPr>
      <w:r w:rsidRPr="00ED3977">
        <w:rPr>
          <w:sz w:val="24"/>
          <w:szCs w:val="24"/>
        </w:rPr>
        <w:t>Поскольку, как уже отмечалось, общая формула реальной ставки процента, применимая при любых темпах инфляции:</w:t>
      </w:r>
    </w:p>
    <w:p w:rsidR="00991CE5" w:rsidRPr="00ED3977" w:rsidRDefault="00991CE5" w:rsidP="00991CE5">
      <w:pPr>
        <w:pStyle w:val="a6"/>
        <w:jc w:val="center"/>
        <w:rPr>
          <w:sz w:val="24"/>
          <w:szCs w:val="24"/>
        </w:rPr>
      </w:pPr>
      <w:r w:rsidRPr="00ED3977">
        <w:rPr>
          <w:position w:val="-24"/>
          <w:sz w:val="24"/>
          <w:szCs w:val="24"/>
        </w:rPr>
        <w:object w:dxaOrig="2200" w:dyaOrig="660">
          <v:shape id="_x0000_i1029" type="#_x0000_t75" style="width:141.75pt;height:43.5pt" o:ole="">
            <v:imagedata r:id="rId16" o:title=""/>
          </v:shape>
          <o:OLEObject Type="Embed" ProgID="Equation.3" ShapeID="_x0000_i1029" DrawAspect="Content" ObjectID="_1461329890" r:id="rId17"/>
        </w:object>
      </w:r>
    </w:p>
    <w:p w:rsidR="00991CE5" w:rsidRPr="00ED3977" w:rsidRDefault="00991CE5" w:rsidP="00ED3977">
      <w:pPr>
        <w:pStyle w:val="a6"/>
        <w:jc w:val="both"/>
        <w:rPr>
          <w:sz w:val="24"/>
          <w:szCs w:val="24"/>
        </w:rPr>
      </w:pPr>
      <w:r w:rsidRPr="00ED3977">
        <w:rPr>
          <w:sz w:val="24"/>
          <w:szCs w:val="24"/>
        </w:rPr>
        <w:t xml:space="preserve">то следует различать реальную ставку процента </w:t>
      </w:r>
      <w:r w:rsidRPr="00ED3977">
        <w:rPr>
          <w:i/>
          <w:sz w:val="24"/>
          <w:szCs w:val="24"/>
        </w:rPr>
        <w:t>ex ante</w:t>
      </w:r>
      <w:r w:rsidRPr="00ED3977">
        <w:rPr>
          <w:sz w:val="24"/>
          <w:szCs w:val="24"/>
        </w:rPr>
        <w:t xml:space="preserve"> и реальную ставку процента </w:t>
      </w:r>
      <w:r w:rsidRPr="00ED3977">
        <w:rPr>
          <w:i/>
          <w:sz w:val="24"/>
          <w:szCs w:val="24"/>
        </w:rPr>
        <w:t>ex post</w:t>
      </w:r>
      <w:r w:rsidRPr="00ED3977">
        <w:rPr>
          <w:sz w:val="24"/>
          <w:szCs w:val="24"/>
        </w:rPr>
        <w:t xml:space="preserve">.  Приведенная формула – это формула реальной ставки процента ex ante. </w:t>
      </w:r>
      <w:r w:rsidRPr="00ED3977">
        <w:rPr>
          <w:i/>
          <w:sz w:val="24"/>
          <w:szCs w:val="24"/>
        </w:rPr>
        <w:t>Реальная ставка процента ex ante</w:t>
      </w:r>
      <w:r w:rsidRPr="00ED3977">
        <w:rPr>
          <w:sz w:val="24"/>
          <w:szCs w:val="24"/>
        </w:rPr>
        <w:t xml:space="preserve"> – это реальный доход, который </w:t>
      </w:r>
      <w:r w:rsidRPr="00ED3977">
        <w:rPr>
          <w:i/>
          <w:sz w:val="24"/>
          <w:szCs w:val="24"/>
        </w:rPr>
        <w:t>рассчитывает</w:t>
      </w:r>
      <w:r w:rsidRPr="00ED3977">
        <w:rPr>
          <w:sz w:val="24"/>
          <w:szCs w:val="24"/>
        </w:rPr>
        <w:t xml:space="preserve"> получить кредитор, предоставляя кредит, поэтому она определяется величиной </w:t>
      </w:r>
      <w:r w:rsidRPr="00ED3977">
        <w:rPr>
          <w:i/>
          <w:sz w:val="24"/>
          <w:szCs w:val="24"/>
        </w:rPr>
        <w:t>ожидаемого</w:t>
      </w:r>
      <w:r w:rsidRPr="00ED3977">
        <w:rPr>
          <w:sz w:val="24"/>
          <w:szCs w:val="24"/>
        </w:rPr>
        <w:t xml:space="preserve"> темпа инфляции (</w:t>
      </w:r>
      <w:r w:rsidRPr="00ED3977">
        <w:rPr>
          <w:rFonts w:ascii="Symbol" w:hAnsi="Symbol"/>
          <w:sz w:val="24"/>
          <w:szCs w:val="24"/>
        </w:rPr>
        <w:t></w:t>
      </w:r>
      <w:r w:rsidRPr="00ED3977">
        <w:rPr>
          <w:sz w:val="24"/>
          <w:szCs w:val="24"/>
          <w:vertAlign w:val="superscript"/>
        </w:rPr>
        <w:t>e</w:t>
      </w:r>
      <w:r w:rsidRPr="00ED3977">
        <w:rPr>
          <w:sz w:val="24"/>
          <w:szCs w:val="24"/>
        </w:rPr>
        <w:t xml:space="preserve">). </w:t>
      </w:r>
      <w:r w:rsidRPr="00ED3977">
        <w:rPr>
          <w:i/>
          <w:sz w:val="24"/>
          <w:szCs w:val="24"/>
        </w:rPr>
        <w:t>Реальная ставка ex post</w:t>
      </w:r>
      <w:r w:rsidRPr="00ED3977">
        <w:rPr>
          <w:sz w:val="24"/>
          <w:szCs w:val="24"/>
        </w:rPr>
        <w:t xml:space="preserve"> – это реальный доход, который </w:t>
      </w:r>
      <w:r w:rsidRPr="00ED3977">
        <w:rPr>
          <w:i/>
          <w:sz w:val="24"/>
          <w:szCs w:val="24"/>
        </w:rPr>
        <w:t>получает</w:t>
      </w:r>
      <w:r w:rsidRPr="00ED3977">
        <w:rPr>
          <w:sz w:val="24"/>
          <w:szCs w:val="24"/>
        </w:rPr>
        <w:t xml:space="preserve"> кредитор при возвращении кредита, поэтому она определяется </w:t>
      </w:r>
      <w:r w:rsidRPr="00ED3977">
        <w:rPr>
          <w:i/>
          <w:sz w:val="24"/>
          <w:szCs w:val="24"/>
        </w:rPr>
        <w:t>фактическим</w:t>
      </w:r>
      <w:r w:rsidRPr="00ED3977">
        <w:rPr>
          <w:sz w:val="24"/>
          <w:szCs w:val="24"/>
        </w:rPr>
        <w:t xml:space="preserve"> темпом инфляции (</w:t>
      </w:r>
      <w:r w:rsidRPr="00ED3977">
        <w:rPr>
          <w:rFonts w:ascii="Symbol" w:hAnsi="Symbol"/>
          <w:sz w:val="24"/>
          <w:szCs w:val="24"/>
        </w:rPr>
        <w:t></w:t>
      </w:r>
      <w:r w:rsidRPr="00ED3977">
        <w:rPr>
          <w:sz w:val="24"/>
          <w:szCs w:val="24"/>
          <w:vertAlign w:val="superscript"/>
        </w:rPr>
        <w:t xml:space="preserve"> </w:t>
      </w:r>
      <w:r w:rsidRPr="00ED3977">
        <w:rPr>
          <w:sz w:val="24"/>
          <w:szCs w:val="24"/>
          <w:vertAlign w:val="subscript"/>
        </w:rPr>
        <w:t>факт</w:t>
      </w:r>
      <w:r w:rsidRPr="00ED3977">
        <w:rPr>
          <w:sz w:val="24"/>
          <w:szCs w:val="24"/>
        </w:rPr>
        <w:t>) и может быть рассчитана по формуле:</w:t>
      </w:r>
    </w:p>
    <w:p w:rsidR="00991CE5" w:rsidRPr="00ED3977" w:rsidRDefault="00991CE5" w:rsidP="00991CE5">
      <w:pPr>
        <w:pStyle w:val="a6"/>
        <w:jc w:val="center"/>
        <w:rPr>
          <w:sz w:val="24"/>
          <w:szCs w:val="24"/>
        </w:rPr>
      </w:pPr>
      <w:r w:rsidRPr="00ED3977">
        <w:rPr>
          <w:position w:val="-32"/>
          <w:sz w:val="24"/>
          <w:szCs w:val="24"/>
        </w:rPr>
        <w:object w:dxaOrig="2439" w:dyaOrig="740">
          <v:shape id="_x0000_i1030" type="#_x0000_t75" style="width:146.25pt;height:45pt" o:ole="">
            <v:imagedata r:id="rId18" o:title=""/>
          </v:shape>
          <o:OLEObject Type="Embed" ProgID="Equation.3" ShapeID="_x0000_i1030" DrawAspect="Content" ObjectID="_1461329891" r:id="rId19"/>
        </w:object>
      </w:r>
    </w:p>
    <w:p w:rsidR="00991CE5" w:rsidRPr="00ED3977" w:rsidRDefault="00991CE5" w:rsidP="00ED3977">
      <w:pPr>
        <w:pStyle w:val="a6"/>
        <w:numPr>
          <w:ilvl w:val="0"/>
          <w:numId w:val="22"/>
        </w:numPr>
        <w:tabs>
          <w:tab w:val="clear" w:pos="360"/>
          <w:tab w:val="num" w:pos="993"/>
        </w:tabs>
        <w:spacing w:after="0"/>
        <w:ind w:left="0" w:firstLine="284"/>
        <w:jc w:val="both"/>
        <w:rPr>
          <w:sz w:val="24"/>
          <w:szCs w:val="24"/>
        </w:rPr>
      </w:pPr>
      <w:r w:rsidRPr="00ED3977">
        <w:rPr>
          <w:i/>
          <w:sz w:val="24"/>
          <w:szCs w:val="24"/>
        </w:rPr>
        <w:t xml:space="preserve">от рабочих к фирмам. </w:t>
      </w:r>
      <w:r w:rsidRPr="00ED3977">
        <w:rPr>
          <w:sz w:val="24"/>
          <w:szCs w:val="24"/>
        </w:rPr>
        <w:t>Утверждение о том, что непредвиденная инфляция работает как налог на будущие поступления и как субсидия на будущие выплаты, применено к любому контракту, который продолжается во времени, в том числе контракт найма на работу (</w:t>
      </w:r>
      <w:r w:rsidRPr="00ED3977">
        <w:rPr>
          <w:sz w:val="24"/>
          <w:szCs w:val="24"/>
          <w:lang w:val="en-US"/>
        </w:rPr>
        <w:t>labor</w:t>
      </w:r>
      <w:r w:rsidRPr="00ED3977">
        <w:rPr>
          <w:sz w:val="24"/>
          <w:szCs w:val="24"/>
        </w:rPr>
        <w:t xml:space="preserve"> </w:t>
      </w:r>
      <w:r w:rsidRPr="00ED3977">
        <w:rPr>
          <w:sz w:val="24"/>
          <w:szCs w:val="24"/>
          <w:lang w:val="en-US"/>
        </w:rPr>
        <w:t>contract</w:t>
      </w:r>
      <w:r w:rsidRPr="00ED3977">
        <w:rPr>
          <w:sz w:val="24"/>
          <w:szCs w:val="24"/>
        </w:rPr>
        <w:t>). Когда инфляция выше, чем ожидалось, те, кто получает деньги в будущем (рабочие) несут ущерб, а те, кто платит (фирмы), выигрывают. Поэтому фирмы выигрывают за счет рабочих, когда инфляция больше, чем ожидается. Когда инфляция меньше, чем ожидалось, выигравшие и проигравшие меняются местами.</w:t>
      </w:r>
    </w:p>
    <w:p w:rsidR="00991CE5" w:rsidRPr="00ED3977" w:rsidRDefault="00991CE5" w:rsidP="00991CE5">
      <w:pPr>
        <w:pStyle w:val="a6"/>
        <w:numPr>
          <w:ilvl w:val="0"/>
          <w:numId w:val="23"/>
        </w:numPr>
        <w:tabs>
          <w:tab w:val="clear" w:pos="360"/>
          <w:tab w:val="num" w:pos="993"/>
        </w:tabs>
        <w:spacing w:after="0"/>
        <w:ind w:left="0" w:firstLine="284"/>
        <w:jc w:val="both"/>
        <w:rPr>
          <w:i/>
          <w:sz w:val="24"/>
          <w:szCs w:val="24"/>
        </w:rPr>
      </w:pPr>
      <w:r w:rsidRPr="00ED3977">
        <w:rPr>
          <w:i/>
          <w:sz w:val="24"/>
          <w:szCs w:val="24"/>
        </w:rPr>
        <w:t>от людей с фиксированными доходами к людям с нефиксированными доходами</w:t>
      </w:r>
    </w:p>
    <w:p w:rsidR="00991CE5" w:rsidRPr="00ED3977" w:rsidRDefault="00991CE5" w:rsidP="00ED3977">
      <w:pPr>
        <w:pStyle w:val="a6"/>
        <w:tabs>
          <w:tab w:val="num" w:pos="993"/>
        </w:tabs>
        <w:ind w:firstLine="284"/>
        <w:jc w:val="both"/>
        <w:rPr>
          <w:sz w:val="24"/>
          <w:szCs w:val="24"/>
        </w:rPr>
      </w:pPr>
      <w:r w:rsidRPr="00ED3977">
        <w:rPr>
          <w:sz w:val="24"/>
          <w:szCs w:val="24"/>
        </w:rPr>
        <w:t>Люди с фиксированными доходами (например, государственные служащие, а также люди, живущие на трансфертные выплаты) не могут предпринять меры по увеличению своих номинальных доходов, и в периоды непредвиденной инфляции (если не проводится индексация доходов) их реальные доходы быстро падают. Люди с нефиксированными доходами имеют возможность увеличивать свои номинальные доходы в соответствии с темпом инфляции, поэтому их реальные доходы могут не уменьшиться или даже увеличиться.</w:t>
      </w:r>
    </w:p>
    <w:p w:rsidR="00991CE5" w:rsidRPr="00ED3977" w:rsidRDefault="00991CE5" w:rsidP="00991CE5">
      <w:pPr>
        <w:pStyle w:val="a6"/>
        <w:numPr>
          <w:ilvl w:val="0"/>
          <w:numId w:val="24"/>
        </w:numPr>
        <w:tabs>
          <w:tab w:val="clear" w:pos="360"/>
          <w:tab w:val="num" w:pos="993"/>
        </w:tabs>
        <w:spacing w:after="0"/>
        <w:ind w:left="0" w:firstLine="284"/>
        <w:jc w:val="both"/>
        <w:rPr>
          <w:i/>
          <w:sz w:val="24"/>
          <w:szCs w:val="24"/>
        </w:rPr>
      </w:pPr>
      <w:r w:rsidRPr="00ED3977">
        <w:rPr>
          <w:i/>
          <w:sz w:val="24"/>
          <w:szCs w:val="24"/>
        </w:rPr>
        <w:t>от людей, имеющих накопления в денежной форме, к людям, не имеющим</w:t>
      </w:r>
    </w:p>
    <w:p w:rsidR="00991CE5" w:rsidRPr="00ED3977" w:rsidRDefault="00991CE5" w:rsidP="00ED3977">
      <w:pPr>
        <w:pStyle w:val="a6"/>
        <w:tabs>
          <w:tab w:val="num" w:pos="993"/>
        </w:tabs>
        <w:ind w:firstLine="284"/>
        <w:jc w:val="both"/>
        <w:rPr>
          <w:sz w:val="24"/>
          <w:szCs w:val="24"/>
        </w:rPr>
      </w:pPr>
      <w:r w:rsidRPr="00ED3977">
        <w:rPr>
          <w:i/>
          <w:sz w:val="24"/>
          <w:szCs w:val="24"/>
        </w:rPr>
        <w:t>накоплений</w:t>
      </w:r>
      <w:r w:rsidRPr="00ED3977">
        <w:rPr>
          <w:sz w:val="24"/>
          <w:szCs w:val="24"/>
        </w:rPr>
        <w:t>. Реальная ценность накоплений по мере роста темпов инфляции падает, поэтому реальное богатство тех людей, кто его имеет в денежной форме, уменьшается.</w:t>
      </w:r>
    </w:p>
    <w:p w:rsidR="00991CE5" w:rsidRPr="00ED3977" w:rsidRDefault="00991CE5" w:rsidP="00991CE5">
      <w:pPr>
        <w:pStyle w:val="a6"/>
        <w:numPr>
          <w:ilvl w:val="0"/>
          <w:numId w:val="25"/>
        </w:numPr>
        <w:tabs>
          <w:tab w:val="clear" w:pos="360"/>
          <w:tab w:val="num" w:pos="993"/>
        </w:tabs>
        <w:spacing w:after="0"/>
        <w:ind w:left="0" w:firstLine="284"/>
        <w:jc w:val="both"/>
        <w:rPr>
          <w:sz w:val="24"/>
          <w:szCs w:val="24"/>
        </w:rPr>
      </w:pPr>
      <w:r w:rsidRPr="00ED3977">
        <w:rPr>
          <w:i/>
          <w:sz w:val="24"/>
          <w:szCs w:val="24"/>
        </w:rPr>
        <w:t xml:space="preserve">от пожилых к молодым. </w:t>
      </w:r>
      <w:r w:rsidRPr="00ED3977">
        <w:rPr>
          <w:sz w:val="24"/>
          <w:szCs w:val="24"/>
        </w:rPr>
        <w:t>Пожилые страдают от непредвиденной инфляции в</w:t>
      </w:r>
    </w:p>
    <w:p w:rsidR="00991CE5" w:rsidRPr="00ED3977" w:rsidRDefault="00991CE5" w:rsidP="00ED3977">
      <w:pPr>
        <w:pStyle w:val="a6"/>
        <w:tabs>
          <w:tab w:val="num" w:pos="993"/>
        </w:tabs>
        <w:ind w:firstLine="284"/>
        <w:jc w:val="both"/>
        <w:rPr>
          <w:sz w:val="24"/>
          <w:szCs w:val="24"/>
        </w:rPr>
      </w:pPr>
      <w:r w:rsidRPr="00ED3977">
        <w:rPr>
          <w:sz w:val="24"/>
          <w:szCs w:val="24"/>
        </w:rPr>
        <w:t>наибольше</w:t>
      </w:r>
      <w:r w:rsidR="00ED3977">
        <w:rPr>
          <w:sz w:val="24"/>
          <w:szCs w:val="24"/>
        </w:rPr>
        <w:t>й</w:t>
      </w:r>
      <w:r w:rsidRPr="00ED3977">
        <w:rPr>
          <w:sz w:val="24"/>
          <w:szCs w:val="24"/>
        </w:rPr>
        <w:t xml:space="preserve"> степени, поскольку, с одной стороны, они получают фиксированные доходы, а, с другой, они, как правило, имеют накопления в денежной форме. Молодежь, имея возможность увеличить свои номинальные доходы и не имея денежных накоплений, страдает в наименьшей степени.</w:t>
      </w:r>
    </w:p>
    <w:p w:rsidR="00991CE5" w:rsidRPr="00ED3977" w:rsidRDefault="00991CE5" w:rsidP="00ED3977">
      <w:pPr>
        <w:pStyle w:val="a6"/>
        <w:numPr>
          <w:ilvl w:val="0"/>
          <w:numId w:val="26"/>
        </w:numPr>
        <w:tabs>
          <w:tab w:val="clear" w:pos="360"/>
          <w:tab w:val="num" w:pos="993"/>
        </w:tabs>
        <w:spacing w:after="0"/>
        <w:ind w:left="0" w:firstLine="284"/>
        <w:jc w:val="both"/>
        <w:rPr>
          <w:sz w:val="24"/>
          <w:szCs w:val="24"/>
        </w:rPr>
      </w:pPr>
      <w:r w:rsidRPr="00ED3977">
        <w:rPr>
          <w:i/>
          <w:sz w:val="24"/>
          <w:szCs w:val="24"/>
        </w:rPr>
        <w:t xml:space="preserve">от всех экономических агентов, имеющих наличные деньги,  к государству. </w:t>
      </w:r>
      <w:r w:rsidRPr="00ED3977">
        <w:rPr>
          <w:sz w:val="24"/>
          <w:szCs w:val="24"/>
        </w:rPr>
        <w:t>От непредвиденной инфляции в определенной  степени страдает все население.</w:t>
      </w:r>
    </w:p>
    <w:p w:rsidR="00991CE5" w:rsidRPr="00ED3977" w:rsidRDefault="00991CE5" w:rsidP="00ED3977">
      <w:pPr>
        <w:pStyle w:val="a6"/>
        <w:tabs>
          <w:tab w:val="num" w:pos="993"/>
        </w:tabs>
        <w:ind w:firstLine="284"/>
        <w:jc w:val="both"/>
        <w:rPr>
          <w:sz w:val="24"/>
          <w:szCs w:val="24"/>
        </w:rPr>
      </w:pPr>
      <w:r w:rsidRPr="00ED3977">
        <w:rPr>
          <w:sz w:val="24"/>
          <w:szCs w:val="24"/>
        </w:rPr>
        <w:t xml:space="preserve">Обогащается же всегда только один экономический агент – государство. Выпуская в обращение дополнительные деньги (производя эмиссию денег), государство тем самым устанавливает, как уже отмечалось, своеобразный </w:t>
      </w:r>
      <w:r w:rsidRPr="00ED3977">
        <w:rPr>
          <w:i/>
          <w:sz w:val="24"/>
          <w:szCs w:val="24"/>
        </w:rPr>
        <w:t>налог на наличные деньги</w:t>
      </w:r>
      <w:r w:rsidRPr="00ED3977">
        <w:rPr>
          <w:sz w:val="24"/>
          <w:szCs w:val="24"/>
        </w:rPr>
        <w:t xml:space="preserve">, который называется </w:t>
      </w:r>
      <w:r w:rsidRPr="00ED3977">
        <w:rPr>
          <w:i/>
          <w:sz w:val="24"/>
          <w:szCs w:val="24"/>
        </w:rPr>
        <w:t>сеньораж</w:t>
      </w:r>
      <w:r w:rsidRPr="00ED3977">
        <w:rPr>
          <w:sz w:val="24"/>
          <w:szCs w:val="24"/>
        </w:rPr>
        <w:t xml:space="preserve">. Государство покупает товары и услуги, а расплачивается обесценивающимися деньгами, т.е. деньгами, покупательная способность которых тем ниже, чем больше дополнительных денег выпущено в обращение. Разница между покупательной способностью денег до эмиссии и после и есть доход государства от инфляции - сеньораж. </w:t>
      </w:r>
    </w:p>
    <w:p w:rsidR="00991CE5" w:rsidRPr="00ED3977" w:rsidRDefault="00991CE5" w:rsidP="00991CE5">
      <w:pPr>
        <w:pStyle w:val="a6"/>
        <w:ind w:firstLine="567"/>
        <w:rPr>
          <w:sz w:val="24"/>
          <w:szCs w:val="24"/>
        </w:rPr>
      </w:pPr>
      <w:r w:rsidRPr="00ED3977">
        <w:rPr>
          <w:sz w:val="24"/>
          <w:szCs w:val="24"/>
        </w:rPr>
        <w:t xml:space="preserve">Наиболее серьезные и разрушительные </w:t>
      </w:r>
      <w:r w:rsidRPr="00ED3977">
        <w:rPr>
          <w:b/>
          <w:bCs/>
          <w:sz w:val="24"/>
          <w:szCs w:val="24"/>
        </w:rPr>
        <w:t>последствия</w:t>
      </w:r>
      <w:r w:rsidRPr="00ED3977">
        <w:rPr>
          <w:sz w:val="24"/>
          <w:szCs w:val="24"/>
        </w:rPr>
        <w:t xml:space="preserve"> имеет </w:t>
      </w:r>
      <w:r w:rsidRPr="00ED3977">
        <w:rPr>
          <w:b/>
          <w:bCs/>
          <w:sz w:val="24"/>
          <w:szCs w:val="24"/>
        </w:rPr>
        <w:t>гиперинфляция</w:t>
      </w:r>
      <w:r w:rsidRPr="00ED3977">
        <w:rPr>
          <w:sz w:val="24"/>
          <w:szCs w:val="24"/>
        </w:rPr>
        <w:t xml:space="preserve">, которая приводит: </w:t>
      </w:r>
    </w:p>
    <w:p w:rsidR="00991CE5" w:rsidRPr="00ED3977" w:rsidRDefault="00991CE5" w:rsidP="00991CE5">
      <w:pPr>
        <w:pStyle w:val="a6"/>
        <w:numPr>
          <w:ilvl w:val="0"/>
          <w:numId w:val="28"/>
        </w:numPr>
        <w:tabs>
          <w:tab w:val="clear" w:pos="1287"/>
          <w:tab w:val="num" w:pos="426"/>
        </w:tabs>
        <w:spacing w:after="0"/>
        <w:ind w:left="0" w:firstLine="0"/>
        <w:jc w:val="both"/>
        <w:rPr>
          <w:sz w:val="24"/>
          <w:szCs w:val="24"/>
        </w:rPr>
      </w:pPr>
      <w:r w:rsidRPr="00ED3977">
        <w:rPr>
          <w:sz w:val="24"/>
          <w:szCs w:val="24"/>
        </w:rPr>
        <w:t>к краху финансовой системы (деньги перестают иметь значение и происходит переход к бартеру);</w:t>
      </w:r>
    </w:p>
    <w:p w:rsidR="00991CE5" w:rsidRPr="00ED3977" w:rsidRDefault="00991CE5" w:rsidP="00991CE5">
      <w:pPr>
        <w:pStyle w:val="a6"/>
        <w:numPr>
          <w:ilvl w:val="0"/>
          <w:numId w:val="28"/>
        </w:numPr>
        <w:tabs>
          <w:tab w:val="clear" w:pos="1287"/>
          <w:tab w:val="num" w:pos="426"/>
        </w:tabs>
        <w:spacing w:after="0"/>
        <w:ind w:left="0" w:firstLine="0"/>
        <w:jc w:val="both"/>
        <w:rPr>
          <w:sz w:val="24"/>
          <w:szCs w:val="24"/>
        </w:rPr>
      </w:pPr>
      <w:r w:rsidRPr="00ED3977">
        <w:rPr>
          <w:sz w:val="24"/>
          <w:szCs w:val="24"/>
        </w:rPr>
        <w:t>к разрушению благосостояния (реальные доходы катастрофически сокращаются);</w:t>
      </w:r>
    </w:p>
    <w:p w:rsidR="00991CE5" w:rsidRPr="00ED3977" w:rsidRDefault="00991CE5" w:rsidP="00991CE5">
      <w:pPr>
        <w:pStyle w:val="a6"/>
        <w:numPr>
          <w:ilvl w:val="0"/>
          <w:numId w:val="28"/>
        </w:numPr>
        <w:tabs>
          <w:tab w:val="clear" w:pos="1287"/>
          <w:tab w:val="num" w:pos="426"/>
        </w:tabs>
        <w:spacing w:after="0"/>
        <w:ind w:left="0" w:firstLine="0"/>
        <w:jc w:val="both"/>
        <w:rPr>
          <w:sz w:val="24"/>
          <w:szCs w:val="24"/>
        </w:rPr>
      </w:pPr>
      <w:r w:rsidRPr="00ED3977">
        <w:rPr>
          <w:sz w:val="24"/>
          <w:szCs w:val="24"/>
        </w:rPr>
        <w:t>к нарушению и разрушению инвестиционного механизма (инвестиции в производство имеют долгий срок окупаемости и в условиях стремительного обесценения денег неэффективны). Причиной гиперинфляции служит огромное увеличение денежной массы с целью финансирования расходов государственного бюджета за счет сеньоража, что связано либо с войнами, либо с невозможностью профинансировать большой дефицит бюджета иными (неинфляционными, т.е. неэмиссионными способами).</w:t>
      </w:r>
    </w:p>
    <w:p w:rsidR="00991CE5" w:rsidRDefault="00991CE5" w:rsidP="00E43AD7">
      <w:pPr>
        <w:pStyle w:val="30"/>
      </w:pPr>
    </w:p>
    <w:p w:rsidR="00E43AD7" w:rsidRDefault="00E43AD7" w:rsidP="00E43AD7">
      <w:pPr>
        <w:pStyle w:val="3"/>
      </w:pPr>
      <w:bookmarkStart w:id="7" w:name="_Toc58061129"/>
      <w:r>
        <w:t>Задачи:</w:t>
      </w:r>
      <w:bookmarkEnd w:id="7"/>
    </w:p>
    <w:p w:rsidR="00E43AD7" w:rsidRDefault="00613EA0" w:rsidP="00613EA0">
      <w:pPr>
        <w:pStyle w:val="30"/>
      </w:pPr>
      <w:r>
        <w:t>Задание 2.</w:t>
      </w:r>
      <w:r w:rsidR="00E43AD7">
        <w:t>Фирма договорилась с банком о выделении кредита в 600000 руб. на год  под 40% годовых без учета инфляции. Проценты простые. Ожидаемый годовой уровень инфляции 36%. Определите процентную ставку с учетом инфляции, коэффициент наращения и дисконт банка.</w:t>
      </w:r>
    </w:p>
    <w:p w:rsidR="00E05B69" w:rsidRPr="00613EA0" w:rsidRDefault="00E05B69" w:rsidP="00E05B69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Условие:</w:t>
      </w:r>
    </w:p>
    <w:p w:rsidR="00E05B69" w:rsidRPr="00DC71E0" w:rsidRDefault="00E05B69" w:rsidP="00E05B69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 w:rsidRPr="00613EA0">
        <w:rPr>
          <w:rFonts w:ascii="Arial" w:hAnsi="Arial"/>
          <w:sz w:val="24"/>
          <w:szCs w:val="24"/>
        </w:rPr>
        <w:t>Р</w:t>
      </w:r>
      <w:r w:rsidRPr="00DC71E0">
        <w:rPr>
          <w:rFonts w:ascii="Arial" w:hAnsi="Arial"/>
          <w:sz w:val="24"/>
          <w:szCs w:val="24"/>
          <w:lang w:val="en-US"/>
        </w:rPr>
        <w:t xml:space="preserve">=600000 </w:t>
      </w:r>
      <w:r w:rsidRPr="00613EA0">
        <w:rPr>
          <w:rFonts w:ascii="Arial" w:hAnsi="Arial"/>
          <w:sz w:val="24"/>
          <w:szCs w:val="24"/>
        </w:rPr>
        <w:t>руб</w:t>
      </w:r>
      <w:r w:rsidRPr="00DC71E0">
        <w:rPr>
          <w:rFonts w:ascii="Arial" w:hAnsi="Arial"/>
          <w:sz w:val="24"/>
          <w:szCs w:val="24"/>
          <w:lang w:val="en-US"/>
        </w:rPr>
        <w:t>. ,</w:t>
      </w:r>
      <w:r w:rsidR="00DC71E0" w:rsidRPr="00DC71E0">
        <w:rPr>
          <w:rFonts w:ascii="Arial" w:hAnsi="Arial"/>
          <w:sz w:val="24"/>
          <w:szCs w:val="24"/>
          <w:lang w:val="en-US"/>
        </w:rPr>
        <w:t xml:space="preserve"> </w:t>
      </w:r>
      <w:r w:rsidRPr="00613EA0">
        <w:rPr>
          <w:rFonts w:ascii="Arial" w:hAnsi="Arial"/>
          <w:sz w:val="24"/>
          <w:szCs w:val="24"/>
          <w:lang w:val="en-US"/>
        </w:rPr>
        <w:t>i</w:t>
      </w:r>
      <w:r w:rsidRPr="00DC71E0">
        <w:rPr>
          <w:rFonts w:ascii="Arial" w:hAnsi="Arial"/>
          <w:sz w:val="24"/>
          <w:szCs w:val="24"/>
          <w:lang w:val="en-US"/>
        </w:rPr>
        <w:t xml:space="preserve">= 40 % </w:t>
      </w:r>
      <w:r w:rsidR="00DC71E0" w:rsidRPr="00DC71E0">
        <w:rPr>
          <w:rFonts w:ascii="Arial" w:hAnsi="Arial"/>
          <w:sz w:val="24"/>
          <w:szCs w:val="24"/>
          <w:lang w:val="en-US"/>
        </w:rPr>
        <w:t xml:space="preserve">; </w:t>
      </w:r>
      <w:r w:rsidR="00DC71E0">
        <w:rPr>
          <w:rFonts w:ascii="Arial" w:hAnsi="Arial"/>
          <w:sz w:val="24"/>
          <w:szCs w:val="24"/>
          <w:lang w:val="en-US"/>
        </w:rPr>
        <w:t xml:space="preserve">h = 36% </w:t>
      </w:r>
      <w:r w:rsidR="00DC71E0" w:rsidRPr="00DC71E0">
        <w:rPr>
          <w:rFonts w:ascii="Arial" w:hAnsi="Arial"/>
          <w:sz w:val="24"/>
          <w:szCs w:val="24"/>
          <w:lang w:val="en-US"/>
        </w:rPr>
        <w:t xml:space="preserve">; </w:t>
      </w:r>
      <w:r w:rsidR="00DC71E0">
        <w:rPr>
          <w:rFonts w:ascii="Arial" w:hAnsi="Arial"/>
          <w:sz w:val="24"/>
          <w:szCs w:val="24"/>
          <w:lang w:val="en-US"/>
        </w:rPr>
        <w:t>n = 1</w:t>
      </w:r>
    </w:p>
    <w:p w:rsidR="00DC71E0" w:rsidRPr="00DC71E0" w:rsidRDefault="00DC71E0" w:rsidP="00E05B69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r</w:t>
      </w:r>
      <w:r w:rsidRPr="00DC71E0">
        <w:rPr>
          <w:rFonts w:ascii="Arial" w:hAnsi="Arial"/>
          <w:sz w:val="24"/>
          <w:szCs w:val="24"/>
          <w:lang w:val="en-US"/>
        </w:rPr>
        <w:t xml:space="preserve"> - ? </w:t>
      </w:r>
      <w:r>
        <w:rPr>
          <w:rFonts w:ascii="Arial" w:hAnsi="Arial"/>
          <w:sz w:val="24"/>
          <w:szCs w:val="24"/>
          <w:lang w:val="en-US"/>
        </w:rPr>
        <w:t>q</w:t>
      </w:r>
      <w:r w:rsidRPr="00DC71E0">
        <w:rPr>
          <w:rFonts w:ascii="Arial" w:hAnsi="Arial"/>
          <w:sz w:val="24"/>
          <w:szCs w:val="24"/>
          <w:lang w:val="en-US"/>
        </w:rPr>
        <w:t xml:space="preserve"> -?  </w:t>
      </w:r>
      <w:r>
        <w:rPr>
          <w:rFonts w:ascii="Arial" w:hAnsi="Arial"/>
          <w:sz w:val="24"/>
          <w:szCs w:val="24"/>
          <w:lang w:val="en-US"/>
        </w:rPr>
        <w:t>D</w:t>
      </w:r>
      <w:r w:rsidRPr="00DC71E0">
        <w:rPr>
          <w:rFonts w:ascii="Arial" w:hAnsi="Arial"/>
          <w:sz w:val="24"/>
          <w:szCs w:val="24"/>
          <w:lang w:val="en-US"/>
        </w:rPr>
        <w:t xml:space="preserve"> -?</w:t>
      </w:r>
    </w:p>
    <w:p w:rsidR="0001380A" w:rsidRPr="00DC71E0" w:rsidRDefault="00E05B69" w:rsidP="003E0D87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Решение:</w:t>
      </w:r>
      <w:r w:rsidR="00B97351" w:rsidRPr="00613EA0">
        <w:rPr>
          <w:rFonts w:ascii="Arial" w:hAnsi="Arial"/>
          <w:sz w:val="24"/>
          <w:szCs w:val="24"/>
        </w:rPr>
        <w:t xml:space="preserve"> </w:t>
      </w:r>
    </w:p>
    <w:p w:rsidR="00E05B69" w:rsidRDefault="00DC71E0" w:rsidP="003E0D87">
      <w:pPr>
        <w:pStyle w:val="30"/>
        <w:ind w:left="0"/>
      </w:pPr>
      <w:r w:rsidRPr="00DC71E0">
        <w:rPr>
          <w:position w:val="-28"/>
        </w:rPr>
        <w:object w:dxaOrig="3500" w:dyaOrig="740">
          <v:shape id="_x0000_i1031" type="#_x0000_t75" style="width:174.75pt;height:36.75pt" o:ole="">
            <v:imagedata r:id="rId20" o:title=""/>
          </v:shape>
          <o:OLEObject Type="Embed" ProgID="Equation.3" ShapeID="_x0000_i1031" DrawAspect="Content" ObjectID="_1461329892" r:id="rId21"/>
        </w:object>
      </w:r>
    </w:p>
    <w:p w:rsidR="00DC71E0" w:rsidRDefault="004C439F" w:rsidP="003E0D87">
      <w:pPr>
        <w:pStyle w:val="30"/>
        <w:ind w:left="0"/>
      </w:pPr>
      <w:r w:rsidRPr="00DC71E0">
        <w:rPr>
          <w:position w:val="-24"/>
        </w:rPr>
        <w:object w:dxaOrig="1740" w:dyaOrig="660">
          <v:shape id="_x0000_i1032" type="#_x0000_t75" style="width:87pt;height:33pt" o:ole="">
            <v:imagedata r:id="rId22" o:title=""/>
          </v:shape>
          <o:OLEObject Type="Embed" ProgID="Equation.3" ShapeID="_x0000_i1032" DrawAspect="Content" ObjectID="_1461329893" r:id="rId23"/>
        </w:object>
      </w:r>
      <w:r>
        <w:tab/>
      </w:r>
      <w:r>
        <w:tab/>
      </w:r>
      <w:r>
        <w:tab/>
      </w:r>
      <w:r w:rsidRPr="004C439F">
        <w:rPr>
          <w:position w:val="-24"/>
        </w:rPr>
        <w:object w:dxaOrig="4220" w:dyaOrig="620">
          <v:shape id="_x0000_i1033" type="#_x0000_t75" style="width:210.75pt;height:30.75pt" o:ole="">
            <v:imagedata r:id="rId24" o:title=""/>
          </v:shape>
          <o:OLEObject Type="Embed" ProgID="Equation.3" ShapeID="_x0000_i1033" DrawAspect="Content" ObjectID="_1461329894" r:id="rId25"/>
        </w:object>
      </w:r>
    </w:p>
    <w:p w:rsidR="004C439F" w:rsidRDefault="004C439F" w:rsidP="003E0D87">
      <w:pPr>
        <w:pStyle w:val="30"/>
        <w:ind w:left="0"/>
      </w:pPr>
      <w:r w:rsidRPr="004C439F">
        <w:rPr>
          <w:position w:val="-30"/>
        </w:rPr>
        <w:object w:dxaOrig="2460" w:dyaOrig="680">
          <v:shape id="_x0000_i1034" type="#_x0000_t75" style="width:123pt;height:33.75pt" o:ole="">
            <v:imagedata r:id="rId26" o:title=""/>
          </v:shape>
          <o:OLEObject Type="Embed" ProgID="Equation.3" ShapeID="_x0000_i1034" DrawAspect="Content" ObjectID="_1461329895" r:id="rId27"/>
        </w:object>
      </w:r>
      <w:r>
        <w:tab/>
      </w:r>
      <w:r>
        <w:tab/>
      </w:r>
      <w:r>
        <w:tab/>
      </w:r>
      <w:r w:rsidR="003E0D87" w:rsidRPr="004C439F">
        <w:rPr>
          <w:position w:val="-32"/>
        </w:rPr>
        <w:object w:dxaOrig="999" w:dyaOrig="700">
          <v:shape id="_x0000_i1035" type="#_x0000_t75" style="width:50.25pt;height:35.25pt" o:ole="">
            <v:imagedata r:id="rId28" o:title=""/>
          </v:shape>
          <o:OLEObject Type="Embed" ProgID="Equation.3" ShapeID="_x0000_i1035" DrawAspect="Content" ObjectID="_1461329896" r:id="rId29"/>
        </w:object>
      </w:r>
      <w:r w:rsidR="003E0D87">
        <w:t xml:space="preserve">= </w:t>
      </w:r>
      <w:r w:rsidR="003E0D87" w:rsidRPr="003E0D87">
        <w:rPr>
          <w:position w:val="-24"/>
        </w:rPr>
        <w:object w:dxaOrig="1900" w:dyaOrig="620">
          <v:shape id="_x0000_i1036" type="#_x0000_t75" style="width:95.25pt;height:30.75pt" o:ole="">
            <v:imagedata r:id="rId30" o:title=""/>
          </v:shape>
          <o:OLEObject Type="Embed" ProgID="Equation.3" ShapeID="_x0000_i1036" DrawAspect="Content" ObjectID="_1461329897" r:id="rId31"/>
        </w:object>
      </w:r>
    </w:p>
    <w:p w:rsidR="003E0D87" w:rsidRDefault="003E0D87" w:rsidP="003E0D87">
      <w:pPr>
        <w:pStyle w:val="30"/>
        <w:ind w:left="0"/>
        <w:rPr>
          <w:lang w:val="en-US"/>
        </w:rPr>
      </w:pPr>
      <w:r w:rsidRPr="003E0D87">
        <w:rPr>
          <w:position w:val="-32"/>
        </w:rPr>
        <w:object w:dxaOrig="2480" w:dyaOrig="700">
          <v:shape id="_x0000_i1037" type="#_x0000_t75" style="width:123.75pt;height:35.25pt" o:ole="">
            <v:imagedata r:id="rId32" o:title=""/>
          </v:shape>
          <o:OLEObject Type="Embed" ProgID="Equation.3" ShapeID="_x0000_i1037" DrawAspect="Content" ObjectID="_1461329898" r:id="rId33"/>
        </w:object>
      </w:r>
      <w:r>
        <w:tab/>
      </w:r>
      <w:r>
        <w:tab/>
      </w:r>
      <w:r w:rsidR="009139E6" w:rsidRPr="003E0D87">
        <w:rPr>
          <w:position w:val="-24"/>
        </w:rPr>
        <w:object w:dxaOrig="4680" w:dyaOrig="620">
          <v:shape id="_x0000_i1038" type="#_x0000_t75" style="width:234pt;height:30.75pt" o:ole="">
            <v:imagedata r:id="rId34" o:title=""/>
          </v:shape>
          <o:OLEObject Type="Embed" ProgID="Equation.3" ShapeID="_x0000_i1038" DrawAspect="Content" ObjectID="_1461329899" r:id="rId35"/>
        </w:object>
      </w:r>
    </w:p>
    <w:p w:rsidR="00E43AD7" w:rsidRDefault="009139E6" w:rsidP="003E0D87">
      <w:pPr>
        <w:pStyle w:val="30"/>
        <w:rPr>
          <w:lang w:val="en-US"/>
        </w:rPr>
      </w:pPr>
      <w:r>
        <w:t xml:space="preserve">Задание </w:t>
      </w:r>
      <w:r w:rsidRPr="009139E6">
        <w:t>3</w:t>
      </w:r>
      <w:r>
        <w:t>.</w:t>
      </w:r>
      <w:r w:rsidR="00E43AD7">
        <w:t>Коммерческий банк принимает вклады населения на депозиты сроком на 90 дней, обещая доход 24% годовых. Годовой уровень инфляции 48%. Определите процентную ставку банка с учетом инфляции, коэффициент наращения. Количество дней в году 365.</w:t>
      </w:r>
    </w:p>
    <w:p w:rsidR="009139E6" w:rsidRPr="00613EA0" w:rsidRDefault="009139E6" w:rsidP="009139E6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Условие:</w:t>
      </w:r>
    </w:p>
    <w:p w:rsidR="009139E6" w:rsidRPr="009139E6" w:rsidRDefault="009139E6" w:rsidP="009139E6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K</w:t>
      </w:r>
      <w:r w:rsidRPr="009139E6">
        <w:rPr>
          <w:rFonts w:ascii="Arial" w:hAnsi="Arial"/>
          <w:sz w:val="24"/>
          <w:szCs w:val="24"/>
          <w:lang w:val="en-US"/>
        </w:rPr>
        <w:t>=</w:t>
      </w:r>
      <w:r>
        <w:rPr>
          <w:rFonts w:ascii="Arial" w:hAnsi="Arial"/>
          <w:sz w:val="24"/>
          <w:szCs w:val="24"/>
          <w:lang w:val="en-US"/>
        </w:rPr>
        <w:t xml:space="preserve"> 365 </w:t>
      </w:r>
      <w:r>
        <w:rPr>
          <w:rFonts w:ascii="Arial" w:hAnsi="Arial"/>
          <w:sz w:val="24"/>
          <w:szCs w:val="24"/>
        </w:rPr>
        <w:t>дней</w:t>
      </w:r>
      <w:r w:rsidRPr="009139E6">
        <w:rPr>
          <w:rFonts w:ascii="Arial" w:hAnsi="Arial"/>
          <w:sz w:val="24"/>
          <w:szCs w:val="24"/>
          <w:lang w:val="en-US"/>
        </w:rPr>
        <w:t xml:space="preserve"> , </w:t>
      </w:r>
      <w:r w:rsidRPr="00613EA0">
        <w:rPr>
          <w:rFonts w:ascii="Arial" w:hAnsi="Arial"/>
          <w:sz w:val="24"/>
          <w:szCs w:val="24"/>
          <w:lang w:val="en-US"/>
        </w:rPr>
        <w:t>i</w:t>
      </w:r>
      <w:r w:rsidRPr="009139E6">
        <w:rPr>
          <w:rFonts w:ascii="Arial" w:hAnsi="Arial"/>
          <w:sz w:val="24"/>
          <w:szCs w:val="24"/>
          <w:lang w:val="en-US"/>
        </w:rPr>
        <w:t xml:space="preserve">= </w:t>
      </w:r>
      <w:r>
        <w:rPr>
          <w:rFonts w:ascii="Arial" w:hAnsi="Arial"/>
          <w:sz w:val="24"/>
          <w:szCs w:val="24"/>
          <w:lang w:val="en-US"/>
        </w:rPr>
        <w:t>24</w:t>
      </w:r>
      <w:r w:rsidRPr="009139E6">
        <w:rPr>
          <w:rFonts w:ascii="Arial" w:hAnsi="Arial"/>
          <w:sz w:val="24"/>
          <w:szCs w:val="24"/>
          <w:lang w:val="en-US"/>
        </w:rPr>
        <w:t xml:space="preserve"> % ; </w:t>
      </w:r>
      <w:r>
        <w:rPr>
          <w:rFonts w:ascii="Arial" w:hAnsi="Arial"/>
          <w:sz w:val="24"/>
          <w:szCs w:val="24"/>
          <w:lang w:val="en-US"/>
        </w:rPr>
        <w:t>h</w:t>
      </w:r>
      <w:r w:rsidRPr="009139E6">
        <w:rPr>
          <w:rFonts w:ascii="Arial" w:hAnsi="Arial"/>
          <w:sz w:val="24"/>
          <w:szCs w:val="24"/>
          <w:lang w:val="en-US"/>
        </w:rPr>
        <w:t xml:space="preserve"> = </w:t>
      </w:r>
      <w:r>
        <w:rPr>
          <w:rFonts w:ascii="Arial" w:hAnsi="Arial"/>
          <w:sz w:val="24"/>
          <w:szCs w:val="24"/>
          <w:lang w:val="en-US"/>
        </w:rPr>
        <w:t>48</w:t>
      </w:r>
      <w:r w:rsidRPr="009139E6">
        <w:rPr>
          <w:rFonts w:ascii="Arial" w:hAnsi="Arial"/>
          <w:sz w:val="24"/>
          <w:szCs w:val="24"/>
          <w:lang w:val="en-US"/>
        </w:rPr>
        <w:t xml:space="preserve">% ; </w:t>
      </w:r>
      <w:r>
        <w:rPr>
          <w:rFonts w:ascii="Arial" w:hAnsi="Arial"/>
          <w:sz w:val="24"/>
          <w:szCs w:val="24"/>
          <w:lang w:val="en-US"/>
        </w:rPr>
        <w:t>t</w:t>
      </w:r>
      <w:r w:rsidRPr="009139E6">
        <w:rPr>
          <w:rFonts w:ascii="Arial" w:hAnsi="Arial"/>
          <w:sz w:val="24"/>
          <w:szCs w:val="24"/>
          <w:lang w:val="en-US"/>
        </w:rPr>
        <w:t xml:space="preserve"> = </w:t>
      </w:r>
      <w:r>
        <w:rPr>
          <w:rFonts w:ascii="Arial" w:hAnsi="Arial"/>
          <w:sz w:val="24"/>
          <w:szCs w:val="24"/>
          <w:lang w:val="en-US"/>
        </w:rPr>
        <w:t>90</w:t>
      </w:r>
    </w:p>
    <w:p w:rsidR="009139E6" w:rsidRPr="009139E6" w:rsidRDefault="009139E6" w:rsidP="009139E6">
      <w:pPr>
        <w:pStyle w:val="30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r</w:t>
      </w:r>
      <w:r w:rsidRPr="00DC71E0">
        <w:rPr>
          <w:rFonts w:ascii="Arial" w:hAnsi="Arial"/>
          <w:sz w:val="24"/>
          <w:szCs w:val="24"/>
          <w:lang w:val="en-US"/>
        </w:rPr>
        <w:t xml:space="preserve"> - ? </w:t>
      </w:r>
      <w:r>
        <w:rPr>
          <w:rFonts w:ascii="Arial" w:hAnsi="Arial"/>
          <w:sz w:val="24"/>
          <w:szCs w:val="24"/>
          <w:lang w:val="en-US"/>
        </w:rPr>
        <w:t>q</w:t>
      </w:r>
      <w:r w:rsidRPr="00DC71E0">
        <w:rPr>
          <w:rFonts w:ascii="Arial" w:hAnsi="Arial"/>
          <w:sz w:val="24"/>
          <w:szCs w:val="24"/>
          <w:lang w:val="en-US"/>
        </w:rPr>
        <w:t xml:space="preserve"> -?</w:t>
      </w:r>
    </w:p>
    <w:p w:rsidR="00AC241C" w:rsidRDefault="009139E6" w:rsidP="009139E6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Решение:</w:t>
      </w:r>
    </w:p>
    <w:p w:rsidR="009139E6" w:rsidRPr="00DC71E0" w:rsidRDefault="00FA32DE" w:rsidP="009139E6">
      <w:pPr>
        <w:pStyle w:val="30"/>
        <w:ind w:left="0"/>
        <w:rPr>
          <w:rFonts w:ascii="Arial" w:hAnsi="Arial"/>
          <w:sz w:val="24"/>
          <w:szCs w:val="24"/>
        </w:rPr>
      </w:pPr>
      <w:r w:rsidRPr="009139E6">
        <w:rPr>
          <w:rFonts w:ascii="Arial" w:hAnsi="Arial"/>
          <w:position w:val="-24"/>
          <w:sz w:val="24"/>
          <w:szCs w:val="24"/>
        </w:rPr>
        <w:object w:dxaOrig="2240" w:dyaOrig="620">
          <v:shape id="_x0000_i1039" type="#_x0000_t75" style="width:111.75pt;height:30.75pt" o:ole="">
            <v:imagedata r:id="rId36" o:title=""/>
          </v:shape>
          <o:OLEObject Type="Embed" ProgID="Equation.3" ShapeID="_x0000_i1039" DrawAspect="Content" ObjectID="_1461329900" r:id="rId37"/>
        </w:object>
      </w:r>
    </w:p>
    <w:p w:rsidR="009139E6" w:rsidRDefault="00FA32DE" w:rsidP="009139E6">
      <w:pPr>
        <w:pStyle w:val="30"/>
        <w:ind w:left="0"/>
      </w:pPr>
      <w:r w:rsidRPr="00DC71E0">
        <w:rPr>
          <w:position w:val="-28"/>
        </w:rPr>
        <w:object w:dxaOrig="3980" w:dyaOrig="820">
          <v:shape id="_x0000_i1040" type="#_x0000_t75" style="width:198.75pt;height:41.25pt" o:ole="">
            <v:imagedata r:id="rId38" o:title=""/>
          </v:shape>
          <o:OLEObject Type="Embed" ProgID="Equation.3" ShapeID="_x0000_i1040" DrawAspect="Content" ObjectID="_1461329901" r:id="rId39"/>
        </w:object>
      </w:r>
    </w:p>
    <w:p w:rsidR="00FA32DE" w:rsidRDefault="00FA32DE" w:rsidP="009139E6">
      <w:pPr>
        <w:pStyle w:val="30"/>
        <w:ind w:left="0"/>
      </w:pPr>
      <w:r w:rsidRPr="00FA32DE">
        <w:rPr>
          <w:position w:val="-24"/>
        </w:rPr>
        <w:object w:dxaOrig="1719" w:dyaOrig="660">
          <v:shape id="_x0000_i1041" type="#_x0000_t75" style="width:86.25pt;height:33pt" o:ole="">
            <v:imagedata r:id="rId40" o:title=""/>
          </v:shape>
          <o:OLEObject Type="Embed" ProgID="Equation.3" ShapeID="_x0000_i1041" DrawAspect="Content" ObjectID="_1461329902" r:id="rId41"/>
        </w:object>
      </w:r>
      <w:r>
        <w:tab/>
      </w:r>
      <w:r>
        <w:tab/>
      </w:r>
      <w:r w:rsidRPr="004C439F">
        <w:rPr>
          <w:position w:val="-24"/>
        </w:rPr>
        <w:object w:dxaOrig="4940" w:dyaOrig="900">
          <v:shape id="_x0000_i1042" type="#_x0000_t75" style="width:246.75pt;height:45pt" o:ole="">
            <v:imagedata r:id="rId42" o:title=""/>
          </v:shape>
          <o:OLEObject Type="Embed" ProgID="Equation.3" ShapeID="_x0000_i1042" DrawAspect="Content" ObjectID="_1461329903" r:id="rId43"/>
        </w:object>
      </w:r>
    </w:p>
    <w:p w:rsidR="00FA32DE" w:rsidRDefault="00FA32DE" w:rsidP="009139E6">
      <w:pPr>
        <w:pStyle w:val="30"/>
        <w:ind w:left="0"/>
      </w:pPr>
      <w:r w:rsidRPr="004C439F">
        <w:rPr>
          <w:position w:val="-30"/>
        </w:rPr>
        <w:object w:dxaOrig="2460" w:dyaOrig="680">
          <v:shape id="_x0000_i1043" type="#_x0000_t75" style="width:123pt;height:33.75pt" o:ole="">
            <v:imagedata r:id="rId26" o:title=""/>
          </v:shape>
          <o:OLEObject Type="Embed" ProgID="Equation.3" ShapeID="_x0000_i1043" DrawAspect="Content" ObjectID="_1461329904" r:id="rId44"/>
        </w:object>
      </w:r>
      <w:r>
        <w:tab/>
      </w:r>
      <w:r w:rsidRPr="004C439F">
        <w:rPr>
          <w:position w:val="-32"/>
        </w:rPr>
        <w:object w:dxaOrig="999" w:dyaOrig="700">
          <v:shape id="_x0000_i1044" type="#_x0000_t75" style="width:50.25pt;height:35.25pt" o:ole="">
            <v:imagedata r:id="rId28" o:title=""/>
          </v:shape>
          <o:OLEObject Type="Embed" ProgID="Equation.3" ShapeID="_x0000_i1044" DrawAspect="Content" ObjectID="_1461329905" r:id="rId45"/>
        </w:object>
      </w:r>
      <w:r>
        <w:t>=</w:t>
      </w:r>
      <w:r w:rsidR="00AC241C" w:rsidRPr="003E0D87">
        <w:rPr>
          <w:position w:val="-24"/>
        </w:rPr>
        <w:object w:dxaOrig="2900" w:dyaOrig="620">
          <v:shape id="_x0000_i1045" type="#_x0000_t75" style="width:144.75pt;height:30.75pt" o:ole="">
            <v:imagedata r:id="rId46" o:title=""/>
          </v:shape>
          <o:OLEObject Type="Embed" ProgID="Equation.3" ShapeID="_x0000_i1045" DrawAspect="Content" ObjectID="_1461329906" r:id="rId47"/>
        </w:object>
      </w:r>
    </w:p>
    <w:p w:rsidR="009139E6" w:rsidRPr="00AC241C" w:rsidRDefault="009139E6" w:rsidP="003E0D87">
      <w:pPr>
        <w:pStyle w:val="30"/>
      </w:pPr>
    </w:p>
    <w:p w:rsidR="00E43AD7" w:rsidRDefault="00AC241C" w:rsidP="00AC241C">
      <w:pPr>
        <w:pStyle w:val="30"/>
      </w:pPr>
      <w:r>
        <w:t>Задание 4.</w:t>
      </w:r>
      <w:r w:rsidR="00E43AD7">
        <w:t>Знаменитый американский ученый и государственный деятель Бенджамин Франклин завещал жителям города Бостона 1 тыс. фунтов стерлингов на следующих условиях:</w:t>
      </w:r>
    </w:p>
    <w:p w:rsidR="00E43AD7" w:rsidRPr="00B97351" w:rsidRDefault="00E43AD7" w:rsidP="00E43AD7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7351">
        <w:rPr>
          <w:sz w:val="28"/>
          <w:szCs w:val="28"/>
        </w:rPr>
        <w:t>деньги давать под 5% годовых молодым ремесленникам;</w:t>
      </w:r>
    </w:p>
    <w:p w:rsidR="00E43AD7" w:rsidRPr="00B97351" w:rsidRDefault="00E43AD7" w:rsidP="00E43AD7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7351">
        <w:rPr>
          <w:sz w:val="28"/>
          <w:szCs w:val="28"/>
        </w:rPr>
        <w:t>через сто лет из накопленных денег (с учетом процентов на проценты) 100 тыс. фунтов стерлингов пустить на строительство общественных зданий;</w:t>
      </w:r>
    </w:p>
    <w:p w:rsidR="00E43AD7" w:rsidRPr="00B97351" w:rsidRDefault="00E43AD7" w:rsidP="00E43AD7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7351">
        <w:rPr>
          <w:sz w:val="28"/>
          <w:szCs w:val="28"/>
        </w:rPr>
        <w:t>оставшиеся после этого деньги отдать под те же проценты еще на 100 лет;</w:t>
      </w:r>
    </w:p>
    <w:p w:rsidR="00E43AD7" w:rsidRPr="00B97351" w:rsidRDefault="00E43AD7" w:rsidP="00E43AD7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7351">
        <w:rPr>
          <w:sz w:val="28"/>
          <w:szCs w:val="28"/>
        </w:rPr>
        <w:t>по истечении этого срока накопленную сумму разделить между бостонскими жителями и правлением Масачусетской общины, которой передать 3 млн. фунтов стерлингов.</w:t>
      </w:r>
    </w:p>
    <w:p w:rsidR="00E43AD7" w:rsidRDefault="00E43AD7" w:rsidP="00E43AD7">
      <w:pPr>
        <w:spacing w:line="360" w:lineRule="auto"/>
        <w:ind w:left="1080"/>
        <w:jc w:val="both"/>
        <w:rPr>
          <w:sz w:val="28"/>
          <w:szCs w:val="28"/>
        </w:rPr>
      </w:pPr>
      <w:r w:rsidRPr="00B97351">
        <w:rPr>
          <w:sz w:val="28"/>
          <w:szCs w:val="28"/>
        </w:rPr>
        <w:t>Сколько денег должно было достаться бостонским жителям через 200 лет после смерти Б. Франклина</w:t>
      </w:r>
    </w:p>
    <w:p w:rsidR="00AC241C" w:rsidRPr="00613EA0" w:rsidRDefault="00AC241C" w:rsidP="00AC241C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Условие:</w:t>
      </w:r>
    </w:p>
    <w:p w:rsidR="00AC241C" w:rsidRPr="00B03BFE" w:rsidRDefault="00AC241C" w:rsidP="00AC241C">
      <w:pPr>
        <w:pStyle w:val="30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</w:t>
      </w:r>
      <w:r w:rsidRPr="00B03BFE">
        <w:rPr>
          <w:rFonts w:ascii="Arial" w:hAnsi="Arial"/>
          <w:sz w:val="24"/>
          <w:szCs w:val="24"/>
        </w:rPr>
        <w:t xml:space="preserve">= 1000 </w:t>
      </w:r>
      <w:r w:rsidRPr="00B03BFE">
        <w:rPr>
          <w:rFonts w:ascii="Arial" w:hAnsi="Arial" w:cs="Arial"/>
          <w:sz w:val="24"/>
          <w:szCs w:val="24"/>
        </w:rPr>
        <w:t>£</w:t>
      </w:r>
      <w:r w:rsidRPr="00B03BFE">
        <w:rPr>
          <w:rFonts w:cs="Arial"/>
          <w:sz w:val="24"/>
          <w:szCs w:val="24"/>
        </w:rPr>
        <w:t xml:space="preserve"> </w:t>
      </w:r>
      <w:r w:rsidRPr="00B03BFE">
        <w:rPr>
          <w:rFonts w:ascii="Arial" w:hAnsi="Arial"/>
          <w:sz w:val="24"/>
          <w:szCs w:val="24"/>
        </w:rPr>
        <w:t xml:space="preserve">, </w:t>
      </w:r>
      <w:r w:rsidRPr="00613EA0">
        <w:rPr>
          <w:rFonts w:ascii="Arial" w:hAnsi="Arial"/>
          <w:sz w:val="24"/>
          <w:szCs w:val="24"/>
          <w:lang w:val="en-US"/>
        </w:rPr>
        <w:t>i</w:t>
      </w:r>
      <w:r w:rsidRPr="00B03BFE">
        <w:rPr>
          <w:rFonts w:ascii="Arial" w:hAnsi="Arial"/>
          <w:sz w:val="24"/>
          <w:szCs w:val="24"/>
        </w:rPr>
        <w:t xml:space="preserve">= </w:t>
      </w:r>
      <w:r w:rsidRPr="00B03BFE">
        <w:rPr>
          <w:sz w:val="24"/>
          <w:szCs w:val="24"/>
        </w:rPr>
        <w:t>5</w:t>
      </w:r>
      <w:r w:rsidRPr="00B03BFE">
        <w:rPr>
          <w:rFonts w:ascii="Arial" w:hAnsi="Arial"/>
          <w:sz w:val="24"/>
          <w:szCs w:val="24"/>
        </w:rPr>
        <w:t xml:space="preserve"> % ; </w:t>
      </w:r>
      <w:r>
        <w:rPr>
          <w:rFonts w:ascii="Arial" w:hAnsi="Arial"/>
          <w:sz w:val="24"/>
          <w:szCs w:val="24"/>
          <w:lang w:val="en-US"/>
        </w:rPr>
        <w:t>n</w:t>
      </w:r>
      <w:r w:rsidRPr="00B03BFE">
        <w:rPr>
          <w:rFonts w:ascii="Arial" w:hAnsi="Arial"/>
          <w:sz w:val="24"/>
          <w:szCs w:val="24"/>
          <w:vertAlign w:val="subscript"/>
        </w:rPr>
        <w:t>1</w:t>
      </w:r>
      <w:r w:rsidRPr="00B03BFE">
        <w:rPr>
          <w:rFonts w:ascii="Arial" w:hAnsi="Arial"/>
          <w:sz w:val="24"/>
          <w:szCs w:val="24"/>
        </w:rPr>
        <w:t xml:space="preserve"> = 100 </w:t>
      </w:r>
      <w:r>
        <w:rPr>
          <w:sz w:val="24"/>
          <w:szCs w:val="24"/>
        </w:rPr>
        <w:t>лет</w:t>
      </w:r>
      <w:r w:rsidRPr="00B03BFE">
        <w:rPr>
          <w:rFonts w:ascii="Arial" w:hAnsi="Arial"/>
          <w:sz w:val="24"/>
          <w:szCs w:val="24"/>
        </w:rPr>
        <w:t xml:space="preserve">; </w:t>
      </w:r>
      <w:r>
        <w:rPr>
          <w:rFonts w:ascii="Arial" w:hAnsi="Arial"/>
          <w:sz w:val="24"/>
          <w:szCs w:val="24"/>
          <w:lang w:val="en-US"/>
        </w:rPr>
        <w:t>n</w:t>
      </w:r>
      <w:r w:rsidRPr="00B03BFE">
        <w:rPr>
          <w:sz w:val="24"/>
          <w:szCs w:val="24"/>
          <w:vertAlign w:val="subscript"/>
        </w:rPr>
        <w:t>2</w:t>
      </w:r>
      <w:r w:rsidRPr="00B03BFE">
        <w:rPr>
          <w:rFonts w:ascii="Arial" w:hAnsi="Arial"/>
          <w:sz w:val="24"/>
          <w:szCs w:val="24"/>
        </w:rPr>
        <w:t xml:space="preserve"> = 100 </w:t>
      </w:r>
      <w:r>
        <w:rPr>
          <w:sz w:val="24"/>
          <w:szCs w:val="24"/>
        </w:rPr>
        <w:t>лет</w:t>
      </w:r>
      <w:r w:rsidRPr="00B03BFE">
        <w:rPr>
          <w:rFonts w:ascii="Arial" w:hAnsi="Arial"/>
          <w:sz w:val="24"/>
          <w:szCs w:val="24"/>
        </w:rPr>
        <w:t>;</w:t>
      </w:r>
      <w:r w:rsidR="007E5DA9">
        <w:rPr>
          <w:rFonts w:ascii="Arial" w:hAnsi="Arial"/>
          <w:sz w:val="24"/>
          <w:szCs w:val="24"/>
          <w:lang w:val="en-US"/>
        </w:rPr>
        <w:t>R</w:t>
      </w:r>
      <w:r w:rsidR="00B03BFE" w:rsidRPr="00B03BFE">
        <w:rPr>
          <w:rFonts w:ascii="Arial" w:hAnsi="Arial"/>
          <w:sz w:val="24"/>
          <w:szCs w:val="24"/>
          <w:vertAlign w:val="subscript"/>
        </w:rPr>
        <w:t>1</w:t>
      </w:r>
      <w:r w:rsidRPr="00B03BFE">
        <w:rPr>
          <w:rFonts w:ascii="Arial" w:hAnsi="Arial"/>
          <w:sz w:val="24"/>
          <w:szCs w:val="24"/>
        </w:rPr>
        <w:t xml:space="preserve"> = </w:t>
      </w:r>
      <w:r w:rsidR="007E5DA9" w:rsidRPr="00B03BFE">
        <w:rPr>
          <w:rFonts w:ascii="Arial" w:hAnsi="Arial"/>
          <w:sz w:val="24"/>
          <w:szCs w:val="24"/>
        </w:rPr>
        <w:t>100</w:t>
      </w:r>
      <w:r w:rsidR="007E5DA9" w:rsidRPr="007E5DA9">
        <w:rPr>
          <w:rFonts w:ascii="Arial" w:hAnsi="Arial"/>
          <w:sz w:val="24"/>
          <w:szCs w:val="24"/>
          <w:lang w:val="en-US"/>
        </w:rPr>
        <w:t> </w:t>
      </w:r>
      <w:r w:rsidR="007E5DA9" w:rsidRPr="00B03BFE">
        <w:rPr>
          <w:rFonts w:ascii="Arial" w:hAnsi="Arial"/>
          <w:sz w:val="24"/>
          <w:szCs w:val="24"/>
        </w:rPr>
        <w:t>000</w:t>
      </w:r>
      <w:r w:rsidR="007E5DA9" w:rsidRPr="00B03BFE">
        <w:rPr>
          <w:rFonts w:ascii="Arial" w:hAnsi="Arial" w:cs="Arial"/>
          <w:sz w:val="24"/>
          <w:szCs w:val="24"/>
        </w:rPr>
        <w:t>£</w:t>
      </w:r>
      <w:r w:rsidR="007E5DA9" w:rsidRPr="00B03BFE">
        <w:rPr>
          <w:sz w:val="24"/>
          <w:szCs w:val="24"/>
        </w:rPr>
        <w:t xml:space="preserve">; </w:t>
      </w:r>
      <w:r w:rsidR="00B03BFE">
        <w:rPr>
          <w:rFonts w:ascii="Arial" w:hAnsi="Arial"/>
          <w:sz w:val="24"/>
          <w:szCs w:val="24"/>
          <w:lang w:val="en-US"/>
        </w:rPr>
        <w:t>R</w:t>
      </w:r>
      <w:r w:rsidR="00B03BFE" w:rsidRPr="00B03BFE">
        <w:rPr>
          <w:sz w:val="24"/>
          <w:szCs w:val="24"/>
          <w:vertAlign w:val="subscript"/>
        </w:rPr>
        <w:t>2</w:t>
      </w:r>
      <w:r w:rsidR="007E5DA9" w:rsidRPr="00B03BFE">
        <w:rPr>
          <w:rFonts w:ascii="Arial" w:hAnsi="Arial"/>
          <w:sz w:val="24"/>
          <w:szCs w:val="24"/>
        </w:rPr>
        <w:t xml:space="preserve"> = </w:t>
      </w:r>
      <w:r w:rsidR="00B03BFE" w:rsidRPr="00B03BFE">
        <w:rPr>
          <w:rFonts w:ascii="Arial" w:hAnsi="Arial"/>
          <w:sz w:val="24"/>
          <w:szCs w:val="24"/>
        </w:rPr>
        <w:t>3000000</w:t>
      </w:r>
      <w:r w:rsidR="007E5DA9" w:rsidRPr="00B03BFE">
        <w:rPr>
          <w:rFonts w:ascii="Arial" w:hAnsi="Arial" w:cs="Arial"/>
          <w:sz w:val="24"/>
          <w:szCs w:val="24"/>
        </w:rPr>
        <w:t>£</w:t>
      </w:r>
    </w:p>
    <w:p w:rsidR="007E5DA9" w:rsidRPr="00B03BFE" w:rsidRDefault="007E5DA9" w:rsidP="00AC241C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S</w:t>
      </w:r>
      <w:r>
        <w:rPr>
          <w:rFonts w:ascii="Arial" w:hAnsi="Arial"/>
          <w:sz w:val="24"/>
          <w:szCs w:val="24"/>
          <w:vertAlign w:val="subscript"/>
          <w:lang w:val="en-US"/>
        </w:rPr>
        <w:t>4</w:t>
      </w:r>
      <w:r w:rsidR="00AC241C" w:rsidRPr="00B03BFE">
        <w:rPr>
          <w:rFonts w:ascii="Arial" w:hAnsi="Arial"/>
          <w:sz w:val="24"/>
          <w:szCs w:val="24"/>
          <w:lang w:val="en-US"/>
        </w:rPr>
        <w:t xml:space="preserve"> - ? </w:t>
      </w:r>
    </w:p>
    <w:p w:rsidR="00AC241C" w:rsidRDefault="00AC241C" w:rsidP="00AC241C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 w:rsidRPr="00613EA0">
        <w:rPr>
          <w:rFonts w:ascii="Arial" w:hAnsi="Arial"/>
          <w:sz w:val="24"/>
          <w:szCs w:val="24"/>
        </w:rPr>
        <w:t>Решение:</w:t>
      </w:r>
    </w:p>
    <w:p w:rsidR="007E5DA9" w:rsidRDefault="007E5DA9" w:rsidP="00AC241C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 w:rsidRPr="007E5DA9">
        <w:rPr>
          <w:rFonts w:ascii="Arial" w:hAnsi="Arial"/>
          <w:position w:val="-10"/>
          <w:sz w:val="24"/>
          <w:szCs w:val="24"/>
          <w:lang w:val="en-US"/>
        </w:rPr>
        <w:object w:dxaOrig="1280" w:dyaOrig="360">
          <v:shape id="_x0000_i1046" type="#_x0000_t75" style="width:63.75pt;height:18pt" o:ole="">
            <v:imagedata r:id="rId48" o:title=""/>
          </v:shape>
          <o:OLEObject Type="Embed" ProgID="Equation.3" ShapeID="_x0000_i1046" DrawAspect="Content" ObjectID="_1461329907" r:id="rId49"/>
        </w:object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=1000*(1+0.05)</w:t>
      </w:r>
      <w:r>
        <w:rPr>
          <w:sz w:val="24"/>
          <w:szCs w:val="24"/>
          <w:vertAlign w:val="superscript"/>
          <w:lang w:val="en-US"/>
        </w:rPr>
        <w:t>100</w:t>
      </w:r>
      <w:r>
        <w:rPr>
          <w:sz w:val="24"/>
          <w:szCs w:val="24"/>
          <w:lang w:val="en-US"/>
        </w:rPr>
        <w:t xml:space="preserve">=131501.2579 </w:t>
      </w:r>
      <w:r w:rsidRPr="007E5DA9">
        <w:rPr>
          <w:rFonts w:ascii="Arial" w:hAnsi="Arial" w:cs="Arial"/>
          <w:sz w:val="24"/>
          <w:szCs w:val="24"/>
          <w:lang w:val="en-US"/>
        </w:rPr>
        <w:t>£</w:t>
      </w:r>
    </w:p>
    <w:p w:rsidR="007E5DA9" w:rsidRDefault="007E5DA9" w:rsidP="00AC241C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=S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="00B03BFE">
        <w:rPr>
          <w:rFonts w:ascii="Arial" w:hAnsi="Arial" w:cs="Arial"/>
          <w:sz w:val="24"/>
          <w:szCs w:val="24"/>
          <w:lang w:val="en-US"/>
        </w:rPr>
        <w:t>-R</w:t>
      </w:r>
      <w:r w:rsidR="00B03BFE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="00B03BFE">
        <w:rPr>
          <w:rFonts w:ascii="Arial" w:hAnsi="Arial" w:cs="Arial"/>
          <w:sz w:val="24"/>
          <w:szCs w:val="24"/>
          <w:lang w:val="en-US"/>
        </w:rPr>
        <w:t>=131501.2579-100000=31501.2579</w:t>
      </w:r>
      <w:r w:rsidR="00B03BFE" w:rsidRPr="007E5DA9">
        <w:rPr>
          <w:rFonts w:ascii="Arial" w:hAnsi="Arial" w:cs="Arial"/>
          <w:sz w:val="24"/>
          <w:szCs w:val="24"/>
          <w:lang w:val="en-US"/>
        </w:rPr>
        <w:t>£</w:t>
      </w:r>
    </w:p>
    <w:p w:rsidR="00B03BFE" w:rsidRDefault="00B03BFE" w:rsidP="00B03BFE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=31501.2579*(1+0.05)</w:t>
      </w:r>
      <w:r>
        <w:rPr>
          <w:sz w:val="24"/>
          <w:szCs w:val="24"/>
          <w:vertAlign w:val="superscript"/>
          <w:lang w:val="en-US"/>
        </w:rPr>
        <w:t>100</w:t>
      </w:r>
      <w:r>
        <w:rPr>
          <w:sz w:val="24"/>
          <w:szCs w:val="24"/>
          <w:lang w:val="en-US"/>
        </w:rPr>
        <w:t xml:space="preserve">=4142455.038 </w:t>
      </w:r>
      <w:r w:rsidRPr="007E5DA9">
        <w:rPr>
          <w:rFonts w:ascii="Arial" w:hAnsi="Arial" w:cs="Arial"/>
          <w:sz w:val="24"/>
          <w:szCs w:val="24"/>
          <w:lang w:val="en-US"/>
        </w:rPr>
        <w:t>£</w:t>
      </w:r>
    </w:p>
    <w:p w:rsidR="00B03BFE" w:rsidRPr="00B03BFE" w:rsidRDefault="00B03BFE" w:rsidP="00AC241C">
      <w:pPr>
        <w:pStyle w:val="30"/>
        <w:ind w:left="0"/>
        <w:rPr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>=S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-R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=4142455.038-3000000=1142455.038</w:t>
      </w:r>
      <w:r w:rsidRPr="007E5DA9">
        <w:rPr>
          <w:rFonts w:ascii="Arial" w:hAnsi="Arial" w:cs="Arial"/>
          <w:sz w:val="24"/>
          <w:szCs w:val="24"/>
          <w:lang w:val="en-US"/>
        </w:rPr>
        <w:t>£</w:t>
      </w:r>
    </w:p>
    <w:p w:rsidR="00AC241C" w:rsidRPr="00B97351" w:rsidRDefault="00AC241C" w:rsidP="00E43AD7">
      <w:pPr>
        <w:spacing w:line="360" w:lineRule="auto"/>
        <w:ind w:left="1080"/>
        <w:jc w:val="both"/>
        <w:rPr>
          <w:sz w:val="28"/>
          <w:szCs w:val="28"/>
        </w:rPr>
      </w:pPr>
    </w:p>
    <w:p w:rsidR="00E43AD7" w:rsidRDefault="00167169" w:rsidP="00167169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167169">
        <w:rPr>
          <w:sz w:val="28"/>
          <w:szCs w:val="28"/>
        </w:rPr>
        <w:t>Задание 5.</w:t>
      </w:r>
      <w:r w:rsidR="00E43AD7" w:rsidRPr="00B97351">
        <w:rPr>
          <w:sz w:val="28"/>
          <w:szCs w:val="28"/>
        </w:rPr>
        <w:t>Предприятию выделен кредит в 50000 $ сроком на 2 года. Реальная ставка доходности по кредиту  - 18% годовых. Проценты простые. Ожидаемый уровень инфляции – 17%. Определите, какую процентную ставку по кредитам применит банк, и наращенную сумму.</w:t>
      </w:r>
    </w:p>
    <w:p w:rsidR="00167169" w:rsidRPr="00613EA0" w:rsidRDefault="00167169" w:rsidP="00167169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Условие:</w:t>
      </w:r>
    </w:p>
    <w:p w:rsidR="00167169" w:rsidRPr="00167169" w:rsidRDefault="00167169" w:rsidP="00167169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Р</w:t>
      </w:r>
      <w:r w:rsidRPr="00167169">
        <w:rPr>
          <w:rFonts w:ascii="Arial" w:hAnsi="Arial"/>
          <w:sz w:val="24"/>
          <w:szCs w:val="24"/>
          <w:lang w:val="en-US"/>
        </w:rPr>
        <w:t>= 50000 $</w:t>
      </w:r>
      <w:r w:rsidRPr="00167169">
        <w:rPr>
          <w:rFonts w:cs="Arial"/>
          <w:sz w:val="24"/>
          <w:szCs w:val="24"/>
          <w:lang w:val="en-US"/>
        </w:rPr>
        <w:t xml:space="preserve"> </w:t>
      </w:r>
      <w:r w:rsidRPr="00167169">
        <w:rPr>
          <w:rFonts w:ascii="Arial" w:hAnsi="Arial"/>
          <w:sz w:val="24"/>
          <w:szCs w:val="24"/>
          <w:lang w:val="en-US"/>
        </w:rPr>
        <w:t xml:space="preserve">, </w:t>
      </w:r>
      <w:r w:rsidRPr="00613EA0">
        <w:rPr>
          <w:rFonts w:ascii="Arial" w:hAnsi="Arial"/>
          <w:sz w:val="24"/>
          <w:szCs w:val="24"/>
          <w:lang w:val="en-US"/>
        </w:rPr>
        <w:t>i</w:t>
      </w:r>
      <w:r w:rsidRPr="00167169">
        <w:rPr>
          <w:rFonts w:ascii="Arial" w:hAnsi="Arial"/>
          <w:sz w:val="24"/>
          <w:szCs w:val="24"/>
          <w:lang w:val="en-US"/>
        </w:rPr>
        <w:t xml:space="preserve">= 18 % ; </w:t>
      </w:r>
      <w:r>
        <w:rPr>
          <w:rFonts w:ascii="Arial" w:hAnsi="Arial"/>
          <w:sz w:val="24"/>
          <w:szCs w:val="24"/>
          <w:lang w:val="en-US"/>
        </w:rPr>
        <w:t>n</w:t>
      </w:r>
      <w:r w:rsidRPr="00167169">
        <w:rPr>
          <w:rFonts w:ascii="Arial" w:hAnsi="Arial"/>
          <w:sz w:val="24"/>
          <w:szCs w:val="24"/>
          <w:lang w:val="en-US"/>
        </w:rPr>
        <w:t xml:space="preserve"> = 2</w:t>
      </w:r>
      <w:r>
        <w:rPr>
          <w:sz w:val="24"/>
          <w:szCs w:val="24"/>
        </w:rPr>
        <w:t>года</w:t>
      </w:r>
      <w:r w:rsidRPr="00167169">
        <w:rPr>
          <w:rFonts w:ascii="Arial" w:hAnsi="Arial"/>
          <w:sz w:val="24"/>
          <w:szCs w:val="24"/>
          <w:lang w:val="en-US"/>
        </w:rPr>
        <w:t>;</w:t>
      </w:r>
      <w:r w:rsidRPr="00167169">
        <w:rPr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h</w:t>
      </w:r>
      <w:r w:rsidRPr="00167169">
        <w:rPr>
          <w:rFonts w:ascii="Arial" w:hAnsi="Arial"/>
          <w:sz w:val="24"/>
          <w:szCs w:val="24"/>
          <w:lang w:val="en-US"/>
        </w:rPr>
        <w:t xml:space="preserve"> = 17%</w:t>
      </w:r>
    </w:p>
    <w:p w:rsidR="00167169" w:rsidRPr="00167169" w:rsidRDefault="00167169" w:rsidP="00167169">
      <w:pPr>
        <w:pStyle w:val="30"/>
        <w:ind w:left="0"/>
        <w:rPr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S</w:t>
      </w:r>
      <w:r w:rsidRPr="00167169">
        <w:rPr>
          <w:rFonts w:ascii="Arial" w:hAnsi="Arial"/>
          <w:sz w:val="24"/>
          <w:szCs w:val="24"/>
          <w:lang w:val="en-US"/>
        </w:rPr>
        <w:t xml:space="preserve">- ? </w:t>
      </w:r>
      <w:r>
        <w:rPr>
          <w:rFonts w:ascii="Arial" w:hAnsi="Arial"/>
          <w:sz w:val="24"/>
          <w:szCs w:val="24"/>
          <w:lang w:val="en-US"/>
        </w:rPr>
        <w:t>r</w:t>
      </w:r>
      <w:r w:rsidRPr="00DC71E0">
        <w:rPr>
          <w:rFonts w:ascii="Arial" w:hAnsi="Arial"/>
          <w:sz w:val="24"/>
          <w:szCs w:val="24"/>
          <w:lang w:val="en-US"/>
        </w:rPr>
        <w:t xml:space="preserve"> - ?</w:t>
      </w:r>
    </w:p>
    <w:p w:rsidR="00167169" w:rsidRPr="00167169" w:rsidRDefault="00167169" w:rsidP="00167169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Решение:</w:t>
      </w:r>
    </w:p>
    <w:p w:rsidR="00167169" w:rsidRDefault="00167169" w:rsidP="00167169">
      <w:pPr>
        <w:pStyle w:val="30"/>
        <w:ind w:left="0"/>
      </w:pPr>
      <w:r w:rsidRPr="00DC71E0">
        <w:rPr>
          <w:position w:val="-28"/>
        </w:rPr>
        <w:object w:dxaOrig="3760" w:dyaOrig="740">
          <v:shape id="_x0000_i1047" type="#_x0000_t75" style="width:188.25pt;height:36.75pt" o:ole="">
            <v:imagedata r:id="rId50" o:title=""/>
          </v:shape>
          <o:OLEObject Type="Embed" ProgID="Equation.3" ShapeID="_x0000_i1047" DrawAspect="Content" ObjectID="_1461329908" r:id="rId51"/>
        </w:object>
      </w:r>
    </w:p>
    <w:p w:rsidR="00167169" w:rsidRDefault="00167169" w:rsidP="00167169">
      <w:pPr>
        <w:pStyle w:val="30"/>
        <w:ind w:left="0"/>
      </w:pPr>
      <w:r w:rsidRPr="00FA32DE">
        <w:rPr>
          <w:position w:val="-24"/>
        </w:rPr>
        <w:object w:dxaOrig="1719" w:dyaOrig="660">
          <v:shape id="_x0000_i1048" type="#_x0000_t75" style="width:86.25pt;height:33pt" o:ole="">
            <v:imagedata r:id="rId40" o:title=""/>
          </v:shape>
          <o:OLEObject Type="Embed" ProgID="Equation.3" ShapeID="_x0000_i1048" DrawAspect="Content" ObjectID="_1461329909" r:id="rId52"/>
        </w:object>
      </w:r>
      <w:r>
        <w:tab/>
      </w:r>
      <w:r>
        <w:tab/>
      </w:r>
      <w:r w:rsidR="002131B5" w:rsidRPr="004C439F">
        <w:rPr>
          <w:position w:val="-24"/>
        </w:rPr>
        <w:object w:dxaOrig="4680" w:dyaOrig="620">
          <v:shape id="_x0000_i1049" type="#_x0000_t75" style="width:234pt;height:30.75pt" o:ole="">
            <v:imagedata r:id="rId53" o:title=""/>
          </v:shape>
          <o:OLEObject Type="Embed" ProgID="Equation.3" ShapeID="_x0000_i1049" DrawAspect="Content" ObjectID="_1461329910" r:id="rId54"/>
        </w:object>
      </w:r>
    </w:p>
    <w:p w:rsidR="002131B5" w:rsidRDefault="002131B5" w:rsidP="00167169">
      <w:pPr>
        <w:pStyle w:val="30"/>
        <w:ind w:left="0"/>
      </w:pPr>
      <w:r w:rsidRPr="004C439F">
        <w:rPr>
          <w:position w:val="-30"/>
        </w:rPr>
        <w:object w:dxaOrig="1900" w:dyaOrig="680">
          <v:shape id="_x0000_i1050" type="#_x0000_t75" style="width:95.25pt;height:33.75pt" o:ole="">
            <v:imagedata r:id="rId55" o:title=""/>
          </v:shape>
          <o:OLEObject Type="Embed" ProgID="Equation.3" ShapeID="_x0000_i1050" DrawAspect="Content" ObjectID="_1461329911" r:id="rId56"/>
        </w:object>
      </w:r>
      <w:r>
        <w:tab/>
      </w:r>
      <w:r>
        <w:tab/>
      </w:r>
      <w:r w:rsidR="00774E61" w:rsidRPr="003E0D87">
        <w:rPr>
          <w:position w:val="-24"/>
        </w:rPr>
        <w:object w:dxaOrig="4099" w:dyaOrig="620">
          <v:shape id="_x0000_i1051" type="#_x0000_t75" style="width:204.75pt;height:30.75pt" o:ole="">
            <v:imagedata r:id="rId57" o:title=""/>
          </v:shape>
          <o:OLEObject Type="Embed" ProgID="Equation.3" ShapeID="_x0000_i1051" DrawAspect="Content" ObjectID="_1461329912" r:id="rId58"/>
        </w:object>
      </w:r>
    </w:p>
    <w:p w:rsidR="00167169" w:rsidRPr="00167169" w:rsidRDefault="00167169" w:rsidP="00167169">
      <w:pPr>
        <w:spacing w:line="360" w:lineRule="auto"/>
        <w:ind w:left="360"/>
        <w:jc w:val="both"/>
        <w:rPr>
          <w:sz w:val="28"/>
          <w:szCs w:val="28"/>
        </w:rPr>
      </w:pPr>
    </w:p>
    <w:p w:rsidR="00E43AD7" w:rsidRDefault="00774E61" w:rsidP="00774E61">
      <w:pPr>
        <w:spacing w:line="360" w:lineRule="auto"/>
        <w:ind w:left="360"/>
        <w:jc w:val="both"/>
        <w:rPr>
          <w:sz w:val="28"/>
          <w:szCs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6</w:t>
      </w:r>
      <w:r w:rsidRPr="001671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3AD7" w:rsidRPr="00B97351">
        <w:rPr>
          <w:sz w:val="28"/>
          <w:szCs w:val="28"/>
        </w:rPr>
        <w:t>Клиент внес в банк 10000 руб. на 2 года. Процентная ставка – 24%. Налог на проценты – 15%. Требуется определить сумму налога и наращенную сумму в случае простых процентов.</w:t>
      </w:r>
    </w:p>
    <w:p w:rsidR="005D1C1F" w:rsidRPr="00613EA0" w:rsidRDefault="005D1C1F" w:rsidP="005D1C1F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Условие:</w:t>
      </w:r>
    </w:p>
    <w:p w:rsidR="005D1C1F" w:rsidRPr="005D1C1F" w:rsidRDefault="005D1C1F" w:rsidP="005D1C1F">
      <w:pPr>
        <w:pStyle w:val="30"/>
        <w:ind w:left="0"/>
        <w:rPr>
          <w:sz w:val="24"/>
          <w:szCs w:val="24"/>
          <w:lang w:val="en-US"/>
        </w:rPr>
      </w:pPr>
      <w:r w:rsidRPr="005D1C1F">
        <w:rPr>
          <w:rFonts w:ascii="Arial" w:hAnsi="Arial"/>
          <w:sz w:val="24"/>
          <w:szCs w:val="24"/>
          <w:lang w:val="en-US"/>
        </w:rPr>
        <w:t xml:space="preserve">g=15%, </w:t>
      </w:r>
      <w:r w:rsidRPr="00613EA0">
        <w:rPr>
          <w:rFonts w:ascii="Arial" w:hAnsi="Arial"/>
          <w:sz w:val="24"/>
          <w:szCs w:val="24"/>
          <w:lang w:val="en-US"/>
        </w:rPr>
        <w:t>i</w:t>
      </w:r>
      <w:r w:rsidRPr="005D1C1F">
        <w:rPr>
          <w:rFonts w:ascii="Arial" w:hAnsi="Arial"/>
          <w:sz w:val="24"/>
          <w:szCs w:val="24"/>
          <w:lang w:val="en-US"/>
        </w:rPr>
        <w:t xml:space="preserve">= 24 % ; </w:t>
      </w:r>
      <w:r>
        <w:rPr>
          <w:rFonts w:ascii="Arial" w:hAnsi="Arial"/>
          <w:sz w:val="24"/>
          <w:szCs w:val="24"/>
          <w:lang w:val="en-US"/>
        </w:rPr>
        <w:t>P</w:t>
      </w:r>
      <w:r w:rsidRPr="005D1C1F">
        <w:rPr>
          <w:rFonts w:ascii="Arial" w:hAnsi="Arial"/>
          <w:sz w:val="24"/>
          <w:szCs w:val="24"/>
          <w:lang w:val="en-US"/>
        </w:rPr>
        <w:t>=10</w:t>
      </w:r>
      <w:r>
        <w:rPr>
          <w:rFonts w:ascii="Arial" w:hAnsi="Arial"/>
          <w:sz w:val="24"/>
          <w:szCs w:val="24"/>
          <w:lang w:val="en-US"/>
        </w:rPr>
        <w:t> </w:t>
      </w:r>
      <w:r w:rsidRPr="005D1C1F">
        <w:rPr>
          <w:rFonts w:ascii="Arial" w:hAnsi="Arial"/>
          <w:sz w:val="24"/>
          <w:szCs w:val="24"/>
          <w:lang w:val="en-US"/>
        </w:rPr>
        <w:t xml:space="preserve">000 </w:t>
      </w:r>
      <w:r>
        <w:rPr>
          <w:sz w:val="24"/>
          <w:szCs w:val="24"/>
        </w:rPr>
        <w:t>руб</w:t>
      </w:r>
      <w:r w:rsidRPr="005D1C1F">
        <w:rPr>
          <w:sz w:val="24"/>
          <w:szCs w:val="24"/>
          <w:lang w:val="en-US"/>
        </w:rPr>
        <w:t xml:space="preserve">., </w:t>
      </w:r>
      <w:r>
        <w:rPr>
          <w:rFonts w:ascii="Arial" w:hAnsi="Arial"/>
          <w:sz w:val="24"/>
          <w:szCs w:val="24"/>
          <w:lang w:val="en-US"/>
        </w:rPr>
        <w:t>n</w:t>
      </w:r>
      <w:r w:rsidRPr="005D1C1F">
        <w:rPr>
          <w:rFonts w:ascii="Arial" w:hAnsi="Arial"/>
          <w:sz w:val="24"/>
          <w:szCs w:val="24"/>
          <w:lang w:val="en-US"/>
        </w:rPr>
        <w:t xml:space="preserve"> = 2</w:t>
      </w:r>
      <w:r>
        <w:rPr>
          <w:sz w:val="24"/>
          <w:szCs w:val="24"/>
        </w:rPr>
        <w:t>года</w:t>
      </w:r>
    </w:p>
    <w:p w:rsidR="005D1C1F" w:rsidRPr="005D1C1F" w:rsidRDefault="005D1C1F" w:rsidP="005D1C1F">
      <w:pPr>
        <w:pStyle w:val="30"/>
        <w:ind w:left="0"/>
        <w:rPr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G</w:t>
      </w:r>
      <w:r w:rsidRPr="005D1C1F">
        <w:rPr>
          <w:rFonts w:ascii="Arial" w:hAnsi="Arial"/>
          <w:sz w:val="24"/>
          <w:szCs w:val="24"/>
        </w:rPr>
        <w:t xml:space="preserve">- ? </w:t>
      </w:r>
      <w:r>
        <w:rPr>
          <w:rFonts w:ascii="Arial" w:hAnsi="Arial"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”</w:t>
      </w:r>
      <w:r w:rsidRPr="005D1C1F">
        <w:rPr>
          <w:rFonts w:ascii="Arial" w:hAnsi="Arial"/>
          <w:sz w:val="24"/>
          <w:szCs w:val="24"/>
        </w:rPr>
        <w:t xml:space="preserve"> - ?</w:t>
      </w:r>
    </w:p>
    <w:p w:rsidR="005D1C1F" w:rsidRPr="00167169" w:rsidRDefault="005D1C1F" w:rsidP="005D1C1F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Решение:</w:t>
      </w:r>
    </w:p>
    <w:p w:rsidR="005D1C1F" w:rsidRPr="005D1C1F" w:rsidRDefault="005D1C1F" w:rsidP="005D1C1F">
      <w:pPr>
        <w:pStyle w:val="30"/>
        <w:ind w:left="0"/>
        <w:rPr>
          <w:rFonts w:ascii="Arial" w:hAnsi="Arial" w:cs="Arial"/>
          <w:sz w:val="24"/>
          <w:szCs w:val="24"/>
        </w:rPr>
      </w:pPr>
      <w:r w:rsidRPr="007E5DA9">
        <w:rPr>
          <w:rFonts w:ascii="Arial" w:hAnsi="Arial"/>
          <w:position w:val="-10"/>
          <w:sz w:val="24"/>
          <w:szCs w:val="24"/>
          <w:lang w:val="en-US"/>
        </w:rPr>
        <w:object w:dxaOrig="1300" w:dyaOrig="320">
          <v:shape id="_x0000_i1052" type="#_x0000_t75" style="width:65.25pt;height:15.75pt" o:ole="">
            <v:imagedata r:id="rId59" o:title=""/>
          </v:shape>
          <o:OLEObject Type="Embed" ProgID="Equation.3" ShapeID="_x0000_i1052" DrawAspect="Content" ObjectID="_1461329913" r:id="rId60"/>
        </w:object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S=10000*(1+2*0.24)=14800 </w:t>
      </w:r>
      <w:r>
        <w:rPr>
          <w:sz w:val="24"/>
          <w:szCs w:val="24"/>
        </w:rPr>
        <w:t>руб.,</w:t>
      </w:r>
    </w:p>
    <w:p w:rsidR="005D1C1F" w:rsidRDefault="005D1C1F" w:rsidP="00774E61">
      <w:pPr>
        <w:spacing w:line="360" w:lineRule="auto"/>
        <w:ind w:left="360"/>
        <w:jc w:val="both"/>
        <w:rPr>
          <w:sz w:val="28"/>
          <w:szCs w:val="28"/>
        </w:rPr>
      </w:pPr>
      <w:r w:rsidRPr="005D1C1F">
        <w:rPr>
          <w:position w:val="-10"/>
          <w:sz w:val="28"/>
          <w:szCs w:val="28"/>
        </w:rPr>
        <w:object w:dxaOrig="3540" w:dyaOrig="380">
          <v:shape id="_x0000_i1053" type="#_x0000_t75" style="width:177pt;height:18.75pt" o:ole="">
            <v:imagedata r:id="rId61" o:title=""/>
          </v:shape>
          <o:OLEObject Type="Embed" ProgID="Equation.3" ShapeID="_x0000_i1053" DrawAspect="Content" ObjectID="_1461329914" r:id="rId62"/>
        </w:object>
      </w:r>
    </w:p>
    <w:p w:rsidR="005D1C1F" w:rsidRDefault="00063410" w:rsidP="00774E61">
      <w:pPr>
        <w:spacing w:line="360" w:lineRule="auto"/>
        <w:ind w:left="360"/>
        <w:jc w:val="both"/>
        <w:rPr>
          <w:sz w:val="28"/>
          <w:szCs w:val="28"/>
        </w:rPr>
      </w:pPr>
      <w:r w:rsidRPr="005D1C1F">
        <w:rPr>
          <w:position w:val="-10"/>
          <w:sz w:val="28"/>
          <w:szCs w:val="28"/>
        </w:rPr>
        <w:object w:dxaOrig="3900" w:dyaOrig="380">
          <v:shape id="_x0000_i1054" type="#_x0000_t75" style="width:195pt;height:18.75pt" o:ole="">
            <v:imagedata r:id="rId63" o:title=""/>
          </v:shape>
          <o:OLEObject Type="Embed" ProgID="Equation.3" ShapeID="_x0000_i1054" DrawAspect="Content" ObjectID="_1461329915" r:id="rId64"/>
        </w:object>
      </w:r>
      <w:r w:rsidR="005D1C1F">
        <w:rPr>
          <w:sz w:val="28"/>
          <w:szCs w:val="28"/>
        </w:rPr>
        <w:t>руб.,</w:t>
      </w:r>
    </w:p>
    <w:p w:rsidR="005D1C1F" w:rsidRPr="005D1C1F" w:rsidRDefault="005D1C1F" w:rsidP="00774E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G=S-S”=14800-14080=720 </w:t>
      </w:r>
      <w:r>
        <w:rPr>
          <w:sz w:val="28"/>
          <w:szCs w:val="28"/>
        </w:rPr>
        <w:t>руб.</w:t>
      </w:r>
    </w:p>
    <w:p w:rsidR="00E43AD7" w:rsidRPr="00B97351" w:rsidRDefault="00774E61" w:rsidP="00774E61">
      <w:pPr>
        <w:spacing w:line="360" w:lineRule="auto"/>
        <w:ind w:left="360"/>
        <w:jc w:val="both"/>
        <w:rPr>
          <w:sz w:val="28"/>
          <w:szCs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7. </w:t>
      </w:r>
      <w:r w:rsidR="00E43AD7" w:rsidRPr="00B97351">
        <w:rPr>
          <w:sz w:val="28"/>
          <w:szCs w:val="28"/>
        </w:rPr>
        <w:t>Определите наращенную сумму вклада в 3000 руб. при сроке вклада 2 года по номинальной процентной ставке 40% годовых. При начислении процентов:</w:t>
      </w:r>
    </w:p>
    <w:p w:rsidR="00E43AD7" w:rsidRPr="00B97351" w:rsidRDefault="00E43AD7" w:rsidP="00E43AD7">
      <w:pPr>
        <w:spacing w:line="360" w:lineRule="auto"/>
        <w:ind w:left="720"/>
        <w:jc w:val="both"/>
        <w:rPr>
          <w:sz w:val="28"/>
          <w:szCs w:val="28"/>
        </w:rPr>
      </w:pPr>
      <w:r w:rsidRPr="00B97351">
        <w:rPr>
          <w:sz w:val="28"/>
          <w:szCs w:val="28"/>
        </w:rPr>
        <w:t>а) один раз в год;</w:t>
      </w:r>
    </w:p>
    <w:p w:rsidR="00E43AD7" w:rsidRPr="00B97351" w:rsidRDefault="00E43AD7" w:rsidP="00E43AD7">
      <w:pPr>
        <w:spacing w:line="360" w:lineRule="auto"/>
        <w:ind w:left="720"/>
        <w:jc w:val="both"/>
        <w:rPr>
          <w:sz w:val="28"/>
          <w:szCs w:val="28"/>
        </w:rPr>
      </w:pPr>
      <w:r w:rsidRPr="00B97351">
        <w:rPr>
          <w:sz w:val="28"/>
          <w:szCs w:val="28"/>
        </w:rPr>
        <w:t>б) по полугодиям;</w:t>
      </w:r>
    </w:p>
    <w:p w:rsidR="00E43AD7" w:rsidRPr="00B97351" w:rsidRDefault="00E43AD7" w:rsidP="00E43AD7">
      <w:pPr>
        <w:spacing w:line="360" w:lineRule="auto"/>
        <w:ind w:left="720"/>
        <w:jc w:val="both"/>
        <w:rPr>
          <w:sz w:val="28"/>
          <w:szCs w:val="28"/>
        </w:rPr>
      </w:pPr>
      <w:r w:rsidRPr="00B97351">
        <w:rPr>
          <w:sz w:val="28"/>
          <w:szCs w:val="28"/>
        </w:rPr>
        <w:t>в) поквартально;</w:t>
      </w:r>
    </w:p>
    <w:p w:rsidR="00E43AD7" w:rsidRDefault="00E43AD7" w:rsidP="00E43AD7">
      <w:pPr>
        <w:spacing w:line="360" w:lineRule="auto"/>
        <w:ind w:left="720"/>
        <w:jc w:val="both"/>
        <w:rPr>
          <w:sz w:val="28"/>
          <w:szCs w:val="28"/>
        </w:rPr>
      </w:pPr>
      <w:r w:rsidRPr="00B97351">
        <w:rPr>
          <w:sz w:val="28"/>
          <w:szCs w:val="28"/>
        </w:rPr>
        <w:t>г) ежемесячно</w:t>
      </w:r>
    </w:p>
    <w:p w:rsidR="005E2310" w:rsidRPr="00613EA0" w:rsidRDefault="005E2310" w:rsidP="005E2310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Условие:</w:t>
      </w:r>
    </w:p>
    <w:p w:rsidR="005E2310" w:rsidRPr="005E2310" w:rsidRDefault="005E2310" w:rsidP="005E2310">
      <w:pPr>
        <w:pStyle w:val="30"/>
        <w:ind w:left="0"/>
        <w:rPr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P</w:t>
      </w:r>
      <w:r w:rsidRPr="005E2310">
        <w:rPr>
          <w:rFonts w:ascii="Arial" w:hAnsi="Arial"/>
          <w:sz w:val="24"/>
          <w:szCs w:val="24"/>
        </w:rPr>
        <w:t>=</w:t>
      </w:r>
      <w:r w:rsidRPr="005E2310">
        <w:rPr>
          <w:rFonts w:ascii="Arial" w:hAnsi="Arial" w:cs="Arial"/>
          <w:sz w:val="24"/>
          <w:szCs w:val="24"/>
        </w:rPr>
        <w:t>3000 руб.</w:t>
      </w:r>
      <w:r w:rsidRPr="005E2310">
        <w:rPr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  <w:lang w:val="en-US"/>
        </w:rPr>
        <w:t>n</w:t>
      </w:r>
      <w:r w:rsidRPr="005E2310">
        <w:rPr>
          <w:rFonts w:ascii="Arial" w:hAnsi="Arial"/>
          <w:sz w:val="24"/>
          <w:szCs w:val="24"/>
        </w:rPr>
        <w:t xml:space="preserve"> = 2</w:t>
      </w:r>
      <w:r>
        <w:rPr>
          <w:sz w:val="24"/>
          <w:szCs w:val="24"/>
        </w:rPr>
        <w:t xml:space="preserve">года; </w:t>
      </w:r>
      <w:r>
        <w:rPr>
          <w:sz w:val="24"/>
          <w:szCs w:val="24"/>
          <w:lang w:val="en-US"/>
        </w:rPr>
        <w:t>j</w:t>
      </w:r>
      <w:r w:rsidRPr="005E2310">
        <w:rPr>
          <w:sz w:val="24"/>
          <w:szCs w:val="24"/>
        </w:rPr>
        <w:t>=40%</w:t>
      </w:r>
    </w:p>
    <w:p w:rsidR="005E2310" w:rsidRPr="005E2310" w:rsidRDefault="005E2310" w:rsidP="005E2310">
      <w:pPr>
        <w:pStyle w:val="30"/>
        <w:ind w:left="0"/>
        <w:rPr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S</w:t>
      </w:r>
      <w:r w:rsidRPr="005E2310">
        <w:rPr>
          <w:rFonts w:ascii="Arial" w:hAnsi="Arial"/>
          <w:sz w:val="24"/>
          <w:szCs w:val="24"/>
        </w:rPr>
        <w:t xml:space="preserve"> - ?</w:t>
      </w:r>
    </w:p>
    <w:p w:rsidR="005E2310" w:rsidRPr="00103126" w:rsidRDefault="005E2310" w:rsidP="005E2310">
      <w:pPr>
        <w:pStyle w:val="30"/>
        <w:ind w:left="0"/>
        <w:rPr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Решение:</w:t>
      </w:r>
    </w:p>
    <w:p w:rsidR="006E1325" w:rsidRDefault="005E2310" w:rsidP="00E43AD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m</w:t>
      </w:r>
      <w:r w:rsidRPr="00190A71">
        <w:rPr>
          <w:sz w:val="28"/>
          <w:szCs w:val="28"/>
        </w:rPr>
        <w:t xml:space="preserve">=1 </w:t>
      </w:r>
      <w:r w:rsidRPr="00190A71">
        <w:rPr>
          <w:sz w:val="28"/>
          <w:szCs w:val="28"/>
        </w:rPr>
        <w:tab/>
      </w:r>
      <w:r w:rsidRPr="00190A71">
        <w:rPr>
          <w:sz w:val="28"/>
          <w:szCs w:val="28"/>
        </w:rPr>
        <w:tab/>
      </w:r>
      <w:r w:rsidR="00190A71" w:rsidRPr="005E2310">
        <w:rPr>
          <w:position w:val="-24"/>
          <w:sz w:val="28"/>
          <w:szCs w:val="28"/>
          <w:lang w:val="en-US"/>
        </w:rPr>
        <w:object w:dxaOrig="1480" w:dyaOrig="620">
          <v:shape id="_x0000_i1055" type="#_x0000_t75" style="width:74.25pt;height:30.75pt" o:ole="">
            <v:imagedata r:id="rId65" o:title=""/>
          </v:shape>
          <o:OLEObject Type="Embed" ProgID="Equation.3" ShapeID="_x0000_i1055" DrawAspect="Content" ObjectID="_1461329916" r:id="rId66"/>
        </w:object>
      </w:r>
      <w:r w:rsidR="00190A71" w:rsidRPr="00190A71">
        <w:rPr>
          <w:sz w:val="28"/>
          <w:szCs w:val="28"/>
        </w:rPr>
        <w:tab/>
      </w:r>
      <w:r w:rsidR="00103126" w:rsidRPr="00190A71">
        <w:rPr>
          <w:position w:val="-24"/>
          <w:sz w:val="28"/>
          <w:szCs w:val="28"/>
          <w:lang w:val="en-US"/>
        </w:rPr>
        <w:object w:dxaOrig="2620" w:dyaOrig="620">
          <v:shape id="_x0000_i1056" type="#_x0000_t75" style="width:131.25pt;height:30.75pt" o:ole="">
            <v:imagedata r:id="rId67" o:title=""/>
          </v:shape>
          <o:OLEObject Type="Embed" ProgID="Equation.3" ShapeID="_x0000_i1056" DrawAspect="Content" ObjectID="_1461329917" r:id="rId68"/>
        </w:object>
      </w:r>
      <w:r w:rsidR="00190A71">
        <w:rPr>
          <w:sz w:val="28"/>
          <w:szCs w:val="28"/>
        </w:rPr>
        <w:t>руб.</w:t>
      </w:r>
      <w:r w:rsidR="00103126">
        <w:rPr>
          <w:sz w:val="28"/>
          <w:szCs w:val="28"/>
        </w:rPr>
        <w:t xml:space="preserve">, </w:t>
      </w:r>
    </w:p>
    <w:p w:rsidR="005E2310" w:rsidRPr="006E1325" w:rsidRDefault="00103126" w:rsidP="00E43AD7">
      <w:pPr>
        <w:spacing w:line="360" w:lineRule="auto"/>
        <w:ind w:left="720"/>
        <w:jc w:val="both"/>
        <w:rPr>
          <w:sz w:val="28"/>
          <w:szCs w:val="28"/>
        </w:rPr>
      </w:pPr>
      <w:r w:rsidRPr="006E1325">
        <w:rPr>
          <w:sz w:val="24"/>
          <w:szCs w:val="24"/>
        </w:rPr>
        <w:t>где</w:t>
      </w:r>
      <w:r w:rsidR="006E1325" w:rsidRPr="006E1325">
        <w:rPr>
          <w:sz w:val="24"/>
          <w:szCs w:val="24"/>
        </w:rPr>
        <w:t xml:space="preserve"> </w:t>
      </w:r>
      <w:r w:rsidR="006E1325" w:rsidRPr="006E1325">
        <w:rPr>
          <w:sz w:val="24"/>
          <w:szCs w:val="24"/>
          <w:lang w:val="en-US"/>
        </w:rPr>
        <w:t>m</w:t>
      </w:r>
      <w:r w:rsidR="006E1325" w:rsidRPr="006E1325">
        <w:rPr>
          <w:sz w:val="24"/>
          <w:szCs w:val="24"/>
        </w:rPr>
        <w:t xml:space="preserve">- число периодов начисления в год, </w:t>
      </w:r>
      <w:r w:rsidR="006E1325" w:rsidRPr="006E1325">
        <w:rPr>
          <w:sz w:val="24"/>
          <w:szCs w:val="24"/>
          <w:lang w:val="en-US"/>
        </w:rPr>
        <w:t>N</w:t>
      </w:r>
      <w:r w:rsidR="006E1325" w:rsidRPr="006E1325">
        <w:rPr>
          <w:sz w:val="24"/>
          <w:szCs w:val="24"/>
        </w:rPr>
        <w:t xml:space="preserve"> –общее число периодов начисления</w:t>
      </w:r>
      <w:r w:rsidR="006E1325">
        <w:rPr>
          <w:sz w:val="28"/>
          <w:szCs w:val="28"/>
        </w:rPr>
        <w:t>.</w:t>
      </w:r>
    </w:p>
    <w:p w:rsidR="00103126" w:rsidRDefault="00103126" w:rsidP="0010312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m</w:t>
      </w:r>
      <w:r w:rsidRPr="00190A71">
        <w:rPr>
          <w:sz w:val="28"/>
          <w:szCs w:val="28"/>
        </w:rPr>
        <w:t>=</w:t>
      </w:r>
      <w:r>
        <w:rPr>
          <w:sz w:val="28"/>
          <w:szCs w:val="28"/>
        </w:rPr>
        <w:t>2</w:t>
      </w:r>
      <w:r w:rsidRPr="00190A71">
        <w:rPr>
          <w:sz w:val="28"/>
          <w:szCs w:val="28"/>
        </w:rPr>
        <w:t xml:space="preserve"> </w:t>
      </w:r>
      <w:r w:rsidRPr="00190A71">
        <w:rPr>
          <w:sz w:val="28"/>
          <w:szCs w:val="28"/>
        </w:rPr>
        <w:tab/>
      </w:r>
      <w:r w:rsidRPr="00190A71">
        <w:rPr>
          <w:sz w:val="28"/>
          <w:szCs w:val="28"/>
        </w:rPr>
        <w:tab/>
      </w:r>
      <w:r w:rsidRPr="005E2310">
        <w:rPr>
          <w:position w:val="-24"/>
          <w:sz w:val="28"/>
          <w:szCs w:val="28"/>
          <w:lang w:val="en-US"/>
        </w:rPr>
        <w:object w:dxaOrig="1480" w:dyaOrig="620">
          <v:shape id="_x0000_i1057" type="#_x0000_t75" style="width:74.25pt;height:30.75pt" o:ole="">
            <v:imagedata r:id="rId65" o:title=""/>
          </v:shape>
          <o:OLEObject Type="Embed" ProgID="Equation.3" ShapeID="_x0000_i1057" DrawAspect="Content" ObjectID="_1461329918" r:id="rId69"/>
        </w:object>
      </w:r>
      <w:r w:rsidRPr="00190A71">
        <w:rPr>
          <w:sz w:val="28"/>
          <w:szCs w:val="28"/>
        </w:rPr>
        <w:tab/>
      </w:r>
      <w:r w:rsidRPr="00190A71">
        <w:rPr>
          <w:position w:val="-24"/>
          <w:sz w:val="28"/>
          <w:szCs w:val="28"/>
          <w:lang w:val="en-US"/>
        </w:rPr>
        <w:object w:dxaOrig="2780" w:dyaOrig="620">
          <v:shape id="_x0000_i1058" type="#_x0000_t75" style="width:138.75pt;height:30.75pt" o:ole="">
            <v:imagedata r:id="rId70" o:title=""/>
          </v:shape>
          <o:OLEObject Type="Embed" ProgID="Equation.3" ShapeID="_x0000_i1058" DrawAspect="Content" ObjectID="_1461329919" r:id="rId71"/>
        </w:object>
      </w:r>
      <w:r>
        <w:rPr>
          <w:sz w:val="28"/>
          <w:szCs w:val="28"/>
        </w:rPr>
        <w:t>руб.</w:t>
      </w:r>
    </w:p>
    <w:p w:rsidR="00103126" w:rsidRPr="00190A71" w:rsidRDefault="00103126" w:rsidP="0010312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val="en-US"/>
        </w:rPr>
        <w:t>m</w:t>
      </w:r>
      <w:r w:rsidRPr="00190A71">
        <w:rPr>
          <w:sz w:val="28"/>
          <w:szCs w:val="28"/>
        </w:rPr>
        <w:t>=</w:t>
      </w:r>
      <w:r>
        <w:rPr>
          <w:sz w:val="28"/>
          <w:szCs w:val="28"/>
        </w:rPr>
        <w:t>4</w:t>
      </w:r>
      <w:r w:rsidRPr="00190A71">
        <w:rPr>
          <w:sz w:val="28"/>
          <w:szCs w:val="28"/>
        </w:rPr>
        <w:t xml:space="preserve"> </w:t>
      </w:r>
      <w:r w:rsidRPr="00190A71">
        <w:rPr>
          <w:sz w:val="28"/>
          <w:szCs w:val="28"/>
        </w:rPr>
        <w:tab/>
      </w:r>
      <w:r w:rsidRPr="00190A71">
        <w:rPr>
          <w:sz w:val="28"/>
          <w:szCs w:val="28"/>
        </w:rPr>
        <w:tab/>
      </w:r>
      <w:r w:rsidRPr="005E2310">
        <w:rPr>
          <w:position w:val="-24"/>
          <w:sz w:val="28"/>
          <w:szCs w:val="28"/>
          <w:lang w:val="en-US"/>
        </w:rPr>
        <w:object w:dxaOrig="1480" w:dyaOrig="620">
          <v:shape id="_x0000_i1059" type="#_x0000_t75" style="width:74.25pt;height:30.75pt" o:ole="">
            <v:imagedata r:id="rId65" o:title=""/>
          </v:shape>
          <o:OLEObject Type="Embed" ProgID="Equation.3" ShapeID="_x0000_i1059" DrawAspect="Content" ObjectID="_1461329920" r:id="rId72"/>
        </w:object>
      </w:r>
      <w:r w:rsidRPr="00190A71">
        <w:rPr>
          <w:sz w:val="28"/>
          <w:szCs w:val="28"/>
        </w:rPr>
        <w:tab/>
      </w:r>
      <w:r w:rsidR="006E1325" w:rsidRPr="00190A71">
        <w:rPr>
          <w:position w:val="-24"/>
          <w:sz w:val="28"/>
          <w:szCs w:val="28"/>
          <w:lang w:val="en-US"/>
        </w:rPr>
        <w:object w:dxaOrig="3120" w:dyaOrig="620">
          <v:shape id="_x0000_i1060" type="#_x0000_t75" style="width:156pt;height:30.75pt" o:ole="">
            <v:imagedata r:id="rId73" o:title=""/>
          </v:shape>
          <o:OLEObject Type="Embed" ProgID="Equation.3" ShapeID="_x0000_i1060" DrawAspect="Content" ObjectID="_1461329921" r:id="rId74"/>
        </w:object>
      </w:r>
      <w:r>
        <w:rPr>
          <w:sz w:val="28"/>
          <w:szCs w:val="28"/>
        </w:rPr>
        <w:t>руб.</w:t>
      </w:r>
    </w:p>
    <w:p w:rsidR="00103126" w:rsidRPr="00190A71" w:rsidRDefault="00103126" w:rsidP="0010312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  <w:lang w:val="en-US"/>
        </w:rPr>
        <w:t>m</w:t>
      </w:r>
      <w:r w:rsidRPr="00190A71">
        <w:rPr>
          <w:sz w:val="28"/>
          <w:szCs w:val="28"/>
        </w:rPr>
        <w:t>=</w:t>
      </w:r>
      <w:r>
        <w:rPr>
          <w:sz w:val="28"/>
          <w:szCs w:val="28"/>
        </w:rPr>
        <w:t>12</w:t>
      </w:r>
      <w:r w:rsidRPr="00190A71">
        <w:rPr>
          <w:sz w:val="28"/>
          <w:szCs w:val="28"/>
        </w:rPr>
        <w:t xml:space="preserve"> </w:t>
      </w:r>
      <w:r w:rsidRPr="00190A71">
        <w:rPr>
          <w:sz w:val="28"/>
          <w:szCs w:val="28"/>
        </w:rPr>
        <w:tab/>
      </w:r>
      <w:r w:rsidRPr="00190A71">
        <w:rPr>
          <w:sz w:val="28"/>
          <w:szCs w:val="28"/>
        </w:rPr>
        <w:tab/>
      </w:r>
      <w:r w:rsidRPr="005E2310">
        <w:rPr>
          <w:position w:val="-24"/>
          <w:sz w:val="28"/>
          <w:szCs w:val="28"/>
          <w:lang w:val="en-US"/>
        </w:rPr>
        <w:object w:dxaOrig="1480" w:dyaOrig="620">
          <v:shape id="_x0000_i1061" type="#_x0000_t75" style="width:74.25pt;height:30.75pt" o:ole="">
            <v:imagedata r:id="rId65" o:title=""/>
          </v:shape>
          <o:OLEObject Type="Embed" ProgID="Equation.3" ShapeID="_x0000_i1061" DrawAspect="Content" ObjectID="_1461329922" r:id="rId75"/>
        </w:object>
      </w:r>
      <w:r w:rsidRPr="00190A71">
        <w:rPr>
          <w:sz w:val="28"/>
          <w:szCs w:val="28"/>
        </w:rPr>
        <w:tab/>
      </w:r>
      <w:r w:rsidRPr="00190A71">
        <w:rPr>
          <w:position w:val="-24"/>
          <w:sz w:val="28"/>
          <w:szCs w:val="28"/>
          <w:lang w:val="en-US"/>
        </w:rPr>
        <w:object w:dxaOrig="3200" w:dyaOrig="620">
          <v:shape id="_x0000_i1062" type="#_x0000_t75" style="width:159.75pt;height:30.75pt" o:ole="">
            <v:imagedata r:id="rId76" o:title=""/>
          </v:shape>
          <o:OLEObject Type="Embed" ProgID="Equation.3" ShapeID="_x0000_i1062" DrawAspect="Content" ObjectID="_1461329923" r:id="rId77"/>
        </w:object>
      </w:r>
      <w:r>
        <w:rPr>
          <w:sz w:val="28"/>
          <w:szCs w:val="28"/>
        </w:rPr>
        <w:t>руб.</w:t>
      </w:r>
    </w:p>
    <w:p w:rsidR="00E43AD7" w:rsidRDefault="009D40A5" w:rsidP="009D40A5">
      <w:pPr>
        <w:pStyle w:val="2"/>
        <w:ind w:left="360"/>
      </w:pPr>
      <w:r w:rsidRPr="00167169">
        <w:rPr>
          <w:szCs w:val="28"/>
        </w:rPr>
        <w:t xml:space="preserve">Задание </w:t>
      </w:r>
      <w:r>
        <w:rPr>
          <w:szCs w:val="28"/>
        </w:rPr>
        <w:t xml:space="preserve">8. </w:t>
      </w:r>
      <w:r w:rsidR="00E43AD7">
        <w:t>Определите фактор текущей стоимости авансового аннуитета, возникающего 23 раза при ставке дисконта 6% годовых.</w:t>
      </w:r>
    </w:p>
    <w:p w:rsidR="009D40A5" w:rsidRPr="00613EA0" w:rsidRDefault="009D40A5" w:rsidP="009D40A5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Условие:</w:t>
      </w:r>
    </w:p>
    <w:p w:rsidR="009D40A5" w:rsidRPr="009D40A5" w:rsidRDefault="009D40A5" w:rsidP="009D40A5">
      <w:pPr>
        <w:pStyle w:val="30"/>
        <w:ind w:left="0"/>
        <w:rPr>
          <w:rFonts w:ascii="Arial" w:hAnsi="Arial" w:cs="Arial"/>
          <w:sz w:val="24"/>
          <w:szCs w:val="24"/>
        </w:rPr>
      </w:pPr>
      <w:r w:rsidRPr="009D40A5">
        <w:rPr>
          <w:rFonts w:ascii="Arial" w:hAnsi="Arial" w:cs="Arial"/>
          <w:sz w:val="24"/>
          <w:szCs w:val="24"/>
          <w:lang w:val="en-US"/>
        </w:rPr>
        <w:t>n</w:t>
      </w:r>
      <w:r w:rsidRPr="009D40A5">
        <w:rPr>
          <w:rFonts w:ascii="Arial" w:hAnsi="Arial" w:cs="Arial"/>
          <w:sz w:val="24"/>
          <w:szCs w:val="24"/>
        </w:rPr>
        <w:t xml:space="preserve"> = 23; </w:t>
      </w:r>
      <w:r w:rsidRPr="009D40A5">
        <w:rPr>
          <w:rFonts w:ascii="Arial" w:hAnsi="Arial" w:cs="Arial"/>
          <w:sz w:val="24"/>
          <w:szCs w:val="24"/>
          <w:lang w:val="en-US"/>
        </w:rPr>
        <w:t>i</w:t>
      </w:r>
      <w:r w:rsidRPr="009D40A5">
        <w:rPr>
          <w:rFonts w:ascii="Arial" w:hAnsi="Arial" w:cs="Arial"/>
          <w:sz w:val="24"/>
          <w:szCs w:val="24"/>
        </w:rPr>
        <w:t>=6%</w:t>
      </w:r>
    </w:p>
    <w:p w:rsidR="009D40A5" w:rsidRPr="005E2310" w:rsidRDefault="00141970" w:rsidP="009D40A5">
      <w:pPr>
        <w:pStyle w:val="30"/>
        <w:ind w:left="0"/>
        <w:rPr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FM</w:t>
      </w:r>
      <w:r w:rsidR="009D40A5">
        <w:rPr>
          <w:rFonts w:ascii="Arial" w:hAnsi="Arial"/>
          <w:sz w:val="24"/>
          <w:szCs w:val="24"/>
          <w:lang w:val="en-US"/>
        </w:rPr>
        <w:t xml:space="preserve"> </w:t>
      </w:r>
      <w:r w:rsidR="009D40A5" w:rsidRPr="005E2310">
        <w:rPr>
          <w:rFonts w:ascii="Arial" w:hAnsi="Arial"/>
          <w:sz w:val="24"/>
          <w:szCs w:val="24"/>
        </w:rPr>
        <w:t>- ?</w:t>
      </w:r>
    </w:p>
    <w:p w:rsidR="009D40A5" w:rsidRPr="00103126" w:rsidRDefault="009D40A5" w:rsidP="009D40A5">
      <w:pPr>
        <w:pStyle w:val="30"/>
        <w:ind w:left="0"/>
        <w:rPr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Решение:</w:t>
      </w:r>
    </w:p>
    <w:p w:rsidR="00141970" w:rsidRDefault="00141970" w:rsidP="009D40A5">
      <w:pPr>
        <w:pStyle w:val="2"/>
        <w:ind w:left="360"/>
        <w:rPr>
          <w:rFonts w:ascii="Arial" w:hAnsi="Arial"/>
          <w:sz w:val="24"/>
          <w:szCs w:val="24"/>
        </w:rPr>
      </w:pPr>
      <w:r w:rsidRPr="00141970">
        <w:rPr>
          <w:position w:val="-28"/>
          <w:sz w:val="24"/>
          <w:szCs w:val="24"/>
        </w:rPr>
        <w:object w:dxaOrig="6120" w:dyaOrig="999">
          <v:shape id="_x0000_i1063" type="#_x0000_t75" style="width:306pt;height:50.25pt" o:ole="">
            <v:imagedata r:id="rId78" o:title=""/>
          </v:shape>
          <o:OLEObject Type="Embed" ProgID="Equation.3" ShapeID="_x0000_i1063" DrawAspect="Content" ObjectID="_1461329924" r:id="rId79"/>
        </w:object>
      </w:r>
    </w:p>
    <w:p w:rsidR="009D40A5" w:rsidRDefault="009D40A5" w:rsidP="009D40A5">
      <w:pPr>
        <w:pStyle w:val="2"/>
        <w:ind w:left="360"/>
      </w:pPr>
    </w:p>
    <w:p w:rsidR="00E43AD7" w:rsidRDefault="009D40A5" w:rsidP="009D40A5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  <w:lang w:val="en-US"/>
        </w:rPr>
      </w:pPr>
      <w:r w:rsidRPr="00167169">
        <w:rPr>
          <w:sz w:val="28"/>
          <w:szCs w:val="28"/>
        </w:rPr>
        <w:t xml:space="preserve">Задание </w:t>
      </w:r>
      <w:r>
        <w:rPr>
          <w:szCs w:val="28"/>
        </w:rPr>
        <w:t>9</w:t>
      </w:r>
      <w:r>
        <w:rPr>
          <w:sz w:val="28"/>
          <w:szCs w:val="28"/>
        </w:rPr>
        <w:t xml:space="preserve">. </w:t>
      </w:r>
      <w:r w:rsidR="00E43AD7">
        <w:rPr>
          <w:sz w:val="28"/>
        </w:rPr>
        <w:t>Определите фактор периодического взноса на погашение кредита, если ставка 24%, а число взносов –15.</w:t>
      </w:r>
    </w:p>
    <w:p w:rsidR="006331DD" w:rsidRPr="006331DD" w:rsidRDefault="006331DD" w:rsidP="006331DD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6331DD">
        <w:rPr>
          <w:rFonts w:ascii="Arial" w:hAnsi="Arial"/>
          <w:sz w:val="24"/>
          <w:szCs w:val="24"/>
          <w:lang w:val="en-US"/>
        </w:rPr>
        <w:t>:</w:t>
      </w:r>
    </w:p>
    <w:p w:rsidR="006331DD" w:rsidRPr="006331DD" w:rsidRDefault="006331DD" w:rsidP="006331DD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 w:rsidRPr="009D40A5">
        <w:rPr>
          <w:rFonts w:ascii="Arial" w:hAnsi="Arial" w:cs="Arial"/>
          <w:sz w:val="24"/>
          <w:szCs w:val="24"/>
          <w:lang w:val="en-US"/>
        </w:rPr>
        <w:t>n</w:t>
      </w:r>
      <w:r w:rsidRPr="006331DD">
        <w:rPr>
          <w:rFonts w:ascii="Arial" w:hAnsi="Arial" w:cs="Arial"/>
          <w:sz w:val="24"/>
          <w:szCs w:val="24"/>
          <w:lang w:val="en-US"/>
        </w:rPr>
        <w:t xml:space="preserve"> = </w:t>
      </w:r>
      <w:r w:rsidR="00B41176">
        <w:rPr>
          <w:rFonts w:ascii="Arial" w:hAnsi="Arial" w:cs="Arial"/>
          <w:sz w:val="24"/>
          <w:szCs w:val="24"/>
          <w:lang w:val="en-US"/>
        </w:rPr>
        <w:t>15</w:t>
      </w:r>
      <w:r w:rsidRPr="006331DD">
        <w:rPr>
          <w:rFonts w:ascii="Arial" w:hAnsi="Arial" w:cs="Arial"/>
          <w:sz w:val="24"/>
          <w:szCs w:val="24"/>
          <w:lang w:val="en-US"/>
        </w:rPr>
        <w:t xml:space="preserve">; </w:t>
      </w:r>
      <w:r w:rsidRPr="009D40A5">
        <w:rPr>
          <w:rFonts w:ascii="Arial" w:hAnsi="Arial" w:cs="Arial"/>
          <w:sz w:val="24"/>
          <w:szCs w:val="24"/>
          <w:lang w:val="en-US"/>
        </w:rPr>
        <w:t>i</w:t>
      </w:r>
      <w:r w:rsidRPr="006331DD">
        <w:rPr>
          <w:rFonts w:ascii="Arial" w:hAnsi="Arial" w:cs="Arial"/>
          <w:sz w:val="24"/>
          <w:szCs w:val="24"/>
          <w:lang w:val="en-US"/>
        </w:rPr>
        <w:t>=</w:t>
      </w:r>
      <w:r w:rsidR="00B41176">
        <w:rPr>
          <w:rFonts w:ascii="Arial" w:hAnsi="Arial" w:cs="Arial"/>
          <w:sz w:val="24"/>
          <w:szCs w:val="24"/>
          <w:lang w:val="en-US"/>
        </w:rPr>
        <w:t>24%</w:t>
      </w:r>
    </w:p>
    <w:p w:rsidR="006331DD" w:rsidRPr="00B41176" w:rsidRDefault="00686F36" w:rsidP="006331DD">
      <w:pPr>
        <w:pStyle w:val="30"/>
        <w:ind w:left="0"/>
        <w:rPr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FM</w:t>
      </w:r>
      <w:r w:rsidR="006331DD" w:rsidRPr="00B41176">
        <w:rPr>
          <w:rFonts w:ascii="Arial" w:hAnsi="Arial"/>
          <w:sz w:val="24"/>
          <w:szCs w:val="24"/>
        </w:rPr>
        <w:t xml:space="preserve"> - ?</w:t>
      </w:r>
    </w:p>
    <w:p w:rsidR="006331DD" w:rsidRPr="00103126" w:rsidRDefault="006331DD" w:rsidP="006331DD">
      <w:pPr>
        <w:pStyle w:val="30"/>
        <w:ind w:left="0"/>
        <w:rPr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Решение:</w:t>
      </w:r>
    </w:p>
    <w:p w:rsidR="00236E32" w:rsidRPr="00236E32" w:rsidRDefault="00236E32" w:rsidP="006331DD">
      <w:pPr>
        <w:pStyle w:val="2"/>
        <w:ind w:left="360"/>
        <w:rPr>
          <w:rFonts w:ascii="Arial" w:hAnsi="Arial"/>
          <w:sz w:val="24"/>
          <w:szCs w:val="24"/>
        </w:rPr>
      </w:pPr>
      <w:r>
        <w:rPr>
          <w:color w:val="auto"/>
        </w:rPr>
        <w:t>Фактор периодического взноса на погашение кредита равен:</w:t>
      </w:r>
    </w:p>
    <w:p w:rsidR="006331DD" w:rsidRPr="006331DD" w:rsidRDefault="00686F36" w:rsidP="009D40A5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>
        <w:rPr>
          <w:rFonts w:ascii="Arial" w:hAnsi="Arial" w:cs="Arial"/>
          <w:position w:val="-32"/>
          <w:szCs w:val="24"/>
          <w:lang w:val="en-US"/>
        </w:rPr>
        <w:object w:dxaOrig="4840" w:dyaOrig="999">
          <v:shape id="_x0000_i1064" type="#_x0000_t75" style="width:242.25pt;height:50.25pt" o:ole="">
            <v:imagedata r:id="rId80" o:title=""/>
          </v:shape>
          <o:OLEObject Type="Embed" ProgID="Equation.3" ShapeID="_x0000_i1064" DrawAspect="Content" ObjectID="_1461329925" r:id="rId81"/>
        </w:object>
      </w:r>
    </w:p>
    <w:p w:rsidR="00E43AD7" w:rsidRDefault="009D40A5" w:rsidP="009D40A5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  <w:lang w:val="en-US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10 </w:t>
      </w:r>
      <w:r w:rsidR="00E43AD7">
        <w:rPr>
          <w:sz w:val="28"/>
        </w:rPr>
        <w:t>Используя правило «72», определите период, необходимый для удвоения начального вклада в сумме 500 тыс. руб. при ежегодном начислении  12% годовых.</w:t>
      </w:r>
    </w:p>
    <w:p w:rsidR="005022DE" w:rsidRPr="006331DD" w:rsidRDefault="005022DE" w:rsidP="005022DE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6331DD">
        <w:rPr>
          <w:rFonts w:ascii="Arial" w:hAnsi="Arial"/>
          <w:sz w:val="24"/>
          <w:szCs w:val="24"/>
          <w:lang w:val="en-US"/>
        </w:rPr>
        <w:t>:</w:t>
      </w:r>
    </w:p>
    <w:p w:rsidR="005022DE" w:rsidRPr="005022DE" w:rsidRDefault="005022DE" w:rsidP="005022DE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 w:rsidRPr="005022DE">
        <w:rPr>
          <w:rFonts w:ascii="Arial" w:hAnsi="Arial" w:cs="Arial"/>
          <w:sz w:val="24"/>
          <w:szCs w:val="24"/>
          <w:lang w:val="en-US"/>
        </w:rPr>
        <w:t>P</w:t>
      </w:r>
      <w:r w:rsidRPr="005022DE">
        <w:rPr>
          <w:rFonts w:ascii="Arial" w:hAnsi="Arial" w:cs="Arial"/>
          <w:sz w:val="24"/>
          <w:szCs w:val="24"/>
        </w:rPr>
        <w:t>=500</w:t>
      </w:r>
      <w:r w:rsidRPr="005022DE">
        <w:rPr>
          <w:rFonts w:ascii="Arial" w:hAnsi="Arial" w:cs="Arial"/>
          <w:sz w:val="24"/>
          <w:szCs w:val="24"/>
          <w:lang w:val="en-US"/>
        </w:rPr>
        <w:t> </w:t>
      </w:r>
      <w:r w:rsidRPr="005022DE">
        <w:rPr>
          <w:rFonts w:ascii="Arial" w:hAnsi="Arial" w:cs="Arial"/>
          <w:sz w:val="24"/>
          <w:szCs w:val="24"/>
        </w:rPr>
        <w:t xml:space="preserve">000 руб., </w:t>
      </w:r>
      <w:r w:rsidRPr="005022DE">
        <w:rPr>
          <w:rFonts w:ascii="Arial" w:hAnsi="Arial" w:cs="Arial"/>
          <w:sz w:val="24"/>
          <w:szCs w:val="24"/>
          <w:lang w:val="en-US"/>
        </w:rPr>
        <w:t>N</w:t>
      </w:r>
      <w:r w:rsidRPr="005022DE">
        <w:rPr>
          <w:rFonts w:ascii="Arial" w:hAnsi="Arial" w:cs="Arial"/>
          <w:sz w:val="24"/>
          <w:szCs w:val="24"/>
        </w:rPr>
        <w:t xml:space="preserve"> = 2; </w:t>
      </w:r>
      <w:r w:rsidRPr="005022DE">
        <w:rPr>
          <w:rFonts w:ascii="Arial" w:hAnsi="Arial" w:cs="Arial"/>
          <w:sz w:val="24"/>
          <w:szCs w:val="24"/>
          <w:lang w:val="en-US"/>
        </w:rPr>
        <w:t>i</w:t>
      </w:r>
      <w:r w:rsidRPr="005022DE">
        <w:rPr>
          <w:rFonts w:ascii="Arial" w:hAnsi="Arial" w:cs="Arial"/>
          <w:sz w:val="24"/>
          <w:szCs w:val="24"/>
        </w:rPr>
        <w:t xml:space="preserve">=12% </w:t>
      </w:r>
      <w:r w:rsidRPr="005022DE">
        <w:rPr>
          <w:rFonts w:ascii="Arial" w:hAnsi="Arial" w:cs="Arial"/>
          <w:sz w:val="24"/>
          <w:szCs w:val="24"/>
          <w:lang w:val="en-US"/>
        </w:rPr>
        <w:t>S = 2P</w:t>
      </w:r>
    </w:p>
    <w:p w:rsidR="005022DE" w:rsidRPr="005022DE" w:rsidRDefault="00D65F6A" w:rsidP="005022DE">
      <w:pPr>
        <w:pStyle w:val="30"/>
        <w:ind w:left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к</w:t>
      </w:r>
      <w:r w:rsidR="005022DE" w:rsidRPr="005022DE">
        <w:rPr>
          <w:rFonts w:ascii="Arial" w:hAnsi="Arial"/>
          <w:sz w:val="24"/>
          <w:szCs w:val="24"/>
        </w:rPr>
        <w:t xml:space="preserve"> - ?</w:t>
      </w:r>
    </w:p>
    <w:p w:rsidR="005022DE" w:rsidRDefault="005022DE" w:rsidP="005022DE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  <w:lang w:val="en-US"/>
        </w:rPr>
      </w:pPr>
      <w:r w:rsidRPr="00613EA0">
        <w:rPr>
          <w:rFonts w:ascii="Arial" w:hAnsi="Arial"/>
          <w:szCs w:val="24"/>
        </w:rPr>
        <w:t>Решение</w:t>
      </w:r>
    </w:p>
    <w:p w:rsidR="00141970" w:rsidRDefault="00141970" w:rsidP="00141970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«Правило 72-х» заключается в следующем: если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процентная ставка, выраженная в процентах, то </w:t>
      </w:r>
      <w:r>
        <w:rPr>
          <w:i/>
          <w:iCs/>
          <w:sz w:val="28"/>
          <w:szCs w:val="28"/>
          <w:lang w:val="en-US"/>
        </w:rPr>
        <w:t>k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72 /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представляет число периодов,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 которое исходная сумма приблизительно удвоится.</w:t>
      </w:r>
    </w:p>
    <w:p w:rsidR="00141970" w:rsidRPr="00141970" w:rsidRDefault="00141970" w:rsidP="005022DE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</w:p>
    <w:p w:rsidR="00141970" w:rsidRDefault="00141970" w:rsidP="005022DE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  <w:lang w:val="en-US"/>
        </w:rPr>
      </w:pPr>
      <w:r>
        <w:rPr>
          <w:position w:val="-26"/>
          <w:sz w:val="28"/>
          <w:szCs w:val="28"/>
          <w:lang w:val="en-US"/>
        </w:rPr>
        <w:object w:dxaOrig="1359" w:dyaOrig="700">
          <v:shape id="_x0000_i1065" type="#_x0000_t75" style="width:68.25pt;height:35.25pt" o:ole="">
            <v:imagedata r:id="rId82" o:title=""/>
          </v:shape>
          <o:OLEObject Type="Embed" ProgID="Equation.3" ShapeID="_x0000_i1065" DrawAspect="Content" ObjectID="_1461329926" r:id="rId83"/>
        </w:object>
      </w:r>
    </w:p>
    <w:p w:rsidR="00D65F6A" w:rsidRDefault="00D65F6A" w:rsidP="004469E7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  <w:szCs w:val="28"/>
        </w:rPr>
      </w:pPr>
    </w:p>
    <w:p w:rsidR="00E43AD7" w:rsidRDefault="004469E7" w:rsidP="004469E7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11 </w:t>
      </w:r>
      <w:r w:rsidR="00E43AD7">
        <w:rPr>
          <w:sz w:val="28"/>
        </w:rPr>
        <w:t>Какую сумму необходимо положить на депозит под 10% годовых, чтобы затем  5 раз снять  по 200 тыс. руб. Определить по таблице шести функций сложного процента и методом депозитной книжки.</w:t>
      </w:r>
    </w:p>
    <w:p w:rsidR="004469E7" w:rsidRPr="006331DD" w:rsidRDefault="004469E7" w:rsidP="004469E7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6331DD">
        <w:rPr>
          <w:rFonts w:ascii="Arial" w:hAnsi="Arial"/>
          <w:sz w:val="24"/>
          <w:szCs w:val="24"/>
          <w:lang w:val="en-US"/>
        </w:rPr>
        <w:t>:</w:t>
      </w:r>
    </w:p>
    <w:p w:rsidR="004469E7" w:rsidRPr="003266D0" w:rsidRDefault="00FF7802" w:rsidP="004469E7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 w:rsidRPr="00FF7802">
        <w:rPr>
          <w:rFonts w:ascii="Arial" w:hAnsi="Arial" w:cs="Arial"/>
          <w:sz w:val="24"/>
          <w:szCs w:val="24"/>
          <w:lang w:val="en-US"/>
        </w:rPr>
        <w:t>S</w:t>
      </w:r>
      <w:r w:rsidR="004469E7" w:rsidRPr="003266D0">
        <w:rPr>
          <w:rFonts w:ascii="Arial" w:hAnsi="Arial" w:cs="Arial"/>
          <w:sz w:val="24"/>
          <w:szCs w:val="24"/>
          <w:lang w:val="en-US"/>
        </w:rPr>
        <w:t>=</w:t>
      </w:r>
      <w:r w:rsidRPr="003266D0">
        <w:rPr>
          <w:rFonts w:ascii="Arial" w:hAnsi="Arial" w:cs="Arial"/>
          <w:sz w:val="24"/>
          <w:szCs w:val="24"/>
          <w:lang w:val="en-US"/>
        </w:rPr>
        <w:t>200</w:t>
      </w:r>
      <w:r w:rsidRPr="00FF7802">
        <w:rPr>
          <w:rFonts w:ascii="Arial" w:hAnsi="Arial" w:cs="Arial"/>
          <w:sz w:val="24"/>
          <w:szCs w:val="24"/>
          <w:lang w:val="en-US"/>
        </w:rPr>
        <w:t> </w:t>
      </w:r>
      <w:r w:rsidR="004469E7" w:rsidRPr="003266D0">
        <w:rPr>
          <w:rFonts w:ascii="Arial" w:hAnsi="Arial" w:cs="Arial"/>
          <w:sz w:val="24"/>
          <w:szCs w:val="24"/>
          <w:lang w:val="en-US"/>
        </w:rPr>
        <w:t>000</w:t>
      </w:r>
      <w:r w:rsidRPr="003266D0">
        <w:rPr>
          <w:rFonts w:ascii="Arial" w:hAnsi="Arial" w:cs="Arial"/>
          <w:sz w:val="24"/>
          <w:szCs w:val="24"/>
          <w:lang w:val="en-US"/>
        </w:rPr>
        <w:t>*5=1000000</w:t>
      </w:r>
      <w:r w:rsidR="004469E7" w:rsidRPr="003266D0">
        <w:rPr>
          <w:rFonts w:ascii="Arial" w:hAnsi="Arial" w:cs="Arial"/>
          <w:sz w:val="24"/>
          <w:szCs w:val="24"/>
          <w:lang w:val="en-US"/>
        </w:rPr>
        <w:t xml:space="preserve"> </w:t>
      </w:r>
      <w:r w:rsidR="004469E7" w:rsidRPr="00FF7802">
        <w:rPr>
          <w:rFonts w:ascii="Arial" w:hAnsi="Arial" w:cs="Arial"/>
          <w:sz w:val="24"/>
          <w:szCs w:val="24"/>
        </w:rPr>
        <w:t>руб</w:t>
      </w:r>
      <w:r w:rsidR="004469E7" w:rsidRPr="003266D0">
        <w:rPr>
          <w:rFonts w:ascii="Arial" w:hAnsi="Arial" w:cs="Arial"/>
          <w:sz w:val="24"/>
          <w:szCs w:val="24"/>
          <w:lang w:val="en-US"/>
        </w:rPr>
        <w:t xml:space="preserve">., </w:t>
      </w:r>
      <w:r w:rsidR="004469E7" w:rsidRPr="00FF7802">
        <w:rPr>
          <w:rFonts w:ascii="Arial" w:hAnsi="Arial" w:cs="Arial"/>
          <w:sz w:val="24"/>
          <w:szCs w:val="24"/>
          <w:lang w:val="en-US"/>
        </w:rPr>
        <w:t>n</w:t>
      </w:r>
      <w:r w:rsidR="004469E7" w:rsidRPr="003266D0">
        <w:rPr>
          <w:rFonts w:ascii="Arial" w:hAnsi="Arial" w:cs="Arial"/>
          <w:sz w:val="24"/>
          <w:szCs w:val="24"/>
          <w:lang w:val="en-US"/>
        </w:rPr>
        <w:t xml:space="preserve"> = 5; </w:t>
      </w:r>
      <w:r w:rsidR="004469E7" w:rsidRPr="00FF7802">
        <w:rPr>
          <w:rFonts w:ascii="Arial" w:hAnsi="Arial" w:cs="Arial"/>
          <w:sz w:val="24"/>
          <w:szCs w:val="24"/>
          <w:lang w:val="en-US"/>
        </w:rPr>
        <w:t>i</w:t>
      </w:r>
      <w:r w:rsidR="004469E7" w:rsidRPr="003266D0">
        <w:rPr>
          <w:rFonts w:ascii="Arial" w:hAnsi="Arial" w:cs="Arial"/>
          <w:sz w:val="24"/>
          <w:szCs w:val="24"/>
          <w:lang w:val="en-US"/>
        </w:rPr>
        <w:t xml:space="preserve">=10% </w:t>
      </w:r>
      <w:r w:rsidR="004469E7" w:rsidRPr="00FF7802">
        <w:rPr>
          <w:rFonts w:ascii="Arial" w:hAnsi="Arial" w:cs="Arial"/>
          <w:sz w:val="24"/>
          <w:szCs w:val="24"/>
          <w:lang w:val="en-US"/>
        </w:rPr>
        <w:t>m</w:t>
      </w:r>
      <w:r w:rsidR="004469E7" w:rsidRPr="003266D0">
        <w:rPr>
          <w:rFonts w:ascii="Arial" w:hAnsi="Arial" w:cs="Arial"/>
          <w:sz w:val="24"/>
          <w:szCs w:val="24"/>
          <w:lang w:val="en-US"/>
        </w:rPr>
        <w:t xml:space="preserve"> = 1</w:t>
      </w:r>
    </w:p>
    <w:p w:rsidR="003266D0" w:rsidRPr="003266D0" w:rsidRDefault="00D65F6A" w:rsidP="003266D0">
      <w:pPr>
        <w:pStyle w:val="30"/>
        <w:ind w:left="0"/>
        <w:rPr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P</w:t>
      </w:r>
      <w:r w:rsidR="003266D0">
        <w:rPr>
          <w:rFonts w:ascii="Arial" w:hAnsi="Arial"/>
          <w:sz w:val="24"/>
          <w:szCs w:val="24"/>
          <w:lang w:val="en-US"/>
        </w:rPr>
        <w:t xml:space="preserve"> </w:t>
      </w:r>
      <w:r w:rsidR="003266D0" w:rsidRPr="003266D0">
        <w:rPr>
          <w:rFonts w:ascii="Arial" w:hAnsi="Arial"/>
          <w:sz w:val="24"/>
          <w:szCs w:val="24"/>
          <w:lang w:val="en-US"/>
        </w:rPr>
        <w:t>- ?</w:t>
      </w:r>
    </w:p>
    <w:p w:rsidR="004469E7" w:rsidRPr="00FF7802" w:rsidRDefault="004469E7" w:rsidP="004469E7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  <w:r w:rsidRPr="00613EA0">
        <w:rPr>
          <w:rFonts w:ascii="Arial" w:hAnsi="Arial"/>
          <w:szCs w:val="24"/>
        </w:rPr>
        <w:t>Решение</w:t>
      </w:r>
    </w:p>
    <w:p w:rsidR="004469E7" w:rsidRDefault="00FF7802" w:rsidP="004469E7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а) </w:t>
      </w:r>
      <w:r w:rsidRPr="00FF7802">
        <w:rPr>
          <w:position w:val="-10"/>
          <w:sz w:val="28"/>
        </w:rPr>
        <w:object w:dxaOrig="1840" w:dyaOrig="360">
          <v:shape id="_x0000_i1066" type="#_x0000_t75" style="width:92.25pt;height:18pt" o:ole="">
            <v:imagedata r:id="rId84" o:title=""/>
          </v:shape>
          <o:OLEObject Type="Embed" ProgID="Equation.3" ShapeID="_x0000_i1066" DrawAspect="Content" ObjectID="_1461329927" r:id="rId85"/>
        </w:object>
      </w:r>
      <w:r>
        <w:rPr>
          <w:sz w:val="28"/>
        </w:rPr>
        <w:tab/>
      </w:r>
      <w:r>
        <w:rPr>
          <w:sz w:val="28"/>
        </w:rPr>
        <w:tab/>
      </w:r>
      <w:r w:rsidRPr="00FF7802">
        <w:rPr>
          <w:position w:val="-28"/>
          <w:sz w:val="28"/>
        </w:rPr>
        <w:object w:dxaOrig="680" w:dyaOrig="660">
          <v:shape id="_x0000_i1067" type="#_x0000_t75" style="width:33.75pt;height:33pt" o:ole="">
            <v:imagedata r:id="rId86" o:title=""/>
          </v:shape>
          <o:OLEObject Type="Embed" ProgID="Equation.3" ShapeID="_x0000_i1067" DrawAspect="Content" ObjectID="_1461329928" r:id="rId87"/>
        </w:object>
      </w:r>
    </w:p>
    <w:p w:rsidR="00FF7802" w:rsidRDefault="00FF7802" w:rsidP="004469E7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Cs w:val="24"/>
        </w:rPr>
      </w:pPr>
      <w:r w:rsidRPr="00801ED8">
        <w:rPr>
          <w:szCs w:val="24"/>
          <w:lang w:val="en-US"/>
        </w:rPr>
        <w:t>q</w:t>
      </w:r>
      <w:r w:rsidRPr="00801ED8">
        <w:rPr>
          <w:szCs w:val="24"/>
        </w:rPr>
        <w:t xml:space="preserve"> определяем по таблице шести функций сложного процента (</w:t>
      </w:r>
      <w:r w:rsidRPr="00801ED8">
        <w:rPr>
          <w:szCs w:val="24"/>
          <w:lang w:val="en-US"/>
        </w:rPr>
        <w:t>n</w:t>
      </w:r>
      <w:r w:rsidRPr="00801ED8">
        <w:rPr>
          <w:szCs w:val="24"/>
        </w:rPr>
        <w:t xml:space="preserve">=5, </w:t>
      </w:r>
      <w:r w:rsidRPr="00801ED8">
        <w:rPr>
          <w:szCs w:val="24"/>
          <w:lang w:val="en-US"/>
        </w:rPr>
        <w:t>i</w:t>
      </w:r>
      <w:r w:rsidRPr="00801ED8">
        <w:rPr>
          <w:szCs w:val="24"/>
        </w:rPr>
        <w:t xml:space="preserve">=10%)., </w:t>
      </w:r>
      <w:r w:rsidRPr="00801ED8">
        <w:rPr>
          <w:szCs w:val="24"/>
          <w:lang w:val="en-US"/>
        </w:rPr>
        <w:t>q</w:t>
      </w:r>
      <w:r w:rsidRPr="00801ED8">
        <w:rPr>
          <w:szCs w:val="24"/>
        </w:rPr>
        <w:t xml:space="preserve"> = 1.61051</w:t>
      </w:r>
      <w:r w:rsidR="00E70D1B">
        <w:rPr>
          <w:szCs w:val="24"/>
        </w:rPr>
        <w:t xml:space="preserve">, отсюда </w:t>
      </w:r>
      <w:r w:rsidR="00A12F3E" w:rsidRPr="00E70D1B">
        <w:rPr>
          <w:position w:val="-24"/>
          <w:szCs w:val="24"/>
        </w:rPr>
        <w:object w:dxaOrig="2799" w:dyaOrig="620">
          <v:shape id="_x0000_i1068" type="#_x0000_t75" style="width:140.25pt;height:30.75pt" o:ole="">
            <v:imagedata r:id="rId88" o:title=""/>
          </v:shape>
          <o:OLEObject Type="Embed" ProgID="Equation.3" ShapeID="_x0000_i1068" DrawAspect="Content" ObjectID="_1461329929" r:id="rId89"/>
        </w:object>
      </w:r>
      <w:r w:rsidR="00E70D1B">
        <w:rPr>
          <w:szCs w:val="24"/>
        </w:rPr>
        <w:t>руб.,</w:t>
      </w:r>
    </w:p>
    <w:p w:rsidR="00E70D1B" w:rsidRPr="00E70D1B" w:rsidRDefault="00E70D1B" w:rsidP="004469E7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б) </w:t>
      </w:r>
      <w:r w:rsidRPr="00FF7802">
        <w:rPr>
          <w:position w:val="-10"/>
          <w:sz w:val="28"/>
        </w:rPr>
        <w:object w:dxaOrig="1280" w:dyaOrig="360">
          <v:shape id="_x0000_i1069" type="#_x0000_t75" style="width:63.75pt;height:18pt" o:ole="">
            <v:imagedata r:id="rId90" o:title=""/>
          </v:shape>
          <o:OLEObject Type="Embed" ProgID="Equation.3" ShapeID="_x0000_i1069" DrawAspect="Content" ObjectID="_1461329930" r:id="rId91"/>
        </w:object>
      </w:r>
      <w:r w:rsidRPr="00FF7802">
        <w:rPr>
          <w:position w:val="-28"/>
          <w:sz w:val="28"/>
        </w:rPr>
        <w:object w:dxaOrig="1200" w:dyaOrig="660">
          <v:shape id="_x0000_i1070" type="#_x0000_t75" style="width:60pt;height:33pt" o:ole="">
            <v:imagedata r:id="rId92" o:title=""/>
          </v:shape>
          <o:OLEObject Type="Embed" ProgID="Equation.3" ShapeID="_x0000_i1070" DrawAspect="Content" ObjectID="_1461329931" r:id="rId93"/>
        </w:object>
      </w:r>
      <w:r>
        <w:rPr>
          <w:sz w:val="28"/>
        </w:rPr>
        <w:t>=</w:t>
      </w:r>
      <w:r w:rsidR="008B54E9" w:rsidRPr="00FF7802">
        <w:rPr>
          <w:position w:val="-28"/>
          <w:sz w:val="28"/>
        </w:rPr>
        <w:object w:dxaOrig="2480" w:dyaOrig="660">
          <v:shape id="_x0000_i1071" type="#_x0000_t75" style="width:123.75pt;height:33pt" o:ole="">
            <v:imagedata r:id="rId94" o:title=""/>
          </v:shape>
          <o:OLEObject Type="Embed" ProgID="Equation.3" ShapeID="_x0000_i1071" DrawAspect="Content" ObjectID="_1461329932" r:id="rId95"/>
        </w:object>
      </w:r>
      <w:r>
        <w:rPr>
          <w:sz w:val="28"/>
        </w:rPr>
        <w:t>руб.</w:t>
      </w:r>
    </w:p>
    <w:p w:rsidR="00E43AD7" w:rsidRDefault="004469E7" w:rsidP="004469E7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12 </w:t>
      </w:r>
      <w:r w:rsidR="00E43AD7">
        <w:rPr>
          <w:sz w:val="28"/>
        </w:rPr>
        <w:t>Определить фактор текущей стоимости авансового аннуитета, возникающего:</w:t>
      </w:r>
    </w:p>
    <w:p w:rsidR="00E43AD7" w:rsidRDefault="00E43AD7" w:rsidP="00E43AD7">
      <w:pPr>
        <w:pStyle w:val="a5"/>
        <w:tabs>
          <w:tab w:val="clear" w:pos="4153"/>
          <w:tab w:val="clear" w:pos="8306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а) 10 раз при ставке дисконта 12%, ежегодное начисление процента;</w:t>
      </w:r>
    </w:p>
    <w:p w:rsidR="00E43AD7" w:rsidRDefault="00E43AD7" w:rsidP="00E43AD7">
      <w:pPr>
        <w:pStyle w:val="a5"/>
        <w:tabs>
          <w:tab w:val="clear" w:pos="4153"/>
          <w:tab w:val="clear" w:pos="8306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б) 6 раз при ставке дисконта 24%,ежегодное начисление процента;</w:t>
      </w:r>
    </w:p>
    <w:p w:rsidR="00290B1C" w:rsidRPr="006331DD" w:rsidRDefault="00290B1C" w:rsidP="00290B1C">
      <w:pPr>
        <w:pStyle w:val="30"/>
        <w:ind w:left="0"/>
        <w:rPr>
          <w:rFonts w:ascii="Arial" w:hAnsi="Arial"/>
          <w:sz w:val="24"/>
          <w:szCs w:val="24"/>
          <w:lang w:val="en-US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6331DD">
        <w:rPr>
          <w:rFonts w:ascii="Arial" w:hAnsi="Arial"/>
          <w:sz w:val="24"/>
          <w:szCs w:val="24"/>
          <w:lang w:val="en-US"/>
        </w:rPr>
        <w:t>:</w:t>
      </w:r>
    </w:p>
    <w:p w:rsidR="00290B1C" w:rsidRPr="00290B1C" w:rsidRDefault="00290B1C" w:rsidP="00290B1C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 xml:space="preserve">а) </w:t>
      </w:r>
      <w:r w:rsidRPr="00FF7802">
        <w:rPr>
          <w:rFonts w:ascii="Arial" w:hAnsi="Arial" w:cs="Arial"/>
          <w:sz w:val="24"/>
          <w:szCs w:val="24"/>
          <w:lang w:val="en-US"/>
        </w:rPr>
        <w:t>n</w:t>
      </w:r>
      <w:r w:rsidRPr="00290B1C">
        <w:rPr>
          <w:rFonts w:ascii="Arial" w:hAnsi="Arial" w:cs="Arial"/>
          <w:sz w:val="24"/>
          <w:szCs w:val="24"/>
          <w:lang w:val="en-US"/>
        </w:rPr>
        <w:t xml:space="preserve"> =</w:t>
      </w:r>
      <w:r>
        <w:rPr>
          <w:rFonts w:cs="Arial"/>
          <w:sz w:val="24"/>
          <w:szCs w:val="24"/>
        </w:rPr>
        <w:t>10</w:t>
      </w:r>
      <w:r w:rsidRPr="00290B1C">
        <w:rPr>
          <w:rFonts w:ascii="Arial" w:hAnsi="Arial" w:cs="Arial"/>
          <w:sz w:val="24"/>
          <w:szCs w:val="24"/>
          <w:lang w:val="en-US"/>
        </w:rPr>
        <w:t xml:space="preserve">; </w:t>
      </w:r>
      <w:r w:rsidRPr="00FF7802">
        <w:rPr>
          <w:rFonts w:ascii="Arial" w:hAnsi="Arial" w:cs="Arial"/>
          <w:sz w:val="24"/>
          <w:szCs w:val="24"/>
          <w:lang w:val="en-US"/>
        </w:rPr>
        <w:t>i</w:t>
      </w:r>
      <w:r w:rsidRPr="00290B1C">
        <w:rPr>
          <w:rFonts w:ascii="Arial" w:hAnsi="Arial" w:cs="Arial"/>
          <w:sz w:val="24"/>
          <w:szCs w:val="24"/>
          <w:lang w:val="en-US"/>
        </w:rPr>
        <w:t>=1</w:t>
      </w:r>
      <w:r w:rsidR="003266D0">
        <w:rPr>
          <w:rFonts w:cs="Arial"/>
          <w:sz w:val="24"/>
          <w:szCs w:val="24"/>
        </w:rPr>
        <w:t>2</w:t>
      </w:r>
      <w:r w:rsidRPr="00290B1C">
        <w:rPr>
          <w:rFonts w:ascii="Arial" w:hAnsi="Arial" w:cs="Arial"/>
          <w:sz w:val="24"/>
          <w:szCs w:val="24"/>
          <w:lang w:val="en-US"/>
        </w:rPr>
        <w:t xml:space="preserve">% </w:t>
      </w:r>
    </w:p>
    <w:p w:rsidR="003266D0" w:rsidRPr="003266D0" w:rsidRDefault="003266D0" w:rsidP="003266D0">
      <w:pPr>
        <w:pStyle w:val="30"/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б) </w:t>
      </w:r>
      <w:r w:rsidRPr="00FF7802">
        <w:rPr>
          <w:rFonts w:ascii="Arial" w:hAnsi="Arial" w:cs="Arial"/>
          <w:sz w:val="24"/>
          <w:szCs w:val="24"/>
          <w:lang w:val="en-US"/>
        </w:rPr>
        <w:t>n</w:t>
      </w:r>
      <w:r w:rsidRPr="003266D0">
        <w:rPr>
          <w:rFonts w:ascii="Arial" w:hAnsi="Arial" w:cs="Arial"/>
          <w:sz w:val="24"/>
          <w:szCs w:val="24"/>
        </w:rPr>
        <w:t xml:space="preserve"> =</w:t>
      </w:r>
      <w:r>
        <w:rPr>
          <w:rFonts w:cs="Arial"/>
          <w:sz w:val="24"/>
          <w:szCs w:val="24"/>
        </w:rPr>
        <w:t>6</w:t>
      </w:r>
      <w:r w:rsidRPr="003266D0">
        <w:rPr>
          <w:rFonts w:ascii="Arial" w:hAnsi="Arial" w:cs="Arial"/>
          <w:sz w:val="24"/>
          <w:szCs w:val="24"/>
        </w:rPr>
        <w:t xml:space="preserve">; </w:t>
      </w:r>
      <w:r w:rsidRPr="00FF7802">
        <w:rPr>
          <w:rFonts w:ascii="Arial" w:hAnsi="Arial" w:cs="Arial"/>
          <w:sz w:val="24"/>
          <w:szCs w:val="24"/>
          <w:lang w:val="en-US"/>
        </w:rPr>
        <w:t>i</w:t>
      </w:r>
      <w:r w:rsidRPr="003266D0">
        <w:rPr>
          <w:rFonts w:ascii="Arial" w:hAnsi="Arial" w:cs="Arial"/>
          <w:sz w:val="24"/>
          <w:szCs w:val="24"/>
        </w:rPr>
        <w:t>=</w:t>
      </w:r>
      <w:r>
        <w:rPr>
          <w:rFonts w:cs="Arial"/>
          <w:sz w:val="24"/>
          <w:szCs w:val="24"/>
        </w:rPr>
        <w:t>24</w:t>
      </w:r>
      <w:r w:rsidRPr="003266D0">
        <w:rPr>
          <w:rFonts w:ascii="Arial" w:hAnsi="Arial" w:cs="Arial"/>
          <w:sz w:val="24"/>
          <w:szCs w:val="24"/>
        </w:rPr>
        <w:t xml:space="preserve">% </w:t>
      </w:r>
    </w:p>
    <w:p w:rsidR="00290B1C" w:rsidRPr="003266D0" w:rsidRDefault="00290B1C" w:rsidP="00290B1C">
      <w:pPr>
        <w:pStyle w:val="30"/>
        <w:ind w:left="0"/>
        <w:rPr>
          <w:rFonts w:ascii="Arial" w:hAnsi="Arial" w:cs="Arial"/>
          <w:sz w:val="24"/>
          <w:szCs w:val="24"/>
        </w:rPr>
      </w:pPr>
      <w:r w:rsidRPr="00FF7802">
        <w:rPr>
          <w:rFonts w:ascii="Arial" w:hAnsi="Arial" w:cs="Arial"/>
          <w:sz w:val="24"/>
          <w:szCs w:val="24"/>
          <w:lang w:val="en-US"/>
        </w:rPr>
        <w:t>P</w:t>
      </w:r>
      <w:r w:rsidRPr="003266D0">
        <w:rPr>
          <w:rFonts w:ascii="Arial" w:hAnsi="Arial" w:cs="Arial"/>
          <w:sz w:val="24"/>
          <w:szCs w:val="24"/>
        </w:rPr>
        <w:t xml:space="preserve"> - ?</w:t>
      </w:r>
    </w:p>
    <w:p w:rsidR="00290B1C" w:rsidRDefault="00290B1C" w:rsidP="00290B1C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  <w:r w:rsidRPr="00613EA0">
        <w:rPr>
          <w:rFonts w:ascii="Arial" w:hAnsi="Arial"/>
          <w:szCs w:val="24"/>
        </w:rPr>
        <w:t>Решение</w:t>
      </w:r>
    </w:p>
    <w:p w:rsidR="00D64D1A" w:rsidRPr="00686F36" w:rsidRDefault="00D65F6A" w:rsidP="00290B1C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  <w:r>
        <w:rPr>
          <w:sz w:val="28"/>
          <w:szCs w:val="28"/>
        </w:rPr>
        <w:t>а)</w:t>
      </w:r>
      <w:r w:rsidR="00686F36" w:rsidRPr="00D65F6A">
        <w:rPr>
          <w:position w:val="-28"/>
          <w:sz w:val="28"/>
          <w:szCs w:val="28"/>
        </w:rPr>
        <w:object w:dxaOrig="5960" w:dyaOrig="999">
          <v:shape id="_x0000_i1072" type="#_x0000_t75" style="width:297.75pt;height:50.25pt" o:ole="">
            <v:imagedata r:id="rId96" o:title=""/>
          </v:shape>
          <o:OLEObject Type="Embed" ProgID="Equation.3" ShapeID="_x0000_i1072" DrawAspect="Content" ObjectID="_1461329933" r:id="rId97"/>
        </w:object>
      </w:r>
    </w:p>
    <w:p w:rsidR="00D65F6A" w:rsidRPr="00686F36" w:rsidRDefault="00D65F6A" w:rsidP="00290B1C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</w:p>
    <w:p w:rsidR="00686F36" w:rsidRDefault="003266D0" w:rsidP="003266D0">
      <w:pPr>
        <w:pStyle w:val="2"/>
        <w:ind w:left="360"/>
        <w:rPr>
          <w:sz w:val="24"/>
          <w:szCs w:val="24"/>
        </w:rPr>
      </w:pPr>
      <w:r>
        <w:rPr>
          <w:sz w:val="24"/>
          <w:szCs w:val="24"/>
        </w:rPr>
        <w:t>б</w:t>
      </w:r>
      <w:r w:rsidRPr="00686F36">
        <w:rPr>
          <w:sz w:val="24"/>
          <w:szCs w:val="24"/>
        </w:rPr>
        <w:t xml:space="preserve">) </w:t>
      </w:r>
      <w:r w:rsidR="00686F36" w:rsidRPr="00D65F6A">
        <w:rPr>
          <w:position w:val="-28"/>
          <w:szCs w:val="28"/>
        </w:rPr>
        <w:object w:dxaOrig="6200" w:dyaOrig="999">
          <v:shape id="_x0000_i1073" type="#_x0000_t75" style="width:309.75pt;height:50.25pt" o:ole="">
            <v:imagedata r:id="rId98" o:title=""/>
          </v:shape>
          <o:OLEObject Type="Embed" ProgID="Equation.3" ShapeID="_x0000_i1073" DrawAspect="Content" ObjectID="_1461329934" r:id="rId99"/>
        </w:object>
      </w:r>
    </w:p>
    <w:p w:rsidR="00E43AD7" w:rsidRDefault="00D73902" w:rsidP="00D73902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13 </w:t>
      </w:r>
      <w:r w:rsidR="00E43AD7">
        <w:rPr>
          <w:sz w:val="28"/>
        </w:rPr>
        <w:t>Стоимость пятилетнего обучения в вузе составляет 90 тыс. руб. Плата перечисляется ежегодно равными долями. Какую сумму необходимо положить в банк, начисляющий раз в год процент по ставке  10% годовых, если по условиям договора банк принимает на себя обязательства по перечислению в вуз платы за обучение.</w:t>
      </w:r>
    </w:p>
    <w:p w:rsidR="00D64D1A" w:rsidRPr="00D64D1A" w:rsidRDefault="00D64D1A" w:rsidP="00D64D1A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D64D1A">
        <w:rPr>
          <w:rFonts w:ascii="Arial" w:hAnsi="Arial"/>
          <w:sz w:val="24"/>
          <w:szCs w:val="24"/>
        </w:rPr>
        <w:t>:</w:t>
      </w:r>
    </w:p>
    <w:p w:rsidR="00D64D1A" w:rsidRPr="00D64D1A" w:rsidRDefault="00D64D1A" w:rsidP="00D64D1A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 w:rsidRPr="00FF7802">
        <w:rPr>
          <w:rFonts w:ascii="Arial" w:hAnsi="Arial" w:cs="Arial"/>
          <w:sz w:val="24"/>
          <w:szCs w:val="24"/>
          <w:lang w:val="en-US"/>
        </w:rPr>
        <w:t>n</w:t>
      </w:r>
      <w:r w:rsidRPr="00D64D1A">
        <w:rPr>
          <w:rFonts w:ascii="Arial" w:hAnsi="Arial" w:cs="Arial"/>
          <w:sz w:val="24"/>
          <w:szCs w:val="24"/>
          <w:lang w:val="en-US"/>
        </w:rPr>
        <w:t xml:space="preserve"> =5 </w:t>
      </w:r>
      <w:r>
        <w:rPr>
          <w:rFonts w:ascii="Arial" w:hAnsi="Arial" w:cs="Arial"/>
          <w:sz w:val="24"/>
          <w:szCs w:val="24"/>
        </w:rPr>
        <w:t>лет</w:t>
      </w:r>
      <w:r w:rsidRPr="00D64D1A"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D64D1A" w:rsidRDefault="00D64D1A" w:rsidP="00D64D1A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S</w:t>
      </w:r>
      <w:r w:rsidRPr="00D64D1A">
        <w:rPr>
          <w:rFonts w:ascii="Arial" w:hAnsi="Arial" w:cs="Arial"/>
          <w:sz w:val="24"/>
          <w:szCs w:val="24"/>
          <w:lang w:val="en-US"/>
        </w:rPr>
        <w:t xml:space="preserve"> =</w:t>
      </w:r>
      <w:r>
        <w:rPr>
          <w:rFonts w:ascii="Arial" w:hAnsi="Arial" w:cs="Arial"/>
          <w:sz w:val="24"/>
          <w:szCs w:val="24"/>
          <w:lang w:val="en-US"/>
        </w:rPr>
        <w:t xml:space="preserve">90000 </w:t>
      </w:r>
      <w:r>
        <w:rPr>
          <w:rFonts w:ascii="Arial" w:hAnsi="Arial" w:cs="Arial"/>
          <w:sz w:val="24"/>
          <w:szCs w:val="24"/>
        </w:rPr>
        <w:t>руб.,</w:t>
      </w:r>
    </w:p>
    <w:p w:rsidR="00D64D1A" w:rsidRPr="00D64D1A" w:rsidRDefault="00D64D1A" w:rsidP="00D64D1A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 w:rsidRPr="00FF7802">
        <w:rPr>
          <w:rFonts w:ascii="Arial" w:hAnsi="Arial" w:cs="Arial"/>
          <w:sz w:val="24"/>
          <w:szCs w:val="24"/>
          <w:lang w:val="en-US"/>
        </w:rPr>
        <w:t>i</w:t>
      </w:r>
      <w:r w:rsidRPr="00D64D1A">
        <w:rPr>
          <w:rFonts w:ascii="Arial" w:hAnsi="Arial" w:cs="Arial"/>
          <w:sz w:val="24"/>
          <w:szCs w:val="24"/>
          <w:lang w:val="en-US"/>
        </w:rPr>
        <w:t>=</w:t>
      </w:r>
      <w:r>
        <w:rPr>
          <w:rFonts w:ascii="Arial" w:hAnsi="Arial" w:cs="Arial"/>
          <w:sz w:val="24"/>
          <w:szCs w:val="24"/>
          <w:lang w:val="en-US"/>
        </w:rPr>
        <w:t>10</w:t>
      </w:r>
      <w:r w:rsidRPr="00D64D1A">
        <w:rPr>
          <w:rFonts w:ascii="Arial" w:hAnsi="Arial" w:cs="Arial"/>
          <w:sz w:val="24"/>
          <w:szCs w:val="24"/>
          <w:lang w:val="en-US"/>
        </w:rPr>
        <w:t xml:space="preserve">% </w:t>
      </w:r>
    </w:p>
    <w:p w:rsidR="00D64D1A" w:rsidRPr="00D64D1A" w:rsidRDefault="00D64D1A" w:rsidP="00D64D1A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 w:rsidRPr="00FF7802">
        <w:rPr>
          <w:rFonts w:ascii="Arial" w:hAnsi="Arial" w:cs="Arial"/>
          <w:sz w:val="24"/>
          <w:szCs w:val="24"/>
          <w:lang w:val="en-US"/>
        </w:rPr>
        <w:t>P</w:t>
      </w:r>
      <w:r w:rsidRPr="00D64D1A">
        <w:rPr>
          <w:rFonts w:ascii="Arial" w:hAnsi="Arial" w:cs="Arial"/>
          <w:sz w:val="24"/>
          <w:szCs w:val="24"/>
          <w:lang w:val="en-US"/>
        </w:rPr>
        <w:t xml:space="preserve"> - ?</w:t>
      </w:r>
    </w:p>
    <w:p w:rsidR="00D64D1A" w:rsidRPr="00D64D1A" w:rsidRDefault="00D64D1A" w:rsidP="00D64D1A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  <w:lang w:val="en-US"/>
        </w:rPr>
      </w:pPr>
      <w:r w:rsidRPr="00613EA0">
        <w:rPr>
          <w:rFonts w:ascii="Arial" w:hAnsi="Arial"/>
          <w:szCs w:val="24"/>
        </w:rPr>
        <w:t>Решение</w:t>
      </w:r>
    </w:p>
    <w:p w:rsidR="00236E32" w:rsidRPr="00236E32" w:rsidRDefault="005E3BB2" w:rsidP="00D64D1A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236E32">
        <w:rPr>
          <w:snapToGrid w:val="0"/>
          <w:position w:val="-28"/>
          <w:sz w:val="28"/>
          <w:szCs w:val="28"/>
        </w:rPr>
        <w:object w:dxaOrig="5460" w:dyaOrig="999">
          <v:shape id="_x0000_i1074" type="#_x0000_t75" style="width:273pt;height:50.25pt" o:ole="">
            <v:imagedata r:id="rId100" o:title=""/>
          </v:shape>
          <o:OLEObject Type="Embed" ProgID="Equation.3" ShapeID="_x0000_i1074" DrawAspect="Content" ObjectID="_1461329935" r:id="rId101"/>
        </w:object>
      </w:r>
      <w:r w:rsidR="00236E32">
        <w:rPr>
          <w:sz w:val="28"/>
          <w:szCs w:val="28"/>
        </w:rPr>
        <w:t>руб.</w:t>
      </w:r>
    </w:p>
    <w:p w:rsidR="00E43AD7" w:rsidRDefault="008B5408" w:rsidP="008B5408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14 </w:t>
      </w:r>
      <w:r w:rsidR="00E43AD7">
        <w:rPr>
          <w:sz w:val="28"/>
        </w:rPr>
        <w:t>Стоимость земельного участка, купленного за 70 тыс. руб. ежегодно увеличивается на   18%. Сколько будет стоить участок через  8  лет после приобретения.</w:t>
      </w:r>
    </w:p>
    <w:p w:rsidR="008B5408" w:rsidRPr="00D64D1A" w:rsidRDefault="008B5408" w:rsidP="008B5408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D64D1A">
        <w:rPr>
          <w:rFonts w:ascii="Arial" w:hAnsi="Arial"/>
          <w:sz w:val="24"/>
          <w:szCs w:val="24"/>
        </w:rPr>
        <w:t>:</w:t>
      </w:r>
    </w:p>
    <w:p w:rsidR="008B5408" w:rsidRPr="006E5F77" w:rsidRDefault="008B5408" w:rsidP="008B5408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  <w:lang w:val="en-US"/>
        </w:rPr>
        <w:t>n</w:t>
      </w:r>
      <w:r w:rsidRPr="006E5F77">
        <w:rPr>
          <w:rFonts w:ascii="Arial" w:hAnsi="Arial" w:cs="Arial"/>
          <w:sz w:val="24"/>
          <w:szCs w:val="24"/>
        </w:rPr>
        <w:t xml:space="preserve"> =</w:t>
      </w:r>
      <w:r w:rsidR="006E5F77" w:rsidRPr="006E5F77">
        <w:rPr>
          <w:rFonts w:ascii="Arial" w:hAnsi="Arial" w:cs="Arial"/>
          <w:sz w:val="24"/>
          <w:szCs w:val="24"/>
        </w:rPr>
        <w:t>8</w:t>
      </w:r>
      <w:r w:rsidRPr="006E5F77">
        <w:rPr>
          <w:rFonts w:ascii="Arial" w:hAnsi="Arial" w:cs="Arial"/>
          <w:sz w:val="24"/>
          <w:szCs w:val="24"/>
        </w:rPr>
        <w:t xml:space="preserve"> лет; </w:t>
      </w:r>
    </w:p>
    <w:p w:rsidR="008B5408" w:rsidRPr="006E5F77" w:rsidRDefault="008B5408" w:rsidP="008B5408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</w:rPr>
        <w:t>Р =70000 руб.,</w:t>
      </w:r>
    </w:p>
    <w:p w:rsidR="008B5408" w:rsidRPr="006E5F77" w:rsidRDefault="008B5408" w:rsidP="008B5408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  <w:lang w:val="en-US"/>
        </w:rPr>
        <w:t>i</w:t>
      </w:r>
      <w:r w:rsidRPr="006E5F77">
        <w:rPr>
          <w:rFonts w:ascii="Arial" w:hAnsi="Arial" w:cs="Arial"/>
          <w:sz w:val="24"/>
          <w:szCs w:val="24"/>
        </w:rPr>
        <w:t>=</w:t>
      </w:r>
      <w:r w:rsidR="006E5F77" w:rsidRPr="006E5F77">
        <w:rPr>
          <w:rFonts w:ascii="Arial" w:hAnsi="Arial" w:cs="Arial"/>
          <w:sz w:val="24"/>
          <w:szCs w:val="24"/>
        </w:rPr>
        <w:t>18</w:t>
      </w:r>
      <w:r w:rsidRPr="006E5F77">
        <w:rPr>
          <w:rFonts w:ascii="Arial" w:hAnsi="Arial" w:cs="Arial"/>
          <w:sz w:val="24"/>
          <w:szCs w:val="24"/>
        </w:rPr>
        <w:t xml:space="preserve">% </w:t>
      </w:r>
    </w:p>
    <w:p w:rsidR="008B5408" w:rsidRPr="006E5F77" w:rsidRDefault="006E5F77" w:rsidP="008B5408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  <w:lang w:val="en-US"/>
        </w:rPr>
        <w:t>S</w:t>
      </w:r>
      <w:r w:rsidR="008B5408" w:rsidRPr="006E5F77">
        <w:rPr>
          <w:rFonts w:ascii="Arial" w:hAnsi="Arial" w:cs="Arial"/>
          <w:sz w:val="24"/>
          <w:szCs w:val="24"/>
        </w:rPr>
        <w:t xml:space="preserve"> - ?</w:t>
      </w:r>
    </w:p>
    <w:p w:rsidR="008B5408" w:rsidRPr="006E5F77" w:rsidRDefault="008B5408" w:rsidP="008B5408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  <w:r w:rsidRPr="00613EA0">
        <w:rPr>
          <w:rFonts w:ascii="Arial" w:hAnsi="Arial"/>
          <w:szCs w:val="24"/>
        </w:rPr>
        <w:t>Решение</w:t>
      </w:r>
    </w:p>
    <w:p w:rsidR="008B5408" w:rsidRPr="006E5F77" w:rsidRDefault="006E5F77" w:rsidP="008B5408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D64D1A">
        <w:rPr>
          <w:position w:val="-10"/>
          <w:sz w:val="28"/>
        </w:rPr>
        <w:object w:dxaOrig="1280" w:dyaOrig="360">
          <v:shape id="_x0000_i1075" type="#_x0000_t75" style="width:63.75pt;height:18pt" o:ole="">
            <v:imagedata r:id="rId102" o:title=""/>
          </v:shape>
          <o:OLEObject Type="Embed" ProgID="Equation.3" ShapeID="_x0000_i1075" DrawAspect="Content" ObjectID="_1461329936" r:id="rId103"/>
        </w:object>
      </w:r>
      <w:r w:rsidRPr="006E5F77">
        <w:rPr>
          <w:sz w:val="28"/>
        </w:rPr>
        <w:t>=</w:t>
      </w:r>
      <w:r w:rsidRPr="00D64D1A">
        <w:rPr>
          <w:position w:val="-10"/>
          <w:sz w:val="28"/>
        </w:rPr>
        <w:object w:dxaOrig="3140" w:dyaOrig="360">
          <v:shape id="_x0000_i1076" type="#_x0000_t75" style="width:156.75pt;height:18pt" o:ole="">
            <v:imagedata r:id="rId104" o:title=""/>
          </v:shape>
          <o:OLEObject Type="Embed" ProgID="Equation.3" ShapeID="_x0000_i1076" DrawAspect="Content" ObjectID="_1461329937" r:id="rId105"/>
        </w:object>
      </w:r>
      <w:r>
        <w:rPr>
          <w:sz w:val="28"/>
        </w:rPr>
        <w:t>руб.</w:t>
      </w:r>
    </w:p>
    <w:p w:rsidR="00E43AD7" w:rsidRDefault="008B5408" w:rsidP="008B5408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15 </w:t>
      </w:r>
      <w:r w:rsidR="00E43AD7">
        <w:rPr>
          <w:sz w:val="28"/>
        </w:rPr>
        <w:t>Коттедж стоимостью 600 тыс. руб. куплен в рассрочку на 10 лет под 24 % годовых. Какова величина ежегодного равновеликого взноса при погашении долга.</w:t>
      </w:r>
    </w:p>
    <w:p w:rsidR="006E5F77" w:rsidRPr="00D64D1A" w:rsidRDefault="006E5F77" w:rsidP="006E5F77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D64D1A">
        <w:rPr>
          <w:rFonts w:ascii="Arial" w:hAnsi="Arial"/>
          <w:sz w:val="24"/>
          <w:szCs w:val="24"/>
        </w:rPr>
        <w:t>:</w:t>
      </w:r>
    </w:p>
    <w:p w:rsidR="006E5F77" w:rsidRPr="006E5F77" w:rsidRDefault="006E5F77" w:rsidP="006E5F77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  <w:lang w:val="en-US"/>
        </w:rPr>
        <w:t>n</w:t>
      </w:r>
      <w:r w:rsidRPr="006E5F77">
        <w:rPr>
          <w:rFonts w:ascii="Arial" w:hAnsi="Arial" w:cs="Arial"/>
          <w:sz w:val="24"/>
          <w:szCs w:val="24"/>
        </w:rPr>
        <w:t xml:space="preserve"> =10 лет; </w:t>
      </w:r>
    </w:p>
    <w:p w:rsidR="006E5F77" w:rsidRPr="006E5F77" w:rsidRDefault="006E5F77" w:rsidP="006E5F77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</w:rPr>
        <w:t>Р =600000 руб.,</w:t>
      </w:r>
    </w:p>
    <w:p w:rsidR="006E5F77" w:rsidRPr="006E5F77" w:rsidRDefault="006E5F77" w:rsidP="006E5F77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  <w:lang w:val="en-US"/>
        </w:rPr>
        <w:t>m</w:t>
      </w:r>
      <w:r w:rsidRPr="006E5F77">
        <w:rPr>
          <w:rFonts w:ascii="Arial" w:hAnsi="Arial" w:cs="Arial"/>
          <w:sz w:val="24"/>
          <w:szCs w:val="24"/>
        </w:rPr>
        <w:t>=1</w:t>
      </w:r>
    </w:p>
    <w:p w:rsidR="006E5F77" w:rsidRPr="006E5F77" w:rsidRDefault="006E5F77" w:rsidP="006E5F77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  <w:lang w:val="en-US"/>
        </w:rPr>
        <w:t>i</w:t>
      </w:r>
      <w:r w:rsidRPr="006E5F77">
        <w:rPr>
          <w:rFonts w:ascii="Arial" w:hAnsi="Arial" w:cs="Arial"/>
          <w:sz w:val="24"/>
          <w:szCs w:val="24"/>
        </w:rPr>
        <w:t xml:space="preserve">=24% </w:t>
      </w:r>
    </w:p>
    <w:p w:rsidR="006E5F77" w:rsidRPr="006E5F77" w:rsidRDefault="007358CA" w:rsidP="006E5F77">
      <w:pPr>
        <w:pStyle w:val="3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6E5F77" w:rsidRPr="006E5F77">
        <w:rPr>
          <w:rFonts w:ascii="Arial" w:hAnsi="Arial" w:cs="Arial"/>
          <w:sz w:val="24"/>
          <w:szCs w:val="24"/>
        </w:rPr>
        <w:t xml:space="preserve"> - ?</w:t>
      </w:r>
    </w:p>
    <w:p w:rsidR="006E5F77" w:rsidRPr="006E5F77" w:rsidRDefault="006E5F77" w:rsidP="006E5F77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  <w:r w:rsidRPr="00613EA0">
        <w:rPr>
          <w:rFonts w:ascii="Arial" w:hAnsi="Arial"/>
          <w:szCs w:val="24"/>
        </w:rPr>
        <w:t>Решение</w:t>
      </w:r>
    </w:p>
    <w:p w:rsidR="00C30893" w:rsidRDefault="00C30893" w:rsidP="00C30893">
      <w:pPr>
        <w:tabs>
          <w:tab w:val="left" w:pos="900"/>
        </w:tabs>
        <w:spacing w:line="360" w:lineRule="auto"/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Применим формулу текущей стоимости срочного аннуитета постнумеранда.</w:t>
      </w:r>
    </w:p>
    <w:p w:rsidR="00C30893" w:rsidRDefault="004836AD" w:rsidP="00C30893">
      <w:pPr>
        <w:tabs>
          <w:tab w:val="left" w:pos="90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4836AD">
        <w:rPr>
          <w:snapToGrid w:val="0"/>
          <w:color w:val="000000"/>
          <w:position w:val="-84"/>
          <w:sz w:val="28"/>
          <w:szCs w:val="28"/>
        </w:rPr>
        <w:object w:dxaOrig="4160" w:dyaOrig="1500">
          <v:shape id="_x0000_i1077" type="#_x0000_t75" style="width:207.75pt;height:75pt" o:ole="">
            <v:imagedata r:id="rId106" o:title=""/>
          </v:shape>
          <o:OLEObject Type="Embed" ProgID="Equation.3" ShapeID="_x0000_i1077" DrawAspect="Content" ObjectID="_1461329938" r:id="rId107"/>
        </w:object>
      </w:r>
    </w:p>
    <w:p w:rsidR="007D5C9D" w:rsidRDefault="007D5C9D" w:rsidP="007D5C9D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</w:p>
    <w:p w:rsidR="00C30893" w:rsidRDefault="007358CA" w:rsidP="007D5C9D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 w:rsidRPr="00C30893">
        <w:rPr>
          <w:snapToGrid w:val="0"/>
          <w:color w:val="000000"/>
          <w:position w:val="-84"/>
          <w:sz w:val="28"/>
          <w:szCs w:val="28"/>
        </w:rPr>
        <w:object w:dxaOrig="5040" w:dyaOrig="1500">
          <v:shape id="_x0000_i1078" type="#_x0000_t75" style="width:252pt;height:75pt" o:ole="">
            <v:imagedata r:id="rId108" o:title=""/>
          </v:shape>
          <o:OLEObject Type="Embed" ProgID="Equation.3" ShapeID="_x0000_i1078" DrawAspect="Content" ObjectID="_1461329939" r:id="rId109"/>
        </w:object>
      </w:r>
      <w:r w:rsidR="004836AD">
        <w:rPr>
          <w:color w:val="000000"/>
          <w:sz w:val="28"/>
          <w:szCs w:val="28"/>
        </w:rPr>
        <w:t>руб.</w:t>
      </w:r>
    </w:p>
    <w:p w:rsidR="007D5C9D" w:rsidRPr="007D5C9D" w:rsidRDefault="007D5C9D" w:rsidP="008B5408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</w:p>
    <w:p w:rsidR="00E43AD7" w:rsidRDefault="0013193D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16 </w:t>
      </w:r>
      <w:r w:rsidR="00E43AD7">
        <w:rPr>
          <w:sz w:val="28"/>
        </w:rPr>
        <w:t>Какую сумму в течение 10 лет необходимо ежегодно откладывать под 24% годовых, чтобы купить коттедж за 600 тыс. руб.</w:t>
      </w:r>
    </w:p>
    <w:p w:rsidR="0013193D" w:rsidRPr="00D64D1A" w:rsidRDefault="0013193D" w:rsidP="0013193D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D64D1A">
        <w:rPr>
          <w:rFonts w:ascii="Arial" w:hAnsi="Arial"/>
          <w:sz w:val="24"/>
          <w:szCs w:val="24"/>
        </w:rPr>
        <w:t>:</w:t>
      </w:r>
    </w:p>
    <w:p w:rsidR="0013193D" w:rsidRPr="006E5F77" w:rsidRDefault="0013193D" w:rsidP="0013193D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  <w:lang w:val="en-US"/>
        </w:rPr>
        <w:t>n</w:t>
      </w:r>
      <w:r w:rsidRPr="006E5F77">
        <w:rPr>
          <w:rFonts w:ascii="Arial" w:hAnsi="Arial" w:cs="Arial"/>
          <w:sz w:val="24"/>
          <w:szCs w:val="24"/>
        </w:rPr>
        <w:t xml:space="preserve"> =10 лет; </w:t>
      </w:r>
    </w:p>
    <w:p w:rsidR="0013193D" w:rsidRPr="006E5F77" w:rsidRDefault="0013193D" w:rsidP="0013193D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</w:rPr>
        <w:t>Р =600000 руб.,</w:t>
      </w:r>
    </w:p>
    <w:p w:rsidR="0013193D" w:rsidRPr="006E5F77" w:rsidRDefault="0013193D" w:rsidP="0013193D">
      <w:pPr>
        <w:pStyle w:val="30"/>
        <w:ind w:left="0"/>
        <w:rPr>
          <w:rFonts w:ascii="Arial" w:hAnsi="Arial" w:cs="Arial"/>
          <w:sz w:val="24"/>
          <w:szCs w:val="24"/>
        </w:rPr>
      </w:pPr>
      <w:r w:rsidRPr="006E5F77">
        <w:rPr>
          <w:rFonts w:ascii="Arial" w:hAnsi="Arial" w:cs="Arial"/>
          <w:sz w:val="24"/>
          <w:szCs w:val="24"/>
          <w:lang w:val="en-US"/>
        </w:rPr>
        <w:t>m</w:t>
      </w:r>
      <w:r w:rsidRPr="006E5F77">
        <w:rPr>
          <w:rFonts w:ascii="Arial" w:hAnsi="Arial" w:cs="Arial"/>
          <w:sz w:val="24"/>
          <w:szCs w:val="24"/>
        </w:rPr>
        <w:t>=1</w:t>
      </w:r>
    </w:p>
    <w:p w:rsidR="0013193D" w:rsidRPr="006E5F77" w:rsidRDefault="00914A1B" w:rsidP="0013193D">
      <w:pPr>
        <w:pStyle w:val="3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 w:rsidR="0013193D" w:rsidRPr="006E5F77">
        <w:rPr>
          <w:rFonts w:ascii="Arial" w:hAnsi="Arial" w:cs="Arial"/>
          <w:sz w:val="24"/>
          <w:szCs w:val="24"/>
        </w:rPr>
        <w:t xml:space="preserve">=24% </w:t>
      </w:r>
    </w:p>
    <w:p w:rsidR="0013193D" w:rsidRPr="006E5F77" w:rsidRDefault="00C30A6E" w:rsidP="0013193D">
      <w:pPr>
        <w:pStyle w:val="3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13193D" w:rsidRPr="006E5F77">
        <w:rPr>
          <w:rFonts w:ascii="Arial" w:hAnsi="Arial" w:cs="Arial"/>
          <w:sz w:val="24"/>
          <w:szCs w:val="24"/>
        </w:rPr>
        <w:t xml:space="preserve"> - ?</w:t>
      </w:r>
    </w:p>
    <w:p w:rsidR="0013193D" w:rsidRPr="006E5F77" w:rsidRDefault="0013193D" w:rsidP="0013193D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  <w:r w:rsidRPr="00613EA0">
        <w:rPr>
          <w:rFonts w:ascii="Arial" w:hAnsi="Arial"/>
          <w:szCs w:val="24"/>
        </w:rPr>
        <w:t>Решение</w:t>
      </w:r>
    </w:p>
    <w:p w:rsidR="00C30A6E" w:rsidRDefault="00C30A6E" w:rsidP="00C30A6E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Будем использовать формулу срочного аннуитета пренумерандо</w:t>
      </w:r>
    </w:p>
    <w:p w:rsidR="0013193D" w:rsidRDefault="00C30A6E" w:rsidP="00C30A6E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  <w:r w:rsidRPr="00C30A6E">
        <w:rPr>
          <w:position w:val="-24"/>
          <w:szCs w:val="24"/>
        </w:rPr>
        <w:object w:dxaOrig="2439" w:dyaOrig="660">
          <v:shape id="_x0000_i1079" type="#_x0000_t75" style="width:122.25pt;height:33pt" o:ole="">
            <v:imagedata r:id="rId110" o:title=""/>
          </v:shape>
          <o:OLEObject Type="Embed" ProgID="Equation.3" ShapeID="_x0000_i1079" DrawAspect="Content" ObjectID="_1461329940" r:id="rId111"/>
        </w:object>
      </w:r>
    </w:p>
    <w:p w:rsidR="00914A1B" w:rsidRPr="00C30A6E" w:rsidRDefault="00C30A6E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  <w:r w:rsidRPr="00914A1B">
        <w:rPr>
          <w:position w:val="-28"/>
          <w:sz w:val="28"/>
          <w:szCs w:val="28"/>
        </w:rPr>
        <w:object w:dxaOrig="6460" w:dyaOrig="660">
          <v:shape id="_x0000_i1080" type="#_x0000_t75" style="width:323.25pt;height:33pt" o:ole="">
            <v:imagedata r:id="rId112" o:title=""/>
          </v:shape>
          <o:OLEObject Type="Embed" ProgID="Equation.3" ShapeID="_x0000_i1080" DrawAspect="Content" ObjectID="_1461329941" r:id="rId113"/>
        </w:object>
      </w:r>
      <w:r>
        <w:rPr>
          <w:sz w:val="28"/>
          <w:szCs w:val="28"/>
        </w:rPr>
        <w:t>руб.</w:t>
      </w:r>
    </w:p>
    <w:p w:rsidR="00E43AD7" w:rsidRDefault="0013193D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17 </w:t>
      </w:r>
      <w:r w:rsidR="00E43AD7">
        <w:rPr>
          <w:sz w:val="28"/>
        </w:rPr>
        <w:t>Сегодня ремонт крыши стоит  200 тыс. руб. Ежегодно стоимость ремонта возрастает на 6%. Какую сумму нужно сегодня положить на счет, чтобы через 6 лет была накоплена сумма, необходимая для ремонта. Банк начисляет раз в год сложный процент по ставке 24% годовых.</w:t>
      </w:r>
    </w:p>
    <w:p w:rsidR="002D2E2B" w:rsidRPr="00D64D1A" w:rsidRDefault="002D2E2B" w:rsidP="002D2E2B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D64D1A">
        <w:rPr>
          <w:rFonts w:ascii="Arial" w:hAnsi="Arial"/>
          <w:sz w:val="24"/>
          <w:szCs w:val="24"/>
        </w:rPr>
        <w:t>:</w:t>
      </w:r>
    </w:p>
    <w:p w:rsidR="002D2E2B" w:rsidRPr="00FA05C0" w:rsidRDefault="002D2E2B" w:rsidP="002D2E2B">
      <w:pPr>
        <w:pStyle w:val="30"/>
        <w:ind w:left="0"/>
        <w:rPr>
          <w:rFonts w:ascii="Arial" w:hAnsi="Arial" w:cs="Arial"/>
          <w:sz w:val="24"/>
          <w:szCs w:val="24"/>
        </w:rPr>
      </w:pPr>
      <w:r w:rsidRPr="00FA05C0">
        <w:rPr>
          <w:rFonts w:ascii="Arial" w:hAnsi="Arial" w:cs="Arial"/>
          <w:sz w:val="24"/>
          <w:szCs w:val="24"/>
          <w:lang w:val="en-US"/>
        </w:rPr>
        <w:t>n</w:t>
      </w:r>
      <w:r w:rsidRPr="00FA05C0">
        <w:rPr>
          <w:rFonts w:ascii="Arial" w:hAnsi="Arial" w:cs="Arial"/>
          <w:sz w:val="24"/>
          <w:szCs w:val="24"/>
        </w:rPr>
        <w:t xml:space="preserve"> =</w:t>
      </w:r>
      <w:r w:rsidR="00FA05C0" w:rsidRPr="00FA05C0">
        <w:rPr>
          <w:rFonts w:ascii="Arial" w:hAnsi="Arial" w:cs="Arial"/>
          <w:sz w:val="24"/>
          <w:szCs w:val="24"/>
        </w:rPr>
        <w:t>6</w:t>
      </w:r>
      <w:r w:rsidRPr="00FA05C0">
        <w:rPr>
          <w:rFonts w:ascii="Arial" w:hAnsi="Arial" w:cs="Arial"/>
          <w:sz w:val="24"/>
          <w:szCs w:val="24"/>
        </w:rPr>
        <w:t xml:space="preserve"> лет; </w:t>
      </w:r>
    </w:p>
    <w:p w:rsidR="002D2E2B" w:rsidRPr="00FA05C0" w:rsidRDefault="002D2E2B" w:rsidP="002D2E2B">
      <w:pPr>
        <w:pStyle w:val="30"/>
        <w:ind w:left="0"/>
        <w:rPr>
          <w:rFonts w:ascii="Arial" w:hAnsi="Arial" w:cs="Arial"/>
          <w:sz w:val="24"/>
          <w:szCs w:val="24"/>
        </w:rPr>
      </w:pPr>
      <w:r w:rsidRPr="00FA05C0">
        <w:rPr>
          <w:rFonts w:ascii="Arial" w:hAnsi="Arial" w:cs="Arial"/>
          <w:sz w:val="24"/>
          <w:szCs w:val="24"/>
        </w:rPr>
        <w:t>Р</w:t>
      </w:r>
      <w:r w:rsidR="00FA05C0" w:rsidRPr="00FA05C0">
        <w:rPr>
          <w:rFonts w:ascii="Arial" w:hAnsi="Arial" w:cs="Arial"/>
          <w:sz w:val="24"/>
          <w:szCs w:val="24"/>
          <w:vertAlign w:val="subscript"/>
        </w:rPr>
        <w:t>1</w:t>
      </w:r>
      <w:r w:rsidRPr="00FA05C0">
        <w:rPr>
          <w:rFonts w:ascii="Arial" w:hAnsi="Arial" w:cs="Arial"/>
          <w:sz w:val="24"/>
          <w:szCs w:val="24"/>
        </w:rPr>
        <w:t xml:space="preserve"> =</w:t>
      </w:r>
      <w:r w:rsidR="00FA05C0" w:rsidRPr="00FA05C0">
        <w:rPr>
          <w:rFonts w:ascii="Arial" w:hAnsi="Arial" w:cs="Arial"/>
          <w:sz w:val="24"/>
          <w:szCs w:val="24"/>
        </w:rPr>
        <w:t>200</w:t>
      </w:r>
      <w:r w:rsidRPr="00FA05C0">
        <w:rPr>
          <w:rFonts w:ascii="Arial" w:hAnsi="Arial" w:cs="Arial"/>
          <w:sz w:val="24"/>
          <w:szCs w:val="24"/>
        </w:rPr>
        <w:t>000 руб.,</w:t>
      </w:r>
    </w:p>
    <w:p w:rsidR="002D2E2B" w:rsidRPr="00FA05C0" w:rsidRDefault="002D2E2B" w:rsidP="002D2E2B">
      <w:pPr>
        <w:pStyle w:val="30"/>
        <w:ind w:left="0"/>
        <w:rPr>
          <w:rFonts w:ascii="Arial" w:hAnsi="Arial" w:cs="Arial"/>
          <w:sz w:val="24"/>
          <w:szCs w:val="24"/>
        </w:rPr>
      </w:pPr>
      <w:r w:rsidRPr="00FA05C0">
        <w:rPr>
          <w:rFonts w:ascii="Arial" w:hAnsi="Arial" w:cs="Arial"/>
          <w:sz w:val="24"/>
          <w:szCs w:val="24"/>
          <w:lang w:val="en-US"/>
        </w:rPr>
        <w:t>m</w:t>
      </w:r>
      <w:r w:rsidRPr="00FA05C0">
        <w:rPr>
          <w:rFonts w:ascii="Arial" w:hAnsi="Arial" w:cs="Arial"/>
          <w:sz w:val="24"/>
          <w:szCs w:val="24"/>
        </w:rPr>
        <w:t>=1</w:t>
      </w:r>
    </w:p>
    <w:p w:rsidR="00FA05C0" w:rsidRPr="00FA05C0" w:rsidRDefault="002D2E2B" w:rsidP="00FA05C0">
      <w:pPr>
        <w:pStyle w:val="30"/>
        <w:ind w:left="0"/>
        <w:rPr>
          <w:rFonts w:ascii="Arial" w:hAnsi="Arial" w:cs="Arial"/>
          <w:sz w:val="24"/>
          <w:szCs w:val="24"/>
        </w:rPr>
      </w:pPr>
      <w:r w:rsidRPr="00FA05C0">
        <w:rPr>
          <w:rFonts w:ascii="Arial" w:hAnsi="Arial" w:cs="Arial"/>
          <w:sz w:val="24"/>
          <w:szCs w:val="24"/>
          <w:lang w:val="en-US"/>
        </w:rPr>
        <w:t>i</w:t>
      </w:r>
      <w:r w:rsidR="00FA05C0" w:rsidRPr="00FA05C0">
        <w:rPr>
          <w:rFonts w:ascii="Arial" w:hAnsi="Arial" w:cs="Arial"/>
          <w:sz w:val="24"/>
          <w:szCs w:val="24"/>
          <w:vertAlign w:val="subscript"/>
        </w:rPr>
        <w:t>1</w:t>
      </w:r>
      <w:r w:rsidRPr="00FA05C0">
        <w:rPr>
          <w:rFonts w:ascii="Arial" w:hAnsi="Arial" w:cs="Arial"/>
          <w:sz w:val="24"/>
          <w:szCs w:val="24"/>
        </w:rPr>
        <w:t>=</w:t>
      </w:r>
      <w:r w:rsidR="00FA05C0" w:rsidRPr="00FA05C0">
        <w:rPr>
          <w:rFonts w:ascii="Arial" w:hAnsi="Arial" w:cs="Arial"/>
          <w:sz w:val="24"/>
          <w:szCs w:val="24"/>
        </w:rPr>
        <w:t>6</w:t>
      </w:r>
      <w:r w:rsidRPr="00FA05C0">
        <w:rPr>
          <w:rFonts w:ascii="Arial" w:hAnsi="Arial" w:cs="Arial"/>
          <w:sz w:val="24"/>
          <w:szCs w:val="24"/>
        </w:rPr>
        <w:t xml:space="preserve">% </w:t>
      </w:r>
      <w:r w:rsidR="00FA05C0" w:rsidRPr="00FA05C0">
        <w:rPr>
          <w:rFonts w:ascii="Arial" w:hAnsi="Arial" w:cs="Arial"/>
          <w:sz w:val="24"/>
          <w:szCs w:val="24"/>
          <w:lang w:val="en-US"/>
        </w:rPr>
        <w:t>i</w:t>
      </w:r>
      <w:r w:rsidR="00FA05C0" w:rsidRPr="00FA05C0">
        <w:rPr>
          <w:rFonts w:ascii="Arial" w:hAnsi="Arial" w:cs="Arial"/>
          <w:sz w:val="24"/>
          <w:szCs w:val="24"/>
          <w:vertAlign w:val="subscript"/>
        </w:rPr>
        <w:t>2</w:t>
      </w:r>
      <w:r w:rsidR="00FA05C0" w:rsidRPr="00FA05C0">
        <w:rPr>
          <w:rFonts w:ascii="Arial" w:hAnsi="Arial" w:cs="Arial"/>
          <w:sz w:val="24"/>
          <w:szCs w:val="24"/>
        </w:rPr>
        <w:t xml:space="preserve">=24% </w:t>
      </w:r>
    </w:p>
    <w:p w:rsidR="002D2E2B" w:rsidRPr="00FA05C0" w:rsidRDefault="00FA05C0" w:rsidP="002D2E2B">
      <w:pPr>
        <w:pStyle w:val="30"/>
        <w:ind w:left="0"/>
        <w:rPr>
          <w:rFonts w:ascii="Arial" w:hAnsi="Arial" w:cs="Arial"/>
          <w:sz w:val="24"/>
          <w:szCs w:val="24"/>
        </w:rPr>
      </w:pPr>
      <w:r w:rsidRPr="00FA05C0">
        <w:rPr>
          <w:rFonts w:ascii="Arial" w:hAnsi="Arial" w:cs="Arial"/>
          <w:sz w:val="24"/>
          <w:szCs w:val="24"/>
        </w:rPr>
        <w:t>Р</w:t>
      </w:r>
      <w:r w:rsidRPr="00FA05C0">
        <w:rPr>
          <w:rFonts w:ascii="Arial" w:hAnsi="Arial" w:cs="Arial"/>
          <w:sz w:val="24"/>
          <w:szCs w:val="24"/>
          <w:vertAlign w:val="subscript"/>
        </w:rPr>
        <w:t>2</w:t>
      </w:r>
      <w:r w:rsidR="002D2E2B" w:rsidRPr="00FA05C0">
        <w:rPr>
          <w:rFonts w:ascii="Arial" w:hAnsi="Arial" w:cs="Arial"/>
          <w:sz w:val="24"/>
          <w:szCs w:val="24"/>
        </w:rPr>
        <w:t xml:space="preserve"> - ?</w:t>
      </w:r>
    </w:p>
    <w:p w:rsidR="002D2E2B" w:rsidRPr="006E5F77" w:rsidRDefault="002D2E2B" w:rsidP="002D2E2B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  <w:r w:rsidRPr="00613EA0">
        <w:rPr>
          <w:rFonts w:ascii="Arial" w:hAnsi="Arial"/>
          <w:szCs w:val="24"/>
        </w:rPr>
        <w:t>Решение</w:t>
      </w:r>
    </w:p>
    <w:p w:rsidR="002D2E2B" w:rsidRDefault="00FA05C0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  <w:r w:rsidRPr="00D64D1A">
        <w:rPr>
          <w:position w:val="-10"/>
          <w:sz w:val="28"/>
        </w:rPr>
        <w:object w:dxaOrig="1280" w:dyaOrig="360">
          <v:shape id="_x0000_i1081" type="#_x0000_t75" style="width:63.75pt;height:18pt" o:ole="">
            <v:imagedata r:id="rId102" o:title=""/>
          </v:shape>
          <o:OLEObject Type="Embed" ProgID="Equation.3" ShapeID="_x0000_i1081" DrawAspect="Content" ObjectID="_1461329942" r:id="rId114"/>
        </w:object>
      </w:r>
      <w:r>
        <w:rPr>
          <w:sz w:val="28"/>
        </w:rPr>
        <w:tab/>
      </w:r>
      <w:r w:rsidR="00146014" w:rsidRPr="00FA05C0">
        <w:rPr>
          <w:position w:val="-10"/>
          <w:sz w:val="28"/>
        </w:rPr>
        <w:object w:dxaOrig="4620" w:dyaOrig="360">
          <v:shape id="_x0000_i1082" type="#_x0000_t75" style="width:231pt;height:18pt" o:ole="">
            <v:imagedata r:id="rId115" o:title=""/>
          </v:shape>
          <o:OLEObject Type="Embed" ProgID="Equation.3" ShapeID="_x0000_i1082" DrawAspect="Content" ObjectID="_1461329943" r:id="rId116"/>
        </w:object>
      </w:r>
      <w:r>
        <w:rPr>
          <w:sz w:val="28"/>
        </w:rPr>
        <w:t xml:space="preserve"> руб.</w:t>
      </w:r>
    </w:p>
    <w:p w:rsidR="00914A1B" w:rsidRDefault="00914A1B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</w:p>
    <w:p w:rsidR="00146014" w:rsidRDefault="00146014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  <w:lang w:val="en-US"/>
        </w:rPr>
      </w:pPr>
      <w:r w:rsidRPr="00146014">
        <w:rPr>
          <w:position w:val="-28"/>
          <w:sz w:val="28"/>
        </w:rPr>
        <w:object w:dxaOrig="1200" w:dyaOrig="660">
          <v:shape id="_x0000_i1083" type="#_x0000_t75" style="width:60pt;height:33pt" o:ole="">
            <v:imagedata r:id="rId117" o:title=""/>
          </v:shape>
          <o:OLEObject Type="Embed" ProgID="Equation.3" ShapeID="_x0000_i1083" DrawAspect="Content" ObjectID="_1461329944" r:id="rId118"/>
        </w:object>
      </w:r>
      <w:r>
        <w:rPr>
          <w:sz w:val="28"/>
        </w:rPr>
        <w:tab/>
      </w:r>
      <w:r w:rsidR="00876169" w:rsidRPr="00146014">
        <w:rPr>
          <w:position w:val="-30"/>
          <w:sz w:val="28"/>
        </w:rPr>
        <w:object w:dxaOrig="4060" w:dyaOrig="680">
          <v:shape id="_x0000_i1084" type="#_x0000_t75" style="width:203.25pt;height:33.75pt" o:ole="">
            <v:imagedata r:id="rId119" o:title=""/>
          </v:shape>
          <o:OLEObject Type="Embed" ProgID="Equation.3" ShapeID="_x0000_i1084" DrawAspect="Content" ObjectID="_1461329945" r:id="rId120"/>
        </w:object>
      </w:r>
      <w:r>
        <w:rPr>
          <w:sz w:val="28"/>
        </w:rPr>
        <w:t>руб.</w:t>
      </w:r>
    </w:p>
    <w:p w:rsidR="00C30A6E" w:rsidRPr="00C30A6E" w:rsidRDefault="00C30A6E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</w:p>
    <w:p w:rsidR="00E43AD7" w:rsidRDefault="0013193D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18 </w:t>
      </w:r>
      <w:r w:rsidR="00E43AD7">
        <w:rPr>
          <w:sz w:val="28"/>
        </w:rPr>
        <w:t>Владелец векселя учел его в банке за 3 месяца до срока погашения и получил 16000 руб. Номинальный учетный процент банка 72%. Проценты сложные и начисляются ежемесячно. Определите номинальную стоимость векселя.</w:t>
      </w:r>
    </w:p>
    <w:p w:rsidR="00876169" w:rsidRPr="00D64D1A" w:rsidRDefault="00876169" w:rsidP="00876169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D64D1A">
        <w:rPr>
          <w:rFonts w:ascii="Arial" w:hAnsi="Arial"/>
          <w:sz w:val="24"/>
          <w:szCs w:val="24"/>
        </w:rPr>
        <w:t>:</w:t>
      </w:r>
    </w:p>
    <w:p w:rsidR="00876169" w:rsidRPr="00876169" w:rsidRDefault="00876169" w:rsidP="00876169">
      <w:pPr>
        <w:pStyle w:val="30"/>
        <w:ind w:left="0"/>
        <w:rPr>
          <w:rFonts w:ascii="Arial" w:hAnsi="Arial" w:cs="Arial"/>
          <w:sz w:val="24"/>
          <w:szCs w:val="24"/>
        </w:rPr>
      </w:pPr>
      <w:r w:rsidRPr="00876169">
        <w:rPr>
          <w:rFonts w:ascii="Arial" w:hAnsi="Arial" w:cs="Arial"/>
          <w:sz w:val="24"/>
          <w:szCs w:val="24"/>
          <w:lang w:val="en-US"/>
        </w:rPr>
        <w:t>n</w:t>
      </w:r>
      <w:r w:rsidRPr="00876169">
        <w:rPr>
          <w:rFonts w:ascii="Arial" w:hAnsi="Arial" w:cs="Arial"/>
          <w:sz w:val="24"/>
          <w:szCs w:val="24"/>
        </w:rPr>
        <w:t xml:space="preserve"> =3 месяца=3/12 года;</w:t>
      </w:r>
    </w:p>
    <w:p w:rsidR="00876169" w:rsidRPr="00876169" w:rsidRDefault="00876169" w:rsidP="00876169">
      <w:pPr>
        <w:pStyle w:val="30"/>
        <w:ind w:left="0"/>
        <w:rPr>
          <w:rFonts w:ascii="Arial" w:hAnsi="Arial" w:cs="Arial"/>
          <w:sz w:val="24"/>
          <w:szCs w:val="24"/>
        </w:rPr>
      </w:pPr>
      <w:r w:rsidRPr="00876169">
        <w:rPr>
          <w:rFonts w:ascii="Arial" w:hAnsi="Arial" w:cs="Arial"/>
          <w:sz w:val="24"/>
          <w:szCs w:val="24"/>
        </w:rPr>
        <w:t>Р =16000 руб.,</w:t>
      </w:r>
    </w:p>
    <w:p w:rsidR="00876169" w:rsidRPr="00876169" w:rsidRDefault="00876169" w:rsidP="00876169">
      <w:pPr>
        <w:pStyle w:val="30"/>
        <w:ind w:left="0"/>
        <w:rPr>
          <w:rFonts w:ascii="Arial" w:hAnsi="Arial" w:cs="Arial"/>
          <w:sz w:val="24"/>
          <w:szCs w:val="24"/>
        </w:rPr>
      </w:pPr>
      <w:r w:rsidRPr="00876169">
        <w:rPr>
          <w:rFonts w:ascii="Arial" w:hAnsi="Arial" w:cs="Arial"/>
          <w:sz w:val="24"/>
          <w:szCs w:val="24"/>
          <w:lang w:val="en-US"/>
        </w:rPr>
        <w:t>m</w:t>
      </w:r>
      <w:r w:rsidRPr="00876169">
        <w:rPr>
          <w:rFonts w:ascii="Arial" w:hAnsi="Arial" w:cs="Arial"/>
          <w:sz w:val="24"/>
          <w:szCs w:val="24"/>
        </w:rPr>
        <w:t>=12</w:t>
      </w:r>
    </w:p>
    <w:p w:rsidR="00876169" w:rsidRPr="00876169" w:rsidRDefault="00876169" w:rsidP="00876169">
      <w:pPr>
        <w:pStyle w:val="30"/>
        <w:ind w:left="0"/>
        <w:rPr>
          <w:rFonts w:ascii="Arial" w:hAnsi="Arial" w:cs="Arial"/>
          <w:sz w:val="24"/>
          <w:szCs w:val="24"/>
          <w:lang w:val="en-US"/>
        </w:rPr>
      </w:pPr>
      <w:r w:rsidRPr="00876169">
        <w:rPr>
          <w:rFonts w:ascii="Arial" w:hAnsi="Arial" w:cs="Arial"/>
          <w:sz w:val="24"/>
          <w:szCs w:val="24"/>
          <w:lang w:val="en-US"/>
        </w:rPr>
        <w:t>f</w:t>
      </w:r>
      <w:r w:rsidRPr="00876169">
        <w:rPr>
          <w:rFonts w:ascii="Arial" w:hAnsi="Arial" w:cs="Arial"/>
          <w:sz w:val="24"/>
          <w:szCs w:val="24"/>
        </w:rPr>
        <w:t>=</w:t>
      </w:r>
      <w:r w:rsidRPr="00876169">
        <w:rPr>
          <w:rFonts w:ascii="Arial" w:hAnsi="Arial" w:cs="Arial"/>
          <w:sz w:val="24"/>
          <w:szCs w:val="24"/>
          <w:lang w:val="en-US"/>
        </w:rPr>
        <w:t>72</w:t>
      </w:r>
      <w:r w:rsidRPr="00876169">
        <w:rPr>
          <w:rFonts w:ascii="Arial" w:hAnsi="Arial" w:cs="Arial"/>
          <w:sz w:val="24"/>
          <w:szCs w:val="24"/>
        </w:rPr>
        <w:t xml:space="preserve">% </w:t>
      </w:r>
    </w:p>
    <w:p w:rsidR="00876169" w:rsidRPr="00876169" w:rsidRDefault="00876169" w:rsidP="00876169">
      <w:pPr>
        <w:pStyle w:val="30"/>
        <w:ind w:left="0"/>
        <w:rPr>
          <w:rFonts w:ascii="Arial" w:hAnsi="Arial" w:cs="Arial"/>
          <w:sz w:val="24"/>
          <w:szCs w:val="24"/>
        </w:rPr>
      </w:pPr>
      <w:r w:rsidRPr="00876169">
        <w:rPr>
          <w:rFonts w:ascii="Arial" w:hAnsi="Arial" w:cs="Arial"/>
          <w:sz w:val="24"/>
          <w:szCs w:val="24"/>
          <w:lang w:val="en-US"/>
        </w:rPr>
        <w:t>S</w:t>
      </w:r>
      <w:r w:rsidRPr="00876169">
        <w:rPr>
          <w:rFonts w:ascii="Arial" w:hAnsi="Arial" w:cs="Arial"/>
          <w:sz w:val="24"/>
          <w:szCs w:val="24"/>
        </w:rPr>
        <w:t xml:space="preserve"> - ?</w:t>
      </w:r>
    </w:p>
    <w:p w:rsidR="00876169" w:rsidRPr="006E5F77" w:rsidRDefault="00876169" w:rsidP="00876169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rFonts w:ascii="Arial" w:hAnsi="Arial"/>
          <w:szCs w:val="24"/>
        </w:rPr>
      </w:pPr>
      <w:r w:rsidRPr="00613EA0">
        <w:rPr>
          <w:rFonts w:ascii="Arial" w:hAnsi="Arial"/>
          <w:szCs w:val="24"/>
        </w:rPr>
        <w:t>Решение</w:t>
      </w:r>
    </w:p>
    <w:p w:rsidR="00876169" w:rsidRDefault="00C5649A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  <w:r w:rsidRPr="00C5649A">
        <w:rPr>
          <w:position w:val="-10"/>
          <w:sz w:val="28"/>
        </w:rPr>
        <w:object w:dxaOrig="1359" w:dyaOrig="360">
          <v:shape id="_x0000_i1085" type="#_x0000_t75" style="width:68.25pt;height:18pt" o:ole="">
            <v:imagedata r:id="rId121" o:title=""/>
          </v:shape>
          <o:OLEObject Type="Embed" ProgID="Equation.3" ShapeID="_x0000_i1085" DrawAspect="Content" ObjectID="_1461329946" r:id="rId122"/>
        </w:object>
      </w:r>
      <w:r>
        <w:rPr>
          <w:sz w:val="28"/>
        </w:rPr>
        <w:t xml:space="preserve">, где </w:t>
      </w:r>
      <w:r>
        <w:rPr>
          <w:sz w:val="28"/>
          <w:lang w:val="en-US"/>
        </w:rPr>
        <w:t>d</w:t>
      </w:r>
      <w:r w:rsidRPr="00C5649A">
        <w:rPr>
          <w:sz w:val="28"/>
        </w:rPr>
        <w:t>-</w:t>
      </w:r>
      <w:r>
        <w:rPr>
          <w:sz w:val="28"/>
        </w:rPr>
        <w:t>сложная годовая учетная ставка,</w:t>
      </w:r>
    </w:p>
    <w:p w:rsidR="00C5649A" w:rsidRDefault="007D0CE3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  <w:r w:rsidRPr="00C5649A">
        <w:rPr>
          <w:position w:val="-10"/>
          <w:sz w:val="28"/>
        </w:rPr>
        <w:object w:dxaOrig="1820" w:dyaOrig="360">
          <v:shape id="_x0000_i1086" type="#_x0000_t75" style="width:90.75pt;height:18pt" o:ole="">
            <v:imagedata r:id="rId123" o:title=""/>
          </v:shape>
          <o:OLEObject Type="Embed" ProgID="Equation.3" ShapeID="_x0000_i1086" DrawAspect="Content" ObjectID="_1461329947" r:id="rId124"/>
        </w:object>
      </w:r>
      <w:r w:rsidR="00C5649A">
        <w:rPr>
          <w:sz w:val="28"/>
        </w:rPr>
        <w:tab/>
      </w:r>
      <w:r w:rsidR="00C5649A">
        <w:rPr>
          <w:sz w:val="28"/>
        </w:rPr>
        <w:tab/>
      </w:r>
      <w:r w:rsidR="00CE2A00" w:rsidRPr="007D0CE3">
        <w:rPr>
          <w:position w:val="-28"/>
          <w:sz w:val="28"/>
        </w:rPr>
        <w:object w:dxaOrig="4880" w:dyaOrig="660">
          <v:shape id="_x0000_i1087" type="#_x0000_t75" style="width:243.75pt;height:33pt" o:ole="">
            <v:imagedata r:id="rId125" o:title=""/>
          </v:shape>
          <o:OLEObject Type="Embed" ProgID="Equation.3" ShapeID="_x0000_i1087" DrawAspect="Content" ObjectID="_1461329948" r:id="rId126"/>
        </w:object>
      </w:r>
      <w:r>
        <w:rPr>
          <w:sz w:val="28"/>
        </w:rPr>
        <w:t xml:space="preserve"> руб.</w:t>
      </w:r>
    </w:p>
    <w:p w:rsidR="00C5649A" w:rsidRPr="00C5649A" w:rsidRDefault="00C5649A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</w:p>
    <w:p w:rsidR="00E43AD7" w:rsidRDefault="0013193D" w:rsidP="0013193D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  <w:lang w:val="en-US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19 </w:t>
      </w:r>
      <w:r w:rsidR="00E43AD7">
        <w:rPr>
          <w:sz w:val="28"/>
        </w:rPr>
        <w:t>Номинальная стоимость векселя – 90000 руб. Векселедержатель учел его в банке за 40 дней до срока погашения под учетный процент 80%. Какую сумму получит векселедержатель?</w:t>
      </w:r>
    </w:p>
    <w:p w:rsidR="00CB3367" w:rsidRPr="00D64D1A" w:rsidRDefault="00CB3367" w:rsidP="00CB3367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D64D1A">
        <w:rPr>
          <w:rFonts w:ascii="Arial" w:hAnsi="Arial"/>
          <w:sz w:val="24"/>
          <w:szCs w:val="24"/>
        </w:rPr>
        <w:t>:</w:t>
      </w:r>
    </w:p>
    <w:p w:rsidR="00CB3367" w:rsidRPr="00784AEC" w:rsidRDefault="00784AEC" w:rsidP="00CB3367">
      <w:pPr>
        <w:pStyle w:val="30"/>
        <w:ind w:left="0"/>
        <w:rPr>
          <w:rFonts w:ascii="Arial" w:hAnsi="Arial" w:cs="Arial"/>
          <w:sz w:val="24"/>
          <w:szCs w:val="24"/>
        </w:rPr>
      </w:pPr>
      <w:r w:rsidRPr="00784AEC">
        <w:rPr>
          <w:rFonts w:ascii="Arial" w:hAnsi="Arial" w:cs="Arial"/>
          <w:sz w:val="24"/>
          <w:szCs w:val="24"/>
          <w:lang w:val="en-US"/>
        </w:rPr>
        <w:t>t</w:t>
      </w:r>
      <w:r w:rsidR="00CB3367" w:rsidRPr="00784AEC">
        <w:rPr>
          <w:rFonts w:ascii="Arial" w:hAnsi="Arial" w:cs="Arial"/>
          <w:sz w:val="24"/>
          <w:szCs w:val="24"/>
        </w:rPr>
        <w:t xml:space="preserve"> =40 дней,</w:t>
      </w:r>
    </w:p>
    <w:p w:rsidR="00CB3367" w:rsidRPr="00784AEC" w:rsidRDefault="00784AEC" w:rsidP="00CB3367">
      <w:pPr>
        <w:pStyle w:val="30"/>
        <w:ind w:left="0"/>
        <w:rPr>
          <w:rFonts w:ascii="Arial" w:hAnsi="Arial" w:cs="Arial"/>
          <w:sz w:val="24"/>
          <w:szCs w:val="24"/>
        </w:rPr>
      </w:pPr>
      <w:r w:rsidRPr="00784AEC">
        <w:rPr>
          <w:rFonts w:ascii="Arial" w:hAnsi="Arial" w:cs="Arial"/>
          <w:sz w:val="24"/>
          <w:szCs w:val="24"/>
          <w:lang w:val="en-US"/>
        </w:rPr>
        <w:t>S</w:t>
      </w:r>
      <w:r w:rsidR="00CB3367" w:rsidRPr="00784AEC">
        <w:rPr>
          <w:rFonts w:ascii="Arial" w:hAnsi="Arial" w:cs="Arial"/>
          <w:sz w:val="24"/>
          <w:szCs w:val="24"/>
        </w:rPr>
        <w:t xml:space="preserve"> =90000 руб.,</w:t>
      </w:r>
    </w:p>
    <w:p w:rsidR="00CB3367" w:rsidRPr="00784AEC" w:rsidRDefault="00CB3367" w:rsidP="00CB3367">
      <w:pPr>
        <w:pStyle w:val="30"/>
        <w:ind w:left="0"/>
        <w:rPr>
          <w:rFonts w:ascii="Arial" w:hAnsi="Arial" w:cs="Arial"/>
          <w:sz w:val="24"/>
          <w:szCs w:val="24"/>
        </w:rPr>
      </w:pPr>
      <w:r w:rsidRPr="00784AEC">
        <w:rPr>
          <w:rFonts w:ascii="Arial" w:hAnsi="Arial" w:cs="Arial"/>
          <w:sz w:val="24"/>
          <w:szCs w:val="24"/>
          <w:lang w:val="en-US"/>
        </w:rPr>
        <w:t>k</w:t>
      </w:r>
      <w:r w:rsidRPr="00784AEC">
        <w:rPr>
          <w:rFonts w:ascii="Arial" w:hAnsi="Arial" w:cs="Arial"/>
          <w:sz w:val="24"/>
          <w:szCs w:val="24"/>
        </w:rPr>
        <w:t>=360 дней</w:t>
      </w:r>
    </w:p>
    <w:p w:rsidR="00CB3367" w:rsidRPr="00784AEC" w:rsidRDefault="00CB3367" w:rsidP="00CB3367">
      <w:pPr>
        <w:pStyle w:val="30"/>
        <w:ind w:left="0"/>
        <w:rPr>
          <w:rFonts w:ascii="Arial" w:hAnsi="Arial" w:cs="Arial"/>
          <w:sz w:val="24"/>
          <w:szCs w:val="24"/>
        </w:rPr>
      </w:pPr>
      <w:r w:rsidRPr="00784AEC">
        <w:rPr>
          <w:rFonts w:ascii="Arial" w:hAnsi="Arial" w:cs="Arial"/>
          <w:sz w:val="24"/>
          <w:szCs w:val="24"/>
          <w:lang w:val="en-US"/>
        </w:rPr>
        <w:t>d</w:t>
      </w:r>
      <w:r w:rsidRPr="00784AEC">
        <w:rPr>
          <w:rFonts w:ascii="Arial" w:hAnsi="Arial" w:cs="Arial"/>
          <w:sz w:val="24"/>
          <w:szCs w:val="24"/>
        </w:rPr>
        <w:t>=</w:t>
      </w:r>
      <w:r w:rsidRPr="00784AEC">
        <w:rPr>
          <w:rFonts w:ascii="Arial" w:hAnsi="Arial" w:cs="Arial"/>
          <w:sz w:val="24"/>
          <w:szCs w:val="24"/>
          <w:lang w:val="en-US"/>
        </w:rPr>
        <w:t>80</w:t>
      </w:r>
      <w:r w:rsidRPr="00784AEC">
        <w:rPr>
          <w:rFonts w:ascii="Arial" w:hAnsi="Arial" w:cs="Arial"/>
          <w:sz w:val="24"/>
          <w:szCs w:val="24"/>
        </w:rPr>
        <w:t xml:space="preserve">% </w:t>
      </w:r>
    </w:p>
    <w:p w:rsidR="00CB3367" w:rsidRPr="00784AEC" w:rsidRDefault="00784AEC" w:rsidP="00CB3367">
      <w:pPr>
        <w:pStyle w:val="30"/>
        <w:ind w:left="0"/>
        <w:rPr>
          <w:rFonts w:ascii="Arial" w:hAnsi="Arial" w:cs="Arial"/>
          <w:sz w:val="24"/>
          <w:szCs w:val="24"/>
        </w:rPr>
      </w:pPr>
      <w:r w:rsidRPr="00784AEC">
        <w:rPr>
          <w:rFonts w:ascii="Arial" w:hAnsi="Arial" w:cs="Arial"/>
          <w:sz w:val="24"/>
          <w:szCs w:val="24"/>
          <w:lang w:val="en-US"/>
        </w:rPr>
        <w:t>P</w:t>
      </w:r>
      <w:r w:rsidR="00CB3367" w:rsidRPr="00784AEC">
        <w:rPr>
          <w:rFonts w:ascii="Arial" w:hAnsi="Arial" w:cs="Arial"/>
          <w:sz w:val="24"/>
          <w:szCs w:val="24"/>
        </w:rPr>
        <w:t xml:space="preserve"> - ?</w:t>
      </w:r>
    </w:p>
    <w:p w:rsidR="00CB3367" w:rsidRDefault="00CB3367" w:rsidP="00CB3367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Cs w:val="24"/>
        </w:rPr>
      </w:pPr>
      <w:r w:rsidRPr="00613EA0">
        <w:rPr>
          <w:rFonts w:ascii="Arial" w:hAnsi="Arial"/>
          <w:szCs w:val="24"/>
        </w:rPr>
        <w:t>Решение</w:t>
      </w:r>
    </w:p>
    <w:p w:rsidR="00784AEC" w:rsidRPr="00784AEC" w:rsidRDefault="00784AEC" w:rsidP="00CB3367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 w:val="28"/>
        </w:rPr>
      </w:pPr>
      <w:r w:rsidRPr="00784AEC">
        <w:rPr>
          <w:position w:val="-10"/>
          <w:sz w:val="28"/>
        </w:rPr>
        <w:object w:dxaOrig="2420" w:dyaOrig="320">
          <v:shape id="_x0000_i1088" type="#_x0000_t75" style="width:120.75pt;height:15.75pt" o:ole="">
            <v:imagedata r:id="rId127" o:title=""/>
          </v:shape>
          <o:OLEObject Type="Embed" ProgID="Equation.3" ShapeID="_x0000_i1088" DrawAspect="Content" ObjectID="_1461329949" r:id="rId128"/>
        </w:object>
      </w:r>
      <w:r w:rsidRPr="00784AEC">
        <w:rPr>
          <w:sz w:val="28"/>
        </w:rPr>
        <w:t>=</w:t>
      </w:r>
      <w:r w:rsidRPr="00784AEC">
        <w:rPr>
          <w:position w:val="-10"/>
          <w:sz w:val="28"/>
          <w:lang w:val="en-US"/>
        </w:rPr>
        <w:object w:dxaOrig="3220" w:dyaOrig="320">
          <v:shape id="_x0000_i1089" type="#_x0000_t75" style="width:161.25pt;height:15.75pt" o:ole="">
            <v:imagedata r:id="rId129" o:title=""/>
          </v:shape>
          <o:OLEObject Type="Embed" ProgID="Equation.3" ShapeID="_x0000_i1089" DrawAspect="Content" ObjectID="_1461329950" r:id="rId130"/>
        </w:object>
      </w:r>
      <w:r>
        <w:rPr>
          <w:sz w:val="28"/>
        </w:rPr>
        <w:t xml:space="preserve">руб., </w:t>
      </w:r>
      <w:r w:rsidR="00C5649A">
        <w:rPr>
          <w:sz w:val="28"/>
          <w:lang w:val="en-US"/>
        </w:rPr>
        <w:t xml:space="preserve"> </w:t>
      </w:r>
      <w:r>
        <w:rPr>
          <w:sz w:val="28"/>
        </w:rPr>
        <w:t xml:space="preserve">где </w:t>
      </w:r>
      <w:r w:rsidR="00AB6AD8" w:rsidRPr="00784AEC">
        <w:rPr>
          <w:position w:val="-24"/>
          <w:sz w:val="28"/>
        </w:rPr>
        <w:object w:dxaOrig="700" w:dyaOrig="620">
          <v:shape id="_x0000_i1090" type="#_x0000_t75" style="width:35.25pt;height:30.75pt" o:ole="">
            <v:imagedata r:id="rId131" o:title=""/>
          </v:shape>
          <o:OLEObject Type="Embed" ProgID="Equation.3" ShapeID="_x0000_i1090" DrawAspect="Content" ObjectID="_1461329951" r:id="rId132"/>
        </w:object>
      </w:r>
    </w:p>
    <w:p w:rsidR="00E43AD7" w:rsidRDefault="0013193D" w:rsidP="0013193D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1671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20 </w:t>
      </w:r>
      <w:r w:rsidR="00E43AD7">
        <w:rPr>
          <w:sz w:val="28"/>
        </w:rPr>
        <w:t>Фирма сдала в длительную аренду на 20 лет производственные мощности. По условиям договора об аренде все издержки по обслуживанию производственных мощностей несет арендатор, а чистый доход фирмы составляет в год 5000 $. Эта сумма должна быть уплачена в конце каждого года. Деньги вносятся в банк под годовую ставку сложных процентов 12%. Определить наращенную сумму и текущую стоимость ренты.</w:t>
      </w:r>
    </w:p>
    <w:p w:rsidR="00BA3CB2" w:rsidRPr="00D64D1A" w:rsidRDefault="00BA3CB2" w:rsidP="00BA3CB2">
      <w:pPr>
        <w:pStyle w:val="30"/>
        <w:ind w:left="0"/>
        <w:rPr>
          <w:rFonts w:ascii="Arial" w:hAnsi="Arial"/>
          <w:sz w:val="24"/>
          <w:szCs w:val="24"/>
        </w:rPr>
      </w:pPr>
      <w:r w:rsidRPr="00613EA0">
        <w:rPr>
          <w:rFonts w:ascii="Arial" w:hAnsi="Arial"/>
          <w:sz w:val="24"/>
          <w:szCs w:val="24"/>
        </w:rPr>
        <w:t>Условие</w:t>
      </w:r>
      <w:r w:rsidRPr="00D64D1A">
        <w:rPr>
          <w:rFonts w:ascii="Arial" w:hAnsi="Arial"/>
          <w:sz w:val="24"/>
          <w:szCs w:val="24"/>
        </w:rPr>
        <w:t>:</w:t>
      </w:r>
    </w:p>
    <w:p w:rsidR="00BA3CB2" w:rsidRPr="00784AEC" w:rsidRDefault="00BA3CB2" w:rsidP="00BA3CB2">
      <w:pPr>
        <w:pStyle w:val="30"/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>n</w:t>
      </w:r>
      <w:r w:rsidRPr="00784AEC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  <w:lang w:val="en-US"/>
        </w:rPr>
        <w:t xml:space="preserve">20 </w:t>
      </w:r>
      <w:r>
        <w:rPr>
          <w:rFonts w:cs="Arial"/>
          <w:sz w:val="24"/>
          <w:szCs w:val="24"/>
        </w:rPr>
        <w:t>лет</w:t>
      </w:r>
      <w:r w:rsidRPr="00784AEC">
        <w:rPr>
          <w:rFonts w:ascii="Arial" w:hAnsi="Arial" w:cs="Arial"/>
          <w:sz w:val="24"/>
          <w:szCs w:val="24"/>
        </w:rPr>
        <w:t>,</w:t>
      </w:r>
    </w:p>
    <w:p w:rsidR="00BA3CB2" w:rsidRPr="00784AEC" w:rsidRDefault="009B409E" w:rsidP="00BA3CB2">
      <w:pPr>
        <w:pStyle w:val="3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 w:rsidR="00BA3CB2" w:rsidRPr="00784AEC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  <w:lang w:val="en-US"/>
        </w:rPr>
        <w:t>5</w:t>
      </w:r>
      <w:r w:rsidR="00BA3CB2" w:rsidRPr="00784AEC">
        <w:rPr>
          <w:rFonts w:ascii="Arial" w:hAnsi="Arial" w:cs="Arial"/>
          <w:sz w:val="24"/>
          <w:szCs w:val="24"/>
        </w:rPr>
        <w:t xml:space="preserve">000 </w:t>
      </w:r>
      <w:r>
        <w:rPr>
          <w:rFonts w:ascii="Arial" w:hAnsi="Arial" w:cs="Arial"/>
          <w:sz w:val="24"/>
          <w:szCs w:val="24"/>
          <w:lang w:val="en-US"/>
        </w:rPr>
        <w:t>$</w:t>
      </w:r>
      <w:r w:rsidR="00BA3CB2" w:rsidRPr="00784AEC">
        <w:rPr>
          <w:rFonts w:ascii="Arial" w:hAnsi="Arial" w:cs="Arial"/>
          <w:sz w:val="24"/>
          <w:szCs w:val="24"/>
        </w:rPr>
        <w:t>,</w:t>
      </w:r>
    </w:p>
    <w:p w:rsidR="00BA3CB2" w:rsidRPr="00784AEC" w:rsidRDefault="00916DFA" w:rsidP="00BA3CB2">
      <w:pPr>
        <w:pStyle w:val="3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BA3CB2" w:rsidRPr="00784AEC">
        <w:rPr>
          <w:rFonts w:ascii="Arial" w:hAnsi="Arial" w:cs="Arial"/>
          <w:sz w:val="24"/>
          <w:szCs w:val="24"/>
        </w:rPr>
        <w:t>=</w:t>
      </w:r>
      <w:r w:rsidRPr="0082233A">
        <w:rPr>
          <w:rFonts w:ascii="Arial" w:hAnsi="Arial" w:cs="Arial"/>
          <w:sz w:val="24"/>
          <w:szCs w:val="24"/>
        </w:rPr>
        <w:t>12</w:t>
      </w:r>
      <w:r w:rsidR="00BA3CB2" w:rsidRPr="00784AEC">
        <w:rPr>
          <w:rFonts w:ascii="Arial" w:hAnsi="Arial" w:cs="Arial"/>
          <w:sz w:val="24"/>
          <w:szCs w:val="24"/>
        </w:rPr>
        <w:t xml:space="preserve">% </w:t>
      </w:r>
    </w:p>
    <w:p w:rsidR="00BA3CB2" w:rsidRPr="009B409E" w:rsidRDefault="009B409E" w:rsidP="00BA3CB2">
      <w:pPr>
        <w:pStyle w:val="3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="00BA3CB2" w:rsidRPr="00784AEC">
        <w:rPr>
          <w:rFonts w:ascii="Arial" w:hAnsi="Arial" w:cs="Arial"/>
          <w:sz w:val="24"/>
          <w:szCs w:val="24"/>
        </w:rPr>
        <w:t xml:space="preserve"> - ?</w:t>
      </w:r>
      <w:r w:rsidRPr="009B4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A-</w:t>
      </w:r>
      <w:r>
        <w:rPr>
          <w:rFonts w:ascii="Arial" w:hAnsi="Arial" w:cs="Arial"/>
          <w:sz w:val="24"/>
          <w:szCs w:val="24"/>
        </w:rPr>
        <w:t>?</w:t>
      </w:r>
    </w:p>
    <w:p w:rsidR="00BA3CB2" w:rsidRDefault="00BA3CB2" w:rsidP="00BA3CB2">
      <w:pPr>
        <w:pStyle w:val="a5"/>
        <w:tabs>
          <w:tab w:val="clear" w:pos="4153"/>
          <w:tab w:val="clear" w:pos="8306"/>
        </w:tabs>
        <w:spacing w:line="360" w:lineRule="auto"/>
        <w:ind w:left="357"/>
        <w:jc w:val="both"/>
        <w:rPr>
          <w:szCs w:val="24"/>
        </w:rPr>
      </w:pPr>
      <w:r w:rsidRPr="00613EA0">
        <w:rPr>
          <w:rFonts w:ascii="Arial" w:hAnsi="Arial"/>
          <w:szCs w:val="24"/>
        </w:rPr>
        <w:t>Решение</w:t>
      </w:r>
    </w:p>
    <w:p w:rsidR="00BA3CB2" w:rsidRPr="009B409E" w:rsidRDefault="0082233A" w:rsidP="0013193D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82233A">
        <w:rPr>
          <w:position w:val="-28"/>
          <w:sz w:val="28"/>
        </w:rPr>
        <w:object w:dxaOrig="3879" w:dyaOrig="700">
          <v:shape id="_x0000_i1091" type="#_x0000_t75" style="width:194.25pt;height:35.25pt" o:ole="">
            <v:imagedata r:id="rId133" o:title=""/>
          </v:shape>
          <o:OLEObject Type="Embed" ProgID="Equation.3" ShapeID="_x0000_i1091" DrawAspect="Content" ObjectID="_1461329952" r:id="rId134"/>
        </w:object>
      </w:r>
      <w:r w:rsidR="0089757A">
        <w:rPr>
          <w:sz w:val="28"/>
        </w:rPr>
        <w:tab/>
      </w:r>
      <w:r w:rsidR="0089757A">
        <w:rPr>
          <w:sz w:val="28"/>
        </w:rPr>
        <w:tab/>
      </w:r>
      <w:r w:rsidR="0089757A">
        <w:rPr>
          <w:sz w:val="28"/>
          <w:lang w:val="en-US"/>
        </w:rPr>
        <w:t>S</w:t>
      </w:r>
      <w:r w:rsidR="0089757A">
        <w:rPr>
          <w:sz w:val="28"/>
          <w:vertAlign w:val="subscript"/>
          <w:lang w:val="en-US"/>
        </w:rPr>
        <w:t>n</w:t>
      </w:r>
      <w:r w:rsidR="0089757A" w:rsidRPr="009B409E">
        <w:rPr>
          <w:sz w:val="28"/>
          <w:vertAlign w:val="subscript"/>
        </w:rPr>
        <w:t>,</w:t>
      </w:r>
      <w:r w:rsidR="0089757A">
        <w:rPr>
          <w:sz w:val="28"/>
          <w:vertAlign w:val="subscript"/>
          <w:lang w:val="en-US"/>
        </w:rPr>
        <w:t>i</w:t>
      </w:r>
      <w:r w:rsidR="0089757A" w:rsidRPr="009B409E">
        <w:rPr>
          <w:sz w:val="28"/>
        </w:rPr>
        <w:t>=</w:t>
      </w:r>
      <w:r w:rsidR="0089757A">
        <w:rPr>
          <w:sz w:val="28"/>
          <w:lang w:val="en-US"/>
        </w:rPr>
        <w:t>S</w:t>
      </w:r>
      <w:r w:rsidR="0089757A" w:rsidRPr="009B409E">
        <w:rPr>
          <w:sz w:val="28"/>
          <w:vertAlign w:val="subscript"/>
        </w:rPr>
        <w:t>20,12</w:t>
      </w:r>
      <w:r w:rsidR="0089757A" w:rsidRPr="009B409E">
        <w:rPr>
          <w:sz w:val="28"/>
        </w:rPr>
        <w:t>=72.05244</w:t>
      </w:r>
    </w:p>
    <w:p w:rsidR="0082233A" w:rsidRPr="009B409E" w:rsidRDefault="0082233A" w:rsidP="0013193D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>
        <w:rPr>
          <w:sz w:val="28"/>
          <w:lang w:val="en-US"/>
        </w:rPr>
        <w:t>S</w:t>
      </w:r>
      <w:r w:rsidRPr="009B409E">
        <w:rPr>
          <w:sz w:val="28"/>
        </w:rPr>
        <w:t>=5000*72.</w:t>
      </w:r>
      <w:r w:rsidR="0089757A" w:rsidRPr="009B409E">
        <w:rPr>
          <w:sz w:val="28"/>
        </w:rPr>
        <w:t>05244=</w:t>
      </w:r>
      <w:r w:rsidR="009B409E" w:rsidRPr="009B409E">
        <w:rPr>
          <w:sz w:val="28"/>
        </w:rPr>
        <w:t>360262.2</w:t>
      </w:r>
    </w:p>
    <w:p w:rsidR="009B409E" w:rsidRDefault="009B409E" w:rsidP="0013193D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9B409E">
        <w:rPr>
          <w:position w:val="-24"/>
          <w:sz w:val="28"/>
          <w:lang w:val="en-US"/>
        </w:rPr>
        <w:object w:dxaOrig="3940" w:dyaOrig="660">
          <v:shape id="_x0000_i1092" type="#_x0000_t75" style="width:197.25pt;height:33pt" o:ole="">
            <v:imagedata r:id="rId135" o:title=""/>
          </v:shape>
          <o:OLEObject Type="Embed" ProgID="Equation.3" ShapeID="_x0000_i1092" DrawAspect="Content" ObjectID="_1461329953" r:id="rId136"/>
        </w:object>
      </w:r>
    </w:p>
    <w:p w:rsidR="009B409E" w:rsidRPr="00BE4973" w:rsidRDefault="00CC1FA7" w:rsidP="0013193D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  <w:lang w:val="en-US"/>
        </w:rPr>
      </w:pPr>
      <w:r w:rsidRPr="009B409E">
        <w:rPr>
          <w:position w:val="-28"/>
          <w:sz w:val="28"/>
        </w:rPr>
        <w:object w:dxaOrig="2920" w:dyaOrig="700">
          <v:shape id="_x0000_i1093" type="#_x0000_t75" style="width:146.25pt;height:35.25pt" o:ole="">
            <v:imagedata r:id="rId137" o:title=""/>
          </v:shape>
          <o:OLEObject Type="Embed" ProgID="Equation.3" ShapeID="_x0000_i1093" DrawAspect="Content" ObjectID="_1461329954" r:id="rId138"/>
        </w:object>
      </w:r>
      <w:r w:rsidR="00BE4973">
        <w:rPr>
          <w:sz w:val="28"/>
        </w:rPr>
        <w:tab/>
      </w:r>
      <w:r w:rsidR="00BE4973">
        <w:rPr>
          <w:sz w:val="28"/>
        </w:rPr>
        <w:tab/>
      </w:r>
      <w:r w:rsidR="00BE4973">
        <w:rPr>
          <w:sz w:val="28"/>
          <w:lang w:val="en-US"/>
        </w:rPr>
        <w:t>A=5000*7.469443624=37347.2181$</w:t>
      </w:r>
    </w:p>
    <w:p w:rsidR="00CC1FA7" w:rsidRDefault="00BE4973" w:rsidP="0013193D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  <w:lang w:val="en-US"/>
        </w:rPr>
      </w:pPr>
      <w:r w:rsidRPr="00CC1FA7">
        <w:rPr>
          <w:position w:val="-24"/>
          <w:sz w:val="28"/>
        </w:rPr>
        <w:object w:dxaOrig="5460" w:dyaOrig="660">
          <v:shape id="_x0000_i1094" type="#_x0000_t75" style="width:273pt;height:33pt" o:ole="">
            <v:imagedata r:id="rId139" o:title=""/>
          </v:shape>
          <o:OLEObject Type="Embed" ProgID="Equation.3" ShapeID="_x0000_i1094" DrawAspect="Content" ObjectID="_1461329955" r:id="rId140"/>
        </w:object>
      </w:r>
    </w:p>
    <w:p w:rsidR="00BE4973" w:rsidRPr="00BE4973" w:rsidRDefault="00BE4973" w:rsidP="0013193D">
      <w:pPr>
        <w:pStyle w:val="a5"/>
        <w:tabs>
          <w:tab w:val="clear" w:pos="4153"/>
          <w:tab w:val="clear" w:pos="8306"/>
        </w:tabs>
        <w:spacing w:line="360" w:lineRule="auto"/>
        <w:ind w:left="360"/>
        <w:jc w:val="both"/>
        <w:rPr>
          <w:sz w:val="28"/>
        </w:rPr>
      </w:pPr>
      <w:r w:rsidRPr="00BE4973">
        <w:rPr>
          <w:i/>
          <w:sz w:val="28"/>
        </w:rPr>
        <w:t>Вывод</w:t>
      </w:r>
      <w:r>
        <w:rPr>
          <w:sz w:val="28"/>
        </w:rPr>
        <w:t xml:space="preserve">: </w:t>
      </w:r>
      <w:r>
        <w:rPr>
          <w:sz w:val="28"/>
        </w:rPr>
        <w:tab/>
        <w:t>Величина фонда накопления по истечении 20 лет составит – 360262,2122</w:t>
      </w:r>
      <w:r w:rsidRPr="00BE4973">
        <w:rPr>
          <w:sz w:val="28"/>
        </w:rPr>
        <w:t>$</w:t>
      </w:r>
      <w:r>
        <w:rPr>
          <w:sz w:val="28"/>
        </w:rPr>
        <w:t xml:space="preserve">. Сумма в размере 37347,2181 </w:t>
      </w:r>
      <w:r w:rsidRPr="00BE4973">
        <w:rPr>
          <w:sz w:val="28"/>
        </w:rPr>
        <w:t xml:space="preserve">$ </w:t>
      </w:r>
      <w:r>
        <w:rPr>
          <w:sz w:val="28"/>
        </w:rPr>
        <w:t>размещенная под 12% годовых обеспечит ежегодную выплату по 5000</w:t>
      </w:r>
      <w:r w:rsidRPr="00BE4973">
        <w:rPr>
          <w:sz w:val="28"/>
        </w:rPr>
        <w:t xml:space="preserve">$ </w:t>
      </w:r>
      <w:r>
        <w:rPr>
          <w:sz w:val="28"/>
        </w:rPr>
        <w:t xml:space="preserve"> в течение 20 лет.</w:t>
      </w:r>
    </w:p>
    <w:p w:rsidR="00E43AD7" w:rsidRDefault="00FE6F16" w:rsidP="0026592D">
      <w:pPr>
        <w:pStyle w:val="3"/>
        <w:jc w:val="center"/>
      </w:pPr>
      <w:r>
        <w:br w:type="page"/>
      </w:r>
    </w:p>
    <w:p w:rsidR="0026592D" w:rsidRDefault="0026592D" w:rsidP="0026592D">
      <w:pPr>
        <w:pStyle w:val="3"/>
        <w:jc w:val="center"/>
      </w:pPr>
      <w:bookmarkStart w:id="8" w:name="_Toc58061130"/>
      <w:r>
        <w:t>Список литературы</w:t>
      </w:r>
      <w:bookmarkEnd w:id="8"/>
    </w:p>
    <w:p w:rsidR="0026592D" w:rsidRDefault="0026592D" w:rsidP="0026592D">
      <w:pPr>
        <w:ind w:left="360"/>
      </w:pPr>
    </w:p>
    <w:p w:rsidR="00E15212" w:rsidRDefault="00E15212" w:rsidP="00E15212">
      <w:pPr>
        <w:rPr>
          <w:b/>
        </w:rPr>
      </w:pPr>
    </w:p>
    <w:p w:rsidR="00E15212" w:rsidRPr="007455DE" w:rsidRDefault="00E15212" w:rsidP="00E1521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455DE">
        <w:rPr>
          <w:sz w:val="24"/>
          <w:szCs w:val="24"/>
        </w:rPr>
        <w:t>Четыркин Е.М. Финансовая математика: Учебник для вузов/ Е.М. Четыркин. –М.: Дело, 2001. –400 с.</w:t>
      </w:r>
    </w:p>
    <w:p w:rsidR="00E15212" w:rsidRPr="007455DE" w:rsidRDefault="00E15212" w:rsidP="00E1521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455DE">
        <w:rPr>
          <w:sz w:val="24"/>
          <w:szCs w:val="24"/>
        </w:rPr>
        <w:t>Четыркин Е.М. Методы финансовых и коммерческих расчетов/ Е.М. Четыркин. – М.: Дело Лтд, 1998. –319 с.</w:t>
      </w:r>
    </w:p>
    <w:p w:rsidR="00FE6F16" w:rsidRPr="00FE6F16" w:rsidRDefault="00FE6F16" w:rsidP="00FE6F16">
      <w:pPr>
        <w:numPr>
          <w:ilvl w:val="0"/>
          <w:numId w:val="5"/>
        </w:numPr>
        <w:rPr>
          <w:sz w:val="24"/>
          <w:szCs w:val="24"/>
        </w:rPr>
      </w:pPr>
      <w:r w:rsidRPr="00FE6F16">
        <w:rPr>
          <w:sz w:val="24"/>
          <w:szCs w:val="24"/>
        </w:rPr>
        <w:t xml:space="preserve">Кочович Е.  Финансовая математика. Теория и практика финансово- банковских расчетов/Е. Кочович. - М.: Финансы и статистика, 1994 г. – 268с </w:t>
      </w:r>
    </w:p>
    <w:p w:rsidR="00E15212" w:rsidRPr="007455DE" w:rsidRDefault="00E15212" w:rsidP="00E1521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455DE">
        <w:rPr>
          <w:sz w:val="24"/>
          <w:szCs w:val="24"/>
        </w:rPr>
        <w:t>Кутуков В.Б. Основы финансовой и страховой математики: Методы расчета кредитных, инвестиционных, пенсионных и страховых схем /В.Б. Кутуков; Академия народного хозяйства при Правительстве РФ. – М.: Дело, 1998. – 304 с</w:t>
      </w:r>
    </w:p>
    <w:p w:rsidR="00E15212" w:rsidRPr="007455DE" w:rsidRDefault="00E15212" w:rsidP="00E1521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455DE">
        <w:rPr>
          <w:sz w:val="24"/>
          <w:szCs w:val="24"/>
        </w:rPr>
        <w:t xml:space="preserve">Медведев Г.А. Начальный курс финансовой математики: Учебное пособие/ Г.А. Медведев. – М.: ТОО «Остожье», 2000, 267 с. </w:t>
      </w:r>
    </w:p>
    <w:p w:rsidR="00E15212" w:rsidRPr="007455DE" w:rsidRDefault="00E15212" w:rsidP="00E1521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455DE">
        <w:rPr>
          <w:sz w:val="24"/>
          <w:szCs w:val="24"/>
        </w:rPr>
        <w:t>Ершов Ю.С.. Финансовая математика в вопросах и ответах/ Ю.С. Ершов. – Новосибирск: «Сибирское соглашение», 1999, 157 с.</w:t>
      </w:r>
    </w:p>
    <w:p w:rsidR="00E15212" w:rsidRDefault="00E15212" w:rsidP="00E15212"/>
    <w:p w:rsidR="00E15212" w:rsidRDefault="00E15212" w:rsidP="007455DE">
      <w:pPr>
        <w:ind w:left="360"/>
      </w:pPr>
      <w:bookmarkStart w:id="9" w:name="_GoBack"/>
      <w:bookmarkEnd w:id="9"/>
    </w:p>
    <w:sectPr w:rsidR="00E15212" w:rsidSect="00CE4A27">
      <w:footerReference w:type="even" r:id="rId141"/>
      <w:footerReference w:type="default" r:id="rId142"/>
      <w:pgSz w:w="11906" w:h="16838" w:code="9"/>
      <w:pgMar w:top="567" w:right="567" w:bottom="851" w:left="1134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96" w:rsidRDefault="006B3296" w:rsidP="006B3296">
      <w:r>
        <w:separator/>
      </w:r>
    </w:p>
  </w:endnote>
  <w:endnote w:type="continuationSeparator" w:id="0">
    <w:p w:rsidR="006B3296" w:rsidRDefault="006B3296" w:rsidP="006B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02" w:rsidRDefault="00FF7802" w:rsidP="00172AF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F7802" w:rsidRDefault="00FF78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02" w:rsidRDefault="00FF7802" w:rsidP="00172AF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D105A">
      <w:rPr>
        <w:rStyle w:val="a3"/>
        <w:noProof/>
      </w:rPr>
      <w:t>16</w:t>
    </w:r>
    <w:r>
      <w:rPr>
        <w:rStyle w:val="a3"/>
      </w:rPr>
      <w:fldChar w:fldCharType="end"/>
    </w:r>
  </w:p>
  <w:p w:rsidR="00FF7802" w:rsidRDefault="00FF78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96" w:rsidRDefault="006B3296" w:rsidP="006B3296">
      <w:r>
        <w:separator/>
      </w:r>
    </w:p>
  </w:footnote>
  <w:footnote w:type="continuationSeparator" w:id="0">
    <w:p w:rsidR="006B3296" w:rsidRDefault="006B3296" w:rsidP="006B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B73"/>
    <w:multiLevelType w:val="hybridMultilevel"/>
    <w:tmpl w:val="777AF01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904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6A1B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9233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A7613C"/>
    <w:multiLevelType w:val="hybridMultilevel"/>
    <w:tmpl w:val="16702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20F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DD5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AE25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3F35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9258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270B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7317E4"/>
    <w:multiLevelType w:val="hybridMultilevel"/>
    <w:tmpl w:val="9C501A5C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8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4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1E739A"/>
    <w:multiLevelType w:val="hybridMultilevel"/>
    <w:tmpl w:val="42400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42F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4E0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FC5C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315D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54F5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6745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CF29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8F28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E2646E"/>
    <w:multiLevelType w:val="hybridMultilevel"/>
    <w:tmpl w:val="E4CA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AE3F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391B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8C52BF2"/>
    <w:multiLevelType w:val="hybridMultilevel"/>
    <w:tmpl w:val="1A72F0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E503128"/>
    <w:multiLevelType w:val="hybridMultilevel"/>
    <w:tmpl w:val="0936A498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A4C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082C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26"/>
  </w:num>
  <w:num w:numId="5">
    <w:abstractNumId w:val="17"/>
  </w:num>
  <w:num w:numId="6">
    <w:abstractNumId w:val="2"/>
  </w:num>
  <w:num w:numId="7">
    <w:abstractNumId w:val="18"/>
  </w:num>
  <w:num w:numId="8">
    <w:abstractNumId w:val="14"/>
  </w:num>
  <w:num w:numId="9">
    <w:abstractNumId w:val="10"/>
  </w:num>
  <w:num w:numId="10">
    <w:abstractNumId w:val="3"/>
  </w:num>
  <w:num w:numId="11">
    <w:abstractNumId w:val="2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9"/>
  </w:num>
  <w:num w:numId="17">
    <w:abstractNumId w:val="23"/>
  </w:num>
  <w:num w:numId="18">
    <w:abstractNumId w:val="5"/>
  </w:num>
  <w:num w:numId="19">
    <w:abstractNumId w:val="1"/>
  </w:num>
  <w:num w:numId="20">
    <w:abstractNumId w:val="12"/>
  </w:num>
  <w:num w:numId="21">
    <w:abstractNumId w:val="6"/>
  </w:num>
  <w:num w:numId="22">
    <w:abstractNumId w:val="27"/>
  </w:num>
  <w:num w:numId="23">
    <w:abstractNumId w:val="28"/>
  </w:num>
  <w:num w:numId="24">
    <w:abstractNumId w:val="7"/>
  </w:num>
  <w:num w:numId="25">
    <w:abstractNumId w:val="8"/>
  </w:num>
  <w:num w:numId="26">
    <w:abstractNumId w:val="16"/>
  </w:num>
  <w:num w:numId="27">
    <w:abstractNumId w:val="13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67D"/>
    <w:rsid w:val="0001380A"/>
    <w:rsid w:val="00053429"/>
    <w:rsid w:val="00063410"/>
    <w:rsid w:val="000D2EDF"/>
    <w:rsid w:val="00103126"/>
    <w:rsid w:val="00123824"/>
    <w:rsid w:val="0013193D"/>
    <w:rsid w:val="001417F2"/>
    <w:rsid w:val="00141970"/>
    <w:rsid w:val="00146014"/>
    <w:rsid w:val="00152742"/>
    <w:rsid w:val="00167169"/>
    <w:rsid w:val="00172AFB"/>
    <w:rsid w:val="00190A71"/>
    <w:rsid w:val="001E2000"/>
    <w:rsid w:val="002131B5"/>
    <w:rsid w:val="00236E32"/>
    <w:rsid w:val="00245A4B"/>
    <w:rsid w:val="0026592D"/>
    <w:rsid w:val="00290B1C"/>
    <w:rsid w:val="002D2E2B"/>
    <w:rsid w:val="002D2E45"/>
    <w:rsid w:val="002D5D7F"/>
    <w:rsid w:val="003266D0"/>
    <w:rsid w:val="003A24C7"/>
    <w:rsid w:val="003B202F"/>
    <w:rsid w:val="003E0D87"/>
    <w:rsid w:val="003E57AA"/>
    <w:rsid w:val="00400FBE"/>
    <w:rsid w:val="004469E7"/>
    <w:rsid w:val="004836AD"/>
    <w:rsid w:val="004C439F"/>
    <w:rsid w:val="004C6492"/>
    <w:rsid w:val="005022DE"/>
    <w:rsid w:val="00506F19"/>
    <w:rsid w:val="0056738A"/>
    <w:rsid w:val="0059449D"/>
    <w:rsid w:val="005B0DF2"/>
    <w:rsid w:val="005D1C1F"/>
    <w:rsid w:val="005E2310"/>
    <w:rsid w:val="005E3BB2"/>
    <w:rsid w:val="00613EA0"/>
    <w:rsid w:val="006331DD"/>
    <w:rsid w:val="00686F36"/>
    <w:rsid w:val="006B3296"/>
    <w:rsid w:val="006C345D"/>
    <w:rsid w:val="006E1325"/>
    <w:rsid w:val="006E5F77"/>
    <w:rsid w:val="006E6692"/>
    <w:rsid w:val="00701CB6"/>
    <w:rsid w:val="007358CA"/>
    <w:rsid w:val="007455DE"/>
    <w:rsid w:val="00774E61"/>
    <w:rsid w:val="00784AEC"/>
    <w:rsid w:val="007A1534"/>
    <w:rsid w:val="007D0CE3"/>
    <w:rsid w:val="007D5C9D"/>
    <w:rsid w:val="007E5DA9"/>
    <w:rsid w:val="00801ED8"/>
    <w:rsid w:val="0082233A"/>
    <w:rsid w:val="00876169"/>
    <w:rsid w:val="0089757A"/>
    <w:rsid w:val="008B5408"/>
    <w:rsid w:val="008B54E9"/>
    <w:rsid w:val="008D105A"/>
    <w:rsid w:val="009139E6"/>
    <w:rsid w:val="00914A1B"/>
    <w:rsid w:val="00916DFA"/>
    <w:rsid w:val="009172BB"/>
    <w:rsid w:val="00966279"/>
    <w:rsid w:val="00991CE5"/>
    <w:rsid w:val="009B409E"/>
    <w:rsid w:val="009D40A5"/>
    <w:rsid w:val="00A12F3E"/>
    <w:rsid w:val="00A24018"/>
    <w:rsid w:val="00A70081"/>
    <w:rsid w:val="00AB6AD8"/>
    <w:rsid w:val="00AC241C"/>
    <w:rsid w:val="00B03BFE"/>
    <w:rsid w:val="00B41176"/>
    <w:rsid w:val="00B42877"/>
    <w:rsid w:val="00B97351"/>
    <w:rsid w:val="00BA3CB2"/>
    <w:rsid w:val="00BA5BC9"/>
    <w:rsid w:val="00BD2D86"/>
    <w:rsid w:val="00BE4973"/>
    <w:rsid w:val="00C30893"/>
    <w:rsid w:val="00C30A6E"/>
    <w:rsid w:val="00C415FE"/>
    <w:rsid w:val="00C511E9"/>
    <w:rsid w:val="00C5649A"/>
    <w:rsid w:val="00C9478B"/>
    <w:rsid w:val="00CB3367"/>
    <w:rsid w:val="00CC1FA7"/>
    <w:rsid w:val="00CE2A00"/>
    <w:rsid w:val="00CE4A27"/>
    <w:rsid w:val="00D0790A"/>
    <w:rsid w:val="00D51901"/>
    <w:rsid w:val="00D64D1A"/>
    <w:rsid w:val="00D65F6A"/>
    <w:rsid w:val="00D73902"/>
    <w:rsid w:val="00D85914"/>
    <w:rsid w:val="00DC71E0"/>
    <w:rsid w:val="00E05B69"/>
    <w:rsid w:val="00E15212"/>
    <w:rsid w:val="00E30C7F"/>
    <w:rsid w:val="00E43AD7"/>
    <w:rsid w:val="00E70D1B"/>
    <w:rsid w:val="00EC5F3B"/>
    <w:rsid w:val="00ED3977"/>
    <w:rsid w:val="00F80F33"/>
    <w:rsid w:val="00FA05C0"/>
    <w:rsid w:val="00FA32DE"/>
    <w:rsid w:val="00FA70FC"/>
    <w:rsid w:val="00FC2B71"/>
    <w:rsid w:val="00FE6F16"/>
    <w:rsid w:val="00FF467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,"/>
  <w:listSeparator w:val=";"/>
  <w15:chartTrackingRefBased/>
  <w15:docId w15:val="{841E2741-C283-4305-8DD4-8C7942ED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FB"/>
    <w:rPr>
      <w:lang w:eastAsia="en-US"/>
    </w:rPr>
  </w:style>
  <w:style w:type="paragraph" w:styleId="1">
    <w:name w:val="heading 1"/>
    <w:basedOn w:val="a"/>
    <w:next w:val="a"/>
    <w:qFormat/>
    <w:rsid w:val="00991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59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991C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1521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2AFB"/>
    <w:rPr>
      <w:rFonts w:ascii="Times New Roman" w:hAnsi="Times New Roman"/>
    </w:rPr>
  </w:style>
  <w:style w:type="paragraph" w:styleId="a4">
    <w:name w:val="footer"/>
    <w:basedOn w:val="a"/>
    <w:rsid w:val="00172AF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E43AD7"/>
    <w:pPr>
      <w:tabs>
        <w:tab w:val="center" w:pos="4153"/>
        <w:tab w:val="right" w:pos="8306"/>
      </w:tabs>
    </w:pPr>
    <w:rPr>
      <w:color w:val="000000"/>
      <w:sz w:val="24"/>
      <w:lang w:eastAsia="ru-RU"/>
    </w:rPr>
  </w:style>
  <w:style w:type="paragraph" w:styleId="2">
    <w:name w:val="Body Text 2"/>
    <w:basedOn w:val="a"/>
    <w:rsid w:val="00E43AD7"/>
    <w:pPr>
      <w:spacing w:line="360" w:lineRule="auto"/>
      <w:jc w:val="both"/>
    </w:pPr>
    <w:rPr>
      <w:color w:val="000000"/>
      <w:sz w:val="28"/>
      <w:lang w:eastAsia="ru-RU"/>
    </w:rPr>
  </w:style>
  <w:style w:type="paragraph" w:styleId="30">
    <w:name w:val="Body Text Indent 3"/>
    <w:basedOn w:val="a"/>
    <w:rsid w:val="00E43AD7"/>
    <w:pPr>
      <w:spacing w:line="360" w:lineRule="auto"/>
      <w:ind w:left="360"/>
      <w:jc w:val="both"/>
    </w:pPr>
    <w:rPr>
      <w:color w:val="000000"/>
      <w:sz w:val="28"/>
      <w:lang w:eastAsia="ru-RU"/>
    </w:rPr>
  </w:style>
  <w:style w:type="paragraph" w:styleId="a6">
    <w:name w:val="Body Text"/>
    <w:basedOn w:val="a"/>
    <w:rsid w:val="00991CE5"/>
    <w:pPr>
      <w:spacing w:after="120"/>
    </w:pPr>
  </w:style>
  <w:style w:type="paragraph" w:styleId="a7">
    <w:name w:val="Title"/>
    <w:basedOn w:val="a"/>
    <w:qFormat/>
    <w:rsid w:val="00991CE5"/>
    <w:pPr>
      <w:jc w:val="center"/>
    </w:pPr>
    <w:rPr>
      <w:rFonts w:ascii="Arial" w:hAnsi="Arial"/>
      <w:b/>
      <w:color w:val="000000"/>
      <w:sz w:val="24"/>
      <w:lang w:eastAsia="ru-RU"/>
    </w:rPr>
  </w:style>
  <w:style w:type="paragraph" w:styleId="a8">
    <w:name w:val="Body Text Indent"/>
    <w:basedOn w:val="a"/>
    <w:rsid w:val="00991CE5"/>
    <w:pPr>
      <w:spacing w:after="120"/>
      <w:ind w:left="283"/>
    </w:pPr>
  </w:style>
  <w:style w:type="paragraph" w:styleId="31">
    <w:name w:val="toc 3"/>
    <w:basedOn w:val="a"/>
    <w:next w:val="a"/>
    <w:autoRedefine/>
    <w:semiHidden/>
    <w:rsid w:val="007455DE"/>
    <w:pPr>
      <w:ind w:left="400"/>
    </w:pPr>
  </w:style>
  <w:style w:type="paragraph" w:styleId="60">
    <w:name w:val="toc 6"/>
    <w:basedOn w:val="a"/>
    <w:next w:val="a"/>
    <w:autoRedefine/>
    <w:semiHidden/>
    <w:rsid w:val="007455DE"/>
    <w:pPr>
      <w:ind w:left="1000"/>
    </w:pPr>
  </w:style>
  <w:style w:type="character" w:styleId="a9">
    <w:name w:val="Hyperlink"/>
    <w:basedOn w:val="a0"/>
    <w:rsid w:val="007455DE"/>
    <w:rPr>
      <w:color w:val="0000FF"/>
      <w:u w:val="single"/>
    </w:rPr>
  </w:style>
  <w:style w:type="paragraph" w:styleId="aa">
    <w:name w:val="Normal (Web)"/>
    <w:basedOn w:val="a"/>
    <w:rsid w:val="000D2EDF"/>
    <w:pPr>
      <w:spacing w:before="100" w:beforeAutospacing="1" w:after="100" w:afterAutospacing="1"/>
    </w:pPr>
    <w:rPr>
      <w:color w:val="333333"/>
      <w:sz w:val="24"/>
      <w:szCs w:val="24"/>
      <w:lang w:eastAsia="ru-RU"/>
    </w:rPr>
  </w:style>
  <w:style w:type="paragraph" w:styleId="20">
    <w:name w:val="Body Text Indent 2"/>
    <w:basedOn w:val="a"/>
    <w:rsid w:val="00C30A6E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137" Type="http://schemas.openxmlformats.org/officeDocument/2006/relationships/image" Target="media/image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8CE6-F01C-412B-BA97-0459C664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Домашний компьютер</Company>
  <LinksUpToDate>false</LinksUpToDate>
  <CharactersWithSpaces>25013</CharactersWithSpaces>
  <SharedDoc>false</SharedDoc>
  <HLinks>
    <vt:vector size="54" baseType="variant"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_Toc58061130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_Toc58061129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_Toc58061128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_Toc58061127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_Toc58061126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_Toc58061125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_Toc58061124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_Toc58061123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_Toc58061122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Лазарев Р. М.</dc:creator>
  <cp:keywords/>
  <dc:description/>
  <cp:lastModifiedBy>admin</cp:lastModifiedBy>
  <cp:revision>2</cp:revision>
  <cp:lastPrinted>2003-12-19T19:45:00Z</cp:lastPrinted>
  <dcterms:created xsi:type="dcterms:W3CDTF">2014-05-11T13:09:00Z</dcterms:created>
  <dcterms:modified xsi:type="dcterms:W3CDTF">2014-05-11T13:09:00Z</dcterms:modified>
</cp:coreProperties>
</file>