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4C" w:rsidRPr="00703E4C" w:rsidRDefault="00703E4C" w:rsidP="00703E4C">
      <w:pPr>
        <w:spacing w:line="360" w:lineRule="auto"/>
        <w:jc w:val="center"/>
        <w:rPr>
          <w:b/>
          <w:sz w:val="28"/>
          <w:szCs w:val="28"/>
        </w:rPr>
      </w:pPr>
      <w:r w:rsidRPr="00703E4C">
        <w:rPr>
          <w:b/>
          <w:sz w:val="28"/>
          <w:szCs w:val="28"/>
        </w:rPr>
        <w:t>Алканы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1. Методы получения.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2. Химические свойства.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Алканы – это ациклические углеводороды, содержащие только простые связи С-С. Общая формула – СnH2n+2.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1. Методы получения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Дистилляция нефти и газа.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Гидрирование ненасыщенных углеводородов: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75pt">
            <v:imagedata r:id="rId4" o:title="test2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cat: Ni, Pt, Pd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Синтез Вюрца: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2</w:t>
      </w:r>
      <w:r w:rsidRPr="00703E4C">
        <w:rPr>
          <w:sz w:val="28"/>
          <w:szCs w:val="28"/>
          <w:lang w:val="en-US"/>
        </w:rPr>
        <w:t>RHal</w:t>
      </w:r>
      <w:r w:rsidRPr="00703E4C">
        <w:rPr>
          <w:sz w:val="28"/>
          <w:szCs w:val="28"/>
        </w:rPr>
        <w:t xml:space="preserve"> + 2</w:t>
      </w:r>
      <w:r w:rsidRPr="00703E4C">
        <w:rPr>
          <w:sz w:val="28"/>
          <w:szCs w:val="28"/>
          <w:lang w:val="en-US"/>
        </w:rPr>
        <w:t>Na</w:t>
      </w:r>
      <w:r w:rsidRPr="00703E4C">
        <w:rPr>
          <w:sz w:val="28"/>
          <w:szCs w:val="28"/>
        </w:rPr>
        <w:t xml:space="preserve"> ® </w:t>
      </w:r>
      <w:r w:rsidRPr="00703E4C">
        <w:rPr>
          <w:sz w:val="28"/>
          <w:szCs w:val="28"/>
          <w:lang w:val="en-US"/>
        </w:rPr>
        <w:t>R</w:t>
      </w:r>
      <w:r w:rsidRPr="00703E4C">
        <w:rPr>
          <w:sz w:val="28"/>
          <w:szCs w:val="28"/>
        </w:rPr>
        <w:t>-</w:t>
      </w:r>
      <w:r w:rsidRPr="00703E4C">
        <w:rPr>
          <w:sz w:val="28"/>
          <w:szCs w:val="28"/>
          <w:lang w:val="en-US"/>
        </w:rPr>
        <w:t>R</w:t>
      </w:r>
      <w:r w:rsidRPr="00703E4C">
        <w:rPr>
          <w:sz w:val="28"/>
          <w:szCs w:val="28"/>
        </w:rPr>
        <w:t xml:space="preserve"> + 2</w:t>
      </w:r>
      <w:r w:rsidRPr="00703E4C">
        <w:rPr>
          <w:sz w:val="28"/>
          <w:szCs w:val="28"/>
          <w:lang w:val="en-US"/>
        </w:rPr>
        <w:t>NaHal</w:t>
      </w:r>
      <w:r w:rsidRPr="00703E4C">
        <w:rPr>
          <w:sz w:val="28"/>
          <w:szCs w:val="28"/>
        </w:rPr>
        <w:t xml:space="preserve">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Декарбоксилирование солей карбоновых кислот: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58pt;height:33pt">
            <v:imagedata r:id="rId5" o:title="test2(1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Электролиз солей карбоновых кислот: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>2RCOONa + 2H2O ® R-R + 2CO2 + 2NaOH + H2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2. Химические свойства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Алканы содержат </w:t>
      </w:r>
      <w:r w:rsidRPr="00703E4C">
        <w:rPr>
          <w:sz w:val="28"/>
          <w:szCs w:val="28"/>
          <w:lang w:val="en-US"/>
        </w:rPr>
        <w:t>s</w:t>
      </w:r>
      <w:r w:rsidRPr="00703E4C">
        <w:rPr>
          <w:sz w:val="28"/>
          <w:szCs w:val="28"/>
        </w:rPr>
        <w:t xml:space="preserve"> -связи С-Н и С-С, для которых характерны высокая прочность (ЕС-С=347 кДж/моль; ЕС-Н=415 кДж/моль), малая полярность (</w:t>
      </w:r>
      <w:r w:rsidRPr="00703E4C">
        <w:rPr>
          <w:sz w:val="28"/>
          <w:szCs w:val="28"/>
          <w:lang w:val="en-US"/>
        </w:rPr>
        <w:t>m</w:t>
      </w:r>
      <w:r w:rsidRPr="00703E4C">
        <w:rPr>
          <w:sz w:val="28"/>
          <w:szCs w:val="28"/>
        </w:rPr>
        <w:t>С-С = 0</w:t>
      </w:r>
      <w:r w:rsidRPr="00703E4C">
        <w:rPr>
          <w:sz w:val="28"/>
          <w:szCs w:val="28"/>
          <w:lang w:val="en-US"/>
        </w:rPr>
        <w:t>D</w:t>
      </w:r>
      <w:r w:rsidRPr="00703E4C">
        <w:rPr>
          <w:sz w:val="28"/>
          <w:szCs w:val="28"/>
        </w:rPr>
        <w:t xml:space="preserve">; </w:t>
      </w:r>
      <w:r w:rsidRPr="00703E4C">
        <w:rPr>
          <w:sz w:val="28"/>
          <w:szCs w:val="28"/>
          <w:lang w:val="en-US"/>
        </w:rPr>
        <w:t>m</w:t>
      </w:r>
      <w:r w:rsidRPr="00703E4C">
        <w:rPr>
          <w:sz w:val="28"/>
          <w:szCs w:val="28"/>
        </w:rPr>
        <w:t>С-Н = 0,4</w:t>
      </w:r>
      <w:r w:rsidRPr="00703E4C">
        <w:rPr>
          <w:sz w:val="28"/>
          <w:szCs w:val="28"/>
          <w:lang w:val="en-US"/>
        </w:rPr>
        <w:t>D</w:t>
      </w:r>
      <w:r w:rsidRPr="00703E4C">
        <w:rPr>
          <w:sz w:val="28"/>
          <w:szCs w:val="28"/>
        </w:rPr>
        <w:t xml:space="preserve">), низкая поляризуемость. Алканы обладают низкой реакционной способностью. Их превращения осуществляются в жестких условиях. При этом почти всегда происходит гомолитический разрыв связей, который требует существенно меньших затрат энергии. Основной тип реакций алканов – реакции радикального замещения.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Основные реакции алканов представлены на схеме: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467.25pt;height:83.25pt">
            <v:imagedata r:id="rId6" o:title="test2(2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Галогенирование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Галогенирования алканов протекает при УФ-облучении или высокой температуре по схеме: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RH + Hal2 ® RHal + HHal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>Hal=</w:t>
      </w:r>
      <w:smartTag w:uri="urn:schemas-microsoft-com:office:smarttags" w:element="place">
        <w:smartTag w:uri="urn:schemas-microsoft-com:office:smarttags" w:element="City">
          <w:r w:rsidRPr="00703E4C">
            <w:rPr>
              <w:sz w:val="28"/>
              <w:szCs w:val="28"/>
              <w:lang w:val="en-US"/>
            </w:rPr>
            <w:t>Cl</w:t>
          </w:r>
        </w:smartTag>
        <w:r w:rsidRPr="00703E4C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703E4C">
            <w:rPr>
              <w:sz w:val="28"/>
              <w:szCs w:val="28"/>
              <w:lang w:val="en-US"/>
            </w:rPr>
            <w:t>Br.</w:t>
          </w:r>
        </w:smartTag>
      </w:smartTag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Реакционная способность галогенов по отношению к алканам уменьшается в ряду: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  <w:lang w:val="en-US"/>
        </w:rPr>
        <w:t>F</w:t>
      </w:r>
      <w:r w:rsidRPr="00703E4C">
        <w:rPr>
          <w:sz w:val="28"/>
          <w:szCs w:val="28"/>
        </w:rPr>
        <w:t>2 &gt;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>2 &gt;</w:t>
      </w:r>
      <w:r w:rsidRPr="00703E4C">
        <w:rPr>
          <w:sz w:val="28"/>
          <w:szCs w:val="28"/>
          <w:lang w:val="en-US"/>
        </w:rPr>
        <w:t>Br</w:t>
      </w:r>
      <w:r w:rsidRPr="00703E4C">
        <w:rPr>
          <w:sz w:val="28"/>
          <w:szCs w:val="28"/>
        </w:rPr>
        <w:t>2 &gt;</w:t>
      </w:r>
      <w:r w:rsidRPr="00703E4C">
        <w:rPr>
          <w:sz w:val="28"/>
          <w:szCs w:val="28"/>
          <w:lang w:val="en-US"/>
        </w:rPr>
        <w:t>I</w:t>
      </w:r>
      <w:r w:rsidRPr="00703E4C">
        <w:rPr>
          <w:sz w:val="28"/>
          <w:szCs w:val="28"/>
        </w:rPr>
        <w:t>2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Фторирование в обычных условиях приводит к полному разрушению органической молекулы. Иод с алканами не взаимодействует.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Реакции галогенирования протекают по цепному радикальному механизму, который включает следующие стадии: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Инициирование цепи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22 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џ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Рост цепи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RH + Cl• ® R• + HCl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R• + Cl2 ® RCl + Cl•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Обрыв цепи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2 R• ® R-R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R• + Cl• ® RCl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2 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• ® 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2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Стадией, определяющей скорость реакции, является стадия отщепления водорода атомом галогена.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>Хлорирование, как правило, не удается остановить на стадии монозамещения. Так, при хлорировании метана образуется смесь продуктов моно- и полихлорирования: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16.25pt;height:34.5pt">
            <v:imagedata r:id="rId7" o:title="1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 xml:space="preserve">Если алкан имеет более сложное строение, то возможно несколько направлений замещения с образованием изомерных моногалогенпроизводных. </w:t>
      </w:r>
      <w:r w:rsidRPr="00703E4C">
        <w:rPr>
          <w:sz w:val="28"/>
          <w:szCs w:val="28"/>
          <w:lang w:val="en-US"/>
        </w:rPr>
        <w:t>Например, при хлорировании изобутана образуется смесь двух монохлорпроизводных: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378pt;height:107.25pt">
            <v:imagedata r:id="rId8" o:title="3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Состав продуктов замещения определяется относительной скоростью конкурирующих реакций, которая зависит от относительной реакционной способности связей С-Н (фактор реакционной способности) и от количества связей С-Н определенного сорта (статистический фактор). Установлено, что энергия разрыва связи С-Н уменьшается в ряду: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перв-С-Н &gt; втор-</w:t>
      </w:r>
      <w:r w:rsidRPr="00703E4C">
        <w:rPr>
          <w:sz w:val="28"/>
          <w:szCs w:val="28"/>
          <w:lang w:val="en-US"/>
        </w:rPr>
        <w:t>C</w:t>
      </w:r>
      <w:r w:rsidRPr="00703E4C">
        <w:rPr>
          <w:sz w:val="28"/>
          <w:szCs w:val="28"/>
        </w:rPr>
        <w:t>-Н &gt; трет- С-Н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Этот ряд соответствует ряду относительной стабильности алкильных радикалов: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255.75pt;height:80.25pt">
            <v:imagedata r:id="rId9" o:title="4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Относительная реакционная способность первичных, вторичных и третичных С-Н связей зависит от условий проведения реакции и активности реагента. Зная относительную реакционную способность С-Н связей и количество С-Н связей определенного сорта, можно рассчитать состав продуктов реакции.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 xml:space="preserve">Рассчитаем состав продуктов хлорирования изобутана хлором при 1000С, если относительная реакционная способность третичных и первичных С-Н связей в этих условиях составляет 7 : 1. Хлорирование изобутана по направлению (1) протекает через образование третичного, а по направлению </w:t>
      </w:r>
      <w:r w:rsidRPr="00703E4C">
        <w:rPr>
          <w:sz w:val="28"/>
          <w:szCs w:val="28"/>
          <w:lang w:val="en-US"/>
        </w:rPr>
        <w:t>(2) – первичного радикала:</w:t>
      </w:r>
    </w:p>
    <w:p w:rsidR="00703E4C" w:rsidRPr="00703E4C" w:rsidRDefault="008461DE" w:rsidP="00703E4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369.75pt;height:145.5pt">
            <v:imagedata r:id="rId10" o:title="test2(8)"/>
          </v:shape>
        </w:pict>
      </w:r>
      <w:r w:rsidR="00703E4C" w:rsidRPr="00703E4C">
        <w:rPr>
          <w:sz w:val="28"/>
          <w:szCs w:val="28"/>
        </w:rPr>
        <w:t xml:space="preserve">Относительная скорость образования 2-метил-2-хлорпропана равна произведению числа участвующих в реакции (1) С-Н связей на их относительную реакционную способность: 1ґ 7 = 7. Относительная скорость образования 2-метил-1-хлорпропана составит: 9ґ 1 = 9. Рассчитаем содержание продуктов хлорирования в смеси: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2-метил-2-хлорпропана: 7/(7 + 9)ґ 100% = 44%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2-метил-1-хлорпропана: 9/(7 + 9)ґ 100% = 56%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>Таким образом, реакции хлорирования протекают неселективно с образованием смеси продуктов замещения. Бромирование алканов, в отличие от хлорирования, протекают региоселективно, так как радикалы брома обладают существенно меньшей реакционной способностью. Например, бромирование изобутана в таких условиях протекает с образованием исключительно 2-бром-2-метилпропана: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233.25pt;height:73.5pt">
            <v:imagedata r:id="rId11" o:title="test2(9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Сульфохлорирование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Под действием смеси оксида серы (</w:t>
      </w:r>
      <w:r w:rsidRPr="00703E4C">
        <w:rPr>
          <w:sz w:val="28"/>
          <w:szCs w:val="28"/>
          <w:lang w:val="en-US"/>
        </w:rPr>
        <w:t>IV</w:t>
      </w:r>
      <w:r w:rsidRPr="00703E4C">
        <w:rPr>
          <w:sz w:val="28"/>
          <w:szCs w:val="28"/>
        </w:rPr>
        <w:t xml:space="preserve">) и хлора при УФ-облучении из алканов образуются алкилсульфохлориды: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  <w:lang w:val="en-US"/>
        </w:rPr>
        <w:t>RH</w:t>
      </w:r>
      <w:r w:rsidRPr="00703E4C">
        <w:rPr>
          <w:sz w:val="28"/>
          <w:szCs w:val="28"/>
        </w:rPr>
        <w:t xml:space="preserve"> + </w:t>
      </w:r>
      <w:r w:rsidRPr="00703E4C">
        <w:rPr>
          <w:sz w:val="28"/>
          <w:szCs w:val="28"/>
          <w:lang w:val="en-US"/>
        </w:rPr>
        <w:t>SO</w:t>
      </w:r>
      <w:r w:rsidRPr="00703E4C">
        <w:rPr>
          <w:sz w:val="28"/>
          <w:szCs w:val="28"/>
        </w:rPr>
        <w:t xml:space="preserve">2 + 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2 ® </w:t>
      </w:r>
      <w:r w:rsidRPr="00703E4C">
        <w:rPr>
          <w:sz w:val="28"/>
          <w:szCs w:val="28"/>
          <w:lang w:val="en-US"/>
        </w:rPr>
        <w:t>RSO</w:t>
      </w:r>
      <w:r w:rsidRPr="00703E4C">
        <w:rPr>
          <w:sz w:val="28"/>
          <w:szCs w:val="28"/>
        </w:rPr>
        <w:t>2</w:t>
      </w:r>
      <w:r w:rsidRPr="00703E4C">
        <w:rPr>
          <w:sz w:val="28"/>
          <w:szCs w:val="28"/>
          <w:lang w:val="en-US"/>
        </w:rPr>
        <w:t>Cl</w:t>
      </w:r>
      <w:r w:rsidRPr="00703E4C">
        <w:rPr>
          <w:sz w:val="28"/>
          <w:szCs w:val="28"/>
        </w:rPr>
        <w:t xml:space="preserve"> + </w:t>
      </w:r>
      <w:r w:rsidRPr="00703E4C">
        <w:rPr>
          <w:sz w:val="28"/>
          <w:szCs w:val="28"/>
          <w:lang w:val="en-US"/>
        </w:rPr>
        <w:t>HCl</w:t>
      </w:r>
      <w:r w:rsidRPr="00703E4C">
        <w:rPr>
          <w:sz w:val="28"/>
          <w:szCs w:val="28"/>
        </w:rPr>
        <w:t xml:space="preserve">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Реакция протекает по свободнорадикальному механизму: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Cl22 Clџ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RH + Cl• ® R• + HCl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R• + SO2 ® RSO2•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RSO2• + Cl2 ® RSO2Cl + Cl•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При обработке алкилсульфохлоридов щелочами образуются акилсульфонаты, которые используются как поверхностно-активные вещества (ПАВ):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 xml:space="preserve">RSO2Cl + 2NaOH ® RSO3-Na+ + NaCl + H2O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Алкилсульфонат натрия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Нитрование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При нагревании алканов с разбавленной азотной кислотой в жидкой фазе (М.И.Коновалов) происходит образование нитросоединений.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184.5pt;height:27.75pt">
            <v:imagedata r:id="rId12" o:title="test2(10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 xml:space="preserve">Процесс протекает по свободнорадикальному механизму. При этом замещение происходит преимущественно у наиболее реакционноспособного третичного атома углерода. </w:t>
      </w:r>
      <w:r w:rsidRPr="00703E4C">
        <w:rPr>
          <w:sz w:val="28"/>
          <w:szCs w:val="28"/>
          <w:lang w:val="en-US"/>
        </w:rPr>
        <w:t>Например: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4" type="#_x0000_t75" style="width:264.75pt;height:73.5pt">
            <v:imagedata r:id="rId13" o:title="test2(11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</w:rPr>
        <w:t>В промышленности нитрование алканов проводят в газовой фазе при 150-4500С парами азотной кислоты. Газофазное хлорирование протекает неселективно с образованием наряду с продуктами замещения водорода продуктов продуктов расщепления С-С связей:</w:t>
      </w:r>
    </w:p>
    <w:p w:rsidR="00703E4C" w:rsidRPr="00703E4C" w:rsidRDefault="008461DE" w:rsidP="00703E4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466.5pt;height:40.5pt">
            <v:imagedata r:id="rId14" o:title="test2(12)"/>
          </v:shape>
        </w:pict>
      </w:r>
      <w:r w:rsidR="00703E4C" w:rsidRPr="00703E4C">
        <w:rPr>
          <w:sz w:val="28"/>
          <w:szCs w:val="28"/>
        </w:rPr>
        <w:t xml:space="preserve">Окисление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При комнатной температуре даже такие сильные окислители, как </w:t>
      </w:r>
      <w:r w:rsidRPr="00703E4C">
        <w:rPr>
          <w:sz w:val="28"/>
          <w:szCs w:val="28"/>
          <w:lang w:val="en-US"/>
        </w:rPr>
        <w:t>KMnO</w:t>
      </w:r>
      <w:r w:rsidRPr="00703E4C">
        <w:rPr>
          <w:sz w:val="28"/>
          <w:szCs w:val="28"/>
        </w:rPr>
        <w:t xml:space="preserve">4 и </w:t>
      </w:r>
      <w:r w:rsidRPr="00703E4C">
        <w:rPr>
          <w:sz w:val="28"/>
          <w:szCs w:val="28"/>
          <w:lang w:val="en-US"/>
        </w:rPr>
        <w:t>K</w:t>
      </w:r>
      <w:r w:rsidRPr="00703E4C">
        <w:rPr>
          <w:sz w:val="28"/>
          <w:szCs w:val="28"/>
        </w:rPr>
        <w:t>2</w:t>
      </w:r>
      <w:r w:rsidRPr="00703E4C">
        <w:rPr>
          <w:sz w:val="28"/>
          <w:szCs w:val="28"/>
          <w:lang w:val="en-US"/>
        </w:rPr>
        <w:t>Cr</w:t>
      </w:r>
      <w:r w:rsidRPr="00703E4C">
        <w:rPr>
          <w:sz w:val="28"/>
          <w:szCs w:val="28"/>
        </w:rPr>
        <w:t>2</w:t>
      </w:r>
      <w:r w:rsidRPr="00703E4C">
        <w:rPr>
          <w:sz w:val="28"/>
          <w:szCs w:val="28"/>
          <w:lang w:val="en-US"/>
        </w:rPr>
        <w:t>O</w:t>
      </w:r>
      <w:r w:rsidRPr="00703E4C">
        <w:rPr>
          <w:sz w:val="28"/>
          <w:szCs w:val="28"/>
        </w:rPr>
        <w:t xml:space="preserve">7, не действуют на алканы. При высоких температурах в присутствии избытка кислорода алканы сгорают с образованием углекислого газа и воды: </w:t>
      </w:r>
    </w:p>
    <w:p w:rsidR="00703E4C" w:rsidRPr="00703E4C" w:rsidRDefault="00703E4C" w:rsidP="00703E4C">
      <w:pPr>
        <w:spacing w:line="360" w:lineRule="auto"/>
        <w:rPr>
          <w:sz w:val="28"/>
          <w:szCs w:val="28"/>
          <w:lang w:val="en-US"/>
        </w:rPr>
      </w:pPr>
      <w:r w:rsidRPr="00703E4C">
        <w:rPr>
          <w:sz w:val="28"/>
          <w:szCs w:val="28"/>
          <w:lang w:val="en-US"/>
        </w:rPr>
        <w:t>2CnH2n+2 + (3n + 1) O2 ® 2n CO2 + (2n + 2) H2O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 xml:space="preserve">В более мягких условиях (температура не выше 2000С) в присутствие катализаторов (соединений марганца) происходит неполное окисление алканов кислородом с образованием на первой стадии гидропероксидов: 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  <w:lang w:val="en-US"/>
        </w:rPr>
        <w:t>RH</w:t>
      </w:r>
      <w:r w:rsidRPr="00703E4C">
        <w:rPr>
          <w:sz w:val="28"/>
          <w:szCs w:val="28"/>
        </w:rPr>
        <w:t xml:space="preserve"> + </w:t>
      </w:r>
      <w:r w:rsidRPr="00703E4C">
        <w:rPr>
          <w:sz w:val="28"/>
          <w:szCs w:val="28"/>
          <w:lang w:val="en-US"/>
        </w:rPr>
        <w:t>O</w:t>
      </w:r>
      <w:r w:rsidRPr="00703E4C">
        <w:rPr>
          <w:sz w:val="28"/>
          <w:szCs w:val="28"/>
        </w:rPr>
        <w:t xml:space="preserve">2 ® </w:t>
      </w:r>
      <w:r w:rsidRPr="00703E4C">
        <w:rPr>
          <w:sz w:val="28"/>
          <w:szCs w:val="28"/>
          <w:lang w:val="en-US"/>
        </w:rPr>
        <w:t>R</w:t>
      </w:r>
      <w:r w:rsidRPr="00703E4C">
        <w:rPr>
          <w:sz w:val="28"/>
          <w:szCs w:val="28"/>
        </w:rPr>
        <w:t>-</w:t>
      </w:r>
      <w:r w:rsidRPr="00703E4C">
        <w:rPr>
          <w:sz w:val="28"/>
          <w:szCs w:val="28"/>
          <w:lang w:val="en-US"/>
        </w:rPr>
        <w:t>O</w:t>
      </w:r>
      <w:r w:rsidRPr="00703E4C">
        <w:rPr>
          <w:sz w:val="28"/>
          <w:szCs w:val="28"/>
        </w:rPr>
        <w:t>-</w:t>
      </w:r>
      <w:r w:rsidRPr="00703E4C">
        <w:rPr>
          <w:sz w:val="28"/>
          <w:szCs w:val="28"/>
          <w:lang w:val="en-US"/>
        </w:rPr>
        <w:t>O</w:t>
      </w:r>
      <w:r w:rsidRPr="00703E4C">
        <w:rPr>
          <w:sz w:val="28"/>
          <w:szCs w:val="28"/>
        </w:rPr>
        <w:t>-</w:t>
      </w:r>
      <w:r w:rsidRPr="00703E4C">
        <w:rPr>
          <w:sz w:val="28"/>
          <w:szCs w:val="28"/>
          <w:lang w:val="en-US"/>
        </w:rPr>
        <w:t>H</w: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Процесс протекает в присутствии инициаторов радикальных реакций по свободнорадикальному механизму: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416.25pt;height:36pt">
            <v:imagedata r:id="rId15" o:title="test2(13)"/>
          </v:shape>
        </w:pict>
      </w:r>
      <w:r w:rsidR="00703E4C" w:rsidRPr="00703E4C">
        <w:rPr>
          <w:sz w:val="28"/>
          <w:szCs w:val="28"/>
        </w:rPr>
        <w:t>Из гидропероксидов далее в зависимости от условий реакции образуются спирты, кетоны, карбоновые кислоты. В реакции принимают участие наиболее реакционноспособные третичные или вторичные С-Н связи:</w:t>
      </w:r>
    </w:p>
    <w:p w:rsidR="00703E4C" w:rsidRPr="00703E4C" w:rsidRDefault="008461DE" w:rsidP="00703E4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228.75pt;height:148.5pt">
            <v:imagedata r:id="rId16" o:title="test2(14)"/>
          </v:shape>
        </w:pict>
      </w:r>
    </w:p>
    <w:p w:rsidR="00703E4C" w:rsidRPr="00703E4C" w:rsidRDefault="00703E4C" w:rsidP="00703E4C">
      <w:pPr>
        <w:spacing w:line="360" w:lineRule="auto"/>
        <w:rPr>
          <w:sz w:val="28"/>
          <w:szCs w:val="28"/>
        </w:rPr>
      </w:pPr>
      <w:r w:rsidRPr="00703E4C">
        <w:rPr>
          <w:sz w:val="28"/>
          <w:szCs w:val="28"/>
        </w:rPr>
        <w:t>Реакции используются в промышленности для синтеза ценных кислородсодержащих соединений и их смесей.</w:t>
      </w:r>
      <w:bookmarkStart w:id="0" w:name="_GoBack"/>
      <w:bookmarkEnd w:id="0"/>
    </w:p>
    <w:sectPr w:rsidR="00703E4C" w:rsidRPr="0070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4C"/>
    <w:rsid w:val="00703E4C"/>
    <w:rsid w:val="007E7B9B"/>
    <w:rsid w:val="008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A924F2A3-3750-4B3F-92DD-AB0BD4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Алканы</vt:lpstr>
    </vt:vector>
  </TitlesOfParts>
  <Company>MoBIL GROUP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Алканы</dc:title>
  <dc:subject/>
  <dc:creator>Admin</dc:creator>
  <cp:keywords/>
  <dc:description/>
  <cp:lastModifiedBy>admin</cp:lastModifiedBy>
  <cp:revision>2</cp:revision>
  <dcterms:created xsi:type="dcterms:W3CDTF">2014-04-27T08:18:00Z</dcterms:created>
  <dcterms:modified xsi:type="dcterms:W3CDTF">2014-04-27T08:18:00Z</dcterms:modified>
</cp:coreProperties>
</file>