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DB" w:rsidRDefault="00F200DB">
      <w:pPr>
        <w:pStyle w:val="aa"/>
      </w:pPr>
    </w:p>
    <w:p w:rsidR="00EA2029" w:rsidRDefault="00EA2029">
      <w:pPr>
        <w:pStyle w:val="aa"/>
      </w:pPr>
      <w:r>
        <w:t xml:space="preserve">Реферат </w:t>
      </w:r>
    </w:p>
    <w:p w:rsidR="00EA2029" w:rsidRDefault="00EA2029">
      <w:pPr>
        <w:spacing w:line="360" w:lineRule="auto"/>
        <w:ind w:firstLine="709"/>
        <w:jc w:val="center"/>
        <w:rPr>
          <w:sz w:val="28"/>
        </w:rPr>
      </w:pPr>
    </w:p>
    <w:p w:rsidR="00EA2029" w:rsidRDefault="00EA2029">
      <w:pPr>
        <w:spacing w:line="360" w:lineRule="auto"/>
        <w:ind w:firstLine="709"/>
        <w:jc w:val="center"/>
        <w:rPr>
          <w:sz w:val="28"/>
        </w:rPr>
      </w:pPr>
    </w:p>
    <w:p w:rsidR="00EA2029" w:rsidRDefault="00EA2029">
      <w:pPr>
        <w:spacing w:line="360" w:lineRule="auto"/>
        <w:ind w:firstLine="709"/>
        <w:rPr>
          <w:sz w:val="28"/>
        </w:rPr>
      </w:pPr>
      <w:r>
        <w:rPr>
          <w:sz w:val="28"/>
        </w:rPr>
        <w:t xml:space="preserve">99 станиц, 3 рисунка, 10 таблиц, 1 схема, 32 источника литературы. </w:t>
      </w:r>
    </w:p>
    <w:p w:rsidR="00EA2029" w:rsidRDefault="00EA2029">
      <w:pPr>
        <w:spacing w:line="360" w:lineRule="auto"/>
        <w:ind w:firstLine="709"/>
        <w:jc w:val="both"/>
        <w:rPr>
          <w:sz w:val="28"/>
        </w:rPr>
      </w:pPr>
    </w:p>
    <w:p w:rsidR="00EA2029" w:rsidRDefault="00EA2029">
      <w:pPr>
        <w:spacing w:line="360" w:lineRule="auto"/>
        <w:ind w:firstLine="709"/>
        <w:jc w:val="both"/>
        <w:rPr>
          <w:sz w:val="28"/>
        </w:rPr>
      </w:pPr>
    </w:p>
    <w:p w:rsidR="00EA2029" w:rsidRDefault="00EA2029">
      <w:pPr>
        <w:spacing w:line="360" w:lineRule="auto"/>
        <w:ind w:firstLine="709"/>
        <w:jc w:val="both"/>
        <w:rPr>
          <w:sz w:val="28"/>
        </w:rPr>
      </w:pPr>
      <w:r>
        <w:rPr>
          <w:sz w:val="28"/>
        </w:rPr>
        <w:t>Оплата труда, системы оплаты труда, анализ  заработной платы, ревизия и контроль оплаты труда, сдельная и повременная оплата труда, средний заработок, отпуск, выходные пособия, платежная ведомость,табель использования рабочего времени,платежная ведомость, депонированная зарплата, единовременное пособие.</w:t>
      </w:r>
    </w:p>
    <w:p w:rsidR="00EA2029" w:rsidRDefault="00EA2029">
      <w:pPr>
        <w:spacing w:line="360" w:lineRule="auto"/>
        <w:ind w:firstLine="709"/>
        <w:jc w:val="both"/>
        <w:rPr>
          <w:sz w:val="28"/>
        </w:rPr>
      </w:pPr>
    </w:p>
    <w:p w:rsidR="00EA2029" w:rsidRDefault="00EA2029">
      <w:pPr>
        <w:spacing w:line="360" w:lineRule="auto"/>
        <w:ind w:firstLine="709"/>
        <w:jc w:val="both"/>
        <w:rPr>
          <w:sz w:val="28"/>
        </w:rPr>
      </w:pPr>
      <w:r>
        <w:rPr>
          <w:sz w:val="28"/>
        </w:rPr>
        <w:t xml:space="preserve">Цель работы – изучение бухгалтерского учёта и анализ заработной платы персонала предприятия, контроль за учетом труда и зарплаты на предприятии. </w:t>
      </w:r>
    </w:p>
    <w:p w:rsidR="00EA2029" w:rsidRDefault="00EA2029">
      <w:pPr>
        <w:spacing w:line="360" w:lineRule="auto"/>
        <w:ind w:firstLine="709"/>
        <w:jc w:val="both"/>
        <w:rPr>
          <w:sz w:val="28"/>
        </w:rPr>
      </w:pPr>
    </w:p>
    <w:p w:rsidR="00EA2029" w:rsidRDefault="00EA2029">
      <w:pPr>
        <w:spacing w:line="360" w:lineRule="auto"/>
        <w:ind w:firstLine="709"/>
        <w:jc w:val="both"/>
        <w:rPr>
          <w:sz w:val="28"/>
        </w:rPr>
      </w:pPr>
      <w:r>
        <w:rPr>
          <w:sz w:val="28"/>
        </w:rPr>
        <w:t xml:space="preserve">В результате проведённого исследования произведены расчёты сумм начисления заработной платы и удержаний из неё, изучен порядок расчётов с государственными внебюджетными фондами. Предложены мероприятия по совершенствованию организации заработной платы работников, автоматизации бухгалтерского учёта оплаты труда работников.  </w:t>
      </w:r>
    </w:p>
    <w:p w:rsidR="00EA2029" w:rsidRDefault="00EA2029">
      <w:pPr>
        <w:spacing w:line="360" w:lineRule="auto"/>
        <w:jc w:val="both"/>
        <w:rPr>
          <w:sz w:val="28"/>
        </w:rPr>
      </w:pPr>
    </w:p>
    <w:p w:rsidR="00EA2029" w:rsidRDefault="00EA2029">
      <w:pPr>
        <w:spacing w:line="360" w:lineRule="auto"/>
        <w:jc w:val="both"/>
        <w:rPr>
          <w:sz w:val="28"/>
        </w:rPr>
      </w:pPr>
      <w:r>
        <w:rPr>
          <w:sz w:val="28"/>
        </w:rPr>
        <w:t xml:space="preserve"> </w:t>
      </w: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r>
        <w:rPr>
          <w:sz w:val="28"/>
        </w:rPr>
        <w:t xml:space="preserve"> </w:t>
      </w:r>
    </w:p>
    <w:p w:rsidR="00EA2029" w:rsidRDefault="00EA2029">
      <w:pPr>
        <w:spacing w:line="360" w:lineRule="auto"/>
        <w:jc w:val="both"/>
        <w:rPr>
          <w:sz w:val="28"/>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spacing w:line="360" w:lineRule="auto"/>
        <w:jc w:val="center"/>
        <w:rPr>
          <w:sz w:val="28"/>
          <w:lang w:val="uk-UA"/>
        </w:rPr>
      </w:pPr>
      <w:r>
        <w:rPr>
          <w:sz w:val="28"/>
          <w:lang w:val="uk-UA"/>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gridCol w:w="958"/>
      </w:tblGrid>
      <w:tr w:rsidR="00EA2029">
        <w:trPr>
          <w:trHeight w:val="304"/>
        </w:trPr>
        <w:tc>
          <w:tcPr>
            <w:tcW w:w="8897" w:type="dxa"/>
            <w:tcBorders>
              <w:top w:val="nil"/>
              <w:left w:val="nil"/>
              <w:bottom w:val="nil"/>
              <w:right w:val="nil"/>
            </w:tcBorders>
          </w:tcPr>
          <w:p w:rsidR="00EA2029" w:rsidRDefault="00EA2029">
            <w:pPr>
              <w:spacing w:line="360" w:lineRule="auto"/>
              <w:rPr>
                <w:sz w:val="28"/>
                <w:lang w:val="uk-UA"/>
              </w:rPr>
            </w:pPr>
            <w:r>
              <w:rPr>
                <w:sz w:val="28"/>
              </w:rPr>
              <w:t xml:space="preserve">        Введение</w:t>
            </w:r>
            <w:r>
              <w:rPr>
                <w:sz w:val="28"/>
                <w:lang w:val="uk-UA"/>
              </w:rPr>
              <w:t xml:space="preserve"> </w:t>
            </w:r>
          </w:p>
        </w:tc>
        <w:tc>
          <w:tcPr>
            <w:tcW w:w="958" w:type="dxa"/>
            <w:tcBorders>
              <w:top w:val="nil"/>
              <w:left w:val="nil"/>
              <w:bottom w:val="nil"/>
              <w:right w:val="nil"/>
            </w:tcBorders>
          </w:tcPr>
          <w:p w:rsidR="00EA2029" w:rsidRDefault="00EA2029">
            <w:pPr>
              <w:spacing w:line="360" w:lineRule="auto"/>
              <w:jc w:val="center"/>
              <w:rPr>
                <w:sz w:val="28"/>
                <w:lang w:val="uk-UA"/>
              </w:rPr>
            </w:pPr>
          </w:p>
        </w:tc>
      </w:tr>
      <w:tr w:rsidR="00EA2029">
        <w:trPr>
          <w:trHeight w:val="304"/>
        </w:trPr>
        <w:tc>
          <w:tcPr>
            <w:tcW w:w="8897" w:type="dxa"/>
            <w:tcBorders>
              <w:top w:val="nil"/>
              <w:left w:val="nil"/>
              <w:bottom w:val="nil"/>
              <w:right w:val="nil"/>
            </w:tcBorders>
          </w:tcPr>
          <w:p w:rsidR="00EA2029" w:rsidRDefault="00EA2029">
            <w:pPr>
              <w:spacing w:line="360" w:lineRule="auto"/>
              <w:rPr>
                <w:sz w:val="28"/>
              </w:rPr>
            </w:pPr>
            <w:r>
              <w:rPr>
                <w:sz w:val="28"/>
              </w:rPr>
              <w:t>1. Теоретические основы и практика организации и учёта оплаты труда</w:t>
            </w:r>
          </w:p>
        </w:tc>
        <w:tc>
          <w:tcPr>
            <w:tcW w:w="958" w:type="dxa"/>
            <w:tcBorders>
              <w:top w:val="nil"/>
              <w:left w:val="nil"/>
              <w:bottom w:val="nil"/>
              <w:right w:val="nil"/>
            </w:tcBorders>
          </w:tcPr>
          <w:p w:rsidR="00EA2029" w:rsidRDefault="00EA2029">
            <w:pPr>
              <w:spacing w:line="360" w:lineRule="auto"/>
              <w:jc w:val="center"/>
              <w:rPr>
                <w:sz w:val="28"/>
                <w:lang w:val="uk-UA"/>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1.1. Формы и системы оплаты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1.2. Организация учёта оплаты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1.3. Начисления и удержания из заработной 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1.4. Порядок оформления расчётов по з/плате</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1.5. Оплата за отклонение от норм условий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1.6. Учёт оплаты отпусков</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rPr>
                <w:sz w:val="28"/>
              </w:rPr>
            </w:pPr>
            <w:r>
              <w:rPr>
                <w:sz w:val="28"/>
              </w:rPr>
              <w:t>2. Контроль использования трудовых ресурсов и зарплаты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2.1. Контроль за выполнением плановых заданий по росту производительности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2.2. Контроль и ревизия расчётов по оплате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2.3. Проверка обоснованности распределения затрат по назначению затрат</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2.4. Контроль за использованием фонда зарплаты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rPr>
                <w:sz w:val="28"/>
              </w:rPr>
            </w:pPr>
            <w:r>
              <w:rPr>
                <w:sz w:val="28"/>
              </w:rPr>
              <w:t>3. Анализ труда и зарплаты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3.1. Анализ использования фонда рабочего времени</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3.2. Анализ производительности труда</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3.3. Анализ фонда зарплаты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ind w:firstLine="561"/>
              <w:rPr>
                <w:sz w:val="28"/>
              </w:rPr>
            </w:pPr>
            <w:r>
              <w:rPr>
                <w:sz w:val="28"/>
              </w:rPr>
              <w:t>3.4. Анализ постоянной части фонда заработной платы</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rPr>
                <w:sz w:val="28"/>
              </w:rPr>
            </w:pPr>
            <w:r>
              <w:rPr>
                <w:sz w:val="28"/>
              </w:rPr>
              <w:t xml:space="preserve">        Заключение</w:t>
            </w:r>
          </w:p>
        </w:tc>
        <w:tc>
          <w:tcPr>
            <w:tcW w:w="958" w:type="dxa"/>
            <w:tcBorders>
              <w:top w:val="nil"/>
              <w:left w:val="nil"/>
              <w:bottom w:val="nil"/>
              <w:right w:val="nil"/>
            </w:tcBorders>
          </w:tcPr>
          <w:p w:rsidR="00EA2029" w:rsidRDefault="00EA2029">
            <w:pPr>
              <w:spacing w:line="360" w:lineRule="auto"/>
              <w:jc w:val="center"/>
              <w:rPr>
                <w:sz w:val="28"/>
              </w:rPr>
            </w:pPr>
          </w:p>
        </w:tc>
      </w:tr>
      <w:tr w:rsidR="00EA2029">
        <w:trPr>
          <w:trHeight w:val="304"/>
        </w:trPr>
        <w:tc>
          <w:tcPr>
            <w:tcW w:w="8897" w:type="dxa"/>
            <w:tcBorders>
              <w:top w:val="nil"/>
              <w:left w:val="nil"/>
              <w:bottom w:val="nil"/>
              <w:right w:val="nil"/>
            </w:tcBorders>
          </w:tcPr>
          <w:p w:rsidR="00EA2029" w:rsidRDefault="00EA2029">
            <w:pPr>
              <w:spacing w:line="360" w:lineRule="auto"/>
              <w:rPr>
                <w:sz w:val="28"/>
              </w:rPr>
            </w:pPr>
            <w:r>
              <w:rPr>
                <w:sz w:val="28"/>
              </w:rPr>
              <w:t xml:space="preserve">        Список использованной литературы</w:t>
            </w:r>
          </w:p>
        </w:tc>
        <w:tc>
          <w:tcPr>
            <w:tcW w:w="958" w:type="dxa"/>
            <w:tcBorders>
              <w:top w:val="nil"/>
              <w:left w:val="nil"/>
              <w:bottom w:val="nil"/>
              <w:right w:val="nil"/>
            </w:tcBorders>
          </w:tcPr>
          <w:p w:rsidR="00EA2029" w:rsidRDefault="00EA2029">
            <w:pPr>
              <w:spacing w:line="360" w:lineRule="auto"/>
              <w:jc w:val="center"/>
              <w:rPr>
                <w:sz w:val="28"/>
              </w:rPr>
            </w:pPr>
          </w:p>
        </w:tc>
      </w:tr>
    </w:tbl>
    <w:p w:rsidR="00EA2029" w:rsidRDefault="00EA2029">
      <w:pPr>
        <w:spacing w:line="360" w:lineRule="auto"/>
        <w:jc w:val="center"/>
        <w:rPr>
          <w:sz w:val="28"/>
          <w:lang w:val="uk-UA"/>
        </w:rPr>
      </w:pPr>
    </w:p>
    <w:p w:rsidR="00EA2029" w:rsidRDefault="00EA2029">
      <w:pPr>
        <w:spacing w:line="360" w:lineRule="auto"/>
        <w:jc w:val="center"/>
        <w:rPr>
          <w:sz w:val="28"/>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spacing w:line="360" w:lineRule="auto"/>
        <w:jc w:val="both"/>
        <w:rPr>
          <w:sz w:val="28"/>
          <w:lang w:val="uk-UA"/>
        </w:rPr>
      </w:pPr>
    </w:p>
    <w:p w:rsidR="00EA2029" w:rsidRDefault="00EA2029">
      <w:pPr>
        <w:pStyle w:val="20"/>
        <w:spacing w:line="360" w:lineRule="auto"/>
        <w:rPr>
          <w:szCs w:val="24"/>
          <w:lang w:val="ru-RU"/>
        </w:rPr>
      </w:pPr>
      <w:r>
        <w:rPr>
          <w:szCs w:val="24"/>
          <w:lang w:val="ru-RU"/>
        </w:rPr>
        <w:t>ВВЕДЕНИЕ</w:t>
      </w:r>
    </w:p>
    <w:p w:rsidR="00EA2029" w:rsidRDefault="00EA2029">
      <w:pPr>
        <w:spacing w:line="360" w:lineRule="auto"/>
        <w:jc w:val="both"/>
        <w:rPr>
          <w:sz w:val="28"/>
        </w:rPr>
      </w:pPr>
      <w:r>
        <w:rPr>
          <w:sz w:val="28"/>
        </w:rPr>
        <w:tab/>
      </w:r>
    </w:p>
    <w:p w:rsidR="00EA2029" w:rsidRDefault="00EA2029">
      <w:pPr>
        <w:spacing w:line="360" w:lineRule="auto"/>
        <w:jc w:val="both"/>
        <w:rPr>
          <w:sz w:val="28"/>
        </w:rPr>
      </w:pPr>
    </w:p>
    <w:p w:rsidR="00EA2029" w:rsidRDefault="00EA2029">
      <w:pPr>
        <w:spacing w:line="360" w:lineRule="auto"/>
        <w:ind w:firstLine="572"/>
        <w:jc w:val="both"/>
        <w:rPr>
          <w:sz w:val="20"/>
          <w:szCs w:val="20"/>
        </w:rPr>
      </w:pPr>
      <w:r>
        <w:rPr>
          <w:color w:val="000000"/>
          <w:spacing w:val="-5"/>
          <w:sz w:val="28"/>
          <w:szCs w:val="28"/>
        </w:rPr>
        <w:t xml:space="preserve">Управление как деятельность существовало на протяжении всей нашей </w:t>
      </w:r>
      <w:r>
        <w:rPr>
          <w:color w:val="000000"/>
          <w:spacing w:val="-6"/>
          <w:sz w:val="28"/>
          <w:szCs w:val="28"/>
        </w:rPr>
        <w:t xml:space="preserve">истории. Можно сказать, что управление существовало некоторой частью с того времени, как у людей возникла потребность к общественной работе. Когда нужно </w:t>
      </w:r>
      <w:r>
        <w:rPr>
          <w:color w:val="000000"/>
          <w:spacing w:val="-1"/>
          <w:sz w:val="28"/>
          <w:szCs w:val="28"/>
        </w:rPr>
        <w:t xml:space="preserve">было собирать налоги, создавать армию, кормить людей, которые сами не </w:t>
      </w:r>
      <w:r>
        <w:rPr>
          <w:color w:val="000000"/>
          <w:spacing w:val="-9"/>
          <w:sz w:val="28"/>
          <w:szCs w:val="28"/>
        </w:rPr>
        <w:t xml:space="preserve">производили пищу, тогда получила применение некоторая форма управленческой </w:t>
      </w:r>
      <w:r>
        <w:rPr>
          <w:color w:val="000000"/>
          <w:spacing w:val="-19"/>
          <w:sz w:val="28"/>
          <w:szCs w:val="28"/>
        </w:rPr>
        <w:t>деятельности.</w:t>
      </w:r>
    </w:p>
    <w:p w:rsidR="00EA2029" w:rsidRDefault="00EA2029">
      <w:pPr>
        <w:widowControl w:val="0"/>
        <w:shd w:val="clear" w:color="auto" w:fill="FFFFFF"/>
        <w:autoSpaceDE w:val="0"/>
        <w:autoSpaceDN w:val="0"/>
        <w:adjustRightInd w:val="0"/>
        <w:spacing w:before="4" w:line="479" w:lineRule="exact"/>
        <w:ind w:left="14" w:right="7" w:firstLine="558"/>
        <w:jc w:val="both"/>
        <w:rPr>
          <w:sz w:val="20"/>
          <w:szCs w:val="20"/>
        </w:rPr>
      </w:pPr>
      <w:r>
        <w:rPr>
          <w:color w:val="000000"/>
          <w:spacing w:val="-4"/>
          <w:sz w:val="28"/>
          <w:szCs w:val="28"/>
        </w:rPr>
        <w:t xml:space="preserve">Управление в экономике - это сознательное направление экономических и </w:t>
      </w:r>
      <w:r>
        <w:rPr>
          <w:color w:val="000000"/>
          <w:spacing w:val="-12"/>
          <w:sz w:val="28"/>
          <w:szCs w:val="28"/>
        </w:rPr>
        <w:t xml:space="preserve">социальных процессов для достижения сбалансированности, пропорциональности и </w:t>
      </w:r>
      <w:r>
        <w:rPr>
          <w:color w:val="000000"/>
          <w:spacing w:val="-8"/>
          <w:sz w:val="28"/>
          <w:szCs w:val="28"/>
        </w:rPr>
        <w:t xml:space="preserve">оптимальности. При этом определяющими являются факторы: действие </w:t>
      </w:r>
      <w:r>
        <w:rPr>
          <w:color w:val="000000"/>
          <w:spacing w:val="-9"/>
          <w:sz w:val="28"/>
          <w:szCs w:val="28"/>
        </w:rPr>
        <w:t xml:space="preserve">объективных экономических законов, влияние частных, коллективных и </w:t>
      </w:r>
      <w:r>
        <w:rPr>
          <w:color w:val="000000"/>
          <w:spacing w:val="-15"/>
          <w:sz w:val="28"/>
          <w:szCs w:val="28"/>
        </w:rPr>
        <w:t>государственных интересов, потребности общества.</w:t>
      </w:r>
    </w:p>
    <w:p w:rsidR="00EA2029" w:rsidRDefault="00EA2029">
      <w:pPr>
        <w:widowControl w:val="0"/>
        <w:shd w:val="clear" w:color="auto" w:fill="FFFFFF"/>
        <w:autoSpaceDE w:val="0"/>
        <w:autoSpaceDN w:val="0"/>
        <w:adjustRightInd w:val="0"/>
        <w:spacing w:line="479" w:lineRule="exact"/>
        <w:ind w:left="14" w:firstLine="698"/>
        <w:jc w:val="both"/>
        <w:rPr>
          <w:sz w:val="20"/>
          <w:szCs w:val="20"/>
        </w:rPr>
      </w:pPr>
      <w:r>
        <w:rPr>
          <w:color w:val="000000"/>
          <w:spacing w:val="-2"/>
          <w:sz w:val="28"/>
          <w:szCs w:val="28"/>
        </w:rPr>
        <w:t xml:space="preserve">Мировой опыт показывает, что в основе успехов прогресса всегда лежат </w:t>
      </w:r>
      <w:r>
        <w:rPr>
          <w:color w:val="000000"/>
          <w:spacing w:val="-9"/>
          <w:sz w:val="28"/>
          <w:szCs w:val="28"/>
        </w:rPr>
        <w:t>непосредственные экономические интересы людей, дисциплина и порядок, четкая система организации и управления процессами капиталовложения, формирования</w:t>
      </w:r>
    </w:p>
    <w:p w:rsidR="00EA2029" w:rsidRDefault="00EA2029">
      <w:pPr>
        <w:widowControl w:val="0"/>
        <w:shd w:val="clear" w:color="auto" w:fill="FFFFFF"/>
        <w:autoSpaceDE w:val="0"/>
        <w:autoSpaceDN w:val="0"/>
        <w:adjustRightInd w:val="0"/>
        <w:spacing w:line="479" w:lineRule="exact"/>
        <w:ind w:left="18"/>
        <w:rPr>
          <w:sz w:val="20"/>
          <w:szCs w:val="20"/>
        </w:rPr>
      </w:pPr>
      <w:r>
        <w:rPr>
          <w:color w:val="000000"/>
          <w:spacing w:val="-17"/>
          <w:sz w:val="28"/>
          <w:szCs w:val="28"/>
        </w:rPr>
        <w:t>фондов, накопления и потребление.</w:t>
      </w:r>
    </w:p>
    <w:p w:rsidR="00EA2029" w:rsidRDefault="00EA2029">
      <w:pPr>
        <w:widowControl w:val="0"/>
        <w:shd w:val="clear" w:color="auto" w:fill="FFFFFF"/>
        <w:autoSpaceDE w:val="0"/>
        <w:autoSpaceDN w:val="0"/>
        <w:adjustRightInd w:val="0"/>
        <w:spacing w:line="482" w:lineRule="exact"/>
        <w:ind w:left="11" w:firstLine="697"/>
        <w:rPr>
          <w:color w:val="000000"/>
          <w:spacing w:val="-4"/>
          <w:sz w:val="28"/>
          <w:szCs w:val="28"/>
        </w:rPr>
      </w:pPr>
      <w:r>
        <w:rPr>
          <w:color w:val="000000"/>
          <w:spacing w:val="-6"/>
          <w:sz w:val="28"/>
          <w:szCs w:val="28"/>
        </w:rPr>
        <w:t xml:space="preserve">Современный  бизнес  - это  высокоорганизованная  и эффективно </w:t>
      </w:r>
      <w:r>
        <w:rPr>
          <w:color w:val="000000"/>
          <w:spacing w:val="-2"/>
          <w:sz w:val="28"/>
          <w:szCs w:val="28"/>
        </w:rPr>
        <w:t xml:space="preserve">функционирующая система действия предпринимателей независимо от форм </w:t>
      </w:r>
      <w:r>
        <w:rPr>
          <w:color w:val="000000"/>
          <w:spacing w:val="-7"/>
          <w:sz w:val="28"/>
          <w:szCs w:val="28"/>
        </w:rPr>
        <w:t xml:space="preserve">собственности и хозяйствования в рыночной экономике демократического </w:t>
      </w:r>
      <w:r>
        <w:rPr>
          <w:color w:val="000000"/>
          <w:spacing w:val="-4"/>
          <w:sz w:val="28"/>
          <w:szCs w:val="28"/>
        </w:rPr>
        <w:t xml:space="preserve">общества. </w:t>
      </w:r>
    </w:p>
    <w:p w:rsidR="00EA2029" w:rsidRDefault="00EA2029">
      <w:pPr>
        <w:widowControl w:val="0"/>
        <w:shd w:val="clear" w:color="auto" w:fill="FFFFFF"/>
        <w:autoSpaceDE w:val="0"/>
        <w:autoSpaceDN w:val="0"/>
        <w:adjustRightInd w:val="0"/>
        <w:spacing w:line="360" w:lineRule="auto"/>
        <w:ind w:left="11" w:firstLine="697"/>
        <w:rPr>
          <w:sz w:val="20"/>
          <w:szCs w:val="20"/>
        </w:rPr>
      </w:pPr>
      <w:r>
        <w:rPr>
          <w:color w:val="000000"/>
          <w:sz w:val="28"/>
          <w:szCs w:val="28"/>
        </w:rPr>
        <w:t xml:space="preserve">Одним из важнейших направлений деятельности бухгалтерии любого предприятия является учет заработной платы работников предприятия. Учет </w:t>
      </w:r>
      <w:r>
        <w:rPr>
          <w:color w:val="000000"/>
          <w:spacing w:val="-4"/>
          <w:sz w:val="28"/>
          <w:szCs w:val="28"/>
        </w:rPr>
        <w:t xml:space="preserve">труда и заработной платы является одним из наиболее трудоемких и </w:t>
      </w:r>
      <w:r>
        <w:rPr>
          <w:color w:val="000000"/>
          <w:sz w:val="28"/>
          <w:szCs w:val="28"/>
        </w:rPr>
        <w:t xml:space="preserve">ответственных участков работы бухгалтера. Он по праву занимает одно из </w:t>
      </w:r>
      <w:r>
        <w:rPr>
          <w:color w:val="000000"/>
          <w:spacing w:val="-5"/>
          <w:sz w:val="28"/>
          <w:szCs w:val="28"/>
        </w:rPr>
        <w:t>центральных мест во всей системе учета на предприятии.</w:t>
      </w:r>
    </w:p>
    <w:p w:rsidR="00EA2029" w:rsidRDefault="00EA2029">
      <w:pPr>
        <w:spacing w:line="360" w:lineRule="auto"/>
        <w:jc w:val="both"/>
        <w:rPr>
          <w:sz w:val="28"/>
        </w:rPr>
      </w:pPr>
      <w:r>
        <w:rPr>
          <w:sz w:val="28"/>
        </w:rPr>
        <w:tab/>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зашиты работников. Эти изменения требуют серьезного изучения и использования множества фундаментальных положений, принятых в странах с развитой экономикой.</w:t>
      </w:r>
    </w:p>
    <w:p w:rsidR="00EA2029" w:rsidRDefault="00EA2029">
      <w:pPr>
        <w:pStyle w:val="a3"/>
        <w:ind w:firstLine="851"/>
      </w:pPr>
      <w:r>
        <w:t>Целью данной работы является систематизация теоретических аспектов организации заработной платы, изучение аналитических сведений практической деятельности конкретного предприятия и выработка предложений по совершенствованию стимулирования персонала.</w:t>
      </w:r>
    </w:p>
    <w:p w:rsidR="00EA2029" w:rsidRDefault="00EA2029">
      <w:pPr>
        <w:pStyle w:val="a3"/>
        <w:ind w:firstLine="851"/>
      </w:pPr>
      <w:r>
        <w:t>Для достижения поставленной цели необходимо решить следующий круг задач:</w:t>
      </w:r>
    </w:p>
    <w:p w:rsidR="00EA2029" w:rsidRDefault="00EA2029">
      <w:pPr>
        <w:numPr>
          <w:ilvl w:val="0"/>
          <w:numId w:val="1"/>
        </w:numPr>
        <w:spacing w:line="360" w:lineRule="auto"/>
        <w:jc w:val="both"/>
        <w:rPr>
          <w:sz w:val="28"/>
        </w:rPr>
      </w:pPr>
      <w:r>
        <w:rPr>
          <w:sz w:val="28"/>
        </w:rPr>
        <w:t xml:space="preserve">рассмотреть основные понятия и проблемы оплаты труда; изучить положительный опыт существующих форм и систем оплаты труда; </w:t>
      </w:r>
    </w:p>
    <w:p w:rsidR="00EA2029" w:rsidRDefault="00EA2029">
      <w:pPr>
        <w:numPr>
          <w:ilvl w:val="0"/>
          <w:numId w:val="1"/>
        </w:numPr>
        <w:spacing w:line="360" w:lineRule="auto"/>
        <w:jc w:val="both"/>
        <w:rPr>
          <w:sz w:val="28"/>
        </w:rPr>
      </w:pPr>
      <w:r>
        <w:rPr>
          <w:sz w:val="28"/>
        </w:rPr>
        <w:t>рассмотреть особенности бухгалтерского учёта и организации оплаты труда на ГОАО ш. "Комсомольская" ;</w:t>
      </w:r>
    </w:p>
    <w:p w:rsidR="00EA2029" w:rsidRDefault="00EA2029">
      <w:pPr>
        <w:numPr>
          <w:ilvl w:val="0"/>
          <w:numId w:val="1"/>
        </w:numPr>
        <w:spacing w:line="360" w:lineRule="auto"/>
        <w:jc w:val="both"/>
        <w:rPr>
          <w:sz w:val="28"/>
        </w:rPr>
      </w:pPr>
      <w:r>
        <w:rPr>
          <w:sz w:val="28"/>
        </w:rPr>
        <w:t xml:space="preserve">проанализировать использование фонда оплаты труда; </w:t>
      </w:r>
    </w:p>
    <w:p w:rsidR="00EA2029" w:rsidRDefault="00EA2029">
      <w:pPr>
        <w:numPr>
          <w:ilvl w:val="0"/>
          <w:numId w:val="1"/>
        </w:numPr>
        <w:spacing w:line="360" w:lineRule="auto"/>
        <w:jc w:val="both"/>
        <w:rPr>
          <w:sz w:val="28"/>
        </w:rPr>
      </w:pPr>
      <w:r>
        <w:rPr>
          <w:sz w:val="28"/>
        </w:rPr>
        <w:t>внести предложения по совершенствованию системы стимулирования</w:t>
      </w: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pStyle w:val="a3"/>
        <w:numPr>
          <w:ilvl w:val="0"/>
          <w:numId w:val="13"/>
        </w:numPr>
        <w:jc w:val="center"/>
        <w:rPr>
          <w:bCs/>
        </w:rPr>
      </w:pPr>
      <w:r>
        <w:rPr>
          <w:bCs/>
        </w:rPr>
        <w:t>Теоретические основы и практика организации и учёта оплаты труда</w:t>
      </w:r>
    </w:p>
    <w:p w:rsidR="00EA2029" w:rsidRDefault="00EA2029">
      <w:pPr>
        <w:pStyle w:val="a3"/>
        <w:ind w:left="851" w:firstLine="0"/>
        <w:jc w:val="center"/>
        <w:rPr>
          <w:bCs/>
        </w:rPr>
      </w:pPr>
    </w:p>
    <w:p w:rsidR="00EA2029" w:rsidRDefault="00EA2029">
      <w:pPr>
        <w:pStyle w:val="a3"/>
        <w:ind w:firstLine="851"/>
        <w:rPr>
          <w:bCs/>
        </w:rPr>
      </w:pPr>
      <w:r>
        <w:rPr>
          <w:bCs/>
        </w:rPr>
        <w:t>С переходом к рыночным отношениям принципиально меняется сущность таких важнейших экономических категорий и процессов, как оплата труда и формирование доходов. Если при централизованной системе планирования народного хозяйства единственным способом обеспечения трудящихся материально-жизненными благами являлось их распределение на основе провозглашенного (хотя и практически неосуществимого) принципа эквивалентности меры труда и меры потребления каждого члена общества, то при рыночной системе эти блага не распределяются из какого-то центра, а определяются в каждом конкретном случае на основе принципа прямого обмена квалификации и времени наемного работника на заработную плату и доход от участия в прибыли. При такой системе заработная плата – это не часть национального дохода, выделяемая государством для оплаты труда, а часть дохода предпринимателя (как собственника средств производства и работодателя), расходуемая им для оплаты труда наемных работников в соответствии с условиями найма (трудовым договором) и результатами труда. Следовательно, оплата труда - это обязанность работодателя по выплате наемному работнику заработанных им средств за выполнение работы в соответствии с условиями трудового договора.</w:t>
      </w:r>
    </w:p>
    <w:p w:rsidR="00EA2029" w:rsidRDefault="00EA2029">
      <w:pPr>
        <w:pStyle w:val="a3"/>
        <w:ind w:firstLine="851"/>
        <w:rPr>
          <w:bCs/>
        </w:rPr>
      </w:pPr>
      <w:r>
        <w:rPr>
          <w:bCs/>
        </w:rPr>
        <w:t xml:space="preserve">Под оплатой труда принято понимать выраженную в денежной форме часть стоимости созданного трудом продукта, выдаваемую работнику предприятием, в котором он работает или другим нанимателем. </w:t>
      </w:r>
    </w:p>
    <w:p w:rsidR="00EA2029" w:rsidRDefault="00EA2029">
      <w:pPr>
        <w:pStyle w:val="a3"/>
        <w:ind w:firstLine="851"/>
        <w:rPr>
          <w:bCs/>
        </w:rPr>
      </w:pPr>
      <w:r>
        <w:rPr>
          <w:bCs/>
        </w:rPr>
        <w:t>Различают денежную и не денежную формы оплаты труда. Основной является денежная форма, что обусловлено ролью денег как всеобщего эквивалента в товарно-денежных отношениях субъектов рынка. Вместе с тем, оплата труда в той или иной степени осуществляется в натурально-вещественной форме или в форме предоставления дополнительного оплачиваемого отпуска. Так,  для оплаты труда при отсутствии наличных денег предприятия рассчитываются с работниками производимой продукцией, которая непосредственно потребляется ими либо продается или обменивается на другие товары. Что касается оплаты труда оплачиваемым свободным временем, то данная форма, стимулируя интенсивный и качественный труд, позволяет работнику использовать это время для учебы, отдыха или для получения дополнительного заработка.</w:t>
      </w:r>
    </w:p>
    <w:p w:rsidR="00EA2029" w:rsidRDefault="00EA2029">
      <w:pPr>
        <w:pStyle w:val="a3"/>
        <w:ind w:firstLine="851"/>
        <w:rPr>
          <w:bCs/>
        </w:rPr>
      </w:pPr>
      <w:r>
        <w:rPr>
          <w:bCs/>
        </w:rPr>
        <w:t>Как социально-экономическая категория заработная плата требует рассмотрения с точки зрения ее роли и значения для работника и работодателя. Для работника заработная плата – главная и основная статья его личного дохода, средство воспроизводства и повышения уровня благосостояния его самого и его семьи, а отсюда и стимулирующая роль заработной платы в улучшении результатов труда для увеличения размера получаемого вознаграждения. Для работодателя заработная плата работников – это расходуемые им средства на использование привлекаемой по найму рабочей силы, что составляет одну из основных статей расхода в себестоимости производимых товаров и услуг. При этом работодатель, естественно, заинтересован в возможном снижении удельных затрат рабочей силы на единицу продукции, хотя в то же время может оказаться целесообразным увеличить расходы на рабочую силу в целях повышения ее качественного уровня, если это позволит увеличить прибыль предприятия за счет стимулирования трудовой и творческой инициативы работников. Кроме того уровень оплаты труда оказывает ощутимое воздействие на поведение и работника, и работодателя, складывающееся в связи с регулированием отношений между ними в условиях неравновесного состояния спроса и предложения рабочей силы на рынке труда.</w:t>
      </w:r>
    </w:p>
    <w:p w:rsidR="00EA2029" w:rsidRDefault="00EA2029">
      <w:pPr>
        <w:pStyle w:val="a3"/>
        <w:ind w:firstLine="851"/>
        <w:rPr>
          <w:bCs/>
        </w:rPr>
      </w:pPr>
      <w:r>
        <w:rPr>
          <w:bCs/>
        </w:rPr>
        <w:t>Таким образом, в условиях рыночных отношений оплата труда  призвана выполнять не только воспроизводственную и стимулирующую функцию, но и регулирующую.</w:t>
      </w:r>
    </w:p>
    <w:p w:rsidR="00EA2029" w:rsidRDefault="00EA2029">
      <w:pPr>
        <w:pStyle w:val="a3"/>
        <w:ind w:firstLine="851"/>
        <w:rPr>
          <w:bCs/>
        </w:rPr>
      </w:pPr>
      <w:r>
        <w:rPr>
          <w:bCs/>
        </w:rPr>
        <w:t>Оплата труда каждого работника зависит от его личного трудового вклада и качества труда и максимальным размером не ограничивается.</w:t>
      </w:r>
    </w:p>
    <w:p w:rsidR="00EA2029" w:rsidRDefault="00EA2029">
      <w:pPr>
        <w:pStyle w:val="a3"/>
        <w:ind w:firstLine="851"/>
        <w:rPr>
          <w:bCs/>
        </w:rPr>
      </w:pPr>
      <w:r>
        <w:rPr>
          <w:bCs/>
        </w:rPr>
        <w:t>При оплате рабочих могут применяться тарифные ставки, оклады, а также бестарифная система, если предприятие считает такую систему наиболее целесообразной.</w:t>
      </w:r>
    </w:p>
    <w:p w:rsidR="00EA2029" w:rsidRDefault="00EA2029">
      <w:pPr>
        <w:pStyle w:val="a3"/>
        <w:ind w:firstLine="851"/>
        <w:rPr>
          <w:b/>
        </w:rPr>
      </w:pPr>
      <w:r>
        <w:rPr>
          <w:bCs/>
        </w:rPr>
        <w:t>Вид, системы оплаты труда, размеры тарифных ставок, окладов, премий и иных поощрительных выплат, а также соотношения в их размерах между отдельными категориями персонала предприятие определяет самостоятельно и фиксирует их в коллективном договоре, иных локальных нормативных актах.</w:t>
      </w:r>
    </w:p>
    <w:p w:rsidR="00EA2029" w:rsidRDefault="00EA2029">
      <w:pPr>
        <w:pStyle w:val="21"/>
        <w:spacing w:line="360" w:lineRule="auto"/>
        <w:ind w:firstLine="851"/>
        <w:rPr>
          <w:b w:val="0"/>
          <w:sz w:val="28"/>
        </w:rPr>
      </w:pPr>
      <w:r>
        <w:rPr>
          <w:b w:val="0"/>
          <w:sz w:val="28"/>
        </w:rPr>
        <w:t>Различают основную и дополнительную оплату труда. Под основной заработной платой принято понимать:</w:t>
      </w:r>
    </w:p>
    <w:p w:rsidR="00EA2029" w:rsidRDefault="00EA2029">
      <w:pPr>
        <w:numPr>
          <w:ilvl w:val="0"/>
          <w:numId w:val="2"/>
        </w:numPr>
        <w:spacing w:line="360" w:lineRule="auto"/>
        <w:jc w:val="both"/>
        <w:rPr>
          <w:sz w:val="28"/>
        </w:rPr>
      </w:pPr>
      <w:r>
        <w:rPr>
          <w:sz w:val="28"/>
        </w:rPr>
        <w:t>выплаты за отработанное время, за количество и качество выполненных работ при повременной, сдельной и прогрессивной оплате;</w:t>
      </w:r>
    </w:p>
    <w:p w:rsidR="00EA2029" w:rsidRDefault="00EA2029">
      <w:pPr>
        <w:numPr>
          <w:ilvl w:val="0"/>
          <w:numId w:val="2"/>
        </w:numPr>
        <w:spacing w:line="360" w:lineRule="auto"/>
        <w:jc w:val="both"/>
        <w:rPr>
          <w:sz w:val="28"/>
        </w:rPr>
      </w:pPr>
      <w:r>
        <w:rPr>
          <w:sz w:val="28"/>
        </w:rPr>
        <w:t>доплаты в связи с отклонениями от нормальных условий работы, за сверхурочные работы, за работу в ночное время и в праздничные дни и др.;</w:t>
      </w:r>
    </w:p>
    <w:p w:rsidR="00EA2029" w:rsidRDefault="00EA2029">
      <w:pPr>
        <w:numPr>
          <w:ilvl w:val="0"/>
          <w:numId w:val="2"/>
        </w:numPr>
        <w:spacing w:line="360" w:lineRule="auto"/>
        <w:jc w:val="both"/>
        <w:rPr>
          <w:sz w:val="28"/>
        </w:rPr>
      </w:pPr>
      <w:r>
        <w:rPr>
          <w:sz w:val="28"/>
        </w:rPr>
        <w:t>премии, премиальные надбавки и др.;</w:t>
      </w:r>
    </w:p>
    <w:p w:rsidR="00EA2029" w:rsidRDefault="00EA2029">
      <w:pPr>
        <w:pStyle w:val="21"/>
        <w:spacing w:line="360" w:lineRule="auto"/>
        <w:ind w:firstLine="851"/>
        <w:rPr>
          <w:b w:val="0"/>
          <w:sz w:val="28"/>
        </w:rPr>
      </w:pPr>
      <w:r>
        <w:rPr>
          <w:b w:val="0"/>
          <w:sz w:val="28"/>
        </w:rPr>
        <w:t>Дополнительная заработная плата включает выплаты, за не проработанное время, предусмотренные законодательством о труде и коллективными договорами:</w:t>
      </w:r>
    </w:p>
    <w:p w:rsidR="00EA2029" w:rsidRDefault="00EA2029">
      <w:pPr>
        <w:numPr>
          <w:ilvl w:val="0"/>
          <w:numId w:val="2"/>
        </w:numPr>
        <w:spacing w:line="360" w:lineRule="auto"/>
        <w:jc w:val="both"/>
        <w:rPr>
          <w:sz w:val="28"/>
        </w:rPr>
      </w:pPr>
      <w:r>
        <w:rPr>
          <w:sz w:val="28"/>
        </w:rPr>
        <w:t>оплата времени отпусков;</w:t>
      </w:r>
    </w:p>
    <w:p w:rsidR="00EA2029" w:rsidRDefault="00EA2029">
      <w:pPr>
        <w:numPr>
          <w:ilvl w:val="0"/>
          <w:numId w:val="2"/>
        </w:numPr>
        <w:spacing w:line="360" w:lineRule="auto"/>
        <w:jc w:val="both"/>
        <w:rPr>
          <w:sz w:val="28"/>
        </w:rPr>
      </w:pPr>
      <w:r>
        <w:rPr>
          <w:sz w:val="28"/>
        </w:rPr>
        <w:t>времени выполнения государственных и общественных обязанностей;</w:t>
      </w:r>
    </w:p>
    <w:p w:rsidR="00EA2029" w:rsidRDefault="00EA2029">
      <w:pPr>
        <w:numPr>
          <w:ilvl w:val="0"/>
          <w:numId w:val="2"/>
        </w:numPr>
        <w:spacing w:line="360" w:lineRule="auto"/>
        <w:jc w:val="both"/>
        <w:rPr>
          <w:sz w:val="28"/>
        </w:rPr>
      </w:pPr>
      <w:r>
        <w:rPr>
          <w:sz w:val="28"/>
        </w:rPr>
        <w:t>льготных часов подростков;</w:t>
      </w:r>
    </w:p>
    <w:p w:rsidR="00EA2029" w:rsidRDefault="00EA2029">
      <w:pPr>
        <w:numPr>
          <w:ilvl w:val="0"/>
          <w:numId w:val="2"/>
        </w:numPr>
        <w:spacing w:line="360" w:lineRule="auto"/>
        <w:jc w:val="both"/>
        <w:rPr>
          <w:sz w:val="28"/>
        </w:rPr>
      </w:pPr>
      <w:r>
        <w:rPr>
          <w:sz w:val="28"/>
        </w:rPr>
        <w:t>выходного пособия при увольнении и др.</w:t>
      </w:r>
    </w:p>
    <w:p w:rsidR="00EA2029" w:rsidRDefault="00EA2029">
      <w:pPr>
        <w:pStyle w:val="21"/>
        <w:spacing w:line="360" w:lineRule="auto"/>
        <w:ind w:firstLine="851"/>
        <w:rPr>
          <w:b w:val="0"/>
          <w:sz w:val="28"/>
        </w:rPr>
      </w:pPr>
      <w:r>
        <w:rPr>
          <w:b w:val="0"/>
          <w:sz w:val="28"/>
        </w:rPr>
        <w:t>Организация оплаты труда на предприятии определяется  тремя взаимосвязанными и взаимозависимыми элементами:</w:t>
      </w:r>
    </w:p>
    <w:p w:rsidR="00EA2029" w:rsidRDefault="00EA2029">
      <w:pPr>
        <w:pStyle w:val="21"/>
        <w:numPr>
          <w:ilvl w:val="0"/>
          <w:numId w:val="2"/>
        </w:numPr>
        <w:spacing w:line="360" w:lineRule="auto"/>
        <w:rPr>
          <w:sz w:val="28"/>
        </w:rPr>
      </w:pPr>
      <w:r>
        <w:rPr>
          <w:b w:val="0"/>
          <w:sz w:val="28"/>
        </w:rPr>
        <w:t>тарифной системой;</w:t>
      </w:r>
    </w:p>
    <w:p w:rsidR="00EA2029" w:rsidRDefault="00EA2029">
      <w:pPr>
        <w:pStyle w:val="21"/>
        <w:numPr>
          <w:ilvl w:val="0"/>
          <w:numId w:val="2"/>
        </w:numPr>
        <w:spacing w:line="360" w:lineRule="auto"/>
        <w:rPr>
          <w:sz w:val="28"/>
        </w:rPr>
      </w:pPr>
      <w:r>
        <w:rPr>
          <w:b w:val="0"/>
          <w:sz w:val="28"/>
        </w:rPr>
        <w:t>нормированием труда;</w:t>
      </w:r>
    </w:p>
    <w:p w:rsidR="00EA2029" w:rsidRDefault="00EA2029">
      <w:pPr>
        <w:pStyle w:val="21"/>
        <w:numPr>
          <w:ilvl w:val="0"/>
          <w:numId w:val="2"/>
        </w:numPr>
        <w:spacing w:line="360" w:lineRule="auto"/>
        <w:rPr>
          <w:b w:val="0"/>
          <w:sz w:val="28"/>
        </w:rPr>
      </w:pPr>
      <w:r>
        <w:rPr>
          <w:b w:val="0"/>
          <w:sz w:val="28"/>
        </w:rPr>
        <w:t>формами оплаты труда.</w:t>
      </w:r>
    </w:p>
    <w:p w:rsidR="00EA2029" w:rsidRDefault="00EA2029">
      <w:pPr>
        <w:pStyle w:val="21"/>
        <w:spacing w:line="360" w:lineRule="auto"/>
        <w:ind w:firstLine="851"/>
        <w:rPr>
          <w:b w:val="0"/>
          <w:sz w:val="28"/>
        </w:rPr>
      </w:pPr>
      <w:r>
        <w:rPr>
          <w:b w:val="0"/>
          <w:sz w:val="28"/>
        </w:rPr>
        <w:t>Тарифная система позволяет качественно оценить труд, служит основой организации заработной платы рабочих, строится в зависимости от условий труда, квалификации работающих и формы оплаты труда.</w:t>
      </w:r>
    </w:p>
    <w:p w:rsidR="00EA2029" w:rsidRDefault="00EA2029">
      <w:pPr>
        <w:spacing w:line="360" w:lineRule="auto"/>
        <w:ind w:firstLine="851"/>
        <w:jc w:val="both"/>
        <w:rPr>
          <w:sz w:val="28"/>
        </w:rPr>
      </w:pPr>
      <w:r>
        <w:rPr>
          <w:sz w:val="28"/>
        </w:rPr>
        <w:t>Она включает совокупность нормативов:</w:t>
      </w:r>
    </w:p>
    <w:p w:rsidR="00EA2029" w:rsidRDefault="00EA2029">
      <w:pPr>
        <w:numPr>
          <w:ilvl w:val="0"/>
          <w:numId w:val="2"/>
        </w:numPr>
        <w:spacing w:line="360" w:lineRule="auto"/>
        <w:jc w:val="both"/>
        <w:rPr>
          <w:sz w:val="28"/>
        </w:rPr>
      </w:pPr>
      <w:r>
        <w:rPr>
          <w:sz w:val="28"/>
        </w:rPr>
        <w:t>тарифные ставки, определяющие размер оплаты труда в час или за день и схемы должностных окладов;</w:t>
      </w:r>
    </w:p>
    <w:p w:rsidR="00EA2029" w:rsidRDefault="00EA2029">
      <w:pPr>
        <w:numPr>
          <w:ilvl w:val="0"/>
          <w:numId w:val="2"/>
        </w:numPr>
        <w:spacing w:line="360" w:lineRule="auto"/>
        <w:jc w:val="both"/>
        <w:rPr>
          <w:sz w:val="28"/>
        </w:rPr>
      </w:pPr>
      <w:r>
        <w:rPr>
          <w:sz w:val="28"/>
        </w:rPr>
        <w:t>тарифные сетки, показывающую соотношение в оплате труда между различными разрядами работ и рабочих (квалификациями);</w:t>
      </w:r>
    </w:p>
    <w:p w:rsidR="00EA2029" w:rsidRDefault="00EA2029">
      <w:pPr>
        <w:numPr>
          <w:ilvl w:val="0"/>
          <w:numId w:val="2"/>
        </w:numPr>
        <w:spacing w:line="360" w:lineRule="auto"/>
        <w:jc w:val="both"/>
        <w:rPr>
          <w:sz w:val="28"/>
        </w:rPr>
      </w:pPr>
      <w:r>
        <w:rPr>
          <w:sz w:val="28"/>
        </w:rPr>
        <w:t>тарифно-квалификационные справочники, с помощью которых можно определить разряд работы и рабочих в соответствии с тарифной сеткой;</w:t>
      </w:r>
    </w:p>
    <w:p w:rsidR="00EA2029" w:rsidRDefault="00EA2029">
      <w:pPr>
        <w:numPr>
          <w:ilvl w:val="0"/>
          <w:numId w:val="2"/>
        </w:numPr>
        <w:spacing w:line="360" w:lineRule="auto"/>
        <w:jc w:val="both"/>
        <w:rPr>
          <w:sz w:val="28"/>
        </w:rPr>
      </w:pPr>
      <w:r>
        <w:rPr>
          <w:sz w:val="28"/>
        </w:rPr>
        <w:t xml:space="preserve">районные коэффициенты и разного рода надбавки и доплаты тарифного характера, которые предназначены для использования при установлении ставок и окладов работниками и при определении размеров их вознаграждения за выполненную работу. </w:t>
      </w:r>
    </w:p>
    <w:p w:rsidR="00EA2029" w:rsidRDefault="00EA2029">
      <w:pPr>
        <w:pStyle w:val="30"/>
        <w:ind w:firstLine="851"/>
        <w:rPr>
          <w:b w:val="0"/>
        </w:rPr>
      </w:pPr>
      <w:r>
        <w:rPr>
          <w:b w:val="0"/>
        </w:rPr>
        <w:t>В условиях рыночных отношений предприятия могут вводить самостоятельно ту или иную систему тарификации труда. Вместе с тем достаточно ощутимое воздействие на позицию большинства предприятий при решении этой задачи оказывают централизованно разрабатываемые на федеральном уровне рекомендации.</w:t>
      </w:r>
    </w:p>
    <w:p w:rsidR="00EA2029" w:rsidRDefault="00EA2029">
      <w:pPr>
        <w:spacing w:line="360" w:lineRule="auto"/>
        <w:ind w:firstLine="851"/>
        <w:jc w:val="both"/>
        <w:rPr>
          <w:sz w:val="28"/>
        </w:rPr>
      </w:pPr>
      <w:r>
        <w:rPr>
          <w:sz w:val="28"/>
        </w:rPr>
        <w:t xml:space="preserve">В настоящее время предприятиям предложено руководствоваться Единой тарифной сеткой (ЕТС), в которой предусмотрено 18 разрядов тарификации (групп оплаты). Это число разрядов установлено на основании различий в сложности труда рабочих и служащих. Тарифные ставки (оклады) по разрядам дифференцируются в ЕТС только по признаку сложности выполняемых работ и квалификации работников. Выполнение простейших работ оплачивается по тарифной ставке 1 разряда. Тарифные ставки рабочих остальных разрядов превышают этот размер в зависимости от уровня квалификации их труда, т.е. присвоенного тарифного разряда и установленного тарифного коэффициента . </w:t>
      </w:r>
    </w:p>
    <w:p w:rsidR="00EA2029" w:rsidRDefault="00EA2029">
      <w:pPr>
        <w:spacing w:line="360" w:lineRule="auto"/>
        <w:ind w:firstLine="851"/>
        <w:jc w:val="both"/>
        <w:rPr>
          <w:sz w:val="28"/>
        </w:rPr>
      </w:pPr>
      <w:r>
        <w:rPr>
          <w:sz w:val="28"/>
        </w:rPr>
        <w:t>Бестарифная система оплаты труда ставит заработок работника в полную зависимость от конечных результатов работы коллектива, к которому относится работник. При этой системе не устанавливается твердого оклада или тарифной ставки. Применение такой системы целесообразно лишь в тех ситуациях, когда есть реальная возможность учесть результаты труда работника при общей заинтересованности и ответственности каждого члена коллектива.</w:t>
      </w:r>
    </w:p>
    <w:p w:rsidR="00EA2029" w:rsidRDefault="00EA2029">
      <w:pPr>
        <w:spacing w:line="360" w:lineRule="auto"/>
        <w:ind w:firstLine="851"/>
        <w:jc w:val="both"/>
        <w:rPr>
          <w:sz w:val="28"/>
        </w:rPr>
      </w:pPr>
      <w:r>
        <w:rPr>
          <w:sz w:val="28"/>
        </w:rPr>
        <w:t xml:space="preserve">Оплата труда руководителей, специалистов и служащих производится, как правило, на основе должностных окладов. Должностные оклады устанавливаются администрацией предприятия в соответствии с должностью и квалификацией работника. </w:t>
      </w:r>
    </w:p>
    <w:p w:rsidR="00EA2029" w:rsidRDefault="00EA2029">
      <w:pPr>
        <w:spacing w:line="360" w:lineRule="auto"/>
        <w:ind w:firstLine="851"/>
        <w:jc w:val="both"/>
        <w:rPr>
          <w:sz w:val="28"/>
        </w:rPr>
      </w:pPr>
      <w:r>
        <w:rPr>
          <w:sz w:val="28"/>
        </w:rPr>
        <w:t>Основная проблема в организации оплаты труда в современных условиях заключается в установлении адекватной рыночным отношениям системы оплаты труда. Решить данную проблему достаточно сложно, так как старая система организации нормирования и оплаты труда разрушена, а новая еще, как правило, не создана. Существующие системы организации оплаты труда основаны на старых принципах ее организации, что не отвечает современным требованиям. Для построения новой системы организации оплаты труда необходимо изучить положительный опыт, существующие формы и системы оплаты труда, о них и пойдет речь в следующем параграфе.</w:t>
      </w:r>
    </w:p>
    <w:p w:rsidR="00EA2029" w:rsidRDefault="00EA2029">
      <w:pPr>
        <w:spacing w:line="360" w:lineRule="auto"/>
        <w:ind w:firstLine="851"/>
        <w:jc w:val="both"/>
        <w:rPr>
          <w:sz w:val="28"/>
        </w:rPr>
      </w:pPr>
    </w:p>
    <w:p w:rsidR="00EA2029" w:rsidRDefault="00EA2029">
      <w:pPr>
        <w:spacing w:line="360" w:lineRule="auto"/>
        <w:ind w:firstLine="851"/>
        <w:jc w:val="both"/>
        <w:rPr>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left="786"/>
        <w:jc w:val="center"/>
        <w:rPr>
          <w:bCs/>
          <w:sz w:val="28"/>
        </w:rPr>
      </w:pPr>
    </w:p>
    <w:p w:rsidR="00EA2029" w:rsidRDefault="00EA2029">
      <w:pPr>
        <w:spacing w:line="360" w:lineRule="auto"/>
        <w:ind w:firstLine="851"/>
        <w:jc w:val="center"/>
        <w:rPr>
          <w:bCs/>
          <w:sz w:val="28"/>
        </w:rPr>
      </w:pPr>
      <w:r>
        <w:rPr>
          <w:bCs/>
          <w:sz w:val="28"/>
        </w:rPr>
        <w:t xml:space="preserve">1.1 </w:t>
      </w:r>
      <w:r>
        <w:rPr>
          <w:sz w:val="28"/>
        </w:rPr>
        <w:t>Формы и системы оплаты труда</w:t>
      </w:r>
    </w:p>
    <w:p w:rsidR="00EA2029" w:rsidRDefault="00EA2029">
      <w:pPr>
        <w:pStyle w:val="1"/>
        <w:spacing w:line="360" w:lineRule="auto"/>
        <w:ind w:firstLine="851"/>
        <w:rPr>
          <w:b w:val="0"/>
          <w:sz w:val="28"/>
        </w:rPr>
      </w:pPr>
    </w:p>
    <w:p w:rsidR="00EA2029" w:rsidRDefault="00EA2029">
      <w:pPr>
        <w:pStyle w:val="1"/>
        <w:spacing w:line="360" w:lineRule="auto"/>
        <w:ind w:firstLine="851"/>
        <w:rPr>
          <w:b w:val="0"/>
          <w:sz w:val="28"/>
        </w:rPr>
      </w:pPr>
      <w:r>
        <w:rPr>
          <w:b w:val="0"/>
          <w:sz w:val="28"/>
        </w:rPr>
        <w:t>В современном понимании формы и системы оплаты труда можно определить как организационно-экономические механизмы соотнесения затрат и результатов труда работника с размером причитающейся ему заработной платы. Формы оплаты труда определяются как способы (скорее даже принципы) установления зависимости величины зарплаты работника от полученных результатов его труда в течение определенного времени, а системы оплаты труда – это, по существу, технология реализации этой зависимости.</w:t>
      </w:r>
    </w:p>
    <w:p w:rsidR="00EA2029" w:rsidRDefault="00EA2029">
      <w:pPr>
        <w:pStyle w:val="21"/>
        <w:spacing w:line="360" w:lineRule="auto"/>
        <w:ind w:firstLine="851"/>
        <w:rPr>
          <w:b w:val="0"/>
          <w:sz w:val="28"/>
        </w:rPr>
      </w:pPr>
      <w:r>
        <w:rPr>
          <w:b w:val="0"/>
          <w:sz w:val="28"/>
        </w:rPr>
        <w:t>Формы, системы и размер оплаты труда работников предприятий, премии, надбавки, а также другие виды доходов устанавливаются, как ранее было отмечено, предприятием самостоятельно. Вопросы оплаты труда регулируются с помощью договоров (контрактов).В настоящее время минимальный размер оплаты труда выполняет три основные функции:</w:t>
      </w:r>
    </w:p>
    <w:p w:rsidR="00EA2029" w:rsidRDefault="00EA2029">
      <w:pPr>
        <w:pStyle w:val="21"/>
        <w:numPr>
          <w:ilvl w:val="0"/>
          <w:numId w:val="2"/>
        </w:numPr>
        <w:spacing w:line="360" w:lineRule="auto"/>
        <w:rPr>
          <w:b w:val="0"/>
          <w:sz w:val="28"/>
        </w:rPr>
      </w:pPr>
      <w:r>
        <w:rPr>
          <w:b w:val="0"/>
          <w:sz w:val="28"/>
        </w:rPr>
        <w:t>является государственной гарантией минимального размера оплаты труда;</w:t>
      </w:r>
    </w:p>
    <w:p w:rsidR="00EA2029" w:rsidRDefault="00EA2029">
      <w:pPr>
        <w:pStyle w:val="21"/>
        <w:numPr>
          <w:ilvl w:val="0"/>
          <w:numId w:val="2"/>
        </w:numPr>
        <w:spacing w:line="360" w:lineRule="auto"/>
        <w:rPr>
          <w:b w:val="0"/>
          <w:sz w:val="28"/>
        </w:rPr>
      </w:pPr>
      <w:r>
        <w:rPr>
          <w:b w:val="0"/>
          <w:sz w:val="28"/>
        </w:rPr>
        <w:t>выполняет роль норматива при исчислении административных штрафов, налогов, сборов и иных платежей, осуществляемых в соответствии с законодательством;</w:t>
      </w:r>
    </w:p>
    <w:p w:rsidR="00EA2029" w:rsidRDefault="00EA2029">
      <w:pPr>
        <w:pStyle w:val="21"/>
        <w:numPr>
          <w:ilvl w:val="0"/>
          <w:numId w:val="2"/>
        </w:numPr>
        <w:spacing w:line="360" w:lineRule="auto"/>
        <w:rPr>
          <w:b w:val="0"/>
          <w:sz w:val="28"/>
        </w:rPr>
      </w:pPr>
      <w:r>
        <w:rPr>
          <w:b w:val="0"/>
          <w:sz w:val="28"/>
        </w:rPr>
        <w:t>служит критерием для определения размера пособий и компенсаций, выплачиваемых в соответствии с законодательством по социальной защите населения.</w:t>
      </w:r>
    </w:p>
    <w:p w:rsidR="00EA2029" w:rsidRDefault="00EA2029">
      <w:pPr>
        <w:pStyle w:val="21"/>
        <w:spacing w:line="360" w:lineRule="auto"/>
        <w:ind w:firstLine="851"/>
        <w:rPr>
          <w:b w:val="0"/>
          <w:sz w:val="28"/>
        </w:rPr>
      </w:pPr>
      <w:r>
        <w:rPr>
          <w:b w:val="0"/>
          <w:sz w:val="28"/>
        </w:rPr>
        <w:t>Как известно, существует две формы оплаты труда – сдельная и повременная. При сдельной форме заработок работника определяется по сдельным расценкам (исходя из норм времени или выработки) на единицу продукции. При повременной форме заработок работника определяется по тарифной ставке или окладу за фактически отработанное время. Выбор той или другой формы оплаты труда обычно обусловливается особенностями технологии и организации производства, обеспечения качество продукции, форм организации труда и рабочей силой. Все эти факторы характеризуют формы оплаты труда в основном лишь с точки зрения технических условий и возможностей разграничения сферы их применения: повременная оплата вводится там, где невозможно использовать сдельную. Действительно, главным признаком размежевания двух форм оплаты труда является возможность количественного измерения производительности труда как отношения объема продукции в натуральном выражении к затратам рабочего времени. Именно такая возможность лежит в основе сдельной оплаты. При повременной оплате речь может идти в лучшем случае лишь об оценке эффективности труда как соотношение стоимостных измерителей результатов и затрат.</w:t>
      </w:r>
    </w:p>
    <w:p w:rsidR="00EA2029" w:rsidRDefault="00EA2029">
      <w:pPr>
        <w:pStyle w:val="21"/>
        <w:spacing w:line="360" w:lineRule="auto"/>
        <w:ind w:firstLine="851"/>
        <w:rPr>
          <w:b w:val="0"/>
          <w:sz w:val="28"/>
        </w:rPr>
      </w:pPr>
      <w:r>
        <w:rPr>
          <w:b w:val="0"/>
          <w:sz w:val="28"/>
        </w:rPr>
        <w:t>Каждое предприятие стремится минимизировать стоимость ее рабочей силы, т.е. уровень зарплаты и другие зависящие от него издержки. Иначе говоря, должны быть соблюдены два условия: первое – отношения уровня зарплаты, выплачиваемой предприятием , к усилиям каждого работника, направленным на  повышение своего заработка за счет роста производительности труда, должно стремиться к минимуму; второе – уровень зарплаты, выплачиваемой фирмой, должен быть выше или равен предельному уровню зарплаты каждого работника, ниже которого он отказывается работать. Отсюда делается теоретический вывод, что сдельная оплата труда – это такая форма, при которой эластичность индивидуальных усилий по отношению к уровню зарплаты равна единице, т.е. уравновешена с ним. При этом прямая взаимосвязь между размером зарплаты и производительностью труда проявляется лишь на уровне рабочего места, а не предприятия.</w:t>
      </w:r>
    </w:p>
    <w:p w:rsidR="00EA2029" w:rsidRDefault="00EA2029">
      <w:pPr>
        <w:pStyle w:val="21"/>
        <w:spacing w:line="360" w:lineRule="auto"/>
        <w:ind w:firstLine="851"/>
        <w:rPr>
          <w:b w:val="0"/>
          <w:sz w:val="28"/>
        </w:rPr>
      </w:pPr>
      <w:r>
        <w:rPr>
          <w:b w:val="0"/>
          <w:sz w:val="28"/>
        </w:rPr>
        <w:t>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вознаграждения по итогам работы за год, другие формы материального поощрения.</w:t>
      </w:r>
    </w:p>
    <w:p w:rsidR="00EA2029" w:rsidRDefault="00EA2029">
      <w:pPr>
        <w:pStyle w:val="21"/>
        <w:spacing w:line="360" w:lineRule="auto"/>
        <w:ind w:firstLine="851"/>
        <w:rPr>
          <w:b w:val="0"/>
          <w:sz w:val="28"/>
        </w:rPr>
      </w:pPr>
      <w:r>
        <w:rPr>
          <w:b w:val="0"/>
          <w:sz w:val="28"/>
        </w:rPr>
        <w:t>В коллективный договор могут включаться взаимные обязательства работодателя и работников по следующим вопросам оплаты труда:</w:t>
      </w:r>
    </w:p>
    <w:p w:rsidR="00EA2029" w:rsidRDefault="00EA2029">
      <w:pPr>
        <w:pStyle w:val="21"/>
        <w:numPr>
          <w:ilvl w:val="0"/>
          <w:numId w:val="2"/>
        </w:numPr>
        <w:spacing w:line="360" w:lineRule="auto"/>
        <w:rPr>
          <w:b w:val="0"/>
          <w:sz w:val="28"/>
        </w:rPr>
      </w:pPr>
      <w:r>
        <w:rPr>
          <w:b w:val="0"/>
          <w:sz w:val="28"/>
        </w:rPr>
        <w:t>форма, система и размер оплаты труда, денежные вознаграждения, пособия, компенсации, доплаты;</w:t>
      </w:r>
    </w:p>
    <w:p w:rsidR="00EA2029" w:rsidRDefault="00EA2029">
      <w:pPr>
        <w:pStyle w:val="21"/>
        <w:numPr>
          <w:ilvl w:val="0"/>
          <w:numId w:val="2"/>
        </w:numPr>
        <w:spacing w:line="360" w:lineRule="auto"/>
        <w:rPr>
          <w:b w:val="0"/>
          <w:sz w:val="28"/>
        </w:rPr>
      </w:pPr>
      <w:r>
        <w:rPr>
          <w:b w:val="0"/>
          <w:sz w:val="28"/>
        </w:rPr>
        <w:t xml:space="preserve">механизм регулирования оплаты труда исходя из роста цен, уровня инфляции, выполнения показателей, определенных коллективным договором . </w:t>
      </w:r>
    </w:p>
    <w:p w:rsidR="00EA2029" w:rsidRDefault="00EA2029">
      <w:pPr>
        <w:pStyle w:val="21"/>
        <w:spacing w:line="360" w:lineRule="auto"/>
        <w:ind w:firstLine="851"/>
        <w:rPr>
          <w:b w:val="0"/>
          <w:sz w:val="28"/>
        </w:rPr>
      </w:pPr>
      <w:r>
        <w:rPr>
          <w:b w:val="0"/>
          <w:sz w:val="28"/>
        </w:rPr>
        <w:t>Вид, система оплаты труда, размеры тарифных ставок, окладов, премий и других поощрительных выплат, а также соотношение в их размерах между отдельными категориями персонала, определяют самостоятельно предприятия и фиксируют их в коллективных договорах.</w:t>
      </w:r>
    </w:p>
    <w:p w:rsidR="00EA2029" w:rsidRDefault="00EA2029">
      <w:pPr>
        <w:pStyle w:val="21"/>
        <w:spacing w:line="360" w:lineRule="auto"/>
        <w:ind w:firstLine="851"/>
        <w:rPr>
          <w:b w:val="0"/>
          <w:sz w:val="28"/>
        </w:rPr>
      </w:pPr>
      <w:r>
        <w:rPr>
          <w:b w:val="0"/>
          <w:sz w:val="28"/>
        </w:rPr>
        <w:t>Рассмотрим сдельную и повременную формы оплаты труда и их системы.(рис.1.1)</w:t>
      </w:r>
    </w:p>
    <w:p w:rsidR="00EA2029" w:rsidRDefault="00EA2029">
      <w:pPr>
        <w:pStyle w:val="21"/>
        <w:spacing w:line="360" w:lineRule="auto"/>
        <w:ind w:firstLine="851"/>
        <w:rPr>
          <w:b w:val="0"/>
          <w:sz w:val="28"/>
        </w:rPr>
      </w:pPr>
      <w:r>
        <w:rPr>
          <w:b w:val="0"/>
          <w:sz w:val="28"/>
        </w:rPr>
        <w:t>Сдельная – форма заработной платы, при которой заработок зависит от количества произведенных единиц продукции с учетом их качества, сложности и условий труда.</w:t>
      </w:r>
    </w:p>
    <w:p w:rsidR="00EA2029" w:rsidRDefault="00EA2029">
      <w:pPr>
        <w:pStyle w:val="21"/>
        <w:spacing w:line="360" w:lineRule="auto"/>
        <w:ind w:firstLine="851"/>
        <w:rPr>
          <w:b w:val="0"/>
          <w:sz w:val="28"/>
        </w:rPr>
      </w:pPr>
      <w:r>
        <w:rPr>
          <w:b w:val="0"/>
          <w:sz w:val="28"/>
        </w:rPr>
        <w:t>При сдельной оплате труда расценки определяются исходя из установленных разрядов работы, тарифных ставок (окладов) и норм выработки (норм времени). Сдельная расценка определяется путем деления часовой (дневной) тарифной ставки, соответствующей разряду выполняемой работы, на часовую (дневную) норму выработки.</w:t>
      </w:r>
    </w:p>
    <w:p w:rsidR="00EA2029" w:rsidRDefault="00EA2029">
      <w:pPr>
        <w:pStyle w:val="21"/>
        <w:spacing w:line="360" w:lineRule="auto"/>
        <w:ind w:firstLine="851"/>
        <w:rPr>
          <w:b w:val="0"/>
          <w:sz w:val="28"/>
        </w:rPr>
      </w:pPr>
      <w:r>
        <w:rPr>
          <w:b w:val="0"/>
          <w:sz w:val="28"/>
        </w:rPr>
        <w:t>К разновидностям (системам) сдельной формы оплаты труда относятся:</w:t>
      </w:r>
    </w:p>
    <w:p w:rsidR="00EA2029" w:rsidRDefault="00EA2029">
      <w:pPr>
        <w:pStyle w:val="21"/>
        <w:numPr>
          <w:ilvl w:val="0"/>
          <w:numId w:val="2"/>
        </w:numPr>
        <w:spacing w:line="360" w:lineRule="auto"/>
        <w:rPr>
          <w:b w:val="0"/>
          <w:sz w:val="28"/>
        </w:rPr>
      </w:pPr>
      <w:r>
        <w:rPr>
          <w:b w:val="0"/>
          <w:sz w:val="28"/>
        </w:rPr>
        <w:t>прямая сдельная – при которой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EA2029" w:rsidRDefault="00EA2029">
      <w:pPr>
        <w:pStyle w:val="21"/>
        <w:numPr>
          <w:ilvl w:val="0"/>
          <w:numId w:val="2"/>
        </w:numPr>
        <w:spacing w:line="360" w:lineRule="auto"/>
        <w:rPr>
          <w:b w:val="0"/>
          <w:sz w:val="28"/>
        </w:rPr>
      </w:pPr>
      <w:r>
        <w:rPr>
          <w:b w:val="0"/>
          <w:sz w:val="28"/>
        </w:rPr>
        <w:t>сдельно-премиальная -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w:t>
      </w:r>
    </w:p>
    <w:p w:rsidR="00EA2029" w:rsidRDefault="00EA2029">
      <w:pPr>
        <w:pStyle w:val="21"/>
        <w:numPr>
          <w:ilvl w:val="0"/>
          <w:numId w:val="2"/>
        </w:numPr>
        <w:spacing w:line="360" w:lineRule="auto"/>
        <w:rPr>
          <w:b w:val="0"/>
          <w:sz w:val="28"/>
        </w:rPr>
      </w:pPr>
      <w:r>
        <w:rPr>
          <w:b w:val="0"/>
          <w:sz w:val="28"/>
        </w:rPr>
        <w:t>аккордная – система, при которой оценивается комплекс различных работ с указанием предельного срока их выполнения;</w:t>
      </w:r>
    </w:p>
    <w:p w:rsidR="00EA2029" w:rsidRDefault="00EA2029">
      <w:pPr>
        <w:pStyle w:val="21"/>
        <w:numPr>
          <w:ilvl w:val="0"/>
          <w:numId w:val="2"/>
        </w:numPr>
        <w:spacing w:line="360" w:lineRule="auto"/>
        <w:rPr>
          <w:b w:val="0"/>
          <w:sz w:val="28"/>
        </w:rPr>
      </w:pPr>
      <w:r>
        <w:rPr>
          <w:b w:val="0"/>
          <w:sz w:val="28"/>
        </w:rPr>
        <w:t>сдельно-прогрессивная –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EA2029" w:rsidRDefault="00EA2029">
      <w:pPr>
        <w:pStyle w:val="21"/>
        <w:numPr>
          <w:ilvl w:val="0"/>
          <w:numId w:val="2"/>
        </w:numPr>
        <w:spacing w:line="360" w:lineRule="auto"/>
        <w:rPr>
          <w:b w:val="0"/>
          <w:sz w:val="28"/>
        </w:rPr>
      </w:pPr>
      <w:r>
        <w:rPr>
          <w:b w:val="0"/>
          <w:sz w:val="28"/>
        </w:rPr>
        <w:t>косвенно-сдельная – применяется для повышения производительности труда рабочих, обслуживающих оборудование и рабочие места. Труд их оплачивается по косвенным сдельным расценкам из расчета количества продукции, произведенной основными рабочими, которых они обслуживают.</w:t>
      </w:r>
    </w:p>
    <w:p w:rsidR="00EA2029" w:rsidRDefault="00EA2029">
      <w:pPr>
        <w:pStyle w:val="21"/>
        <w:spacing w:line="360" w:lineRule="auto"/>
        <w:ind w:firstLine="851"/>
        <w:rPr>
          <w:b w:val="0"/>
          <w:sz w:val="28"/>
        </w:rPr>
      </w:pPr>
      <w:r>
        <w:rPr>
          <w:b w:val="0"/>
          <w:sz w:val="28"/>
        </w:rPr>
        <w:t>Повременная – форма заработной платы, при которой заработная плата зависит от количества затраченного времени (фактически отработанного) с учетом квалификации работника и условий труда.</w:t>
      </w:r>
    </w:p>
    <w:p w:rsidR="00EA2029" w:rsidRDefault="00EA2029">
      <w:pPr>
        <w:pStyle w:val="21"/>
        <w:spacing w:line="360" w:lineRule="auto"/>
        <w:ind w:firstLine="851"/>
        <w:rPr>
          <w:b w:val="0"/>
          <w:sz w:val="28"/>
        </w:rPr>
      </w:pPr>
      <w:r>
        <w:rPr>
          <w:b w:val="0"/>
          <w:sz w:val="28"/>
        </w:rPr>
        <w:t>При повременной оплате работникам устанавливаются нормированные задания. Для выполнения отдельных функций и объемов работ могут быть установлены нормы обслуживания или нормы численности работников.</w:t>
      </w:r>
    </w:p>
    <w:p w:rsidR="00EA2029" w:rsidRDefault="00EA2029">
      <w:pPr>
        <w:pStyle w:val="21"/>
        <w:spacing w:line="360" w:lineRule="auto"/>
        <w:ind w:firstLine="851"/>
        <w:rPr>
          <w:b w:val="0"/>
          <w:sz w:val="28"/>
        </w:rPr>
      </w:pPr>
      <w:r>
        <w:rPr>
          <w:b w:val="0"/>
          <w:sz w:val="28"/>
        </w:rPr>
        <w:t>Различают простую повременную систему оплаты труда и повременно-премиальную:</w:t>
      </w:r>
    </w:p>
    <w:p w:rsidR="00EA2029" w:rsidRDefault="00EA2029">
      <w:pPr>
        <w:pStyle w:val="21"/>
        <w:numPr>
          <w:ilvl w:val="0"/>
          <w:numId w:val="2"/>
        </w:numPr>
        <w:spacing w:line="360" w:lineRule="auto"/>
        <w:rPr>
          <w:b w:val="0"/>
          <w:sz w:val="28"/>
        </w:rPr>
      </w:pPr>
      <w:r>
        <w:rPr>
          <w:b w:val="0"/>
          <w:sz w:val="28"/>
        </w:rPr>
        <w:t>простая повременная – оплата производится за определенное количество отработанного времени независимо от количества выполненных работ;</w:t>
      </w:r>
    </w:p>
    <w:p w:rsidR="00EA2029" w:rsidRDefault="00EA2029">
      <w:pPr>
        <w:pStyle w:val="21"/>
        <w:numPr>
          <w:ilvl w:val="0"/>
          <w:numId w:val="2"/>
        </w:numPr>
        <w:spacing w:line="360" w:lineRule="auto"/>
        <w:rPr>
          <w:b w:val="0"/>
          <w:sz w:val="28"/>
        </w:rPr>
      </w:pPr>
      <w:r>
        <w:rPr>
          <w:b w:val="0"/>
          <w:sz w:val="28"/>
        </w:rPr>
        <w:t>повременно-премиальная – оплата не только отработанного времени по тарифу, но и премии за качество работы.</w:t>
      </w:r>
    </w:p>
    <w:p w:rsidR="00EA2029" w:rsidRDefault="00EA2029">
      <w:pPr>
        <w:pStyle w:val="21"/>
        <w:spacing w:line="360" w:lineRule="auto"/>
        <w:ind w:firstLine="851"/>
        <w:rPr>
          <w:b w:val="0"/>
          <w:sz w:val="28"/>
        </w:rPr>
      </w:pPr>
      <w:r>
        <w:rPr>
          <w:b w:val="0"/>
          <w:sz w:val="28"/>
        </w:rPr>
        <w:t>Оплата труда руководителей, специалистов и служащих производится, как правило на основе должностных окладов.</w:t>
      </w:r>
    </w:p>
    <w:p w:rsidR="00EA2029" w:rsidRDefault="00EA2029">
      <w:pPr>
        <w:pStyle w:val="21"/>
        <w:spacing w:line="360" w:lineRule="auto"/>
        <w:ind w:firstLine="851"/>
        <w:rPr>
          <w:b w:val="0"/>
          <w:sz w:val="28"/>
        </w:rPr>
      </w:pPr>
      <w:r>
        <w:rPr>
          <w:b w:val="0"/>
          <w:sz w:val="28"/>
        </w:rPr>
        <w:t>Должностные оклады устанавливаются администрацией предприятия в соответствии с должностью и квалификацией работника. Конкретные размеры ставок и окладов, а также соотношения в их размерах между категориями персонала и работниками различных профессионально-квалификационных групп определяются на предприятиях условиями коллективных договоров.</w:t>
      </w:r>
    </w:p>
    <w:p w:rsidR="00EA2029" w:rsidRDefault="00EA2029">
      <w:pPr>
        <w:pStyle w:val="21"/>
        <w:spacing w:line="360" w:lineRule="auto"/>
        <w:ind w:firstLine="851"/>
        <w:rPr>
          <w:b w:val="0"/>
          <w:sz w:val="28"/>
        </w:rPr>
      </w:pPr>
      <w:r>
        <w:rPr>
          <w:b w:val="0"/>
          <w:sz w:val="28"/>
        </w:rPr>
        <w:t>Трудовое соглашение заключается между организацией и работником, привлекаемым со стороны для выполнения конкретной работы, если ее нельзя выполнить собственными силами.</w:t>
      </w:r>
    </w:p>
    <w:p w:rsidR="00EA2029" w:rsidRDefault="00EA2029">
      <w:pPr>
        <w:pStyle w:val="21"/>
        <w:spacing w:line="360" w:lineRule="auto"/>
        <w:ind w:firstLine="851"/>
        <w:rPr>
          <w:b w:val="0"/>
          <w:sz w:val="28"/>
        </w:rPr>
      </w:pPr>
      <w:r>
        <w:rPr>
          <w:b w:val="0"/>
          <w:sz w:val="28"/>
        </w:rPr>
        <w:t>Трудовое соглашение, форму которого организация разрабатывает сама, должно содержать обязательные реквизиты: наименование документа; место и дату его составления; наименование организации; должность, фамилию, имя и отчество лица, подписывающего трудовое соглашение; указание обязанностей организации и работника; срок выполнения работы и сумму оплаты труда, причитающуюся работнику; срок и порядок выплаты оплаты труда работнику; адреса сторон, подписи сторон, печать организации.</w:t>
      </w:r>
    </w:p>
    <w:p w:rsidR="00EA2029" w:rsidRDefault="00EA2029">
      <w:pPr>
        <w:pStyle w:val="21"/>
        <w:spacing w:line="360" w:lineRule="auto"/>
        <w:ind w:firstLine="851"/>
        <w:rPr>
          <w:b w:val="0"/>
          <w:sz w:val="28"/>
        </w:rPr>
      </w:pPr>
      <w:r>
        <w:rPr>
          <w:b w:val="0"/>
          <w:sz w:val="28"/>
        </w:rPr>
        <w:t>Трудовое соглашение подлежит регистрации лицом, которому вменено в обязанность ведение трудовых книжек, либо в бухгалтерии организации. Соглашение составляется не менее чем в двух экземплярах: один выдается работнику – исполнителю, второй остается в организации.</w:t>
      </w:r>
    </w:p>
    <w:p w:rsidR="00EA2029" w:rsidRDefault="00EA2029">
      <w:pPr>
        <w:pStyle w:val="21"/>
        <w:spacing w:line="360" w:lineRule="auto"/>
        <w:ind w:firstLine="851"/>
        <w:jc w:val="left"/>
        <w:rPr>
          <w:sz w:val="28"/>
        </w:rPr>
        <w:sectPr w:rsidR="00EA2029">
          <w:headerReference w:type="default" r:id="rId7"/>
          <w:type w:val="nextColumn"/>
          <w:pgSz w:w="11907" w:h="16840" w:code="9"/>
          <w:pgMar w:top="851" w:right="567" w:bottom="1134" w:left="1701" w:header="720" w:footer="720" w:gutter="0"/>
          <w:pgNumType w:start="3"/>
          <w:cols w:space="720"/>
        </w:sectPr>
      </w:pPr>
      <w:r>
        <w:rPr>
          <w:b w:val="0"/>
          <w:sz w:val="28"/>
        </w:rPr>
        <w:t>Таким образом, нами рассмотрены все формы и системы оплаты труда, применяемые на ГОАО ш. "Комсомольская".</w:t>
      </w:r>
    </w:p>
    <w:p w:rsidR="00EA2029" w:rsidRDefault="00EA2029">
      <w:pPr>
        <w:pStyle w:val="21"/>
        <w:spacing w:line="360" w:lineRule="auto"/>
        <w:rPr>
          <w:sz w:val="28"/>
        </w:rPr>
      </w:pPr>
    </w:p>
    <w:p w:rsidR="00EA2029" w:rsidRDefault="00A138EF">
      <w:pPr>
        <w:pStyle w:val="21"/>
        <w:spacing w:line="360" w:lineRule="auto"/>
        <w:rPr>
          <w:sz w:val="28"/>
        </w:rPr>
      </w:pPr>
      <w:r>
        <w:rPr>
          <w:noProof/>
          <w:sz w:val="28"/>
        </w:rPr>
        <w:pict>
          <v:shapetype id="_x0000_t202" coordsize="21600,21600" o:spt="202" path="m,l,21600r21600,l21600,xe">
            <v:stroke joinstyle="miter"/>
            <v:path gradientshapeok="t" o:connecttype="rect"/>
          </v:shapetype>
          <v:shape id="_x0000_s1291" type="#_x0000_t202" style="position:absolute;left:0;text-align:left;margin-left:179.7pt;margin-top:-12.45pt;width:381.6pt;height:21.6pt;z-index:251694592" o:allowincell="f" filled="f" stroked="f">
            <v:textbox style="mso-next-textbox:#_x0000_s1291">
              <w:txbxContent>
                <w:p w:rsidR="00EA2029" w:rsidRDefault="00EA2029">
                  <w:pPr>
                    <w:pStyle w:val="2"/>
                  </w:pPr>
                  <w:r>
                    <w:t>Формы и системы оплаты труда</w:t>
                  </w:r>
                </w:p>
              </w:txbxContent>
            </v:textbox>
          </v:shape>
        </w:pict>
      </w:r>
    </w:p>
    <w:p w:rsidR="00EA2029" w:rsidRDefault="00A138EF">
      <w:pPr>
        <w:pStyle w:val="21"/>
        <w:spacing w:line="360" w:lineRule="auto"/>
        <w:rPr>
          <w:sz w:val="28"/>
        </w:rPr>
      </w:pPr>
      <w:r>
        <w:rPr>
          <w:noProof/>
          <w:sz w:val="28"/>
        </w:rPr>
        <w:pict>
          <v:line id="_x0000_s1289" style="position:absolute;left:0;text-align:left;z-index:251692544" from="143.7pt,2.55pt" to="143.7pt,19.55pt" o:allowincell="f" strokeweight="3pt">
            <v:stroke linestyle="thinThin"/>
          </v:line>
        </w:pict>
      </w:r>
      <w:r>
        <w:rPr>
          <w:noProof/>
          <w:sz w:val="28"/>
        </w:rPr>
        <w:pict>
          <v:line id="_x0000_s1290" style="position:absolute;left:0;text-align:left;z-index:251693568" from="554.1pt,2.55pt" to="554.1pt,19.55pt" o:allowincell="f" strokeweight="3pt">
            <v:stroke linestyle="thinThin"/>
          </v:line>
        </w:pict>
      </w:r>
    </w:p>
    <w:p w:rsidR="00EA2029" w:rsidRDefault="00A138EF">
      <w:pPr>
        <w:pStyle w:val="21"/>
        <w:spacing w:line="360" w:lineRule="auto"/>
        <w:rPr>
          <w:sz w:val="28"/>
        </w:rPr>
      </w:pPr>
      <w:r>
        <w:rPr>
          <w:noProof/>
          <w:sz w:val="28"/>
        </w:rPr>
        <w:pict>
          <v:line id="_x0000_s1288" style="position:absolute;left:0;text-align:left;z-index:251691520" from="143.7pt,21.6pt" to="554.1pt,21.6pt" strokeweight="3pt">
            <v:stroke linestyle="thinThin"/>
          </v:line>
        </w:pict>
      </w:r>
      <w:r>
        <w:rPr>
          <w:noProof/>
          <w:sz w:val="28"/>
        </w:rPr>
        <w:pict>
          <v:shape id="_x0000_s1286" type="#_x0000_t202" style="position:absolute;left:0;text-align:left;margin-left:57.3pt;margin-top:3.15pt;width:187.2pt;height:28.8pt;z-index:251689472" o:allowincell="f">
            <v:textbox style="mso-next-textbox:#_x0000_s1286">
              <w:txbxContent>
                <w:p w:rsidR="00EA2029" w:rsidRDefault="00EA2029">
                  <w:pPr>
                    <w:pStyle w:val="3"/>
                  </w:pPr>
                  <w:r>
                    <w:t>СДЕЛЬНАЯ</w:t>
                  </w:r>
                </w:p>
              </w:txbxContent>
            </v:textbox>
          </v:shape>
        </w:pict>
      </w:r>
      <w:r>
        <w:rPr>
          <w:noProof/>
          <w:sz w:val="28"/>
        </w:rPr>
        <w:pict>
          <v:shape id="_x0000_s1287" type="#_x0000_t202" style="position:absolute;left:0;text-align:left;margin-left:460.5pt;margin-top:3.15pt;width:187.2pt;height:28.8pt;z-index:251690496" o:allowincell="f">
            <v:textbox style="mso-next-textbox:#_x0000_s1287">
              <w:txbxContent>
                <w:p w:rsidR="00EA2029" w:rsidRDefault="00EA2029">
                  <w:pPr>
                    <w:pStyle w:val="3"/>
                  </w:pPr>
                  <w:r>
                    <w:t>ПОВРЕМЕННАЯ</w:t>
                  </w:r>
                </w:p>
              </w:txbxContent>
            </v:textbox>
          </v:shape>
        </w:pict>
      </w:r>
    </w:p>
    <w:p w:rsidR="00EA2029" w:rsidRDefault="00EA2029">
      <w:pPr>
        <w:pStyle w:val="21"/>
        <w:spacing w:line="360" w:lineRule="auto"/>
        <w:rPr>
          <w:sz w:val="28"/>
        </w:rPr>
      </w:pPr>
    </w:p>
    <w:p w:rsidR="00EA2029" w:rsidRDefault="00A138EF">
      <w:pPr>
        <w:pStyle w:val="21"/>
        <w:spacing w:line="360" w:lineRule="auto"/>
        <w:rPr>
          <w:sz w:val="28"/>
        </w:rPr>
      </w:pPr>
      <w:r>
        <w:rPr>
          <w:noProof/>
          <w:sz w:val="28"/>
        </w:rPr>
        <w:pict>
          <v:line id="_x0000_s1285" style="position:absolute;left:0;text-align:left;flip:y;z-index:251688448" from="474.9pt,.05pt" to="474.9pt,115.25pt" o:allowincell="f"/>
        </w:pict>
      </w:r>
      <w:r>
        <w:rPr>
          <w:noProof/>
          <w:sz w:val="28"/>
        </w:rPr>
        <w:pict>
          <v:line id="_x0000_s1284" style="position:absolute;left:0;text-align:left;z-index:251687424" from="71.7pt,.05pt" to="71.7pt,259.25pt" o:allowincell="f"/>
        </w:pict>
      </w:r>
    </w:p>
    <w:p w:rsidR="00EA2029" w:rsidRDefault="00A138EF">
      <w:pPr>
        <w:pStyle w:val="21"/>
        <w:spacing w:line="360" w:lineRule="auto"/>
        <w:rPr>
          <w:sz w:val="28"/>
        </w:rPr>
      </w:pPr>
      <w:r>
        <w:rPr>
          <w:noProof/>
          <w:sz w:val="28"/>
        </w:rPr>
        <w:pict>
          <v:shape id="_x0000_s1280" type="#_x0000_t202" style="position:absolute;left:0;text-align:left;margin-left:496.5pt;margin-top:4.95pt;width:136.8pt;height:21.6pt;z-index:251683328" o:allowincell="f">
            <v:textbox style="mso-next-textbox:#_x0000_s1280">
              <w:txbxContent>
                <w:p w:rsidR="00EA2029" w:rsidRDefault="00EA2029">
                  <w:pPr>
                    <w:rPr>
                      <w:b/>
                    </w:rPr>
                  </w:pPr>
                  <w:r>
                    <w:rPr>
                      <w:b/>
                    </w:rPr>
                    <w:t>Простая повременная</w:t>
                  </w:r>
                </w:p>
              </w:txbxContent>
            </v:textbox>
          </v:shape>
        </w:pict>
      </w:r>
      <w:r>
        <w:rPr>
          <w:noProof/>
          <w:sz w:val="28"/>
        </w:rPr>
        <w:pict>
          <v:line id="_x0000_s1283" style="position:absolute;left:0;text-align:left;flip:x;z-index:251686400" from="474.9pt,12.15pt" to="496.5pt,12.15pt" o:allowincell="f"/>
        </w:pict>
      </w:r>
      <w:r>
        <w:rPr>
          <w:noProof/>
          <w:sz w:val="28"/>
        </w:rPr>
        <w:pict>
          <v:line id="_x0000_s1282" style="position:absolute;left:0;text-align:left;flip:x;z-index:251685376" from="71.7pt,12.15pt" to="93.3pt,12.15pt" o:allowincell="f"/>
        </w:pict>
      </w:r>
      <w:r>
        <w:rPr>
          <w:noProof/>
          <w:sz w:val="28"/>
        </w:rPr>
        <w:pict>
          <v:shape id="_x0000_s1281" type="#_x0000_t202" style="position:absolute;left:0;text-align:left;margin-left:93.3pt;margin-top:4.8pt;width:5in;height:50.4pt;z-index:251684352" o:allowincell="f" filled="f" stroked="f">
            <v:textbox style="mso-next-textbox:#_x0000_s1281">
              <w:txbxContent>
                <w:p w:rsidR="00EA2029" w:rsidRDefault="00EA2029">
                  <w:pPr>
                    <w:ind w:firstLine="2694"/>
                  </w:pPr>
                  <w:r>
                    <w:t xml:space="preserve">оплата труда повышается в прямой </w:t>
                  </w:r>
                </w:p>
                <w:p w:rsidR="00EA2029" w:rsidRDefault="00EA2029">
                  <w:pPr>
                    <w:ind w:firstLine="2694"/>
                  </w:pPr>
                  <w:r>
                    <w:rPr>
                      <w:b/>
                    </w:rPr>
                    <w:t>зависимости от количества выработанных изделий (работ), исходя из сдельных расценок с учетом необходимой квалификации</w:t>
                  </w:r>
                </w:p>
              </w:txbxContent>
            </v:textbox>
          </v:shape>
        </w:pict>
      </w:r>
      <w:r>
        <w:rPr>
          <w:noProof/>
          <w:sz w:val="28"/>
        </w:rPr>
        <w:pict>
          <v:shape id="_x0000_s1279" type="#_x0000_t202" style="position:absolute;left:0;text-align:left;margin-left:93.3pt;margin-top:4.95pt;width:136.8pt;height:21.6pt;z-index:251682304" o:allowincell="f">
            <v:textbox style="mso-next-textbox:#_x0000_s1279">
              <w:txbxContent>
                <w:p w:rsidR="00EA2029" w:rsidRDefault="00EA2029">
                  <w:pPr>
                    <w:rPr>
                      <w:b/>
                    </w:rPr>
                  </w:pPr>
                  <w:r>
                    <w:rPr>
                      <w:b/>
                    </w:rPr>
                    <w:t>Прямая сдельная</w:t>
                  </w:r>
                </w:p>
              </w:txbxContent>
            </v:textbox>
          </v:shape>
        </w:pict>
      </w:r>
    </w:p>
    <w:p w:rsidR="00EA2029" w:rsidRDefault="00EA2029">
      <w:pPr>
        <w:pStyle w:val="21"/>
        <w:spacing w:line="360" w:lineRule="auto"/>
        <w:rPr>
          <w:sz w:val="28"/>
        </w:rPr>
      </w:pPr>
    </w:p>
    <w:p w:rsidR="00EA2029" w:rsidRDefault="00A138EF">
      <w:pPr>
        <w:pStyle w:val="21"/>
        <w:spacing w:line="360" w:lineRule="auto"/>
        <w:rPr>
          <w:sz w:val="28"/>
        </w:rPr>
      </w:pPr>
      <w:r>
        <w:rPr>
          <w:noProof/>
          <w:sz w:val="28"/>
        </w:rPr>
        <w:pict>
          <v:shape id="_x0000_s1278" type="#_x0000_t202" style="position:absolute;left:0;text-align:left;margin-left:496.65pt;margin-top:6.15pt;width:251.85pt;height:46.4pt;z-index:251681280" o:allowincell="f" filled="f" stroked="f">
            <v:textbox style="mso-next-textbox:#_x0000_s1278">
              <w:txbxContent>
                <w:p w:rsidR="00EA2029" w:rsidRDefault="00EA2029">
                  <w:r>
                    <w:t>оплата производится за определенное количество отработанного времени независимо от количества работ</w:t>
                  </w:r>
                </w:p>
              </w:txbxContent>
            </v:textbox>
          </v:shape>
        </w:pict>
      </w:r>
    </w:p>
    <w:p w:rsidR="00EA2029" w:rsidRDefault="00EA2029">
      <w:pPr>
        <w:pStyle w:val="21"/>
        <w:spacing w:line="360" w:lineRule="auto"/>
        <w:rPr>
          <w:sz w:val="28"/>
        </w:rPr>
      </w:pPr>
    </w:p>
    <w:p w:rsidR="00EA2029" w:rsidRDefault="00A138EF">
      <w:pPr>
        <w:pStyle w:val="21"/>
        <w:spacing w:line="360" w:lineRule="auto"/>
        <w:rPr>
          <w:sz w:val="28"/>
        </w:rPr>
      </w:pPr>
      <w:r>
        <w:rPr>
          <w:noProof/>
          <w:sz w:val="28"/>
        </w:rPr>
        <w:pict>
          <v:shape id="_x0000_s1277" type="#_x0000_t202" style="position:absolute;left:0;text-align:left;margin-left:93.3pt;margin-top:7.35pt;width:5in;height:50.4pt;z-index:251680256" o:allowincell="f" filled="f" stroked="f">
            <v:textbox style="mso-next-textbox:#_x0000_s1277">
              <w:txbxContent>
                <w:p w:rsidR="00EA2029" w:rsidRDefault="00EA2029">
                  <w:pPr>
                    <w:ind w:firstLine="2694"/>
                  </w:pPr>
                  <w:r>
                    <w:t>предусматривает премирование за</w:t>
                  </w:r>
                </w:p>
                <w:p w:rsidR="00EA2029" w:rsidRDefault="00EA2029">
                  <w:pPr>
                    <w:ind w:firstLine="2694"/>
                  </w:pPr>
                  <w:r>
                    <w:rPr>
                      <w:b/>
                    </w:rPr>
                    <w:t xml:space="preserve"> перевыполнение норм выработки и конкретные показатели их производственной деятельности</w:t>
                  </w:r>
                  <w:r w:rsidR="00A138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1.5pt" fillcolor="window">
                        <v:imagedata r:id="rId8" o:title=""/>
                      </v:shape>
                    </w:pict>
                  </w:r>
                </w:p>
              </w:txbxContent>
            </v:textbox>
          </v:shape>
        </w:pict>
      </w:r>
      <w:r>
        <w:rPr>
          <w:noProof/>
          <w:sz w:val="28"/>
        </w:rPr>
        <w:pict>
          <v:shape id="_x0000_s1276" type="#_x0000_t202" style="position:absolute;left:0;text-align:left;margin-left:93.3pt;margin-top:7.35pt;width:136.8pt;height:21.6pt;z-index:251679232" o:allowincell="f">
            <v:textbox style="mso-next-textbox:#_x0000_s1276">
              <w:txbxContent>
                <w:p w:rsidR="00EA2029" w:rsidRDefault="00EA2029">
                  <w:pPr>
                    <w:rPr>
                      <w:b/>
                    </w:rPr>
                  </w:pPr>
                  <w:r>
                    <w:rPr>
                      <w:b/>
                    </w:rPr>
                    <w:t>Сдельно-премиальная</w:t>
                  </w:r>
                </w:p>
              </w:txbxContent>
            </v:textbox>
          </v:shape>
        </w:pict>
      </w:r>
    </w:p>
    <w:p w:rsidR="00EA2029" w:rsidRDefault="00A138EF">
      <w:pPr>
        <w:pStyle w:val="21"/>
        <w:spacing w:line="360" w:lineRule="auto"/>
        <w:rPr>
          <w:sz w:val="28"/>
        </w:rPr>
      </w:pPr>
      <w:r>
        <w:rPr>
          <w:noProof/>
          <w:sz w:val="28"/>
        </w:rPr>
        <w:pict>
          <v:shape id="_x0000_s1274" type="#_x0000_t202" style="position:absolute;left:0;text-align:left;margin-left:496.5pt;margin-top:6.85pt;width:136.8pt;height:21.6pt;z-index:251677184" o:allowincell="f">
            <v:textbox style="mso-next-textbox:#_x0000_s1274">
              <w:txbxContent>
                <w:p w:rsidR="00EA2029" w:rsidRDefault="00EA2029">
                  <w:pPr>
                    <w:rPr>
                      <w:b/>
                    </w:rPr>
                  </w:pPr>
                  <w:r>
                    <w:rPr>
                      <w:b/>
                    </w:rPr>
                    <w:t>Повременно премиальная</w:t>
                  </w:r>
                </w:p>
              </w:txbxContent>
            </v:textbox>
          </v:shape>
        </w:pict>
      </w:r>
      <w:r>
        <w:rPr>
          <w:noProof/>
          <w:sz w:val="28"/>
        </w:rPr>
        <w:pict>
          <v:line id="_x0000_s1275" style="position:absolute;left:0;text-align:left;flip:x;z-index:251678208" from="71.7pt,.75pt" to="93.3pt,.75pt" o:allowincell="f"/>
        </w:pict>
      </w:r>
    </w:p>
    <w:p w:rsidR="00EA2029" w:rsidRDefault="00A138EF">
      <w:pPr>
        <w:pStyle w:val="21"/>
        <w:spacing w:line="360" w:lineRule="auto"/>
        <w:rPr>
          <w:sz w:val="28"/>
        </w:rPr>
      </w:pPr>
      <w:r>
        <w:rPr>
          <w:noProof/>
          <w:sz w:val="28"/>
        </w:rPr>
        <w:pict>
          <v:line id="_x0000_s1273" style="position:absolute;left:0;text-align:left;flip:x;z-index:251676160" from="474.9pt,4.05pt" to="496.5pt,4.05pt" o:allowincell="f"/>
        </w:pict>
      </w:r>
    </w:p>
    <w:p w:rsidR="00EA2029" w:rsidRDefault="00A138EF">
      <w:pPr>
        <w:pStyle w:val="21"/>
        <w:spacing w:line="360" w:lineRule="auto"/>
        <w:rPr>
          <w:sz w:val="28"/>
        </w:rPr>
      </w:pPr>
      <w:r>
        <w:rPr>
          <w:noProof/>
          <w:sz w:val="28"/>
        </w:rPr>
        <w:pict>
          <v:shape id="_x0000_s1272" type="#_x0000_t202" style="position:absolute;left:0;text-align:left;margin-left:496.5pt;margin-top:.85pt;width:251.85pt;height:50.4pt;z-index:251675136" o:allowincell="f" filled="f" stroked="f">
            <v:textbox style="mso-next-textbox:#_x0000_s1272">
              <w:txbxContent>
                <w:p w:rsidR="00EA2029" w:rsidRDefault="00EA2029">
                  <w:r>
                    <w:t>оплата не только отработанного времени, но и премии за качество работы</w:t>
                  </w:r>
                </w:p>
              </w:txbxContent>
            </v:textbox>
          </v:shape>
        </w:pict>
      </w:r>
    </w:p>
    <w:p w:rsidR="00EA2029" w:rsidRDefault="00A138EF">
      <w:pPr>
        <w:pStyle w:val="21"/>
        <w:spacing w:line="360" w:lineRule="auto"/>
        <w:rPr>
          <w:sz w:val="28"/>
        </w:rPr>
      </w:pPr>
      <w:r>
        <w:rPr>
          <w:noProof/>
          <w:sz w:val="28"/>
        </w:rPr>
        <w:pict>
          <v:line id="_x0000_s1271" style="position:absolute;left:0;text-align:left;flip:x;z-index:251674112" from="71.7pt,6.35pt" to="93.3pt,6.35pt" o:allowincell="f"/>
        </w:pict>
      </w:r>
      <w:r>
        <w:rPr>
          <w:noProof/>
          <w:sz w:val="28"/>
        </w:rPr>
        <w:pict>
          <v:shape id="_x0000_s1270" type="#_x0000_t202" style="position:absolute;left:0;text-align:left;margin-left:93.3pt;margin-top:-.85pt;width:5in;height:50.4pt;z-index:251673088" o:allowincell="f" filled="f" stroked="f">
            <v:textbox style="mso-next-textbox:#_x0000_s1270">
              <w:txbxContent>
                <w:p w:rsidR="00EA2029" w:rsidRDefault="00EA2029">
                  <w:pPr>
                    <w:ind w:firstLine="2694"/>
                  </w:pPr>
                  <w:r>
                    <w:t>оплата выработанной продукции повышается</w:t>
                  </w:r>
                </w:p>
                <w:p w:rsidR="00EA2029" w:rsidRDefault="00EA2029">
                  <w:pPr>
                    <w:ind w:firstLine="2694"/>
                  </w:pPr>
                  <w:r>
                    <w:rPr>
                      <w:b/>
                    </w:rPr>
                    <w:t>за изделия сверх нормы согласно установленной шкале, но не свыше двойной сдельной расценки</w:t>
                  </w:r>
                </w:p>
              </w:txbxContent>
            </v:textbox>
          </v:shape>
        </w:pict>
      </w:r>
      <w:r>
        <w:rPr>
          <w:noProof/>
          <w:sz w:val="28"/>
        </w:rPr>
        <w:pict>
          <v:shape id="_x0000_s1269" type="#_x0000_t202" style="position:absolute;left:0;text-align:left;margin-left:93.3pt;margin-top:-.85pt;width:136.8pt;height:21.6pt;z-index:251672064" o:allowincell="f">
            <v:textbox style="mso-next-textbox:#_x0000_s1269">
              <w:txbxContent>
                <w:p w:rsidR="00EA2029" w:rsidRDefault="00EA2029">
                  <w:pPr>
                    <w:rPr>
                      <w:b/>
                    </w:rPr>
                  </w:pPr>
                  <w:r>
                    <w:rPr>
                      <w:b/>
                    </w:rPr>
                    <w:t>Сдельно-прогрессивная</w:t>
                  </w:r>
                </w:p>
              </w:txbxContent>
            </v:textbox>
          </v:shape>
        </w:pict>
      </w:r>
    </w:p>
    <w:p w:rsidR="00EA2029" w:rsidRDefault="00EA2029">
      <w:pPr>
        <w:pStyle w:val="21"/>
        <w:spacing w:line="360" w:lineRule="auto"/>
        <w:rPr>
          <w:sz w:val="28"/>
        </w:rPr>
      </w:pPr>
    </w:p>
    <w:p w:rsidR="00EA2029" w:rsidRDefault="00EA2029">
      <w:pPr>
        <w:pStyle w:val="21"/>
        <w:spacing w:line="360" w:lineRule="auto"/>
        <w:rPr>
          <w:sz w:val="28"/>
        </w:rPr>
      </w:pPr>
    </w:p>
    <w:p w:rsidR="00EA2029" w:rsidRDefault="00A138EF">
      <w:pPr>
        <w:pStyle w:val="21"/>
        <w:tabs>
          <w:tab w:val="left" w:pos="9870"/>
        </w:tabs>
        <w:spacing w:line="360" w:lineRule="auto"/>
        <w:ind w:firstLine="9537"/>
        <w:rPr>
          <w:b w:val="0"/>
          <w:bCs/>
          <w:sz w:val="28"/>
        </w:rPr>
      </w:pPr>
      <w:r>
        <w:rPr>
          <w:b w:val="0"/>
          <w:bCs/>
          <w:noProof/>
          <w:sz w:val="28"/>
        </w:rPr>
        <w:pict>
          <v:shape id="_x0000_s1267" type="#_x0000_t202" style="position:absolute;left:0;text-align:left;margin-left:93.3pt;margin-top:8.45pt;width:136.8pt;height:21.6pt;z-index:251670016" o:allowincell="f">
            <v:textbox style="mso-next-textbox:#_x0000_s1267">
              <w:txbxContent>
                <w:p w:rsidR="00EA2029" w:rsidRDefault="00EA2029">
                  <w:pPr>
                    <w:rPr>
                      <w:b/>
                    </w:rPr>
                  </w:pPr>
                  <w:r>
                    <w:rPr>
                      <w:b/>
                    </w:rPr>
                    <w:t>Аккордная</w:t>
                  </w:r>
                </w:p>
              </w:txbxContent>
            </v:textbox>
          </v:shape>
        </w:pict>
      </w:r>
      <w:r>
        <w:rPr>
          <w:b w:val="0"/>
          <w:bCs/>
          <w:noProof/>
          <w:sz w:val="28"/>
        </w:rPr>
        <w:pict>
          <v:shape id="_x0000_s1268" type="#_x0000_t202" style="position:absolute;left:0;text-align:left;margin-left:93.3pt;margin-top:8.45pt;width:5in;height:50.4pt;z-index:251671040" o:allowincell="f" filled="f" stroked="f">
            <v:textbox style="mso-next-textbox:#_x0000_s1268">
              <w:txbxContent>
                <w:p w:rsidR="00EA2029" w:rsidRDefault="00EA2029">
                  <w:pPr>
                    <w:ind w:firstLine="2694"/>
                  </w:pPr>
                  <w:r>
                    <w:t>система при которой оценивается комплекс</w:t>
                  </w:r>
                </w:p>
                <w:p w:rsidR="00EA2029" w:rsidRDefault="00EA2029">
                  <w:pPr>
                    <w:ind w:firstLine="2694"/>
                  </w:pPr>
                  <w:r>
                    <w:rPr>
                      <w:b/>
                    </w:rPr>
                    <w:t>различных работ с указанием предельного срока их выполнения</w:t>
                  </w:r>
                </w:p>
              </w:txbxContent>
            </v:textbox>
          </v:shape>
        </w:pict>
      </w:r>
      <w:r w:rsidR="00EA2029">
        <w:rPr>
          <w:b w:val="0"/>
          <w:bCs/>
          <w:sz w:val="28"/>
        </w:rPr>
        <w:t>Рис. 1.1. Формы и системы оплаты труда</w:t>
      </w:r>
    </w:p>
    <w:p w:rsidR="00EA2029" w:rsidRDefault="00A138EF">
      <w:pPr>
        <w:pStyle w:val="21"/>
        <w:spacing w:line="360" w:lineRule="auto"/>
        <w:rPr>
          <w:sz w:val="28"/>
        </w:rPr>
      </w:pPr>
      <w:r>
        <w:rPr>
          <w:noProof/>
          <w:sz w:val="28"/>
        </w:rPr>
        <w:pict>
          <v:line id="_x0000_s1266" style="position:absolute;left:0;text-align:left;flip:x;z-index:251668992" from="71.7pt,1.85pt" to="93.3pt,1.85pt" o:allowincell="f"/>
        </w:pict>
      </w:r>
    </w:p>
    <w:p w:rsidR="00EA2029" w:rsidRDefault="00EA2029">
      <w:pPr>
        <w:pStyle w:val="21"/>
        <w:spacing w:line="360" w:lineRule="auto"/>
        <w:ind w:firstLine="0"/>
        <w:rPr>
          <w:sz w:val="28"/>
        </w:rPr>
      </w:pPr>
    </w:p>
    <w:p w:rsidR="00EA2029" w:rsidRDefault="00EA2029">
      <w:pPr>
        <w:pStyle w:val="21"/>
        <w:spacing w:line="360" w:lineRule="auto"/>
        <w:ind w:firstLine="0"/>
        <w:rPr>
          <w:sz w:val="28"/>
        </w:rPr>
        <w:sectPr w:rsidR="00EA2029">
          <w:headerReference w:type="default" r:id="rId9"/>
          <w:type w:val="nextColumn"/>
          <w:pgSz w:w="16840" w:h="11907" w:orient="landscape" w:code="9"/>
          <w:pgMar w:top="851" w:right="567" w:bottom="1134" w:left="1701" w:header="720" w:footer="720" w:gutter="0"/>
          <w:pgNumType w:start="19"/>
          <w:cols w:space="720"/>
        </w:sectPr>
      </w:pPr>
    </w:p>
    <w:p w:rsidR="00EA2029" w:rsidRDefault="00EA2029">
      <w:pPr>
        <w:numPr>
          <w:ilvl w:val="1"/>
          <w:numId w:val="13"/>
        </w:numPr>
        <w:spacing w:line="360" w:lineRule="auto"/>
        <w:jc w:val="center"/>
        <w:rPr>
          <w:sz w:val="28"/>
        </w:rPr>
      </w:pPr>
      <w:r>
        <w:rPr>
          <w:sz w:val="28"/>
        </w:rPr>
        <w:t>Организация учёта оплаты труда</w:t>
      </w:r>
    </w:p>
    <w:p w:rsidR="00EA2029" w:rsidRDefault="00EA2029">
      <w:pPr>
        <w:spacing w:line="360" w:lineRule="auto"/>
        <w:ind w:left="851"/>
        <w:jc w:val="center"/>
        <w:rPr>
          <w:b/>
          <w:sz w:val="28"/>
        </w:rPr>
      </w:pPr>
    </w:p>
    <w:p w:rsidR="00EA2029" w:rsidRDefault="00EA2029">
      <w:pPr>
        <w:spacing w:line="360" w:lineRule="auto"/>
        <w:jc w:val="both"/>
        <w:rPr>
          <w:sz w:val="28"/>
        </w:rPr>
      </w:pPr>
      <w:r>
        <w:rPr>
          <w:sz w:val="28"/>
        </w:rPr>
        <w:t xml:space="preserve">        Организация оплаты труда производится на основании :</w:t>
      </w:r>
    </w:p>
    <w:p w:rsidR="00EA2029" w:rsidRDefault="00EA2029">
      <w:pPr>
        <w:spacing w:line="360" w:lineRule="auto"/>
        <w:jc w:val="both"/>
        <w:rPr>
          <w:sz w:val="28"/>
        </w:rPr>
      </w:pPr>
      <w:r>
        <w:rPr>
          <w:sz w:val="28"/>
        </w:rPr>
        <w:t>- законодательных и других нормативных актов;</w:t>
      </w:r>
    </w:p>
    <w:p w:rsidR="00EA2029" w:rsidRDefault="00EA2029">
      <w:pPr>
        <w:spacing w:line="360" w:lineRule="auto"/>
        <w:jc w:val="both"/>
        <w:rPr>
          <w:sz w:val="28"/>
        </w:rPr>
      </w:pPr>
      <w:r>
        <w:rPr>
          <w:sz w:val="28"/>
        </w:rPr>
        <w:t>- генерального соглашения на государственном уровне ;</w:t>
      </w:r>
    </w:p>
    <w:p w:rsidR="00EA2029" w:rsidRDefault="00EA2029">
      <w:pPr>
        <w:spacing w:line="360" w:lineRule="auto"/>
        <w:jc w:val="both"/>
        <w:rPr>
          <w:sz w:val="28"/>
        </w:rPr>
      </w:pPr>
      <w:r>
        <w:rPr>
          <w:sz w:val="28"/>
        </w:rPr>
        <w:t>- отраслевых, генеральных соглашений;</w:t>
      </w:r>
    </w:p>
    <w:p w:rsidR="00EA2029" w:rsidRDefault="00EA2029">
      <w:pPr>
        <w:spacing w:line="360" w:lineRule="auto"/>
        <w:jc w:val="both"/>
        <w:rPr>
          <w:sz w:val="28"/>
        </w:rPr>
      </w:pPr>
      <w:r>
        <w:rPr>
          <w:sz w:val="28"/>
        </w:rPr>
        <w:t>- трудовых договоров;</w:t>
      </w:r>
    </w:p>
    <w:p w:rsidR="00EA2029" w:rsidRDefault="00EA2029">
      <w:pPr>
        <w:spacing w:line="360" w:lineRule="auto"/>
        <w:jc w:val="both"/>
        <w:rPr>
          <w:sz w:val="28"/>
        </w:rPr>
      </w:pPr>
      <w:r>
        <w:rPr>
          <w:sz w:val="28"/>
        </w:rPr>
        <w:t xml:space="preserve">         Основой организации оплаты труда является тарифная система, которая включает: тарифные ставки, тарифные сетки, схемы должностных окладов, тарифно-квалификационные характеристики.</w:t>
      </w:r>
    </w:p>
    <w:p w:rsidR="00EA2029" w:rsidRDefault="00EA2029">
      <w:pPr>
        <w:spacing w:line="360" w:lineRule="auto"/>
        <w:jc w:val="both"/>
        <w:rPr>
          <w:sz w:val="28"/>
        </w:rPr>
      </w:pPr>
      <w:r>
        <w:rPr>
          <w:sz w:val="28"/>
        </w:rPr>
        <w:t xml:space="preserve">         Тарифная система оплаты труда используется для распределения работ в зависимости от их сложности, а работников - в зависимости от их квалификации и ответственности по разрядам тарифной сетки. Она является основой формирования и дифференциации размеров заработной платы.</w:t>
      </w:r>
    </w:p>
    <w:p w:rsidR="00EA2029" w:rsidRDefault="00EA2029">
      <w:pPr>
        <w:spacing w:line="360" w:lineRule="auto"/>
        <w:jc w:val="both"/>
        <w:rPr>
          <w:sz w:val="28"/>
        </w:rPr>
      </w:pPr>
      <w:r>
        <w:rPr>
          <w:sz w:val="28"/>
        </w:rPr>
        <w:t xml:space="preserve">         Тарифная сетка (схема должностных окладов) формируется на основе: тарифной ставки работника первого разряда, которая устанавливается в размере, превышающем законодательно установленный размер минимальной заработной платы; межквалификационных (междолжностных) соотношений размеров тарифных ставок.</w:t>
      </w:r>
    </w:p>
    <w:p w:rsidR="00EA2029" w:rsidRDefault="00EA2029">
      <w:pPr>
        <w:spacing w:line="360" w:lineRule="auto"/>
        <w:jc w:val="both"/>
        <w:rPr>
          <w:sz w:val="28"/>
        </w:rPr>
      </w:pPr>
      <w:r>
        <w:rPr>
          <w:sz w:val="28"/>
        </w:rPr>
        <w:t xml:space="preserve">        Государство осуществляет регулирование оплаты труда путем установления минимальной заработной платы.</w:t>
      </w:r>
    </w:p>
    <w:p w:rsidR="00EA2029" w:rsidRDefault="00EA2029">
      <w:pPr>
        <w:spacing w:line="360" w:lineRule="auto"/>
        <w:jc w:val="both"/>
        <w:rPr>
          <w:sz w:val="28"/>
        </w:rPr>
      </w:pPr>
      <w:r>
        <w:rPr>
          <w:sz w:val="28"/>
        </w:rPr>
        <w:t xml:space="preserve">        Минимальная заработная плата - это законодательно установленный размер заработной платы за простую, неквалифицированную работу, ниже которого не может производится оплата за выполненную работником месячную, часовую норму работы.</w:t>
      </w:r>
    </w:p>
    <w:p w:rsidR="00EA2029" w:rsidRDefault="00EA2029">
      <w:pPr>
        <w:spacing w:line="360" w:lineRule="auto"/>
        <w:jc w:val="both"/>
        <w:rPr>
          <w:sz w:val="28"/>
        </w:rPr>
      </w:pPr>
      <w:r>
        <w:rPr>
          <w:sz w:val="28"/>
        </w:rPr>
        <w:t xml:space="preserve">       Минимальная заработная плата регулируется с учетом уровня экономического развития, производительности труда, средней заработной платы и стоимости величины минимального жизненного бюджета. </w:t>
      </w:r>
    </w:p>
    <w:p w:rsidR="00EA2029" w:rsidRDefault="00EA2029">
      <w:pPr>
        <w:spacing w:line="360" w:lineRule="auto"/>
        <w:jc w:val="both"/>
        <w:rPr>
          <w:b/>
          <w:color w:val="000080"/>
          <w:sz w:val="28"/>
        </w:rPr>
      </w:pPr>
      <w:r>
        <w:rPr>
          <w:sz w:val="28"/>
        </w:rPr>
        <w:t xml:space="preserve">    Учет рабочего времени на шахте ГОАО ш. "Комсомольская"  осуществляется табельным учетом.. </w:t>
      </w:r>
    </w:p>
    <w:p w:rsidR="00EA2029" w:rsidRDefault="00EA2029">
      <w:pPr>
        <w:spacing w:line="360" w:lineRule="auto"/>
        <w:jc w:val="both"/>
        <w:rPr>
          <w:sz w:val="28"/>
        </w:rPr>
      </w:pPr>
      <w:r>
        <w:rPr>
          <w:sz w:val="28"/>
        </w:rPr>
        <w:t xml:space="preserve">             Каждому  принимаемому на работу  присваивается табельный номер и делается отметка в трудовой книжке о зачислении  на  работу.   Бухгалтерия  каждому  работнику  открывает лицевой счет.</w:t>
      </w:r>
    </w:p>
    <w:p w:rsidR="00EA2029" w:rsidRDefault="00EA2029">
      <w:pPr>
        <w:spacing w:line="360" w:lineRule="auto"/>
        <w:jc w:val="both"/>
        <w:rPr>
          <w:b/>
          <w:color w:val="000080"/>
          <w:sz w:val="28"/>
        </w:rPr>
      </w:pPr>
      <w:r>
        <w:rPr>
          <w:sz w:val="28"/>
        </w:rPr>
        <w:t xml:space="preserve">             Табели необходимы как для учета использования рабочего времени всех категорий работников , так и для контроля за соблюдением ими установленного режима работы , расчетов с ними по заработной  плате и получении информации об отработанном времени.  Табель составляется в одном экземпляре лицом, уполномоченным на его ведение. Табель открывается 1-го числа каждого месяца и передается в бухгалтерию 2 раза в месяц : </w:t>
      </w:r>
    </w:p>
    <w:p w:rsidR="00EA2029" w:rsidRDefault="00EA2029">
      <w:pPr>
        <w:spacing w:line="360" w:lineRule="auto"/>
        <w:jc w:val="both"/>
        <w:rPr>
          <w:b/>
          <w:color w:val="000080"/>
          <w:sz w:val="28"/>
        </w:rPr>
      </w:pPr>
      <w:r>
        <w:rPr>
          <w:sz w:val="28"/>
        </w:rPr>
        <w:t>- для корректировки суммы выплат за первую половину месяца ( аванса) ;</w:t>
      </w:r>
    </w:p>
    <w:p w:rsidR="00EA2029" w:rsidRDefault="00EA2029">
      <w:pPr>
        <w:spacing w:line="360" w:lineRule="auto"/>
        <w:jc w:val="both"/>
        <w:rPr>
          <w:b/>
          <w:color w:val="000080"/>
          <w:sz w:val="28"/>
        </w:rPr>
      </w:pPr>
      <w:r>
        <w:rPr>
          <w:sz w:val="28"/>
        </w:rPr>
        <w:t>- для расчета заработной платы за месяц.</w:t>
      </w:r>
    </w:p>
    <w:p w:rsidR="00EA2029" w:rsidRDefault="00EA2029">
      <w:pPr>
        <w:spacing w:line="360" w:lineRule="auto"/>
        <w:jc w:val="both"/>
        <w:rPr>
          <w:sz w:val="28"/>
        </w:rPr>
      </w:pPr>
      <w:r>
        <w:rPr>
          <w:sz w:val="28"/>
        </w:rPr>
        <w:t xml:space="preserve">             Табельные номера устанавливаются на шахте  по порядковой системе , причем каждому производственному подразделению отводится своя серия номеров.</w:t>
      </w:r>
    </w:p>
    <w:p w:rsidR="00EA2029" w:rsidRDefault="00EA2029">
      <w:pPr>
        <w:pStyle w:val="31"/>
      </w:pPr>
      <w:r>
        <w:t xml:space="preserve">              Оперативный учет явок работников и их пребывания на работе ведется в целом по предприятию или по каждому производственному подразделению в специальном табеле учета использования рабочего времени ( форма №Т- 12 - предназначенная не только для учета использования рабочего времени, но и для расчета заработной платы, и форма №Т-13 только для учета рабочего времени ).</w:t>
      </w:r>
    </w:p>
    <w:p w:rsidR="00EA2029" w:rsidRDefault="00EA2029">
      <w:pPr>
        <w:spacing w:line="360" w:lineRule="auto"/>
        <w:jc w:val="both"/>
        <w:rPr>
          <w:sz w:val="28"/>
        </w:rPr>
      </w:pPr>
      <w:r>
        <w:rPr>
          <w:sz w:val="28"/>
        </w:rPr>
        <w:t>В табель заносятся фамилии всех работников независимо от формы оплаты труда .</w:t>
      </w:r>
    </w:p>
    <w:p w:rsidR="00EA2029" w:rsidRDefault="00EA2029">
      <w:pPr>
        <w:spacing w:line="360" w:lineRule="auto"/>
        <w:jc w:val="both"/>
        <w:rPr>
          <w:b/>
          <w:color w:val="000080"/>
          <w:sz w:val="28"/>
        </w:rPr>
      </w:pPr>
      <w:r>
        <w:rPr>
          <w:sz w:val="28"/>
        </w:rPr>
        <w:t xml:space="preserve">        Табельный учет, то есть учет явок на работу и использования рабочего времени, может вестись двумя методами : </w:t>
      </w:r>
    </w:p>
    <w:p w:rsidR="00EA2029" w:rsidRDefault="00EA2029">
      <w:pPr>
        <w:spacing w:line="360" w:lineRule="auto"/>
        <w:jc w:val="both"/>
        <w:rPr>
          <w:b/>
          <w:color w:val="000080"/>
          <w:sz w:val="28"/>
        </w:rPr>
      </w:pPr>
      <w:r>
        <w:rPr>
          <w:sz w:val="28"/>
        </w:rPr>
        <w:t xml:space="preserve">    - методом сплошной регистрации - каждый день по каждому работнику отмечается отработанное и неотработанное время с указанием уважительных причин; </w:t>
      </w:r>
    </w:p>
    <w:p w:rsidR="00EA2029" w:rsidRDefault="00EA2029">
      <w:pPr>
        <w:spacing w:line="360" w:lineRule="auto"/>
        <w:jc w:val="both"/>
        <w:rPr>
          <w:b/>
          <w:color w:val="000080"/>
          <w:sz w:val="28"/>
        </w:rPr>
      </w:pPr>
      <w:r>
        <w:rPr>
          <w:sz w:val="28"/>
        </w:rPr>
        <w:t xml:space="preserve">    - методом отклонений - отмечается простои , неявки, сверхурочные и прочие отклонения от нормального режима работы, а отработанное время определяется только в конце месяца.</w:t>
      </w:r>
    </w:p>
    <w:p w:rsidR="00EA2029" w:rsidRDefault="00EA2029">
      <w:pPr>
        <w:tabs>
          <w:tab w:val="left" w:pos="3150"/>
        </w:tabs>
        <w:spacing w:line="360" w:lineRule="auto"/>
        <w:jc w:val="both"/>
        <w:rPr>
          <w:sz w:val="28"/>
        </w:rPr>
      </w:pPr>
      <w:r>
        <w:rPr>
          <w:sz w:val="28"/>
        </w:rPr>
        <w:t xml:space="preserve">          Так же табельный учет ведется с применением табельных жетонов; пропускным - путем сдачи и выдачи пропусков; с помощью контрольно-пропускных устройств и т.д. На предприятии табельный учет передан непосредственно в производственные подразделения, что способствует укреплению дисциплины .Выбор метода ведения табельного учета обуславливается только удобством для предприятия. </w:t>
      </w:r>
    </w:p>
    <w:p w:rsidR="00EA2029" w:rsidRDefault="00EA2029">
      <w:pPr>
        <w:pStyle w:val="21"/>
        <w:spacing w:line="360" w:lineRule="auto"/>
        <w:ind w:firstLine="851"/>
        <w:rPr>
          <w:b w:val="0"/>
          <w:bCs/>
          <w:sz w:val="28"/>
        </w:rPr>
      </w:pPr>
      <w:r>
        <w:rPr>
          <w:b w:val="0"/>
          <w:bCs/>
          <w:sz w:val="28"/>
        </w:rPr>
        <w:t>Окончательно оформленный табель передается в бухгалтерию , где используется для расчета заработной платы работникам предприятия.</w:t>
      </w:r>
    </w:p>
    <w:p w:rsidR="00EA2029" w:rsidRDefault="00EA2029">
      <w:pPr>
        <w:spacing w:line="360" w:lineRule="auto"/>
        <w:jc w:val="both"/>
        <w:rPr>
          <w:sz w:val="28"/>
        </w:rPr>
      </w:pPr>
      <w:r>
        <w:rPr>
          <w:sz w:val="28"/>
        </w:rPr>
        <w:t xml:space="preserve">          В табеле указываются тарифные ставки, а так же надбавки и доплаты.</w:t>
      </w:r>
    </w:p>
    <w:p w:rsidR="00EA2029" w:rsidRDefault="00EA2029">
      <w:pPr>
        <w:spacing w:line="360" w:lineRule="auto"/>
        <w:jc w:val="both"/>
        <w:rPr>
          <w:sz w:val="28"/>
        </w:rPr>
      </w:pPr>
      <w:r>
        <w:rPr>
          <w:sz w:val="28"/>
        </w:rPr>
        <w:t xml:space="preserve">          Дополнительная оплата труда зависит от результатов хозяйственной деятельности предприятия и устанавливается в виде премий,  вознаграждений, других оплат непредвиденных законодательством , или большего размера, установленного действующим законодательством.</w:t>
      </w:r>
    </w:p>
    <w:p w:rsidR="00EA2029" w:rsidRDefault="00EA2029">
      <w:pPr>
        <w:spacing w:line="360" w:lineRule="auto"/>
        <w:jc w:val="both"/>
        <w:rPr>
          <w:sz w:val="28"/>
        </w:rPr>
      </w:pPr>
      <w:r>
        <w:rPr>
          <w:sz w:val="28"/>
        </w:rPr>
        <w:t xml:space="preserve">           На шахте ГОАО ш. "Комсомольская"   применяют оплату труда по трудовым соглашениям и по контракту.</w:t>
      </w:r>
    </w:p>
    <w:p w:rsidR="00EA2029" w:rsidRDefault="00EA2029">
      <w:pPr>
        <w:spacing w:line="360" w:lineRule="auto"/>
        <w:jc w:val="both"/>
        <w:rPr>
          <w:sz w:val="28"/>
        </w:rPr>
      </w:pPr>
      <w:r>
        <w:rPr>
          <w:sz w:val="28"/>
        </w:rPr>
        <w:t xml:space="preserve">           Трудовое соглашение заключается между предприятием и работником, привлекаемых со стороны для выполнения конкретной работы .В случае найма рабочего по контракту владелец мож6ет установить те условия оплаты труда с согласия рабочего, которые определены в коллективном или индивидуальном договоре. </w:t>
      </w:r>
    </w:p>
    <w:p w:rsidR="00EA2029" w:rsidRDefault="00EA2029">
      <w:pPr>
        <w:spacing w:line="360" w:lineRule="auto"/>
        <w:jc w:val="both"/>
        <w:rPr>
          <w:sz w:val="28"/>
        </w:rPr>
      </w:pPr>
      <w:r>
        <w:rPr>
          <w:sz w:val="28"/>
        </w:rPr>
        <w:t xml:space="preserve"> Фонд оплаты труда делится на :</w:t>
      </w:r>
    </w:p>
    <w:p w:rsidR="00EA2029" w:rsidRDefault="00EA2029" w:rsidP="00F200DB">
      <w:pPr>
        <w:numPr>
          <w:ilvl w:val="0"/>
          <w:numId w:val="3"/>
        </w:numPr>
        <w:spacing w:line="360" w:lineRule="auto"/>
        <w:ind w:left="360" w:firstLine="432"/>
        <w:jc w:val="both"/>
        <w:rPr>
          <w:sz w:val="28"/>
        </w:rPr>
      </w:pPr>
      <w:r>
        <w:rPr>
          <w:sz w:val="28"/>
        </w:rPr>
        <w:t>фонд основной заработной платы : заработная плата, начисленная за выполняемую работу по сдельным расценкам, тарифным ставкам , должностным окладам; стоимость продукции, которая выдается в порядке натуральной оплаты работникам согласно действующему законодательству; доплаты к должностным окладам в размерах, установленных действующим законодательством, за мастерство, за руководство бригадами; профессиональные надбавки руководителям, специалистам за высокие достижения или за выполнение особо важных заданий, за знание иностранного языка, за совмещение профессий, расширение сфер деятельности, увеличение объема выполняемых работ, за стаж работы, выслугу лет; доплаты к среднему заработку в случаях, предусмотренных законодательством; и т.д.</w:t>
      </w:r>
    </w:p>
    <w:p w:rsidR="00EA2029" w:rsidRDefault="00EA2029" w:rsidP="00F200DB">
      <w:pPr>
        <w:numPr>
          <w:ilvl w:val="0"/>
          <w:numId w:val="3"/>
        </w:numPr>
        <w:spacing w:line="360" w:lineRule="auto"/>
        <w:ind w:left="360" w:firstLine="432"/>
        <w:jc w:val="both"/>
        <w:rPr>
          <w:sz w:val="28"/>
        </w:rPr>
      </w:pPr>
      <w:r>
        <w:rPr>
          <w:sz w:val="28"/>
        </w:rPr>
        <w:t>фонд дополнительной оплаты труда : надбавки, не предусмотренные законодательством, и сверх размеров, установленных действующим законодательством; разнообразные премии; одноразовые поощрения; вознаграждения по итогам работы за год; оплата отпусков в части соответствующей доли их заработной платы, которая начисляется за счет прибыли, остающейся в распоряжении предприятия; вознаграждения за выслугу лет, стаж работы не предусмотренные законодательством, и сверх размеров предусмотренных законодательством; и т.д.</w:t>
      </w:r>
    </w:p>
    <w:p w:rsidR="00EA2029" w:rsidRDefault="00EA2029">
      <w:pPr>
        <w:spacing w:line="360" w:lineRule="auto"/>
        <w:jc w:val="both"/>
        <w:rPr>
          <w:sz w:val="28"/>
        </w:rPr>
      </w:pPr>
      <w:r>
        <w:rPr>
          <w:b/>
          <w:sz w:val="28"/>
        </w:rPr>
        <w:t xml:space="preserve">  </w:t>
      </w:r>
      <w:r>
        <w:rPr>
          <w:sz w:val="28"/>
        </w:rPr>
        <w:t xml:space="preserve">   Порядок начисления заработной платы, причитающейся работникам предприятия,        зависит от применяемых форм оплаты труда и организации выполнения самих работ.   </w:t>
      </w:r>
    </w:p>
    <w:p w:rsidR="00EA2029" w:rsidRDefault="00EA2029">
      <w:pPr>
        <w:spacing w:line="360" w:lineRule="auto"/>
        <w:jc w:val="both"/>
        <w:rPr>
          <w:sz w:val="28"/>
        </w:rPr>
      </w:pPr>
      <w:r>
        <w:rPr>
          <w:sz w:val="28"/>
        </w:rPr>
        <w:t xml:space="preserve">      Исчисление оплаты труда рабочих-сдельщиков, определение объема выполненных работ производятся в первичных документах по учету выработки.</w:t>
      </w:r>
    </w:p>
    <w:p w:rsidR="00EA2029" w:rsidRDefault="00EA2029">
      <w:pPr>
        <w:spacing w:line="360" w:lineRule="auto"/>
        <w:jc w:val="both"/>
        <w:rPr>
          <w:sz w:val="28"/>
        </w:rPr>
      </w:pPr>
      <w:r>
        <w:rPr>
          <w:sz w:val="28"/>
        </w:rPr>
        <w:t>Для этого  в зависимости от характера производства , системы организации и оплаты труда и других особенностей работы действуют утвержденные в установленном порядке формы первичной учетной документации.</w:t>
      </w:r>
    </w:p>
    <w:p w:rsidR="00EA2029" w:rsidRDefault="00EA2029">
      <w:pPr>
        <w:spacing w:line="360" w:lineRule="auto"/>
        <w:jc w:val="both"/>
        <w:rPr>
          <w:sz w:val="28"/>
        </w:rPr>
      </w:pPr>
      <w:r>
        <w:rPr>
          <w:sz w:val="28"/>
        </w:rPr>
        <w:t xml:space="preserve">      Наряды на сдельную работу являются основными документами для учета выполненных работ и заработной платы , подлежащей начислению бригаде или отдельному работнику.</w:t>
      </w:r>
    </w:p>
    <w:p w:rsidR="00EA2029" w:rsidRDefault="00EA2029">
      <w:pPr>
        <w:spacing w:line="360" w:lineRule="auto"/>
        <w:jc w:val="both"/>
        <w:rPr>
          <w:sz w:val="28"/>
        </w:rPr>
      </w:pPr>
      <w:r>
        <w:rPr>
          <w:sz w:val="28"/>
        </w:rPr>
        <w:t xml:space="preserve">       Табель-расчет применяется вместе с нарядами для учета рабочего времени и подсчета  сумм месячной заработной платы членов бригады.</w:t>
      </w:r>
    </w:p>
    <w:p w:rsidR="00EA2029" w:rsidRDefault="00EA2029">
      <w:pPr>
        <w:spacing w:line="360" w:lineRule="auto"/>
        <w:jc w:val="both"/>
        <w:rPr>
          <w:sz w:val="28"/>
        </w:rPr>
      </w:pPr>
      <w:r>
        <w:rPr>
          <w:sz w:val="28"/>
        </w:rPr>
        <w:t xml:space="preserve">        На шахте ГОАО ш. "Комсомольская" распределение заработной платы в бригаде производится по тарифным ставкам, присвоенным отдельным членам бригады фактически отработанному времени, а так же коэффициенту трудового участия (КТУ).</w:t>
      </w:r>
    </w:p>
    <w:p w:rsidR="00EA2029" w:rsidRDefault="00EA2029">
      <w:pPr>
        <w:spacing w:line="360" w:lineRule="auto"/>
        <w:jc w:val="both"/>
        <w:rPr>
          <w:sz w:val="28"/>
        </w:rPr>
      </w:pPr>
      <w:r>
        <w:rPr>
          <w:sz w:val="28"/>
        </w:rPr>
        <w:t xml:space="preserve">             КТУ представляет собой обобщенную количественную оценку реального вклада каждого рабочего бригады в результате ее коллективного труда в зависимости от индивидуальной производительности труда и качества труда. При определении КТУ каждого члена бригады принимается исходная величина, равная единице.</w:t>
      </w:r>
    </w:p>
    <w:p w:rsidR="00EA2029" w:rsidRDefault="00EA2029">
      <w:pPr>
        <w:spacing w:line="360" w:lineRule="auto"/>
        <w:jc w:val="both"/>
        <w:rPr>
          <w:sz w:val="28"/>
        </w:rPr>
      </w:pPr>
      <w:r>
        <w:rPr>
          <w:sz w:val="28"/>
        </w:rPr>
        <w:t xml:space="preserve">          Фактический КТУ каждому члену бригады устанавливается советом бригады .В подсобных и вспомогательных производствах, обслуживающих хозяйствах для учета выполненных работ применяются  ведомости  выработки  продукции (форма №Т-17), ведомости выхода продукции (форма №КС-22), путевые листы (форма №4) и другие документы. </w:t>
      </w:r>
    </w:p>
    <w:p w:rsidR="00EA2029" w:rsidRDefault="00EA2029">
      <w:pPr>
        <w:spacing w:line="360" w:lineRule="auto"/>
        <w:jc w:val="both"/>
        <w:rPr>
          <w:sz w:val="28"/>
        </w:rPr>
      </w:pPr>
      <w:r>
        <w:rPr>
          <w:sz w:val="28"/>
        </w:rPr>
        <w:t xml:space="preserve">          Отступление от нормальных условий работы, предусмотренных технологией оплачиваются и оформляются листком на доплату. В листке указываются операции, причины и виновники доплаты, затраченное время, расценка, сумма к доплате.</w:t>
      </w:r>
    </w:p>
    <w:p w:rsidR="00EA2029" w:rsidRDefault="00EA2029">
      <w:pPr>
        <w:spacing w:line="360" w:lineRule="auto"/>
        <w:jc w:val="both"/>
        <w:rPr>
          <w:sz w:val="28"/>
        </w:rPr>
      </w:pPr>
      <w:r>
        <w:rPr>
          <w:sz w:val="28"/>
        </w:rPr>
        <w:t xml:space="preserve">            Расчет с рабочими и служащими осуществляется в зависимости от численности рабочих, ведется в различных вариантах по расчетно-платежной ведомости.</w:t>
      </w:r>
    </w:p>
    <w:p w:rsidR="00EA2029" w:rsidRDefault="00EA2029">
      <w:pPr>
        <w:spacing w:line="360" w:lineRule="auto"/>
        <w:jc w:val="both"/>
        <w:rPr>
          <w:sz w:val="28"/>
        </w:rPr>
      </w:pPr>
      <w:r>
        <w:rPr>
          <w:sz w:val="28"/>
        </w:rPr>
        <w:t xml:space="preserve">            Оплата пособий по временной нетрудоспособности осуществляется на основании листов нетрудоспособности исходя из среднего заработка  за два предшествующих месяца по болезни.</w:t>
      </w:r>
    </w:p>
    <w:p w:rsidR="00EA2029" w:rsidRDefault="00EA2029">
      <w:pPr>
        <w:spacing w:line="360" w:lineRule="auto"/>
        <w:jc w:val="both"/>
        <w:rPr>
          <w:sz w:val="28"/>
        </w:rPr>
      </w:pPr>
      <w:r>
        <w:rPr>
          <w:sz w:val="28"/>
        </w:rPr>
        <w:t xml:space="preserve">             Оплата за время выполнения общественных и государственных обязанностей  определяются из расчета среднего заработка последних двух календарных месяцев работы; для проработавших на предприятии менее двух месяцев - из расчета среднего заработка за фактически отработанное время. Заработная плата за время отпуска рассчитывается исходя из среднего заработка.</w:t>
      </w:r>
    </w:p>
    <w:p w:rsidR="00EA2029" w:rsidRDefault="00EA2029">
      <w:pPr>
        <w:spacing w:line="360" w:lineRule="auto"/>
        <w:jc w:val="both"/>
        <w:rPr>
          <w:sz w:val="28"/>
        </w:rPr>
      </w:pPr>
      <w:r>
        <w:rPr>
          <w:sz w:val="28"/>
        </w:rPr>
        <w:t xml:space="preserve">               Оплата дней отпуск осуществляется согласно рассчитанному среднему дневному заработку. Средний дневной заработок определяется исходя из двенадцати последних месяцев работы, предшествующих уходу в отпуск. Полученный совокупный заработок делится на 12 месяцев и получают среднемесячный заработок работника. Среднемесячный заработок делится на 25,4 (среднемесячное количество рабочих дней) в результате получают среднедневной заработок работника. Среднедневной заработок умножается на количество дней отпуска и получается сумма оплаты ежегодного отпуска.</w:t>
      </w:r>
    </w:p>
    <w:p w:rsidR="00EA2029" w:rsidRDefault="00EA2029">
      <w:pPr>
        <w:spacing w:line="360" w:lineRule="auto"/>
        <w:jc w:val="both"/>
        <w:rPr>
          <w:sz w:val="28"/>
        </w:rPr>
      </w:pPr>
      <w:r>
        <w:rPr>
          <w:sz w:val="28"/>
        </w:rPr>
        <w:t>Методика начислений по средней заработной плате приведена в постановлении Кабинета Министров Украины от 8.02.1995 г. № 100 «Порядок начисления средней заработной платы»  действие которого распространяется на предприятия , учреждения и организации всех форм собственности. Указанный порядок применяется не только при начислении средней заработной платы  за время начисления основных и  дополнительных отпусков ( или компенсаций за неиспользованный отпуск  ), но и  для оплаты льготных часов подростков, оплате перерывов в работе матерей и других случаях, когда в соответствии  с действующим законодательством выплаты производятся  по средней заработной плате.</w:t>
      </w:r>
    </w:p>
    <w:p w:rsidR="00EA2029" w:rsidRDefault="00EA2029">
      <w:pPr>
        <w:spacing w:line="360" w:lineRule="auto"/>
        <w:jc w:val="both"/>
        <w:rPr>
          <w:sz w:val="28"/>
        </w:rPr>
      </w:pPr>
      <w:r>
        <w:rPr>
          <w:sz w:val="28"/>
        </w:rPr>
        <w:t xml:space="preserve">           Все первичные документы по учету труда и заработной платы в установленные сроки сдаются в бухгалтерию.</w:t>
      </w:r>
    </w:p>
    <w:p w:rsidR="00EA2029" w:rsidRDefault="00EA2029">
      <w:pPr>
        <w:spacing w:line="360" w:lineRule="auto"/>
        <w:jc w:val="both"/>
        <w:rPr>
          <w:sz w:val="28"/>
        </w:rPr>
      </w:pPr>
      <w:r>
        <w:rPr>
          <w:sz w:val="28"/>
        </w:rPr>
        <w:t xml:space="preserve">           Заработная плата работникам за первую половину месяца выдается в виде аванса, рассчитанного исходя из данных табеля о проработанном времени и тарифной ставки. Сумма авансов затем удерживается из заработной платы работников, рассчитанной по итогам месяца. </w:t>
      </w:r>
    </w:p>
    <w:p w:rsidR="00EA2029" w:rsidRDefault="00EA2029">
      <w:pPr>
        <w:spacing w:line="360" w:lineRule="auto"/>
        <w:jc w:val="both"/>
        <w:rPr>
          <w:sz w:val="28"/>
        </w:rPr>
      </w:pPr>
      <w:r>
        <w:rPr>
          <w:sz w:val="28"/>
        </w:rPr>
        <w:t xml:space="preserve">            В расчетные ведомости включаются все выплаты, входящие в фонд заработной платы, и отдельные, не входящие в него, если они включаются в среднюю заработную плату и облагается подоходным налогом. Не включаются в расчетно-платежные ведомости выплаты , не входящие в фонд заработной платы и заработной платы работников, при подсчете их средних размеров; единовременные пособия и суточные, пенсии по старости, единовременная помощь. Эти  суммы выплачиваются отдельно по платежным ведомостям (т.ф. №Т-53) или расходным кассовым ордерам (ф. №КО-2).</w:t>
      </w:r>
    </w:p>
    <w:p w:rsidR="00EA2029" w:rsidRDefault="00EA2029">
      <w:pPr>
        <w:spacing w:line="360" w:lineRule="auto"/>
        <w:jc w:val="both"/>
        <w:rPr>
          <w:sz w:val="28"/>
        </w:rPr>
      </w:pPr>
      <w:r>
        <w:rPr>
          <w:sz w:val="28"/>
        </w:rPr>
        <w:t xml:space="preserve">           По определению начисленных сумм заработной платы бухгалтерия производит отражение удержаний из заработной платы. Разница между начисленной суммой заработной платы и удержанием по каждому работнику составит сумму к выдаче. Общая сумма, причитающаяся к выдаче, составляет переходную сумму расчетов по заработной плате, которая погашается в следующем месяце путем выдачи ее наличными или депонирования невостребованной суммы.</w:t>
      </w:r>
    </w:p>
    <w:p w:rsidR="00EA2029" w:rsidRDefault="00EA2029">
      <w:pPr>
        <w:spacing w:line="360" w:lineRule="auto"/>
        <w:jc w:val="both"/>
        <w:rPr>
          <w:sz w:val="28"/>
        </w:rPr>
      </w:pPr>
      <w:r>
        <w:rPr>
          <w:sz w:val="28"/>
        </w:rPr>
        <w:t xml:space="preserve">                Заработная плата работникам, согласно коллективному договору, может выдаваться один или два раза в месяц. За первую половину месяца выдается аванс, за вторую - производится полный расчет за месяц.</w:t>
      </w:r>
    </w:p>
    <w:p w:rsidR="00EA2029" w:rsidRDefault="00EA2029">
      <w:pPr>
        <w:spacing w:line="360" w:lineRule="auto"/>
        <w:jc w:val="both"/>
        <w:rPr>
          <w:sz w:val="28"/>
        </w:rPr>
      </w:pPr>
      <w:r>
        <w:rPr>
          <w:sz w:val="28"/>
        </w:rPr>
        <w:t xml:space="preserve">Денежные средства для выплаты заработной платы получают предприятия по чеку расчетного счета банка. </w:t>
      </w:r>
    </w:p>
    <w:p w:rsidR="00EA2029" w:rsidRDefault="00EA2029">
      <w:pPr>
        <w:spacing w:line="360" w:lineRule="auto"/>
        <w:jc w:val="both"/>
        <w:rPr>
          <w:sz w:val="28"/>
        </w:rPr>
      </w:pPr>
      <w:r>
        <w:rPr>
          <w:sz w:val="28"/>
        </w:rPr>
        <w:t xml:space="preserve">              Выдача заработной платы производится по платежным ведомостям (ф.№Т-53). В ведомости указывается табельный номер, фамилия, имя, отчество работающего и сумма, подлежащая выдаче на руки.   </w:t>
      </w:r>
    </w:p>
    <w:p w:rsidR="00EA2029" w:rsidRDefault="00EA2029">
      <w:pPr>
        <w:spacing w:line="360" w:lineRule="auto"/>
        <w:jc w:val="both"/>
        <w:rPr>
          <w:sz w:val="28"/>
        </w:rPr>
      </w:pPr>
      <w:r>
        <w:rPr>
          <w:sz w:val="28"/>
        </w:rPr>
        <w:t xml:space="preserve">              Бухгалтерия предприятия не только начисляет заработную плату и различные доплаты и пособия , но так же производит удержание и вычеты из заработной платы.</w:t>
      </w:r>
    </w:p>
    <w:p w:rsidR="00EA2029" w:rsidRDefault="00EA2029">
      <w:pPr>
        <w:spacing w:line="360" w:lineRule="auto"/>
        <w:jc w:val="both"/>
        <w:rPr>
          <w:sz w:val="28"/>
        </w:rPr>
      </w:pPr>
      <w:r>
        <w:rPr>
          <w:sz w:val="28"/>
        </w:rPr>
        <w:t xml:space="preserve">                В соответствии с законодательством из заработной платы работников производятся следующие удержания : </w:t>
      </w:r>
    </w:p>
    <w:p w:rsidR="00EA2029" w:rsidRDefault="00EA2029">
      <w:pPr>
        <w:spacing w:line="360" w:lineRule="auto"/>
        <w:jc w:val="both"/>
        <w:rPr>
          <w:sz w:val="28"/>
        </w:rPr>
      </w:pPr>
      <w:r>
        <w:rPr>
          <w:sz w:val="28"/>
        </w:rPr>
        <w:t>- подоходный налог - государственный налог, имеющий объектом обложения заработную плату.</w:t>
      </w:r>
    </w:p>
    <w:p w:rsidR="00EA2029" w:rsidRDefault="00EA2029">
      <w:pPr>
        <w:spacing w:line="360" w:lineRule="auto"/>
        <w:jc w:val="both"/>
        <w:rPr>
          <w:sz w:val="28"/>
        </w:rPr>
      </w:pPr>
      <w:r>
        <w:rPr>
          <w:sz w:val="28"/>
        </w:rPr>
        <w:t>- погашение задолженности по ранее выданным авансам , а так же возврат сумм, излишне выплаченных работнику вследствие неверных расчетов.</w:t>
      </w:r>
    </w:p>
    <w:p w:rsidR="00EA2029" w:rsidRDefault="00EA2029">
      <w:pPr>
        <w:spacing w:line="360" w:lineRule="auto"/>
        <w:jc w:val="both"/>
        <w:rPr>
          <w:sz w:val="28"/>
        </w:rPr>
      </w:pPr>
      <w:r>
        <w:rPr>
          <w:sz w:val="28"/>
        </w:rPr>
        <w:t>- возмещение материального ущерба , причиненного работником предприятию.</w:t>
      </w:r>
    </w:p>
    <w:p w:rsidR="00EA2029" w:rsidRDefault="00EA2029">
      <w:pPr>
        <w:spacing w:line="360" w:lineRule="auto"/>
        <w:jc w:val="both"/>
        <w:rPr>
          <w:sz w:val="28"/>
        </w:rPr>
      </w:pPr>
      <w:r>
        <w:rPr>
          <w:sz w:val="28"/>
        </w:rPr>
        <w:t>- по взысканию некоторых видов штрафов.</w:t>
      </w:r>
    </w:p>
    <w:p w:rsidR="00EA2029" w:rsidRDefault="00EA2029">
      <w:pPr>
        <w:spacing w:line="360" w:lineRule="auto"/>
        <w:jc w:val="both"/>
        <w:rPr>
          <w:sz w:val="28"/>
        </w:rPr>
      </w:pPr>
      <w:r>
        <w:rPr>
          <w:sz w:val="28"/>
        </w:rPr>
        <w:t>- по исполнительным документам - взыскание алиментов на содержание несовершеннолетних детей или нетрудоспособных родителей.</w:t>
      </w:r>
    </w:p>
    <w:p w:rsidR="00EA2029" w:rsidRDefault="00EA2029">
      <w:pPr>
        <w:spacing w:line="360" w:lineRule="auto"/>
        <w:jc w:val="both"/>
        <w:rPr>
          <w:sz w:val="28"/>
        </w:rPr>
      </w:pPr>
      <w:r>
        <w:rPr>
          <w:sz w:val="28"/>
        </w:rPr>
        <w:t>- за товары, проданные в кредит.</w:t>
      </w:r>
    </w:p>
    <w:p w:rsidR="00EA2029" w:rsidRDefault="00EA2029">
      <w:pPr>
        <w:spacing w:line="360" w:lineRule="auto"/>
        <w:jc w:val="both"/>
        <w:rPr>
          <w:sz w:val="28"/>
        </w:rPr>
      </w:pPr>
      <w:r>
        <w:rPr>
          <w:sz w:val="28"/>
        </w:rPr>
        <w:t>- за брак продукции.</w:t>
      </w:r>
    </w:p>
    <w:p w:rsidR="00EA2029" w:rsidRDefault="00EA2029">
      <w:pPr>
        <w:spacing w:line="360" w:lineRule="auto"/>
        <w:jc w:val="both"/>
        <w:rPr>
          <w:sz w:val="28"/>
        </w:rPr>
      </w:pPr>
      <w:r>
        <w:rPr>
          <w:sz w:val="28"/>
        </w:rPr>
        <w:t xml:space="preserve">             Основным учетным регистром, используемым для оформления расчетов с рабочими и служащими, является расчетная ведомость (ф.№ Т-51), в которой указывается начисление по видам оплат, удержания из заработной платы и суммы, подлежащие выдаче на руки. Основой для составления расчетных ведомостей являются : табель использования рабочего времени (для расчета повременной заработной платы и всех прочих оплат, в основу которых положено время - доплаты за ночное и сверхурочное время,  оплата простоев, времени нетрудоспособности и др.); накопленные карточки заработной платы (для рабочих-сдельщиков); справки-расчеты бухгалтерии (по всем видам дополнительной заработной платы и пособия по временной нетрудоспособности); расчетные ведомости за прошлый месяц (для расчета сумм удержаний подоходного налога с доходов граждан); решения судебных органов (на удержания по исполнительным листам); заявления работников на различные виды перечислений; платежные ведомости - на ранее выданный аванс за первую половину месяца) и др. </w:t>
      </w:r>
    </w:p>
    <w:p w:rsidR="00EA2029" w:rsidRDefault="00EA2029">
      <w:pPr>
        <w:spacing w:line="360" w:lineRule="auto"/>
        <w:ind w:firstLine="450"/>
        <w:jc w:val="both"/>
        <w:rPr>
          <w:sz w:val="28"/>
        </w:rPr>
      </w:pPr>
      <w:r>
        <w:rPr>
          <w:sz w:val="28"/>
        </w:rPr>
        <w:t>На основании расчетной ведомости составляется платежная ведомость для выплаты заработной платы. По истечении трех дней , кассир построчно проверяет в платежной ведомости расписки  в получении и суммирует сумму выданной заработной платы. Своевременно не полученная заработная плата депонируется. Платежная ведомость закрывается двумя суммами : выдано наличными и депонировано.</w:t>
      </w:r>
    </w:p>
    <w:p w:rsidR="00EA2029" w:rsidRDefault="00EA2029">
      <w:pPr>
        <w:spacing w:line="360" w:lineRule="auto"/>
        <w:ind w:firstLine="450"/>
        <w:jc w:val="both"/>
        <w:rPr>
          <w:sz w:val="28"/>
        </w:rPr>
      </w:pPr>
      <w:r>
        <w:rPr>
          <w:sz w:val="28"/>
        </w:rPr>
        <w:t xml:space="preserve">В бухгалтерском учете сумма выплаченной заработной платы оформляется записью по кредиту счета 301 «Касса» и дебету счета 661 «Расчеты по оплате труда». </w:t>
      </w:r>
    </w:p>
    <w:p w:rsidR="00EA2029" w:rsidRDefault="00EA2029">
      <w:pPr>
        <w:spacing w:line="360" w:lineRule="auto"/>
        <w:ind w:firstLine="450"/>
        <w:jc w:val="both"/>
        <w:rPr>
          <w:sz w:val="28"/>
        </w:rPr>
      </w:pPr>
      <w:r>
        <w:rPr>
          <w:sz w:val="28"/>
        </w:rPr>
        <w:t xml:space="preserve">Аналитический учет расчетов с рабочими и служащими по оплате труда ведется на карточках - лицевых счетах, которые содержат сведения о начисленных суммах, удержаниях, выплате. </w:t>
      </w:r>
    </w:p>
    <w:p w:rsidR="00EA2029" w:rsidRDefault="00EA2029">
      <w:pPr>
        <w:spacing w:line="360" w:lineRule="auto"/>
        <w:ind w:firstLine="450"/>
        <w:jc w:val="both"/>
        <w:rPr>
          <w:sz w:val="28"/>
        </w:rPr>
      </w:pPr>
      <w:r>
        <w:rPr>
          <w:sz w:val="28"/>
        </w:rPr>
        <w:t>Аналитический учет депонированной заработной платы организуется по каждой невостребованной сумме непостредственно в реестре или книге депонированной заработной платы. Депонированную заработную плату предприятия хранят в течении трех лет, после чего она подлежит перечислению в бюджет не позднее 10 числа следующего месяца (приказ Минфина Украины от 9.08.93 № 55) .</w:t>
      </w:r>
    </w:p>
    <w:p w:rsidR="00EA2029" w:rsidRDefault="00EA2029">
      <w:pPr>
        <w:spacing w:line="360" w:lineRule="auto"/>
        <w:jc w:val="both"/>
        <w:rPr>
          <w:sz w:val="28"/>
        </w:rPr>
      </w:pPr>
      <w:r>
        <w:rPr>
          <w:sz w:val="28"/>
        </w:rPr>
        <w:t xml:space="preserve">            Социальное страхование - одна из гарантий осуществления прав трудящихся на материальное обеспечение.</w:t>
      </w:r>
    </w:p>
    <w:p w:rsidR="00EA2029" w:rsidRDefault="00EA2029">
      <w:pPr>
        <w:spacing w:line="360" w:lineRule="auto"/>
        <w:ind w:firstLine="446"/>
        <w:jc w:val="both"/>
        <w:rPr>
          <w:sz w:val="28"/>
        </w:rPr>
      </w:pPr>
      <w:r>
        <w:rPr>
          <w:sz w:val="28"/>
        </w:rPr>
        <w:t>Совершенствование связей предприятия с органами государственного социального страхования вызвало определенные изменения в организации бухгалтерского учета, контроля и отчетности их расчетных взаимоотношений.</w:t>
      </w:r>
    </w:p>
    <w:p w:rsidR="00EA2029" w:rsidRDefault="00EA2029">
      <w:pPr>
        <w:spacing w:line="360" w:lineRule="auto"/>
        <w:ind w:firstLine="446"/>
        <w:jc w:val="both"/>
        <w:rPr>
          <w:sz w:val="28"/>
        </w:rPr>
      </w:pPr>
      <w:r>
        <w:rPr>
          <w:sz w:val="28"/>
        </w:rPr>
        <w:t>Основными объектами на предприятии являются: суммы начисленных страховых взносов; суммы начисленных в Пенсионный фонд и расходов, произведенных за счет социального страхования и Пенсионного фонда.</w:t>
      </w:r>
    </w:p>
    <w:p w:rsidR="00EA2029" w:rsidRDefault="00EA2029">
      <w:pPr>
        <w:spacing w:line="360" w:lineRule="auto"/>
        <w:ind w:firstLine="446"/>
        <w:jc w:val="both"/>
        <w:rPr>
          <w:sz w:val="28"/>
        </w:rPr>
      </w:pPr>
      <w:r>
        <w:rPr>
          <w:sz w:val="28"/>
        </w:rPr>
        <w:t>Ежемесячно производятся удержания с начисленной заработной платы отчислений в Пенсионный фонд, отражая в бухгалтерском учете записью дебет счета 651 «Расчеты по пенсионному обеспечению» и кредиту счета 661 «Расчеты по оплате труда».</w:t>
      </w:r>
    </w:p>
    <w:p w:rsidR="00EA2029" w:rsidRDefault="00EA2029">
      <w:pPr>
        <w:spacing w:line="360" w:lineRule="auto"/>
        <w:ind w:firstLine="446"/>
        <w:jc w:val="both"/>
        <w:rPr>
          <w:sz w:val="28"/>
        </w:rPr>
      </w:pPr>
      <w:r>
        <w:rPr>
          <w:sz w:val="28"/>
        </w:rPr>
        <w:t>Часть государственных страховых средств используется непосредственно на предприятиях под контролем местных профсоюзов, а другая часть - через соответствующие государственные органы.</w:t>
      </w:r>
    </w:p>
    <w:p w:rsidR="00EA2029" w:rsidRDefault="00EA2029">
      <w:pPr>
        <w:spacing w:line="360" w:lineRule="auto"/>
        <w:ind w:firstLine="446"/>
        <w:jc w:val="both"/>
        <w:rPr>
          <w:sz w:val="28"/>
        </w:rPr>
      </w:pPr>
      <w:r>
        <w:rPr>
          <w:sz w:val="28"/>
        </w:rPr>
        <w:t xml:space="preserve">Выплаты пособий единовременного характера (в связи с рождением ребенка или погребением) отражаются по дебету счета 65 в корреспонденции со счетом 301 «Касса». </w:t>
      </w:r>
    </w:p>
    <w:p w:rsidR="00EA2029" w:rsidRDefault="00EA2029">
      <w:pPr>
        <w:spacing w:line="360" w:lineRule="auto"/>
        <w:ind w:firstLine="446"/>
        <w:jc w:val="both"/>
        <w:rPr>
          <w:sz w:val="28"/>
        </w:rPr>
      </w:pPr>
      <w:r>
        <w:rPr>
          <w:sz w:val="28"/>
        </w:rPr>
        <w:t>Предприятия по месту нахождения обязаны зарегистрироваться у уполномоченного Пенсионного фонда Украины и ежеквартального по установленной форме отчитываться за начисленные и израсходованные суммы. Из средств Пенсионного фонда выплачиваются пособия по уходу за ребенком, пенсии работающим пенсионерам и другие выплаты, предусмотренные законодательством Украины. Выплаты пособий и пенсий в учете отражается по дебету счета 651 «Расчеты с Пенсионным фондом» и кредиту счета 301.</w:t>
      </w: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line="360" w:lineRule="auto"/>
        <w:ind w:firstLine="446"/>
        <w:jc w:val="center"/>
        <w:rPr>
          <w:sz w:val="28"/>
        </w:rPr>
      </w:pPr>
      <w:r>
        <w:rPr>
          <w:sz w:val="28"/>
        </w:rPr>
        <w:t>1.3 Начисления и удержания из заработной платы</w:t>
      </w:r>
    </w:p>
    <w:p w:rsidR="00EA2029" w:rsidRDefault="00EA2029">
      <w:pPr>
        <w:spacing w:line="360" w:lineRule="auto"/>
        <w:ind w:firstLine="446"/>
        <w:jc w:val="both"/>
        <w:rPr>
          <w:sz w:val="28"/>
        </w:rPr>
      </w:pPr>
    </w:p>
    <w:p w:rsidR="00EA2029" w:rsidRDefault="00EA2029">
      <w:pPr>
        <w:spacing w:line="360" w:lineRule="auto"/>
        <w:ind w:firstLine="720"/>
        <w:jc w:val="both"/>
        <w:rPr>
          <w:sz w:val="28"/>
        </w:rPr>
      </w:pPr>
    </w:p>
    <w:p w:rsidR="00EA2029" w:rsidRDefault="00EA2029">
      <w:pPr>
        <w:spacing w:line="360" w:lineRule="auto"/>
        <w:jc w:val="both"/>
        <w:rPr>
          <w:sz w:val="28"/>
        </w:rPr>
      </w:pPr>
      <w:r>
        <w:rPr>
          <w:sz w:val="28"/>
        </w:rPr>
        <w:tab/>
        <w:t>При почасовой оплате работы на шахте сумма начисленной заработной платы определяется путем умножения отработанных нормо-часов на тарифную ставку, а размер премий определяется путем умножения суммы почасовой заработной платы на определенный процент премий.</w:t>
      </w:r>
    </w:p>
    <w:p w:rsidR="00EA2029" w:rsidRDefault="00EA2029">
      <w:pPr>
        <w:spacing w:line="360" w:lineRule="auto"/>
        <w:jc w:val="both"/>
        <w:rPr>
          <w:sz w:val="28"/>
        </w:rPr>
      </w:pPr>
      <w:r>
        <w:rPr>
          <w:sz w:val="28"/>
        </w:rPr>
        <w:tab/>
        <w:t xml:space="preserve">Для начисления основной заработной платы рабочим-сдельщикам необходимо иметь результат о их выработке и расценки за выполненные работы. Для учета выработки продукции используются разные первичные документы, которые зависят от характера производства, системы организации и оплаты работы. </w:t>
      </w:r>
    </w:p>
    <w:p w:rsidR="00EA2029" w:rsidRDefault="00EA2029">
      <w:pPr>
        <w:spacing w:line="360" w:lineRule="auto"/>
        <w:jc w:val="both"/>
        <w:rPr>
          <w:sz w:val="28"/>
        </w:rPr>
      </w:pPr>
      <w:r>
        <w:rPr>
          <w:sz w:val="28"/>
        </w:rPr>
        <w:tab/>
        <w:t xml:space="preserve">Первичные документы по учету выработки передаются в бухгалтерию, где они проверяются и группируются. Если учет ведется на нескольких документах, то в бухгалтерии складывается накопительная карточка учета выработки. </w:t>
      </w:r>
    </w:p>
    <w:p w:rsidR="00EA2029" w:rsidRDefault="00EA2029">
      <w:pPr>
        <w:spacing w:line="360" w:lineRule="auto"/>
        <w:ind w:firstLine="720"/>
        <w:jc w:val="both"/>
        <w:rPr>
          <w:sz w:val="28"/>
        </w:rPr>
      </w:pPr>
      <w:r>
        <w:rPr>
          <w:sz w:val="28"/>
        </w:rPr>
        <w:t xml:space="preserve">На основании этих первичных и групповых документов осуществляется начисление заработной платы, которое определяется умножением установленной расценки за единицей выработки на количество изделий. При сдельно-премиальной заработной плате отмечается норма выработки. </w:t>
      </w:r>
    </w:p>
    <w:p w:rsidR="00EA2029" w:rsidRDefault="00EA2029">
      <w:pPr>
        <w:spacing w:line="360" w:lineRule="auto"/>
        <w:ind w:firstLine="720"/>
        <w:jc w:val="both"/>
        <w:rPr>
          <w:sz w:val="28"/>
        </w:rPr>
      </w:pPr>
      <w:r>
        <w:rPr>
          <w:sz w:val="28"/>
        </w:rPr>
        <w:t>В том случае, если работа осуществляется коллективом по сдельной форме оплаты работы, то порядок определения заработной платы такой:</w:t>
      </w:r>
    </w:p>
    <w:p w:rsidR="00EA2029" w:rsidRDefault="00EA2029">
      <w:pPr>
        <w:numPr>
          <w:ilvl w:val="0"/>
          <w:numId w:val="6"/>
        </w:numPr>
        <w:spacing w:line="360" w:lineRule="auto"/>
        <w:jc w:val="both"/>
        <w:rPr>
          <w:sz w:val="28"/>
        </w:rPr>
      </w:pPr>
      <w:r>
        <w:rPr>
          <w:sz w:val="28"/>
        </w:rPr>
        <w:t>определяется заработок по тарифу каждого рабочего и бригады в целом умножением тарифных норм соответствующего разряда на количество часов;</w:t>
      </w:r>
    </w:p>
    <w:p w:rsidR="00EA2029" w:rsidRDefault="00EA2029">
      <w:pPr>
        <w:numPr>
          <w:ilvl w:val="0"/>
          <w:numId w:val="6"/>
        </w:numPr>
        <w:spacing w:line="360" w:lineRule="auto"/>
        <w:jc w:val="both"/>
        <w:rPr>
          <w:sz w:val="28"/>
        </w:rPr>
      </w:pPr>
      <w:r>
        <w:rPr>
          <w:sz w:val="28"/>
        </w:rPr>
        <w:t>определяется коэффициент распределения как отношение месячного заработка бригады на общий заработок по тарифам;</w:t>
      </w:r>
    </w:p>
    <w:p w:rsidR="00EA2029" w:rsidRDefault="00EA2029">
      <w:pPr>
        <w:numPr>
          <w:ilvl w:val="0"/>
          <w:numId w:val="6"/>
        </w:numPr>
        <w:spacing w:line="360" w:lineRule="auto"/>
        <w:jc w:val="both"/>
        <w:rPr>
          <w:sz w:val="28"/>
        </w:rPr>
      </w:pPr>
      <w:r>
        <w:rPr>
          <w:sz w:val="28"/>
        </w:rPr>
        <w:t>определяется сумма заработной платы каждого рабочего путем умножения заработной платы по тарифу каждого члена бригады на коэффициент распределения.</w:t>
      </w:r>
    </w:p>
    <w:p w:rsidR="00EA2029" w:rsidRDefault="00EA2029">
      <w:pPr>
        <w:spacing w:line="360" w:lineRule="auto"/>
        <w:jc w:val="both"/>
        <w:rPr>
          <w:sz w:val="28"/>
        </w:rPr>
      </w:pPr>
      <w:r>
        <w:rPr>
          <w:sz w:val="28"/>
        </w:rPr>
        <w:tab/>
        <w:t>Бригадирам из числа рабочих-сдельщиков, не уволенных от основной работы, начисляют доплаты за руководство бригадой.</w:t>
      </w:r>
    </w:p>
    <w:p w:rsidR="00EA2029" w:rsidRDefault="00EA2029">
      <w:pPr>
        <w:spacing w:line="360" w:lineRule="auto"/>
        <w:jc w:val="both"/>
        <w:rPr>
          <w:sz w:val="28"/>
        </w:rPr>
      </w:pPr>
      <w:r>
        <w:rPr>
          <w:sz w:val="28"/>
        </w:rPr>
        <w:tab/>
        <w:t xml:space="preserve">Распределение заработной платы между членами бригады проводится с учетом коэффициентов трудового участия для каждого рабочего. Это решение оформляют протоколом, которые сдают в отделе работы и заработной платы для расчета заработной платы. </w:t>
      </w:r>
    </w:p>
    <w:p w:rsidR="00EA2029" w:rsidRDefault="00EA2029">
      <w:pPr>
        <w:spacing w:line="360" w:lineRule="auto"/>
        <w:ind w:firstLine="720"/>
        <w:jc w:val="both"/>
        <w:rPr>
          <w:sz w:val="28"/>
        </w:rPr>
      </w:pPr>
      <w:r>
        <w:rPr>
          <w:sz w:val="28"/>
        </w:rPr>
        <w:t xml:space="preserve">Начисление заработной платы осуществляется в расчетно-платежной ведомости по каждому работнику по ее видами (сдельная, почасовая, премии и разного вида начисления). К другому начислений относятся доплаты за работу в праздничные (исходные дни), работу в сверхурочное время, персональные надбавки, другие доплаты </w:t>
      </w:r>
      <w:hyperlink r:id="rId10" w:history="1">
        <w:r>
          <w:rPr>
            <w:rStyle w:val="a8"/>
            <w:sz w:val="28"/>
          </w:rPr>
          <w:t>(Схема 1.3.1).</w:t>
        </w:r>
      </w:hyperlink>
    </w:p>
    <w:p w:rsidR="00EA2029" w:rsidRDefault="00EA2029">
      <w:pPr>
        <w:spacing w:line="360" w:lineRule="auto"/>
        <w:rPr>
          <w:color w:val="000000"/>
          <w:sz w:val="28"/>
        </w:rPr>
      </w:pPr>
      <w:r>
        <w:rPr>
          <w:color w:val="000000"/>
          <w:sz w:val="28"/>
        </w:rPr>
        <w:t xml:space="preserve">            Согласно «Основ законодательства Украины об общеобязательном государственном социальном страховании» от 14.01.98 г. № 16/98-ВР установлены следующие виды общеобязательного государственного социального страхования :</w:t>
      </w:r>
    </w:p>
    <w:p w:rsidR="00EA2029" w:rsidRDefault="00EA2029">
      <w:pPr>
        <w:numPr>
          <w:ilvl w:val="0"/>
          <w:numId w:val="14"/>
        </w:numPr>
        <w:spacing w:line="360" w:lineRule="auto"/>
        <w:rPr>
          <w:color w:val="000000"/>
          <w:sz w:val="28"/>
        </w:rPr>
      </w:pPr>
      <w:r>
        <w:rPr>
          <w:color w:val="000000"/>
          <w:sz w:val="28"/>
        </w:rPr>
        <w:t>пенсионное страхование;</w:t>
      </w:r>
    </w:p>
    <w:p w:rsidR="00EA2029" w:rsidRDefault="00EA2029">
      <w:pPr>
        <w:numPr>
          <w:ilvl w:val="0"/>
          <w:numId w:val="14"/>
        </w:numPr>
        <w:spacing w:line="360" w:lineRule="auto"/>
        <w:rPr>
          <w:color w:val="000000"/>
          <w:sz w:val="28"/>
        </w:rPr>
      </w:pPr>
      <w:r>
        <w:rPr>
          <w:color w:val="000000"/>
          <w:sz w:val="28"/>
        </w:rPr>
        <w:t>страхование в связи с временной потерей трудоспособности и расходами, обусловленными рождением и погребением;</w:t>
      </w:r>
    </w:p>
    <w:p w:rsidR="00EA2029" w:rsidRDefault="00EA2029">
      <w:pPr>
        <w:numPr>
          <w:ilvl w:val="0"/>
          <w:numId w:val="14"/>
        </w:numPr>
        <w:spacing w:line="360" w:lineRule="auto"/>
        <w:rPr>
          <w:color w:val="000000"/>
          <w:sz w:val="28"/>
        </w:rPr>
      </w:pPr>
      <w:r>
        <w:rPr>
          <w:color w:val="000000"/>
          <w:sz w:val="28"/>
        </w:rPr>
        <w:t>медицинское страхование;</w:t>
      </w:r>
    </w:p>
    <w:p w:rsidR="00EA2029" w:rsidRDefault="00EA2029">
      <w:pPr>
        <w:numPr>
          <w:ilvl w:val="0"/>
          <w:numId w:val="14"/>
        </w:numPr>
        <w:spacing w:line="360" w:lineRule="auto"/>
        <w:rPr>
          <w:color w:val="000000"/>
          <w:sz w:val="28"/>
        </w:rPr>
      </w:pPr>
      <w:r>
        <w:rPr>
          <w:color w:val="000000"/>
          <w:sz w:val="28"/>
        </w:rPr>
        <w:t>страхование от несчастного случая на производстве и профзаболевания, повлекших за собой потерю трудоспособности;</w:t>
      </w:r>
    </w:p>
    <w:p w:rsidR="00EA2029" w:rsidRDefault="00EA2029">
      <w:pPr>
        <w:numPr>
          <w:ilvl w:val="0"/>
          <w:numId w:val="14"/>
        </w:numPr>
        <w:spacing w:line="360" w:lineRule="auto"/>
        <w:rPr>
          <w:color w:val="000000"/>
          <w:sz w:val="28"/>
        </w:rPr>
      </w:pPr>
      <w:r>
        <w:rPr>
          <w:color w:val="000000"/>
          <w:sz w:val="28"/>
        </w:rPr>
        <w:t>страхование на случай безработицы.</w:t>
      </w:r>
    </w:p>
    <w:p w:rsidR="00EA2029" w:rsidRDefault="00EA2029">
      <w:pPr>
        <w:spacing w:line="360" w:lineRule="auto"/>
        <w:ind w:left="300"/>
        <w:rPr>
          <w:color w:val="000000"/>
          <w:sz w:val="28"/>
        </w:rPr>
      </w:pPr>
      <w:r>
        <w:rPr>
          <w:color w:val="000000"/>
          <w:sz w:val="28"/>
        </w:rPr>
        <w:t xml:space="preserve">               Основными документами, регламентирующи</w:t>
      </w:r>
      <w:r>
        <w:rPr>
          <w:color w:val="000000"/>
          <w:sz w:val="28"/>
        </w:rPr>
        <w:softHyphen/>
        <w:t>ми порядок начисления и уплаты сборов в Пенси</w:t>
      </w:r>
      <w:r>
        <w:rPr>
          <w:color w:val="000000"/>
          <w:sz w:val="28"/>
        </w:rPr>
        <w:softHyphen/>
        <w:t>онный фонд, являются:</w:t>
      </w:r>
    </w:p>
    <w:p w:rsidR="00EA2029" w:rsidRDefault="00EA2029">
      <w:pPr>
        <w:spacing w:line="360" w:lineRule="auto"/>
        <w:rPr>
          <w:color w:val="000000"/>
          <w:sz w:val="28"/>
        </w:rPr>
      </w:pPr>
      <w:r>
        <w:rPr>
          <w:color w:val="000000"/>
          <w:sz w:val="28"/>
        </w:rPr>
        <w:t>— Закон Украины «О сборе на обязательное государственное пенсионное страхование» от 26.06.97 г. № 400/97-ВР, с изменениями и допол</w:t>
      </w:r>
      <w:r>
        <w:rPr>
          <w:color w:val="000000"/>
          <w:sz w:val="28"/>
        </w:rPr>
        <w:softHyphen/>
        <w:t>нениями (далее — Закон № 400);</w:t>
      </w:r>
    </w:p>
    <w:p w:rsidR="00EA2029" w:rsidRDefault="00EA2029">
      <w:pPr>
        <w:spacing w:line="360" w:lineRule="auto"/>
        <w:rPr>
          <w:color w:val="000000"/>
          <w:sz w:val="28"/>
        </w:rPr>
      </w:pPr>
      <w:r>
        <w:rPr>
          <w:color w:val="000000"/>
          <w:sz w:val="28"/>
        </w:rPr>
        <w:t>— Инструкция о порядке исчисления и упла</w:t>
      </w:r>
      <w:r>
        <w:rPr>
          <w:color w:val="000000"/>
          <w:sz w:val="28"/>
        </w:rPr>
        <w:softHyphen/>
        <w:t>ты предприятиями, учреждениями, организаци</w:t>
      </w:r>
      <w:r>
        <w:rPr>
          <w:color w:val="000000"/>
          <w:sz w:val="28"/>
        </w:rPr>
        <w:softHyphen/>
        <w:t>ями и гражданами сбора на обязательное госу</w:t>
      </w:r>
      <w:r>
        <w:rPr>
          <w:color w:val="000000"/>
          <w:sz w:val="28"/>
        </w:rPr>
        <w:softHyphen/>
        <w:t>дарственное пенсионное страхование, других платежей, а также учета их поступления в Пен</w:t>
      </w:r>
      <w:r>
        <w:rPr>
          <w:color w:val="000000"/>
          <w:sz w:val="28"/>
        </w:rPr>
        <w:softHyphen/>
        <w:t>сионный фонд Украины, утвержденная поста</w:t>
      </w:r>
      <w:r>
        <w:rPr>
          <w:color w:val="000000"/>
          <w:sz w:val="28"/>
        </w:rPr>
        <w:softHyphen/>
        <w:t>новлением правления Пенсионного фонда Укра</w:t>
      </w:r>
      <w:r>
        <w:rPr>
          <w:color w:val="000000"/>
          <w:sz w:val="28"/>
        </w:rPr>
        <w:softHyphen/>
        <w:t>ины от 03.06.99 г. № 4-6 (далее — Инструкция № 4-6);</w:t>
      </w:r>
    </w:p>
    <w:p w:rsidR="00EA2029" w:rsidRDefault="00EA2029">
      <w:pPr>
        <w:spacing w:line="360" w:lineRule="auto"/>
        <w:rPr>
          <w:color w:val="000000"/>
          <w:sz w:val="28"/>
        </w:rPr>
      </w:pPr>
      <w:r>
        <w:rPr>
          <w:color w:val="000000"/>
          <w:sz w:val="28"/>
        </w:rPr>
        <w:t>— Порядок уплаты сбора на обязательное го</w:t>
      </w:r>
      <w:r>
        <w:rPr>
          <w:color w:val="000000"/>
          <w:sz w:val="28"/>
        </w:rPr>
        <w:softHyphen/>
        <w:t>сударственное пенсионное страхование с отдель</w:t>
      </w:r>
      <w:r>
        <w:rPr>
          <w:color w:val="000000"/>
          <w:sz w:val="28"/>
        </w:rPr>
        <w:softHyphen/>
        <w:t>ных видов операций, утвержденный постановле</w:t>
      </w:r>
      <w:r>
        <w:rPr>
          <w:color w:val="000000"/>
          <w:sz w:val="28"/>
        </w:rPr>
        <w:softHyphen/>
        <w:t>нием КМУ от 03.11.98 г. № 1740, с изменениями и дополнениями (далее — Порядок № 1740).</w:t>
      </w:r>
    </w:p>
    <w:p w:rsidR="00EA2029" w:rsidRDefault="00EA2029">
      <w:pPr>
        <w:spacing w:line="360" w:lineRule="auto"/>
        <w:rPr>
          <w:color w:val="000000"/>
          <w:sz w:val="28"/>
        </w:rPr>
      </w:pPr>
      <w:r>
        <w:rPr>
          <w:b/>
          <w:bCs/>
          <w:color w:val="000000"/>
          <w:sz w:val="28"/>
        </w:rPr>
        <w:t xml:space="preserve">          </w:t>
      </w:r>
      <w:r>
        <w:rPr>
          <w:color w:val="000000"/>
          <w:sz w:val="28"/>
        </w:rPr>
        <w:t>Сборы в Пенсионный фонд, уплата которых связана с начислением расходов на оплату труда и соответственно с получением дохода, можно услов</w:t>
      </w:r>
      <w:r>
        <w:rPr>
          <w:color w:val="000000"/>
          <w:sz w:val="28"/>
        </w:rPr>
        <w:softHyphen/>
        <w:t>но подразделить на начисления и удержания.</w:t>
      </w:r>
    </w:p>
    <w:p w:rsidR="00EA2029" w:rsidRDefault="00EA2029">
      <w:pPr>
        <w:spacing w:line="360" w:lineRule="auto"/>
        <w:rPr>
          <w:color w:val="000000"/>
          <w:sz w:val="28"/>
        </w:rPr>
      </w:pPr>
      <w:r>
        <w:rPr>
          <w:b/>
          <w:bCs/>
          <w:color w:val="000000"/>
          <w:sz w:val="28"/>
        </w:rPr>
        <w:t xml:space="preserve">         </w:t>
      </w:r>
      <w:r>
        <w:rPr>
          <w:color w:val="000000"/>
          <w:sz w:val="28"/>
        </w:rPr>
        <w:t>Объектом обложения сбором в Пенсионный фонд для ГОАО ш."Комсомольская"   являются фактические расходы на оплату труда, включающие расходы на выплату основной и дополнительной заплаты и прочих поощрительных и компенсационных выплат, которые определяются согласно нормативно-правовым актам.</w:t>
      </w:r>
    </w:p>
    <w:p w:rsidR="00EA2029" w:rsidRDefault="00EA2029">
      <w:pPr>
        <w:pStyle w:val="a3"/>
      </w:pPr>
      <w:r>
        <w:t xml:space="preserve">           Основным нормативным документом, определяющим состав расходов по оплате труда, является Инструкция по статистике заработной платы, утвержденная приказом Минстата от 11.12.95 г. № 323.</w:t>
      </w:r>
    </w:p>
    <w:p w:rsidR="00EA2029" w:rsidRDefault="00EA2029">
      <w:pPr>
        <w:spacing w:line="360" w:lineRule="auto"/>
        <w:rPr>
          <w:color w:val="000000"/>
          <w:sz w:val="28"/>
        </w:rPr>
      </w:pPr>
      <w:r>
        <w:rPr>
          <w:color w:val="000000"/>
          <w:sz w:val="28"/>
        </w:rPr>
        <w:t xml:space="preserve">           Согласно Инструкции № 323 в фонд основной заработной платы включаются следующие выплаты :</w:t>
      </w:r>
    </w:p>
    <w:p w:rsidR="00EA2029" w:rsidRDefault="00EA2029">
      <w:pPr>
        <w:spacing w:line="360" w:lineRule="auto"/>
        <w:rPr>
          <w:color w:val="000000"/>
          <w:sz w:val="28"/>
        </w:rPr>
      </w:pPr>
      <w:r>
        <w:rPr>
          <w:color w:val="000000"/>
          <w:sz w:val="28"/>
        </w:rPr>
        <w:t>- Заработная плата, начисленная за выполненную работу в соответствии с установленными нормами труда (нормы времени, выработки, обслуживания, должностные обязанности) по сдельным расценкам, тарифным ставкам (окладам) рабочих и должностным окладам, независимо от форм и систем оплаты труда, принятых на предприятии;</w:t>
      </w:r>
    </w:p>
    <w:p w:rsidR="00EA2029" w:rsidRDefault="00EA2029">
      <w:pPr>
        <w:spacing w:line="360" w:lineRule="auto"/>
        <w:rPr>
          <w:color w:val="000000"/>
          <w:sz w:val="28"/>
        </w:rPr>
      </w:pPr>
      <w:r>
        <w:rPr>
          <w:color w:val="000000"/>
          <w:sz w:val="28"/>
        </w:rPr>
        <w:t xml:space="preserve">            В фонд дополнительной заработной платы входят следующие выплаты:</w:t>
      </w:r>
    </w:p>
    <w:p w:rsidR="00EA2029" w:rsidRDefault="00EA2029">
      <w:pPr>
        <w:spacing w:line="360" w:lineRule="auto"/>
        <w:rPr>
          <w:color w:val="000000"/>
          <w:sz w:val="28"/>
        </w:rPr>
      </w:pPr>
      <w:r>
        <w:rPr>
          <w:color w:val="000000"/>
          <w:sz w:val="28"/>
        </w:rPr>
        <w:t>1.Надбавки и доплаты к тарифным ставкам должностным окладам в размерах, предусмотренных действующим законодательством:</w:t>
      </w:r>
    </w:p>
    <w:p w:rsidR="00EA2029" w:rsidRDefault="00EA2029">
      <w:pPr>
        <w:spacing w:line="360" w:lineRule="auto"/>
        <w:rPr>
          <w:color w:val="000000"/>
          <w:sz w:val="28"/>
        </w:rPr>
      </w:pPr>
      <w:r>
        <w:rPr>
          <w:color w:val="000000"/>
          <w:sz w:val="28"/>
        </w:rPr>
        <w:t>-  квалифицированным рабочим, занятым на особо ответственных работах, за высокое квалификационное мастерство;</w:t>
      </w:r>
    </w:p>
    <w:p w:rsidR="00EA2029" w:rsidRDefault="00EA2029">
      <w:pPr>
        <w:spacing w:line="360" w:lineRule="auto"/>
        <w:rPr>
          <w:color w:val="000000"/>
          <w:sz w:val="28"/>
        </w:rPr>
      </w:pPr>
      <w:r>
        <w:rPr>
          <w:color w:val="000000"/>
          <w:sz w:val="28"/>
        </w:rPr>
        <w:t>- за классность водителям автомобилей, рабочим ведущих профессий и другим категориям работников, в которых введены такие надбавки и допла</w:t>
      </w:r>
      <w:r>
        <w:rPr>
          <w:color w:val="000000"/>
          <w:sz w:val="28"/>
        </w:rPr>
        <w:softHyphen/>
        <w:t>ты за звание мастера и классы квалификации;</w:t>
      </w:r>
    </w:p>
    <w:p w:rsidR="00EA2029" w:rsidRDefault="00EA2029">
      <w:pPr>
        <w:spacing w:line="360" w:lineRule="auto"/>
        <w:rPr>
          <w:color w:val="000000"/>
          <w:sz w:val="28"/>
        </w:rPr>
      </w:pPr>
      <w:r>
        <w:rPr>
          <w:color w:val="000000"/>
          <w:sz w:val="28"/>
        </w:rPr>
        <w:t>- бригадирам из числа рабочих, не освобож</w:t>
      </w:r>
      <w:r>
        <w:rPr>
          <w:color w:val="000000"/>
          <w:sz w:val="28"/>
        </w:rPr>
        <w:softHyphen/>
        <w:t>денным от основной работы, за руководство бри</w:t>
      </w:r>
      <w:r>
        <w:rPr>
          <w:color w:val="000000"/>
          <w:sz w:val="28"/>
        </w:rPr>
        <w:softHyphen/>
        <w:t>гадами;</w:t>
      </w:r>
    </w:p>
    <w:p w:rsidR="00EA2029" w:rsidRDefault="00EA2029">
      <w:pPr>
        <w:spacing w:line="360" w:lineRule="auto"/>
        <w:rPr>
          <w:color w:val="000000"/>
          <w:sz w:val="28"/>
        </w:rPr>
      </w:pPr>
      <w:r>
        <w:rPr>
          <w:color w:val="000000"/>
          <w:sz w:val="28"/>
        </w:rPr>
        <w:t>- руководителям, специалистам, служащим за высокие достижения в труде или за выполне</w:t>
      </w:r>
      <w:r>
        <w:rPr>
          <w:color w:val="000000"/>
          <w:sz w:val="28"/>
        </w:rPr>
        <w:softHyphen/>
        <w:t>ние особо важных заданий на срок их выполне</w:t>
      </w:r>
      <w:r>
        <w:rPr>
          <w:color w:val="000000"/>
          <w:sz w:val="28"/>
        </w:rPr>
        <w:softHyphen/>
        <w:t>ния;</w:t>
      </w:r>
    </w:p>
    <w:p w:rsidR="00EA2029" w:rsidRDefault="00EA2029">
      <w:pPr>
        <w:spacing w:line="360" w:lineRule="auto"/>
        <w:rPr>
          <w:color w:val="000000"/>
          <w:sz w:val="28"/>
        </w:rPr>
      </w:pPr>
      <w:r>
        <w:rPr>
          <w:color w:val="000000"/>
          <w:sz w:val="28"/>
        </w:rPr>
        <w:t>- доплаты к среднему заработку в случаях, предусмотренных законодательством;</w:t>
      </w:r>
    </w:p>
    <w:p w:rsidR="00EA2029" w:rsidRDefault="00EA2029">
      <w:pPr>
        <w:spacing w:line="360" w:lineRule="auto"/>
        <w:rPr>
          <w:color w:val="000000"/>
          <w:sz w:val="28"/>
        </w:rPr>
      </w:pPr>
      <w:r>
        <w:rPr>
          <w:color w:val="000000"/>
          <w:sz w:val="28"/>
        </w:rPr>
        <w:t>- за работу в тяжелых, вредных, особо вред</w:t>
      </w:r>
      <w:r>
        <w:rPr>
          <w:color w:val="000000"/>
          <w:sz w:val="28"/>
        </w:rPr>
        <w:softHyphen/>
        <w:t>ных условиях (включая доплаты за работу в выходные дни, являющиеся рабочими днями по графику), в ночное время;</w:t>
      </w:r>
    </w:p>
    <w:p w:rsidR="00EA2029" w:rsidRDefault="00EA2029">
      <w:pPr>
        <w:spacing w:line="360" w:lineRule="auto"/>
        <w:rPr>
          <w:color w:val="000000"/>
          <w:sz w:val="28"/>
        </w:rPr>
      </w:pPr>
      <w:r>
        <w:rPr>
          <w:color w:val="000000"/>
          <w:sz w:val="28"/>
        </w:rPr>
        <w:t>- работникам, постоянно занятым на подзем</w:t>
      </w:r>
      <w:r>
        <w:rPr>
          <w:color w:val="000000"/>
          <w:sz w:val="28"/>
        </w:rPr>
        <w:softHyphen/>
        <w:t>ных работах, за нормативное время передвиже</w:t>
      </w:r>
      <w:r>
        <w:rPr>
          <w:color w:val="000000"/>
          <w:sz w:val="28"/>
        </w:rPr>
        <w:softHyphen/>
        <w:t>ния их в шахте (руднике) от ствола к месту рабо</w:t>
      </w:r>
      <w:r>
        <w:rPr>
          <w:color w:val="000000"/>
          <w:sz w:val="28"/>
        </w:rPr>
        <w:softHyphen/>
        <w:t>ты и обратно;</w:t>
      </w:r>
    </w:p>
    <w:p w:rsidR="00EA2029" w:rsidRDefault="00EA2029">
      <w:pPr>
        <w:spacing w:line="360" w:lineRule="auto"/>
        <w:rPr>
          <w:color w:val="000000"/>
          <w:sz w:val="28"/>
        </w:rPr>
      </w:pPr>
      <w:r>
        <w:rPr>
          <w:color w:val="000000"/>
          <w:sz w:val="28"/>
        </w:rPr>
        <w:t>2. Премии рабочим, руководителям, специа</w:t>
      </w:r>
      <w:r>
        <w:rPr>
          <w:color w:val="000000"/>
          <w:sz w:val="28"/>
        </w:rPr>
        <w:softHyphen/>
        <w:t>листам и другим служащим за производственные результаты, включая премии за экономию конк</w:t>
      </w:r>
      <w:r>
        <w:rPr>
          <w:color w:val="000000"/>
          <w:sz w:val="28"/>
        </w:rPr>
        <w:softHyphen/>
        <w:t>ретных видов материальных</w:t>
      </w:r>
      <w:r>
        <w:rPr>
          <w:b/>
          <w:bCs/>
          <w:color w:val="000000"/>
          <w:sz w:val="28"/>
        </w:rPr>
        <w:t xml:space="preserve"> </w:t>
      </w:r>
      <w:r>
        <w:rPr>
          <w:color w:val="000000"/>
          <w:sz w:val="28"/>
        </w:rPr>
        <w:t>ресурсов.</w:t>
      </w:r>
    </w:p>
    <w:p w:rsidR="00EA2029" w:rsidRDefault="00EA2029">
      <w:pPr>
        <w:spacing w:line="360" w:lineRule="auto"/>
        <w:rPr>
          <w:color w:val="000000"/>
          <w:sz w:val="28"/>
        </w:rPr>
      </w:pPr>
      <w:r>
        <w:rPr>
          <w:color w:val="000000"/>
          <w:sz w:val="28"/>
        </w:rPr>
        <w:t xml:space="preserve">         Ставка сбора в Пенсионный фонд на ГОАО ш."Комсомольская"</w:t>
      </w:r>
      <w:r>
        <w:rPr>
          <w:color w:val="000000"/>
          <w:sz w:val="28"/>
        </w:rPr>
        <w:br/>
        <w:t xml:space="preserve"> составляет 32 %. На ГОАО ш."Комсомольская"  работают инвалиды, сбор в Пенсионный фонд определяется по ставке 4 % от объекта обложения бором для работающих инвалидов. </w:t>
      </w:r>
    </w:p>
    <w:p w:rsidR="00EA2029" w:rsidRDefault="00EA2029">
      <w:pPr>
        <w:pStyle w:val="21"/>
        <w:spacing w:line="360" w:lineRule="auto"/>
        <w:rPr>
          <w:b w:val="0"/>
          <w:bCs/>
          <w:sz w:val="28"/>
        </w:rPr>
      </w:pPr>
      <w:r>
        <w:rPr>
          <w:b w:val="0"/>
          <w:bCs/>
          <w:sz w:val="28"/>
        </w:rPr>
        <w:t xml:space="preserve">           Для отражения сумм сбо</w:t>
      </w:r>
      <w:r>
        <w:rPr>
          <w:b w:val="0"/>
          <w:bCs/>
          <w:sz w:val="28"/>
        </w:rPr>
        <w:softHyphen/>
        <w:t>ра в Пенсионный фонд, в регистрах бухгалтерско</w:t>
      </w:r>
      <w:r>
        <w:rPr>
          <w:b w:val="0"/>
          <w:bCs/>
          <w:sz w:val="28"/>
        </w:rPr>
        <w:softHyphen/>
        <w:t>го учета Планом счетов бухгалтерского учета ак</w:t>
      </w:r>
      <w:r>
        <w:rPr>
          <w:b w:val="0"/>
          <w:bCs/>
          <w:sz w:val="28"/>
        </w:rPr>
        <w:softHyphen/>
        <w:t>тивов, капитала, обязательств и хозяйственных операций, утвержденным приказом Министер</w:t>
      </w:r>
      <w:r>
        <w:rPr>
          <w:b w:val="0"/>
          <w:bCs/>
          <w:sz w:val="28"/>
        </w:rPr>
        <w:softHyphen/>
        <w:t>ства финансов Украины от 30.11.99 г. № 291 (да</w:t>
      </w:r>
      <w:r>
        <w:rPr>
          <w:b w:val="0"/>
          <w:bCs/>
          <w:sz w:val="28"/>
        </w:rPr>
        <w:softHyphen/>
        <w:t>лее — План счетов), предусмотрен субсчет 651 «Расчеты по пенсионному обеспечению» счета 65 «Расчеты по страхованию».</w:t>
      </w:r>
    </w:p>
    <w:p w:rsidR="00EA2029" w:rsidRDefault="00EA2029">
      <w:pPr>
        <w:spacing w:line="360" w:lineRule="auto"/>
        <w:ind w:firstLine="280"/>
        <w:rPr>
          <w:color w:val="000000"/>
          <w:sz w:val="28"/>
        </w:rPr>
      </w:pPr>
      <w:r>
        <w:rPr>
          <w:color w:val="000000"/>
          <w:sz w:val="28"/>
        </w:rPr>
        <w:t>Порядок начисления и уплаты сбора в Пенси</w:t>
      </w:r>
      <w:r>
        <w:rPr>
          <w:color w:val="000000"/>
          <w:sz w:val="28"/>
        </w:rPr>
        <w:softHyphen/>
        <w:t>онный фонд 32 % в регистрах бухгалтерского учета:</w:t>
      </w:r>
    </w:p>
    <w:p w:rsidR="00EA2029" w:rsidRDefault="00EA2029">
      <w:pPr>
        <w:spacing w:line="360" w:lineRule="auto"/>
        <w:ind w:firstLine="280"/>
        <w:rPr>
          <w:color w:val="000000"/>
          <w:sz w:val="28"/>
        </w:rPr>
      </w:pPr>
      <w:r>
        <w:rPr>
          <w:color w:val="000000"/>
          <w:sz w:val="28"/>
        </w:rPr>
        <w:t>1.Начисленна сумма сбора в Пенсионный фонд:</w:t>
      </w:r>
    </w:p>
    <w:p w:rsidR="00EA2029" w:rsidRDefault="00EA2029">
      <w:pPr>
        <w:numPr>
          <w:ilvl w:val="0"/>
          <w:numId w:val="14"/>
        </w:numPr>
        <w:spacing w:line="360" w:lineRule="auto"/>
        <w:rPr>
          <w:color w:val="000000"/>
          <w:sz w:val="28"/>
        </w:rPr>
      </w:pPr>
      <w:r>
        <w:rPr>
          <w:color w:val="000000"/>
          <w:sz w:val="28"/>
        </w:rPr>
        <w:t>на з/плату работников занятых производством продукции</w:t>
      </w:r>
    </w:p>
    <w:p w:rsidR="00EA2029" w:rsidRDefault="00EA2029">
      <w:pPr>
        <w:pStyle w:val="1"/>
        <w:rPr>
          <w:b w:val="0"/>
          <w:bCs/>
        </w:rPr>
      </w:pPr>
      <w:r>
        <w:rPr>
          <w:b w:val="0"/>
          <w:bCs/>
        </w:rPr>
        <w:t>Дт 23     Кт 651</w:t>
      </w:r>
    </w:p>
    <w:p w:rsidR="00EA2029" w:rsidRDefault="00EA2029">
      <w:pPr>
        <w:numPr>
          <w:ilvl w:val="0"/>
          <w:numId w:val="14"/>
        </w:numPr>
        <w:spacing w:line="360" w:lineRule="auto"/>
        <w:rPr>
          <w:color w:val="000000"/>
          <w:sz w:val="28"/>
        </w:rPr>
      </w:pPr>
      <w:r>
        <w:rPr>
          <w:color w:val="000000"/>
          <w:sz w:val="28"/>
        </w:rPr>
        <w:t>на з/плату работникам аппарата управления участками</w:t>
      </w:r>
    </w:p>
    <w:p w:rsidR="00EA2029" w:rsidRDefault="00EA2029">
      <w:pPr>
        <w:pStyle w:val="1"/>
        <w:rPr>
          <w:b w:val="0"/>
          <w:bCs/>
        </w:rPr>
      </w:pPr>
      <w:r>
        <w:rPr>
          <w:b w:val="0"/>
          <w:bCs/>
        </w:rPr>
        <w:t>Дт 91      Кт 651</w:t>
      </w:r>
    </w:p>
    <w:p w:rsidR="00EA2029" w:rsidRDefault="00EA2029">
      <w:pPr>
        <w:numPr>
          <w:ilvl w:val="0"/>
          <w:numId w:val="14"/>
        </w:numPr>
        <w:spacing w:line="360" w:lineRule="auto"/>
        <w:rPr>
          <w:bCs/>
          <w:color w:val="000000"/>
          <w:sz w:val="28"/>
        </w:rPr>
      </w:pPr>
      <w:r>
        <w:rPr>
          <w:bCs/>
          <w:color w:val="000000"/>
          <w:sz w:val="28"/>
        </w:rPr>
        <w:t>на з/плату работникам отдела сбыта</w:t>
      </w:r>
    </w:p>
    <w:p w:rsidR="00EA2029" w:rsidRDefault="00EA2029">
      <w:pPr>
        <w:pStyle w:val="1"/>
      </w:pPr>
      <w:r>
        <w:rPr>
          <w:b w:val="0"/>
          <w:bCs/>
        </w:rPr>
        <w:t>Дт 93      Кт 651</w:t>
      </w:r>
    </w:p>
    <w:p w:rsidR="00EA2029" w:rsidRDefault="00EA2029">
      <w:pPr>
        <w:spacing w:line="360" w:lineRule="auto"/>
        <w:ind w:firstLine="280"/>
        <w:rPr>
          <w:color w:val="000000"/>
          <w:sz w:val="28"/>
        </w:rPr>
      </w:pPr>
      <w:r>
        <w:rPr>
          <w:color w:val="000000"/>
          <w:sz w:val="28"/>
        </w:rPr>
        <w:t xml:space="preserve">           Удержания в Пенсионный фонд. В соответствии с Законом № 400 в перечень</w:t>
      </w:r>
      <w:r>
        <w:rPr>
          <w:b/>
          <w:bCs/>
          <w:color w:val="000000"/>
          <w:sz w:val="28"/>
        </w:rPr>
        <w:t xml:space="preserve"> </w:t>
      </w:r>
      <w:r>
        <w:rPr>
          <w:color w:val="000000"/>
          <w:sz w:val="28"/>
        </w:rPr>
        <w:t>плательщиков сбора в Пенсионный фонд в части удержаний входят физические лица, работающие на услови</w:t>
      </w:r>
      <w:r>
        <w:rPr>
          <w:color w:val="000000"/>
          <w:sz w:val="28"/>
        </w:rPr>
        <w:softHyphen/>
        <w:t>ях трудового договора (контракта), и физические лица, выполняющие работы (услуги) согласно гражданско-правовым договорам.</w:t>
      </w:r>
    </w:p>
    <w:p w:rsidR="00EA2029" w:rsidRDefault="00EA2029">
      <w:pPr>
        <w:pStyle w:val="30"/>
        <w:rPr>
          <w:b w:val="0"/>
          <w:bCs/>
        </w:rPr>
      </w:pPr>
      <w:r>
        <w:t xml:space="preserve">           </w:t>
      </w:r>
      <w:r>
        <w:rPr>
          <w:b w:val="0"/>
          <w:bCs/>
        </w:rPr>
        <w:t>Объектом обложения для плательщиков сбо</w:t>
      </w:r>
      <w:r>
        <w:rPr>
          <w:b w:val="0"/>
          <w:bCs/>
        </w:rPr>
        <w:softHyphen/>
        <w:t>ра в Пенсионный фонд является совокупный налогооблагаемый доход, исчисленный в соответ</w:t>
      </w:r>
      <w:r>
        <w:rPr>
          <w:b w:val="0"/>
          <w:bCs/>
        </w:rPr>
        <w:softHyphen/>
        <w:t>ствии с законодательством Украины.</w:t>
      </w:r>
    </w:p>
    <w:p w:rsidR="00EA2029" w:rsidRDefault="00EA2029">
      <w:pPr>
        <w:spacing w:line="360" w:lineRule="auto"/>
        <w:ind w:left="80"/>
        <w:rPr>
          <w:color w:val="000000"/>
          <w:sz w:val="28"/>
        </w:rPr>
      </w:pPr>
      <w:r>
        <w:rPr>
          <w:bCs/>
          <w:color w:val="000000"/>
          <w:sz w:val="28"/>
        </w:rPr>
        <w:t xml:space="preserve">             С</w:t>
      </w:r>
      <w:r>
        <w:rPr>
          <w:color w:val="000000"/>
          <w:sz w:val="28"/>
        </w:rPr>
        <w:t>тавка сбора в Пенсионный фонд установле</w:t>
      </w:r>
      <w:r>
        <w:rPr>
          <w:color w:val="000000"/>
          <w:sz w:val="28"/>
        </w:rPr>
        <w:softHyphen/>
        <w:t>на в размере 1 % для работников с совокупным налогооблагаемым</w:t>
      </w:r>
      <w:r>
        <w:rPr>
          <w:b/>
          <w:bCs/>
          <w:color w:val="000000"/>
          <w:sz w:val="28"/>
        </w:rPr>
        <w:t xml:space="preserve"> </w:t>
      </w:r>
      <w:r>
        <w:rPr>
          <w:color w:val="000000"/>
          <w:sz w:val="28"/>
        </w:rPr>
        <w:t>доходом 150 грн.  и 2 %   для плательщиков с совокупным налогооблагаемым</w:t>
      </w:r>
      <w:r>
        <w:rPr>
          <w:b/>
          <w:bCs/>
          <w:color w:val="000000"/>
          <w:sz w:val="28"/>
        </w:rPr>
        <w:t xml:space="preserve"> </w:t>
      </w:r>
      <w:r>
        <w:rPr>
          <w:color w:val="000000"/>
          <w:sz w:val="28"/>
        </w:rPr>
        <w:t>доходом более 150 грн</w:t>
      </w:r>
      <w:r>
        <w:rPr>
          <w:b/>
          <w:bCs/>
          <w:color w:val="000000"/>
          <w:sz w:val="28"/>
        </w:rPr>
        <w:t>.</w:t>
      </w:r>
      <w:r>
        <w:rPr>
          <w:color w:val="000000"/>
          <w:sz w:val="28"/>
        </w:rPr>
        <w:t xml:space="preserve"> Следует учесть, что сбор в Пенсионный фонд (2 %) удерживается исходя из всей суммы совокупного налогооблагаемого дохода, а не с суммы, превышающей 150 грн.</w:t>
      </w:r>
    </w:p>
    <w:p w:rsidR="00EA2029" w:rsidRDefault="00EA2029">
      <w:pPr>
        <w:spacing w:line="360" w:lineRule="auto"/>
        <w:rPr>
          <w:color w:val="000000"/>
          <w:sz w:val="28"/>
        </w:rPr>
      </w:pPr>
      <w:r>
        <w:rPr>
          <w:color w:val="000000"/>
          <w:sz w:val="28"/>
        </w:rPr>
        <w:t xml:space="preserve">            Начисление  сбо</w:t>
      </w:r>
      <w:r>
        <w:rPr>
          <w:color w:val="000000"/>
          <w:sz w:val="28"/>
        </w:rPr>
        <w:softHyphen/>
        <w:t>ра в Пенсионный фонд в регистрах бухгалтерско</w:t>
      </w:r>
      <w:r>
        <w:rPr>
          <w:color w:val="000000"/>
          <w:sz w:val="28"/>
        </w:rPr>
        <w:softHyphen/>
        <w:t>го учета отражается следующей записью:</w:t>
      </w:r>
    </w:p>
    <w:p w:rsidR="00EA2029" w:rsidRDefault="00EA2029">
      <w:pPr>
        <w:spacing w:line="360" w:lineRule="auto"/>
        <w:rPr>
          <w:color w:val="000000"/>
          <w:sz w:val="28"/>
        </w:rPr>
      </w:pPr>
      <w:r>
        <w:rPr>
          <w:color w:val="000000"/>
          <w:sz w:val="28"/>
        </w:rPr>
        <w:t>Дт 661  -  Кт 651 — на общую сумму удержан</w:t>
      </w:r>
      <w:r>
        <w:rPr>
          <w:color w:val="000000"/>
          <w:sz w:val="28"/>
        </w:rPr>
        <w:softHyphen/>
        <w:t>ного сбора.</w:t>
      </w:r>
    </w:p>
    <w:p w:rsidR="00EA2029" w:rsidRDefault="00EA2029">
      <w:pPr>
        <w:spacing w:line="360" w:lineRule="auto"/>
        <w:rPr>
          <w:color w:val="000000"/>
          <w:sz w:val="28"/>
        </w:rPr>
      </w:pPr>
      <w:r>
        <w:rPr>
          <w:color w:val="000000"/>
          <w:sz w:val="28"/>
        </w:rPr>
        <w:t>Перечисление данной суммы сбора в Пенсион</w:t>
      </w:r>
      <w:r>
        <w:rPr>
          <w:color w:val="000000"/>
          <w:sz w:val="28"/>
        </w:rPr>
        <w:softHyphen/>
        <w:t>ный фонд отражается записью:</w:t>
      </w:r>
    </w:p>
    <w:p w:rsidR="00EA2029" w:rsidRDefault="00EA2029">
      <w:pPr>
        <w:spacing w:line="360" w:lineRule="auto"/>
        <w:rPr>
          <w:color w:val="000000"/>
          <w:sz w:val="28"/>
        </w:rPr>
      </w:pPr>
      <w:r>
        <w:rPr>
          <w:color w:val="000000"/>
          <w:sz w:val="28"/>
        </w:rPr>
        <w:t>Дт 651 -   Кт311.</w:t>
      </w:r>
    </w:p>
    <w:p w:rsidR="00EA2029" w:rsidRDefault="00EA2029">
      <w:pPr>
        <w:pStyle w:val="a3"/>
      </w:pPr>
      <w:r>
        <w:t xml:space="preserve">             Следует учесть, что согласно постановлению КМУ «Об установлении максимальной величины фактических расходов субъектов хозяйствования на оплату труда работников, суммы облагаемого дохода, с которых взимаются сборы в соци</w:t>
      </w:r>
      <w:r>
        <w:softHyphen/>
        <w:t>альные фонды» от 13.07.98 г. № 1064, с измене</w:t>
      </w:r>
      <w:r>
        <w:softHyphen/>
        <w:t>ниями и дополнениями (далее — постановление № 1064), сборы в социальные фонды (начисле</w:t>
      </w:r>
      <w:r>
        <w:softHyphen/>
        <w:t>ния и удержания) на сумму, превышающую 2002 грн., не начисляются и не уплачиваются.</w:t>
      </w:r>
    </w:p>
    <w:p w:rsidR="00EA2029" w:rsidRDefault="00EA2029">
      <w:pPr>
        <w:pStyle w:val="FR1"/>
        <w:spacing w:line="360" w:lineRule="auto"/>
        <w:jc w:val="both"/>
        <w:rPr>
          <w:rFonts w:ascii="Times New Roman" w:hAnsi="Times New Roman" w:cs="Times New Roman"/>
          <w:b w:val="0"/>
          <w:bCs w:val="0"/>
          <w:color w:val="000000"/>
          <w:sz w:val="28"/>
        </w:rPr>
      </w:pPr>
      <w:r>
        <w:rPr>
          <w:b w:val="0"/>
          <w:bCs w:val="0"/>
          <w:color w:val="000000"/>
          <w:sz w:val="28"/>
        </w:rPr>
        <w:t xml:space="preserve">            </w:t>
      </w:r>
      <w:r>
        <w:rPr>
          <w:rFonts w:ascii="Times New Roman" w:hAnsi="Times New Roman" w:cs="Times New Roman"/>
          <w:b w:val="0"/>
          <w:bCs w:val="0"/>
          <w:color w:val="000000"/>
          <w:sz w:val="28"/>
        </w:rPr>
        <w:t xml:space="preserve">Отчетность по начислению и уплате сборов в Пенсионный фонд  ГОАО ш."Комсомольская" ежеквартально составляет в двух экземплярах отчет о начислении страховых взносов, других поступлениях и о расходовании средств Пенсионного фонда (приложение 7 к Инструкции № 4-6—форма№4-ПФ). </w:t>
      </w:r>
    </w:p>
    <w:p w:rsidR="00EA2029" w:rsidRDefault="00EA2029">
      <w:pPr>
        <w:spacing w:line="360" w:lineRule="auto"/>
        <w:rPr>
          <w:color w:val="000000"/>
          <w:sz w:val="28"/>
        </w:rPr>
      </w:pPr>
      <w:r>
        <w:rPr>
          <w:color w:val="000000"/>
          <w:sz w:val="28"/>
        </w:rPr>
        <w:t xml:space="preserve">                Порядок взимания сборов в Фонд социального страхования в связи с временной поте рей трудоспособности регламентирован Законом Украины «0б общеобязательном государственном социальном страховании в связи с временной потерей трудоспособности и расходами, обусловленными рождением и погре</w:t>
      </w:r>
      <w:r>
        <w:rPr>
          <w:color w:val="000000"/>
          <w:sz w:val="28"/>
        </w:rPr>
        <w:softHyphen/>
        <w:t>бением» от 18.01.2001 г. № 2240-111 (далее — Закон № 2240).</w:t>
      </w:r>
    </w:p>
    <w:p w:rsidR="00EA2029" w:rsidRDefault="00EA2029">
      <w:pPr>
        <w:pStyle w:val="FR1"/>
        <w:spacing w:line="360" w:lineRule="auto"/>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 xml:space="preserve">                Объектом обложения сбором на страхова</w:t>
      </w:r>
      <w:r>
        <w:rPr>
          <w:rFonts w:ascii="Times New Roman" w:hAnsi="Times New Roman" w:cs="Times New Roman"/>
          <w:b w:val="0"/>
          <w:bCs w:val="0"/>
          <w:color w:val="000000"/>
          <w:sz w:val="28"/>
        </w:rPr>
        <w:softHyphen/>
        <w:t>ние в связи с временной потерей трудоспособ</w:t>
      </w:r>
      <w:r>
        <w:rPr>
          <w:rFonts w:ascii="Times New Roman" w:hAnsi="Times New Roman" w:cs="Times New Roman"/>
          <w:b w:val="0"/>
          <w:bCs w:val="0"/>
          <w:color w:val="000000"/>
          <w:sz w:val="28"/>
        </w:rPr>
        <w:softHyphen/>
        <w:t>ности для его плательщиков согласно ст. 21 'Закона № 2240 является сумма фактических расходов на оплату труда наемных работников, которые подлежат обложению подоходным на</w:t>
      </w:r>
      <w:r>
        <w:rPr>
          <w:rFonts w:ascii="Times New Roman" w:hAnsi="Times New Roman" w:cs="Times New Roman"/>
          <w:b w:val="0"/>
          <w:bCs w:val="0"/>
          <w:color w:val="000000"/>
          <w:sz w:val="28"/>
        </w:rPr>
        <w:softHyphen/>
        <w:t xml:space="preserve">логом с граждан. </w:t>
      </w:r>
    </w:p>
    <w:p w:rsidR="00EA2029" w:rsidRDefault="00EA2029">
      <w:pPr>
        <w:spacing w:line="360" w:lineRule="auto"/>
        <w:rPr>
          <w:color w:val="000000"/>
          <w:sz w:val="28"/>
        </w:rPr>
      </w:pPr>
      <w:r>
        <w:rPr>
          <w:color w:val="000000"/>
          <w:sz w:val="28"/>
        </w:rPr>
        <w:t xml:space="preserve">            Согласно Закону № 2213</w:t>
      </w:r>
      <w:r>
        <w:rPr>
          <w:b/>
          <w:bCs/>
          <w:color w:val="000000"/>
          <w:sz w:val="28"/>
        </w:rPr>
        <w:t xml:space="preserve"> </w:t>
      </w:r>
      <w:r>
        <w:rPr>
          <w:color w:val="000000"/>
          <w:sz w:val="28"/>
        </w:rPr>
        <w:t>ставка сбора на страхование в связи с временной потерей трудо</w:t>
      </w:r>
      <w:r>
        <w:rPr>
          <w:color w:val="000000"/>
          <w:sz w:val="28"/>
        </w:rPr>
        <w:softHyphen/>
        <w:t>способности для начислений составляет 2,9 %. Для бухгалтерского учета сбора на страхование в связи с временной потерей трудоспособности Планом счетов пре</w:t>
      </w:r>
      <w:r>
        <w:rPr>
          <w:color w:val="000000"/>
          <w:sz w:val="28"/>
        </w:rPr>
        <w:softHyphen/>
        <w:t>дусмотрен субсчет 652 «Расчеты по социально</w:t>
      </w:r>
      <w:r>
        <w:rPr>
          <w:color w:val="000000"/>
          <w:sz w:val="28"/>
        </w:rPr>
        <w:softHyphen/>
        <w:t>му страхованию».</w:t>
      </w:r>
    </w:p>
    <w:p w:rsidR="00EA2029" w:rsidRDefault="00EA2029">
      <w:pPr>
        <w:spacing w:line="360" w:lineRule="auto"/>
        <w:rPr>
          <w:color w:val="000000"/>
          <w:sz w:val="28"/>
        </w:rPr>
      </w:pPr>
      <w:r>
        <w:rPr>
          <w:b/>
          <w:bCs/>
          <w:color w:val="000000"/>
          <w:sz w:val="28"/>
        </w:rPr>
        <w:t xml:space="preserve">                  </w:t>
      </w:r>
      <w:r>
        <w:rPr>
          <w:color w:val="000000"/>
          <w:sz w:val="28"/>
        </w:rPr>
        <w:t>В регистрах бухгалтерского учета начисле</w:t>
      </w:r>
      <w:r>
        <w:rPr>
          <w:color w:val="000000"/>
          <w:sz w:val="28"/>
        </w:rPr>
        <w:softHyphen/>
        <w:t>ния и уплаты сбора в Фонд социального стра</w:t>
      </w:r>
      <w:r>
        <w:rPr>
          <w:color w:val="000000"/>
          <w:sz w:val="28"/>
        </w:rPr>
        <w:softHyphen/>
        <w:t>хования в связи с временной потерей трудоспо</w:t>
      </w:r>
      <w:r>
        <w:rPr>
          <w:color w:val="000000"/>
          <w:sz w:val="28"/>
        </w:rPr>
        <w:softHyphen/>
        <w:t>собности следует отражать такими записями:</w:t>
      </w:r>
    </w:p>
    <w:p w:rsidR="00EA2029" w:rsidRDefault="00EA2029">
      <w:pPr>
        <w:numPr>
          <w:ilvl w:val="0"/>
          <w:numId w:val="15"/>
        </w:numPr>
        <w:spacing w:line="360" w:lineRule="auto"/>
        <w:rPr>
          <w:color w:val="000000"/>
          <w:sz w:val="28"/>
        </w:rPr>
      </w:pPr>
      <w:r>
        <w:rPr>
          <w:color w:val="000000"/>
          <w:sz w:val="28"/>
        </w:rPr>
        <w:t>Начислена сумма сбора в Фонд социального страхования:</w:t>
      </w:r>
    </w:p>
    <w:p w:rsidR="00EA2029" w:rsidRDefault="00EA2029">
      <w:pPr>
        <w:numPr>
          <w:ilvl w:val="0"/>
          <w:numId w:val="14"/>
        </w:numPr>
        <w:spacing w:line="360" w:lineRule="auto"/>
        <w:rPr>
          <w:color w:val="000000"/>
          <w:sz w:val="28"/>
        </w:rPr>
      </w:pPr>
      <w:r>
        <w:rPr>
          <w:color w:val="000000"/>
          <w:sz w:val="28"/>
        </w:rPr>
        <w:t>на з/плату работников занятых производством продукции</w:t>
      </w:r>
    </w:p>
    <w:p w:rsidR="00EA2029" w:rsidRDefault="00EA2029">
      <w:pPr>
        <w:pStyle w:val="1"/>
        <w:rPr>
          <w:b w:val="0"/>
          <w:bCs/>
        </w:rPr>
      </w:pPr>
      <w:r>
        <w:rPr>
          <w:b w:val="0"/>
          <w:bCs/>
        </w:rPr>
        <w:t>Дт 23       Кт 652</w:t>
      </w:r>
    </w:p>
    <w:p w:rsidR="00EA2029" w:rsidRDefault="00EA2029">
      <w:pPr>
        <w:numPr>
          <w:ilvl w:val="0"/>
          <w:numId w:val="14"/>
        </w:numPr>
        <w:spacing w:line="360" w:lineRule="auto"/>
        <w:rPr>
          <w:bCs/>
          <w:color w:val="000000"/>
          <w:sz w:val="28"/>
        </w:rPr>
      </w:pPr>
      <w:r>
        <w:rPr>
          <w:bCs/>
          <w:color w:val="000000"/>
          <w:sz w:val="28"/>
        </w:rPr>
        <w:t>на зарплату работников отдела сбыта</w:t>
      </w:r>
    </w:p>
    <w:p w:rsidR="00EA2029" w:rsidRDefault="00EA2029">
      <w:pPr>
        <w:pStyle w:val="1"/>
        <w:rPr>
          <w:b w:val="0"/>
          <w:bCs/>
        </w:rPr>
      </w:pPr>
      <w:r>
        <w:rPr>
          <w:b w:val="0"/>
          <w:bCs/>
        </w:rPr>
        <w:t>Дт 93     Кт 652</w:t>
      </w:r>
    </w:p>
    <w:p w:rsidR="00EA2029" w:rsidRDefault="00EA2029">
      <w:pPr>
        <w:numPr>
          <w:ilvl w:val="0"/>
          <w:numId w:val="15"/>
        </w:numPr>
        <w:spacing w:line="360" w:lineRule="auto"/>
        <w:rPr>
          <w:bCs/>
          <w:color w:val="000000"/>
          <w:sz w:val="28"/>
        </w:rPr>
      </w:pPr>
      <w:r>
        <w:rPr>
          <w:bCs/>
          <w:color w:val="000000"/>
          <w:sz w:val="28"/>
        </w:rPr>
        <w:t>Уплачен сбор в Фонд социального страхования</w:t>
      </w:r>
    </w:p>
    <w:p w:rsidR="00EA2029" w:rsidRDefault="00EA2029">
      <w:pPr>
        <w:pStyle w:val="1"/>
        <w:rPr>
          <w:b w:val="0"/>
          <w:bCs/>
        </w:rPr>
      </w:pPr>
      <w:r>
        <w:rPr>
          <w:b w:val="0"/>
          <w:bCs/>
        </w:rPr>
        <w:t>Дт 652      Кт 311</w:t>
      </w:r>
    </w:p>
    <w:p w:rsidR="00EA2029" w:rsidRDefault="00EA2029">
      <w:pPr>
        <w:spacing w:line="360" w:lineRule="auto"/>
        <w:rPr>
          <w:color w:val="000000"/>
          <w:sz w:val="28"/>
        </w:rPr>
      </w:pPr>
      <w:r>
        <w:rPr>
          <w:color w:val="000000"/>
          <w:sz w:val="28"/>
        </w:rPr>
        <w:t xml:space="preserve">                Плательщиками</w:t>
      </w:r>
      <w:r>
        <w:rPr>
          <w:b/>
          <w:bCs/>
          <w:color w:val="000000"/>
          <w:sz w:val="28"/>
        </w:rPr>
        <w:t xml:space="preserve"> </w:t>
      </w:r>
      <w:r>
        <w:rPr>
          <w:color w:val="000000"/>
          <w:sz w:val="28"/>
        </w:rPr>
        <w:t>удержаний сбора на страхование в связи с времен</w:t>
      </w:r>
      <w:r>
        <w:rPr>
          <w:color w:val="000000"/>
          <w:sz w:val="28"/>
        </w:rPr>
        <w:softHyphen/>
        <w:t>ной потерей трудоспособности являются наемные работники.</w:t>
      </w:r>
    </w:p>
    <w:p w:rsidR="00EA2029" w:rsidRDefault="00EA2029">
      <w:pPr>
        <w:spacing w:line="360" w:lineRule="auto"/>
        <w:rPr>
          <w:color w:val="000000"/>
          <w:sz w:val="28"/>
        </w:rPr>
      </w:pPr>
      <w:r>
        <w:rPr>
          <w:color w:val="000000"/>
          <w:sz w:val="28"/>
        </w:rPr>
        <w:t>Для наемных работников</w:t>
      </w:r>
      <w:r>
        <w:rPr>
          <w:b/>
          <w:bCs/>
          <w:color w:val="000000"/>
          <w:sz w:val="28"/>
        </w:rPr>
        <w:t xml:space="preserve"> </w:t>
      </w:r>
      <w:r>
        <w:rPr>
          <w:color w:val="000000"/>
          <w:sz w:val="28"/>
        </w:rPr>
        <w:t>объектом обложения сбором на страхование в связи с временной потерей трудоспособности являются суммы оплаты труда, которые включают основную и дополнительную за</w:t>
      </w:r>
      <w:r>
        <w:rPr>
          <w:color w:val="000000"/>
          <w:sz w:val="28"/>
        </w:rPr>
        <w:softHyphen/>
        <w:t>работную плату, в том числе в натуральной форме, которые подлежат обложению подоходным налогом с граждан.</w:t>
      </w:r>
    </w:p>
    <w:p w:rsidR="00EA2029" w:rsidRDefault="00EA2029">
      <w:pPr>
        <w:spacing w:line="360" w:lineRule="auto"/>
        <w:ind w:left="40"/>
        <w:rPr>
          <w:color w:val="000000"/>
          <w:sz w:val="28"/>
        </w:rPr>
      </w:pPr>
      <w:r>
        <w:rPr>
          <w:color w:val="000000"/>
          <w:sz w:val="28"/>
        </w:rPr>
        <w:t xml:space="preserve">          Что касается</w:t>
      </w:r>
      <w:r>
        <w:rPr>
          <w:b/>
          <w:bCs/>
          <w:color w:val="000000"/>
          <w:sz w:val="28"/>
        </w:rPr>
        <w:t xml:space="preserve"> </w:t>
      </w:r>
      <w:r>
        <w:rPr>
          <w:color w:val="000000"/>
          <w:sz w:val="28"/>
        </w:rPr>
        <w:t>ставки сбора на страхование в связи с временной потерей трудоспособности, то согласно Закону № 2213 она составит:</w:t>
      </w:r>
    </w:p>
    <w:p w:rsidR="00EA2029" w:rsidRDefault="00EA2029">
      <w:pPr>
        <w:spacing w:line="360" w:lineRule="auto"/>
        <w:ind w:left="40"/>
        <w:rPr>
          <w:color w:val="000000"/>
          <w:sz w:val="28"/>
        </w:rPr>
      </w:pPr>
      <w:r>
        <w:rPr>
          <w:color w:val="000000"/>
          <w:sz w:val="28"/>
        </w:rPr>
        <w:t>0,25 % — для наемных работников, заработная плата которых ниже 150 гривень;</w:t>
      </w:r>
    </w:p>
    <w:p w:rsidR="00EA2029" w:rsidRDefault="00EA2029">
      <w:pPr>
        <w:spacing w:line="360" w:lineRule="auto"/>
        <w:ind w:left="40"/>
        <w:rPr>
          <w:color w:val="000000"/>
          <w:sz w:val="28"/>
        </w:rPr>
      </w:pPr>
      <w:r>
        <w:rPr>
          <w:color w:val="000000"/>
          <w:sz w:val="28"/>
        </w:rPr>
        <w:t>0,5 % — для наемных работников, заработная плата которых более 150 гривень.</w:t>
      </w:r>
    </w:p>
    <w:p w:rsidR="00EA2029" w:rsidRDefault="00EA2029">
      <w:pPr>
        <w:spacing w:line="360" w:lineRule="auto"/>
        <w:ind w:left="40"/>
        <w:rPr>
          <w:color w:val="000000"/>
          <w:sz w:val="28"/>
        </w:rPr>
      </w:pPr>
      <w:r>
        <w:rPr>
          <w:b/>
          <w:bCs/>
          <w:color w:val="000000"/>
          <w:sz w:val="28"/>
        </w:rPr>
        <w:t xml:space="preserve">         </w:t>
      </w:r>
      <w:r>
        <w:rPr>
          <w:color w:val="000000"/>
          <w:sz w:val="28"/>
        </w:rPr>
        <w:t>В регистрах бухгалтерского учета начисление сбора на страхование в связи с временной потерей трудоспособности (удержания) отражаются по Дт 652 и Кт 661.</w:t>
      </w:r>
    </w:p>
    <w:p w:rsidR="00EA2029" w:rsidRDefault="00EA2029">
      <w:pPr>
        <w:pStyle w:val="21"/>
        <w:spacing w:line="360" w:lineRule="auto"/>
        <w:rPr>
          <w:b w:val="0"/>
          <w:sz w:val="28"/>
        </w:rPr>
      </w:pPr>
      <w:r>
        <w:rPr>
          <w:b w:val="0"/>
          <w:sz w:val="28"/>
        </w:rPr>
        <w:t xml:space="preserve">            Следует учесть, что согласно ст. 21 Закона № 2240 страховые взносы на страхование в связи с временной потерей трудоспособности начисляются пределах граничной суммы заработной платы (до</w:t>
      </w:r>
      <w:r>
        <w:rPr>
          <w:b w:val="0"/>
          <w:sz w:val="28"/>
        </w:rPr>
        <w:softHyphen/>
        <w:t>хода), который определяется Кабинетом Мини</w:t>
      </w:r>
      <w:r>
        <w:rPr>
          <w:b w:val="0"/>
          <w:sz w:val="28"/>
        </w:rPr>
        <w:softHyphen/>
        <w:t>стров Украины. В соответствии с постановлением № 1064 сбор на страхование в связи с временной по</w:t>
      </w:r>
      <w:r>
        <w:rPr>
          <w:b w:val="0"/>
          <w:sz w:val="28"/>
        </w:rPr>
        <w:softHyphen/>
        <w:t>терей трудоспособности (начисления и удержания) на сумму, превышающую 2002 грн., не начисляется и не уплачивается.</w:t>
      </w:r>
    </w:p>
    <w:p w:rsidR="00EA2029" w:rsidRDefault="00EA2029">
      <w:pPr>
        <w:pStyle w:val="a3"/>
      </w:pPr>
      <w:r>
        <w:t xml:space="preserve">           С 1 января 2001 года вступил в силу Закон Укра</w:t>
      </w:r>
      <w:r>
        <w:softHyphen/>
        <w:t>ины «Об общеобязательном государственном соци</w:t>
      </w:r>
      <w:r>
        <w:softHyphen/>
        <w:t>альном страховании на случай безработицы» от 02.03.2000 г. № 1533-Ш (далее - Закон № 1533).</w:t>
      </w:r>
    </w:p>
    <w:p w:rsidR="00EA2029" w:rsidRDefault="00EA2029">
      <w:pPr>
        <w:pStyle w:val="FR1"/>
        <w:spacing w:line="360" w:lineRule="auto"/>
        <w:jc w:val="both"/>
        <w:rPr>
          <w:rFonts w:ascii="Times New Roman" w:hAnsi="Times New Roman" w:cs="Times New Roman"/>
          <w:b w:val="0"/>
          <w:bCs w:val="0"/>
          <w:sz w:val="28"/>
        </w:rPr>
      </w:pPr>
      <w:r>
        <w:rPr>
          <w:szCs w:val="16"/>
        </w:rPr>
        <w:t xml:space="preserve">            </w:t>
      </w:r>
      <w:r>
        <w:rPr>
          <w:rFonts w:ascii="Times New Roman" w:hAnsi="Times New Roman" w:cs="Times New Roman"/>
          <w:b w:val="0"/>
          <w:bCs w:val="0"/>
          <w:sz w:val="28"/>
        </w:rPr>
        <w:t>В первую очередь, следует заметить, что Фонд общеобязательного государственного социально</w:t>
      </w:r>
      <w:r>
        <w:rPr>
          <w:rFonts w:ascii="Times New Roman" w:hAnsi="Times New Roman" w:cs="Times New Roman"/>
          <w:b w:val="0"/>
          <w:bCs w:val="0"/>
          <w:sz w:val="28"/>
        </w:rPr>
        <w:softHyphen/>
        <w:t>го страхования Украины на случай безработицы, которому уплачиваются сборы на страхование на случай безработицы, является правопреемником ликвидируемого государственного Фонда содей</w:t>
      </w:r>
      <w:r>
        <w:rPr>
          <w:rFonts w:ascii="Times New Roman" w:hAnsi="Times New Roman" w:cs="Times New Roman"/>
          <w:b w:val="0"/>
          <w:bCs w:val="0"/>
          <w:sz w:val="28"/>
        </w:rPr>
        <w:softHyphen/>
        <w:t>ствия занятости населения. Другими словами, сбор на страхование на случай безработицы мож</w:t>
      </w:r>
      <w:r>
        <w:rPr>
          <w:rFonts w:ascii="Times New Roman" w:hAnsi="Times New Roman" w:cs="Times New Roman"/>
          <w:b w:val="0"/>
          <w:bCs w:val="0"/>
          <w:sz w:val="28"/>
        </w:rPr>
        <w:softHyphen/>
        <w:t>но назвать аналогом сбора на социальное страхо</w:t>
      </w:r>
      <w:r>
        <w:rPr>
          <w:rFonts w:ascii="Times New Roman" w:hAnsi="Times New Roman" w:cs="Times New Roman"/>
          <w:b w:val="0"/>
          <w:bCs w:val="0"/>
          <w:sz w:val="28"/>
        </w:rPr>
        <w:softHyphen/>
        <w:t>вание на случай безработицы, установленного Законом № 402.</w:t>
      </w:r>
    </w:p>
    <w:p w:rsidR="00EA2029" w:rsidRDefault="00EA2029">
      <w:pPr>
        <w:spacing w:line="360" w:lineRule="auto"/>
        <w:rPr>
          <w:color w:val="000000"/>
          <w:sz w:val="28"/>
        </w:rPr>
      </w:pPr>
      <w:r>
        <w:rPr>
          <w:color w:val="000000"/>
          <w:sz w:val="28"/>
        </w:rPr>
        <w:t xml:space="preserve">           Рассмотрим порядок начисления и уплаты сбо</w:t>
      </w:r>
      <w:r>
        <w:rPr>
          <w:color w:val="000000"/>
          <w:sz w:val="28"/>
        </w:rPr>
        <w:softHyphen/>
        <w:t>ра на страхование на случай безработицы  на ГОАО ш."Комсомольская".</w:t>
      </w:r>
    </w:p>
    <w:p w:rsidR="00EA2029" w:rsidRDefault="00EA2029">
      <w:pPr>
        <w:spacing w:line="360" w:lineRule="auto"/>
        <w:ind w:firstLine="440"/>
        <w:rPr>
          <w:color w:val="000000"/>
          <w:sz w:val="28"/>
        </w:rPr>
      </w:pPr>
      <w:r>
        <w:rPr>
          <w:b/>
          <w:bCs/>
          <w:color w:val="000000"/>
          <w:sz w:val="28"/>
        </w:rPr>
        <w:t xml:space="preserve">             </w:t>
      </w:r>
      <w:r>
        <w:rPr>
          <w:color w:val="000000"/>
          <w:sz w:val="28"/>
        </w:rPr>
        <w:t xml:space="preserve">Объектом обложения сбором на страхование на </w:t>
      </w:r>
      <w:r>
        <w:rPr>
          <w:i/>
          <w:iCs/>
          <w:color w:val="000000"/>
          <w:sz w:val="28"/>
        </w:rPr>
        <w:t>I</w:t>
      </w:r>
      <w:r>
        <w:rPr>
          <w:color w:val="000000"/>
          <w:sz w:val="28"/>
        </w:rPr>
        <w:t xml:space="preserve"> случай безработицы для ГОАО ш."Комсомольская" являются суммы фактических расходов на оплату труда наемных работников, включающие расходы на выплату основной и дополнительной заработ</w:t>
      </w:r>
      <w:r>
        <w:rPr>
          <w:color w:val="000000"/>
          <w:sz w:val="28"/>
        </w:rPr>
        <w:softHyphen/>
        <w:t>ной платы, других поощрительных и компенсаци</w:t>
      </w:r>
      <w:r>
        <w:rPr>
          <w:color w:val="000000"/>
          <w:sz w:val="28"/>
        </w:rPr>
        <w:softHyphen/>
        <w:t>онных выплат, в том числе в натуральной форме, которые определяются в соответствии с норматив</w:t>
      </w:r>
      <w:r>
        <w:rPr>
          <w:color w:val="000000"/>
          <w:sz w:val="28"/>
        </w:rPr>
        <w:softHyphen/>
        <w:t>но-правовыми актами, принятыми в соответствии с Законом Украины «Об оплате труда», подлежа</w:t>
      </w:r>
      <w:r>
        <w:rPr>
          <w:color w:val="000000"/>
          <w:sz w:val="28"/>
        </w:rPr>
        <w:softHyphen/>
        <w:t>щих обложению подоходным налогом с граждан.Исходя из этого следует, что в объект обложе</w:t>
      </w:r>
      <w:r>
        <w:rPr>
          <w:color w:val="000000"/>
          <w:sz w:val="28"/>
        </w:rPr>
        <w:softHyphen/>
        <w:t>ния сбором на страхование на случай безработи</w:t>
      </w:r>
      <w:r>
        <w:rPr>
          <w:color w:val="000000"/>
          <w:sz w:val="28"/>
        </w:rPr>
        <w:softHyphen/>
        <w:t>цы включаются выплаты, которые согласно Ин</w:t>
      </w:r>
      <w:r>
        <w:rPr>
          <w:color w:val="000000"/>
          <w:sz w:val="28"/>
        </w:rPr>
        <w:softHyphen/>
        <w:t xml:space="preserve">струкции № 323 включаются в фонд оплаты труда и согласно Декрету </w:t>
      </w:r>
      <w:r>
        <w:rPr>
          <w:i/>
          <w:iCs/>
          <w:color w:val="000000"/>
          <w:sz w:val="28"/>
        </w:rPr>
        <w:t>№</w:t>
      </w:r>
      <w:r>
        <w:rPr>
          <w:color w:val="000000"/>
          <w:sz w:val="28"/>
        </w:rPr>
        <w:t xml:space="preserve"> 13-92 облагаются подоходным налогом.</w:t>
      </w:r>
    </w:p>
    <w:p w:rsidR="00EA2029" w:rsidRDefault="00EA2029">
      <w:pPr>
        <w:spacing w:line="360" w:lineRule="auto"/>
        <w:ind w:left="200"/>
        <w:rPr>
          <w:color w:val="000000"/>
          <w:sz w:val="28"/>
        </w:rPr>
      </w:pPr>
      <w:r>
        <w:rPr>
          <w:color w:val="000000"/>
          <w:sz w:val="28"/>
        </w:rPr>
        <w:t xml:space="preserve">      Что касается</w:t>
      </w:r>
      <w:r>
        <w:rPr>
          <w:b/>
          <w:bCs/>
          <w:color w:val="000000"/>
          <w:sz w:val="28"/>
        </w:rPr>
        <w:t xml:space="preserve"> </w:t>
      </w:r>
      <w:r>
        <w:rPr>
          <w:color w:val="000000"/>
          <w:sz w:val="28"/>
        </w:rPr>
        <w:t>ставки сбора на страхование на случай безработицы, то она согласно Закону № 22.3 составляет 2,1 %.  Для бухгалтерского уче</w:t>
      </w:r>
      <w:r>
        <w:rPr>
          <w:color w:val="000000"/>
          <w:sz w:val="28"/>
        </w:rPr>
        <w:softHyphen/>
        <w:t>та сбора на общеобязательное государственное со</w:t>
      </w:r>
      <w:r>
        <w:rPr>
          <w:color w:val="000000"/>
          <w:sz w:val="28"/>
        </w:rPr>
        <w:softHyphen/>
        <w:t>циальное страхование на случай безработицы Пла</w:t>
      </w:r>
      <w:r>
        <w:rPr>
          <w:color w:val="000000"/>
          <w:sz w:val="28"/>
        </w:rPr>
        <w:softHyphen/>
        <w:t>ном счетов предусмотрен субсчет 653 «Расчеты но социальному страхованию на случай безработи</w:t>
      </w:r>
      <w:r>
        <w:rPr>
          <w:color w:val="000000"/>
          <w:sz w:val="28"/>
        </w:rPr>
        <w:softHyphen/>
        <w:t>цы».</w:t>
      </w:r>
    </w:p>
    <w:p w:rsidR="00EA2029" w:rsidRDefault="00EA2029">
      <w:pPr>
        <w:spacing w:line="360" w:lineRule="auto"/>
        <w:ind w:left="200"/>
        <w:rPr>
          <w:color w:val="000000"/>
          <w:sz w:val="28"/>
        </w:rPr>
      </w:pPr>
      <w:r>
        <w:rPr>
          <w:color w:val="000000"/>
          <w:sz w:val="28"/>
        </w:rPr>
        <w:t>В регистрах бухгалтерского учета начисление и уплата сбора в Фонд общеобязательного госу</w:t>
      </w:r>
      <w:r>
        <w:rPr>
          <w:color w:val="000000"/>
          <w:sz w:val="28"/>
        </w:rPr>
        <w:softHyphen/>
        <w:t>дарственного социального страхования Украины  на случай безработицы следует отражать такими записями:</w:t>
      </w:r>
    </w:p>
    <w:p w:rsidR="00EA2029" w:rsidRDefault="00EA2029">
      <w:pPr>
        <w:pStyle w:val="FR2"/>
        <w:numPr>
          <w:ilvl w:val="0"/>
          <w:numId w:val="16"/>
        </w:numPr>
        <w:tabs>
          <w:tab w:val="left" w:pos="2560"/>
          <w:tab w:val="left" w:pos="3200"/>
          <w:tab w:val="left" w:pos="8120"/>
        </w:tabs>
        <w:spacing w:line="360" w:lineRule="auto"/>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Начислена сумма сбора на страхование на случай безработицы:</w:t>
      </w:r>
    </w:p>
    <w:p w:rsidR="00EA2029" w:rsidRDefault="00EA2029">
      <w:pPr>
        <w:pStyle w:val="FR2"/>
        <w:numPr>
          <w:ilvl w:val="0"/>
          <w:numId w:val="14"/>
        </w:numPr>
        <w:tabs>
          <w:tab w:val="left" w:pos="2560"/>
          <w:tab w:val="left" w:pos="3200"/>
          <w:tab w:val="left" w:pos="8120"/>
        </w:tabs>
        <w:spacing w:line="360" w:lineRule="auto"/>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на з/плату работников занятых производством продукции</w:t>
      </w:r>
    </w:p>
    <w:p w:rsidR="00EA2029" w:rsidRDefault="00EA2029">
      <w:pPr>
        <w:pStyle w:val="FR2"/>
        <w:tabs>
          <w:tab w:val="left" w:pos="2560"/>
          <w:tab w:val="left" w:pos="3200"/>
          <w:tab w:val="left" w:pos="8120"/>
        </w:tabs>
        <w:spacing w:line="360" w:lineRule="auto"/>
        <w:ind w:left="300"/>
        <w:jc w:val="center"/>
        <w:rPr>
          <w:rFonts w:ascii="Times New Roman" w:hAnsi="Times New Roman" w:cs="Times New Roman"/>
          <w:b w:val="0"/>
          <w:bCs w:val="0"/>
          <w:color w:val="000000"/>
          <w:sz w:val="28"/>
        </w:rPr>
      </w:pPr>
      <w:r>
        <w:rPr>
          <w:rFonts w:ascii="Times New Roman" w:hAnsi="Times New Roman" w:cs="Times New Roman"/>
          <w:b w:val="0"/>
          <w:bCs w:val="0"/>
          <w:color w:val="000000"/>
          <w:sz w:val="28"/>
        </w:rPr>
        <w:t>Дт 23      Кт 653</w:t>
      </w:r>
    </w:p>
    <w:p w:rsidR="00EA2029" w:rsidRDefault="00EA2029">
      <w:pPr>
        <w:pStyle w:val="FR2"/>
        <w:numPr>
          <w:ilvl w:val="0"/>
          <w:numId w:val="14"/>
        </w:numPr>
        <w:tabs>
          <w:tab w:val="left" w:pos="2560"/>
          <w:tab w:val="left" w:pos="3200"/>
          <w:tab w:val="left" w:pos="8120"/>
        </w:tabs>
        <w:spacing w:line="360" w:lineRule="auto"/>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на зарплату работникам АУП</w:t>
      </w:r>
    </w:p>
    <w:p w:rsidR="00EA2029" w:rsidRDefault="00EA2029">
      <w:pPr>
        <w:pStyle w:val="FR2"/>
        <w:tabs>
          <w:tab w:val="left" w:pos="2560"/>
          <w:tab w:val="left" w:pos="3200"/>
          <w:tab w:val="left" w:pos="8120"/>
        </w:tabs>
        <w:spacing w:line="360" w:lineRule="auto"/>
        <w:ind w:left="300"/>
        <w:jc w:val="center"/>
        <w:rPr>
          <w:rFonts w:ascii="Times New Roman" w:hAnsi="Times New Roman" w:cs="Times New Roman"/>
          <w:b w:val="0"/>
          <w:bCs w:val="0"/>
          <w:color w:val="000000"/>
          <w:sz w:val="28"/>
        </w:rPr>
      </w:pPr>
      <w:r>
        <w:rPr>
          <w:rFonts w:ascii="Times New Roman" w:hAnsi="Times New Roman" w:cs="Times New Roman"/>
          <w:b w:val="0"/>
          <w:bCs w:val="0"/>
          <w:color w:val="000000"/>
          <w:sz w:val="28"/>
        </w:rPr>
        <w:t>Дт 92     Кт 653</w:t>
      </w:r>
    </w:p>
    <w:p w:rsidR="00EA2029" w:rsidRDefault="00EA2029">
      <w:pPr>
        <w:pStyle w:val="FR2"/>
        <w:numPr>
          <w:ilvl w:val="0"/>
          <w:numId w:val="16"/>
        </w:numPr>
        <w:tabs>
          <w:tab w:val="left" w:pos="2560"/>
          <w:tab w:val="left" w:pos="3200"/>
          <w:tab w:val="left" w:pos="8120"/>
        </w:tabs>
        <w:spacing w:line="360" w:lineRule="auto"/>
        <w:jc w:val="both"/>
        <w:rPr>
          <w:rFonts w:ascii="Times New Roman" w:hAnsi="Times New Roman" w:cs="Times New Roman"/>
          <w:b w:val="0"/>
          <w:bCs w:val="0"/>
          <w:color w:val="000000"/>
          <w:sz w:val="28"/>
        </w:rPr>
      </w:pPr>
      <w:r>
        <w:rPr>
          <w:rFonts w:ascii="Times New Roman" w:hAnsi="Times New Roman" w:cs="Times New Roman"/>
          <w:b w:val="0"/>
          <w:bCs w:val="0"/>
          <w:color w:val="000000"/>
          <w:sz w:val="28"/>
        </w:rPr>
        <w:t>Уплачен сбор на страхование на случай безработицы</w:t>
      </w:r>
    </w:p>
    <w:p w:rsidR="00EA2029" w:rsidRDefault="00EA2029">
      <w:pPr>
        <w:pStyle w:val="FR2"/>
        <w:tabs>
          <w:tab w:val="left" w:pos="2560"/>
          <w:tab w:val="left" w:pos="3200"/>
          <w:tab w:val="left" w:pos="8120"/>
        </w:tabs>
        <w:spacing w:line="360" w:lineRule="auto"/>
        <w:ind w:left="645"/>
        <w:jc w:val="center"/>
        <w:rPr>
          <w:rFonts w:ascii="Times New Roman" w:hAnsi="Times New Roman" w:cs="Times New Roman"/>
          <w:b w:val="0"/>
          <w:bCs w:val="0"/>
          <w:color w:val="000000"/>
          <w:sz w:val="28"/>
        </w:rPr>
      </w:pPr>
      <w:r>
        <w:rPr>
          <w:rFonts w:ascii="Times New Roman" w:hAnsi="Times New Roman" w:cs="Times New Roman"/>
          <w:b w:val="0"/>
          <w:bCs w:val="0"/>
          <w:color w:val="000000"/>
          <w:sz w:val="28"/>
        </w:rPr>
        <w:t>Дт 653      Кт 311</w:t>
      </w:r>
    </w:p>
    <w:p w:rsidR="00EA2029" w:rsidRDefault="00EA2029">
      <w:pPr>
        <w:pStyle w:val="FR2"/>
        <w:tabs>
          <w:tab w:val="left" w:pos="2560"/>
          <w:tab w:val="left" w:pos="3200"/>
          <w:tab w:val="left" w:pos="8120"/>
        </w:tabs>
        <w:spacing w:line="360" w:lineRule="auto"/>
        <w:ind w:left="645"/>
        <w:jc w:val="center"/>
        <w:rPr>
          <w:rFonts w:ascii="Times New Roman" w:hAnsi="Times New Roman" w:cs="Times New Roman"/>
          <w:b w:val="0"/>
          <w:bCs w:val="0"/>
          <w:color w:val="000000"/>
          <w:sz w:val="28"/>
        </w:rPr>
      </w:pPr>
    </w:p>
    <w:p w:rsidR="00EA2029" w:rsidRDefault="00EA2029">
      <w:pPr>
        <w:spacing w:line="360" w:lineRule="auto"/>
        <w:ind w:firstLine="240"/>
        <w:rPr>
          <w:color w:val="000000"/>
          <w:sz w:val="28"/>
        </w:rPr>
      </w:pPr>
      <w:r>
        <w:rPr>
          <w:b/>
          <w:bCs/>
          <w:color w:val="000000"/>
          <w:sz w:val="28"/>
        </w:rPr>
        <w:t xml:space="preserve">             </w:t>
      </w:r>
      <w:r>
        <w:rPr>
          <w:color w:val="000000"/>
          <w:sz w:val="28"/>
        </w:rPr>
        <w:t>Плательщиками удержаний сбора на страхование на случай безработицы являют</w:t>
      </w:r>
      <w:r>
        <w:rPr>
          <w:color w:val="000000"/>
          <w:sz w:val="28"/>
        </w:rPr>
        <w:softHyphen/>
        <w:t>ся наемные работники.</w:t>
      </w:r>
    </w:p>
    <w:p w:rsidR="00EA2029" w:rsidRDefault="00EA2029">
      <w:pPr>
        <w:pStyle w:val="a3"/>
      </w:pPr>
      <w:r>
        <w:t xml:space="preserve">         Для наемных работников объектом обложе</w:t>
      </w:r>
      <w:r>
        <w:softHyphen/>
        <w:t>ния сбором на страхование на случай безработи</w:t>
      </w:r>
      <w:r>
        <w:softHyphen/>
        <w:t>цы являются суммы оплаты труда, включающие основную и дополнительную заработную плату, а также другие поощрительные и компенсацион</w:t>
      </w:r>
      <w:r>
        <w:softHyphen/>
        <w:t>ные выплаты (в том числе в натуральной фор</w:t>
      </w:r>
      <w:r>
        <w:softHyphen/>
        <w:t>ме), которые подлежат обложению подоходным налогом с граждан</w:t>
      </w:r>
    </w:p>
    <w:p w:rsidR="00EA2029" w:rsidRDefault="00EA2029">
      <w:pPr>
        <w:spacing w:line="360" w:lineRule="auto"/>
        <w:rPr>
          <w:color w:val="000000"/>
          <w:sz w:val="28"/>
        </w:rPr>
      </w:pPr>
      <w:r>
        <w:rPr>
          <w:color w:val="000000"/>
          <w:sz w:val="28"/>
        </w:rPr>
        <w:t xml:space="preserve">          Другими словами, определяющим фактором при включении осуществляемой выплаты в объект обложения сбором является то, что дан</w:t>
      </w:r>
      <w:r>
        <w:rPr>
          <w:color w:val="000000"/>
          <w:sz w:val="28"/>
        </w:rPr>
        <w:softHyphen/>
        <w:t>ные выплаты получены наемным работником в качестве оплаты труда. Это как раз те выплаты, которые для работодателя включаются в фонд оплаты труда.</w:t>
      </w:r>
    </w:p>
    <w:p w:rsidR="00EA2029" w:rsidRDefault="00EA2029">
      <w:pPr>
        <w:spacing w:line="360" w:lineRule="auto"/>
        <w:rPr>
          <w:color w:val="000000"/>
          <w:sz w:val="28"/>
        </w:rPr>
      </w:pPr>
      <w:r>
        <w:rPr>
          <w:color w:val="000000"/>
          <w:sz w:val="28"/>
        </w:rPr>
        <w:t xml:space="preserve">           Второе обязательное условие для включения выплаты в объект обложения сбором на страхо</w:t>
      </w:r>
      <w:r>
        <w:rPr>
          <w:color w:val="000000"/>
          <w:sz w:val="28"/>
        </w:rPr>
        <w:softHyphen/>
        <w:t>вание на случай безработицы является обложе</w:t>
      </w:r>
      <w:r>
        <w:rPr>
          <w:color w:val="000000"/>
          <w:sz w:val="28"/>
        </w:rPr>
        <w:softHyphen/>
        <w:t>ние ее подоходным налогом.</w:t>
      </w:r>
    </w:p>
    <w:p w:rsidR="00EA2029" w:rsidRDefault="00EA2029">
      <w:pPr>
        <w:spacing w:line="360" w:lineRule="auto"/>
        <w:ind w:firstLine="40"/>
        <w:rPr>
          <w:color w:val="000000"/>
          <w:sz w:val="28"/>
        </w:rPr>
      </w:pPr>
      <w:r>
        <w:rPr>
          <w:color w:val="000000"/>
          <w:sz w:val="28"/>
          <w:vertAlign w:val="superscript"/>
        </w:rPr>
        <w:t xml:space="preserve"> </w:t>
      </w:r>
      <w:r>
        <w:rPr>
          <w:color w:val="000000"/>
          <w:sz w:val="28"/>
        </w:rPr>
        <w:t xml:space="preserve">               Данное изменение определения объекта об</w:t>
      </w:r>
      <w:r>
        <w:rPr>
          <w:color w:val="000000"/>
          <w:sz w:val="28"/>
        </w:rPr>
        <w:softHyphen/>
        <w:t>ложения сбором на страхование на случай без</w:t>
      </w:r>
      <w:r>
        <w:rPr>
          <w:color w:val="000000"/>
          <w:sz w:val="28"/>
        </w:rPr>
        <w:softHyphen/>
        <w:t>работицы очень существенно, поскольку выплаты, которые не входят в фонд оплаты труда, но облагаются подоходным налогом (например, пособие по временной нетрудоспособности), на</w:t>
      </w:r>
      <w:r>
        <w:rPr>
          <w:color w:val="000000"/>
          <w:sz w:val="28"/>
        </w:rPr>
        <w:softHyphen/>
        <w:t>чиная с 01.01.2001 года</w:t>
      </w:r>
      <w:r>
        <w:rPr>
          <w:b/>
          <w:bCs/>
          <w:color w:val="000000"/>
          <w:sz w:val="28"/>
        </w:rPr>
        <w:t xml:space="preserve"> </w:t>
      </w:r>
      <w:r>
        <w:rPr>
          <w:color w:val="000000"/>
          <w:sz w:val="28"/>
        </w:rPr>
        <w:t>не подлежит обложе</w:t>
      </w:r>
      <w:r>
        <w:rPr>
          <w:color w:val="000000"/>
          <w:sz w:val="28"/>
        </w:rPr>
        <w:softHyphen/>
        <w:t>нию сбором на страхование на случай безрабо</w:t>
      </w:r>
      <w:r>
        <w:rPr>
          <w:color w:val="000000"/>
          <w:sz w:val="28"/>
        </w:rPr>
        <w:softHyphen/>
        <w:t>тицы, т. е. удержание из таких выплат не про</w:t>
      </w:r>
      <w:r>
        <w:rPr>
          <w:color w:val="000000"/>
          <w:sz w:val="28"/>
        </w:rPr>
        <w:softHyphen/>
        <w:t>изводится. Кроме того, выплаты, которые про</w:t>
      </w:r>
      <w:r>
        <w:rPr>
          <w:color w:val="000000"/>
          <w:sz w:val="28"/>
        </w:rPr>
        <w:softHyphen/>
        <w:t>изводятся предприятием наемному работнику, но которые не имеют отношения к оплате труда (выплата арендной платы), также не подлежат обложению сбором на страхование на случай безработицы, поскольку не имеют отношения к оплате труда.</w:t>
      </w:r>
    </w:p>
    <w:p w:rsidR="00EA2029" w:rsidRDefault="00EA2029">
      <w:pPr>
        <w:spacing w:line="360" w:lineRule="auto"/>
        <w:rPr>
          <w:color w:val="000000"/>
          <w:sz w:val="28"/>
        </w:rPr>
      </w:pPr>
      <w:r>
        <w:rPr>
          <w:color w:val="000000"/>
          <w:sz w:val="28"/>
        </w:rPr>
        <w:t xml:space="preserve">               Что касается ставки сбора на страхование на случай безработицы (для удержаний данного сбора), то она согласно Закону № 2213 такая же, как и ранее — 0,5 %.</w:t>
      </w:r>
    </w:p>
    <w:p w:rsidR="00EA2029" w:rsidRDefault="00EA2029">
      <w:pPr>
        <w:spacing w:line="360" w:lineRule="auto"/>
        <w:rPr>
          <w:color w:val="000000"/>
          <w:sz w:val="28"/>
        </w:rPr>
      </w:pPr>
      <w:r>
        <w:rPr>
          <w:color w:val="000000"/>
          <w:sz w:val="28"/>
        </w:rPr>
        <w:t xml:space="preserve">              В регистрах бухгалтер</w:t>
      </w:r>
      <w:r>
        <w:rPr>
          <w:color w:val="000000"/>
          <w:sz w:val="28"/>
        </w:rPr>
        <w:softHyphen/>
        <w:t>ского учета порядок начисления сбора на стра</w:t>
      </w:r>
      <w:r>
        <w:rPr>
          <w:color w:val="000000"/>
          <w:sz w:val="28"/>
        </w:rPr>
        <w:softHyphen/>
        <w:t>хование на случай безработицы  отражается по Дт 653 и Кт 661.</w:t>
      </w:r>
    </w:p>
    <w:p w:rsidR="00EA2029" w:rsidRDefault="00EA2029">
      <w:pPr>
        <w:spacing w:before="180" w:line="360" w:lineRule="auto"/>
        <w:rPr>
          <w:color w:val="000000"/>
          <w:sz w:val="28"/>
        </w:rPr>
      </w:pPr>
      <w:r>
        <w:rPr>
          <w:b/>
          <w:bCs/>
          <w:color w:val="000000"/>
          <w:sz w:val="28"/>
        </w:rPr>
        <w:t xml:space="preserve">                  </w:t>
      </w:r>
      <w:r>
        <w:rPr>
          <w:color w:val="000000"/>
          <w:sz w:val="28"/>
        </w:rPr>
        <w:t>Согласно Закону Украины от 21.12.2000 г. № 2580-111 срок введения в действие Закона Ук</w:t>
      </w:r>
      <w:r>
        <w:rPr>
          <w:color w:val="000000"/>
          <w:sz w:val="28"/>
        </w:rPr>
        <w:softHyphen/>
        <w:t>раины «Об общеобязательном государственном социальном страховании от несчастного случая на производстве и профессионального заболева</w:t>
      </w:r>
      <w:r>
        <w:rPr>
          <w:color w:val="000000"/>
          <w:sz w:val="28"/>
        </w:rPr>
        <w:softHyphen/>
        <w:t>ния, послуживших причиной потери трудоспо</w:t>
      </w:r>
      <w:r>
        <w:rPr>
          <w:color w:val="000000"/>
          <w:sz w:val="28"/>
        </w:rPr>
        <w:softHyphen/>
        <w:t>собности» от 23.09.99 г. № 1105-ХГ/ был пере</w:t>
      </w:r>
      <w:r>
        <w:rPr>
          <w:color w:val="000000"/>
          <w:sz w:val="28"/>
        </w:rPr>
        <w:softHyphen/>
        <w:t>несен с 01.01.2001 г. па 01.04.2001 г.</w:t>
      </w:r>
    </w:p>
    <w:p w:rsidR="00EA2029" w:rsidRDefault="00EA2029">
      <w:pPr>
        <w:spacing w:line="360" w:lineRule="auto"/>
        <w:ind w:firstLine="260"/>
        <w:rPr>
          <w:color w:val="000000"/>
          <w:sz w:val="28"/>
        </w:rPr>
      </w:pPr>
      <w:r>
        <w:rPr>
          <w:color w:val="000000"/>
          <w:sz w:val="28"/>
        </w:rPr>
        <w:t xml:space="preserve">                 Связано это прежде всего с отсутствием всех необходимых законодательных и нормативных документов, которые бы позволили практически реализовать положения имеющихся уже в наличии документов:</w:t>
      </w:r>
    </w:p>
    <w:p w:rsidR="00EA2029" w:rsidRDefault="00EA2029">
      <w:pPr>
        <w:spacing w:line="360" w:lineRule="auto"/>
        <w:ind w:firstLine="460"/>
        <w:rPr>
          <w:color w:val="000000"/>
          <w:sz w:val="28"/>
        </w:rPr>
      </w:pPr>
      <w:r>
        <w:rPr>
          <w:color w:val="000000"/>
          <w:sz w:val="28"/>
        </w:rPr>
        <w:t>— Закона Украины «Об общеобязательном государственном социальном страховании от не</w:t>
      </w:r>
      <w:r>
        <w:rPr>
          <w:color w:val="000000"/>
          <w:sz w:val="28"/>
        </w:rPr>
        <w:softHyphen/>
        <w:t>счастного случая на производстве и профессио</w:t>
      </w:r>
      <w:r>
        <w:rPr>
          <w:color w:val="000000"/>
          <w:sz w:val="28"/>
        </w:rPr>
        <w:softHyphen/>
        <w:t>нального заболевания, послуживших причиной потери трудоспособности» от 23.09.99 г. .№ 1105-XIV (далее - Закон № 1105);</w:t>
      </w:r>
    </w:p>
    <w:p w:rsidR="00EA2029" w:rsidRDefault="00EA2029">
      <w:pPr>
        <w:pStyle w:val="a3"/>
      </w:pPr>
      <w:r>
        <w:t>— Порядка определения страховых тарифов для предприятий, учреждений и организаций на общеобязательное социальное страхование от не</w:t>
      </w:r>
      <w:r>
        <w:softHyphen/>
        <w:t>счастного случая на производстве и профессио</w:t>
      </w:r>
      <w:r>
        <w:softHyphen/>
        <w:t>нального заболевания, утвержденного постанов</w:t>
      </w:r>
      <w:r>
        <w:softHyphen/>
        <w:t>лением КМУ от 13.09.2000 г. № 1423 .</w:t>
      </w:r>
    </w:p>
    <w:p w:rsidR="00EA2029" w:rsidRDefault="00EA2029">
      <w:pPr>
        <w:spacing w:line="360" w:lineRule="auto"/>
        <w:rPr>
          <w:color w:val="000000"/>
          <w:sz w:val="28"/>
        </w:rPr>
      </w:pPr>
      <w:r>
        <w:rPr>
          <w:color w:val="000000"/>
          <w:sz w:val="28"/>
        </w:rPr>
        <w:t xml:space="preserve">                 Размер страхового взноса зависит от класса профессионального риска производства, к которому отнесено предприятие, скидки к нему (за низкие уровни травматизма, профессиональной заболеваемости и надлежащее состояние охраны труда) и надбавки (за высокие уровни травма</w:t>
      </w:r>
      <w:r>
        <w:rPr>
          <w:color w:val="000000"/>
          <w:sz w:val="28"/>
        </w:rPr>
        <w:softHyphen/>
        <w:t>тизма, профессиональной заболеваемости и не</w:t>
      </w:r>
      <w:r>
        <w:rPr>
          <w:color w:val="000000"/>
          <w:sz w:val="28"/>
        </w:rPr>
        <w:softHyphen/>
        <w:t>надлежащее состояние охраны труда). Размер указанной скидки или надбавки на ГОАО ш."Комсомольская" утвержден в размере 13,8 %.</w:t>
      </w:r>
    </w:p>
    <w:p w:rsidR="00EA2029" w:rsidRDefault="00EA2029">
      <w:pPr>
        <w:pStyle w:val="a3"/>
      </w:pPr>
      <w:r>
        <w:t xml:space="preserve">             В случае наступления страхового случая Фонд социального страхования от несчастных случаев обязан в установленном законодательством порядке (ст. 21 Закона № 1105):</w:t>
      </w:r>
    </w:p>
    <w:p w:rsidR="00EA2029" w:rsidRDefault="00EA2029">
      <w:pPr>
        <w:spacing w:line="360" w:lineRule="auto"/>
        <w:rPr>
          <w:color w:val="000000"/>
          <w:sz w:val="28"/>
        </w:rPr>
      </w:pPr>
      <w:r>
        <w:rPr>
          <w:color w:val="000000"/>
          <w:sz w:val="28"/>
        </w:rPr>
        <w:t>1) своевременно и в полном объеме возмещать ущерб, нанесенный здоровью работника, или в слу</w:t>
      </w:r>
      <w:r>
        <w:rPr>
          <w:color w:val="000000"/>
          <w:sz w:val="28"/>
        </w:rPr>
        <w:softHyphen/>
        <w:t>чае его смерти осуществлять выплаты ему или ли</w:t>
      </w:r>
      <w:r>
        <w:rPr>
          <w:color w:val="000000"/>
          <w:sz w:val="28"/>
        </w:rPr>
        <w:softHyphen/>
        <w:t>цам, находящимся на его иждивении:</w:t>
      </w:r>
    </w:p>
    <w:p w:rsidR="00EA2029" w:rsidRDefault="00EA2029">
      <w:pPr>
        <w:spacing w:before="20" w:line="360" w:lineRule="auto"/>
        <w:rPr>
          <w:color w:val="000000"/>
          <w:sz w:val="28"/>
        </w:rPr>
      </w:pPr>
      <w:r>
        <w:rPr>
          <w:color w:val="000000"/>
          <w:sz w:val="28"/>
        </w:rPr>
        <w:t>- пособие в связи с временной нетрудоспособностью до восстановления трудоспособности или уста</w:t>
      </w:r>
      <w:r>
        <w:rPr>
          <w:color w:val="000000"/>
          <w:sz w:val="28"/>
        </w:rPr>
        <w:softHyphen/>
        <w:t>новления инвалидности;</w:t>
      </w:r>
    </w:p>
    <w:p w:rsidR="00EA2029" w:rsidRDefault="00EA2029">
      <w:pPr>
        <w:spacing w:line="360" w:lineRule="auto"/>
        <w:rPr>
          <w:color w:val="000000"/>
          <w:sz w:val="28"/>
        </w:rPr>
      </w:pPr>
      <w:r>
        <w:rPr>
          <w:color w:val="000000"/>
          <w:sz w:val="28"/>
        </w:rPr>
        <w:t>- в случае устойчивой потери профессиональной трудоспособности или смерти пострадавшего — единовременное пособие;</w:t>
      </w:r>
    </w:p>
    <w:p w:rsidR="00EA2029" w:rsidRDefault="00EA2029">
      <w:pPr>
        <w:spacing w:line="360" w:lineRule="auto"/>
        <w:rPr>
          <w:color w:val="000000"/>
          <w:sz w:val="28"/>
        </w:rPr>
      </w:pPr>
      <w:r>
        <w:rPr>
          <w:color w:val="000000"/>
          <w:sz w:val="28"/>
        </w:rPr>
        <w:t>- в случае частичной или полной потери трудо</w:t>
      </w:r>
      <w:r>
        <w:rPr>
          <w:color w:val="000000"/>
          <w:sz w:val="28"/>
        </w:rPr>
        <w:softHyphen/>
        <w:t>способности — ежемесячную денежную сумму, компенсирующую соответствующую часть потерянного заработка пострадавшего;</w:t>
      </w:r>
    </w:p>
    <w:p w:rsidR="00EA2029" w:rsidRDefault="00EA2029">
      <w:pPr>
        <w:spacing w:before="20" w:line="360" w:lineRule="auto"/>
        <w:rPr>
          <w:color w:val="000000"/>
          <w:sz w:val="28"/>
        </w:rPr>
      </w:pPr>
      <w:r>
        <w:rPr>
          <w:color w:val="000000"/>
          <w:sz w:val="28"/>
        </w:rPr>
        <w:t>- пенсию по инвалидности;</w:t>
      </w:r>
    </w:p>
    <w:p w:rsidR="00EA2029" w:rsidRDefault="00EA2029">
      <w:pPr>
        <w:spacing w:line="360" w:lineRule="auto"/>
        <w:rPr>
          <w:color w:val="000000"/>
          <w:sz w:val="28"/>
        </w:rPr>
      </w:pPr>
      <w:r>
        <w:rPr>
          <w:color w:val="000000"/>
          <w:sz w:val="28"/>
        </w:rPr>
        <w:t>2) организовать погребение умершего, возмес</w:t>
      </w:r>
      <w:r>
        <w:rPr>
          <w:color w:val="000000"/>
          <w:sz w:val="28"/>
        </w:rPr>
        <w:softHyphen/>
        <w:t>тить стоимость ритуальных услуг в соответствии с местными условиями;</w:t>
      </w:r>
    </w:p>
    <w:p w:rsidR="00EA2029" w:rsidRDefault="00EA2029">
      <w:pPr>
        <w:spacing w:line="360" w:lineRule="auto"/>
        <w:rPr>
          <w:color w:val="000000"/>
          <w:sz w:val="28"/>
        </w:rPr>
      </w:pPr>
      <w:r>
        <w:rPr>
          <w:color w:val="000000"/>
          <w:sz w:val="28"/>
        </w:rPr>
        <w:t>3) способствовать созданию условий для свое</w:t>
      </w:r>
      <w:r>
        <w:rPr>
          <w:color w:val="000000"/>
          <w:sz w:val="28"/>
        </w:rPr>
        <w:softHyphen/>
        <w:t>временного предоставления квалифицированной первой неотложной помощи пострадавшему, скорой помощи в случае необходимости его госпитализа</w:t>
      </w:r>
      <w:r>
        <w:rPr>
          <w:color w:val="000000"/>
          <w:sz w:val="28"/>
        </w:rPr>
        <w:softHyphen/>
        <w:t>ции, ранней диагностики профессионального забо</w:t>
      </w:r>
      <w:r>
        <w:rPr>
          <w:color w:val="000000"/>
          <w:sz w:val="28"/>
        </w:rPr>
        <w:softHyphen/>
        <w:t>левания;</w:t>
      </w:r>
    </w:p>
    <w:p w:rsidR="00EA2029" w:rsidRDefault="00EA2029">
      <w:pPr>
        <w:spacing w:line="360" w:lineRule="auto"/>
        <w:rPr>
          <w:color w:val="000000"/>
          <w:sz w:val="28"/>
        </w:rPr>
      </w:pPr>
      <w:r>
        <w:rPr>
          <w:color w:val="000000"/>
          <w:sz w:val="28"/>
        </w:rPr>
        <w:t>4) организовать целенаправленное и эффектив</w:t>
      </w:r>
      <w:r>
        <w:rPr>
          <w:color w:val="000000"/>
          <w:sz w:val="28"/>
        </w:rPr>
        <w:softHyphen/>
        <w:t>ное лечение пострадавшего в собственных специа</w:t>
      </w:r>
      <w:r>
        <w:rPr>
          <w:color w:val="000000"/>
          <w:sz w:val="28"/>
        </w:rPr>
        <w:softHyphen/>
        <w:t>лизированных лечебно-профилактических заведениях или в других (на договорной основе) с целью скорейшего восстановления здоровья застрахован</w:t>
      </w:r>
      <w:r>
        <w:rPr>
          <w:color w:val="000000"/>
          <w:sz w:val="28"/>
        </w:rPr>
        <w:softHyphen/>
        <w:t>ного.</w:t>
      </w:r>
    </w:p>
    <w:p w:rsidR="00EA2029" w:rsidRDefault="00EA2029">
      <w:pPr>
        <w:spacing w:line="360" w:lineRule="auto"/>
        <w:rPr>
          <w:color w:val="000000"/>
          <w:sz w:val="28"/>
        </w:rPr>
      </w:pPr>
      <w:r>
        <w:rPr>
          <w:color w:val="000000"/>
          <w:sz w:val="28"/>
        </w:rPr>
        <w:t xml:space="preserve">            Любой факт несчастного случая на производстве или впервые обнаруженное профессиональное забо</w:t>
      </w:r>
      <w:r>
        <w:rPr>
          <w:color w:val="000000"/>
          <w:sz w:val="28"/>
        </w:rPr>
        <w:softHyphen/>
        <w:t>левание или отравление расследуется в соответст</w:t>
      </w:r>
      <w:r>
        <w:rPr>
          <w:color w:val="000000"/>
          <w:sz w:val="28"/>
        </w:rPr>
        <w:softHyphen/>
        <w:t>вии с Положением № 623.</w:t>
      </w:r>
    </w:p>
    <w:p w:rsidR="00EA2029" w:rsidRDefault="00EA2029">
      <w:pPr>
        <w:spacing w:line="360" w:lineRule="auto"/>
        <w:rPr>
          <w:color w:val="000000"/>
          <w:sz w:val="28"/>
        </w:rPr>
      </w:pPr>
      <w:r>
        <w:rPr>
          <w:color w:val="000000"/>
          <w:sz w:val="28"/>
        </w:rPr>
        <w:t xml:space="preserve">             Степень потери трудоспособности пострадавшим "устанавливается МСЭК при участии Фонда социаль</w:t>
      </w:r>
      <w:r>
        <w:rPr>
          <w:color w:val="000000"/>
          <w:sz w:val="28"/>
        </w:rPr>
        <w:softHyphen/>
        <w:t>ного страхования от несчастных случаев и определя</w:t>
      </w:r>
      <w:r>
        <w:rPr>
          <w:color w:val="000000"/>
          <w:sz w:val="28"/>
        </w:rPr>
        <w:softHyphen/>
        <w:t>ется в процентах профессиональной трудоспособно</w:t>
      </w:r>
      <w:r>
        <w:rPr>
          <w:color w:val="000000"/>
          <w:sz w:val="28"/>
        </w:rPr>
        <w:softHyphen/>
        <w:t>сти, которую имел пострадавший до повреждения здоровья.</w:t>
      </w:r>
    </w:p>
    <w:p w:rsidR="00EA2029" w:rsidRDefault="00EA2029">
      <w:pPr>
        <w:spacing w:line="360" w:lineRule="auto"/>
        <w:ind w:left="80"/>
        <w:rPr>
          <w:color w:val="000000"/>
          <w:sz w:val="28"/>
        </w:rPr>
      </w:pPr>
      <w:r>
        <w:rPr>
          <w:color w:val="000000"/>
          <w:sz w:val="28"/>
        </w:rPr>
        <w:t xml:space="preserve">        МСЭК проводит осмотр пострадавшего при усло</w:t>
      </w:r>
      <w:r>
        <w:rPr>
          <w:color w:val="000000"/>
          <w:sz w:val="28"/>
        </w:rPr>
        <w:softHyphen/>
        <w:t>вии предоставления:</w:t>
      </w:r>
    </w:p>
    <w:p w:rsidR="00EA2029" w:rsidRDefault="00EA2029">
      <w:pPr>
        <w:spacing w:line="360" w:lineRule="auto"/>
        <w:ind w:firstLine="340"/>
        <w:rPr>
          <w:color w:val="000000"/>
          <w:sz w:val="28"/>
        </w:rPr>
      </w:pPr>
      <w:r>
        <w:rPr>
          <w:color w:val="000000"/>
          <w:sz w:val="28"/>
        </w:rPr>
        <w:t>- акта о несчастном случае на производстве (форма Н-1) или акта расследования профессио</w:t>
      </w:r>
      <w:r>
        <w:rPr>
          <w:color w:val="000000"/>
          <w:sz w:val="28"/>
        </w:rPr>
        <w:softHyphen/>
        <w:t>нального заболевания (форма П-4) по установлен</w:t>
      </w:r>
      <w:r>
        <w:rPr>
          <w:color w:val="000000"/>
          <w:sz w:val="28"/>
        </w:rPr>
        <w:softHyphen/>
        <w:t>ным формам;</w:t>
      </w:r>
    </w:p>
    <w:p w:rsidR="00EA2029" w:rsidRDefault="00EA2029">
      <w:pPr>
        <w:numPr>
          <w:ilvl w:val="0"/>
          <w:numId w:val="14"/>
        </w:numPr>
        <w:spacing w:line="360" w:lineRule="auto"/>
        <w:rPr>
          <w:color w:val="000000"/>
          <w:sz w:val="28"/>
        </w:rPr>
      </w:pPr>
      <w:r>
        <w:rPr>
          <w:color w:val="000000"/>
          <w:sz w:val="28"/>
        </w:rPr>
        <w:t>заключения специализированного медицинско</w:t>
      </w:r>
      <w:r>
        <w:rPr>
          <w:color w:val="000000"/>
          <w:sz w:val="28"/>
        </w:rPr>
        <w:softHyphen/>
        <w:t>го заведения (научно-исследовательского института профпатологии или его отделения) о профессио</w:t>
      </w:r>
      <w:r>
        <w:rPr>
          <w:color w:val="000000"/>
          <w:sz w:val="28"/>
        </w:rPr>
        <w:softHyphen/>
        <w:t>нальном характере заболевания;</w:t>
      </w:r>
    </w:p>
    <w:p w:rsidR="00EA2029" w:rsidRDefault="00EA2029">
      <w:pPr>
        <w:numPr>
          <w:ilvl w:val="0"/>
          <w:numId w:val="14"/>
        </w:numPr>
        <w:spacing w:line="360" w:lineRule="auto"/>
        <w:rPr>
          <w:color w:val="000000"/>
          <w:sz w:val="28"/>
        </w:rPr>
      </w:pPr>
      <w:r>
        <w:rPr>
          <w:color w:val="000000"/>
          <w:sz w:val="28"/>
        </w:rPr>
        <w:t xml:space="preserve"> направления лечебно-профилактического заве</w:t>
      </w:r>
      <w:r>
        <w:rPr>
          <w:color w:val="000000"/>
          <w:sz w:val="28"/>
        </w:rPr>
        <w:softHyphen/>
        <w:t>дения, работодателя или профсоюзного</w:t>
      </w:r>
      <w:r>
        <w:rPr>
          <w:b/>
          <w:bCs/>
          <w:color w:val="000000"/>
          <w:sz w:val="28"/>
        </w:rPr>
        <w:t xml:space="preserve"> </w:t>
      </w:r>
      <w:r>
        <w:rPr>
          <w:color w:val="000000"/>
          <w:sz w:val="28"/>
        </w:rPr>
        <w:t>органа предприятия, на котором пострадавший получил травму.</w:t>
      </w:r>
    </w:p>
    <w:p w:rsidR="00EA2029" w:rsidRDefault="00EA2029">
      <w:pPr>
        <w:spacing w:line="360" w:lineRule="auto"/>
        <w:ind w:left="300"/>
        <w:rPr>
          <w:color w:val="000000"/>
          <w:sz w:val="28"/>
        </w:rPr>
      </w:pPr>
      <w:r>
        <w:rPr>
          <w:color w:val="000000"/>
          <w:sz w:val="28"/>
        </w:rPr>
        <w:t>К удержаниям из зработной платы относится также подоходный налог. Ставки и размеры указаны в таблице 1.3.1</w:t>
      </w:r>
    </w:p>
    <w:p w:rsidR="00EA2029" w:rsidRDefault="00EA2029">
      <w:pPr>
        <w:pStyle w:val="6"/>
      </w:pPr>
      <w:r>
        <w:t>Таблица 1.3.1</w:t>
      </w:r>
    </w:p>
    <w:p w:rsidR="00EA2029" w:rsidRDefault="00EA2029">
      <w:pPr>
        <w:pStyle w:val="7"/>
      </w:pPr>
      <w:r>
        <w:t>Ставки и размеры подоходного налога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161"/>
      </w:tblGrid>
      <w:tr w:rsidR="00EA2029">
        <w:tc>
          <w:tcPr>
            <w:tcW w:w="4361" w:type="dxa"/>
          </w:tcPr>
          <w:p w:rsidR="00EA2029" w:rsidRDefault="00EA2029">
            <w:pPr>
              <w:spacing w:line="360" w:lineRule="auto"/>
              <w:jc w:val="both"/>
              <w:rPr>
                <w:sz w:val="28"/>
              </w:rPr>
            </w:pPr>
            <w:r>
              <w:rPr>
                <w:sz w:val="28"/>
              </w:rPr>
              <w:t>Месячный совокупный доход</w:t>
            </w:r>
          </w:p>
          <w:p w:rsidR="00EA2029" w:rsidRDefault="00EA2029">
            <w:pPr>
              <w:spacing w:line="360" w:lineRule="auto"/>
              <w:jc w:val="both"/>
              <w:rPr>
                <w:sz w:val="28"/>
              </w:rPr>
            </w:pPr>
            <w:r>
              <w:rPr>
                <w:sz w:val="28"/>
              </w:rPr>
              <w:t>( не обложенными налогами минимумах)</w:t>
            </w:r>
          </w:p>
        </w:tc>
        <w:tc>
          <w:tcPr>
            <w:tcW w:w="4161" w:type="dxa"/>
          </w:tcPr>
          <w:p w:rsidR="00EA2029" w:rsidRDefault="00EA2029">
            <w:pPr>
              <w:spacing w:line="360" w:lineRule="auto"/>
              <w:jc w:val="both"/>
              <w:rPr>
                <w:sz w:val="28"/>
              </w:rPr>
            </w:pPr>
            <w:r>
              <w:rPr>
                <w:sz w:val="28"/>
              </w:rPr>
              <w:t>Ставки и размеры налога</w:t>
            </w:r>
          </w:p>
        </w:tc>
      </w:tr>
      <w:tr w:rsidR="00EA2029">
        <w:tc>
          <w:tcPr>
            <w:tcW w:w="4361" w:type="dxa"/>
          </w:tcPr>
          <w:p w:rsidR="00EA2029" w:rsidRDefault="00EA2029">
            <w:pPr>
              <w:spacing w:line="360" w:lineRule="auto"/>
              <w:jc w:val="both"/>
              <w:rPr>
                <w:sz w:val="28"/>
              </w:rPr>
            </w:pPr>
            <w:r>
              <w:rPr>
                <w:sz w:val="28"/>
              </w:rPr>
              <w:t>До 17 гривен</w:t>
            </w:r>
          </w:p>
          <w:p w:rsidR="00EA2029" w:rsidRDefault="00EA2029">
            <w:pPr>
              <w:spacing w:line="360" w:lineRule="auto"/>
              <w:jc w:val="both"/>
              <w:rPr>
                <w:sz w:val="28"/>
              </w:rPr>
            </w:pPr>
            <w:r>
              <w:rPr>
                <w:sz w:val="28"/>
              </w:rPr>
              <w:t>18-85 гривен (1-5 не обложенными налогами минимумов)</w:t>
            </w:r>
          </w:p>
          <w:p w:rsidR="00EA2029" w:rsidRDefault="00EA2029">
            <w:pPr>
              <w:spacing w:line="360" w:lineRule="auto"/>
              <w:jc w:val="both"/>
              <w:rPr>
                <w:sz w:val="28"/>
              </w:rPr>
            </w:pPr>
          </w:p>
          <w:p w:rsidR="00EA2029" w:rsidRDefault="00EA2029">
            <w:pPr>
              <w:spacing w:line="360" w:lineRule="auto"/>
              <w:jc w:val="both"/>
              <w:rPr>
                <w:sz w:val="28"/>
              </w:rPr>
            </w:pPr>
            <w:r>
              <w:rPr>
                <w:sz w:val="28"/>
              </w:rPr>
              <w:t>86-170 гривен (5-10 не обложенными налогами минимумов)</w:t>
            </w:r>
          </w:p>
          <w:p w:rsidR="00EA2029" w:rsidRDefault="00EA2029">
            <w:pPr>
              <w:spacing w:line="360" w:lineRule="auto"/>
              <w:jc w:val="both"/>
              <w:rPr>
                <w:sz w:val="28"/>
              </w:rPr>
            </w:pPr>
          </w:p>
          <w:p w:rsidR="00EA2029" w:rsidRDefault="00EA2029">
            <w:pPr>
              <w:spacing w:line="360" w:lineRule="auto"/>
              <w:jc w:val="both"/>
              <w:rPr>
                <w:sz w:val="28"/>
              </w:rPr>
            </w:pPr>
            <w:r>
              <w:rPr>
                <w:sz w:val="28"/>
              </w:rPr>
              <w:t>171-1200 гривен (10-60 не обложенными налогами минимумов)</w:t>
            </w:r>
          </w:p>
          <w:p w:rsidR="00EA2029" w:rsidRDefault="00EA2029">
            <w:pPr>
              <w:spacing w:line="360" w:lineRule="auto"/>
              <w:jc w:val="both"/>
              <w:rPr>
                <w:sz w:val="28"/>
              </w:rPr>
            </w:pPr>
            <w:r>
              <w:rPr>
                <w:sz w:val="28"/>
              </w:rPr>
              <w:t>1201+1700гривен (60-100 не обложенными налогами минимумов)</w:t>
            </w:r>
          </w:p>
          <w:p w:rsidR="00EA2029" w:rsidRDefault="00EA2029">
            <w:pPr>
              <w:spacing w:line="360" w:lineRule="auto"/>
              <w:jc w:val="both"/>
              <w:rPr>
                <w:sz w:val="28"/>
              </w:rPr>
            </w:pPr>
            <w:r>
              <w:rPr>
                <w:sz w:val="28"/>
              </w:rPr>
              <w:t>1701гривна и большее (большее 100 не обложенными налогами минимумов)</w:t>
            </w:r>
          </w:p>
          <w:p w:rsidR="00EA2029" w:rsidRDefault="00EA2029">
            <w:pPr>
              <w:spacing w:line="360" w:lineRule="auto"/>
              <w:jc w:val="both"/>
              <w:rPr>
                <w:sz w:val="28"/>
              </w:rPr>
            </w:pPr>
          </w:p>
        </w:tc>
        <w:tc>
          <w:tcPr>
            <w:tcW w:w="4161" w:type="dxa"/>
          </w:tcPr>
          <w:p w:rsidR="00EA2029" w:rsidRDefault="00EA2029">
            <w:pPr>
              <w:spacing w:line="360" w:lineRule="auto"/>
              <w:jc w:val="both"/>
              <w:rPr>
                <w:sz w:val="28"/>
              </w:rPr>
            </w:pPr>
            <w:r>
              <w:rPr>
                <w:sz w:val="28"/>
              </w:rPr>
              <w:t>Не обкладывается</w:t>
            </w:r>
          </w:p>
          <w:p w:rsidR="00EA2029" w:rsidRDefault="00EA2029">
            <w:pPr>
              <w:spacing w:line="360" w:lineRule="auto"/>
              <w:jc w:val="both"/>
              <w:rPr>
                <w:sz w:val="28"/>
              </w:rPr>
            </w:pPr>
            <w:r>
              <w:rPr>
                <w:sz w:val="28"/>
              </w:rPr>
              <w:t xml:space="preserve">10 % от суммы дохода, который превышает размер одного не обложенными налогами минимума </w:t>
            </w:r>
          </w:p>
          <w:p w:rsidR="00EA2029" w:rsidRDefault="00EA2029">
            <w:pPr>
              <w:spacing w:line="360" w:lineRule="auto"/>
              <w:jc w:val="both"/>
              <w:rPr>
                <w:sz w:val="28"/>
              </w:rPr>
            </w:pPr>
            <w:r>
              <w:rPr>
                <w:sz w:val="28"/>
              </w:rPr>
              <w:t>6 грн. 80 коп+15% от суммы, которая превышает 85 грн.</w:t>
            </w: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r>
              <w:rPr>
                <w:sz w:val="28"/>
              </w:rPr>
              <w:t>19грн50коп+20% от суммы, которая превышает 170гривен</w:t>
            </w:r>
          </w:p>
          <w:p w:rsidR="00EA2029" w:rsidRDefault="00EA2029">
            <w:pPr>
              <w:spacing w:line="360" w:lineRule="auto"/>
              <w:jc w:val="both"/>
              <w:rPr>
                <w:sz w:val="28"/>
              </w:rPr>
            </w:pPr>
            <w:r>
              <w:rPr>
                <w:sz w:val="28"/>
              </w:rPr>
              <w:t xml:space="preserve"> </w:t>
            </w:r>
          </w:p>
          <w:p w:rsidR="00EA2029" w:rsidRDefault="00EA2029">
            <w:pPr>
              <w:spacing w:line="360" w:lineRule="auto"/>
              <w:jc w:val="both"/>
              <w:rPr>
                <w:sz w:val="28"/>
              </w:rPr>
            </w:pPr>
            <w:r>
              <w:rPr>
                <w:sz w:val="28"/>
              </w:rPr>
              <w:t>180грн 55 коп+30% от суммы, которая превышает 1000 гривен</w:t>
            </w:r>
          </w:p>
          <w:p w:rsidR="00EA2029" w:rsidRDefault="00EA2029">
            <w:pPr>
              <w:spacing w:line="360" w:lineRule="auto"/>
              <w:jc w:val="both"/>
              <w:rPr>
                <w:sz w:val="28"/>
              </w:rPr>
            </w:pPr>
          </w:p>
          <w:p w:rsidR="00EA2029" w:rsidRDefault="00EA2029">
            <w:pPr>
              <w:spacing w:line="360" w:lineRule="auto"/>
              <w:jc w:val="both"/>
              <w:rPr>
                <w:sz w:val="28"/>
              </w:rPr>
            </w:pPr>
            <w:r>
              <w:rPr>
                <w:sz w:val="28"/>
              </w:rPr>
              <w:t>393 грн 55коп +40% от суммы, которая превышает 1700 гривен</w:t>
            </w:r>
          </w:p>
        </w:tc>
      </w:tr>
    </w:tbl>
    <w:p w:rsidR="00EA2029" w:rsidRDefault="00EA2029">
      <w:pPr>
        <w:spacing w:line="360" w:lineRule="auto"/>
        <w:jc w:val="both"/>
        <w:rPr>
          <w:sz w:val="28"/>
        </w:rPr>
      </w:pPr>
      <w:r>
        <w:rPr>
          <w:sz w:val="28"/>
        </w:rPr>
        <w:t>Начисление, удержание и перечисление в бюджет налога осуществляется предприятиями всех форм собственности и физическими лицами - субъектами предпринимательской деятельности. При наличии дохода граждане должны представить в налоговые инспекции декларацию и другие необходимые документы, которые подтверждают достоверность указанных в декларации данных, как по месту основной работы, так и по месту не основной (дополнительной).В совокупный налогооблагаемый доход граждан включается:</w:t>
      </w:r>
    </w:p>
    <w:p w:rsidR="00EA2029" w:rsidRDefault="00EA2029">
      <w:pPr>
        <w:numPr>
          <w:ilvl w:val="0"/>
          <w:numId w:val="7"/>
        </w:numPr>
        <w:spacing w:line="360" w:lineRule="auto"/>
        <w:jc w:val="both"/>
        <w:rPr>
          <w:sz w:val="28"/>
        </w:rPr>
      </w:pPr>
      <w:r>
        <w:rPr>
          <w:sz w:val="28"/>
        </w:rPr>
        <w:t>доходы за выполнение трудовых обязанностей, в том числе по совместительству на том же предприятии;</w:t>
      </w:r>
    </w:p>
    <w:p w:rsidR="00EA2029" w:rsidRDefault="00EA2029">
      <w:pPr>
        <w:numPr>
          <w:ilvl w:val="0"/>
          <w:numId w:val="7"/>
        </w:numPr>
        <w:spacing w:line="360" w:lineRule="auto"/>
        <w:jc w:val="both"/>
        <w:rPr>
          <w:sz w:val="28"/>
        </w:rPr>
      </w:pPr>
      <w:r>
        <w:rPr>
          <w:sz w:val="28"/>
        </w:rPr>
        <w:t>доходы за выполнение работ по договорам подряда;</w:t>
      </w:r>
    </w:p>
    <w:p w:rsidR="00EA2029" w:rsidRDefault="00EA2029">
      <w:pPr>
        <w:numPr>
          <w:ilvl w:val="0"/>
          <w:numId w:val="7"/>
        </w:numPr>
        <w:spacing w:line="360" w:lineRule="auto"/>
        <w:jc w:val="both"/>
        <w:rPr>
          <w:sz w:val="28"/>
        </w:rPr>
      </w:pPr>
      <w:r>
        <w:rPr>
          <w:sz w:val="28"/>
        </w:rPr>
        <w:t>доходы по акциям;</w:t>
      </w:r>
    </w:p>
    <w:p w:rsidR="00EA2029" w:rsidRDefault="00EA2029">
      <w:pPr>
        <w:numPr>
          <w:ilvl w:val="0"/>
          <w:numId w:val="7"/>
        </w:numPr>
        <w:spacing w:line="360" w:lineRule="auto"/>
        <w:jc w:val="both"/>
        <w:rPr>
          <w:sz w:val="28"/>
        </w:rPr>
      </w:pPr>
      <w:r>
        <w:rPr>
          <w:sz w:val="28"/>
        </w:rPr>
        <w:t>доходы, полученные вследствие распределения прибыли предприятия;</w:t>
      </w:r>
    </w:p>
    <w:p w:rsidR="00EA2029" w:rsidRDefault="00EA2029">
      <w:pPr>
        <w:numPr>
          <w:ilvl w:val="0"/>
          <w:numId w:val="7"/>
        </w:numPr>
        <w:spacing w:line="360" w:lineRule="auto"/>
        <w:jc w:val="both"/>
        <w:rPr>
          <w:sz w:val="28"/>
        </w:rPr>
      </w:pPr>
      <w:r>
        <w:rPr>
          <w:sz w:val="28"/>
        </w:rPr>
        <w:t>выплаты по письмам нетрудоспособности, по болезни или по уходу за ребенком;</w:t>
      </w:r>
    </w:p>
    <w:p w:rsidR="00EA2029" w:rsidRDefault="00EA2029">
      <w:pPr>
        <w:numPr>
          <w:ilvl w:val="0"/>
          <w:numId w:val="7"/>
        </w:numPr>
        <w:spacing w:line="360" w:lineRule="auto"/>
        <w:jc w:val="both"/>
        <w:rPr>
          <w:sz w:val="28"/>
        </w:rPr>
      </w:pPr>
      <w:r>
        <w:rPr>
          <w:sz w:val="28"/>
        </w:rPr>
        <w:t>другие доходы, которые образовались в результате предоставления за счет средств предприятий своим работникам материальных и социальных благ в денежной и натуральной форме.</w:t>
      </w:r>
    </w:p>
    <w:p w:rsidR="00EA2029" w:rsidRDefault="00EA2029">
      <w:pPr>
        <w:spacing w:line="360" w:lineRule="auto"/>
        <w:jc w:val="both"/>
        <w:rPr>
          <w:sz w:val="28"/>
        </w:rPr>
      </w:pPr>
      <w:r>
        <w:rPr>
          <w:sz w:val="28"/>
        </w:rPr>
        <w:tab/>
        <w:t>Из суммы доходов, полученных работниками не по месту основной работы, а также теми, что не имеют постоянного местожительства в Украине, налог содержится в размере 20% без учета льгот по месту его выплаты.</w:t>
      </w:r>
    </w:p>
    <w:p w:rsidR="00EA2029" w:rsidRDefault="00EA2029">
      <w:pPr>
        <w:spacing w:line="360" w:lineRule="auto"/>
        <w:jc w:val="both"/>
        <w:rPr>
          <w:sz w:val="28"/>
        </w:rPr>
      </w:pPr>
      <w:r>
        <w:rPr>
          <w:sz w:val="28"/>
        </w:rPr>
        <w:tab/>
        <w:t>Из суммы доходов, полученных гражданами-основателями и участниками предприятий в виде дивидендов по акциям и в результате распределения прибыли этих предприятий и прочий, налог содержится по месту выплаты в составе совокупного налогообложения годового дохода по ставке 15%.</w:t>
      </w:r>
    </w:p>
    <w:p w:rsidR="00EA2029" w:rsidRDefault="00EA2029">
      <w:pPr>
        <w:spacing w:line="360" w:lineRule="auto"/>
        <w:jc w:val="both"/>
        <w:rPr>
          <w:sz w:val="28"/>
        </w:rPr>
      </w:pPr>
      <w:r>
        <w:rPr>
          <w:sz w:val="28"/>
        </w:rPr>
        <w:tab/>
        <w:t>Предоставленные льготы по налогообложению учитываются лишь по месту основной работы (не обложенными налогами минимум, льготы на детей в веку до 16 лет, льготы ветеранам войны, лицам, которые пострадали вследствие аварии на ЧАЭС).</w:t>
      </w:r>
    </w:p>
    <w:p w:rsidR="00EA2029" w:rsidRDefault="00EA2029">
      <w:pPr>
        <w:spacing w:line="360" w:lineRule="auto"/>
        <w:jc w:val="both"/>
        <w:rPr>
          <w:sz w:val="28"/>
        </w:rPr>
      </w:pPr>
      <w:r>
        <w:rPr>
          <w:sz w:val="28"/>
        </w:rPr>
        <w:tab/>
        <w:t>Если работник направляется в отпуск, то подоходный налог удерживают из заработка за минувший месяц и в отдельности из отпускных сумм и заработка за текущий месяц. Из суммы отпускных, что относятся к следующему месяцу, налог будет получен по возвращении работника из отпуска по совокупному заработку за весь месяц в общем порядке.</w:t>
      </w:r>
    </w:p>
    <w:p w:rsidR="00EA2029" w:rsidRDefault="00EA2029">
      <w:pPr>
        <w:spacing w:line="360" w:lineRule="auto"/>
        <w:jc w:val="both"/>
        <w:rPr>
          <w:sz w:val="28"/>
        </w:rPr>
      </w:pPr>
      <w:r>
        <w:rPr>
          <w:sz w:val="28"/>
        </w:rPr>
        <w:tab/>
        <w:t>Недополученные из рабочего суммы налога получаются не большее чем за три последние месяцы равными судьбами на протяжении следующих трех месяцев. Из уволенных работников недополученные суммы не содержатся. В этом случае дочисления суммы налога осуществляется за счет предприятия.</w:t>
      </w:r>
    </w:p>
    <w:p w:rsidR="00EA2029" w:rsidRDefault="00EA2029">
      <w:pPr>
        <w:spacing w:line="360" w:lineRule="auto"/>
        <w:jc w:val="both"/>
        <w:rPr>
          <w:sz w:val="28"/>
        </w:rPr>
      </w:pPr>
      <w:r>
        <w:rPr>
          <w:sz w:val="28"/>
        </w:rPr>
        <w:tab/>
        <w:t>Перечисление в бюджет удержанных сумм подоходного налога из граждан осуществляется одновременно с получением заработной платы за другу половину месяца. В банк вместе с чеком на заработную плату подается платежное поручение на перечисление в бюджет удержанных сумм налога (4).</w:t>
      </w:r>
    </w:p>
    <w:p w:rsidR="00EA2029" w:rsidRDefault="00EA2029">
      <w:pPr>
        <w:spacing w:line="360" w:lineRule="auto"/>
        <w:jc w:val="both"/>
        <w:rPr>
          <w:sz w:val="28"/>
        </w:rPr>
      </w:pPr>
      <w:r>
        <w:rPr>
          <w:sz w:val="28"/>
        </w:rPr>
        <w:tab/>
        <w:t xml:space="preserve">Удержание по исполнительным листьям осуществляется в размере и порядке, установленных законом, по решению суда. Основанием для удержания алиментов являются исполнительные судебные письма или письменное обязательство граждан о добровольной уплате алиментов, отметки органов внутренних дел в паспортах лиц о том, что они обязаны уплатить алименты. </w:t>
      </w:r>
    </w:p>
    <w:p w:rsidR="00EA2029" w:rsidRDefault="00EA2029">
      <w:pPr>
        <w:spacing w:line="360" w:lineRule="auto"/>
        <w:jc w:val="both"/>
        <w:rPr>
          <w:sz w:val="28"/>
        </w:rPr>
      </w:pPr>
      <w:r>
        <w:rPr>
          <w:sz w:val="28"/>
        </w:rPr>
        <w:tab/>
        <w:t>Удержание из заработной платы платежей за товары, купленные в кредит, проводятся на основе требований-поручений рабочих. Их размер зависит от стоимости товаров, купленных в кредит.</w:t>
      </w:r>
    </w:p>
    <w:p w:rsidR="00EA2029" w:rsidRDefault="00EA2029">
      <w:pPr>
        <w:spacing w:line="360" w:lineRule="auto"/>
        <w:jc w:val="both"/>
        <w:rPr>
          <w:sz w:val="28"/>
        </w:rPr>
      </w:pPr>
      <w:r>
        <w:rPr>
          <w:sz w:val="28"/>
        </w:rPr>
        <w:tab/>
        <w:t>Разность между начисленной суммой заработной платы и удержаниями составляет сумму к выдаче для каждого рабочего. Выдача заработной платы проводится по платежным сведениям в установленные на предприятии дни месяца. Основанием на право выдачи есть наличие в ее реквизитах приказа в кассу для оплаты указанной суммы в срок, который равняется трем дням, считая день получения денег в банка. Подписывают приказ руководитель предприятия и главный бухгалтер.</w:t>
      </w:r>
    </w:p>
    <w:p w:rsidR="00EA2029" w:rsidRDefault="00EA2029">
      <w:pPr>
        <w:spacing w:line="360" w:lineRule="auto"/>
        <w:jc w:val="both"/>
        <w:rPr>
          <w:sz w:val="28"/>
        </w:rPr>
      </w:pPr>
      <w:r>
        <w:rPr>
          <w:sz w:val="28"/>
        </w:rPr>
        <w:tab/>
        <w:t>Выдавать заработную плату, кроме кассира, могут раздатчики. При этом кассир ведет книгу регистрации платежных сведений и сумм, выданных денежной наличностью. После окончания рабочего дня раздатчики должны показать в кассу остатки не выданных сумм и платежные сведения. Следующая выплата заработной платы (на 2-й и 3-й дни) осуществляется лишь кассиром.</w:t>
      </w:r>
    </w:p>
    <w:p w:rsidR="00EA2029" w:rsidRDefault="00EA2029">
      <w:pPr>
        <w:spacing w:line="360" w:lineRule="auto"/>
        <w:jc w:val="both"/>
        <w:rPr>
          <w:sz w:val="28"/>
        </w:rPr>
      </w:pPr>
      <w:r>
        <w:rPr>
          <w:sz w:val="28"/>
        </w:rPr>
        <w:tab/>
        <w:t>На депонированные суммы кассир составляет реестр неизданной заработной платы, после чего передает в бухгалтерию платежное сведение и реестр не выданной заработной платы для проверки и выписки расходного кассового ордеру на сумму выданной заработной платы.</w:t>
      </w:r>
    </w:p>
    <w:p w:rsidR="00EA2029" w:rsidRDefault="00EA2029">
      <w:pPr>
        <w:spacing w:line="360" w:lineRule="auto"/>
        <w:jc w:val="both"/>
        <w:rPr>
          <w:sz w:val="28"/>
        </w:rPr>
      </w:pPr>
      <w:r>
        <w:rPr>
          <w:sz w:val="28"/>
        </w:rPr>
        <w:tab/>
        <w:t>Расходный кассовый ордер передается кассиру из бухгалтерии для последующей регистрации его в кассовой книге .</w:t>
      </w:r>
    </w:p>
    <w:p w:rsidR="00EA2029" w:rsidRDefault="00EA2029">
      <w:pPr>
        <w:spacing w:line="360" w:lineRule="auto"/>
        <w:jc w:val="both"/>
        <w:rPr>
          <w:sz w:val="28"/>
        </w:rPr>
      </w:pPr>
      <w:r>
        <w:rPr>
          <w:sz w:val="28"/>
        </w:rPr>
        <w:tab/>
        <w:t>Суммы не выданной заработной платы сдаются в банк на расчетный счет предприятия в день закрытия платежных сведений. В объявлении на сдачу делается запись «депонированные суммы», чтобы в дальнейшему банк мог отпускать по чеку организации эти средства, поскольку рабочие и служащие могут требовать их в дорогой день .</w:t>
      </w:r>
    </w:p>
    <w:p w:rsidR="00EA2029" w:rsidRDefault="00EA2029">
      <w:pPr>
        <w:spacing w:line="360" w:lineRule="auto"/>
        <w:jc w:val="both"/>
        <w:rPr>
          <w:sz w:val="28"/>
        </w:rPr>
      </w:pPr>
      <w:r>
        <w:rPr>
          <w:sz w:val="28"/>
        </w:rPr>
        <w:tab/>
        <w:t>Аналитический учет депонированной заработной платы организуется по каждой не выданной сумме ли непосредственно в реестре, где отведенные специальные графы для отметки оплаченных, выданных или перечисленных сумм этой задолженности, в или специальной книге депонированной заработной платы.</w:t>
      </w:r>
    </w:p>
    <w:p w:rsidR="00EA2029" w:rsidRDefault="00EA2029">
      <w:pPr>
        <w:spacing w:line="360" w:lineRule="auto"/>
        <w:jc w:val="both"/>
        <w:rPr>
          <w:sz w:val="28"/>
        </w:rPr>
      </w:pPr>
      <w:r>
        <w:rPr>
          <w:sz w:val="28"/>
        </w:rPr>
        <w:tab/>
        <w:t>В случае, если работник идет в отпуск, на пенсию ли освобождается, заработную плату необходимо выдать не позднее дня, который предшествует отпуску или увольнению, не ожидая установленных дней выдачи заработной платы. Такие выплаты называются выплатами в межрасчетный период. Они оформляются расходными кассовыми ордерами или платежными сведениями при наличии 3-х и больше рабочих.</w:t>
      </w:r>
    </w:p>
    <w:p w:rsidR="00EA2029" w:rsidRDefault="00EA2029">
      <w:pPr>
        <w:spacing w:line="360" w:lineRule="auto"/>
        <w:jc w:val="both"/>
      </w:pPr>
      <w:r>
        <w:tab/>
      </w:r>
    </w:p>
    <w:p w:rsidR="00EA2029" w:rsidRDefault="00EA2029">
      <w:pPr>
        <w:pStyle w:val="20"/>
        <w:spacing w:line="360" w:lineRule="auto"/>
        <w:rPr>
          <w:lang w:val="ru-RU"/>
        </w:rPr>
      </w:pPr>
      <w:r>
        <w:rPr>
          <w:lang w:val="ru-RU"/>
        </w:rPr>
        <w:t>1.4 Порядок оформления расчетов по заработной плате</w:t>
      </w:r>
    </w:p>
    <w:p w:rsidR="00EA2029" w:rsidRDefault="00EA2029">
      <w:pPr>
        <w:pStyle w:val="20"/>
        <w:spacing w:line="360" w:lineRule="auto"/>
        <w:rPr>
          <w:lang w:val="ru-RU"/>
        </w:rPr>
      </w:pPr>
    </w:p>
    <w:p w:rsidR="00EA2029" w:rsidRDefault="00EA2029">
      <w:pPr>
        <w:spacing w:line="360" w:lineRule="auto"/>
        <w:jc w:val="both"/>
        <w:rPr>
          <w:sz w:val="28"/>
        </w:rPr>
      </w:pPr>
      <w:r>
        <w:rPr>
          <w:sz w:val="28"/>
        </w:rPr>
        <w:tab/>
        <w:t xml:space="preserve">В </w:t>
      </w:r>
      <w:r>
        <w:rPr>
          <w:sz w:val="28"/>
          <w:lang w:val="uk-UA"/>
        </w:rPr>
        <w:t xml:space="preserve">соответствии </w:t>
      </w:r>
      <w:r>
        <w:rPr>
          <w:sz w:val="28"/>
        </w:rPr>
        <w:t xml:space="preserve">с Законом Украины «Об оплате труда» заработная плата оплачивается рабочим регулярно в рабочие дни в сроки, установленные в коллективном договоре, но не </w:t>
      </w:r>
      <w:r>
        <w:rPr>
          <w:sz w:val="28"/>
          <w:lang w:val="uk-UA"/>
        </w:rPr>
        <w:t>реже</w:t>
      </w:r>
      <w:r>
        <w:rPr>
          <w:sz w:val="28"/>
        </w:rPr>
        <w:t xml:space="preserve"> двух раз в месяц через промежуток времени, которое не превышает 16 календарных дней.</w:t>
      </w:r>
    </w:p>
    <w:p w:rsidR="00EA2029" w:rsidRDefault="00EA2029">
      <w:pPr>
        <w:spacing w:line="360" w:lineRule="auto"/>
        <w:jc w:val="both"/>
        <w:rPr>
          <w:sz w:val="28"/>
        </w:rPr>
      </w:pPr>
      <w:r>
        <w:rPr>
          <w:sz w:val="28"/>
        </w:rPr>
        <w:tab/>
        <w:t>В случае, если день выплаты заработной платы совпадает с выходным, праздничным или нерабочим днем, заработная плата выплачивается накануне.</w:t>
      </w:r>
    </w:p>
    <w:p w:rsidR="00EA2029" w:rsidRDefault="00EA2029">
      <w:pPr>
        <w:spacing w:line="360" w:lineRule="auto"/>
        <w:jc w:val="both"/>
        <w:rPr>
          <w:sz w:val="28"/>
        </w:rPr>
      </w:pPr>
      <w:r>
        <w:rPr>
          <w:sz w:val="28"/>
        </w:rPr>
        <w:tab/>
        <w:t>Выплата заработной платы осуществляется по месту работы</w:t>
      </w:r>
      <w:r>
        <w:rPr>
          <w:sz w:val="28"/>
          <w:lang w:val="uk-UA"/>
        </w:rPr>
        <w:t>.</w:t>
      </w:r>
      <w:r>
        <w:rPr>
          <w:sz w:val="28"/>
        </w:rPr>
        <w:t xml:space="preserve"> За личным письменным согласием выплата может осуществляться через учреждения банков, почтовыми переводом на указанный рабочим адрес с обязательной оплатой этих услуг за счет собственника.</w:t>
      </w:r>
    </w:p>
    <w:p w:rsidR="00EA2029" w:rsidRDefault="00EA2029">
      <w:pPr>
        <w:spacing w:line="360" w:lineRule="auto"/>
        <w:jc w:val="both"/>
        <w:rPr>
          <w:sz w:val="28"/>
        </w:rPr>
      </w:pPr>
      <w:r>
        <w:rPr>
          <w:sz w:val="28"/>
        </w:rPr>
        <w:tab/>
        <w:t>Заработная плата рабочих предприятий на территории Украины выплачивается в денежных знаках, которые имеют законный оборот на территории Украины. Также заработная плата может выплачиваться банковскими чеками в порядке, установленному Кабинетом Министров Украины.</w:t>
      </w:r>
    </w:p>
    <w:p w:rsidR="00EA2029" w:rsidRDefault="00EA2029">
      <w:pPr>
        <w:spacing w:line="360" w:lineRule="auto"/>
        <w:jc w:val="both"/>
        <w:rPr>
          <w:sz w:val="28"/>
        </w:rPr>
      </w:pPr>
      <w:r>
        <w:rPr>
          <w:sz w:val="28"/>
        </w:rPr>
        <w:tab/>
        <w:t>Коллективным договором, как исключение, может быть предусмотренная частичная выплата заработной платы (по ценам не ниже себестоимости) в тех областях ли по тем профессиям, где такая выплата, эквивалентная по стоимости оплаты работы в денежном выражении, есть обычной и желательной для рабочих, за исключением товаров, перечень которых устанавливается Кабинетом Министров Украины .</w:t>
      </w:r>
    </w:p>
    <w:p w:rsidR="00EA2029" w:rsidRDefault="00EA2029">
      <w:pPr>
        <w:spacing w:line="360" w:lineRule="auto"/>
        <w:jc w:val="both"/>
        <w:rPr>
          <w:sz w:val="28"/>
        </w:rPr>
      </w:pPr>
      <w:r>
        <w:rPr>
          <w:sz w:val="28"/>
        </w:rPr>
        <w:tab/>
        <w:t>Заработная плата рабочим за первую половину месяца выдается в виде аванса, размер которого определяется исходя из данных табеля об отработанном времени  тарифной ставки. Сумма аванса потом удерживаются из заработной платы рабочего, рассчитанной по итогам работы за месяц. Минимальный размер аванса должен быть не ниже тарифной ставки работника за отработанное время согласно табелю.</w:t>
      </w:r>
    </w:p>
    <w:p w:rsidR="00EA2029" w:rsidRDefault="00EA2029">
      <w:pPr>
        <w:spacing w:line="360" w:lineRule="auto"/>
        <w:jc w:val="both"/>
        <w:rPr>
          <w:sz w:val="28"/>
        </w:rPr>
      </w:pPr>
      <w:r>
        <w:rPr>
          <w:sz w:val="28"/>
        </w:rPr>
        <w:tab/>
        <w:t>Существует также безавансовый порядок расчетов по заработной плате, при которой на предприятии вместо планового аванса рабочим начисляется заработная плата за первую половину месяца по фактически изготовленной продукции ли по фактически отработанному времени.</w:t>
      </w:r>
    </w:p>
    <w:p w:rsidR="00EA2029" w:rsidRDefault="00EA2029">
      <w:pPr>
        <w:spacing w:line="360" w:lineRule="auto"/>
        <w:jc w:val="both"/>
        <w:rPr>
          <w:sz w:val="28"/>
        </w:rPr>
      </w:pPr>
      <w:r>
        <w:rPr>
          <w:sz w:val="28"/>
        </w:rPr>
        <w:tab/>
        <w:t>Основным бухгалтерским регистром, который используется для расчетов с работниками, есть расчетная ведомость . Это регистр аналитического учета, так как складывается в разрезе каждого табельного номеру, по цехам, категориях рабочих и по видам потерь и удержаний.</w:t>
      </w:r>
    </w:p>
    <w:p w:rsidR="00EA2029" w:rsidRDefault="00EA2029">
      <w:pPr>
        <w:spacing w:line="360" w:lineRule="auto"/>
        <w:jc w:val="both"/>
        <w:rPr>
          <w:sz w:val="28"/>
        </w:rPr>
      </w:pPr>
      <w:r>
        <w:rPr>
          <w:sz w:val="28"/>
        </w:rPr>
        <w:tab/>
        <w:t>Расчетная ведомость включает в себя такие показатели:</w:t>
      </w:r>
    </w:p>
    <w:p w:rsidR="00EA2029" w:rsidRDefault="00EA2029">
      <w:pPr>
        <w:numPr>
          <w:ilvl w:val="0"/>
          <w:numId w:val="11"/>
        </w:numPr>
        <w:spacing w:line="360" w:lineRule="auto"/>
        <w:jc w:val="both"/>
        <w:rPr>
          <w:sz w:val="28"/>
        </w:rPr>
      </w:pPr>
      <w:r>
        <w:rPr>
          <w:sz w:val="28"/>
        </w:rPr>
        <w:t>удержано и начислено по видам платежей и отчислений (оборот по дебету счета 661);</w:t>
      </w:r>
    </w:p>
    <w:p w:rsidR="00EA2029" w:rsidRDefault="00EA2029">
      <w:pPr>
        <w:numPr>
          <w:ilvl w:val="0"/>
          <w:numId w:val="11"/>
        </w:numPr>
        <w:spacing w:line="360" w:lineRule="auto"/>
        <w:jc w:val="both"/>
        <w:rPr>
          <w:sz w:val="28"/>
        </w:rPr>
      </w:pPr>
      <w:r>
        <w:rPr>
          <w:sz w:val="28"/>
        </w:rPr>
        <w:t>к выдаче на руки или осталось за предприятием на конец месяца (сальдо по счету 661);</w:t>
      </w:r>
    </w:p>
    <w:p w:rsidR="00EA2029" w:rsidRDefault="00EA2029">
      <w:pPr>
        <w:spacing w:line="360" w:lineRule="auto"/>
        <w:jc w:val="both"/>
        <w:rPr>
          <w:sz w:val="28"/>
        </w:rPr>
      </w:pPr>
      <w:r>
        <w:rPr>
          <w:sz w:val="28"/>
        </w:rPr>
        <w:tab/>
        <w:t>Третий показатель расчетной ведомости есть основанием для заполнения платежной ведомости для выдачи заработной платы .</w:t>
      </w:r>
    </w:p>
    <w:p w:rsidR="00EA2029" w:rsidRDefault="00EA2029">
      <w:pPr>
        <w:spacing w:line="360" w:lineRule="auto"/>
        <w:jc w:val="both"/>
        <w:rPr>
          <w:sz w:val="28"/>
        </w:rPr>
      </w:pPr>
      <w:r>
        <w:rPr>
          <w:sz w:val="28"/>
        </w:rPr>
        <w:tab/>
        <w:t>Существует несколько вариантов оформления расчетов с работниками:</w:t>
      </w:r>
    </w:p>
    <w:p w:rsidR="00EA2029" w:rsidRDefault="00EA2029">
      <w:pPr>
        <w:numPr>
          <w:ilvl w:val="0"/>
          <w:numId w:val="12"/>
        </w:numPr>
        <w:spacing w:line="360" w:lineRule="auto"/>
        <w:jc w:val="both"/>
        <w:rPr>
          <w:sz w:val="28"/>
        </w:rPr>
      </w:pPr>
      <w:r>
        <w:rPr>
          <w:sz w:val="28"/>
        </w:rPr>
        <w:t>путем составления расчетно-платежных ведомостей, в которых совмещаются 2 регистра: расчетная и платежная ведомость, то есть одновременно рассчитывается сумма к оплате и проводится ее выплата. Эти сведения используются, в основном, на небольших предприятиях с постоянным составом работников;</w:t>
      </w:r>
    </w:p>
    <w:p w:rsidR="00EA2029" w:rsidRDefault="00EA2029">
      <w:pPr>
        <w:numPr>
          <w:ilvl w:val="0"/>
          <w:numId w:val="12"/>
        </w:numPr>
        <w:spacing w:line="360" w:lineRule="auto"/>
        <w:jc w:val="both"/>
        <w:rPr>
          <w:sz w:val="28"/>
        </w:rPr>
      </w:pPr>
      <w:r>
        <w:rPr>
          <w:sz w:val="28"/>
        </w:rPr>
        <w:t xml:space="preserve">путем составления расчетных ведомостей, а выплата проводится в отдельности по платежным ведомостям; </w:t>
      </w:r>
    </w:p>
    <w:p w:rsidR="00EA2029" w:rsidRDefault="00EA2029">
      <w:pPr>
        <w:numPr>
          <w:ilvl w:val="0"/>
          <w:numId w:val="12"/>
        </w:numPr>
        <w:spacing w:line="360" w:lineRule="auto"/>
        <w:jc w:val="both"/>
        <w:rPr>
          <w:sz w:val="28"/>
        </w:rPr>
      </w:pPr>
      <w:r>
        <w:rPr>
          <w:sz w:val="28"/>
        </w:rPr>
        <w:t>путем составления машинным способом листков «Расчет заработной платы» для каждого работника за месяц (начислено, удержано и к выдаче), на основе которых заполняется платежная ведомость для выдачи заработной платы .</w:t>
      </w:r>
    </w:p>
    <w:p w:rsidR="00EA2029" w:rsidRDefault="00EA2029">
      <w:pPr>
        <w:spacing w:line="360" w:lineRule="auto"/>
        <w:jc w:val="both"/>
        <w:rPr>
          <w:sz w:val="28"/>
        </w:rPr>
      </w:pPr>
      <w:r>
        <w:rPr>
          <w:sz w:val="28"/>
        </w:rPr>
        <w:tab/>
        <w:t>Основанием для составления расчетных ведомостей и листков расчета зарплаты являются первичные документы:</w:t>
      </w:r>
    </w:p>
    <w:p w:rsidR="00EA2029" w:rsidRDefault="00EA2029" w:rsidP="00F200DB">
      <w:pPr>
        <w:numPr>
          <w:ilvl w:val="0"/>
          <w:numId w:val="8"/>
        </w:numPr>
        <w:spacing w:line="360" w:lineRule="auto"/>
        <w:ind w:left="328"/>
        <w:jc w:val="both"/>
        <w:rPr>
          <w:sz w:val="28"/>
        </w:rPr>
      </w:pPr>
      <w:r>
        <w:rPr>
          <w:sz w:val="28"/>
        </w:rPr>
        <w:t>табель учета использование рабочего времени - для расчета почасовой зарплаты и других оплат, в основу которых положенное время (простой, доплаты за работу в ночной и сверхурочное время, временная нетрудоспособность) ;</w:t>
      </w:r>
    </w:p>
    <w:p w:rsidR="00EA2029" w:rsidRDefault="00EA2029" w:rsidP="00F200DB">
      <w:pPr>
        <w:numPr>
          <w:ilvl w:val="0"/>
          <w:numId w:val="8"/>
        </w:numPr>
        <w:spacing w:line="360" w:lineRule="auto"/>
        <w:ind w:left="328"/>
        <w:jc w:val="both"/>
        <w:rPr>
          <w:sz w:val="28"/>
        </w:rPr>
      </w:pPr>
      <w:r>
        <w:rPr>
          <w:sz w:val="28"/>
        </w:rPr>
        <w:t>накопительные карточки заработной платы - для рабочих-сдельщиков;</w:t>
      </w:r>
    </w:p>
    <w:p w:rsidR="00EA2029" w:rsidRDefault="00EA2029" w:rsidP="00F200DB">
      <w:pPr>
        <w:numPr>
          <w:ilvl w:val="0"/>
          <w:numId w:val="8"/>
        </w:numPr>
        <w:spacing w:line="360" w:lineRule="auto"/>
        <w:ind w:left="328"/>
        <w:jc w:val="both"/>
        <w:rPr>
          <w:sz w:val="28"/>
        </w:rPr>
      </w:pPr>
      <w:r>
        <w:rPr>
          <w:sz w:val="28"/>
        </w:rPr>
        <w:t>расчеты бухгалтерии по всем видам дополнительной зарплаты и пособий по временной нетрудоспособности;</w:t>
      </w:r>
    </w:p>
    <w:p w:rsidR="00EA2029" w:rsidRDefault="00EA2029" w:rsidP="00F200DB">
      <w:pPr>
        <w:numPr>
          <w:ilvl w:val="0"/>
          <w:numId w:val="8"/>
        </w:numPr>
        <w:spacing w:line="360" w:lineRule="auto"/>
        <w:ind w:left="328"/>
        <w:jc w:val="both"/>
        <w:rPr>
          <w:sz w:val="28"/>
        </w:rPr>
      </w:pPr>
      <w:r>
        <w:rPr>
          <w:sz w:val="28"/>
        </w:rPr>
        <w:t>расчетные ведомости за прошедший месяц - для расчета сумм удержаний налогов;</w:t>
      </w:r>
    </w:p>
    <w:p w:rsidR="00EA2029" w:rsidRDefault="00EA2029" w:rsidP="00F200DB">
      <w:pPr>
        <w:numPr>
          <w:ilvl w:val="0"/>
          <w:numId w:val="8"/>
        </w:numPr>
        <w:spacing w:line="360" w:lineRule="auto"/>
        <w:ind w:left="328"/>
        <w:jc w:val="both"/>
        <w:rPr>
          <w:sz w:val="28"/>
        </w:rPr>
      </w:pPr>
      <w:r>
        <w:rPr>
          <w:sz w:val="28"/>
        </w:rPr>
        <w:t>решение судебных органов на удержание по исполнительным листьям;</w:t>
      </w:r>
    </w:p>
    <w:p w:rsidR="00EA2029" w:rsidRDefault="00EA2029" w:rsidP="00F200DB">
      <w:pPr>
        <w:numPr>
          <w:ilvl w:val="0"/>
          <w:numId w:val="8"/>
        </w:numPr>
        <w:spacing w:line="360" w:lineRule="auto"/>
        <w:ind w:left="328"/>
        <w:jc w:val="both"/>
        <w:rPr>
          <w:sz w:val="28"/>
        </w:rPr>
      </w:pPr>
      <w:r>
        <w:rPr>
          <w:sz w:val="28"/>
        </w:rPr>
        <w:t>платежные сведения на раньше выданный аванс за первую половину месяца;</w:t>
      </w:r>
    </w:p>
    <w:p w:rsidR="00EA2029" w:rsidRDefault="00EA2029" w:rsidP="00F200DB">
      <w:pPr>
        <w:numPr>
          <w:ilvl w:val="0"/>
          <w:numId w:val="8"/>
        </w:numPr>
        <w:spacing w:line="360" w:lineRule="auto"/>
        <w:ind w:left="328"/>
        <w:jc w:val="both"/>
        <w:rPr>
          <w:sz w:val="28"/>
        </w:rPr>
      </w:pPr>
      <w:r>
        <w:rPr>
          <w:sz w:val="28"/>
        </w:rPr>
        <w:t>поручение-обязательство на товары, проданные в кредит и другие.</w:t>
      </w:r>
    </w:p>
    <w:p w:rsidR="00EA2029" w:rsidRDefault="00EA2029">
      <w:pPr>
        <w:spacing w:line="360" w:lineRule="auto"/>
        <w:jc w:val="both"/>
        <w:rPr>
          <w:sz w:val="28"/>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pStyle w:val="20"/>
        <w:spacing w:line="360" w:lineRule="auto"/>
        <w:rPr>
          <w:lang w:val="ru-RU"/>
        </w:rPr>
      </w:pPr>
      <w:r>
        <w:rPr>
          <w:lang w:val="ru-RU"/>
        </w:rPr>
        <w:t>1.5 Оплата за отклонение от норм условий труда</w:t>
      </w:r>
    </w:p>
    <w:p w:rsidR="00EA2029" w:rsidRDefault="00EA2029">
      <w:pPr>
        <w:pStyle w:val="20"/>
        <w:spacing w:line="360" w:lineRule="auto"/>
        <w:rPr>
          <w:lang w:val="ru-RU"/>
        </w:rPr>
      </w:pPr>
    </w:p>
    <w:p w:rsidR="00EA2029" w:rsidRDefault="00EA2029">
      <w:pPr>
        <w:pStyle w:val="20"/>
        <w:spacing w:line="360" w:lineRule="auto"/>
        <w:rPr>
          <w:lang w:val="ru-RU"/>
        </w:rPr>
      </w:pPr>
    </w:p>
    <w:p w:rsidR="00EA2029" w:rsidRDefault="00EA2029">
      <w:pPr>
        <w:spacing w:line="360" w:lineRule="auto"/>
        <w:jc w:val="both"/>
        <w:rPr>
          <w:sz w:val="28"/>
        </w:rPr>
      </w:pPr>
      <w:r>
        <w:rPr>
          <w:sz w:val="28"/>
        </w:rPr>
        <w:tab/>
        <w:t>Нормальными условиями работы являются такие условия, при которых рабочие места согласно нарядам, маршрутных листков и других документов полностью обеспеченные сырьем, материалами, полуфабрикатами, действующим оснащением, специальными инструментами и приспособлениями. Если эти условия поднимаются и рабочие затрачивают на работу в дополнительное время, то возникает необходимость провести расчет этого времени и его оплату.</w:t>
      </w:r>
    </w:p>
    <w:p w:rsidR="00EA2029" w:rsidRDefault="00EA2029">
      <w:pPr>
        <w:spacing w:line="360" w:lineRule="auto"/>
        <w:jc w:val="both"/>
        <w:rPr>
          <w:sz w:val="28"/>
        </w:rPr>
      </w:pPr>
      <w:r>
        <w:rPr>
          <w:sz w:val="28"/>
        </w:rPr>
        <w:tab/>
        <w:t>С этой целью выписываются:</w:t>
      </w:r>
    </w:p>
    <w:p w:rsidR="00EA2029" w:rsidRDefault="00EA2029">
      <w:pPr>
        <w:numPr>
          <w:ilvl w:val="0"/>
          <w:numId w:val="10"/>
        </w:numPr>
        <w:spacing w:line="360" w:lineRule="auto"/>
        <w:jc w:val="both"/>
        <w:rPr>
          <w:sz w:val="28"/>
        </w:rPr>
      </w:pPr>
      <w:r>
        <w:rPr>
          <w:sz w:val="28"/>
        </w:rPr>
        <w:t>наряд на сдельную работу - в случае выявления дополнительных технологических операций, не предусмотренных раньше в документах;</w:t>
      </w:r>
    </w:p>
    <w:p w:rsidR="00EA2029" w:rsidRDefault="00EA2029">
      <w:pPr>
        <w:numPr>
          <w:ilvl w:val="0"/>
          <w:numId w:val="10"/>
        </w:numPr>
        <w:spacing w:line="360" w:lineRule="auto"/>
        <w:jc w:val="both"/>
        <w:rPr>
          <w:sz w:val="28"/>
        </w:rPr>
      </w:pPr>
      <w:r>
        <w:rPr>
          <w:sz w:val="28"/>
        </w:rPr>
        <w:t>листок на доплату - в случае, если фактические условия работы не отвечают запланированным . Он выписывается начальником цеха к началу работы с обязательным указанием номера основного документу (наряда, маршрутного листка), дополнительного времени и расценки за проведенные работы. Листок на доплату начальник цеха передает бригадиру или рабочему вместе с нарядом.</w:t>
      </w:r>
    </w:p>
    <w:p w:rsidR="00EA2029" w:rsidRDefault="00EA2029">
      <w:pPr>
        <w:spacing w:line="360" w:lineRule="auto"/>
        <w:jc w:val="both"/>
        <w:rPr>
          <w:sz w:val="28"/>
        </w:rPr>
      </w:pPr>
      <w:r>
        <w:rPr>
          <w:sz w:val="28"/>
        </w:rPr>
        <w:t xml:space="preserve">              Эти документы, как правило, на цветной бумаге печатаются или на обычной, но с цветной полоскою, так как они являются сигнальными документами. В бухгалтерии эти документы группируют за каждых пять дней по причинам и виновных для рассмотрения и анализа руководителями предприятия.</w:t>
      </w:r>
    </w:p>
    <w:p w:rsidR="00EA2029" w:rsidRDefault="00EA2029">
      <w:pPr>
        <w:spacing w:line="360" w:lineRule="auto"/>
        <w:jc w:val="both"/>
        <w:rPr>
          <w:sz w:val="28"/>
        </w:rPr>
      </w:pPr>
      <w:r>
        <w:rPr>
          <w:sz w:val="28"/>
        </w:rPr>
        <w:tab/>
        <w:t>Временами вынужденные перерывы в работе, на протяжении которых рабочие находятся на предприятиях,  не могут быть использованными. Простои увеличивают себестоимость продукции, уменьшают прибыль. Виновниками простоя могут быть как рабочие, так и администрация завода, цеха, поставщики материалов, энергии.</w:t>
      </w:r>
    </w:p>
    <w:p w:rsidR="00EA2029" w:rsidRDefault="00EA2029">
      <w:pPr>
        <w:spacing w:line="360" w:lineRule="auto"/>
        <w:jc w:val="both"/>
        <w:rPr>
          <w:sz w:val="28"/>
        </w:rPr>
      </w:pPr>
      <w:r>
        <w:rPr>
          <w:sz w:val="28"/>
        </w:rPr>
        <w:tab/>
        <w:t>Простои, которые произошли по вине рабочих, не оплачиваются. Если же простой был не по вине рабочего, то это время оплачивается в размере не большее 1/2 тарифной ставки рабочего определенного разряда (оклада). В период освоения новых видов производства простой не по вине рабочего оплачиваются из расчета полной тарифной ставки работника с почасовой оплатой определенного разряда .</w:t>
      </w:r>
    </w:p>
    <w:p w:rsidR="00EA2029" w:rsidRDefault="00EA2029">
      <w:pPr>
        <w:spacing w:line="360" w:lineRule="auto"/>
        <w:jc w:val="both"/>
        <w:rPr>
          <w:sz w:val="28"/>
        </w:rPr>
      </w:pPr>
      <w:r>
        <w:rPr>
          <w:sz w:val="28"/>
        </w:rPr>
        <w:tab/>
        <w:t>Первичным бухгалтерским документом, которым оформляют простои, являются листок на простой, в котором указываются причины и виновные в простое, продолжительность его, тарифная ставка рабочего, размер оплаты и сумма .</w:t>
      </w:r>
    </w:p>
    <w:p w:rsidR="00EA2029" w:rsidRDefault="00EA2029">
      <w:pPr>
        <w:spacing w:line="360" w:lineRule="auto"/>
        <w:jc w:val="both"/>
        <w:rPr>
          <w:sz w:val="28"/>
        </w:rPr>
      </w:pPr>
      <w:r>
        <w:rPr>
          <w:sz w:val="28"/>
        </w:rPr>
        <w:tab/>
        <w:t>В зависимости от продолжительности простои делятся на внутрисменные и цело сменные. Первые оформляются листком на простой, а в табеле рабочего времени отмечаются дополнительно буквой «В». Вторые - отмечаются буквой «П» и оформляются выпиской акта. Прибавлением к акту есть список рабочих - участников простоя. Цело сменный простой чаще всего вызовутся внешними причинами (нет подачи энергии) и охватывают рабочих всего цеха.</w:t>
      </w:r>
    </w:p>
    <w:p w:rsidR="00EA2029" w:rsidRDefault="00EA2029">
      <w:pPr>
        <w:spacing w:line="360" w:lineRule="auto"/>
        <w:jc w:val="both"/>
        <w:rPr>
          <w:sz w:val="28"/>
        </w:rPr>
      </w:pPr>
      <w:r>
        <w:rPr>
          <w:sz w:val="28"/>
        </w:rPr>
        <w:tab/>
        <w:t>Документальному оформлению подлежит также брак продукции. Браком являются изделия, которые не подлежат требованиям оформленных стандартов или его техническим условиям, которые не могут быть использованными по назначению. Брак может быть частичным, т.е исправительным, и полным, т.е непоправимым .</w:t>
      </w:r>
    </w:p>
    <w:p w:rsidR="00EA2029" w:rsidRDefault="00EA2029">
      <w:pPr>
        <w:spacing w:line="360" w:lineRule="auto"/>
        <w:jc w:val="both"/>
        <w:rPr>
          <w:sz w:val="28"/>
        </w:rPr>
      </w:pPr>
      <w:r>
        <w:rPr>
          <w:sz w:val="28"/>
        </w:rPr>
        <w:tab/>
        <w:t>Частичный брак по вине рабочего оплачивается в сниженном размере в зависимости от процента пригодности продукции, которая устанавливается администрацией. Полный брак по вине рабочего, не оплачивается.</w:t>
      </w:r>
    </w:p>
    <w:p w:rsidR="00EA2029" w:rsidRDefault="00EA2029">
      <w:pPr>
        <w:spacing w:line="360" w:lineRule="auto"/>
        <w:jc w:val="both"/>
        <w:rPr>
          <w:sz w:val="28"/>
        </w:rPr>
      </w:pPr>
      <w:r>
        <w:rPr>
          <w:sz w:val="28"/>
        </w:rPr>
        <w:tab/>
        <w:t xml:space="preserve">Частичный брак не по вине рабочего оплачивается в зависимости от процента пригодности продукции, но не большее 1/2 тарифной ставки его разряда  за время, необходимый для изготовления продукции по норме. </w:t>
      </w:r>
      <w:r>
        <w:rPr>
          <w:sz w:val="28"/>
        </w:rPr>
        <w:tab/>
        <w:t>Брак продукции, который вызван дефектами материалов (трещины), виявленые после того, как на обработку детали затрачен не меньше рабочего дня, оплачивается по установленным сдельным расценкам. Брак, допущенный рабочим в период освоения нового производства, оплачивается наравне с пригодными изделиями.</w:t>
      </w:r>
    </w:p>
    <w:p w:rsidR="00EA2029" w:rsidRDefault="00EA2029">
      <w:pPr>
        <w:spacing w:line="360" w:lineRule="auto"/>
        <w:jc w:val="both"/>
        <w:rPr>
          <w:sz w:val="28"/>
        </w:rPr>
      </w:pPr>
      <w:r>
        <w:rPr>
          <w:sz w:val="28"/>
        </w:rPr>
        <w:tab/>
        <w:t>На выявленный брак продукции складывается акт, в котором отображается затраты на брак и сумма потерь. Если брак исправляется другими рабочим, то нему выписывается наряд, на котором ставится штамп «Выявление брака». Он служит основой для оплаты брака.</w:t>
      </w:r>
    </w:p>
    <w:p w:rsidR="00EA2029" w:rsidRDefault="00EA2029">
      <w:pPr>
        <w:spacing w:line="360" w:lineRule="auto"/>
        <w:jc w:val="both"/>
        <w:rPr>
          <w:sz w:val="28"/>
        </w:rPr>
      </w:pPr>
      <w:r>
        <w:rPr>
          <w:sz w:val="28"/>
        </w:rPr>
        <w:tab/>
        <w:t>Рабочий, который допустил брак по своей вине, может быть привлечен к материальной ответственности за порчу материалов в размере нанесенного убытка, но не более 2/3 среднего месячного заработка.</w:t>
      </w:r>
    </w:p>
    <w:p w:rsidR="00EA2029" w:rsidRDefault="00EA2029">
      <w:pPr>
        <w:spacing w:line="360" w:lineRule="auto"/>
        <w:jc w:val="both"/>
        <w:rPr>
          <w:sz w:val="28"/>
        </w:rPr>
      </w:pPr>
      <w:r>
        <w:rPr>
          <w:sz w:val="28"/>
        </w:rPr>
        <w:tab/>
        <w:t>Доплата проводится также за работу в ночное время, которым считается время с 22 часа до 6 часа утра. Это время фиксируется в табелях учета рабочего времени. Оплата этого времени осуществляется в повышенном размере, который установлен коллективным договором, но не ниже 20% тарифной ставки (оклада) за каждый час работы в ночное время. Работники предприятия, которым меньшее 18 лет и беременные женщины к работе в ночное изменение не привлекаются.</w:t>
      </w:r>
    </w:p>
    <w:p w:rsidR="00EA2029" w:rsidRDefault="00EA2029">
      <w:pPr>
        <w:spacing w:line="360" w:lineRule="auto"/>
        <w:jc w:val="both"/>
        <w:rPr>
          <w:sz w:val="28"/>
        </w:rPr>
      </w:pPr>
      <w:r>
        <w:rPr>
          <w:sz w:val="28"/>
        </w:rPr>
        <w:tab/>
        <w:t>Оплата работы осуществляется также за работу в сверхурочное временя. Работа в сверхурочное время оформляется соответствующими документами (нарядами и др.) и оплачивается по установленным нормами, расценках. Кроме этого за первые два часа работы оплата работ проводится в размере 50% тарифной ставки, а за каждый следующий час доплата проводится в размере 100% тарифной ставки. Оформляются такие работы табелем учета использование рабочего времени и справкой-расчетом бухгалтерии. При почасовой оплате работы работа в сверхурочное время оплачивается в половинном размере за каждый первый и за любой другой час работы,  в двойном размере за каждый третий и следующие часы.</w:t>
      </w:r>
    </w:p>
    <w:p w:rsidR="00EA2029" w:rsidRDefault="00EA2029">
      <w:pPr>
        <w:spacing w:line="360" w:lineRule="auto"/>
        <w:jc w:val="both"/>
        <w:rPr>
          <w:sz w:val="28"/>
        </w:rPr>
      </w:pPr>
      <w:r>
        <w:rPr>
          <w:sz w:val="28"/>
        </w:rPr>
        <w:tab/>
        <w:t>С согласия работника предприятия денежная компенсация может быть заменена предоставлением другого дня отдыха, но с оплатой его в одинарном размере.</w:t>
      </w:r>
    </w:p>
    <w:p w:rsidR="00EA2029" w:rsidRDefault="00EA2029">
      <w:pPr>
        <w:spacing w:line="360" w:lineRule="auto"/>
        <w:jc w:val="both"/>
        <w:rPr>
          <w:sz w:val="28"/>
        </w:rPr>
      </w:pPr>
      <w:r>
        <w:rPr>
          <w:sz w:val="28"/>
        </w:rPr>
        <w:tab/>
        <w:t>Оплачивается работа в праздничные дни. Она разрешается на предприятиях, остановка которых невозможная по производственно-техническим условиям (непрерывно-действующие предприятия или работа которых вызовется необходимостью обслуживания население) . Оплата работы в праздничные дни проводится таким образом:</w:t>
      </w:r>
    </w:p>
    <w:p w:rsidR="00EA2029" w:rsidRDefault="00EA2029">
      <w:pPr>
        <w:spacing w:line="360" w:lineRule="auto"/>
        <w:jc w:val="both"/>
        <w:rPr>
          <w:sz w:val="28"/>
        </w:rPr>
      </w:pPr>
      <w:r>
        <w:rPr>
          <w:sz w:val="28"/>
        </w:rPr>
        <w:t>1)рабочим-сдельщикам - по двойным сдельным расценкам за фактически изготовленную продукцию;</w:t>
      </w:r>
    </w:p>
    <w:p w:rsidR="00EA2029" w:rsidRDefault="00EA2029">
      <w:pPr>
        <w:spacing w:line="360" w:lineRule="auto"/>
        <w:jc w:val="both"/>
        <w:rPr>
          <w:sz w:val="28"/>
        </w:rPr>
      </w:pPr>
      <w:r>
        <w:rPr>
          <w:sz w:val="28"/>
        </w:rPr>
        <w:t>2) рабочим повременщикам или с дневными тарифными ставками - в размере двойной часовой или дневной ставки;</w:t>
      </w:r>
    </w:p>
    <w:p w:rsidR="00EA2029" w:rsidRDefault="00EA2029">
      <w:pPr>
        <w:spacing w:line="360" w:lineRule="auto"/>
        <w:jc w:val="both"/>
        <w:rPr>
          <w:sz w:val="28"/>
        </w:rPr>
      </w:pPr>
      <w:r>
        <w:rPr>
          <w:sz w:val="28"/>
        </w:rPr>
        <w:t>3) рабочим с месячным окладом - в размере одинарного часа или дневной ставки свыше оклада, если работа выполнялась в границах месячной нормы рабочего времени; в размере двойной часовой или дневной ставки свыше оклада - если работа выполнялась сверх месячной нормы рабочего времени.</w:t>
      </w:r>
    </w:p>
    <w:p w:rsidR="00EA2029" w:rsidRDefault="00EA2029">
      <w:pPr>
        <w:spacing w:line="360" w:lineRule="auto"/>
        <w:ind w:firstLine="720"/>
        <w:jc w:val="both"/>
      </w:pPr>
      <w:r>
        <w:rPr>
          <w:sz w:val="28"/>
        </w:rPr>
        <w:t>Если рабочий работал в дни, которые частично переходят в праздничные дни или в ночное время, то в двойном размере оплачиваются лишь те часы работы, которые совпали с праздничным днем. Оплата за работу в ночное время осуществляется по существующим нормам, без удвоения доплат. Сверхурочные работы в праздничный день дополнительно не оплачиваются, так как все часы в этот день оплачиваются в двойном размере .</w:t>
      </w:r>
    </w:p>
    <w:p w:rsidR="00EA2029" w:rsidRDefault="00EA2029"/>
    <w:p w:rsidR="00EA2029" w:rsidRDefault="00EA2029">
      <w:pPr>
        <w:pStyle w:val="20"/>
        <w:rPr>
          <w:szCs w:val="24"/>
          <w:lang w:val="ru-RU"/>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both"/>
        <w:rPr>
          <w:sz w:val="28"/>
        </w:rPr>
      </w:pPr>
    </w:p>
    <w:p w:rsidR="00EA2029" w:rsidRDefault="00EA2029">
      <w:pPr>
        <w:jc w:val="center"/>
        <w:rPr>
          <w:sz w:val="28"/>
        </w:rPr>
      </w:pPr>
      <w:r>
        <w:rPr>
          <w:sz w:val="28"/>
        </w:rPr>
        <w:t>1.6 Учет оплаты отпусков</w:t>
      </w:r>
    </w:p>
    <w:p w:rsidR="00EA2029" w:rsidRDefault="00EA2029">
      <w:pPr>
        <w:jc w:val="both"/>
        <w:rPr>
          <w:sz w:val="28"/>
        </w:rPr>
      </w:pPr>
    </w:p>
    <w:p w:rsidR="00EA2029" w:rsidRDefault="00EA2029">
      <w:pPr>
        <w:jc w:val="both"/>
        <w:rPr>
          <w:sz w:val="28"/>
        </w:rPr>
      </w:pPr>
    </w:p>
    <w:p w:rsidR="00EA2029" w:rsidRDefault="00EA2029">
      <w:pPr>
        <w:spacing w:line="360" w:lineRule="auto"/>
        <w:jc w:val="both"/>
        <w:rPr>
          <w:sz w:val="28"/>
        </w:rPr>
      </w:pPr>
      <w:r>
        <w:rPr>
          <w:sz w:val="28"/>
        </w:rPr>
        <w:tab/>
        <w:t>За первый год работы отпуск рабочим и служащим предоставляется, согласно трудового законодательству , по окончанию 11 месяцев беспрерывной работы на данном предприятии. Отпуск за второй и следующие года предоставляется согласно установленному графику очередности отпусков в любой период года.</w:t>
      </w:r>
    </w:p>
    <w:p w:rsidR="00EA2029" w:rsidRDefault="00EA2029">
      <w:pPr>
        <w:spacing w:line="360" w:lineRule="auto"/>
        <w:jc w:val="both"/>
        <w:rPr>
          <w:sz w:val="28"/>
        </w:rPr>
      </w:pPr>
      <w:r>
        <w:rPr>
          <w:sz w:val="28"/>
        </w:rPr>
        <w:tab/>
        <w:t>Начисление сумм выплат за период отпусков регламентируется  Порядком рвсчета средней заработной платы, утвержденного постановлением Кабмина от 08.02.1995г. №100 (с изменениями и дополнениями постановлением Кабмина с 16.05.1995года), а также Законом Украины «Об отпусках» с 15.11.1996года.</w:t>
      </w:r>
    </w:p>
    <w:p w:rsidR="00EA2029" w:rsidRDefault="00EA2029">
      <w:pPr>
        <w:spacing w:line="360" w:lineRule="auto"/>
        <w:jc w:val="both"/>
        <w:rPr>
          <w:sz w:val="28"/>
        </w:rPr>
      </w:pPr>
      <w:r>
        <w:rPr>
          <w:sz w:val="28"/>
        </w:rPr>
        <w:tab/>
        <w:t>Согласно этим документам ежегодный отпуск предоставляется работникам за фактически отработанный год, который отсчитывается со дня заключения трудового договора.</w:t>
      </w:r>
    </w:p>
    <w:p w:rsidR="00EA2029" w:rsidRDefault="00EA2029">
      <w:pPr>
        <w:spacing w:line="360" w:lineRule="auto"/>
        <w:jc w:val="both"/>
        <w:rPr>
          <w:sz w:val="28"/>
        </w:rPr>
      </w:pPr>
      <w:r>
        <w:rPr>
          <w:sz w:val="28"/>
        </w:rPr>
        <w:tab/>
        <w:t xml:space="preserve">Начисление выплат за время ежегодного отпуска, дополнительных отпусков в связи с обучением, творческого отпуска, дополнительного отпуска работникам, которые имеют детей или компенсации за неиспользованный отпуск, продолжительность которых рассчитывают в календарных днях, проводится путем деления суммарного заработка за последние перед предоставлением отпуска 12 месяцев или за меньший фактически отработанный период на соответствующее количество календарных дней года или меньшего отработанного периода (за исключением праздничных и нерабочих дней, установленных законодательством). Полученный результат перемножают на количество календарных дней отпуска. Праздничные и нерабочие дни, которые приходятся на период отпуска, не оплачиваются. </w:t>
      </w:r>
    </w:p>
    <w:p w:rsidR="00EA2029" w:rsidRDefault="00EA2029">
      <w:pPr>
        <w:spacing w:line="360" w:lineRule="auto"/>
        <w:jc w:val="both"/>
        <w:rPr>
          <w:sz w:val="28"/>
        </w:rPr>
      </w:pPr>
      <w:r>
        <w:rPr>
          <w:sz w:val="28"/>
        </w:rPr>
        <w:tab/>
        <w:t>Среднедневной заработок составляет:</w:t>
      </w:r>
    </w:p>
    <w:p w:rsidR="00EA2029" w:rsidRDefault="00EA2029">
      <w:pPr>
        <w:spacing w:line="360" w:lineRule="auto"/>
        <w:jc w:val="both"/>
        <w:rPr>
          <w:sz w:val="28"/>
        </w:rPr>
      </w:pPr>
      <w:r>
        <w:rPr>
          <w:sz w:val="28"/>
        </w:rPr>
        <w:tab/>
        <w:t>1625 грн. / 353 = 4,6 грн.</w:t>
      </w:r>
    </w:p>
    <w:p w:rsidR="00EA2029" w:rsidRDefault="00EA2029">
      <w:pPr>
        <w:spacing w:line="360" w:lineRule="auto"/>
        <w:jc w:val="both"/>
        <w:rPr>
          <w:sz w:val="28"/>
        </w:rPr>
      </w:pPr>
      <w:r>
        <w:rPr>
          <w:sz w:val="28"/>
        </w:rPr>
        <w:tab/>
        <w:t>Сумма отпускных составляет:</w:t>
      </w:r>
    </w:p>
    <w:p w:rsidR="00EA2029" w:rsidRDefault="00EA2029">
      <w:pPr>
        <w:spacing w:line="360" w:lineRule="auto"/>
        <w:jc w:val="both"/>
        <w:rPr>
          <w:sz w:val="28"/>
        </w:rPr>
      </w:pPr>
      <w:r>
        <w:rPr>
          <w:sz w:val="28"/>
        </w:rPr>
        <w:tab/>
        <w:t>30 дней (24 дня + 6 дней ) * 4,6 грн. = 138 грн.</w:t>
      </w:r>
    </w:p>
    <w:p w:rsidR="00EA2029" w:rsidRDefault="00EA2029">
      <w:pPr>
        <w:spacing w:line="360" w:lineRule="auto"/>
        <w:jc w:val="both"/>
        <w:rPr>
          <w:sz w:val="28"/>
        </w:rPr>
      </w:pPr>
      <w:r>
        <w:rPr>
          <w:sz w:val="28"/>
        </w:rPr>
        <w:tab/>
        <w:t>Фактически продолжительность невыходов на работу будет составлять 33 календарных дня, поскольку на отпуск приходятся праздничные дни 1,2 и 9 мая, которые в продолжительность отпуска не включаются и не оплачиваются.</w:t>
      </w:r>
    </w:p>
    <w:p w:rsidR="00EA2029" w:rsidRDefault="00EA2029">
      <w:pPr>
        <w:spacing w:line="360" w:lineRule="auto"/>
        <w:jc w:val="both"/>
        <w:rPr>
          <w:sz w:val="28"/>
        </w:rPr>
      </w:pPr>
      <w:r>
        <w:rPr>
          <w:sz w:val="28"/>
        </w:rPr>
        <w:tab/>
        <w:t>Работнику, который работал на предприятии меньше года, средняя заработная плата вычисляется исходя из выплат за фактическое время работы, то есть из первого числа месяца, следующего после оформления на работу к первому числу месяца, в котором предоставляется отпуск ли выплачивается компенсация за неиспользованный отпуск.</w:t>
      </w:r>
    </w:p>
    <w:p w:rsidR="00EA2029" w:rsidRDefault="00EA2029">
      <w:pPr>
        <w:spacing w:line="360" w:lineRule="auto"/>
        <w:jc w:val="both"/>
        <w:rPr>
          <w:sz w:val="28"/>
        </w:rPr>
      </w:pPr>
      <w:r>
        <w:rPr>
          <w:sz w:val="28"/>
        </w:rPr>
        <w:tab/>
        <w:t>Работникам, которые проработали на предприятии меньшее двух календарных месяцев, средняя зарплата рассчитывается исходя из выплат за фактически отработанное время. Если на протяжении последних двух календарных месяцев работник не работала, средняя заработная плата вычисляется исходя из выплат за предшествующие два месяца работы.</w:t>
      </w:r>
    </w:p>
    <w:p w:rsidR="00EA2029" w:rsidRDefault="00EA2029">
      <w:pPr>
        <w:spacing w:line="360" w:lineRule="auto"/>
        <w:jc w:val="both"/>
        <w:rPr>
          <w:sz w:val="28"/>
        </w:rPr>
      </w:pPr>
      <w:r>
        <w:rPr>
          <w:sz w:val="28"/>
        </w:rPr>
        <w:tab/>
        <w:t>При расчете средней заработной платы для оплаты за время отпусков к фактическому заработку включается:</w:t>
      </w:r>
    </w:p>
    <w:p w:rsidR="00EA2029" w:rsidRDefault="00EA2029">
      <w:pPr>
        <w:numPr>
          <w:ilvl w:val="0"/>
          <w:numId w:val="14"/>
        </w:numPr>
        <w:spacing w:line="360" w:lineRule="auto"/>
        <w:jc w:val="both"/>
        <w:rPr>
          <w:sz w:val="28"/>
        </w:rPr>
      </w:pPr>
      <w:r>
        <w:rPr>
          <w:sz w:val="28"/>
        </w:rPr>
        <w:t>основная заработная плата;</w:t>
      </w:r>
    </w:p>
    <w:p w:rsidR="00EA2029" w:rsidRDefault="00EA2029">
      <w:pPr>
        <w:numPr>
          <w:ilvl w:val="0"/>
          <w:numId w:val="14"/>
        </w:numPr>
        <w:spacing w:line="360" w:lineRule="auto"/>
        <w:jc w:val="both"/>
        <w:rPr>
          <w:sz w:val="28"/>
        </w:rPr>
      </w:pPr>
      <w:r>
        <w:rPr>
          <w:sz w:val="28"/>
        </w:rPr>
        <w:t xml:space="preserve"> доплаты и надбавки (за сверхурочную работу и работу в ночное время, совмещение профессий , расширение зон обслуживания, высокие достижения в работы (высокое профессиональное мастерство), условия и интенсивность работы, руководство бригадой, выслугу лет и др.);</w:t>
      </w:r>
    </w:p>
    <w:p w:rsidR="00EA2029" w:rsidRDefault="00EA2029">
      <w:pPr>
        <w:spacing w:line="360" w:lineRule="auto"/>
        <w:jc w:val="both"/>
        <w:rPr>
          <w:sz w:val="28"/>
        </w:rPr>
      </w:pPr>
      <w:r>
        <w:rPr>
          <w:sz w:val="28"/>
        </w:rPr>
        <w:t xml:space="preserve">     - производственные премии и премии за экономию конкретных видов топлива, электроэнергии и тепловой энергии;</w:t>
      </w:r>
    </w:p>
    <w:p w:rsidR="00EA2029" w:rsidRDefault="00EA2029">
      <w:pPr>
        <w:spacing w:line="360" w:lineRule="auto"/>
        <w:jc w:val="both"/>
        <w:rPr>
          <w:sz w:val="28"/>
        </w:rPr>
      </w:pPr>
      <w:r>
        <w:rPr>
          <w:sz w:val="28"/>
        </w:rPr>
        <w:t xml:space="preserve">      -  вознаграждения по итогам работы за год и прочие;</w:t>
      </w:r>
    </w:p>
    <w:p w:rsidR="00EA2029" w:rsidRDefault="00EA2029">
      <w:pPr>
        <w:spacing w:line="360" w:lineRule="auto"/>
        <w:jc w:val="both"/>
        <w:rPr>
          <w:sz w:val="28"/>
        </w:rPr>
      </w:pPr>
      <w:r>
        <w:rPr>
          <w:sz w:val="28"/>
        </w:rPr>
        <w:t xml:space="preserve">       - выплаты за время предшествующего отпуска, за время выполнения государственных и общественных долгов, за время служебных командировок;</w:t>
      </w:r>
    </w:p>
    <w:p w:rsidR="00EA2029" w:rsidRDefault="00EA2029">
      <w:pPr>
        <w:spacing w:line="360" w:lineRule="auto"/>
        <w:jc w:val="both"/>
        <w:rPr>
          <w:sz w:val="28"/>
        </w:rPr>
      </w:pPr>
      <w:r>
        <w:rPr>
          <w:sz w:val="28"/>
        </w:rPr>
        <w:t xml:space="preserve">        -   выплату в связи с временной нетрудоспособностью.</w:t>
      </w:r>
    </w:p>
    <w:p w:rsidR="00EA2029" w:rsidRDefault="00EA2029">
      <w:pPr>
        <w:spacing w:line="360" w:lineRule="auto"/>
        <w:jc w:val="both"/>
        <w:rPr>
          <w:sz w:val="28"/>
        </w:rPr>
      </w:pPr>
      <w:r>
        <w:rPr>
          <w:sz w:val="28"/>
        </w:rPr>
        <w:tab/>
        <w:t>Все выплаты включаются в расчет средней заработной платы в том размере, в котором они начислены, без учета сумм налогов, алиментов и т.п..</w:t>
      </w:r>
    </w:p>
    <w:p w:rsidR="00EA2029" w:rsidRDefault="00EA2029">
      <w:pPr>
        <w:spacing w:line="360" w:lineRule="auto"/>
        <w:jc w:val="both"/>
        <w:rPr>
          <w:sz w:val="28"/>
        </w:rPr>
      </w:pPr>
      <w:r>
        <w:rPr>
          <w:sz w:val="28"/>
        </w:rPr>
        <w:tab/>
        <w:t>При расчете средней заработной платы не включаются такие выплаты:</w:t>
      </w:r>
    </w:p>
    <w:p w:rsidR="00EA2029" w:rsidRDefault="00EA2029">
      <w:pPr>
        <w:spacing w:line="360" w:lineRule="auto"/>
        <w:jc w:val="both"/>
        <w:rPr>
          <w:sz w:val="28"/>
        </w:rPr>
      </w:pPr>
      <w:r>
        <w:rPr>
          <w:sz w:val="28"/>
        </w:rPr>
        <w:t xml:space="preserve">         - выплаты за выполнение отдельных поручений, которые не входят в обязанности работника, за исключением доплат за совмещение профессий и должностей, расширение зон обслуживания, разности в должностных окладах, которые выплачивается работникам, которые исполняют обязанности временно отсутствующего руководителя предприятия или его подраздела и не являются штатными заместителями;</w:t>
      </w:r>
    </w:p>
    <w:p w:rsidR="00EA2029" w:rsidRDefault="00EA2029">
      <w:pPr>
        <w:spacing w:line="360" w:lineRule="auto"/>
        <w:jc w:val="both"/>
        <w:rPr>
          <w:sz w:val="28"/>
        </w:rPr>
      </w:pPr>
      <w:r>
        <w:rPr>
          <w:sz w:val="28"/>
        </w:rPr>
        <w:t xml:space="preserve">           - одноразовые выплаты (компенсации за неиспользованный отпуск, материальная помощь, помощь работникам, которые выходят на пенсию, и т.п.);</w:t>
      </w:r>
    </w:p>
    <w:p w:rsidR="00EA2029" w:rsidRDefault="00EA2029">
      <w:pPr>
        <w:spacing w:line="360" w:lineRule="auto"/>
        <w:jc w:val="both"/>
        <w:rPr>
          <w:sz w:val="28"/>
        </w:rPr>
      </w:pPr>
      <w:r>
        <w:rPr>
          <w:sz w:val="28"/>
        </w:rPr>
        <w:t xml:space="preserve">            -  компенсационные выплаты на командировку и переведение;</w:t>
      </w:r>
    </w:p>
    <w:p w:rsidR="00EA2029" w:rsidRDefault="00EA2029">
      <w:pPr>
        <w:spacing w:line="360" w:lineRule="auto"/>
        <w:jc w:val="both"/>
        <w:rPr>
          <w:sz w:val="28"/>
        </w:rPr>
      </w:pPr>
      <w:r>
        <w:rPr>
          <w:sz w:val="28"/>
        </w:rPr>
        <w:t xml:space="preserve">            -  премии за изобретения и рационализаторские предложения;</w:t>
      </w:r>
    </w:p>
    <w:p w:rsidR="00EA2029" w:rsidRDefault="00EA2029">
      <w:pPr>
        <w:spacing w:line="360" w:lineRule="auto"/>
        <w:jc w:val="both"/>
        <w:rPr>
          <w:sz w:val="28"/>
        </w:rPr>
      </w:pPr>
      <w:r>
        <w:rPr>
          <w:sz w:val="28"/>
        </w:rPr>
        <w:t xml:space="preserve">            -  премии за сбор и сдачу металлолома;</w:t>
      </w:r>
    </w:p>
    <w:p w:rsidR="00EA2029" w:rsidRDefault="00EA2029">
      <w:pPr>
        <w:spacing w:line="360" w:lineRule="auto"/>
        <w:jc w:val="both"/>
        <w:rPr>
          <w:sz w:val="28"/>
        </w:rPr>
      </w:pPr>
      <w:r>
        <w:rPr>
          <w:sz w:val="28"/>
        </w:rPr>
        <w:t xml:space="preserve">             -  пенсии, государственная помощь, социальные и компенсационные выплаты;</w:t>
      </w:r>
    </w:p>
    <w:p w:rsidR="00EA2029" w:rsidRDefault="00EA2029">
      <w:pPr>
        <w:spacing w:line="360" w:lineRule="auto"/>
        <w:jc w:val="both"/>
        <w:rPr>
          <w:sz w:val="28"/>
        </w:rPr>
      </w:pPr>
      <w:r>
        <w:rPr>
          <w:sz w:val="28"/>
        </w:rPr>
        <w:t xml:space="preserve">               -    стоимость бесплатной спецодежды и обуви, других средств индивидуальной защиты, мыла, смывных и обезвреживающих средств, молока, других продуктов лечебно-профилактического значения;</w:t>
      </w:r>
    </w:p>
    <w:p w:rsidR="00EA2029" w:rsidRDefault="00EA2029">
      <w:pPr>
        <w:spacing w:line="360" w:lineRule="auto"/>
        <w:jc w:val="both"/>
        <w:rPr>
          <w:sz w:val="28"/>
        </w:rPr>
      </w:pPr>
      <w:r>
        <w:rPr>
          <w:sz w:val="28"/>
        </w:rPr>
        <w:t xml:space="preserve">             -   дотации на обеды, проезд, стоимость путевок к санаториям;</w:t>
      </w:r>
    </w:p>
    <w:p w:rsidR="00EA2029" w:rsidRDefault="00EA2029">
      <w:pPr>
        <w:spacing w:line="360" w:lineRule="auto"/>
        <w:jc w:val="both"/>
        <w:rPr>
          <w:sz w:val="28"/>
        </w:rPr>
      </w:pPr>
      <w:r>
        <w:rPr>
          <w:sz w:val="28"/>
        </w:rPr>
        <w:t xml:space="preserve">             - стоимость бесплатно предоставленных некоторым категориям работников коммунальных услуг, жилья, топлива и средств на их возмещение;</w:t>
      </w:r>
    </w:p>
    <w:p w:rsidR="00EA2029" w:rsidRDefault="00EA2029">
      <w:pPr>
        <w:spacing w:line="360" w:lineRule="auto"/>
        <w:jc w:val="both"/>
        <w:rPr>
          <w:sz w:val="28"/>
        </w:rPr>
      </w:pPr>
      <w:r>
        <w:rPr>
          <w:sz w:val="28"/>
        </w:rPr>
        <w:t xml:space="preserve">             - заработная плата за работу по совместительству (за исключением работников, для которых включение ее к среднему заработку предусмотрен действующим законодательством);</w:t>
      </w:r>
    </w:p>
    <w:p w:rsidR="00EA2029" w:rsidRDefault="00EA2029">
      <w:pPr>
        <w:spacing w:line="360" w:lineRule="auto"/>
        <w:jc w:val="both"/>
        <w:rPr>
          <w:sz w:val="28"/>
        </w:rPr>
      </w:pPr>
      <w:r>
        <w:rPr>
          <w:sz w:val="28"/>
        </w:rPr>
        <w:t xml:space="preserve">            - суммы возмещения убытка, причиненного работнику увечьем или другим повреждением здоровья;</w:t>
      </w:r>
    </w:p>
    <w:p w:rsidR="00EA2029" w:rsidRDefault="00EA2029">
      <w:pPr>
        <w:spacing w:line="360" w:lineRule="auto"/>
        <w:jc w:val="both"/>
        <w:rPr>
          <w:sz w:val="28"/>
        </w:rPr>
      </w:pPr>
      <w:r>
        <w:rPr>
          <w:sz w:val="28"/>
        </w:rPr>
        <w:t xml:space="preserve">            - доходы (дивиденды, проценты), начисленные за акциями трудового коллектива и вкладами членов трудового коллектива в имущество предприятия;</w:t>
      </w:r>
    </w:p>
    <w:p w:rsidR="00EA2029" w:rsidRDefault="00EA2029">
      <w:pPr>
        <w:spacing w:line="360" w:lineRule="auto"/>
        <w:jc w:val="both"/>
        <w:rPr>
          <w:sz w:val="28"/>
        </w:rPr>
      </w:pPr>
      <w:r>
        <w:rPr>
          <w:sz w:val="28"/>
        </w:rPr>
        <w:t>выплаты, связанные с юбилейными датами, на днях рождения, за долголетнюю и безупречную трудовую деятельность, активную общественную работу и т.п..</w:t>
      </w:r>
    </w:p>
    <w:p w:rsidR="00EA2029" w:rsidRDefault="00EA2029">
      <w:pPr>
        <w:spacing w:line="360" w:lineRule="auto"/>
        <w:jc w:val="both"/>
        <w:rPr>
          <w:sz w:val="28"/>
        </w:rPr>
      </w:pPr>
      <w:r>
        <w:rPr>
          <w:sz w:val="28"/>
        </w:rPr>
        <w:tab/>
        <w:t>При расчете средней заработной платы за последние два месяца, кроме перечисленных выше выплат, также не учитываются выплаты за время, на протяжении которого сохраняется средний заработок работника (за время выполнения государственных и общественных долгов, ежегодных и дополнительных отпусков, командировка и т.п.), и помощь в связи с временной нетрудоспособностью.</w:t>
      </w: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spacing w:line="360" w:lineRule="auto"/>
        <w:jc w:val="both"/>
        <w:rPr>
          <w:sz w:val="28"/>
        </w:rPr>
      </w:pPr>
    </w:p>
    <w:p w:rsidR="00EA2029" w:rsidRDefault="00EA2029">
      <w:pPr>
        <w:jc w:val="center"/>
        <w:rPr>
          <w:sz w:val="28"/>
        </w:rPr>
      </w:pPr>
      <w:r>
        <w:rPr>
          <w:sz w:val="28"/>
        </w:rPr>
        <w:t>2.Контроль использования трудовых ресурсов и заработной платы.</w:t>
      </w:r>
    </w:p>
    <w:p w:rsidR="00EA2029" w:rsidRDefault="00EA2029">
      <w:pPr>
        <w:jc w:val="center"/>
        <w:rPr>
          <w:sz w:val="28"/>
        </w:rPr>
      </w:pPr>
    </w:p>
    <w:p w:rsidR="00EA2029" w:rsidRDefault="00EA2029">
      <w:pPr>
        <w:jc w:val="center"/>
        <w:rPr>
          <w:sz w:val="28"/>
        </w:rPr>
      </w:pPr>
      <w:r>
        <w:rPr>
          <w:sz w:val="28"/>
        </w:rPr>
        <w:t>2.1 Контроль за выполнением плановых заданий по росту производительности труда.</w:t>
      </w:r>
    </w:p>
    <w:p w:rsidR="00EA2029" w:rsidRDefault="00EA2029">
      <w:pPr>
        <w:jc w:val="center"/>
        <w:rPr>
          <w:sz w:val="28"/>
        </w:rPr>
      </w:pPr>
    </w:p>
    <w:p w:rsidR="00EA2029" w:rsidRDefault="00EA2029">
      <w:pPr>
        <w:spacing w:line="360" w:lineRule="auto"/>
        <w:jc w:val="both"/>
        <w:rPr>
          <w:sz w:val="28"/>
        </w:rPr>
      </w:pPr>
      <w:r>
        <w:rPr>
          <w:sz w:val="28"/>
        </w:rPr>
        <w:t xml:space="preserve">                 Основными задачами контроля и ревизии использования трудовых ресурсов и фондов заработной платы являются: оценка на</w:t>
      </w:r>
      <w:r>
        <w:rPr>
          <w:spacing w:val="-7"/>
          <w:sz w:val="28"/>
        </w:rPr>
        <w:t xml:space="preserve">пряженности плановых заданий по росту производительности труда </w:t>
      </w:r>
      <w:r>
        <w:rPr>
          <w:spacing w:val="-5"/>
          <w:sz w:val="28"/>
        </w:rPr>
        <w:t>и достоверности отчетных данных об их выполнении; изучение сос</w:t>
      </w:r>
      <w:r>
        <w:rPr>
          <w:sz w:val="28"/>
        </w:rPr>
        <w:t xml:space="preserve">тояния организации и нормирования труда, использования </w:t>
      </w:r>
      <w:r>
        <w:rPr>
          <w:spacing w:val="11"/>
          <w:sz w:val="28"/>
        </w:rPr>
        <w:t>рабо</w:t>
      </w:r>
      <w:r>
        <w:rPr>
          <w:spacing w:val="-6"/>
          <w:sz w:val="28"/>
        </w:rPr>
        <w:t xml:space="preserve">чего времени; проверка правильности и своевременности расчетов </w:t>
      </w:r>
      <w:r>
        <w:rPr>
          <w:spacing w:val="-1"/>
          <w:sz w:val="28"/>
        </w:rPr>
        <w:t>с рабочими и служащими по оплате труда; установление обоснованности распределения заработной платы (включая затраты на оплату отпусков)</w:t>
      </w:r>
      <w:r>
        <w:rPr>
          <w:spacing w:val="-2"/>
          <w:sz w:val="28"/>
        </w:rPr>
        <w:t xml:space="preserve"> и отчислений на социальное страхование по на</w:t>
      </w:r>
      <w:r>
        <w:rPr>
          <w:spacing w:val="-2"/>
          <w:sz w:val="28"/>
        </w:rPr>
        <w:softHyphen/>
      </w:r>
      <w:r>
        <w:rPr>
          <w:sz w:val="28"/>
        </w:rPr>
        <w:t xml:space="preserve">значению затрат и источникам покрытия; проверка использования </w:t>
      </w:r>
      <w:r>
        <w:rPr>
          <w:spacing w:val="-4"/>
          <w:sz w:val="28"/>
        </w:rPr>
        <w:t xml:space="preserve">фондов заработной платы и соблюдения предусмотренных в плане </w:t>
      </w:r>
      <w:r>
        <w:rPr>
          <w:sz w:val="28"/>
        </w:rPr>
        <w:t xml:space="preserve">нормативных соотношений между приростом средней заработной </w:t>
      </w:r>
      <w:r>
        <w:rPr>
          <w:spacing w:val="-4"/>
          <w:sz w:val="28"/>
        </w:rPr>
        <w:t>платы и приростом производительности труда.</w:t>
      </w:r>
    </w:p>
    <w:p w:rsidR="00EA2029" w:rsidRDefault="00EA2029">
      <w:pPr>
        <w:spacing w:line="360" w:lineRule="auto"/>
        <w:jc w:val="both"/>
        <w:rPr>
          <w:sz w:val="28"/>
        </w:rPr>
      </w:pPr>
      <w:r>
        <w:rPr>
          <w:spacing w:val="-6"/>
          <w:sz w:val="28"/>
        </w:rPr>
        <w:t xml:space="preserve">Для комплексной ревизии используются: финплан — </w:t>
      </w:r>
      <w:r>
        <w:rPr>
          <w:sz w:val="28"/>
        </w:rPr>
        <w:t>раздел «План по труду и заработной плате»; паспорт производ</w:t>
      </w:r>
      <w:r>
        <w:rPr>
          <w:sz w:val="28"/>
        </w:rPr>
        <w:softHyphen/>
      </w:r>
      <w:r>
        <w:rPr>
          <w:spacing w:val="-6"/>
          <w:sz w:val="28"/>
        </w:rPr>
        <w:t>ственного предприятия — раздел «Трудовые ре</w:t>
      </w:r>
      <w:r>
        <w:rPr>
          <w:spacing w:val="-6"/>
          <w:sz w:val="28"/>
        </w:rPr>
        <w:softHyphen/>
      </w:r>
      <w:r>
        <w:rPr>
          <w:sz w:val="28"/>
        </w:rPr>
        <w:t xml:space="preserve">сурсы и социальное развитие»; отчетность о выполнении плана по </w:t>
      </w:r>
      <w:r>
        <w:rPr>
          <w:spacing w:val="-6"/>
          <w:sz w:val="28"/>
        </w:rPr>
        <w:t xml:space="preserve">труду (ф. 2-т текущей и годовой отчетности), о выполнении </w:t>
      </w:r>
      <w:r>
        <w:rPr>
          <w:sz w:val="28"/>
        </w:rPr>
        <w:t xml:space="preserve">норм выработки (ф. № 4-т), о трудоемкости единицы изделия </w:t>
      </w:r>
      <w:r>
        <w:rPr>
          <w:spacing w:val="-2"/>
          <w:sz w:val="28"/>
        </w:rPr>
        <w:t xml:space="preserve">(ф. № 7-тп) и др.; табели учета использования рабочего времени; </w:t>
      </w:r>
      <w:r>
        <w:rPr>
          <w:spacing w:val="-1"/>
          <w:sz w:val="28"/>
        </w:rPr>
        <w:t xml:space="preserve">штатные расписания аппарата управления; бухгалтерские записи </w:t>
      </w:r>
      <w:r>
        <w:rPr>
          <w:spacing w:val="-2"/>
          <w:sz w:val="28"/>
        </w:rPr>
        <w:t>в Главной книге, журналах-ордерах ;</w:t>
      </w:r>
      <w:r>
        <w:rPr>
          <w:spacing w:val="-5"/>
          <w:sz w:val="28"/>
        </w:rPr>
        <w:t xml:space="preserve"> регистры аналитического учета заработной платы — </w:t>
      </w:r>
      <w:r>
        <w:rPr>
          <w:sz w:val="28"/>
        </w:rPr>
        <w:t xml:space="preserve">ежемесячные сводки учетных данных по расчетам с рабочими и </w:t>
      </w:r>
      <w:r>
        <w:rPr>
          <w:spacing w:val="-1"/>
          <w:sz w:val="28"/>
        </w:rPr>
        <w:t xml:space="preserve">служащими </w:t>
      </w:r>
      <w:r>
        <w:rPr>
          <w:sz w:val="28"/>
        </w:rPr>
        <w:t xml:space="preserve"> и сводки заработной платы по ее составу и кате</w:t>
      </w:r>
      <w:r>
        <w:rPr>
          <w:sz w:val="28"/>
        </w:rPr>
        <w:softHyphen/>
      </w:r>
      <w:r>
        <w:rPr>
          <w:spacing w:val="-1"/>
          <w:sz w:val="28"/>
        </w:rPr>
        <w:t>гориям работающих (разработочная таблица ф. № 4) или соста</w:t>
      </w:r>
      <w:r>
        <w:rPr>
          <w:spacing w:val="-1"/>
          <w:sz w:val="28"/>
        </w:rPr>
        <w:softHyphen/>
      </w:r>
      <w:r>
        <w:rPr>
          <w:spacing w:val="-6"/>
          <w:sz w:val="28"/>
        </w:rPr>
        <w:t>вляемые в условиях применения ЭВМ накопительные машино</w:t>
      </w:r>
      <w:r>
        <w:rPr>
          <w:spacing w:val="-6"/>
          <w:sz w:val="28"/>
        </w:rPr>
        <w:softHyphen/>
        <w:t>граммы «Ведомость распределения начисленных рабочим и служа</w:t>
      </w:r>
      <w:r>
        <w:rPr>
          <w:spacing w:val="-6"/>
          <w:sz w:val="28"/>
        </w:rPr>
        <w:softHyphen/>
      </w:r>
      <w:r>
        <w:rPr>
          <w:spacing w:val="-2"/>
          <w:sz w:val="28"/>
        </w:rPr>
        <w:t>щим сумм по видам оплат» и «Ведомость распределения удержа</w:t>
      </w:r>
      <w:r>
        <w:rPr>
          <w:spacing w:val="-2"/>
          <w:sz w:val="28"/>
        </w:rPr>
        <w:softHyphen/>
      </w:r>
      <w:r>
        <w:rPr>
          <w:sz w:val="28"/>
        </w:rPr>
        <w:t xml:space="preserve">ний и зачетов по расчетам с рабочими и служащими по видам и </w:t>
      </w:r>
      <w:r>
        <w:rPr>
          <w:spacing w:val="-9"/>
          <w:sz w:val="28"/>
        </w:rPr>
        <w:t>корреспондирующим счетам».</w:t>
      </w:r>
    </w:p>
    <w:p w:rsidR="00EA2029" w:rsidRDefault="00EA2029">
      <w:pPr>
        <w:spacing w:line="360" w:lineRule="auto"/>
        <w:jc w:val="both"/>
        <w:rPr>
          <w:sz w:val="28"/>
        </w:rPr>
      </w:pPr>
      <w:r>
        <w:rPr>
          <w:sz w:val="28"/>
        </w:rPr>
        <w:t xml:space="preserve">                  Источниками информации для ревизии служат также ежеме</w:t>
      </w:r>
      <w:r>
        <w:rPr>
          <w:sz w:val="28"/>
        </w:rPr>
        <w:softHyphen/>
      </w:r>
      <w:r>
        <w:rPr>
          <w:spacing w:val="-6"/>
          <w:sz w:val="28"/>
        </w:rPr>
        <w:t xml:space="preserve">сячные ведомости распределения заработной </w:t>
      </w:r>
      <w:r>
        <w:rPr>
          <w:sz w:val="28"/>
        </w:rPr>
        <w:t>платы по назначению затрат (по счетам синтетического учета, ви</w:t>
      </w:r>
      <w:r>
        <w:rPr>
          <w:sz w:val="28"/>
        </w:rPr>
        <w:softHyphen/>
      </w:r>
      <w:r>
        <w:rPr>
          <w:spacing w:val="-2"/>
          <w:sz w:val="28"/>
        </w:rPr>
        <w:t>дам и шифрам производственных затрат и непромышленной дея</w:t>
      </w:r>
      <w:r>
        <w:rPr>
          <w:spacing w:val="-2"/>
          <w:sz w:val="28"/>
        </w:rPr>
        <w:softHyphen/>
      </w:r>
      <w:r>
        <w:rPr>
          <w:spacing w:val="-6"/>
          <w:sz w:val="28"/>
        </w:rPr>
        <w:t xml:space="preserve">тельности), расчетно-платежные ведомости и первичные документы </w:t>
      </w:r>
      <w:r>
        <w:rPr>
          <w:spacing w:val="-1"/>
          <w:sz w:val="28"/>
        </w:rPr>
        <w:t>по учету выработки продукции и заработной платы (выборочно).</w:t>
      </w:r>
      <w:r>
        <w:rPr>
          <w:w w:val="94"/>
          <w:sz w:val="28"/>
        </w:rPr>
        <w:t xml:space="preserve"> </w:t>
      </w:r>
    </w:p>
    <w:p w:rsidR="00EA2029" w:rsidRDefault="00EA2029">
      <w:pPr>
        <w:pStyle w:val="a4"/>
      </w:pPr>
      <w:r>
        <w:t xml:space="preserve">                            На начальном этапе ревизии важно изучить динамику  численности работающих и роста производитель</w:t>
      </w:r>
      <w:r>
        <w:softHyphen/>
        <w:t>ности труда, сопоставив плановые задания (лимиты) с фактиче</w:t>
      </w:r>
      <w:r>
        <w:softHyphen/>
        <w:t>скими показателями предыдущего года, а также планируемые и достигнутые темпы роста (к базовому году). Далее целесообразно выяснить, в какой мере рост производитель</w:t>
      </w:r>
      <w:r>
        <w:softHyphen/>
        <w:t>ности труда обеспечен за счёт научно-технического прогресса. С этой целью привлекаются показатели техплана и статистиче</w:t>
      </w:r>
      <w:r>
        <w:softHyphen/>
        <w:t>ской отчетности (ф. № 1-нт, 2-нт, 19т-НОТ) об экономическом эф</w:t>
      </w:r>
      <w:r>
        <w:softHyphen/>
        <w:t>фекте и высвобождении работников в результате внедрения про</w:t>
      </w:r>
      <w:r>
        <w:softHyphen/>
        <w:t>грессивной технологии, механизации и автоматизации производст</w:t>
      </w:r>
      <w:r>
        <w:softHyphen/>
        <w:t>венных процессов, расширения зон обслуживания, совмещения профессий и др.</w:t>
      </w:r>
    </w:p>
    <w:p w:rsidR="00EA2029" w:rsidRDefault="00EA2029">
      <w:pPr>
        <w:spacing w:line="360" w:lineRule="auto"/>
        <w:jc w:val="both"/>
        <w:rPr>
          <w:sz w:val="28"/>
        </w:rPr>
      </w:pPr>
      <w:r>
        <w:rPr>
          <w:w w:val="94"/>
          <w:sz w:val="28"/>
        </w:rPr>
        <w:t xml:space="preserve">                             Большое значение имеет проверка состояния нормативного хо</w:t>
      </w:r>
      <w:r>
        <w:rPr>
          <w:w w:val="94"/>
          <w:sz w:val="28"/>
        </w:rPr>
        <w:softHyphen/>
        <w:t>зяйства. Ревизиями нередко вскрываются случаи, когда при значи</w:t>
      </w:r>
      <w:r>
        <w:rPr>
          <w:w w:val="94"/>
          <w:sz w:val="28"/>
        </w:rPr>
        <w:softHyphen/>
      </w:r>
      <w:r>
        <w:rPr>
          <w:spacing w:val="-1"/>
          <w:w w:val="94"/>
          <w:sz w:val="28"/>
        </w:rPr>
        <w:t xml:space="preserve">тельном перевыполнении норм выработки производительность </w:t>
      </w:r>
      <w:r>
        <w:rPr>
          <w:w w:val="94"/>
          <w:sz w:val="28"/>
        </w:rPr>
        <w:t>труда в отчетном периоде снижалась по сравнению с соответст</w:t>
      </w:r>
      <w:r>
        <w:rPr>
          <w:w w:val="94"/>
          <w:sz w:val="28"/>
        </w:rPr>
        <w:softHyphen/>
        <w:t>вующим периодом прошлого года. По этим материалам можно судить о проде</w:t>
      </w:r>
      <w:r>
        <w:rPr>
          <w:w w:val="94"/>
          <w:sz w:val="28"/>
        </w:rPr>
        <w:softHyphen/>
        <w:t>ланной на ревизуемом объекте работе по проверке действующих норм и замене устаревших норм с учетом происшедших преобра</w:t>
      </w:r>
      <w:r>
        <w:rPr>
          <w:w w:val="94"/>
          <w:sz w:val="28"/>
        </w:rPr>
        <w:softHyphen/>
        <w:t>зований в технике, технологии, организации производства и труда. Удельный вес технически обоснованных норм в общем количестве действующих норм анализируется в динамике за ряд лет отдельно по основному и вспомогательному производствам.</w:t>
      </w:r>
    </w:p>
    <w:p w:rsidR="00EA2029" w:rsidRDefault="00EA2029">
      <w:pPr>
        <w:spacing w:line="360" w:lineRule="auto"/>
        <w:jc w:val="both"/>
        <w:rPr>
          <w:sz w:val="28"/>
        </w:rPr>
      </w:pPr>
      <w:r>
        <w:rPr>
          <w:w w:val="94"/>
          <w:sz w:val="28"/>
        </w:rPr>
        <w:t xml:space="preserve">                               В ходе ревизии следует выяснить, приведена ли сложившаяся на предприятии практика нормирования в соответствие с требо</w:t>
      </w:r>
      <w:r>
        <w:rPr>
          <w:w w:val="94"/>
          <w:sz w:val="28"/>
        </w:rPr>
        <w:softHyphen/>
        <w:t>ваниями бригадной организации труда.  Ревизор должен проверить, как организована на ревизуемом объек</w:t>
      </w:r>
      <w:r>
        <w:rPr>
          <w:w w:val="94"/>
          <w:sz w:val="28"/>
        </w:rPr>
        <w:softHyphen/>
        <w:t>те работа по внедрению укрупненных норм и расценок, сориен</w:t>
      </w:r>
      <w:r>
        <w:rPr>
          <w:w w:val="94"/>
          <w:sz w:val="28"/>
        </w:rPr>
        <w:softHyphen/>
        <w:t>тированных на конечный результат деятельности бригады, исходя из нормативов трудовых затрат и заработной платы на изделие.</w:t>
      </w:r>
    </w:p>
    <w:p w:rsidR="00EA2029" w:rsidRDefault="00EA2029">
      <w:pPr>
        <w:spacing w:line="360" w:lineRule="auto"/>
        <w:jc w:val="both"/>
        <w:rPr>
          <w:sz w:val="28"/>
        </w:rPr>
      </w:pPr>
      <w:r>
        <w:rPr>
          <w:w w:val="68"/>
          <w:sz w:val="28"/>
        </w:rPr>
        <w:t xml:space="preserve">                                     </w:t>
      </w:r>
      <w:r>
        <w:rPr>
          <w:sz w:val="28"/>
        </w:rPr>
        <w:t>В процессе комплексной ревизии следует обратить внимание на соблюдение разработанного на предприятии графика достиже</w:t>
      </w:r>
      <w:r>
        <w:rPr>
          <w:sz w:val="28"/>
        </w:rPr>
        <w:softHyphen/>
      </w:r>
      <w:r>
        <w:rPr>
          <w:spacing w:val="-4"/>
          <w:sz w:val="28"/>
        </w:rPr>
        <w:t xml:space="preserve">ния проектной трудоемкости запущенных в производство новых </w:t>
      </w:r>
      <w:r>
        <w:rPr>
          <w:spacing w:val="-6"/>
          <w:sz w:val="28"/>
        </w:rPr>
        <w:t>(модернизированных) изделий. Она не должна превышать при</w:t>
      </w:r>
      <w:r>
        <w:rPr>
          <w:spacing w:val="-6"/>
          <w:sz w:val="28"/>
        </w:rPr>
        <w:softHyphen/>
      </w:r>
      <w:r>
        <w:rPr>
          <w:spacing w:val="-4"/>
          <w:sz w:val="28"/>
        </w:rPr>
        <w:t xml:space="preserve">нятую в техническом задании величину предельных экономически </w:t>
      </w:r>
      <w:r>
        <w:rPr>
          <w:sz w:val="28"/>
        </w:rPr>
        <w:t>допустимых затрат труда на изготовление единицы продукции.</w:t>
      </w:r>
    </w:p>
    <w:p w:rsidR="00EA2029" w:rsidRDefault="00EA2029">
      <w:pPr>
        <w:spacing w:line="360" w:lineRule="auto"/>
        <w:jc w:val="both"/>
        <w:rPr>
          <w:sz w:val="28"/>
        </w:rPr>
      </w:pPr>
      <w:r>
        <w:rPr>
          <w:spacing w:val="-2"/>
          <w:sz w:val="28"/>
        </w:rPr>
        <w:t>Не менее важный этап ревизии — сопоставление фактических уровней трудоемкости изделий, по которым уже достигнута про</w:t>
      </w:r>
      <w:r>
        <w:rPr>
          <w:spacing w:val="-2"/>
          <w:sz w:val="28"/>
        </w:rPr>
        <w:softHyphen/>
      </w:r>
      <w:r>
        <w:rPr>
          <w:spacing w:val="-5"/>
          <w:sz w:val="28"/>
        </w:rPr>
        <w:t xml:space="preserve">ектная трудоемкость, с их нормативной трудоемкостью. Последняя </w:t>
      </w:r>
      <w:r>
        <w:rPr>
          <w:spacing w:val="-4"/>
          <w:sz w:val="28"/>
        </w:rPr>
        <w:t xml:space="preserve">устанавливается министерством (ведомством) для отрасли, группы </w:t>
      </w:r>
      <w:r>
        <w:rPr>
          <w:spacing w:val="-2"/>
          <w:sz w:val="28"/>
        </w:rPr>
        <w:t>предприятий или индивидуально для отдельных предприятий ис</w:t>
      </w:r>
      <w:r>
        <w:rPr>
          <w:spacing w:val="-2"/>
          <w:sz w:val="28"/>
        </w:rPr>
        <w:softHyphen/>
      </w:r>
      <w:r>
        <w:rPr>
          <w:spacing w:val="-4"/>
          <w:sz w:val="28"/>
        </w:rPr>
        <w:t>ходя из наиболее прогрессивных технико-технологических и орга</w:t>
      </w:r>
      <w:r>
        <w:rPr>
          <w:spacing w:val="-4"/>
          <w:sz w:val="28"/>
        </w:rPr>
        <w:softHyphen/>
      </w:r>
      <w:r>
        <w:rPr>
          <w:spacing w:val="-5"/>
          <w:sz w:val="28"/>
        </w:rPr>
        <w:t>низационно-экономических решений с учетом результатов перио</w:t>
      </w:r>
      <w:r>
        <w:rPr>
          <w:spacing w:val="-5"/>
          <w:sz w:val="28"/>
        </w:rPr>
        <w:softHyphen/>
      </w:r>
      <w:r>
        <w:rPr>
          <w:sz w:val="28"/>
        </w:rPr>
        <w:t>дической аттестации рабочих мест и мероприятий по их рациона</w:t>
      </w:r>
      <w:r>
        <w:rPr>
          <w:sz w:val="28"/>
        </w:rPr>
        <w:softHyphen/>
      </w:r>
      <w:r>
        <w:rPr>
          <w:spacing w:val="-6"/>
          <w:sz w:val="28"/>
        </w:rPr>
        <w:t>лизации. Предусмотренные в плане задания по снижению трудоем</w:t>
      </w:r>
      <w:r>
        <w:rPr>
          <w:spacing w:val="-6"/>
          <w:sz w:val="28"/>
        </w:rPr>
        <w:softHyphen/>
      </w:r>
      <w:r>
        <w:rPr>
          <w:spacing w:val="-5"/>
          <w:sz w:val="28"/>
        </w:rPr>
        <w:t>кости продукции распределяются в каждом объединении (пред</w:t>
      </w:r>
      <w:r>
        <w:rPr>
          <w:spacing w:val="-5"/>
          <w:sz w:val="28"/>
        </w:rPr>
        <w:softHyphen/>
      </w:r>
      <w:r>
        <w:rPr>
          <w:spacing w:val="-4"/>
          <w:sz w:val="28"/>
        </w:rPr>
        <w:t>приятии) между его структурными подразделениями (производст</w:t>
      </w:r>
      <w:r>
        <w:rPr>
          <w:spacing w:val="-4"/>
          <w:sz w:val="28"/>
        </w:rPr>
        <w:softHyphen/>
      </w:r>
      <w:r>
        <w:rPr>
          <w:spacing w:val="-1"/>
          <w:sz w:val="28"/>
        </w:rPr>
        <w:t xml:space="preserve">венными единицами, цехами, службами и т. </w:t>
      </w:r>
      <w:r>
        <w:rPr>
          <w:spacing w:val="10"/>
          <w:sz w:val="28"/>
        </w:rPr>
        <w:t>д.).</w:t>
      </w:r>
      <w:r>
        <w:rPr>
          <w:sz w:val="28"/>
        </w:rPr>
        <w:t xml:space="preserve"> </w:t>
      </w:r>
      <w:r>
        <w:rPr>
          <w:spacing w:val="-1"/>
          <w:sz w:val="28"/>
        </w:rPr>
        <w:t>Сравнение фак</w:t>
      </w:r>
      <w:r>
        <w:rPr>
          <w:spacing w:val="-1"/>
          <w:sz w:val="28"/>
        </w:rPr>
        <w:softHyphen/>
      </w:r>
      <w:r>
        <w:rPr>
          <w:spacing w:val="-2"/>
          <w:sz w:val="28"/>
        </w:rPr>
        <w:t xml:space="preserve">тических затрат труда с нормативными позволяет по результатам </w:t>
      </w:r>
      <w:r>
        <w:rPr>
          <w:spacing w:val="-5"/>
          <w:sz w:val="28"/>
        </w:rPr>
        <w:t xml:space="preserve">комплексной ревизии определить величину имеющихся резервов </w:t>
      </w:r>
      <w:r>
        <w:rPr>
          <w:sz w:val="28"/>
        </w:rPr>
        <w:t>снижения трудоемкости отдельных видов изделий и технологиче</w:t>
      </w:r>
      <w:r>
        <w:rPr>
          <w:sz w:val="28"/>
        </w:rPr>
        <w:softHyphen/>
      </w:r>
      <w:r>
        <w:rPr>
          <w:spacing w:val="13"/>
          <w:sz w:val="28"/>
        </w:rPr>
        <w:t>ских</w:t>
      </w:r>
      <w:r>
        <w:rPr>
          <w:sz w:val="28"/>
        </w:rPr>
        <w:t xml:space="preserve"> </w:t>
      </w:r>
      <w:r>
        <w:rPr>
          <w:spacing w:val="-5"/>
          <w:sz w:val="28"/>
        </w:rPr>
        <w:t xml:space="preserve">процессов. На этой основе разрабатываются конкретные </w:t>
      </w:r>
      <w:r>
        <w:rPr>
          <w:spacing w:val="-6"/>
          <w:sz w:val="28"/>
        </w:rPr>
        <w:t xml:space="preserve">предложения по пересмотру нормативной трудоемкости, увязанные </w:t>
      </w:r>
      <w:r>
        <w:rPr>
          <w:spacing w:val="-5"/>
          <w:sz w:val="28"/>
        </w:rPr>
        <w:t xml:space="preserve">с намечаемым ростом производительности труда и формированием </w:t>
      </w:r>
      <w:r>
        <w:rPr>
          <w:spacing w:val="-2"/>
          <w:sz w:val="28"/>
        </w:rPr>
        <w:t>средств на его оплату.</w:t>
      </w:r>
    </w:p>
    <w:p w:rsidR="00EA2029" w:rsidRDefault="00EA2029">
      <w:pPr>
        <w:spacing w:line="360" w:lineRule="auto"/>
        <w:jc w:val="both"/>
        <w:rPr>
          <w:spacing w:val="-6"/>
          <w:sz w:val="28"/>
        </w:rPr>
      </w:pPr>
      <w:r>
        <w:rPr>
          <w:spacing w:val="-4"/>
          <w:sz w:val="28"/>
        </w:rPr>
        <w:t xml:space="preserve">                                  В большинстве отраслей промышленности производительность труда исчисляется как выработка продукции (нормативной чистой </w:t>
      </w:r>
      <w:r>
        <w:rPr>
          <w:spacing w:val="-5"/>
          <w:sz w:val="28"/>
        </w:rPr>
        <w:t>или товарной) на одного среднесписочного работника промыш</w:t>
      </w:r>
      <w:r>
        <w:rPr>
          <w:spacing w:val="-6"/>
          <w:sz w:val="28"/>
        </w:rPr>
        <w:t>ленно-производственного персонала. Достоверность отчетных данных о фактической численности персонала проверяется по данным учета использования рабочего времени и оперативного учета личного состава в отделе кадров.</w:t>
      </w:r>
    </w:p>
    <w:p w:rsidR="00EA2029" w:rsidRDefault="00EA2029">
      <w:pPr>
        <w:spacing w:line="360" w:lineRule="auto"/>
        <w:jc w:val="both"/>
        <w:rPr>
          <w:sz w:val="28"/>
        </w:rPr>
      </w:pPr>
      <w:r>
        <w:rPr>
          <w:sz w:val="28"/>
        </w:rPr>
        <w:t xml:space="preserve">                      При ревизии важно выяснить, полностью ли учтен для опреде</w:t>
      </w:r>
      <w:r>
        <w:rPr>
          <w:sz w:val="28"/>
        </w:rPr>
        <w:softHyphen/>
        <w:t xml:space="preserve">ления отчетного показателя производительности труда персонал всех производственных подразделений, находящихся на балансе </w:t>
      </w:r>
      <w:r>
        <w:rPr>
          <w:spacing w:val="-2"/>
          <w:sz w:val="28"/>
        </w:rPr>
        <w:t xml:space="preserve">предприятия. К промышленно-производственному </w:t>
      </w:r>
      <w:r>
        <w:rPr>
          <w:sz w:val="28"/>
        </w:rPr>
        <w:t xml:space="preserve">персоналу относятся работники всех производственных единиц </w:t>
      </w:r>
      <w:r>
        <w:rPr>
          <w:spacing w:val="-2"/>
          <w:sz w:val="28"/>
        </w:rPr>
        <w:t>объединения, в том числе научно-исследовательских, проектно-кон</w:t>
      </w:r>
      <w:r>
        <w:rPr>
          <w:sz w:val="28"/>
        </w:rPr>
        <w:t>структорских и технологических подразделений, которые не явля</w:t>
      </w:r>
      <w:r>
        <w:rPr>
          <w:sz w:val="28"/>
        </w:rPr>
        <w:softHyphen/>
        <w:t>ются юридическими лицами и не пользуются правами, предусмот</w:t>
      </w:r>
      <w:r>
        <w:rPr>
          <w:sz w:val="28"/>
        </w:rPr>
        <w:softHyphen/>
      </w:r>
      <w:r>
        <w:rPr>
          <w:spacing w:val="-2"/>
          <w:sz w:val="28"/>
        </w:rPr>
        <w:t>ренными Положением о социалистическом государственном произ</w:t>
      </w:r>
      <w:r>
        <w:rPr>
          <w:spacing w:val="-2"/>
          <w:sz w:val="28"/>
        </w:rPr>
        <w:softHyphen/>
      </w:r>
      <w:r>
        <w:rPr>
          <w:spacing w:val="-3"/>
          <w:sz w:val="28"/>
        </w:rPr>
        <w:t>водственном предприятии.</w:t>
      </w:r>
    </w:p>
    <w:p w:rsidR="00EA2029" w:rsidRDefault="00EA2029">
      <w:pPr>
        <w:spacing w:line="360" w:lineRule="auto"/>
        <w:jc w:val="both"/>
        <w:rPr>
          <w:sz w:val="28"/>
        </w:rPr>
      </w:pPr>
      <w:r>
        <w:rPr>
          <w:sz w:val="28"/>
        </w:rPr>
        <w:t xml:space="preserve">                         По первичным документам нужно установить, обоснованно ли уменьшалась за некоторые дни отчетного периода фактическая </w:t>
      </w:r>
      <w:r>
        <w:rPr>
          <w:spacing w:val="-2"/>
          <w:sz w:val="28"/>
        </w:rPr>
        <w:t xml:space="preserve">численность промышленно-производственного персонала, принятая </w:t>
      </w:r>
      <w:r>
        <w:rPr>
          <w:sz w:val="28"/>
        </w:rPr>
        <w:t>для расчета производительности труда, в связи с временным от</w:t>
      </w:r>
      <w:r>
        <w:rPr>
          <w:spacing w:val="-1"/>
          <w:sz w:val="28"/>
        </w:rPr>
        <w:t>влечением части работников на производимые хозяйственным спо</w:t>
      </w:r>
      <w:r>
        <w:rPr>
          <w:spacing w:val="-1"/>
          <w:sz w:val="28"/>
        </w:rPr>
        <w:softHyphen/>
      </w:r>
      <w:r>
        <w:rPr>
          <w:spacing w:val="-2"/>
          <w:sz w:val="28"/>
        </w:rPr>
        <w:t xml:space="preserve">собом строительно-монтажные работы, капитальный ремонт зданий </w:t>
      </w:r>
      <w:r>
        <w:rPr>
          <w:sz w:val="28"/>
        </w:rPr>
        <w:t xml:space="preserve">и сооружений. В таких случаях следует выяснить, есть ли на предприятии приказы или распоряжения о временном переводе на такие работы и действительно ли они в это время производились. Ревизии показали, что на некоторых предприятиях использование </w:t>
      </w:r>
      <w:r>
        <w:rPr>
          <w:spacing w:val="-1"/>
          <w:sz w:val="28"/>
        </w:rPr>
        <w:t xml:space="preserve">части работников промышленно-производственного персонала на </w:t>
      </w:r>
      <w:r>
        <w:rPr>
          <w:sz w:val="28"/>
        </w:rPr>
        <w:t>строительно-монтажных работах документально не подтвержда</w:t>
      </w:r>
      <w:r>
        <w:rPr>
          <w:sz w:val="28"/>
        </w:rPr>
        <w:softHyphen/>
        <w:t xml:space="preserve">лось. По этой причине иногда завышались отчетный показатель производительности труда, отчисления в фонды и премии.  Следовательно, в таких случаях </w:t>
      </w:r>
      <w:r>
        <w:rPr>
          <w:spacing w:val="-4"/>
          <w:sz w:val="28"/>
        </w:rPr>
        <w:t xml:space="preserve">не корректируется численность промышленно-производственного </w:t>
      </w:r>
      <w:r>
        <w:rPr>
          <w:sz w:val="28"/>
        </w:rPr>
        <w:t xml:space="preserve">персонала, взятая для расчета средней выработки продукции на </w:t>
      </w:r>
      <w:r>
        <w:rPr>
          <w:spacing w:val="-1"/>
          <w:sz w:val="28"/>
        </w:rPr>
        <w:t>одного работника.</w:t>
      </w: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spacing w:line="360" w:lineRule="auto"/>
        <w:jc w:val="both"/>
        <w:rPr>
          <w:spacing w:val="-2"/>
          <w:sz w:val="28"/>
        </w:rPr>
      </w:pPr>
    </w:p>
    <w:p w:rsidR="00EA2029" w:rsidRDefault="00EA2029">
      <w:pPr>
        <w:jc w:val="center"/>
        <w:rPr>
          <w:sz w:val="28"/>
        </w:rPr>
      </w:pPr>
    </w:p>
    <w:p w:rsidR="00EA2029" w:rsidRDefault="00EA2029">
      <w:pPr>
        <w:spacing w:line="360" w:lineRule="auto"/>
        <w:jc w:val="center"/>
        <w:rPr>
          <w:sz w:val="28"/>
        </w:rPr>
      </w:pPr>
      <w:r>
        <w:rPr>
          <w:sz w:val="28"/>
        </w:rPr>
        <w:t>2.2. Контроль и ревизия расчётов по оплате труда</w:t>
      </w:r>
    </w:p>
    <w:p w:rsidR="00EA2029" w:rsidRDefault="00EA2029">
      <w:pPr>
        <w:spacing w:line="360" w:lineRule="auto"/>
        <w:jc w:val="center"/>
        <w:rPr>
          <w:sz w:val="28"/>
        </w:rPr>
      </w:pPr>
    </w:p>
    <w:p w:rsidR="00EA2029" w:rsidRDefault="00EA2029">
      <w:pPr>
        <w:spacing w:line="360" w:lineRule="auto"/>
        <w:jc w:val="both"/>
        <w:rPr>
          <w:sz w:val="28"/>
        </w:rPr>
      </w:pPr>
      <w:r>
        <w:rPr>
          <w:sz w:val="28"/>
          <w:szCs w:val="23"/>
        </w:rPr>
        <w:t xml:space="preserve">                         Проверка состояния расчетов по оплате труда начинается со</w:t>
      </w:r>
      <w:r>
        <w:rPr>
          <w:sz w:val="28"/>
          <w:szCs w:val="23"/>
        </w:rPr>
        <w:softHyphen/>
      </w:r>
      <w:r>
        <w:rPr>
          <w:spacing w:val="-5"/>
          <w:sz w:val="28"/>
          <w:szCs w:val="23"/>
        </w:rPr>
        <w:t>поставлением показателей текущей и годовой отчетности о выпол</w:t>
      </w:r>
      <w:r>
        <w:rPr>
          <w:spacing w:val="-5"/>
          <w:sz w:val="28"/>
          <w:szCs w:val="23"/>
        </w:rPr>
        <w:softHyphen/>
      </w:r>
      <w:r>
        <w:rPr>
          <w:spacing w:val="-3"/>
          <w:sz w:val="28"/>
          <w:szCs w:val="23"/>
        </w:rPr>
        <w:t xml:space="preserve">нении плана по труду (ф. № 2-т) с ежемесячными бухгалтерскими </w:t>
      </w:r>
      <w:r>
        <w:rPr>
          <w:sz w:val="28"/>
          <w:szCs w:val="23"/>
        </w:rPr>
        <w:t>сводками данных по расчетам с рабочими и служащими и свод</w:t>
      </w:r>
      <w:r>
        <w:rPr>
          <w:sz w:val="28"/>
          <w:szCs w:val="23"/>
        </w:rPr>
        <w:softHyphen/>
        <w:t>ками заработной платы по ее составу и категориям работников</w:t>
      </w:r>
      <w:r>
        <w:rPr>
          <w:spacing w:val="-1"/>
          <w:sz w:val="28"/>
          <w:szCs w:val="23"/>
        </w:rPr>
        <w:t xml:space="preserve">. Итоговые данные  </w:t>
      </w:r>
      <w:r>
        <w:rPr>
          <w:spacing w:val="-3"/>
          <w:sz w:val="28"/>
          <w:szCs w:val="23"/>
        </w:rPr>
        <w:t xml:space="preserve">учетных регистров должны соответствовать записям в Главной </w:t>
      </w:r>
      <w:r>
        <w:rPr>
          <w:spacing w:val="-2"/>
          <w:sz w:val="28"/>
          <w:szCs w:val="23"/>
        </w:rPr>
        <w:t>книге, журналах-ордерах  или машинограмме оборо</w:t>
      </w:r>
      <w:r>
        <w:rPr>
          <w:spacing w:val="-2"/>
          <w:sz w:val="28"/>
          <w:szCs w:val="23"/>
        </w:rPr>
        <w:softHyphen/>
      </w:r>
      <w:r>
        <w:rPr>
          <w:spacing w:val="-3"/>
          <w:sz w:val="28"/>
          <w:szCs w:val="23"/>
        </w:rPr>
        <w:t>тов по счету 661 «Расчеты по оплате труда». Показываемое в Глав</w:t>
      </w:r>
      <w:r>
        <w:rPr>
          <w:spacing w:val="-3"/>
          <w:sz w:val="28"/>
          <w:szCs w:val="23"/>
        </w:rPr>
        <w:softHyphen/>
      </w:r>
      <w:r>
        <w:rPr>
          <w:sz w:val="28"/>
          <w:szCs w:val="23"/>
        </w:rPr>
        <w:t xml:space="preserve">ной книге сальдо по счетам 661 «Расчеты по оплате труда» и 65 «Расчеты по страхованию» на конец каждого месяца сверяют с данными бухгалтерских балансов по статьям «Задолженность по заработной плате и отчислениям на социальное страхование» и </w:t>
      </w:r>
      <w:r>
        <w:rPr>
          <w:spacing w:val="-1"/>
          <w:sz w:val="28"/>
          <w:szCs w:val="23"/>
        </w:rPr>
        <w:t xml:space="preserve">«Прочие дебиторы» (в части долгов за рабочими и служащими и </w:t>
      </w:r>
      <w:r>
        <w:rPr>
          <w:spacing w:val="-3"/>
          <w:sz w:val="28"/>
          <w:szCs w:val="23"/>
        </w:rPr>
        <w:t>органами социального страхования).</w:t>
      </w:r>
    </w:p>
    <w:p w:rsidR="00EA2029" w:rsidRDefault="00EA2029">
      <w:pPr>
        <w:spacing w:line="360" w:lineRule="auto"/>
        <w:jc w:val="both"/>
        <w:rPr>
          <w:sz w:val="28"/>
        </w:rPr>
      </w:pPr>
      <w:r>
        <w:rPr>
          <w:spacing w:val="-1"/>
          <w:sz w:val="28"/>
          <w:szCs w:val="23"/>
        </w:rPr>
        <w:t xml:space="preserve">                       Далее ревизор выясняет, соответствует ли сальдо счета «Рас</w:t>
      </w:r>
      <w:r>
        <w:rPr>
          <w:spacing w:val="-1"/>
          <w:sz w:val="28"/>
          <w:szCs w:val="23"/>
        </w:rPr>
        <w:softHyphen/>
      </w:r>
      <w:r>
        <w:rPr>
          <w:spacing w:val="-2"/>
          <w:sz w:val="28"/>
          <w:szCs w:val="23"/>
        </w:rPr>
        <w:t xml:space="preserve">четы по оплате труда» (по субсчету «Начисленная заработная </w:t>
      </w:r>
      <w:r>
        <w:rPr>
          <w:spacing w:val="-1"/>
          <w:sz w:val="28"/>
          <w:szCs w:val="23"/>
        </w:rPr>
        <w:t>плата») на конец каждого месяца сумме заработной платы, при</w:t>
      </w:r>
      <w:r>
        <w:rPr>
          <w:spacing w:val="-1"/>
          <w:sz w:val="28"/>
          <w:szCs w:val="23"/>
        </w:rPr>
        <w:softHyphen/>
      </w:r>
      <w:r>
        <w:rPr>
          <w:spacing w:val="-2"/>
          <w:sz w:val="28"/>
          <w:szCs w:val="23"/>
        </w:rPr>
        <w:t xml:space="preserve">читающейся к выдаче рабочим и служащим по итоговым данным </w:t>
      </w:r>
      <w:r>
        <w:rPr>
          <w:spacing w:val="-6"/>
          <w:sz w:val="28"/>
          <w:szCs w:val="23"/>
        </w:rPr>
        <w:t>платежных ведомостей отчетного месяца, оплаченным в последую</w:t>
      </w:r>
      <w:r>
        <w:rPr>
          <w:spacing w:val="-6"/>
          <w:sz w:val="28"/>
          <w:szCs w:val="23"/>
        </w:rPr>
        <w:softHyphen/>
      </w:r>
      <w:r>
        <w:rPr>
          <w:spacing w:val="-5"/>
          <w:sz w:val="28"/>
          <w:szCs w:val="23"/>
        </w:rPr>
        <w:t xml:space="preserve">щем периоде. Если при такой взаимосверке выявлены расхождения </w:t>
      </w:r>
      <w:r>
        <w:rPr>
          <w:sz w:val="28"/>
          <w:szCs w:val="23"/>
        </w:rPr>
        <w:t xml:space="preserve">(особенно в случаях, когда причитающаяся к выдаче рабочим и </w:t>
      </w:r>
      <w:r>
        <w:rPr>
          <w:spacing w:val="-4"/>
          <w:sz w:val="28"/>
          <w:szCs w:val="23"/>
        </w:rPr>
        <w:t>служащим сумма заработной платы за вторую половину отчетного месяца превышает кредитовое сальдо по счету 661 «Расчеты по оп</w:t>
      </w:r>
      <w:r>
        <w:rPr>
          <w:spacing w:val="-4"/>
          <w:sz w:val="28"/>
          <w:szCs w:val="23"/>
        </w:rPr>
        <w:softHyphen/>
      </w:r>
      <w:r>
        <w:rPr>
          <w:spacing w:val="-3"/>
          <w:sz w:val="28"/>
          <w:szCs w:val="23"/>
        </w:rPr>
        <w:t>лате труда») ревизор должен выяснить, не явились ли обнаружен</w:t>
      </w:r>
      <w:r>
        <w:rPr>
          <w:spacing w:val="-3"/>
          <w:sz w:val="28"/>
          <w:szCs w:val="23"/>
        </w:rPr>
        <w:softHyphen/>
      </w:r>
      <w:r>
        <w:rPr>
          <w:spacing w:val="-4"/>
          <w:sz w:val="28"/>
          <w:szCs w:val="23"/>
        </w:rPr>
        <w:t>ные расхождения следствием незаконных и излишних выплат (на</w:t>
      </w:r>
      <w:r>
        <w:rPr>
          <w:spacing w:val="-4"/>
          <w:sz w:val="28"/>
          <w:szCs w:val="23"/>
        </w:rPr>
        <w:softHyphen/>
      </w:r>
      <w:r>
        <w:rPr>
          <w:spacing w:val="-3"/>
          <w:sz w:val="28"/>
          <w:szCs w:val="23"/>
        </w:rPr>
        <w:t>пример, под видом авансов) и других злоупотреблений.</w:t>
      </w:r>
    </w:p>
    <w:p w:rsidR="00EA2029" w:rsidRDefault="00EA2029">
      <w:pPr>
        <w:spacing w:line="360" w:lineRule="auto"/>
        <w:jc w:val="both"/>
        <w:rPr>
          <w:sz w:val="28"/>
        </w:rPr>
      </w:pPr>
      <w:r>
        <w:rPr>
          <w:sz w:val="28"/>
          <w:szCs w:val="23"/>
        </w:rPr>
        <w:t xml:space="preserve">                         Для контроля за использованием рабочего времени и состоя</w:t>
      </w:r>
      <w:r>
        <w:rPr>
          <w:sz w:val="28"/>
          <w:szCs w:val="23"/>
        </w:rPr>
        <w:softHyphen/>
      </w:r>
      <w:r>
        <w:rPr>
          <w:spacing w:val="-2"/>
          <w:sz w:val="28"/>
          <w:szCs w:val="23"/>
        </w:rPr>
        <w:t>нием трудовой дисциплины, а также за правильностью определе</w:t>
      </w:r>
      <w:r>
        <w:rPr>
          <w:spacing w:val="-2"/>
          <w:sz w:val="28"/>
          <w:szCs w:val="23"/>
        </w:rPr>
        <w:softHyphen/>
      </w:r>
      <w:r>
        <w:rPr>
          <w:spacing w:val="-6"/>
          <w:sz w:val="28"/>
          <w:szCs w:val="23"/>
        </w:rPr>
        <w:t xml:space="preserve">ния заработка работников, состоящих на повременной оплате труда, </w:t>
      </w:r>
      <w:r>
        <w:rPr>
          <w:sz w:val="28"/>
          <w:szCs w:val="23"/>
        </w:rPr>
        <w:t xml:space="preserve">используются показатели табельного учета. Проверяя в цехах и </w:t>
      </w:r>
      <w:r>
        <w:rPr>
          <w:spacing w:val="-3"/>
          <w:sz w:val="28"/>
          <w:szCs w:val="23"/>
        </w:rPr>
        <w:t>отделах постановку этого учета, следует установить, подтвержда</w:t>
      </w:r>
      <w:r>
        <w:rPr>
          <w:spacing w:val="-3"/>
          <w:sz w:val="28"/>
          <w:szCs w:val="23"/>
        </w:rPr>
        <w:softHyphen/>
        <w:t>ются ли приводимые в табелях данные о времени, не проработан</w:t>
      </w:r>
      <w:r>
        <w:rPr>
          <w:spacing w:val="-3"/>
          <w:sz w:val="28"/>
          <w:szCs w:val="23"/>
        </w:rPr>
        <w:softHyphen/>
      </w:r>
      <w:r>
        <w:rPr>
          <w:spacing w:val="-6"/>
          <w:sz w:val="28"/>
          <w:szCs w:val="23"/>
        </w:rPr>
        <w:t>ном по уважительным причинам, листками временной нетрудоспо</w:t>
      </w:r>
      <w:r>
        <w:rPr>
          <w:spacing w:val="-6"/>
          <w:sz w:val="28"/>
          <w:szCs w:val="23"/>
        </w:rPr>
        <w:softHyphen/>
      </w:r>
      <w:r>
        <w:rPr>
          <w:spacing w:val="-4"/>
          <w:sz w:val="28"/>
          <w:szCs w:val="23"/>
        </w:rPr>
        <w:t>собности, записками (приказами) о предоставлении отпусков, справками медицинских учреждений о перерывах в работе кормя</w:t>
      </w:r>
      <w:r>
        <w:rPr>
          <w:spacing w:val="-4"/>
          <w:sz w:val="28"/>
          <w:szCs w:val="23"/>
        </w:rPr>
        <w:softHyphen/>
      </w:r>
      <w:r>
        <w:rPr>
          <w:spacing w:val="-7"/>
          <w:sz w:val="28"/>
          <w:szCs w:val="23"/>
        </w:rPr>
        <w:t>щих матерей и др.</w:t>
      </w:r>
    </w:p>
    <w:p w:rsidR="00EA2029" w:rsidRDefault="00EA2029">
      <w:pPr>
        <w:spacing w:line="360" w:lineRule="auto"/>
        <w:jc w:val="both"/>
        <w:rPr>
          <w:b/>
          <w:bCs/>
          <w:sz w:val="28"/>
        </w:rPr>
      </w:pPr>
      <w:r>
        <w:rPr>
          <w:spacing w:val="-7"/>
          <w:sz w:val="28"/>
          <w:szCs w:val="23"/>
        </w:rPr>
        <w:t xml:space="preserve">                             В процессе ревизий и тематических проверок целесообразно вы</w:t>
      </w:r>
      <w:r>
        <w:rPr>
          <w:spacing w:val="-7"/>
          <w:sz w:val="28"/>
          <w:szCs w:val="23"/>
        </w:rPr>
        <w:softHyphen/>
      </w:r>
      <w:r>
        <w:rPr>
          <w:spacing w:val="-3"/>
          <w:sz w:val="28"/>
          <w:szCs w:val="23"/>
        </w:rPr>
        <w:t>борочно— по отдельным цехам (участкам) за определенный пе</w:t>
      </w:r>
      <w:r>
        <w:rPr>
          <w:spacing w:val="-3"/>
          <w:sz w:val="28"/>
          <w:szCs w:val="23"/>
        </w:rPr>
        <w:softHyphen/>
        <w:t xml:space="preserve">риод — сопоставить показатели выработки, принятые для расчета </w:t>
      </w:r>
      <w:r>
        <w:rPr>
          <w:sz w:val="28"/>
          <w:szCs w:val="23"/>
        </w:rPr>
        <w:t>заработной платы рабочим-сдельщикам, с данными о сдаче продукции на склад.</w:t>
      </w:r>
      <w:r>
        <w:rPr>
          <w:sz w:val="28"/>
        </w:rPr>
        <w:t xml:space="preserve"> </w:t>
      </w:r>
      <w:r>
        <w:rPr>
          <w:spacing w:val="-4"/>
          <w:sz w:val="28"/>
        </w:rPr>
        <w:t>Выбор первичных документов для контроля (индивидуальные</w:t>
      </w:r>
      <w:r>
        <w:rPr>
          <w:spacing w:val="-4"/>
          <w:sz w:val="28"/>
          <w:vertAlign w:val="subscript"/>
        </w:rPr>
        <w:t xml:space="preserve"> </w:t>
      </w:r>
      <w:r>
        <w:rPr>
          <w:spacing w:val="-3"/>
          <w:sz w:val="28"/>
        </w:rPr>
        <w:t xml:space="preserve">или бригадные наряды на сдельную работу, маршрутные </w:t>
      </w:r>
      <w:r>
        <w:rPr>
          <w:sz w:val="28"/>
        </w:rPr>
        <w:t>карты, рапорты о выработке за смену, полумесячные или месяч</w:t>
      </w:r>
      <w:r>
        <w:rPr>
          <w:sz w:val="28"/>
        </w:rPr>
        <w:softHyphen/>
        <w:t xml:space="preserve">ные ведомости о приемке продукции на конечной операции и др.) </w:t>
      </w:r>
      <w:r>
        <w:rPr>
          <w:spacing w:val="-5"/>
          <w:sz w:val="28"/>
        </w:rPr>
        <w:t xml:space="preserve">зависит от отраслевых особенностей технологического процесса </w:t>
      </w:r>
      <w:r>
        <w:rPr>
          <w:sz w:val="28"/>
        </w:rPr>
        <w:t xml:space="preserve">системы организации и оплаты труда. Важно выяснить, налажен </w:t>
      </w:r>
      <w:r>
        <w:rPr>
          <w:spacing w:val="-1"/>
          <w:sz w:val="28"/>
        </w:rPr>
        <w:t>ли в цехах и на участках с бригадной формой организации и сти</w:t>
      </w:r>
      <w:r>
        <w:rPr>
          <w:spacing w:val="-1"/>
          <w:sz w:val="28"/>
        </w:rPr>
        <w:softHyphen/>
      </w:r>
      <w:r>
        <w:rPr>
          <w:spacing w:val="-3"/>
          <w:sz w:val="28"/>
        </w:rPr>
        <w:t xml:space="preserve">мулирования труда (по единому наряду) учет выработки и оплаты </w:t>
      </w:r>
      <w:r>
        <w:rPr>
          <w:spacing w:val="-1"/>
          <w:sz w:val="28"/>
        </w:rPr>
        <w:t xml:space="preserve">труда по числу принятых с последней операции готовых изделий </w:t>
      </w:r>
      <w:r>
        <w:rPr>
          <w:spacing w:val="-4"/>
          <w:sz w:val="28"/>
        </w:rPr>
        <w:t>или обработанных деталей и узлов. Такой учет способствует улуч</w:t>
      </w:r>
      <w:r>
        <w:rPr>
          <w:spacing w:val="-4"/>
          <w:sz w:val="28"/>
        </w:rPr>
        <w:softHyphen/>
      </w:r>
      <w:r>
        <w:rPr>
          <w:spacing w:val="-6"/>
          <w:sz w:val="28"/>
        </w:rPr>
        <w:t>шению всей системы распределения по труду, искоренению припи</w:t>
      </w:r>
      <w:r>
        <w:rPr>
          <w:spacing w:val="-6"/>
          <w:sz w:val="28"/>
        </w:rPr>
        <w:softHyphen/>
      </w:r>
      <w:r>
        <w:rPr>
          <w:sz w:val="28"/>
        </w:rPr>
        <w:t xml:space="preserve">сок объемов работ и бесхозяйственного расходования средств на </w:t>
      </w:r>
      <w:r>
        <w:rPr>
          <w:spacing w:val="-3"/>
          <w:sz w:val="28"/>
        </w:rPr>
        <w:t>оплату труда.</w:t>
      </w:r>
    </w:p>
    <w:p w:rsidR="00EA2029" w:rsidRDefault="00EA2029">
      <w:pPr>
        <w:spacing w:line="360" w:lineRule="auto"/>
        <w:jc w:val="both"/>
        <w:rPr>
          <w:b/>
          <w:bCs/>
          <w:sz w:val="28"/>
        </w:rPr>
      </w:pPr>
      <w:r>
        <w:rPr>
          <w:spacing w:val="-5"/>
          <w:sz w:val="28"/>
        </w:rPr>
        <w:t>Контролируя соблюдение штатно-сметной дисциплины, следует</w:t>
      </w:r>
      <w:r>
        <w:rPr>
          <w:spacing w:val="-5"/>
          <w:sz w:val="28"/>
        </w:rPr>
        <w:br/>
      </w:r>
      <w:r>
        <w:rPr>
          <w:sz w:val="28"/>
        </w:rPr>
        <w:t>определить правильность отнесения предприятия, его</w:t>
      </w:r>
      <w:r>
        <w:rPr>
          <w:sz w:val="28"/>
        </w:rPr>
        <w:br/>
      </w:r>
      <w:r>
        <w:rPr>
          <w:spacing w:val="-3"/>
          <w:sz w:val="28"/>
        </w:rPr>
        <w:t>цехов, участков и других внутренних звеньев к группам по оплате</w:t>
      </w:r>
      <w:r>
        <w:rPr>
          <w:spacing w:val="-3"/>
          <w:sz w:val="28"/>
        </w:rPr>
        <w:br/>
      </w:r>
      <w:r>
        <w:rPr>
          <w:spacing w:val="-4"/>
          <w:sz w:val="28"/>
        </w:rPr>
        <w:t>труда руководящих работников, ИТР и служащих, а также обосно-</w:t>
      </w:r>
      <w:r>
        <w:rPr>
          <w:spacing w:val="-4"/>
          <w:sz w:val="28"/>
        </w:rPr>
        <w:softHyphen/>
      </w:r>
      <w:r>
        <w:rPr>
          <w:spacing w:val="-4"/>
          <w:sz w:val="28"/>
        </w:rPr>
        <w:br/>
      </w:r>
      <w:r>
        <w:rPr>
          <w:sz w:val="28"/>
        </w:rPr>
        <w:t>ванность перевода отдельных подразделений из одних групп в другие в связи с изменением объема производства. Ревизор дол-</w:t>
      </w:r>
      <w:r>
        <w:rPr>
          <w:sz w:val="28"/>
        </w:rPr>
        <w:br/>
      </w:r>
      <w:r>
        <w:rPr>
          <w:spacing w:val="-6"/>
          <w:sz w:val="28"/>
        </w:rPr>
        <w:t xml:space="preserve">жен выяснить, соответствует ли утвержденное руководителем </w:t>
      </w:r>
      <w:r>
        <w:rPr>
          <w:spacing w:val="-5"/>
          <w:sz w:val="28"/>
        </w:rPr>
        <w:t>предприятия штатное расписание установленному нормативу</w:t>
      </w:r>
      <w:r>
        <w:rPr>
          <w:spacing w:val="-5"/>
          <w:sz w:val="28"/>
        </w:rPr>
        <w:br/>
      </w:r>
      <w:r>
        <w:rPr>
          <w:spacing w:val="-4"/>
          <w:sz w:val="28"/>
        </w:rPr>
        <w:t>фонда заработной платы для руководящих работников, ИТР и слу-</w:t>
      </w:r>
      <w:r>
        <w:rPr>
          <w:spacing w:val="-4"/>
          <w:sz w:val="28"/>
        </w:rPr>
        <w:br/>
      </w:r>
      <w:r>
        <w:rPr>
          <w:spacing w:val="-1"/>
          <w:sz w:val="28"/>
        </w:rPr>
        <w:t>жащих и отдельно для конструкторов, технологов и научных ра-</w:t>
      </w:r>
      <w:r>
        <w:rPr>
          <w:spacing w:val="-1"/>
          <w:sz w:val="28"/>
        </w:rPr>
        <w:br/>
      </w:r>
      <w:r>
        <w:rPr>
          <w:spacing w:val="-3"/>
          <w:sz w:val="28"/>
        </w:rPr>
        <w:t>ботников (в процентах к общему фонду заработной платы всех ра-</w:t>
      </w:r>
      <w:r>
        <w:rPr>
          <w:spacing w:val="-3"/>
          <w:sz w:val="28"/>
        </w:rPr>
        <w:br/>
      </w:r>
      <w:r>
        <w:rPr>
          <w:spacing w:val="-1"/>
          <w:sz w:val="28"/>
        </w:rPr>
        <w:t>ботников). Одновременно следует проверить, не содержатся ли в</w:t>
      </w:r>
      <w:r>
        <w:rPr>
          <w:spacing w:val="-1"/>
          <w:sz w:val="28"/>
        </w:rPr>
        <w:br/>
      </w:r>
      <w:r>
        <w:rPr>
          <w:spacing w:val="-5"/>
          <w:sz w:val="28"/>
        </w:rPr>
        <w:t>штатах управленческих служб ревизуемого предприятия работники</w:t>
      </w:r>
      <w:r>
        <w:rPr>
          <w:spacing w:val="-5"/>
          <w:sz w:val="28"/>
        </w:rPr>
        <w:br/>
      </w:r>
      <w:r>
        <w:rPr>
          <w:sz w:val="28"/>
        </w:rPr>
        <w:t>вышестоящих или сторонних организаций, а также сверхштатные</w:t>
      </w:r>
      <w:r>
        <w:rPr>
          <w:sz w:val="28"/>
        </w:rPr>
        <w:br/>
        <w:t>единицы за счет фонда заработной платы производственных ра-</w:t>
      </w:r>
      <w:r>
        <w:rPr>
          <w:sz w:val="28"/>
        </w:rPr>
        <w:br/>
        <w:t>бочих. В таких случаях ревизор устанавливает величину незакон-</w:t>
      </w:r>
      <w:r>
        <w:rPr>
          <w:sz w:val="28"/>
        </w:rPr>
        <w:br/>
      </w:r>
      <w:r>
        <w:rPr>
          <w:spacing w:val="-3"/>
          <w:sz w:val="28"/>
        </w:rPr>
        <w:t>ных  выплат и виновных в этом лиц.</w:t>
      </w:r>
      <w:r>
        <w:rPr>
          <w:spacing w:val="-3"/>
          <w:sz w:val="28"/>
        </w:rPr>
        <w:tab/>
      </w:r>
    </w:p>
    <w:p w:rsidR="00EA2029" w:rsidRDefault="00EA2029">
      <w:pPr>
        <w:spacing w:line="360" w:lineRule="auto"/>
        <w:jc w:val="both"/>
        <w:rPr>
          <w:sz w:val="28"/>
        </w:rPr>
      </w:pPr>
      <w:r>
        <w:rPr>
          <w:spacing w:val="-4"/>
          <w:sz w:val="28"/>
        </w:rPr>
        <w:t xml:space="preserve">                           В новых условиях хозяйствования существенно усилилось сти-</w:t>
      </w:r>
      <w:r>
        <w:rPr>
          <w:spacing w:val="-4"/>
          <w:sz w:val="28"/>
        </w:rPr>
        <w:br/>
        <w:t>мулирующее воздействие системы премирования работников про-</w:t>
      </w:r>
      <w:r>
        <w:rPr>
          <w:spacing w:val="-4"/>
          <w:sz w:val="28"/>
        </w:rPr>
        <w:br/>
      </w:r>
      <w:r>
        <w:rPr>
          <w:spacing w:val="-6"/>
          <w:sz w:val="28"/>
        </w:rPr>
        <w:t>мышленности за основные результаты хозяйственной деятельности.</w:t>
      </w:r>
      <w:r>
        <w:rPr>
          <w:spacing w:val="-6"/>
          <w:sz w:val="28"/>
        </w:rPr>
        <w:br/>
      </w:r>
      <w:r>
        <w:rPr>
          <w:spacing w:val="-3"/>
          <w:sz w:val="28"/>
        </w:rPr>
        <w:t>Осуществлен переход к пофакторному поощрению руководящих,</w:t>
      </w:r>
      <w:r>
        <w:rPr>
          <w:spacing w:val="-3"/>
          <w:sz w:val="28"/>
        </w:rPr>
        <w:br/>
        <w:t xml:space="preserve">инженерно-технических работников и служащих за каждый из </w:t>
      </w:r>
      <w:r>
        <w:rPr>
          <w:spacing w:val="-3"/>
          <w:sz w:val="28"/>
          <w:lang w:val="en-US"/>
        </w:rPr>
        <w:t>oc</w:t>
      </w:r>
      <w:r>
        <w:rPr>
          <w:spacing w:val="-3"/>
          <w:sz w:val="28"/>
        </w:rPr>
        <w:t>-</w:t>
      </w:r>
      <w:r>
        <w:rPr>
          <w:spacing w:val="-3"/>
          <w:sz w:val="28"/>
        </w:rPr>
        <w:br/>
      </w:r>
      <w:r>
        <w:rPr>
          <w:spacing w:val="-5"/>
          <w:sz w:val="28"/>
        </w:rPr>
        <w:t>новных показателей премирования: поставку по договорам; произ-</w:t>
      </w:r>
      <w:r>
        <w:rPr>
          <w:spacing w:val="-5"/>
          <w:sz w:val="28"/>
        </w:rPr>
        <w:br/>
      </w:r>
      <w:r>
        <w:rPr>
          <w:sz w:val="28"/>
        </w:rPr>
        <w:t>водительность труда или качество продукции; себестоимость или</w:t>
      </w:r>
      <w:r>
        <w:rPr>
          <w:sz w:val="28"/>
        </w:rPr>
        <w:br/>
      </w:r>
      <w:r>
        <w:rPr>
          <w:spacing w:val="-4"/>
          <w:sz w:val="28"/>
        </w:rPr>
        <w:t>прибыль. Ревизия включает проверку законности начисления пре-</w:t>
      </w:r>
      <w:r>
        <w:rPr>
          <w:spacing w:val="-4"/>
          <w:sz w:val="28"/>
        </w:rPr>
        <w:br/>
      </w:r>
      <w:r>
        <w:rPr>
          <w:sz w:val="28"/>
        </w:rPr>
        <w:t>мий в зависимости от выполнения заданий по каждому показа-</w:t>
      </w:r>
      <w:r>
        <w:rPr>
          <w:sz w:val="28"/>
        </w:rPr>
        <w:br/>
      </w:r>
      <w:r>
        <w:rPr>
          <w:spacing w:val="-3"/>
          <w:sz w:val="28"/>
        </w:rPr>
        <w:t>телю поощрения (с учетом установленных для предприятий от-</w:t>
      </w:r>
      <w:r>
        <w:rPr>
          <w:spacing w:val="-3"/>
          <w:sz w:val="28"/>
        </w:rPr>
        <w:br/>
      </w:r>
      <w:r>
        <w:rPr>
          <w:spacing w:val="-1"/>
          <w:sz w:val="28"/>
        </w:rPr>
        <w:t>расли максимальных размеров премий). Одной из причин эконо-</w:t>
      </w:r>
      <w:r>
        <w:rPr>
          <w:spacing w:val="-1"/>
          <w:sz w:val="28"/>
        </w:rPr>
        <w:br/>
      </w:r>
      <w:r>
        <w:rPr>
          <w:spacing w:val="-5"/>
          <w:sz w:val="28"/>
        </w:rPr>
        <w:t>мически необоснованного использования средств на премирование</w:t>
      </w:r>
      <w:r>
        <w:rPr>
          <w:spacing w:val="-5"/>
          <w:sz w:val="28"/>
        </w:rPr>
        <w:br/>
        <w:t>является нестабильность утверждаемых предприятиям и производ-</w:t>
      </w:r>
      <w:r>
        <w:rPr>
          <w:spacing w:val="-5"/>
          <w:sz w:val="28"/>
        </w:rPr>
        <w:br/>
        <w:t>ственным объединениям годовых и квартальных планов, частые их</w:t>
      </w:r>
      <w:r>
        <w:rPr>
          <w:spacing w:val="-5"/>
          <w:sz w:val="28"/>
        </w:rPr>
        <w:br/>
      </w:r>
      <w:r>
        <w:rPr>
          <w:sz w:val="28"/>
        </w:rPr>
        <w:t>корректировки в сторону снижения под фактический уровень их</w:t>
      </w:r>
      <w:r>
        <w:rPr>
          <w:sz w:val="28"/>
        </w:rPr>
        <w:br/>
        <w:t>выполнения.</w:t>
      </w:r>
    </w:p>
    <w:p w:rsidR="00EA2029" w:rsidRDefault="00EA2029">
      <w:pPr>
        <w:spacing w:line="360" w:lineRule="auto"/>
        <w:jc w:val="both"/>
        <w:rPr>
          <w:b/>
          <w:bCs/>
          <w:sz w:val="28"/>
        </w:rPr>
      </w:pPr>
      <w:r>
        <w:rPr>
          <w:sz w:val="28"/>
        </w:rPr>
        <w:t xml:space="preserve">                   При проверке законности назначения и выплаты пособий по </w:t>
      </w:r>
      <w:r>
        <w:rPr>
          <w:spacing w:val="-8"/>
          <w:sz w:val="28"/>
        </w:rPr>
        <w:t>временной нетрудоспособности ревизор устанавливает правиль</w:t>
      </w:r>
      <w:r>
        <w:rPr>
          <w:spacing w:val="-8"/>
          <w:sz w:val="28"/>
        </w:rPr>
        <w:softHyphen/>
      </w:r>
      <w:r>
        <w:rPr>
          <w:spacing w:val="-3"/>
          <w:sz w:val="28"/>
        </w:rPr>
        <w:t>ность определения среднего заработка, трудового стажа и соблю</w:t>
      </w:r>
      <w:r>
        <w:rPr>
          <w:spacing w:val="-3"/>
          <w:sz w:val="28"/>
        </w:rPr>
        <w:softHyphen/>
      </w:r>
      <w:r>
        <w:rPr>
          <w:sz w:val="28"/>
        </w:rPr>
        <w:t>дения предельного размера пособия. Следует выяснить, не было ли случаев неоправданной оплаты за одно и то же время зара</w:t>
      </w:r>
      <w:r>
        <w:rPr>
          <w:sz w:val="28"/>
        </w:rPr>
        <w:softHyphen/>
      </w:r>
      <w:r>
        <w:rPr>
          <w:spacing w:val="-3"/>
          <w:sz w:val="28"/>
        </w:rPr>
        <w:t>ботной платы и пособия по фиктивным больничным листкам.</w:t>
      </w:r>
    </w:p>
    <w:p w:rsidR="00EA2029" w:rsidRDefault="00EA2029">
      <w:pPr>
        <w:spacing w:line="360" w:lineRule="auto"/>
        <w:jc w:val="both"/>
        <w:rPr>
          <w:b/>
          <w:bCs/>
          <w:sz w:val="28"/>
        </w:rPr>
      </w:pPr>
      <w:r>
        <w:rPr>
          <w:spacing w:val="-7"/>
          <w:sz w:val="28"/>
        </w:rPr>
        <w:t xml:space="preserve">Тщательно проверяется соблюдение установленного порядка </w:t>
      </w:r>
      <w:r>
        <w:rPr>
          <w:spacing w:val="-5"/>
          <w:sz w:val="28"/>
        </w:rPr>
        <w:t xml:space="preserve">оплаты отпусков и их продолжительности. При этом следует иметь </w:t>
      </w:r>
      <w:r>
        <w:rPr>
          <w:sz w:val="28"/>
        </w:rPr>
        <w:t xml:space="preserve">в виду, что в соответствии с действующим законодательством в </w:t>
      </w:r>
      <w:r>
        <w:rPr>
          <w:spacing w:val="-4"/>
          <w:sz w:val="28"/>
        </w:rPr>
        <w:t>подсчет среднего заработка за 12 календарных месяцев, предшест</w:t>
      </w:r>
      <w:r>
        <w:rPr>
          <w:spacing w:val="-4"/>
          <w:sz w:val="28"/>
        </w:rPr>
        <w:softHyphen/>
      </w:r>
      <w:r>
        <w:rPr>
          <w:spacing w:val="-1"/>
          <w:sz w:val="28"/>
        </w:rPr>
        <w:t>вовавших месяцу отпуска, не включаются: выплаты из фонда за</w:t>
      </w:r>
      <w:r>
        <w:rPr>
          <w:spacing w:val="-1"/>
          <w:sz w:val="28"/>
        </w:rPr>
        <w:softHyphen/>
      </w:r>
      <w:r>
        <w:rPr>
          <w:sz w:val="28"/>
        </w:rPr>
        <w:t>работной платы за случайные работы, не входящие в круг обя</w:t>
      </w:r>
      <w:r>
        <w:rPr>
          <w:sz w:val="28"/>
        </w:rPr>
        <w:softHyphen/>
      </w:r>
      <w:r>
        <w:rPr>
          <w:spacing w:val="-5"/>
          <w:sz w:val="28"/>
        </w:rPr>
        <w:t xml:space="preserve">занностей работника; различные компенсационные выплаты (за </w:t>
      </w:r>
      <w:r>
        <w:rPr>
          <w:spacing w:val="-6"/>
          <w:sz w:val="28"/>
        </w:rPr>
        <w:t xml:space="preserve">неиспользованный отпуск, выходное пособие и </w:t>
      </w:r>
      <w:r>
        <w:rPr>
          <w:spacing w:val="5"/>
          <w:sz w:val="28"/>
        </w:rPr>
        <w:t>др.)</w:t>
      </w:r>
      <w:r>
        <w:rPr>
          <w:spacing w:val="-4"/>
          <w:sz w:val="28"/>
        </w:rPr>
        <w:t xml:space="preserve"> и выплаченные из этого фонда сред</w:t>
      </w:r>
      <w:r>
        <w:rPr>
          <w:spacing w:val="-4"/>
          <w:sz w:val="28"/>
        </w:rPr>
        <w:softHyphen/>
      </w:r>
      <w:r>
        <w:rPr>
          <w:spacing w:val="-3"/>
          <w:sz w:val="28"/>
        </w:rPr>
        <w:t>ства на оказание единовременной помощи.</w:t>
      </w:r>
    </w:p>
    <w:p w:rsidR="00EA2029" w:rsidRDefault="00EA2029">
      <w:pPr>
        <w:spacing w:line="360" w:lineRule="auto"/>
        <w:jc w:val="both"/>
        <w:rPr>
          <w:b/>
          <w:bCs/>
          <w:sz w:val="28"/>
        </w:rPr>
      </w:pPr>
      <w:r>
        <w:rPr>
          <w:spacing w:val="-5"/>
          <w:sz w:val="28"/>
        </w:rPr>
        <w:t xml:space="preserve">                        Один из ответственных этапов ревизии — проверка достовер</w:t>
      </w:r>
      <w:r>
        <w:rPr>
          <w:spacing w:val="-5"/>
          <w:sz w:val="28"/>
        </w:rPr>
        <w:softHyphen/>
      </w:r>
      <w:r>
        <w:rPr>
          <w:spacing w:val="-4"/>
          <w:sz w:val="28"/>
        </w:rPr>
        <w:t xml:space="preserve">ности расчетных и платежных ведомостей по .заработной плате. С </w:t>
      </w:r>
      <w:r>
        <w:rPr>
          <w:sz w:val="28"/>
        </w:rPr>
        <w:t>этой целью записи в них выборочно за отдельные периоды сли</w:t>
      </w:r>
      <w:r>
        <w:rPr>
          <w:sz w:val="28"/>
        </w:rPr>
        <w:softHyphen/>
      </w:r>
      <w:r>
        <w:rPr>
          <w:spacing w:val="-1"/>
          <w:sz w:val="28"/>
        </w:rPr>
        <w:t>чаются с документами оперативного учета личного состава в от</w:t>
      </w:r>
      <w:r>
        <w:rPr>
          <w:spacing w:val="-1"/>
          <w:sz w:val="28"/>
        </w:rPr>
        <w:softHyphen/>
      </w:r>
      <w:r>
        <w:rPr>
          <w:sz w:val="28"/>
        </w:rPr>
        <w:t xml:space="preserve">деле кадров и с данными табельного учета в отдельных цехах и </w:t>
      </w:r>
      <w:r>
        <w:rPr>
          <w:spacing w:val="-3"/>
          <w:sz w:val="28"/>
        </w:rPr>
        <w:t xml:space="preserve">службах. Это позволяет вскрывать случаи начисления заработной </w:t>
      </w:r>
      <w:r>
        <w:rPr>
          <w:spacing w:val="-1"/>
          <w:sz w:val="28"/>
        </w:rPr>
        <w:t xml:space="preserve">платы подставным и вымышленным лицам. Наиболее тщательно </w:t>
      </w:r>
      <w:r>
        <w:rPr>
          <w:spacing w:val="-3"/>
          <w:sz w:val="28"/>
        </w:rPr>
        <w:t xml:space="preserve">рассматриваются документы по начислению и выдаче заработной </w:t>
      </w:r>
      <w:r>
        <w:rPr>
          <w:sz w:val="28"/>
        </w:rPr>
        <w:t>платы лицам, оформленным на работу по совместительству и ра</w:t>
      </w:r>
      <w:r>
        <w:rPr>
          <w:sz w:val="28"/>
        </w:rPr>
        <w:softHyphen/>
      </w:r>
      <w:r>
        <w:rPr>
          <w:spacing w:val="-5"/>
          <w:sz w:val="28"/>
        </w:rPr>
        <w:t>ботникам нештатного (несписочного) состава.</w:t>
      </w:r>
    </w:p>
    <w:p w:rsidR="00EA2029" w:rsidRDefault="00EA2029">
      <w:pPr>
        <w:spacing w:line="360" w:lineRule="auto"/>
        <w:jc w:val="both"/>
        <w:rPr>
          <w:b/>
          <w:bCs/>
          <w:sz w:val="28"/>
        </w:rPr>
      </w:pPr>
      <w:r>
        <w:rPr>
          <w:spacing w:val="-3"/>
          <w:sz w:val="28"/>
        </w:rPr>
        <w:t xml:space="preserve">На основе реестров (ведомостей, книг) депонированных сумм, </w:t>
      </w:r>
      <w:r>
        <w:rPr>
          <w:spacing w:val="-4"/>
          <w:sz w:val="28"/>
        </w:rPr>
        <w:t>проверяется обоснованность отнесения на субсчет «Депонирован</w:t>
      </w:r>
      <w:r>
        <w:rPr>
          <w:spacing w:val="-4"/>
          <w:sz w:val="28"/>
        </w:rPr>
        <w:softHyphen/>
      </w:r>
      <w:r>
        <w:rPr>
          <w:spacing w:val="-3"/>
          <w:sz w:val="28"/>
        </w:rPr>
        <w:t>ная заработная плата» счета 661 «Расчеты по оплате труда» не вы</w:t>
      </w:r>
      <w:r>
        <w:rPr>
          <w:spacing w:val="-3"/>
          <w:sz w:val="28"/>
        </w:rPr>
        <w:softHyphen/>
        <w:t>плаченной в срок заработной платы и ее последующая выдача де</w:t>
      </w:r>
      <w:r>
        <w:rPr>
          <w:spacing w:val="-3"/>
          <w:sz w:val="28"/>
        </w:rPr>
        <w:softHyphen/>
      </w:r>
      <w:r>
        <w:rPr>
          <w:spacing w:val="-4"/>
          <w:sz w:val="28"/>
        </w:rPr>
        <w:t>понентам. При этом контролируется подлинность подписей в кас</w:t>
      </w:r>
      <w:r>
        <w:rPr>
          <w:spacing w:val="-4"/>
          <w:sz w:val="28"/>
        </w:rPr>
        <w:softHyphen/>
      </w:r>
      <w:r>
        <w:rPr>
          <w:spacing w:val="-6"/>
          <w:sz w:val="28"/>
        </w:rPr>
        <w:t>совых расходных ордерах или доверенностях на получение депони</w:t>
      </w:r>
      <w:r>
        <w:rPr>
          <w:spacing w:val="-6"/>
          <w:sz w:val="28"/>
        </w:rPr>
        <w:softHyphen/>
      </w:r>
      <w:r>
        <w:rPr>
          <w:spacing w:val="-3"/>
          <w:sz w:val="28"/>
        </w:rPr>
        <w:t>рованных сумм (путем сличения с подписями в заявлениях депо</w:t>
      </w:r>
      <w:r>
        <w:rPr>
          <w:spacing w:val="-3"/>
          <w:sz w:val="28"/>
        </w:rPr>
        <w:softHyphen/>
      </w:r>
      <w:r>
        <w:rPr>
          <w:sz w:val="28"/>
        </w:rPr>
        <w:t xml:space="preserve">нентов о приеме на работу и платежных документах за разные </w:t>
      </w:r>
      <w:r>
        <w:rPr>
          <w:spacing w:val="-10"/>
          <w:sz w:val="28"/>
        </w:rPr>
        <w:t>периоды).</w:t>
      </w:r>
    </w:p>
    <w:p w:rsidR="00EA2029" w:rsidRDefault="00EA2029">
      <w:pPr>
        <w:spacing w:line="360" w:lineRule="auto"/>
        <w:jc w:val="both"/>
        <w:rPr>
          <w:sz w:val="28"/>
        </w:rPr>
      </w:pPr>
      <w:r>
        <w:rPr>
          <w:spacing w:val="-3"/>
          <w:sz w:val="28"/>
        </w:rPr>
        <w:t xml:space="preserve">                      Для обеспечения сохранности денежных средств важно прове</w:t>
      </w:r>
      <w:r>
        <w:rPr>
          <w:spacing w:val="-3"/>
          <w:sz w:val="28"/>
        </w:rPr>
        <w:softHyphen/>
        <w:t xml:space="preserve">рить достоверность итогов расчетных и платежных ведомостей по заработной оплате путем выборочного (а при необходимости и </w:t>
      </w:r>
      <w:r>
        <w:rPr>
          <w:spacing w:val="-5"/>
          <w:sz w:val="28"/>
        </w:rPr>
        <w:t>сплошного) арифметического контроля по горизонтали и верти</w:t>
      </w:r>
      <w:r>
        <w:rPr>
          <w:spacing w:val="-5"/>
          <w:sz w:val="28"/>
        </w:rPr>
        <w:softHyphen/>
      </w:r>
      <w:r>
        <w:rPr>
          <w:spacing w:val="-4"/>
          <w:sz w:val="28"/>
        </w:rPr>
        <w:t xml:space="preserve">кали. Особое внимание следует уделить проверке правильности </w:t>
      </w:r>
      <w:r>
        <w:rPr>
          <w:sz w:val="28"/>
        </w:rPr>
        <w:t>ведения расчетов с торговыми организациями за товары, продан</w:t>
      </w:r>
      <w:r>
        <w:rPr>
          <w:sz w:val="28"/>
        </w:rPr>
        <w:softHyphen/>
      </w:r>
      <w:r>
        <w:rPr>
          <w:spacing w:val="-1"/>
          <w:sz w:val="28"/>
        </w:rPr>
        <w:t xml:space="preserve">ные рабочим и служащим в кредит, со сберегательными кассами </w:t>
      </w:r>
      <w:r>
        <w:rPr>
          <w:spacing w:val="-3"/>
          <w:sz w:val="28"/>
        </w:rPr>
        <w:t xml:space="preserve">по вкладным операциям, с учреждениями связи по переводным операциям </w:t>
      </w:r>
      <w:r>
        <w:rPr>
          <w:sz w:val="28"/>
        </w:rPr>
        <w:t xml:space="preserve"> согласно акцептованным банком платежным поруче</w:t>
      </w:r>
      <w:r>
        <w:rPr>
          <w:sz w:val="28"/>
        </w:rPr>
        <w:softHyphen/>
        <w:t xml:space="preserve">ниям. При необходимости проводятся встречные проверки этих </w:t>
      </w:r>
      <w:r>
        <w:rPr>
          <w:spacing w:val="-3"/>
          <w:sz w:val="28"/>
        </w:rPr>
        <w:t>операций в торговой организации, сберегательной кассе или учре</w:t>
      </w:r>
      <w:r>
        <w:rPr>
          <w:spacing w:val="-3"/>
          <w:sz w:val="28"/>
        </w:rPr>
        <w:softHyphen/>
      </w:r>
      <w:r>
        <w:rPr>
          <w:spacing w:val="-7"/>
          <w:sz w:val="28"/>
        </w:rPr>
        <w:t>ждении связи.</w:t>
      </w:r>
    </w:p>
    <w:p w:rsidR="00EA2029" w:rsidRDefault="00EA2029">
      <w:pPr>
        <w:spacing w:line="360" w:lineRule="auto"/>
        <w:jc w:val="both"/>
        <w:rPr>
          <w:sz w:val="28"/>
        </w:rPr>
      </w:pPr>
      <w:r>
        <w:rPr>
          <w:spacing w:val="-4"/>
          <w:sz w:val="28"/>
        </w:rPr>
        <w:t xml:space="preserve">                             В условиях компьютеризированного учета труда и заработной платы </w:t>
      </w:r>
      <w:r>
        <w:rPr>
          <w:spacing w:val="-2"/>
          <w:sz w:val="28"/>
        </w:rPr>
        <w:t xml:space="preserve">следует выяснить, не допускались ли на ревизуемом предприятии </w:t>
      </w:r>
      <w:r>
        <w:rPr>
          <w:spacing w:val="-3"/>
          <w:sz w:val="28"/>
        </w:rPr>
        <w:t xml:space="preserve">такие нарушения, как: составление фиктивных перфокарт </w:t>
      </w:r>
      <w:r>
        <w:rPr>
          <w:sz w:val="28"/>
        </w:rPr>
        <w:t xml:space="preserve"> на свободные табельные номера; за</w:t>
      </w:r>
      <w:r>
        <w:rPr>
          <w:sz w:val="28"/>
        </w:rPr>
        <w:softHyphen/>
      </w:r>
      <w:r>
        <w:rPr>
          <w:spacing w:val="-3"/>
          <w:sz w:val="28"/>
        </w:rPr>
        <w:t xml:space="preserve">полнение перфокарт на расчетные документы, которые ранее </w:t>
      </w:r>
      <w:r>
        <w:rPr>
          <w:spacing w:val="-4"/>
          <w:sz w:val="28"/>
        </w:rPr>
        <w:t>прошли обработку; перечисление средств по фиктивным докумен</w:t>
      </w:r>
      <w:r>
        <w:rPr>
          <w:spacing w:val="-4"/>
          <w:sz w:val="28"/>
        </w:rPr>
        <w:softHyphen/>
      </w:r>
      <w:r>
        <w:rPr>
          <w:spacing w:val="-2"/>
          <w:sz w:val="28"/>
        </w:rPr>
        <w:t xml:space="preserve">там на лицевые счета в сберегательных кассах; завышение итогов </w:t>
      </w:r>
      <w:r>
        <w:rPr>
          <w:spacing w:val="-1"/>
          <w:sz w:val="28"/>
        </w:rPr>
        <w:t>в машинограммах начисления и выплаты заработной платы, пре</w:t>
      </w:r>
      <w:r>
        <w:rPr>
          <w:spacing w:val="-1"/>
          <w:sz w:val="28"/>
        </w:rPr>
        <w:softHyphen/>
      </w:r>
      <w:r>
        <w:rPr>
          <w:spacing w:val="-2"/>
          <w:sz w:val="28"/>
        </w:rPr>
        <w:t>мий, пособий в результате замены в машинограммах одних пока</w:t>
      </w:r>
      <w:r>
        <w:rPr>
          <w:spacing w:val="-2"/>
          <w:sz w:val="28"/>
        </w:rPr>
        <w:softHyphen/>
      </w:r>
      <w:r>
        <w:rPr>
          <w:sz w:val="28"/>
        </w:rPr>
        <w:t xml:space="preserve">зателей другими, внесения в них дополнительных данных и г. п. </w:t>
      </w:r>
      <w:r>
        <w:rPr>
          <w:spacing w:val="-2"/>
          <w:sz w:val="28"/>
        </w:rPr>
        <w:t>Выявить такие нарушения можно только изучив детально приня</w:t>
      </w:r>
      <w:r>
        <w:rPr>
          <w:spacing w:val="-2"/>
          <w:sz w:val="28"/>
        </w:rPr>
        <w:softHyphen/>
      </w:r>
      <w:r>
        <w:rPr>
          <w:sz w:val="28"/>
        </w:rPr>
        <w:t xml:space="preserve">тый на предприятии проект механизации учета и систему кодов </w:t>
      </w:r>
      <w:r>
        <w:rPr>
          <w:spacing w:val="-4"/>
          <w:sz w:val="28"/>
        </w:rPr>
        <w:t>учетных и плановых (нормативных) номенклатур.</w:t>
      </w:r>
    </w:p>
    <w:p w:rsidR="00EA2029" w:rsidRDefault="00EA2029">
      <w:pPr>
        <w:spacing w:line="360" w:lineRule="auto"/>
        <w:jc w:val="both"/>
        <w:rPr>
          <w:spacing w:val="-4"/>
          <w:sz w:val="28"/>
        </w:rPr>
      </w:pPr>
      <w:r>
        <w:rPr>
          <w:spacing w:val="-1"/>
          <w:sz w:val="28"/>
        </w:rPr>
        <w:t xml:space="preserve">                          Эффективное использование фонда заработной платы зависит </w:t>
      </w:r>
      <w:r>
        <w:rPr>
          <w:spacing w:val="-2"/>
          <w:sz w:val="28"/>
        </w:rPr>
        <w:t>от организации труда и производства на предприятии. Любые от</w:t>
      </w:r>
      <w:r>
        <w:rPr>
          <w:spacing w:val="-2"/>
          <w:sz w:val="28"/>
        </w:rPr>
        <w:softHyphen/>
      </w:r>
      <w:r>
        <w:rPr>
          <w:sz w:val="28"/>
        </w:rPr>
        <w:t xml:space="preserve">клонения от нормальных условий работы вызывают доплаты, не </w:t>
      </w:r>
      <w:r>
        <w:rPr>
          <w:spacing w:val="-4"/>
          <w:sz w:val="28"/>
        </w:rPr>
        <w:t>предусмотренные планом,  и,  следовательно,    перерасход    фонда заработной платы. При нормативном методе учета производствен</w:t>
      </w:r>
      <w:r>
        <w:rPr>
          <w:spacing w:val="-4"/>
          <w:sz w:val="28"/>
        </w:rPr>
        <w:softHyphen/>
      </w:r>
      <w:r>
        <w:rPr>
          <w:spacing w:val="-1"/>
          <w:sz w:val="28"/>
        </w:rPr>
        <w:t xml:space="preserve">ных затрат расходы на заработную плату подразделяются в учете на затраты по текущим нормам и отклонения от норм. На многих </w:t>
      </w:r>
      <w:r>
        <w:rPr>
          <w:spacing w:val="-4"/>
          <w:sz w:val="28"/>
        </w:rPr>
        <w:t xml:space="preserve">промышленных предприятиях в учете применяют примерно такую номенклатуру отклонений от норм    расхода    заработной    платы: </w:t>
      </w:r>
      <w:r>
        <w:rPr>
          <w:sz w:val="28"/>
        </w:rPr>
        <w:t xml:space="preserve">несоответствие материалов, заготовок и покупных полуфабрикатов, инструмента и технологической оснастки техническим    условиям; </w:t>
      </w:r>
      <w:r>
        <w:rPr>
          <w:spacing w:val="-3"/>
          <w:sz w:val="28"/>
        </w:rPr>
        <w:t xml:space="preserve">выполнение работ на менее  производительном  оборудовании,  не </w:t>
      </w:r>
      <w:r>
        <w:rPr>
          <w:spacing w:val="-6"/>
          <w:sz w:val="28"/>
        </w:rPr>
        <w:t>предусмотренном технологическим процессом; несоответствие раз</w:t>
      </w:r>
      <w:r>
        <w:rPr>
          <w:spacing w:val="-6"/>
          <w:sz w:val="28"/>
        </w:rPr>
        <w:softHyphen/>
      </w:r>
      <w:r>
        <w:rPr>
          <w:spacing w:val="-1"/>
          <w:sz w:val="28"/>
        </w:rPr>
        <w:t>ряда работ разряду рабочего; оплата целодневных простоев и ча</w:t>
      </w:r>
      <w:r>
        <w:rPr>
          <w:spacing w:val="-1"/>
          <w:sz w:val="28"/>
        </w:rPr>
        <w:softHyphen/>
      </w:r>
      <w:r>
        <w:rPr>
          <w:spacing w:val="-4"/>
          <w:sz w:val="28"/>
        </w:rPr>
        <w:t>сов внутрисменного простоя;  доплаты,  связанные со    сверхуроч</w:t>
      </w:r>
      <w:r>
        <w:rPr>
          <w:spacing w:val="-4"/>
          <w:sz w:val="28"/>
        </w:rPr>
        <w:softHyphen/>
      </w:r>
      <w:r>
        <w:rPr>
          <w:spacing w:val="-2"/>
          <w:sz w:val="28"/>
        </w:rPr>
        <w:t>ными работами;  прочие доплаты, вызванные дефектами в подго</w:t>
      </w:r>
      <w:r>
        <w:rPr>
          <w:spacing w:val="-2"/>
          <w:sz w:val="28"/>
        </w:rPr>
        <w:softHyphen/>
      </w:r>
      <w:r>
        <w:rPr>
          <w:spacing w:val="-3"/>
          <w:sz w:val="28"/>
        </w:rPr>
        <w:t>товке производства и другими отклонениями от технологического процесса. Проверяя расходование фонда заработной платы произ</w:t>
      </w:r>
      <w:r>
        <w:rPr>
          <w:spacing w:val="-3"/>
          <w:sz w:val="28"/>
        </w:rPr>
        <w:softHyphen/>
      </w:r>
      <w:r>
        <w:rPr>
          <w:sz w:val="28"/>
        </w:rPr>
        <w:t>водственных рабочих, полезно использовать составляемые бухгал</w:t>
      </w:r>
      <w:r>
        <w:rPr>
          <w:sz w:val="28"/>
        </w:rPr>
        <w:softHyphen/>
      </w:r>
      <w:r>
        <w:rPr>
          <w:spacing w:val="-4"/>
          <w:sz w:val="28"/>
        </w:rPr>
        <w:t xml:space="preserve">терией периодические  (декадные и месячные)  сводки отклонений </w:t>
      </w:r>
      <w:r>
        <w:rPr>
          <w:spacing w:val="-3"/>
          <w:sz w:val="28"/>
        </w:rPr>
        <w:t xml:space="preserve">от норм по заработной плате </w:t>
      </w:r>
      <w:r>
        <w:rPr>
          <w:spacing w:val="7"/>
          <w:sz w:val="28"/>
        </w:rPr>
        <w:t>(по</w:t>
      </w:r>
      <w:r>
        <w:rPr>
          <w:sz w:val="28"/>
        </w:rPr>
        <w:t xml:space="preserve"> </w:t>
      </w:r>
      <w:r>
        <w:rPr>
          <w:spacing w:val="-3"/>
          <w:sz w:val="28"/>
        </w:rPr>
        <w:t xml:space="preserve">причинам    и    виновникам)    по </w:t>
      </w:r>
      <w:r>
        <w:rPr>
          <w:spacing w:val="-4"/>
          <w:sz w:val="28"/>
        </w:rPr>
        <w:t>цехам и предприятию в целом.</w:t>
      </w: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both"/>
        <w:rPr>
          <w:spacing w:val="-4"/>
          <w:sz w:val="28"/>
        </w:rPr>
      </w:pPr>
    </w:p>
    <w:p w:rsidR="00EA2029" w:rsidRDefault="00EA2029">
      <w:pPr>
        <w:spacing w:line="360" w:lineRule="auto"/>
        <w:jc w:val="center"/>
        <w:rPr>
          <w:sz w:val="28"/>
        </w:rPr>
      </w:pPr>
      <w:r>
        <w:rPr>
          <w:sz w:val="28"/>
        </w:rPr>
        <w:t>2.3. Проверка обоснованности распределения зарплаты по назначению затрат</w:t>
      </w:r>
    </w:p>
    <w:p w:rsidR="00EA2029" w:rsidRDefault="00EA2029">
      <w:pPr>
        <w:spacing w:line="360" w:lineRule="auto"/>
        <w:jc w:val="both"/>
        <w:rPr>
          <w:sz w:val="28"/>
        </w:rPr>
      </w:pPr>
    </w:p>
    <w:p w:rsidR="00EA2029" w:rsidRDefault="00EA2029">
      <w:pPr>
        <w:spacing w:line="360" w:lineRule="auto"/>
        <w:jc w:val="both"/>
        <w:rPr>
          <w:sz w:val="28"/>
        </w:rPr>
      </w:pPr>
      <w:r>
        <w:rPr>
          <w:spacing w:val="-1"/>
          <w:sz w:val="28"/>
        </w:rPr>
        <w:t xml:space="preserve">                      Затраты на заработную плату представляют собой значитель</w:t>
      </w:r>
      <w:r>
        <w:rPr>
          <w:spacing w:val="-1"/>
          <w:sz w:val="28"/>
        </w:rPr>
        <w:softHyphen/>
      </w:r>
      <w:r>
        <w:rPr>
          <w:spacing w:val="-6"/>
          <w:sz w:val="28"/>
        </w:rPr>
        <w:t>ную часть производственных расходов, формирующих себестои</w:t>
      </w:r>
      <w:r>
        <w:rPr>
          <w:spacing w:val="-6"/>
          <w:sz w:val="28"/>
        </w:rPr>
        <w:softHyphen/>
      </w:r>
      <w:r>
        <w:rPr>
          <w:spacing w:val="-2"/>
          <w:sz w:val="28"/>
        </w:rPr>
        <w:t>мость продукции. Уровень ее в немалой степени обусловлен пра</w:t>
      </w:r>
      <w:r>
        <w:rPr>
          <w:spacing w:val="-2"/>
          <w:sz w:val="28"/>
        </w:rPr>
        <w:softHyphen/>
      </w:r>
      <w:r>
        <w:rPr>
          <w:sz w:val="28"/>
        </w:rPr>
        <w:t>вильностью распределения заработной платы по направлениям зат</w:t>
      </w:r>
      <w:r>
        <w:rPr>
          <w:spacing w:val="-3"/>
          <w:sz w:val="28"/>
        </w:rPr>
        <w:t xml:space="preserve">рат: счетам синтетического учета, видам   (шифрам)     и    статьям </w:t>
      </w:r>
      <w:r>
        <w:rPr>
          <w:spacing w:val="-6"/>
          <w:sz w:val="28"/>
        </w:rPr>
        <w:t>производственных  затрат  и  непромышленной деятельности.    По</w:t>
      </w:r>
      <w:r>
        <w:rPr>
          <w:spacing w:val="-6"/>
          <w:sz w:val="28"/>
        </w:rPr>
        <w:softHyphen/>
      </w:r>
      <w:r>
        <w:rPr>
          <w:spacing w:val="-3"/>
          <w:sz w:val="28"/>
        </w:rPr>
        <w:t xml:space="preserve">этому один из важных этапов ревизии — раскрытие    содержания </w:t>
      </w:r>
      <w:r>
        <w:rPr>
          <w:spacing w:val="-2"/>
          <w:sz w:val="28"/>
        </w:rPr>
        <w:t xml:space="preserve">записей в журналах-ордерах  или в машинограмме по </w:t>
      </w:r>
      <w:r>
        <w:rPr>
          <w:spacing w:val="-3"/>
          <w:sz w:val="28"/>
        </w:rPr>
        <w:t>кредиту счета 661 «Расчеты по оплате труда» на основе ежемесяч</w:t>
      </w:r>
      <w:r>
        <w:rPr>
          <w:spacing w:val="-3"/>
          <w:sz w:val="28"/>
        </w:rPr>
        <w:softHyphen/>
        <w:t>ных сводных ведомостей распределения заработной платы по це</w:t>
      </w:r>
      <w:r>
        <w:rPr>
          <w:spacing w:val="-3"/>
          <w:sz w:val="28"/>
        </w:rPr>
        <w:softHyphen/>
      </w:r>
      <w:r>
        <w:rPr>
          <w:spacing w:val="-1"/>
          <w:sz w:val="28"/>
        </w:rPr>
        <w:t xml:space="preserve">левому назначению затрат. Такие ведомости    на    предприятиях </w:t>
      </w:r>
      <w:r>
        <w:rPr>
          <w:spacing w:val="-4"/>
          <w:sz w:val="28"/>
        </w:rPr>
        <w:t>составляют ежемесячно  по цехам   (хозяйствам)   после предвари</w:t>
      </w:r>
      <w:r>
        <w:rPr>
          <w:spacing w:val="-4"/>
          <w:sz w:val="28"/>
        </w:rPr>
        <w:softHyphen/>
      </w:r>
      <w:r>
        <w:rPr>
          <w:sz w:val="28"/>
        </w:rPr>
        <w:t xml:space="preserve">тельной группировки заработной платы по первичным документам </w:t>
      </w:r>
      <w:r>
        <w:rPr>
          <w:spacing w:val="-6"/>
          <w:sz w:val="28"/>
        </w:rPr>
        <w:t xml:space="preserve">или дополнительным  расчетам   </w:t>
      </w:r>
      <w:r>
        <w:rPr>
          <w:spacing w:val="14"/>
          <w:sz w:val="28"/>
        </w:rPr>
        <w:t>(при</w:t>
      </w:r>
      <w:r>
        <w:rPr>
          <w:sz w:val="28"/>
        </w:rPr>
        <w:t xml:space="preserve">  </w:t>
      </w:r>
      <w:r>
        <w:rPr>
          <w:spacing w:val="-6"/>
          <w:sz w:val="28"/>
        </w:rPr>
        <w:t xml:space="preserve">ее распределении условным </w:t>
      </w:r>
      <w:r>
        <w:rPr>
          <w:spacing w:val="-3"/>
          <w:sz w:val="28"/>
        </w:rPr>
        <w:t xml:space="preserve">способом). По этим данным можно проконтролировать отнесение начисленных сумм на счета производственных затрат, на расходы </w:t>
      </w:r>
      <w:r>
        <w:rPr>
          <w:spacing w:val="-6"/>
          <w:sz w:val="28"/>
        </w:rPr>
        <w:t>непромышленных хозяйств, капитального строительства, капиталь</w:t>
      </w:r>
      <w:r>
        <w:rPr>
          <w:spacing w:val="-6"/>
          <w:sz w:val="28"/>
        </w:rPr>
        <w:softHyphen/>
      </w:r>
      <w:r>
        <w:rPr>
          <w:spacing w:val="-4"/>
          <w:sz w:val="28"/>
        </w:rPr>
        <w:t>ного ремонта и др.</w:t>
      </w:r>
    </w:p>
    <w:p w:rsidR="00EA2029" w:rsidRDefault="00EA2029">
      <w:pPr>
        <w:spacing w:line="360" w:lineRule="auto"/>
        <w:jc w:val="both"/>
        <w:rPr>
          <w:sz w:val="28"/>
        </w:rPr>
      </w:pPr>
      <w:r>
        <w:rPr>
          <w:sz w:val="28"/>
        </w:rPr>
        <w:t xml:space="preserve">                        Сплошная проверка по первичным документам обоснованности распределения всей суммы заработной платы и отчислений на </w:t>
      </w:r>
      <w:r>
        <w:rPr>
          <w:spacing w:val="-2"/>
          <w:sz w:val="28"/>
        </w:rPr>
        <w:t>социальное страхование весьма трудоемка. Вскрывать факты не</w:t>
      </w:r>
      <w:r>
        <w:rPr>
          <w:spacing w:val="-2"/>
          <w:sz w:val="28"/>
        </w:rPr>
        <w:softHyphen/>
      </w:r>
      <w:r>
        <w:rPr>
          <w:spacing w:val="-6"/>
          <w:sz w:val="28"/>
        </w:rPr>
        <w:t xml:space="preserve">правильного отражения этих затрат помогают приемы логического </w:t>
      </w:r>
      <w:r>
        <w:rPr>
          <w:spacing w:val="-3"/>
          <w:sz w:val="28"/>
        </w:rPr>
        <w:t xml:space="preserve">контроля. Детально проверяется, например, расход заработной </w:t>
      </w:r>
      <w:r>
        <w:rPr>
          <w:spacing w:val="-4"/>
          <w:sz w:val="28"/>
        </w:rPr>
        <w:t xml:space="preserve">платы на выполненные хозяйственным способом строительные и </w:t>
      </w:r>
      <w:r>
        <w:rPr>
          <w:spacing w:val="-2"/>
          <w:sz w:val="28"/>
        </w:rPr>
        <w:t>монтажные работы. При этом выясняют, относились ли неоправ</w:t>
      </w:r>
      <w:r>
        <w:rPr>
          <w:spacing w:val="-2"/>
          <w:sz w:val="28"/>
        </w:rPr>
        <w:softHyphen/>
        <w:t>данно на себестоимость промышленной продукции затраты, свя</w:t>
      </w:r>
      <w:r>
        <w:rPr>
          <w:spacing w:val="-2"/>
          <w:sz w:val="28"/>
        </w:rPr>
        <w:softHyphen/>
      </w:r>
      <w:r>
        <w:rPr>
          <w:spacing w:val="-4"/>
          <w:sz w:val="28"/>
        </w:rPr>
        <w:t xml:space="preserve">занные с доплатой до среднего заработка в основном производстве рабочим, переведенным на временные работы по капитальному </w:t>
      </w:r>
      <w:r>
        <w:rPr>
          <w:sz w:val="28"/>
        </w:rPr>
        <w:t>строительству (не по причине их простоя в основном производ</w:t>
      </w:r>
      <w:r>
        <w:rPr>
          <w:sz w:val="28"/>
        </w:rPr>
        <w:softHyphen/>
      </w:r>
      <w:r>
        <w:rPr>
          <w:spacing w:val="-4"/>
          <w:sz w:val="28"/>
        </w:rPr>
        <w:t xml:space="preserve">стве). Такие доплаты, производимые в установленном порядке, </w:t>
      </w:r>
      <w:r>
        <w:rPr>
          <w:spacing w:val="-6"/>
          <w:sz w:val="28"/>
        </w:rPr>
        <w:t>должны включаться в себестоимость строительных работ.</w:t>
      </w:r>
    </w:p>
    <w:p w:rsidR="00EA2029" w:rsidRDefault="00EA2029">
      <w:pPr>
        <w:spacing w:line="360" w:lineRule="auto"/>
        <w:jc w:val="both"/>
        <w:rPr>
          <w:sz w:val="28"/>
        </w:rPr>
      </w:pPr>
      <w:r>
        <w:rPr>
          <w:sz w:val="28"/>
        </w:rPr>
        <w:t xml:space="preserve">                         В соответствии с действующим порядком планирования и учета </w:t>
      </w:r>
      <w:r>
        <w:rPr>
          <w:spacing w:val="-6"/>
          <w:sz w:val="28"/>
        </w:rPr>
        <w:t xml:space="preserve">средств  государственного   социального  страхования   предприятия </w:t>
      </w:r>
      <w:r>
        <w:rPr>
          <w:spacing w:val="-3"/>
          <w:sz w:val="28"/>
        </w:rPr>
        <w:t xml:space="preserve">производят страховые взносы со всех видов    вознаграждений    и </w:t>
      </w:r>
      <w:r>
        <w:rPr>
          <w:spacing w:val="-1"/>
          <w:sz w:val="28"/>
        </w:rPr>
        <w:t xml:space="preserve">премий, установленных системами оплаты труда и положениями </w:t>
      </w:r>
      <w:r>
        <w:rPr>
          <w:spacing w:val="-6"/>
          <w:sz w:val="28"/>
        </w:rPr>
        <w:t xml:space="preserve">о премировании,    независимо    от    источников    финансирования. </w:t>
      </w:r>
      <w:r>
        <w:rPr>
          <w:sz w:val="28"/>
        </w:rPr>
        <w:t xml:space="preserve">В связи с этим на основе записей в журналах-ордерах    </w:t>
      </w:r>
      <w:r>
        <w:rPr>
          <w:spacing w:val="-2"/>
          <w:sz w:val="28"/>
        </w:rPr>
        <w:t xml:space="preserve"> или в машинограмме по кредиту счета 65 «Расчеты по стра</w:t>
      </w:r>
      <w:r>
        <w:rPr>
          <w:spacing w:val="-2"/>
          <w:sz w:val="28"/>
        </w:rPr>
        <w:softHyphen/>
      </w:r>
      <w:r>
        <w:rPr>
          <w:sz w:val="28"/>
        </w:rPr>
        <w:t xml:space="preserve">хованию»   (субсчет «Расчеты по социальному    страхованию»)     и </w:t>
      </w:r>
      <w:r>
        <w:rPr>
          <w:spacing w:val="-3"/>
          <w:sz w:val="28"/>
        </w:rPr>
        <w:t>ежемесячных расчетов распределения страховых взносов необхо</w:t>
      </w:r>
      <w:r>
        <w:rPr>
          <w:spacing w:val="-3"/>
          <w:sz w:val="28"/>
        </w:rPr>
        <w:softHyphen/>
      </w:r>
      <w:r>
        <w:rPr>
          <w:spacing w:val="-2"/>
          <w:sz w:val="28"/>
        </w:rPr>
        <w:t>димо проследить за тем, осуществлены ли во всех случаях отчис</w:t>
      </w:r>
      <w:r>
        <w:rPr>
          <w:spacing w:val="-2"/>
          <w:sz w:val="28"/>
        </w:rPr>
        <w:softHyphen/>
      </w:r>
      <w:r>
        <w:rPr>
          <w:sz w:val="28"/>
        </w:rPr>
        <w:t>ления на социальное страхование за счет соответствующего источ</w:t>
      </w:r>
      <w:r>
        <w:rPr>
          <w:sz w:val="28"/>
        </w:rPr>
        <w:softHyphen/>
      </w:r>
      <w:r>
        <w:rPr>
          <w:spacing w:val="-2"/>
          <w:sz w:val="28"/>
        </w:rPr>
        <w:t>ника оплаты вознаграждений и премий.</w:t>
      </w:r>
      <w:r>
        <w:rPr>
          <w:spacing w:val="-3"/>
          <w:sz w:val="28"/>
        </w:rPr>
        <w:t xml:space="preserve"> Некоторые   предприятия    необоснованно относят отчисления «на социальное страхование от этих премий на </w:t>
      </w:r>
      <w:r>
        <w:rPr>
          <w:spacing w:val="-2"/>
          <w:sz w:val="28"/>
        </w:rPr>
        <w:t xml:space="preserve">счета производственных затрат, что  приводит  к преуменьшению </w:t>
      </w:r>
      <w:r>
        <w:rPr>
          <w:spacing w:val="-4"/>
          <w:sz w:val="28"/>
        </w:rPr>
        <w:t xml:space="preserve">балансовой прибыли. Исключение составляют    лишь    страховые </w:t>
      </w:r>
      <w:r>
        <w:rPr>
          <w:spacing w:val="-2"/>
          <w:sz w:val="28"/>
        </w:rPr>
        <w:t>взносы от премий и вознаграждений из фонда материального по</w:t>
      </w:r>
      <w:r>
        <w:rPr>
          <w:spacing w:val="-2"/>
          <w:sz w:val="28"/>
        </w:rPr>
        <w:softHyphen/>
        <w:t xml:space="preserve">ощрения, которые во всех случаях включаются в    себестоимость </w:t>
      </w:r>
      <w:r>
        <w:rPr>
          <w:sz w:val="28"/>
        </w:rPr>
        <w:t>продукции и относятся на счета производственных затрат, предназ</w:t>
      </w:r>
      <w:r>
        <w:rPr>
          <w:sz w:val="28"/>
        </w:rPr>
        <w:softHyphen/>
      </w:r>
      <w:r>
        <w:rPr>
          <w:spacing w:val="-10"/>
          <w:sz w:val="28"/>
        </w:rPr>
        <w:t xml:space="preserve">наченные для отражения основной заработной платы премируемых </w:t>
      </w:r>
      <w:r>
        <w:rPr>
          <w:spacing w:val="-14"/>
          <w:sz w:val="28"/>
        </w:rPr>
        <w:t>работников.</w:t>
      </w:r>
    </w:p>
    <w:p w:rsidR="00EA2029" w:rsidRDefault="00EA2029">
      <w:pPr>
        <w:spacing w:line="360" w:lineRule="auto"/>
        <w:jc w:val="both"/>
        <w:rPr>
          <w:spacing w:val="-9"/>
          <w:sz w:val="28"/>
        </w:rPr>
      </w:pPr>
      <w:r>
        <w:rPr>
          <w:spacing w:val="-8"/>
          <w:sz w:val="28"/>
        </w:rPr>
        <w:t xml:space="preserve">                       Тщательно проверяется правильность определения источников возмещения расходов на оплату ежегодных отпусков рабочих и </w:t>
      </w:r>
      <w:r>
        <w:rPr>
          <w:spacing w:val="-7"/>
          <w:sz w:val="28"/>
        </w:rPr>
        <w:t>служащих.</w:t>
      </w:r>
      <w:r>
        <w:rPr>
          <w:spacing w:val="-6"/>
          <w:sz w:val="28"/>
        </w:rPr>
        <w:t>Однако на большинстве предприятий распределение заработ</w:t>
      </w:r>
      <w:r>
        <w:rPr>
          <w:spacing w:val="-6"/>
          <w:sz w:val="28"/>
        </w:rPr>
        <w:softHyphen/>
      </w:r>
      <w:r>
        <w:rPr>
          <w:spacing w:val="-7"/>
          <w:sz w:val="28"/>
        </w:rPr>
        <w:t xml:space="preserve">ной платы рабочих и служащих за время ежегодных отпусков </w:t>
      </w:r>
      <w:r>
        <w:rPr>
          <w:spacing w:val="-12"/>
          <w:sz w:val="28"/>
        </w:rPr>
        <w:t>проверяется упрощенным способом — по фактически сложивше</w:t>
      </w:r>
      <w:r>
        <w:rPr>
          <w:spacing w:val="-12"/>
          <w:sz w:val="28"/>
        </w:rPr>
        <w:softHyphen/>
      </w:r>
      <w:r>
        <w:rPr>
          <w:spacing w:val="-5"/>
          <w:sz w:val="28"/>
        </w:rPr>
        <w:t>муся в расчетном периоде (за 12 предшествовавших отпуску ка</w:t>
      </w:r>
      <w:r>
        <w:rPr>
          <w:spacing w:val="-5"/>
          <w:sz w:val="28"/>
        </w:rPr>
        <w:softHyphen/>
      </w:r>
      <w:r>
        <w:rPr>
          <w:sz w:val="28"/>
        </w:rPr>
        <w:t>лендарных месяцев) процентному отношению премий, единовре</w:t>
      </w:r>
      <w:r>
        <w:rPr>
          <w:sz w:val="28"/>
        </w:rPr>
        <w:softHyphen/>
      </w:r>
      <w:r>
        <w:rPr>
          <w:spacing w:val="-8"/>
          <w:sz w:val="28"/>
        </w:rPr>
        <w:t xml:space="preserve">менных поощрений и вознаграждений из фонда материального </w:t>
      </w:r>
      <w:r>
        <w:rPr>
          <w:spacing w:val="-10"/>
          <w:sz w:val="28"/>
        </w:rPr>
        <w:t xml:space="preserve">поощрения к совокупному фонду оплаты труда, т. е. к сумме фонда </w:t>
      </w:r>
      <w:r>
        <w:rPr>
          <w:spacing w:val="-6"/>
          <w:sz w:val="28"/>
        </w:rPr>
        <w:t xml:space="preserve">заработной платы и выплат из фонда материального поощрения </w:t>
      </w:r>
      <w:r>
        <w:rPr>
          <w:spacing w:val="-9"/>
          <w:sz w:val="28"/>
        </w:rPr>
        <w:t>(не считая единовременной помощи) в целом по каждой категории п</w:t>
      </w:r>
      <w:r>
        <w:rPr>
          <w:spacing w:val="-8"/>
          <w:sz w:val="28"/>
        </w:rPr>
        <w:t xml:space="preserve">ромышленно-производственного персонала. Так, для исчисления </w:t>
      </w:r>
      <w:r>
        <w:rPr>
          <w:spacing w:val="-7"/>
          <w:sz w:val="28"/>
        </w:rPr>
        <w:t xml:space="preserve">возмещаемой из фонда материального поощрения части расходов </w:t>
      </w:r>
      <w:r>
        <w:rPr>
          <w:spacing w:val="-5"/>
          <w:sz w:val="28"/>
        </w:rPr>
        <w:t xml:space="preserve">на оплату отпусков в январе исходят из процентного отношения, </w:t>
      </w:r>
      <w:r>
        <w:rPr>
          <w:spacing w:val="-7"/>
          <w:sz w:val="28"/>
        </w:rPr>
        <w:t>сложившегося по учетным и отчетным данным за весь предшест</w:t>
      </w:r>
      <w:r>
        <w:rPr>
          <w:spacing w:val="-7"/>
          <w:sz w:val="28"/>
        </w:rPr>
        <w:softHyphen/>
      </w:r>
      <w:r>
        <w:rPr>
          <w:spacing w:val="-9"/>
          <w:sz w:val="28"/>
        </w:rPr>
        <w:t xml:space="preserve">вующий год. </w:t>
      </w:r>
    </w:p>
    <w:p w:rsidR="00EA2029" w:rsidRDefault="00EA2029">
      <w:pPr>
        <w:spacing w:line="360" w:lineRule="auto"/>
        <w:jc w:val="both"/>
        <w:rPr>
          <w:spacing w:val="-9"/>
          <w:sz w:val="28"/>
        </w:rPr>
      </w:pPr>
    </w:p>
    <w:p w:rsidR="00EA2029" w:rsidRDefault="00EA2029">
      <w:pPr>
        <w:spacing w:line="360" w:lineRule="auto"/>
        <w:jc w:val="both"/>
        <w:rPr>
          <w:spacing w:val="-9"/>
          <w:sz w:val="28"/>
        </w:rPr>
      </w:pPr>
    </w:p>
    <w:p w:rsidR="00EA2029" w:rsidRDefault="00EA2029">
      <w:pPr>
        <w:spacing w:line="360" w:lineRule="auto"/>
        <w:jc w:val="center"/>
        <w:rPr>
          <w:sz w:val="28"/>
        </w:rPr>
      </w:pPr>
      <w:r>
        <w:rPr>
          <w:sz w:val="28"/>
        </w:rPr>
        <w:t>2.4 Контроль за использованием фонда заработной платы.</w:t>
      </w:r>
    </w:p>
    <w:p w:rsidR="00EA2029" w:rsidRDefault="00EA2029">
      <w:pPr>
        <w:spacing w:line="360" w:lineRule="auto"/>
        <w:jc w:val="center"/>
        <w:rPr>
          <w:sz w:val="28"/>
        </w:rPr>
      </w:pPr>
    </w:p>
    <w:p w:rsidR="00EA2029" w:rsidRDefault="00EA2029">
      <w:pPr>
        <w:spacing w:line="360" w:lineRule="auto"/>
        <w:jc w:val="both"/>
        <w:rPr>
          <w:sz w:val="28"/>
        </w:rPr>
      </w:pPr>
      <w:r>
        <w:rPr>
          <w:sz w:val="28"/>
        </w:rPr>
        <w:t xml:space="preserve">                      Особенности контроля в новых условиях обусловлены прежде </w:t>
      </w:r>
      <w:r>
        <w:rPr>
          <w:spacing w:val="-3"/>
          <w:sz w:val="28"/>
        </w:rPr>
        <w:t>всего тем, что абсолютная величина фонда зарплаты промышлен</w:t>
      </w:r>
      <w:r>
        <w:rPr>
          <w:sz w:val="28"/>
        </w:rPr>
        <w:t xml:space="preserve">но-производственного персонала не утверждается в </w:t>
      </w:r>
      <w:r>
        <w:rPr>
          <w:spacing w:val="-6"/>
          <w:sz w:val="28"/>
        </w:rPr>
        <w:t>годовых планах производственных предприятий. Фактически</w:t>
      </w:r>
      <w:r>
        <w:rPr>
          <w:spacing w:val="-3"/>
          <w:sz w:val="28"/>
        </w:rPr>
        <w:t xml:space="preserve"> им устанавливаются, как правило, лишь норматив </w:t>
      </w:r>
      <w:r>
        <w:rPr>
          <w:spacing w:val="-1"/>
          <w:sz w:val="28"/>
        </w:rPr>
        <w:t>прироста этого фонда за каждый процент  прироста объ</w:t>
      </w:r>
      <w:r>
        <w:rPr>
          <w:spacing w:val="-1"/>
          <w:sz w:val="28"/>
        </w:rPr>
        <w:softHyphen/>
      </w:r>
      <w:r>
        <w:rPr>
          <w:sz w:val="28"/>
        </w:rPr>
        <w:t>ема продукции по принятому в отрасли показателю для исчисле</w:t>
      </w:r>
      <w:r>
        <w:rPr>
          <w:sz w:val="28"/>
        </w:rPr>
        <w:softHyphen/>
      </w:r>
      <w:r>
        <w:rPr>
          <w:spacing w:val="-4"/>
          <w:sz w:val="28"/>
        </w:rPr>
        <w:t xml:space="preserve">ния производительности труда (нормативной чистой или товарной </w:t>
      </w:r>
      <w:r>
        <w:rPr>
          <w:spacing w:val="-7"/>
          <w:sz w:val="28"/>
        </w:rPr>
        <w:t>продукции, а в швейной промышленности — нормативной стои</w:t>
      </w:r>
      <w:r>
        <w:rPr>
          <w:spacing w:val="-7"/>
          <w:sz w:val="28"/>
        </w:rPr>
        <w:softHyphen/>
      </w:r>
      <w:r>
        <w:rPr>
          <w:spacing w:val="-3"/>
          <w:sz w:val="28"/>
        </w:rPr>
        <w:t xml:space="preserve">мости обработки), а также фонд зарплаты непромышленного </w:t>
      </w:r>
      <w:r>
        <w:rPr>
          <w:sz w:val="28"/>
        </w:rPr>
        <w:t>персонала. Следовательно, нормативы формируются теперь не по отношению к общему объему производства продукции, а к пока</w:t>
      </w:r>
      <w:r>
        <w:rPr>
          <w:sz w:val="28"/>
        </w:rPr>
        <w:softHyphen/>
      </w:r>
      <w:r>
        <w:rPr>
          <w:spacing w:val="-1"/>
          <w:sz w:val="28"/>
        </w:rPr>
        <w:t xml:space="preserve">зателям его прироста (в процентах к предыдущему году). Однако </w:t>
      </w:r>
      <w:r>
        <w:rPr>
          <w:spacing w:val="-5"/>
          <w:sz w:val="28"/>
        </w:rPr>
        <w:t>в зависимости от специфики производства и условий работы пред</w:t>
      </w:r>
      <w:r>
        <w:rPr>
          <w:spacing w:val="-5"/>
          <w:sz w:val="28"/>
        </w:rPr>
        <w:softHyphen/>
      </w:r>
      <w:r>
        <w:rPr>
          <w:spacing w:val="-6"/>
          <w:sz w:val="28"/>
        </w:rPr>
        <w:t xml:space="preserve">приятий различных отраслей промышленности применяются и </w:t>
      </w:r>
      <w:r>
        <w:rPr>
          <w:sz w:val="28"/>
        </w:rPr>
        <w:t>другие методики формирования нормативов: на единицу продук</w:t>
      </w:r>
      <w:r>
        <w:rPr>
          <w:sz w:val="28"/>
        </w:rPr>
        <w:softHyphen/>
      </w:r>
      <w:r>
        <w:rPr>
          <w:spacing w:val="-1"/>
          <w:sz w:val="28"/>
        </w:rPr>
        <w:t>ции в натуральном выражении или на гривну общего объема про</w:t>
      </w:r>
      <w:r>
        <w:rPr>
          <w:spacing w:val="-1"/>
          <w:sz w:val="28"/>
        </w:rPr>
        <w:softHyphen/>
      </w:r>
      <w:r>
        <w:rPr>
          <w:spacing w:val="-7"/>
          <w:sz w:val="28"/>
        </w:rPr>
        <w:t>дукции в стоимостном исчислении.</w:t>
      </w:r>
    </w:p>
    <w:p w:rsidR="00EA2029" w:rsidRDefault="00EA2029">
      <w:pPr>
        <w:spacing w:line="360" w:lineRule="auto"/>
        <w:jc w:val="both"/>
        <w:rPr>
          <w:sz w:val="28"/>
        </w:rPr>
      </w:pPr>
      <w:r>
        <w:rPr>
          <w:sz w:val="28"/>
        </w:rPr>
        <w:t xml:space="preserve">                      Таким образом, расчетная величина фонда зарплаты, в преде</w:t>
      </w:r>
      <w:r>
        <w:rPr>
          <w:sz w:val="28"/>
        </w:rPr>
        <w:softHyphen/>
      </w:r>
      <w:r>
        <w:rPr>
          <w:spacing w:val="-4"/>
          <w:sz w:val="28"/>
        </w:rPr>
        <w:t xml:space="preserve">лах которой предприятие может в отчетном периоде получать </w:t>
      </w:r>
      <w:r>
        <w:rPr>
          <w:spacing w:val="-3"/>
          <w:sz w:val="28"/>
        </w:rPr>
        <w:t>средства на оплату труда, определяется, как правило: по промыш</w:t>
      </w:r>
      <w:r>
        <w:rPr>
          <w:spacing w:val="-4"/>
          <w:sz w:val="28"/>
        </w:rPr>
        <w:t xml:space="preserve">ленно-производственному персоналу — исходя из фонда зарплаты </w:t>
      </w:r>
      <w:r>
        <w:rPr>
          <w:spacing w:val="-3"/>
          <w:sz w:val="28"/>
        </w:rPr>
        <w:t>базового года и суммы его прироста в зависимости от утвержден</w:t>
      </w:r>
      <w:r>
        <w:rPr>
          <w:spacing w:val="-3"/>
          <w:sz w:val="28"/>
        </w:rPr>
        <w:softHyphen/>
      </w:r>
      <w:r>
        <w:rPr>
          <w:spacing w:val="-5"/>
          <w:sz w:val="28"/>
        </w:rPr>
        <w:t xml:space="preserve">ного стабильного  норматива и темпа прироста объема продукции; по другим группам персонала — в пределах </w:t>
      </w:r>
      <w:r>
        <w:rPr>
          <w:spacing w:val="-1"/>
          <w:sz w:val="28"/>
        </w:rPr>
        <w:t>утвержденных на год (с распределением по кварталам) абсолют</w:t>
      </w:r>
      <w:r>
        <w:rPr>
          <w:spacing w:val="-1"/>
          <w:sz w:val="28"/>
        </w:rPr>
        <w:softHyphen/>
      </w:r>
      <w:r>
        <w:rPr>
          <w:sz w:val="28"/>
        </w:rPr>
        <w:t>ных величин фондов зарплаты непромышленного персонала, не</w:t>
      </w:r>
      <w:r>
        <w:rPr>
          <w:sz w:val="28"/>
        </w:rPr>
        <w:softHyphen/>
      </w:r>
      <w:r>
        <w:rPr>
          <w:spacing w:val="-4"/>
          <w:sz w:val="28"/>
        </w:rPr>
        <w:t>списочного состава и работников, занятых освоением новых мощ</w:t>
      </w:r>
      <w:r>
        <w:rPr>
          <w:spacing w:val="-4"/>
          <w:sz w:val="28"/>
        </w:rPr>
        <w:softHyphen/>
      </w:r>
      <w:r>
        <w:rPr>
          <w:spacing w:val="-14"/>
          <w:sz w:val="28"/>
        </w:rPr>
        <w:t>ностей.</w:t>
      </w:r>
    </w:p>
    <w:p w:rsidR="00EA2029" w:rsidRDefault="00EA2029">
      <w:pPr>
        <w:spacing w:line="360" w:lineRule="auto"/>
        <w:jc w:val="both"/>
        <w:rPr>
          <w:sz w:val="28"/>
        </w:rPr>
      </w:pPr>
      <w:r>
        <w:rPr>
          <w:sz w:val="28"/>
        </w:rPr>
        <w:t xml:space="preserve">                      Необходимо четко разграничить три этапа контроля соответ</w:t>
      </w:r>
      <w:r>
        <w:rPr>
          <w:sz w:val="28"/>
        </w:rPr>
        <w:softHyphen/>
      </w:r>
      <w:r>
        <w:rPr>
          <w:spacing w:val="-4"/>
          <w:sz w:val="28"/>
        </w:rPr>
        <w:t>ственно трем этапам формирования фондов зарплаты промыш</w:t>
      </w:r>
      <w:r>
        <w:rPr>
          <w:spacing w:val="-6"/>
          <w:sz w:val="28"/>
        </w:rPr>
        <w:t xml:space="preserve">ленно-производственного персонала: на стадии планирования — </w:t>
      </w:r>
      <w:r>
        <w:rPr>
          <w:sz w:val="28"/>
        </w:rPr>
        <w:t xml:space="preserve">при определении величины годового базового фонда зарплаты и </w:t>
      </w:r>
      <w:r>
        <w:rPr>
          <w:spacing w:val="-3"/>
          <w:sz w:val="28"/>
        </w:rPr>
        <w:t xml:space="preserve">его поквартальной разбивки; в течение года — по фактическим результатам работы за первый, второй и третий кварталы; по </w:t>
      </w:r>
      <w:r>
        <w:rPr>
          <w:spacing w:val="-7"/>
          <w:sz w:val="28"/>
        </w:rPr>
        <w:t>итогам отчетного года.</w:t>
      </w:r>
    </w:p>
    <w:p w:rsidR="00EA2029" w:rsidRDefault="00EA2029">
      <w:pPr>
        <w:spacing w:line="360" w:lineRule="auto"/>
        <w:jc w:val="both"/>
        <w:rPr>
          <w:sz w:val="28"/>
        </w:rPr>
      </w:pPr>
      <w:r>
        <w:rPr>
          <w:spacing w:val="-6"/>
          <w:sz w:val="28"/>
        </w:rPr>
        <w:t xml:space="preserve">Начальный этап контроля — тщательная проверка правильности </w:t>
      </w:r>
      <w:r>
        <w:rPr>
          <w:spacing w:val="-5"/>
          <w:sz w:val="28"/>
        </w:rPr>
        <w:t xml:space="preserve">определения годового базового фонда. В основу его формирования </w:t>
      </w:r>
      <w:r>
        <w:rPr>
          <w:spacing w:val="-3"/>
          <w:sz w:val="28"/>
        </w:rPr>
        <w:t>должна быть положена фактически начисленная в предшествую</w:t>
      </w:r>
      <w:r>
        <w:rPr>
          <w:spacing w:val="-3"/>
          <w:sz w:val="28"/>
        </w:rPr>
        <w:softHyphen/>
      </w:r>
      <w:r>
        <w:rPr>
          <w:spacing w:val="-5"/>
          <w:sz w:val="28"/>
        </w:rPr>
        <w:t xml:space="preserve">щем году зарплата промышленно-производственному персоналу, </w:t>
      </w:r>
      <w:r>
        <w:rPr>
          <w:spacing w:val="-4"/>
          <w:sz w:val="28"/>
        </w:rPr>
        <w:t xml:space="preserve">увеличенная на относительную экономию или уменьшенная на </w:t>
      </w:r>
      <w:r>
        <w:rPr>
          <w:spacing w:val="-3"/>
          <w:sz w:val="28"/>
        </w:rPr>
        <w:t xml:space="preserve">сумму превышения планового фонда (абсолютного перерасхода), </w:t>
      </w:r>
      <w:r>
        <w:rPr>
          <w:sz w:val="28"/>
        </w:rPr>
        <w:t>когда не выполнен план базового года по объему продукции. Да</w:t>
      </w:r>
      <w:r>
        <w:rPr>
          <w:sz w:val="28"/>
        </w:rPr>
        <w:softHyphen/>
      </w:r>
      <w:r>
        <w:rPr>
          <w:spacing w:val="-5"/>
          <w:sz w:val="28"/>
        </w:rPr>
        <w:t xml:space="preserve">лее ревизор выясняет, соблюдено ли установленное министерством </w:t>
      </w:r>
      <w:r>
        <w:rPr>
          <w:spacing w:val="-4"/>
          <w:sz w:val="28"/>
        </w:rPr>
        <w:t xml:space="preserve"> для подведом</w:t>
      </w:r>
      <w:r>
        <w:rPr>
          <w:spacing w:val="-4"/>
          <w:sz w:val="28"/>
        </w:rPr>
        <w:softHyphen/>
      </w:r>
      <w:r>
        <w:rPr>
          <w:spacing w:val="-5"/>
          <w:sz w:val="28"/>
        </w:rPr>
        <w:t xml:space="preserve">ственных объединений и предприятий обязательное условие сохранение неизменной величины базового фонда зарплаты в плане отчетного года. </w:t>
      </w:r>
    </w:p>
    <w:p w:rsidR="00EA2029" w:rsidRDefault="00EA2029">
      <w:pPr>
        <w:spacing w:line="360" w:lineRule="auto"/>
        <w:jc w:val="both"/>
        <w:rPr>
          <w:sz w:val="28"/>
        </w:rPr>
      </w:pPr>
      <w:r>
        <w:rPr>
          <w:spacing w:val="-3"/>
          <w:sz w:val="28"/>
        </w:rPr>
        <w:t xml:space="preserve">                         </w:t>
      </w:r>
      <w:r>
        <w:rPr>
          <w:spacing w:val="-4"/>
          <w:sz w:val="28"/>
        </w:rPr>
        <w:t xml:space="preserve">На начальном этапе ревизии проверяется также обоснованность </w:t>
      </w:r>
      <w:r>
        <w:rPr>
          <w:spacing w:val="-1"/>
          <w:sz w:val="28"/>
        </w:rPr>
        <w:t xml:space="preserve">распределения годового  базового фонда зарплаты  по кварталам </w:t>
      </w:r>
      <w:r>
        <w:rPr>
          <w:spacing w:val="-4"/>
          <w:sz w:val="28"/>
        </w:rPr>
        <w:t xml:space="preserve">отчетного года  с учетом  происшедших  изменений    структуры  и </w:t>
      </w:r>
      <w:r>
        <w:rPr>
          <w:spacing w:val="-3"/>
          <w:sz w:val="28"/>
        </w:rPr>
        <w:t xml:space="preserve">трудоемкости  продукции по сравнению с аналогичным  периодом </w:t>
      </w:r>
      <w:r>
        <w:rPr>
          <w:spacing w:val="-2"/>
          <w:sz w:val="28"/>
        </w:rPr>
        <w:t xml:space="preserve">предыдущего года. При этом следует исходить из требования уже </w:t>
      </w:r>
      <w:r>
        <w:rPr>
          <w:spacing w:val="-1"/>
          <w:sz w:val="28"/>
        </w:rPr>
        <w:t>на стадии планирования обеспечивать в течение года опережаю</w:t>
      </w:r>
      <w:r>
        <w:rPr>
          <w:spacing w:val="-1"/>
          <w:sz w:val="28"/>
        </w:rPr>
        <w:softHyphen/>
      </w:r>
      <w:r>
        <w:rPr>
          <w:sz w:val="28"/>
        </w:rPr>
        <w:t xml:space="preserve">щий рост производительности труда по сравнению с ростом его </w:t>
      </w:r>
      <w:r>
        <w:rPr>
          <w:spacing w:val="-10"/>
          <w:sz w:val="28"/>
        </w:rPr>
        <w:t>оплаты.</w:t>
      </w:r>
    </w:p>
    <w:p w:rsidR="00EA2029" w:rsidRDefault="00EA2029">
      <w:pPr>
        <w:spacing w:line="360" w:lineRule="auto"/>
        <w:jc w:val="both"/>
        <w:rPr>
          <w:sz w:val="28"/>
        </w:rPr>
      </w:pPr>
      <w:r>
        <w:rPr>
          <w:spacing w:val="-3"/>
          <w:sz w:val="28"/>
        </w:rPr>
        <w:t xml:space="preserve">                          Материалы ревизий и тематических проверок свидетельствуют </w:t>
      </w:r>
      <w:r>
        <w:rPr>
          <w:spacing w:val="-2"/>
          <w:sz w:val="28"/>
        </w:rPr>
        <w:t xml:space="preserve">о том, что на отдельных предприятиях из-за завышения базового </w:t>
      </w:r>
      <w:r>
        <w:rPr>
          <w:sz w:val="28"/>
        </w:rPr>
        <w:t>фонда зарплаты в планах на отдельные кварталы были нару</w:t>
      </w:r>
      <w:r>
        <w:rPr>
          <w:sz w:val="28"/>
        </w:rPr>
        <w:softHyphen/>
      </w:r>
      <w:r>
        <w:rPr>
          <w:spacing w:val="-4"/>
          <w:sz w:val="28"/>
        </w:rPr>
        <w:t>шены пропорции между ростом производительности труда и сред</w:t>
      </w:r>
      <w:r>
        <w:rPr>
          <w:spacing w:val="-4"/>
          <w:sz w:val="28"/>
        </w:rPr>
        <w:softHyphen/>
        <w:t>ней зарплаты. Такое положение нередко вызывало необоснован</w:t>
      </w:r>
      <w:r>
        <w:rPr>
          <w:spacing w:val="-4"/>
          <w:sz w:val="28"/>
        </w:rPr>
        <w:softHyphen/>
      </w:r>
      <w:r>
        <w:rPr>
          <w:spacing w:val="-2"/>
          <w:sz w:val="28"/>
        </w:rPr>
        <w:t xml:space="preserve">ную экономию фонда зарплаты, которая послужила источником неоправданных надбавок и доплат к окладам и тарифным ставкам </w:t>
      </w:r>
      <w:r>
        <w:rPr>
          <w:spacing w:val="-11"/>
          <w:sz w:val="28"/>
        </w:rPr>
        <w:t>работников.</w:t>
      </w:r>
    </w:p>
    <w:p w:rsidR="00EA2029" w:rsidRDefault="00EA2029">
      <w:pPr>
        <w:spacing w:line="360" w:lineRule="auto"/>
        <w:jc w:val="both"/>
        <w:rPr>
          <w:sz w:val="28"/>
        </w:rPr>
      </w:pPr>
      <w:r>
        <w:rPr>
          <w:sz w:val="28"/>
        </w:rPr>
        <w:t xml:space="preserve">                           Следующий этап контроля — выявление  результатов  фактиче</w:t>
      </w:r>
      <w:r>
        <w:rPr>
          <w:sz w:val="28"/>
        </w:rPr>
        <w:softHyphen/>
      </w:r>
      <w:r>
        <w:rPr>
          <w:spacing w:val="-1"/>
          <w:sz w:val="28"/>
        </w:rPr>
        <w:t xml:space="preserve">ского использования фондов зарплаты в течение года по данным </w:t>
      </w:r>
      <w:r>
        <w:rPr>
          <w:spacing w:val="-3"/>
          <w:sz w:val="28"/>
        </w:rPr>
        <w:t xml:space="preserve">ежеквартальной    отчетности о выполнении    плана по труду    (ф. </w:t>
      </w:r>
      <w:r>
        <w:rPr>
          <w:sz w:val="28"/>
        </w:rPr>
        <w:t>№ 2-т). Здесь исходят из    предусмотренного в плане на данный квартал базового фонда    зарплаты    промышленно-производствен</w:t>
      </w:r>
      <w:r>
        <w:rPr>
          <w:spacing w:val="-3"/>
          <w:sz w:val="28"/>
        </w:rPr>
        <w:t xml:space="preserve">ного персонала и утвержденного норматива прироста этого фонда </w:t>
      </w:r>
      <w:r>
        <w:rPr>
          <w:sz w:val="28"/>
        </w:rPr>
        <w:t xml:space="preserve">за каждый процент фактического прироста объема производства </w:t>
      </w:r>
      <w:r>
        <w:rPr>
          <w:spacing w:val="-1"/>
          <w:sz w:val="28"/>
        </w:rPr>
        <w:t>продукции за отчетный квартал по сравнению с таким же перио</w:t>
      </w:r>
      <w:r>
        <w:rPr>
          <w:spacing w:val="-1"/>
          <w:sz w:val="28"/>
        </w:rPr>
        <w:softHyphen/>
      </w:r>
      <w:r>
        <w:rPr>
          <w:sz w:val="28"/>
        </w:rPr>
        <w:t xml:space="preserve">дом прошлого года. При этом нужно   иметь в  виду, что с целью </w:t>
      </w:r>
      <w:r>
        <w:rPr>
          <w:spacing w:val="-4"/>
          <w:sz w:val="28"/>
        </w:rPr>
        <w:t>обеспечения стабильности нормативов министерство может выде</w:t>
      </w:r>
      <w:r>
        <w:rPr>
          <w:spacing w:val="-4"/>
          <w:sz w:val="28"/>
        </w:rPr>
        <w:softHyphen/>
      </w:r>
      <w:r>
        <w:rPr>
          <w:spacing w:val="-3"/>
          <w:sz w:val="28"/>
        </w:rPr>
        <w:t>лить из своего резерва дополнительный фонд зарплаты производ</w:t>
      </w:r>
      <w:r>
        <w:rPr>
          <w:spacing w:val="-3"/>
          <w:sz w:val="28"/>
        </w:rPr>
        <w:softHyphen/>
      </w:r>
      <w:r>
        <w:rPr>
          <w:sz w:val="28"/>
        </w:rPr>
        <w:t xml:space="preserve">ственным     предприятиям, когда    показатели    их </w:t>
      </w:r>
      <w:r>
        <w:rPr>
          <w:spacing w:val="-7"/>
          <w:sz w:val="28"/>
        </w:rPr>
        <w:t xml:space="preserve">работы временно    ухудшились    вследствие    массового    освоения </w:t>
      </w:r>
      <w:r>
        <w:rPr>
          <w:sz w:val="28"/>
        </w:rPr>
        <w:t>новой высокоэффективной техники, структурных сдвигов в произ</w:t>
      </w:r>
      <w:r>
        <w:rPr>
          <w:sz w:val="28"/>
        </w:rPr>
        <w:softHyphen/>
        <w:t>водстве продукции,  снижения  ресурсов сырья,  стихийных  бедст</w:t>
      </w:r>
      <w:r>
        <w:rPr>
          <w:sz w:val="28"/>
        </w:rPr>
        <w:softHyphen/>
        <w:t>вий, внеплановых остановок оборудования и других   не зависящих от предприятия факторов.</w:t>
      </w:r>
    </w:p>
    <w:p w:rsidR="00EA2029" w:rsidRDefault="00EA2029">
      <w:pPr>
        <w:spacing w:line="360" w:lineRule="auto"/>
        <w:jc w:val="both"/>
        <w:rPr>
          <w:sz w:val="28"/>
        </w:rPr>
      </w:pPr>
      <w:r>
        <w:rPr>
          <w:spacing w:val="-2"/>
          <w:sz w:val="28"/>
        </w:rPr>
        <w:t xml:space="preserve">                        Действенная система контроля за использованием средств на оплату труда включает проверку обоснованности и очередности </w:t>
      </w:r>
      <w:r>
        <w:rPr>
          <w:spacing w:val="-6"/>
          <w:sz w:val="28"/>
        </w:rPr>
        <w:t>использования различных источников покрытия допущенных пред</w:t>
      </w:r>
      <w:r>
        <w:rPr>
          <w:spacing w:val="-6"/>
          <w:sz w:val="28"/>
        </w:rPr>
        <w:softHyphen/>
      </w:r>
      <w:r>
        <w:rPr>
          <w:spacing w:val="-2"/>
          <w:sz w:val="28"/>
        </w:rPr>
        <w:t>приятиями перерасходов фонда зарплаты. Они должны быть воз</w:t>
      </w:r>
      <w:r>
        <w:rPr>
          <w:spacing w:val="-2"/>
          <w:sz w:val="28"/>
        </w:rPr>
        <w:softHyphen/>
      </w:r>
      <w:r>
        <w:rPr>
          <w:spacing w:val="-7"/>
          <w:sz w:val="28"/>
        </w:rPr>
        <w:t>мещены в первую очередь за счет экономии предшествующих квар</w:t>
      </w:r>
      <w:r>
        <w:rPr>
          <w:spacing w:val="-7"/>
          <w:sz w:val="28"/>
        </w:rPr>
        <w:softHyphen/>
      </w:r>
      <w:r>
        <w:rPr>
          <w:sz w:val="28"/>
        </w:rPr>
        <w:t>талов отчетного года по фонду зарплаты</w:t>
      </w:r>
      <w:r>
        <w:rPr>
          <w:spacing w:val="-1"/>
          <w:sz w:val="28"/>
        </w:rPr>
        <w:t xml:space="preserve"> (в пределах </w:t>
      </w:r>
      <w:r>
        <w:rPr>
          <w:spacing w:val="-3"/>
          <w:sz w:val="28"/>
        </w:rPr>
        <w:t xml:space="preserve">перечисленной в предыдущем году в этот фонд неиспользованной </w:t>
      </w:r>
      <w:r>
        <w:rPr>
          <w:spacing w:val="-4"/>
          <w:sz w:val="28"/>
        </w:rPr>
        <w:t>экономии по фонду зарплаты).</w:t>
      </w:r>
    </w:p>
    <w:p w:rsidR="00EA2029" w:rsidRDefault="00EA2029">
      <w:pPr>
        <w:spacing w:line="360" w:lineRule="auto"/>
        <w:jc w:val="both"/>
        <w:rPr>
          <w:sz w:val="28"/>
        </w:rPr>
      </w:pPr>
      <w:r>
        <w:rPr>
          <w:spacing w:val="-2"/>
          <w:sz w:val="28"/>
        </w:rPr>
        <w:t xml:space="preserve">                         Если фонда неиспользованной экономии по фонду зарплаты оказывается недостаточно, сред</w:t>
      </w:r>
      <w:r>
        <w:rPr>
          <w:spacing w:val="-2"/>
          <w:sz w:val="28"/>
        </w:rPr>
        <w:softHyphen/>
      </w:r>
      <w:r>
        <w:rPr>
          <w:spacing w:val="-1"/>
          <w:sz w:val="28"/>
        </w:rPr>
        <w:t xml:space="preserve">ства на покрытие перерасходов выдаются банком по разрешению </w:t>
      </w:r>
      <w:r>
        <w:rPr>
          <w:spacing w:val="-3"/>
          <w:sz w:val="28"/>
        </w:rPr>
        <w:t xml:space="preserve">министерства или другого органа хозяйственного управления из </w:t>
      </w:r>
      <w:r>
        <w:rPr>
          <w:spacing w:val="-2"/>
          <w:sz w:val="28"/>
        </w:rPr>
        <w:t>имеющегося у него резерва. Для последующего восполнения этих средств в течение одного-двух кварталов предприятия разраба</w:t>
      </w:r>
      <w:r>
        <w:rPr>
          <w:spacing w:val="-2"/>
          <w:sz w:val="28"/>
        </w:rPr>
        <w:softHyphen/>
      </w:r>
      <w:r>
        <w:rPr>
          <w:spacing w:val="-6"/>
          <w:sz w:val="28"/>
        </w:rPr>
        <w:t xml:space="preserve">тывают и осуществляют организационно-технические мероприятия, </w:t>
      </w:r>
      <w:r>
        <w:rPr>
          <w:sz w:val="28"/>
        </w:rPr>
        <w:t xml:space="preserve">обеспечивающие создание экономии по фонду зарплаты за счет </w:t>
      </w:r>
      <w:r>
        <w:rPr>
          <w:spacing w:val="-6"/>
          <w:sz w:val="28"/>
        </w:rPr>
        <w:t xml:space="preserve">повышения производительности труда, ликвидации недостатков </w:t>
      </w:r>
      <w:r>
        <w:rPr>
          <w:spacing w:val="-1"/>
          <w:sz w:val="28"/>
        </w:rPr>
        <w:t>в организации производства и труда, сокращения излишней чис</w:t>
      </w:r>
      <w:r>
        <w:rPr>
          <w:spacing w:val="-1"/>
          <w:sz w:val="28"/>
        </w:rPr>
        <w:softHyphen/>
      </w:r>
      <w:r>
        <w:rPr>
          <w:spacing w:val="-3"/>
          <w:sz w:val="28"/>
        </w:rPr>
        <w:t xml:space="preserve">ленности работников, предотвращения излишеств в расходовании </w:t>
      </w:r>
      <w:r>
        <w:rPr>
          <w:spacing w:val="-2"/>
          <w:sz w:val="28"/>
        </w:rPr>
        <w:t xml:space="preserve">средств на оплату труда и премирование. Осуществление этих </w:t>
      </w:r>
      <w:r>
        <w:rPr>
          <w:spacing w:val="-6"/>
          <w:sz w:val="28"/>
        </w:rPr>
        <w:t>мероприятий контролируется в процессе ревизии.</w:t>
      </w:r>
    </w:p>
    <w:p w:rsidR="00EA2029" w:rsidRDefault="00EA2029">
      <w:pPr>
        <w:spacing w:line="360" w:lineRule="auto"/>
        <w:jc w:val="both"/>
        <w:rPr>
          <w:sz w:val="28"/>
        </w:rPr>
      </w:pPr>
      <w:r>
        <w:rPr>
          <w:spacing w:val="-2"/>
          <w:sz w:val="28"/>
        </w:rPr>
        <w:t xml:space="preserve">                        В условиях новой системы хозяйствования расширены права </w:t>
      </w:r>
      <w:r>
        <w:rPr>
          <w:spacing w:val="-3"/>
          <w:sz w:val="28"/>
        </w:rPr>
        <w:t>предприятий в расходовании экономии фонда зарплаты на стиму</w:t>
      </w:r>
      <w:r>
        <w:rPr>
          <w:spacing w:val="-3"/>
          <w:sz w:val="28"/>
        </w:rPr>
        <w:softHyphen/>
      </w:r>
      <w:r>
        <w:rPr>
          <w:spacing w:val="-4"/>
          <w:sz w:val="28"/>
        </w:rPr>
        <w:t>лирование качества и производительности труда, например, на по</w:t>
      </w:r>
      <w:r>
        <w:rPr>
          <w:spacing w:val="-4"/>
          <w:sz w:val="28"/>
        </w:rPr>
        <w:softHyphen/>
      </w:r>
      <w:r>
        <w:rPr>
          <w:sz w:val="28"/>
        </w:rPr>
        <w:t>вышенные доплаты к тарифным ставкам высококвалифицирован</w:t>
      </w:r>
      <w:r>
        <w:rPr>
          <w:sz w:val="28"/>
        </w:rPr>
        <w:softHyphen/>
      </w:r>
      <w:r>
        <w:rPr>
          <w:spacing w:val="-1"/>
          <w:sz w:val="28"/>
        </w:rPr>
        <w:t xml:space="preserve">ных рабочих, занятых на особо ответственных работах; надбавки </w:t>
      </w:r>
      <w:r>
        <w:rPr>
          <w:spacing w:val="-2"/>
          <w:sz w:val="28"/>
        </w:rPr>
        <w:t>высококвалифицированным ИТР и служащим с учетом личного вклада каждого работника в разработку и внедрение новой высо</w:t>
      </w:r>
      <w:r>
        <w:rPr>
          <w:spacing w:val="-2"/>
          <w:sz w:val="28"/>
        </w:rPr>
        <w:softHyphen/>
      </w:r>
      <w:r>
        <w:rPr>
          <w:sz w:val="28"/>
        </w:rPr>
        <w:t>коэффективной техники и технологии, снижение трудоемкости, ма</w:t>
      </w:r>
      <w:r>
        <w:rPr>
          <w:spacing w:val="-4"/>
          <w:sz w:val="28"/>
        </w:rPr>
        <w:t>териалоемкости и энергоемкости продукции, повышение ее каче</w:t>
      </w:r>
      <w:r>
        <w:rPr>
          <w:spacing w:val="-4"/>
          <w:sz w:val="28"/>
        </w:rPr>
        <w:softHyphen/>
      </w:r>
      <w:r>
        <w:rPr>
          <w:sz w:val="28"/>
        </w:rPr>
        <w:t xml:space="preserve">ства и др. Однако последующее применение доплат и надбавок </w:t>
      </w:r>
      <w:r>
        <w:rPr>
          <w:spacing w:val="-3"/>
          <w:sz w:val="28"/>
        </w:rPr>
        <w:t xml:space="preserve">поставлено в зависимость от достигнутых показателей работы. </w:t>
      </w:r>
      <w:r>
        <w:rPr>
          <w:spacing w:val="-2"/>
          <w:sz w:val="28"/>
        </w:rPr>
        <w:t>При их ухудшении надбавки и доплаты уменьшаются либо отме</w:t>
      </w:r>
      <w:r>
        <w:rPr>
          <w:spacing w:val="-2"/>
          <w:sz w:val="28"/>
        </w:rPr>
        <w:softHyphen/>
      </w:r>
      <w:r>
        <w:rPr>
          <w:spacing w:val="-4"/>
          <w:sz w:val="28"/>
        </w:rPr>
        <w:t>няются полностью. Соблюдение этого обязательного условия про</w:t>
      </w:r>
      <w:r>
        <w:rPr>
          <w:spacing w:val="-4"/>
          <w:sz w:val="28"/>
        </w:rPr>
        <w:softHyphen/>
      </w:r>
      <w:r>
        <w:rPr>
          <w:spacing w:val="-6"/>
          <w:sz w:val="28"/>
        </w:rPr>
        <w:t>веряется в ходе ревизии. Такой контроль исключительно важен, по</w:t>
      </w:r>
      <w:r>
        <w:rPr>
          <w:spacing w:val="-6"/>
          <w:sz w:val="28"/>
        </w:rPr>
        <w:softHyphen/>
      </w:r>
      <w:r>
        <w:rPr>
          <w:spacing w:val="-2"/>
          <w:sz w:val="28"/>
        </w:rPr>
        <w:t xml:space="preserve">скольку проверками и ревизиями выявлено немало случаев, когда </w:t>
      </w:r>
      <w:r>
        <w:rPr>
          <w:spacing w:val="-1"/>
          <w:sz w:val="28"/>
        </w:rPr>
        <w:t xml:space="preserve">указанные доплаты и надбавки не только не отменялись, но даже </w:t>
      </w:r>
      <w:r>
        <w:rPr>
          <w:sz w:val="28"/>
        </w:rPr>
        <w:t>увеличивались на отдельных предприятиях, допустивших перерас</w:t>
      </w:r>
      <w:r>
        <w:rPr>
          <w:sz w:val="28"/>
        </w:rPr>
        <w:softHyphen/>
        <w:t xml:space="preserve">ход фонда зарплаты и опережение роста средней зарплаты по </w:t>
      </w:r>
      <w:r>
        <w:rPr>
          <w:spacing w:val="-6"/>
          <w:sz w:val="28"/>
        </w:rPr>
        <w:t>сравнению с ростом производительности труда.</w:t>
      </w:r>
    </w:p>
    <w:p w:rsidR="00EA2029" w:rsidRDefault="00EA2029">
      <w:pPr>
        <w:pStyle w:val="10"/>
        <w:spacing w:line="360" w:lineRule="auto"/>
        <w:ind w:left="360" w:firstLine="0"/>
        <w:rPr>
          <w:sz w:val="28"/>
        </w:rPr>
      </w:pPr>
      <w:r>
        <w:rPr>
          <w:sz w:val="28"/>
        </w:rPr>
        <w:t xml:space="preserve">                                  3.Анализ труда и заработной платы</w:t>
      </w:r>
    </w:p>
    <w:p w:rsidR="00EA2029" w:rsidRDefault="00EA2029">
      <w:pPr>
        <w:pStyle w:val="10"/>
        <w:numPr>
          <w:ilvl w:val="1"/>
          <w:numId w:val="9"/>
        </w:numPr>
        <w:spacing w:line="360" w:lineRule="auto"/>
        <w:jc w:val="center"/>
        <w:rPr>
          <w:sz w:val="28"/>
        </w:rPr>
      </w:pPr>
      <w:r>
        <w:rPr>
          <w:sz w:val="28"/>
        </w:rPr>
        <w:t>Анализ использования фонда рабочего времени</w:t>
      </w:r>
    </w:p>
    <w:p w:rsidR="00EA2029" w:rsidRDefault="00EA2029">
      <w:pPr>
        <w:pStyle w:val="10"/>
        <w:spacing w:line="360" w:lineRule="auto"/>
        <w:ind w:left="720" w:firstLine="0"/>
        <w:jc w:val="center"/>
        <w:rPr>
          <w:sz w:val="28"/>
        </w:rPr>
      </w:pPr>
    </w:p>
    <w:p w:rsidR="00EA2029" w:rsidRDefault="00EA2029">
      <w:pPr>
        <w:pStyle w:val="a3"/>
      </w:pPr>
      <w:r>
        <w:t>Полноту использования трудовых ресурсов можно оценить по количеству отработанных дней и часов одним работником за анализируемый период, а также по степени использования фонда рабочего времени. Такой анализ проводится по каждой категории работников, по каждому производственному подразделению и в целом по предприятию (табл. 3.1).</w:t>
      </w:r>
    </w:p>
    <w:p w:rsidR="00EA2029" w:rsidRDefault="00EA2029">
      <w:pPr>
        <w:pStyle w:val="a3"/>
        <w:jc w:val="right"/>
      </w:pPr>
      <w:r>
        <w:t>Таблица 3.1.1</w:t>
      </w:r>
    </w:p>
    <w:p w:rsidR="00EA2029" w:rsidRDefault="00EA2029">
      <w:pPr>
        <w:pStyle w:val="a3"/>
        <w:ind w:firstLine="0"/>
      </w:pPr>
      <w:r>
        <w:t xml:space="preserve">                           Использование трудовых ресурсов ГОАО ш. "Комсомольская"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417"/>
        <w:gridCol w:w="1418"/>
      </w:tblGrid>
      <w:tr w:rsidR="00EA2029">
        <w:trPr>
          <w:cantSplit/>
          <w:trHeight w:val="476"/>
        </w:trPr>
        <w:tc>
          <w:tcPr>
            <w:tcW w:w="5211" w:type="dxa"/>
            <w:vMerge w:val="restart"/>
            <w:vAlign w:val="center"/>
          </w:tcPr>
          <w:p w:rsidR="00EA2029" w:rsidRDefault="00EA2029">
            <w:pPr>
              <w:pStyle w:val="a3"/>
            </w:pPr>
            <w:r>
              <w:t>Показатель</w:t>
            </w:r>
          </w:p>
        </w:tc>
        <w:tc>
          <w:tcPr>
            <w:tcW w:w="2835" w:type="dxa"/>
            <w:gridSpan w:val="2"/>
          </w:tcPr>
          <w:p w:rsidR="00EA2029" w:rsidRDefault="00EA2029">
            <w:pPr>
              <w:pStyle w:val="a3"/>
              <w:ind w:firstLine="0"/>
            </w:pPr>
            <w:r>
              <w:t>Отчётный год</w:t>
            </w:r>
          </w:p>
        </w:tc>
        <w:tc>
          <w:tcPr>
            <w:tcW w:w="1418" w:type="dxa"/>
            <w:vMerge w:val="restart"/>
            <w:vAlign w:val="center"/>
          </w:tcPr>
          <w:p w:rsidR="00EA2029" w:rsidRDefault="00EA2029">
            <w:pPr>
              <w:pStyle w:val="a3"/>
              <w:ind w:firstLine="0"/>
            </w:pPr>
            <w:r>
              <w:t>Отклонение от плана</w:t>
            </w:r>
          </w:p>
        </w:tc>
      </w:tr>
      <w:tr w:rsidR="00EA2029">
        <w:trPr>
          <w:cantSplit/>
          <w:trHeight w:val="476"/>
        </w:trPr>
        <w:tc>
          <w:tcPr>
            <w:tcW w:w="5211" w:type="dxa"/>
            <w:vMerge/>
            <w:vAlign w:val="center"/>
          </w:tcPr>
          <w:p w:rsidR="00EA2029" w:rsidRDefault="00EA2029">
            <w:pPr>
              <w:pStyle w:val="a3"/>
              <w:ind w:firstLine="0"/>
            </w:pPr>
          </w:p>
        </w:tc>
        <w:tc>
          <w:tcPr>
            <w:tcW w:w="1418" w:type="dxa"/>
          </w:tcPr>
          <w:p w:rsidR="00EA2029" w:rsidRDefault="00EA2029">
            <w:pPr>
              <w:pStyle w:val="a3"/>
              <w:ind w:firstLine="0"/>
            </w:pPr>
            <w:r>
              <w:t>план</w:t>
            </w:r>
          </w:p>
        </w:tc>
        <w:tc>
          <w:tcPr>
            <w:tcW w:w="1417" w:type="dxa"/>
          </w:tcPr>
          <w:p w:rsidR="00EA2029" w:rsidRDefault="00EA2029">
            <w:pPr>
              <w:pStyle w:val="a3"/>
              <w:ind w:firstLine="0"/>
            </w:pPr>
            <w:r>
              <w:t>факт</w:t>
            </w:r>
          </w:p>
        </w:tc>
        <w:tc>
          <w:tcPr>
            <w:tcW w:w="1418" w:type="dxa"/>
            <w:vMerge/>
          </w:tcPr>
          <w:p w:rsidR="00EA2029" w:rsidRDefault="00EA2029">
            <w:pPr>
              <w:pStyle w:val="a3"/>
              <w:ind w:firstLine="0"/>
            </w:pPr>
          </w:p>
        </w:tc>
      </w:tr>
      <w:tr w:rsidR="00EA2029">
        <w:tc>
          <w:tcPr>
            <w:tcW w:w="5211" w:type="dxa"/>
          </w:tcPr>
          <w:p w:rsidR="00EA2029" w:rsidRDefault="00EA2029">
            <w:pPr>
              <w:pStyle w:val="a3"/>
              <w:ind w:firstLine="0"/>
            </w:pPr>
            <w:r>
              <w:t>Среднегодовая численность рабочих (ЧР)</w:t>
            </w:r>
          </w:p>
        </w:tc>
        <w:tc>
          <w:tcPr>
            <w:tcW w:w="1418" w:type="dxa"/>
          </w:tcPr>
          <w:p w:rsidR="00EA2029" w:rsidRDefault="00EA2029">
            <w:pPr>
              <w:pStyle w:val="a3"/>
              <w:ind w:firstLine="0"/>
            </w:pPr>
            <w:r>
              <w:t>160</w:t>
            </w:r>
          </w:p>
        </w:tc>
        <w:tc>
          <w:tcPr>
            <w:tcW w:w="1417" w:type="dxa"/>
          </w:tcPr>
          <w:p w:rsidR="00EA2029" w:rsidRDefault="00EA2029">
            <w:pPr>
              <w:pStyle w:val="a3"/>
              <w:ind w:firstLine="0"/>
            </w:pPr>
            <w:r>
              <w:t>164</w:t>
            </w:r>
          </w:p>
        </w:tc>
        <w:tc>
          <w:tcPr>
            <w:tcW w:w="1418" w:type="dxa"/>
          </w:tcPr>
          <w:p w:rsidR="00EA2029" w:rsidRDefault="00EA2029">
            <w:pPr>
              <w:pStyle w:val="a3"/>
              <w:ind w:firstLine="0"/>
            </w:pPr>
            <w:r>
              <w:t>+4</w:t>
            </w:r>
          </w:p>
        </w:tc>
      </w:tr>
      <w:tr w:rsidR="00EA2029">
        <w:tc>
          <w:tcPr>
            <w:tcW w:w="5211" w:type="dxa"/>
          </w:tcPr>
          <w:p w:rsidR="00EA2029" w:rsidRDefault="00EA2029">
            <w:pPr>
              <w:pStyle w:val="a3"/>
              <w:ind w:firstLine="0"/>
            </w:pPr>
            <w:r>
              <w:t>Отработано дней 1 рабочим за год (Д)</w:t>
            </w:r>
          </w:p>
        </w:tc>
        <w:tc>
          <w:tcPr>
            <w:tcW w:w="1418" w:type="dxa"/>
          </w:tcPr>
          <w:p w:rsidR="00EA2029" w:rsidRDefault="00EA2029">
            <w:pPr>
              <w:pStyle w:val="a3"/>
              <w:ind w:firstLine="0"/>
            </w:pPr>
            <w:r>
              <w:t>225</w:t>
            </w:r>
          </w:p>
        </w:tc>
        <w:tc>
          <w:tcPr>
            <w:tcW w:w="1417" w:type="dxa"/>
          </w:tcPr>
          <w:p w:rsidR="00EA2029" w:rsidRDefault="00EA2029">
            <w:pPr>
              <w:pStyle w:val="a3"/>
              <w:ind w:firstLine="0"/>
            </w:pPr>
            <w:r>
              <w:t>215</w:t>
            </w:r>
          </w:p>
        </w:tc>
        <w:tc>
          <w:tcPr>
            <w:tcW w:w="1418" w:type="dxa"/>
          </w:tcPr>
          <w:p w:rsidR="00EA2029" w:rsidRDefault="00EA2029">
            <w:pPr>
              <w:pStyle w:val="a3"/>
              <w:ind w:firstLine="0"/>
            </w:pPr>
            <w:r>
              <w:t>-10</w:t>
            </w:r>
          </w:p>
        </w:tc>
      </w:tr>
      <w:tr w:rsidR="00EA2029">
        <w:tc>
          <w:tcPr>
            <w:tcW w:w="5211" w:type="dxa"/>
          </w:tcPr>
          <w:p w:rsidR="00EA2029" w:rsidRDefault="00EA2029">
            <w:pPr>
              <w:pStyle w:val="a3"/>
              <w:ind w:firstLine="0"/>
            </w:pPr>
            <w:r>
              <w:t>Отработано часов 1 рабочим за год (Ч)</w:t>
            </w:r>
          </w:p>
        </w:tc>
        <w:tc>
          <w:tcPr>
            <w:tcW w:w="1418" w:type="dxa"/>
          </w:tcPr>
          <w:p w:rsidR="00EA2029" w:rsidRDefault="00EA2029">
            <w:pPr>
              <w:pStyle w:val="a3"/>
              <w:ind w:firstLine="0"/>
            </w:pPr>
            <w:r>
              <w:t>1755</w:t>
            </w:r>
          </w:p>
        </w:tc>
        <w:tc>
          <w:tcPr>
            <w:tcW w:w="1417" w:type="dxa"/>
          </w:tcPr>
          <w:p w:rsidR="00EA2029" w:rsidRDefault="00EA2029">
            <w:pPr>
              <w:pStyle w:val="a3"/>
              <w:ind w:firstLine="0"/>
            </w:pPr>
            <w:r>
              <w:t>1612,5</w:t>
            </w:r>
          </w:p>
        </w:tc>
        <w:tc>
          <w:tcPr>
            <w:tcW w:w="1418" w:type="dxa"/>
          </w:tcPr>
          <w:p w:rsidR="00EA2029" w:rsidRDefault="00EA2029">
            <w:pPr>
              <w:pStyle w:val="a3"/>
              <w:ind w:firstLine="0"/>
            </w:pPr>
            <w:r>
              <w:t>-142,5</w:t>
            </w:r>
          </w:p>
        </w:tc>
      </w:tr>
      <w:tr w:rsidR="00EA2029">
        <w:tc>
          <w:tcPr>
            <w:tcW w:w="5211" w:type="dxa"/>
          </w:tcPr>
          <w:p w:rsidR="00EA2029" w:rsidRDefault="00EA2029">
            <w:pPr>
              <w:pStyle w:val="a3"/>
              <w:ind w:firstLine="0"/>
            </w:pPr>
            <w:r>
              <w:t>Средняя продолжительность рабочего дня (П), ч</w:t>
            </w:r>
          </w:p>
        </w:tc>
        <w:tc>
          <w:tcPr>
            <w:tcW w:w="1418" w:type="dxa"/>
          </w:tcPr>
          <w:p w:rsidR="00EA2029" w:rsidRDefault="00EA2029">
            <w:pPr>
              <w:pStyle w:val="a3"/>
              <w:ind w:firstLine="0"/>
            </w:pPr>
            <w:r>
              <w:t>7,8</w:t>
            </w:r>
          </w:p>
        </w:tc>
        <w:tc>
          <w:tcPr>
            <w:tcW w:w="1417" w:type="dxa"/>
          </w:tcPr>
          <w:p w:rsidR="00EA2029" w:rsidRDefault="00EA2029">
            <w:pPr>
              <w:pStyle w:val="a3"/>
              <w:ind w:firstLine="0"/>
            </w:pPr>
            <w:r>
              <w:t>7,5</w:t>
            </w:r>
          </w:p>
        </w:tc>
        <w:tc>
          <w:tcPr>
            <w:tcW w:w="1418" w:type="dxa"/>
          </w:tcPr>
          <w:p w:rsidR="00EA2029" w:rsidRDefault="00EA2029">
            <w:pPr>
              <w:pStyle w:val="a3"/>
              <w:ind w:firstLine="0"/>
            </w:pPr>
            <w:r>
              <w:t>-0,3</w:t>
            </w:r>
          </w:p>
        </w:tc>
      </w:tr>
      <w:tr w:rsidR="00EA2029">
        <w:tc>
          <w:tcPr>
            <w:tcW w:w="5211" w:type="dxa"/>
          </w:tcPr>
          <w:p w:rsidR="00EA2029" w:rsidRDefault="00EA2029">
            <w:pPr>
              <w:pStyle w:val="a3"/>
              <w:ind w:firstLine="0"/>
            </w:pPr>
            <w:r>
              <w:t>Общий фонд рабочего времени (ФРВ), чел.-ч</w:t>
            </w:r>
          </w:p>
        </w:tc>
        <w:tc>
          <w:tcPr>
            <w:tcW w:w="1418" w:type="dxa"/>
          </w:tcPr>
          <w:p w:rsidR="00EA2029" w:rsidRDefault="00EA2029">
            <w:pPr>
              <w:pStyle w:val="a3"/>
              <w:ind w:firstLine="0"/>
            </w:pPr>
            <w:r>
              <w:t>280 800</w:t>
            </w:r>
          </w:p>
        </w:tc>
        <w:tc>
          <w:tcPr>
            <w:tcW w:w="1417" w:type="dxa"/>
          </w:tcPr>
          <w:p w:rsidR="00EA2029" w:rsidRDefault="00EA2029">
            <w:pPr>
              <w:pStyle w:val="a3"/>
              <w:ind w:firstLine="0"/>
            </w:pPr>
            <w:r>
              <w:t>264 450</w:t>
            </w:r>
          </w:p>
        </w:tc>
        <w:tc>
          <w:tcPr>
            <w:tcW w:w="1418" w:type="dxa"/>
          </w:tcPr>
          <w:p w:rsidR="00EA2029" w:rsidRDefault="00EA2029">
            <w:pPr>
              <w:pStyle w:val="a3"/>
              <w:ind w:firstLine="0"/>
            </w:pPr>
            <w:r>
              <w:t>-16350</w:t>
            </w:r>
          </w:p>
        </w:tc>
      </w:tr>
    </w:tbl>
    <w:p w:rsidR="00EA2029" w:rsidRDefault="00EA2029">
      <w:pPr>
        <w:pStyle w:val="a3"/>
        <w:ind w:firstLine="0"/>
      </w:pPr>
    </w:p>
    <w:p w:rsidR="00EA2029" w:rsidRDefault="00EA2029">
      <w:pPr>
        <w:pStyle w:val="a3"/>
      </w:pPr>
      <w:r>
        <w:t>Фонд рабочего времени (ФРВ) зависит от численности рабочих, количества отработанных дней одним рабочим в среднем за год и средней продолжительности рабочего дня:</w:t>
      </w:r>
    </w:p>
    <w:p w:rsidR="00EA2029" w:rsidRDefault="00EA2029">
      <w:pPr>
        <w:pStyle w:val="a3"/>
        <w:ind w:firstLine="0"/>
      </w:pPr>
      <w:r>
        <w:t>ФРВ=ЧР*Д*П</w:t>
      </w:r>
    </w:p>
    <w:p w:rsidR="00EA2029" w:rsidRDefault="00EA2029">
      <w:pPr>
        <w:pStyle w:val="a3"/>
      </w:pPr>
      <w:r>
        <w:t>На  ГОАО ш. "Комсомольская" фактический фонд рабочего времени меньше планового на 16 350 ч, в том числе за счёт изменения:</w:t>
      </w:r>
    </w:p>
    <w:p w:rsidR="00EA2029" w:rsidRDefault="00EA2029">
      <w:pPr>
        <w:pStyle w:val="a3"/>
        <w:ind w:firstLine="0"/>
      </w:pPr>
      <w:r>
        <w:t>а) численности рабочих</w:t>
      </w:r>
    </w:p>
    <w:p w:rsidR="00EA2029" w:rsidRDefault="00EA2029">
      <w:pPr>
        <w:pStyle w:val="a3"/>
        <w:ind w:firstLine="0"/>
      </w:pPr>
      <w:r>
        <w:sym w:font="Symbol" w:char="F044"/>
      </w:r>
      <w:r>
        <w:t>ФРВ</w:t>
      </w:r>
      <w:r>
        <w:rPr>
          <w:vertAlign w:val="subscript"/>
        </w:rPr>
        <w:t>ЧР</w:t>
      </w:r>
      <w:r>
        <w:t>=(ЧР</w:t>
      </w:r>
      <w:r>
        <w:rPr>
          <w:vertAlign w:val="subscript"/>
        </w:rPr>
        <w:t>Ф</w:t>
      </w:r>
      <w:r>
        <w:t xml:space="preserve"> – ЧР</w:t>
      </w:r>
      <w:r>
        <w:rPr>
          <w:vertAlign w:val="subscript"/>
        </w:rPr>
        <w:t>ПЛ</w:t>
      </w:r>
      <w:r>
        <w:t>)*Д</w:t>
      </w:r>
      <w:r>
        <w:rPr>
          <w:vertAlign w:val="subscript"/>
        </w:rPr>
        <w:t>ПЛ</w:t>
      </w:r>
      <w:r>
        <w:t>*П</w:t>
      </w:r>
      <w:r>
        <w:rPr>
          <w:vertAlign w:val="subscript"/>
        </w:rPr>
        <w:t>ПЛ</w:t>
      </w:r>
      <w:r>
        <w:t>=(164-160)*225*7,8= +7020 ч;</w:t>
      </w:r>
    </w:p>
    <w:p w:rsidR="00EA2029" w:rsidRDefault="00EA2029">
      <w:pPr>
        <w:pStyle w:val="a3"/>
        <w:ind w:firstLine="0"/>
      </w:pPr>
      <w:r>
        <w:t>б) количества отработанных дней одним рабочим</w:t>
      </w:r>
    </w:p>
    <w:p w:rsidR="00EA2029" w:rsidRDefault="00EA2029">
      <w:pPr>
        <w:pStyle w:val="a3"/>
        <w:ind w:firstLine="0"/>
      </w:pPr>
      <w:r>
        <w:sym w:font="Symbol" w:char="F044"/>
      </w:r>
      <w:r>
        <w:t>ФРВ</w:t>
      </w:r>
      <w:r>
        <w:rPr>
          <w:vertAlign w:val="subscript"/>
        </w:rPr>
        <w:t>Д</w:t>
      </w:r>
      <w:r>
        <w:t>=ЧР</w:t>
      </w:r>
      <w:r>
        <w:rPr>
          <w:vertAlign w:val="subscript"/>
        </w:rPr>
        <w:t>ф</w:t>
      </w:r>
      <w:r>
        <w:t>*(Д</w:t>
      </w:r>
      <w:r>
        <w:rPr>
          <w:vertAlign w:val="subscript"/>
        </w:rPr>
        <w:t>ф</w:t>
      </w:r>
      <w:r>
        <w:t xml:space="preserve"> – Д</w:t>
      </w:r>
      <w:r>
        <w:rPr>
          <w:vertAlign w:val="subscript"/>
        </w:rPr>
        <w:t>ПЛ</w:t>
      </w:r>
      <w:r>
        <w:t>)*П</w:t>
      </w:r>
      <w:r>
        <w:rPr>
          <w:vertAlign w:val="subscript"/>
        </w:rPr>
        <w:t>ПЛ</w:t>
      </w:r>
      <w:r>
        <w:t>=164*(215-225)*7,8= -12 792 ч;</w:t>
      </w:r>
    </w:p>
    <w:p w:rsidR="00EA2029" w:rsidRDefault="00EA2029">
      <w:pPr>
        <w:pStyle w:val="a3"/>
        <w:ind w:firstLine="0"/>
      </w:pPr>
      <w:r>
        <w:t>в) продолжительности рабочего дня</w:t>
      </w:r>
    </w:p>
    <w:p w:rsidR="00EA2029" w:rsidRDefault="00EA2029">
      <w:pPr>
        <w:pStyle w:val="a3"/>
        <w:ind w:firstLine="0"/>
      </w:pPr>
      <w:r>
        <w:sym w:font="Symbol" w:char="F044"/>
      </w:r>
      <w:r>
        <w:t>ФРВ</w:t>
      </w:r>
      <w:r>
        <w:rPr>
          <w:vertAlign w:val="subscript"/>
        </w:rPr>
        <w:t>П</w:t>
      </w:r>
      <w:r>
        <w:t>=ЧР</w:t>
      </w:r>
      <w:r>
        <w:rPr>
          <w:vertAlign w:val="subscript"/>
        </w:rPr>
        <w:t>ф</w:t>
      </w:r>
      <w:r>
        <w:t>*Д</w:t>
      </w:r>
      <w:r>
        <w:rPr>
          <w:vertAlign w:val="subscript"/>
        </w:rPr>
        <w:t>ф</w:t>
      </w:r>
      <w:r>
        <w:t>*(П</w:t>
      </w:r>
      <w:r>
        <w:rPr>
          <w:vertAlign w:val="subscript"/>
        </w:rPr>
        <w:t>ф</w:t>
      </w:r>
      <w:r>
        <w:t xml:space="preserve"> – П</w:t>
      </w:r>
      <w:r>
        <w:rPr>
          <w:vertAlign w:val="subscript"/>
        </w:rPr>
        <w:t>ПЛ</w:t>
      </w:r>
      <w:r>
        <w:t>)=164*215*(7,5 - 7,8)= -10 578 ч.</w:t>
      </w:r>
    </w:p>
    <w:p w:rsidR="00EA2029" w:rsidRDefault="00EA2029">
      <w:pPr>
        <w:pStyle w:val="a3"/>
      </w:pPr>
      <w:r>
        <w:t>Как видно из приведённых данных, имеющиеся трудовые ресурсы предприятие использует недостаточно полно. В среднем одним рабочим отработано по 215 дней вместо 225, из-за чего сверхплановые целодневные потери рабочего времени составили на одного рабочего 10 дней, а на всех – 1640 дней, или 12 792 ч (1640*7,8). Существенны и внутрисменные сверхплановые потери рабочего времени: за один день они составили 0,3 ч, а за все отработанные дни всеми рабочими – 10 578 ч. Общие потери рабочего времени – 23 370 ч (12 792 + 10 578), или 8,8 % (23 370 / 264 450).</w:t>
      </w:r>
    </w:p>
    <w:p w:rsidR="00EA2029" w:rsidRDefault="00EA2029">
      <w:pPr>
        <w:pStyle w:val="a3"/>
      </w:pPr>
      <w:r>
        <w:t>Для выявления причин целодневных и внутрисменных потерь рабочего времени сопоставляют данные фактического и планового баланса рабочего времени (табл. 3.2.).</w:t>
      </w:r>
    </w:p>
    <w:p w:rsidR="00EA2029" w:rsidRDefault="00EA2029">
      <w:pPr>
        <w:pStyle w:val="a3"/>
        <w:jc w:val="right"/>
      </w:pPr>
      <w:r>
        <w:t>Таблица 3.1.2</w:t>
      </w:r>
    </w:p>
    <w:p w:rsidR="00EA2029" w:rsidRDefault="00EA2029">
      <w:pPr>
        <w:pStyle w:val="a3"/>
        <w:ind w:firstLine="0"/>
        <w:jc w:val="center"/>
      </w:pPr>
      <w:r>
        <w:t>Анализ использования фонда рабочего времени, дни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275"/>
        <w:gridCol w:w="1418"/>
        <w:gridCol w:w="1522"/>
      </w:tblGrid>
      <w:tr w:rsidR="00EA2029">
        <w:trPr>
          <w:cantSplit/>
        </w:trPr>
        <w:tc>
          <w:tcPr>
            <w:tcW w:w="3652" w:type="dxa"/>
            <w:vMerge w:val="restart"/>
            <w:vAlign w:val="center"/>
          </w:tcPr>
          <w:p w:rsidR="00EA2029" w:rsidRDefault="00EA2029">
            <w:pPr>
              <w:pStyle w:val="a3"/>
              <w:ind w:firstLine="0"/>
            </w:pPr>
            <w:r>
              <w:t>Показатель</w:t>
            </w:r>
          </w:p>
        </w:tc>
        <w:tc>
          <w:tcPr>
            <w:tcW w:w="2693" w:type="dxa"/>
            <w:gridSpan w:val="2"/>
            <w:vAlign w:val="center"/>
          </w:tcPr>
          <w:p w:rsidR="00EA2029" w:rsidRDefault="00EA2029">
            <w:pPr>
              <w:pStyle w:val="a3"/>
              <w:ind w:firstLine="0"/>
            </w:pPr>
            <w:r>
              <w:t>На одного рабочего</w:t>
            </w:r>
          </w:p>
        </w:tc>
        <w:tc>
          <w:tcPr>
            <w:tcW w:w="2940" w:type="dxa"/>
            <w:gridSpan w:val="2"/>
            <w:vAlign w:val="center"/>
          </w:tcPr>
          <w:p w:rsidR="00EA2029" w:rsidRDefault="00EA2029">
            <w:pPr>
              <w:pStyle w:val="a3"/>
              <w:ind w:firstLine="0"/>
            </w:pPr>
            <w:r>
              <w:t>Отклонение от плана</w:t>
            </w:r>
          </w:p>
        </w:tc>
      </w:tr>
      <w:tr w:rsidR="00EA2029">
        <w:trPr>
          <w:cantSplit/>
        </w:trPr>
        <w:tc>
          <w:tcPr>
            <w:tcW w:w="3652" w:type="dxa"/>
            <w:vMerge/>
          </w:tcPr>
          <w:p w:rsidR="00EA2029" w:rsidRDefault="00EA2029">
            <w:pPr>
              <w:pStyle w:val="a3"/>
              <w:ind w:firstLine="0"/>
            </w:pPr>
          </w:p>
        </w:tc>
        <w:tc>
          <w:tcPr>
            <w:tcW w:w="1418" w:type="dxa"/>
            <w:vAlign w:val="center"/>
          </w:tcPr>
          <w:p w:rsidR="00EA2029" w:rsidRDefault="00EA2029">
            <w:pPr>
              <w:pStyle w:val="a3"/>
              <w:ind w:firstLine="0"/>
            </w:pPr>
            <w:r>
              <w:t>план</w:t>
            </w:r>
          </w:p>
        </w:tc>
        <w:tc>
          <w:tcPr>
            <w:tcW w:w="1275" w:type="dxa"/>
            <w:vAlign w:val="center"/>
          </w:tcPr>
          <w:p w:rsidR="00EA2029" w:rsidRDefault="00EA2029">
            <w:pPr>
              <w:pStyle w:val="a3"/>
              <w:ind w:firstLine="0"/>
            </w:pPr>
            <w:r>
              <w:t>факт</w:t>
            </w:r>
          </w:p>
        </w:tc>
        <w:tc>
          <w:tcPr>
            <w:tcW w:w="1418" w:type="dxa"/>
          </w:tcPr>
          <w:p w:rsidR="00EA2029" w:rsidRDefault="00EA2029">
            <w:pPr>
              <w:pStyle w:val="a3"/>
              <w:ind w:firstLine="0"/>
            </w:pPr>
            <w:r>
              <w:t>На 1 рабочего</w:t>
            </w:r>
          </w:p>
        </w:tc>
        <w:tc>
          <w:tcPr>
            <w:tcW w:w="1522" w:type="dxa"/>
          </w:tcPr>
          <w:p w:rsidR="00EA2029" w:rsidRDefault="00EA2029">
            <w:pPr>
              <w:pStyle w:val="a3"/>
              <w:ind w:firstLine="0"/>
            </w:pPr>
            <w:r>
              <w:t>На всех рабочих</w:t>
            </w:r>
          </w:p>
        </w:tc>
      </w:tr>
      <w:tr w:rsidR="00EA2029">
        <w:tc>
          <w:tcPr>
            <w:tcW w:w="3652" w:type="dxa"/>
          </w:tcPr>
          <w:p w:rsidR="00EA2029" w:rsidRDefault="00EA2029">
            <w:pPr>
              <w:pStyle w:val="a3"/>
              <w:ind w:firstLine="0"/>
            </w:pPr>
            <w:r>
              <w:t>Календарное количество дней</w:t>
            </w:r>
          </w:p>
        </w:tc>
        <w:tc>
          <w:tcPr>
            <w:tcW w:w="1418" w:type="dxa"/>
          </w:tcPr>
          <w:p w:rsidR="00EA2029" w:rsidRDefault="00EA2029">
            <w:pPr>
              <w:pStyle w:val="a3"/>
              <w:ind w:firstLine="0"/>
            </w:pPr>
            <w:r>
              <w:t>365</w:t>
            </w:r>
          </w:p>
        </w:tc>
        <w:tc>
          <w:tcPr>
            <w:tcW w:w="1275" w:type="dxa"/>
          </w:tcPr>
          <w:p w:rsidR="00EA2029" w:rsidRDefault="00EA2029">
            <w:pPr>
              <w:pStyle w:val="a3"/>
              <w:ind w:firstLine="0"/>
            </w:pPr>
            <w:r>
              <w:t>365</w:t>
            </w:r>
          </w:p>
        </w:tc>
        <w:tc>
          <w:tcPr>
            <w:tcW w:w="1418" w:type="dxa"/>
          </w:tcPr>
          <w:p w:rsidR="00EA2029" w:rsidRDefault="00EA2029">
            <w:pPr>
              <w:pStyle w:val="a3"/>
              <w:ind w:firstLine="0"/>
            </w:pPr>
          </w:p>
        </w:tc>
        <w:tc>
          <w:tcPr>
            <w:tcW w:w="1522" w:type="dxa"/>
          </w:tcPr>
          <w:p w:rsidR="00EA2029" w:rsidRDefault="00EA2029">
            <w:pPr>
              <w:pStyle w:val="a3"/>
              <w:ind w:firstLine="0"/>
            </w:pPr>
          </w:p>
        </w:tc>
      </w:tr>
      <w:tr w:rsidR="00EA2029">
        <w:tc>
          <w:tcPr>
            <w:tcW w:w="3652" w:type="dxa"/>
          </w:tcPr>
          <w:p w:rsidR="00EA2029" w:rsidRDefault="00EA2029">
            <w:pPr>
              <w:pStyle w:val="a3"/>
              <w:ind w:firstLine="0"/>
            </w:pPr>
            <w:r>
              <w:t>В том числе:</w:t>
            </w:r>
          </w:p>
          <w:p w:rsidR="00EA2029" w:rsidRDefault="00EA2029">
            <w:pPr>
              <w:pStyle w:val="a3"/>
              <w:ind w:firstLine="0"/>
            </w:pPr>
            <w:r>
              <w:t>Праздничные и выходные дни</w:t>
            </w:r>
          </w:p>
        </w:tc>
        <w:tc>
          <w:tcPr>
            <w:tcW w:w="1418" w:type="dxa"/>
            <w:vAlign w:val="center"/>
          </w:tcPr>
          <w:p w:rsidR="00EA2029" w:rsidRDefault="00EA2029">
            <w:pPr>
              <w:pStyle w:val="a3"/>
              <w:ind w:firstLine="0"/>
            </w:pPr>
            <w:r>
              <w:t>101</w:t>
            </w:r>
          </w:p>
        </w:tc>
        <w:tc>
          <w:tcPr>
            <w:tcW w:w="1275" w:type="dxa"/>
            <w:vAlign w:val="center"/>
          </w:tcPr>
          <w:p w:rsidR="00EA2029" w:rsidRDefault="00EA2029">
            <w:pPr>
              <w:pStyle w:val="a3"/>
              <w:ind w:firstLine="0"/>
            </w:pPr>
            <w:r>
              <w:t>101</w:t>
            </w:r>
          </w:p>
        </w:tc>
        <w:tc>
          <w:tcPr>
            <w:tcW w:w="1418" w:type="dxa"/>
            <w:vAlign w:val="center"/>
          </w:tcPr>
          <w:p w:rsidR="00EA2029" w:rsidRDefault="00EA2029">
            <w:pPr>
              <w:pStyle w:val="a3"/>
              <w:ind w:firstLine="0"/>
            </w:pPr>
          </w:p>
        </w:tc>
        <w:tc>
          <w:tcPr>
            <w:tcW w:w="1522" w:type="dxa"/>
            <w:vAlign w:val="center"/>
          </w:tcPr>
          <w:p w:rsidR="00EA2029" w:rsidRDefault="00EA2029">
            <w:pPr>
              <w:pStyle w:val="a3"/>
              <w:ind w:firstLine="0"/>
            </w:pPr>
          </w:p>
        </w:tc>
      </w:tr>
      <w:tr w:rsidR="00EA2029">
        <w:tc>
          <w:tcPr>
            <w:tcW w:w="3652" w:type="dxa"/>
          </w:tcPr>
          <w:p w:rsidR="00EA2029" w:rsidRDefault="00EA2029">
            <w:pPr>
              <w:pStyle w:val="a3"/>
              <w:ind w:firstLine="0"/>
            </w:pPr>
            <w:r>
              <w:t>Номинальный фонд рабочего времени</w:t>
            </w:r>
          </w:p>
        </w:tc>
        <w:tc>
          <w:tcPr>
            <w:tcW w:w="1418" w:type="dxa"/>
            <w:vAlign w:val="center"/>
          </w:tcPr>
          <w:p w:rsidR="00EA2029" w:rsidRDefault="00EA2029">
            <w:pPr>
              <w:pStyle w:val="a3"/>
              <w:ind w:firstLine="0"/>
            </w:pPr>
            <w:r>
              <w:t>264</w:t>
            </w:r>
          </w:p>
        </w:tc>
        <w:tc>
          <w:tcPr>
            <w:tcW w:w="1275" w:type="dxa"/>
            <w:vAlign w:val="center"/>
          </w:tcPr>
          <w:p w:rsidR="00EA2029" w:rsidRDefault="00EA2029">
            <w:pPr>
              <w:pStyle w:val="a3"/>
              <w:ind w:firstLine="0"/>
            </w:pPr>
            <w:r>
              <w:t>264</w:t>
            </w:r>
          </w:p>
        </w:tc>
        <w:tc>
          <w:tcPr>
            <w:tcW w:w="1418" w:type="dxa"/>
            <w:vAlign w:val="center"/>
          </w:tcPr>
          <w:p w:rsidR="00EA2029" w:rsidRDefault="00EA2029">
            <w:pPr>
              <w:pStyle w:val="a3"/>
              <w:ind w:firstLine="0"/>
            </w:pPr>
          </w:p>
        </w:tc>
        <w:tc>
          <w:tcPr>
            <w:tcW w:w="1522" w:type="dxa"/>
            <w:vAlign w:val="center"/>
          </w:tcPr>
          <w:p w:rsidR="00EA2029" w:rsidRDefault="00EA2029">
            <w:pPr>
              <w:pStyle w:val="a3"/>
              <w:ind w:firstLine="0"/>
            </w:pPr>
          </w:p>
        </w:tc>
      </w:tr>
      <w:tr w:rsidR="00EA2029">
        <w:tc>
          <w:tcPr>
            <w:tcW w:w="3652" w:type="dxa"/>
          </w:tcPr>
          <w:p w:rsidR="00EA2029" w:rsidRDefault="00EA2029">
            <w:pPr>
              <w:pStyle w:val="a3"/>
              <w:ind w:firstLine="0"/>
            </w:pPr>
            <w:r>
              <w:t>Неявки на работу</w:t>
            </w:r>
          </w:p>
        </w:tc>
        <w:tc>
          <w:tcPr>
            <w:tcW w:w="1418" w:type="dxa"/>
          </w:tcPr>
          <w:p w:rsidR="00EA2029" w:rsidRDefault="00EA2029">
            <w:pPr>
              <w:pStyle w:val="a3"/>
              <w:ind w:firstLine="0"/>
            </w:pPr>
            <w:r>
              <w:t>39</w:t>
            </w:r>
          </w:p>
        </w:tc>
        <w:tc>
          <w:tcPr>
            <w:tcW w:w="1275" w:type="dxa"/>
          </w:tcPr>
          <w:p w:rsidR="00EA2029" w:rsidRDefault="00EA2029">
            <w:pPr>
              <w:pStyle w:val="a3"/>
              <w:ind w:firstLine="0"/>
            </w:pPr>
            <w:r>
              <w:t>49</w:t>
            </w:r>
          </w:p>
        </w:tc>
        <w:tc>
          <w:tcPr>
            <w:tcW w:w="1418" w:type="dxa"/>
          </w:tcPr>
          <w:p w:rsidR="00EA2029" w:rsidRDefault="00EA2029">
            <w:pPr>
              <w:pStyle w:val="a3"/>
              <w:ind w:firstLine="0"/>
            </w:pPr>
            <w:r>
              <w:t>+10</w:t>
            </w:r>
          </w:p>
        </w:tc>
        <w:tc>
          <w:tcPr>
            <w:tcW w:w="1522" w:type="dxa"/>
          </w:tcPr>
          <w:p w:rsidR="00EA2029" w:rsidRDefault="00EA2029">
            <w:pPr>
              <w:pStyle w:val="a3"/>
              <w:ind w:firstLine="0"/>
            </w:pPr>
            <w:r>
              <w:t>+1640</w:t>
            </w:r>
          </w:p>
        </w:tc>
      </w:tr>
      <w:tr w:rsidR="00EA2029">
        <w:tc>
          <w:tcPr>
            <w:tcW w:w="3652" w:type="dxa"/>
          </w:tcPr>
          <w:p w:rsidR="00EA2029" w:rsidRDefault="00EA2029">
            <w:pPr>
              <w:pStyle w:val="a3"/>
              <w:ind w:firstLine="0"/>
            </w:pPr>
            <w:r>
              <w:t>В том числе:</w:t>
            </w:r>
          </w:p>
          <w:p w:rsidR="00EA2029" w:rsidRDefault="00EA2029">
            <w:pPr>
              <w:pStyle w:val="a3"/>
              <w:ind w:firstLine="0"/>
            </w:pPr>
            <w:r>
              <w:t>Ежегодные отпуска</w:t>
            </w:r>
          </w:p>
        </w:tc>
        <w:tc>
          <w:tcPr>
            <w:tcW w:w="1418" w:type="dxa"/>
            <w:vAlign w:val="center"/>
          </w:tcPr>
          <w:p w:rsidR="00EA2029" w:rsidRDefault="00EA2029">
            <w:pPr>
              <w:pStyle w:val="a3"/>
              <w:ind w:firstLine="0"/>
            </w:pPr>
            <w:r>
              <w:t>21</w:t>
            </w:r>
          </w:p>
        </w:tc>
        <w:tc>
          <w:tcPr>
            <w:tcW w:w="1275" w:type="dxa"/>
            <w:vAlign w:val="center"/>
          </w:tcPr>
          <w:p w:rsidR="00EA2029" w:rsidRDefault="00EA2029">
            <w:pPr>
              <w:pStyle w:val="a3"/>
              <w:ind w:firstLine="0"/>
            </w:pPr>
            <w:r>
              <w:t>24</w:t>
            </w:r>
          </w:p>
        </w:tc>
        <w:tc>
          <w:tcPr>
            <w:tcW w:w="1418" w:type="dxa"/>
            <w:vAlign w:val="center"/>
          </w:tcPr>
          <w:p w:rsidR="00EA2029" w:rsidRDefault="00EA2029">
            <w:pPr>
              <w:pStyle w:val="a3"/>
              <w:ind w:firstLine="0"/>
            </w:pPr>
            <w:r>
              <w:t>+3</w:t>
            </w:r>
          </w:p>
        </w:tc>
        <w:tc>
          <w:tcPr>
            <w:tcW w:w="1522" w:type="dxa"/>
            <w:vAlign w:val="center"/>
          </w:tcPr>
          <w:p w:rsidR="00EA2029" w:rsidRDefault="00EA2029">
            <w:pPr>
              <w:pStyle w:val="a3"/>
              <w:ind w:firstLine="0"/>
            </w:pPr>
            <w:r>
              <w:t>+492</w:t>
            </w:r>
          </w:p>
        </w:tc>
      </w:tr>
      <w:tr w:rsidR="00EA2029">
        <w:tc>
          <w:tcPr>
            <w:tcW w:w="3652" w:type="dxa"/>
          </w:tcPr>
          <w:p w:rsidR="00EA2029" w:rsidRDefault="00EA2029">
            <w:pPr>
              <w:pStyle w:val="a3"/>
              <w:ind w:firstLine="0"/>
            </w:pPr>
            <w:r>
              <w:t>Отпуска по учёбе</w:t>
            </w:r>
          </w:p>
        </w:tc>
        <w:tc>
          <w:tcPr>
            <w:tcW w:w="1418" w:type="dxa"/>
          </w:tcPr>
          <w:p w:rsidR="00EA2029" w:rsidRDefault="00EA2029">
            <w:pPr>
              <w:pStyle w:val="a3"/>
              <w:ind w:firstLine="0"/>
            </w:pPr>
            <w:r>
              <w:t>1</w:t>
            </w:r>
          </w:p>
        </w:tc>
        <w:tc>
          <w:tcPr>
            <w:tcW w:w="1275" w:type="dxa"/>
          </w:tcPr>
          <w:p w:rsidR="00EA2029" w:rsidRDefault="00EA2029">
            <w:pPr>
              <w:pStyle w:val="a3"/>
              <w:ind w:firstLine="0"/>
            </w:pPr>
            <w:r>
              <w:t>2</w:t>
            </w:r>
          </w:p>
        </w:tc>
        <w:tc>
          <w:tcPr>
            <w:tcW w:w="1418" w:type="dxa"/>
          </w:tcPr>
          <w:p w:rsidR="00EA2029" w:rsidRDefault="00EA2029">
            <w:pPr>
              <w:pStyle w:val="a3"/>
              <w:ind w:firstLine="0"/>
            </w:pPr>
            <w:r>
              <w:t>+1</w:t>
            </w:r>
          </w:p>
        </w:tc>
        <w:tc>
          <w:tcPr>
            <w:tcW w:w="1522" w:type="dxa"/>
          </w:tcPr>
          <w:p w:rsidR="00EA2029" w:rsidRDefault="00EA2029">
            <w:pPr>
              <w:pStyle w:val="a3"/>
              <w:ind w:firstLine="0"/>
            </w:pPr>
            <w:r>
              <w:t>+164</w:t>
            </w:r>
          </w:p>
        </w:tc>
      </w:tr>
      <w:tr w:rsidR="00EA2029">
        <w:tc>
          <w:tcPr>
            <w:tcW w:w="3652" w:type="dxa"/>
          </w:tcPr>
          <w:p w:rsidR="00EA2029" w:rsidRDefault="00EA2029">
            <w:pPr>
              <w:pStyle w:val="a3"/>
              <w:ind w:firstLine="0"/>
            </w:pPr>
            <w:r>
              <w:t>Отпуска по беременности и родам</w:t>
            </w:r>
          </w:p>
        </w:tc>
        <w:tc>
          <w:tcPr>
            <w:tcW w:w="1418" w:type="dxa"/>
            <w:vAlign w:val="center"/>
          </w:tcPr>
          <w:p w:rsidR="00EA2029" w:rsidRDefault="00EA2029">
            <w:pPr>
              <w:pStyle w:val="a3"/>
              <w:ind w:firstLine="0"/>
            </w:pPr>
            <w:r>
              <w:t>3</w:t>
            </w:r>
          </w:p>
        </w:tc>
        <w:tc>
          <w:tcPr>
            <w:tcW w:w="1275" w:type="dxa"/>
            <w:vAlign w:val="center"/>
          </w:tcPr>
          <w:p w:rsidR="00EA2029" w:rsidRDefault="00EA2029">
            <w:pPr>
              <w:pStyle w:val="a3"/>
              <w:ind w:firstLine="0"/>
            </w:pPr>
            <w:r>
              <w:t>2</w:t>
            </w:r>
          </w:p>
        </w:tc>
        <w:tc>
          <w:tcPr>
            <w:tcW w:w="1418" w:type="dxa"/>
            <w:vAlign w:val="center"/>
          </w:tcPr>
          <w:p w:rsidR="00EA2029" w:rsidRDefault="00EA2029">
            <w:pPr>
              <w:pStyle w:val="a3"/>
              <w:ind w:firstLine="0"/>
            </w:pPr>
            <w:r>
              <w:t>-1</w:t>
            </w:r>
          </w:p>
        </w:tc>
        <w:tc>
          <w:tcPr>
            <w:tcW w:w="1522" w:type="dxa"/>
            <w:vAlign w:val="center"/>
          </w:tcPr>
          <w:p w:rsidR="00EA2029" w:rsidRDefault="00EA2029">
            <w:pPr>
              <w:pStyle w:val="a3"/>
              <w:ind w:firstLine="0"/>
            </w:pPr>
            <w:r>
              <w:t>-164</w:t>
            </w:r>
          </w:p>
        </w:tc>
      </w:tr>
      <w:tr w:rsidR="00EA2029">
        <w:tc>
          <w:tcPr>
            <w:tcW w:w="3652" w:type="dxa"/>
          </w:tcPr>
          <w:p w:rsidR="00EA2029" w:rsidRDefault="00EA2029">
            <w:pPr>
              <w:pStyle w:val="a3"/>
              <w:ind w:firstLine="0"/>
            </w:pPr>
            <w:r>
              <w:t>Дополнительные отпуска с разрешения администрации</w:t>
            </w:r>
          </w:p>
        </w:tc>
        <w:tc>
          <w:tcPr>
            <w:tcW w:w="1418" w:type="dxa"/>
            <w:vAlign w:val="center"/>
          </w:tcPr>
          <w:p w:rsidR="00EA2029" w:rsidRDefault="00EA2029">
            <w:pPr>
              <w:pStyle w:val="a3"/>
              <w:ind w:firstLine="0"/>
            </w:pPr>
            <w:r>
              <w:t>5</w:t>
            </w:r>
          </w:p>
        </w:tc>
        <w:tc>
          <w:tcPr>
            <w:tcW w:w="1275" w:type="dxa"/>
            <w:vAlign w:val="center"/>
          </w:tcPr>
          <w:p w:rsidR="00EA2029" w:rsidRDefault="00EA2029">
            <w:pPr>
              <w:pStyle w:val="a3"/>
              <w:ind w:firstLine="0"/>
            </w:pPr>
            <w:r>
              <w:t>8</w:t>
            </w:r>
          </w:p>
        </w:tc>
        <w:tc>
          <w:tcPr>
            <w:tcW w:w="1418" w:type="dxa"/>
            <w:vAlign w:val="center"/>
          </w:tcPr>
          <w:p w:rsidR="00EA2029" w:rsidRDefault="00EA2029">
            <w:pPr>
              <w:pStyle w:val="a3"/>
              <w:ind w:firstLine="0"/>
            </w:pPr>
            <w:r>
              <w:t>+3</w:t>
            </w:r>
          </w:p>
        </w:tc>
        <w:tc>
          <w:tcPr>
            <w:tcW w:w="1522" w:type="dxa"/>
            <w:vAlign w:val="center"/>
          </w:tcPr>
          <w:p w:rsidR="00EA2029" w:rsidRDefault="00EA2029">
            <w:pPr>
              <w:pStyle w:val="a3"/>
              <w:ind w:firstLine="0"/>
            </w:pPr>
            <w:r>
              <w:t>+492</w:t>
            </w:r>
          </w:p>
        </w:tc>
      </w:tr>
      <w:tr w:rsidR="00EA2029">
        <w:tc>
          <w:tcPr>
            <w:tcW w:w="3652" w:type="dxa"/>
          </w:tcPr>
          <w:p w:rsidR="00EA2029" w:rsidRDefault="00EA2029">
            <w:pPr>
              <w:pStyle w:val="a3"/>
              <w:ind w:firstLine="0"/>
            </w:pPr>
            <w:r>
              <w:t>Болезни</w:t>
            </w:r>
          </w:p>
        </w:tc>
        <w:tc>
          <w:tcPr>
            <w:tcW w:w="1418" w:type="dxa"/>
          </w:tcPr>
          <w:p w:rsidR="00EA2029" w:rsidRDefault="00EA2029">
            <w:pPr>
              <w:pStyle w:val="a3"/>
              <w:ind w:firstLine="0"/>
            </w:pPr>
            <w:r>
              <w:t>9</w:t>
            </w:r>
          </w:p>
        </w:tc>
        <w:tc>
          <w:tcPr>
            <w:tcW w:w="1275" w:type="dxa"/>
            <w:vAlign w:val="center"/>
          </w:tcPr>
          <w:p w:rsidR="00EA2029" w:rsidRDefault="00EA2029">
            <w:pPr>
              <w:pStyle w:val="a3"/>
              <w:ind w:firstLine="0"/>
            </w:pPr>
            <w:r>
              <w:t>11,8</w:t>
            </w:r>
          </w:p>
        </w:tc>
        <w:tc>
          <w:tcPr>
            <w:tcW w:w="1418" w:type="dxa"/>
            <w:vAlign w:val="center"/>
          </w:tcPr>
          <w:p w:rsidR="00EA2029" w:rsidRDefault="00EA2029">
            <w:pPr>
              <w:pStyle w:val="a3"/>
              <w:ind w:firstLine="0"/>
            </w:pPr>
            <w:r>
              <w:t>+2,8</w:t>
            </w:r>
          </w:p>
        </w:tc>
        <w:tc>
          <w:tcPr>
            <w:tcW w:w="1522" w:type="dxa"/>
            <w:vAlign w:val="center"/>
          </w:tcPr>
          <w:p w:rsidR="00EA2029" w:rsidRDefault="00EA2029">
            <w:pPr>
              <w:pStyle w:val="a3"/>
              <w:ind w:firstLine="0"/>
            </w:pPr>
            <w:r>
              <w:t>+459</w:t>
            </w:r>
          </w:p>
        </w:tc>
      </w:tr>
      <w:tr w:rsidR="00EA2029">
        <w:tc>
          <w:tcPr>
            <w:tcW w:w="3652" w:type="dxa"/>
          </w:tcPr>
          <w:p w:rsidR="00EA2029" w:rsidRDefault="00EA2029">
            <w:pPr>
              <w:pStyle w:val="a3"/>
              <w:ind w:firstLine="0"/>
            </w:pPr>
            <w:r>
              <w:t>Прогулы</w:t>
            </w:r>
          </w:p>
        </w:tc>
        <w:tc>
          <w:tcPr>
            <w:tcW w:w="1418" w:type="dxa"/>
          </w:tcPr>
          <w:p w:rsidR="00EA2029" w:rsidRDefault="00EA2029">
            <w:pPr>
              <w:pStyle w:val="a3"/>
              <w:ind w:firstLine="0"/>
            </w:pPr>
            <w:r>
              <w:t>-</w:t>
            </w:r>
          </w:p>
        </w:tc>
        <w:tc>
          <w:tcPr>
            <w:tcW w:w="1275" w:type="dxa"/>
            <w:vAlign w:val="center"/>
          </w:tcPr>
          <w:p w:rsidR="00EA2029" w:rsidRDefault="00EA2029">
            <w:pPr>
              <w:pStyle w:val="a3"/>
              <w:ind w:firstLine="0"/>
            </w:pPr>
            <w:r>
              <w:t>1,2</w:t>
            </w:r>
          </w:p>
        </w:tc>
        <w:tc>
          <w:tcPr>
            <w:tcW w:w="1418" w:type="dxa"/>
            <w:vAlign w:val="center"/>
          </w:tcPr>
          <w:p w:rsidR="00EA2029" w:rsidRDefault="00EA2029">
            <w:pPr>
              <w:pStyle w:val="a3"/>
              <w:ind w:firstLine="0"/>
            </w:pPr>
            <w:r>
              <w:t>+1,2</w:t>
            </w:r>
          </w:p>
        </w:tc>
        <w:tc>
          <w:tcPr>
            <w:tcW w:w="1522" w:type="dxa"/>
            <w:vAlign w:val="center"/>
          </w:tcPr>
          <w:p w:rsidR="00EA2029" w:rsidRDefault="00EA2029">
            <w:pPr>
              <w:pStyle w:val="a3"/>
              <w:ind w:firstLine="0"/>
            </w:pPr>
            <w:r>
              <w:t>+197</w:t>
            </w:r>
          </w:p>
        </w:tc>
      </w:tr>
      <w:tr w:rsidR="00EA2029">
        <w:tc>
          <w:tcPr>
            <w:tcW w:w="3652" w:type="dxa"/>
          </w:tcPr>
          <w:p w:rsidR="00EA2029" w:rsidRDefault="00EA2029">
            <w:pPr>
              <w:pStyle w:val="a3"/>
              <w:ind w:firstLine="0"/>
            </w:pPr>
            <w:r>
              <w:t>Простои</w:t>
            </w:r>
          </w:p>
        </w:tc>
        <w:tc>
          <w:tcPr>
            <w:tcW w:w="1418" w:type="dxa"/>
          </w:tcPr>
          <w:p w:rsidR="00EA2029" w:rsidRDefault="00EA2029">
            <w:pPr>
              <w:pStyle w:val="a3"/>
              <w:ind w:firstLine="0"/>
            </w:pPr>
            <w:r>
              <w:t>-</w:t>
            </w:r>
          </w:p>
        </w:tc>
        <w:tc>
          <w:tcPr>
            <w:tcW w:w="1275" w:type="dxa"/>
            <w:vAlign w:val="center"/>
          </w:tcPr>
          <w:p w:rsidR="00EA2029" w:rsidRDefault="00EA2029">
            <w:pPr>
              <w:pStyle w:val="a3"/>
              <w:ind w:firstLine="0"/>
            </w:pPr>
            <w:r>
              <w:t>4</w:t>
            </w:r>
          </w:p>
        </w:tc>
        <w:tc>
          <w:tcPr>
            <w:tcW w:w="1418" w:type="dxa"/>
            <w:vAlign w:val="center"/>
          </w:tcPr>
          <w:p w:rsidR="00EA2029" w:rsidRDefault="00EA2029">
            <w:pPr>
              <w:pStyle w:val="a3"/>
              <w:ind w:firstLine="0"/>
            </w:pPr>
            <w:r>
              <w:t>+4</w:t>
            </w:r>
          </w:p>
        </w:tc>
        <w:tc>
          <w:tcPr>
            <w:tcW w:w="1522" w:type="dxa"/>
            <w:vAlign w:val="center"/>
          </w:tcPr>
          <w:p w:rsidR="00EA2029" w:rsidRDefault="00EA2029">
            <w:pPr>
              <w:pStyle w:val="a3"/>
              <w:ind w:firstLine="0"/>
            </w:pPr>
            <w:r>
              <w:t>+656</w:t>
            </w:r>
          </w:p>
        </w:tc>
      </w:tr>
      <w:tr w:rsidR="00EA2029">
        <w:tc>
          <w:tcPr>
            <w:tcW w:w="3652" w:type="dxa"/>
          </w:tcPr>
          <w:p w:rsidR="00EA2029" w:rsidRDefault="00EA2029">
            <w:pPr>
              <w:pStyle w:val="a3"/>
              <w:ind w:firstLine="0"/>
            </w:pPr>
            <w:r>
              <w:t>Явочный фонд рабочего времени</w:t>
            </w:r>
          </w:p>
        </w:tc>
        <w:tc>
          <w:tcPr>
            <w:tcW w:w="1418" w:type="dxa"/>
            <w:vAlign w:val="center"/>
          </w:tcPr>
          <w:p w:rsidR="00EA2029" w:rsidRDefault="00EA2029">
            <w:pPr>
              <w:pStyle w:val="a3"/>
              <w:ind w:firstLine="0"/>
            </w:pPr>
            <w:r>
              <w:t>225</w:t>
            </w:r>
          </w:p>
        </w:tc>
        <w:tc>
          <w:tcPr>
            <w:tcW w:w="1275" w:type="dxa"/>
            <w:vAlign w:val="center"/>
          </w:tcPr>
          <w:p w:rsidR="00EA2029" w:rsidRDefault="00EA2029">
            <w:pPr>
              <w:pStyle w:val="a3"/>
              <w:ind w:firstLine="0"/>
            </w:pPr>
            <w:r>
              <w:t>215</w:t>
            </w:r>
          </w:p>
        </w:tc>
        <w:tc>
          <w:tcPr>
            <w:tcW w:w="1418" w:type="dxa"/>
            <w:vAlign w:val="center"/>
          </w:tcPr>
          <w:p w:rsidR="00EA2029" w:rsidRDefault="00EA2029">
            <w:pPr>
              <w:pStyle w:val="a3"/>
              <w:ind w:firstLine="0"/>
            </w:pPr>
            <w:r>
              <w:t>-10</w:t>
            </w:r>
          </w:p>
        </w:tc>
        <w:tc>
          <w:tcPr>
            <w:tcW w:w="1522" w:type="dxa"/>
            <w:vAlign w:val="center"/>
          </w:tcPr>
          <w:p w:rsidR="00EA2029" w:rsidRDefault="00EA2029">
            <w:pPr>
              <w:pStyle w:val="a3"/>
              <w:ind w:firstLine="0"/>
            </w:pPr>
            <w:r>
              <w:t>-1640</w:t>
            </w:r>
          </w:p>
        </w:tc>
      </w:tr>
      <w:tr w:rsidR="00EA2029">
        <w:tc>
          <w:tcPr>
            <w:tcW w:w="3652" w:type="dxa"/>
          </w:tcPr>
          <w:p w:rsidR="00EA2029" w:rsidRDefault="00EA2029">
            <w:pPr>
              <w:pStyle w:val="a3"/>
              <w:ind w:firstLine="0"/>
            </w:pPr>
            <w:r>
              <w:t>Продолжительность рабочей смены, ч</w:t>
            </w:r>
          </w:p>
        </w:tc>
        <w:tc>
          <w:tcPr>
            <w:tcW w:w="1418" w:type="dxa"/>
            <w:vAlign w:val="center"/>
          </w:tcPr>
          <w:p w:rsidR="00EA2029" w:rsidRDefault="00EA2029">
            <w:pPr>
              <w:pStyle w:val="a3"/>
              <w:ind w:firstLine="0"/>
            </w:pPr>
            <w:r>
              <w:t>8</w:t>
            </w:r>
          </w:p>
        </w:tc>
        <w:tc>
          <w:tcPr>
            <w:tcW w:w="1275" w:type="dxa"/>
            <w:vAlign w:val="center"/>
          </w:tcPr>
          <w:p w:rsidR="00EA2029" w:rsidRDefault="00EA2029">
            <w:pPr>
              <w:pStyle w:val="a3"/>
              <w:ind w:firstLine="0"/>
            </w:pPr>
            <w:r>
              <w:t>7,8</w:t>
            </w:r>
          </w:p>
        </w:tc>
        <w:tc>
          <w:tcPr>
            <w:tcW w:w="1418" w:type="dxa"/>
            <w:vAlign w:val="center"/>
          </w:tcPr>
          <w:p w:rsidR="00EA2029" w:rsidRDefault="00EA2029">
            <w:pPr>
              <w:pStyle w:val="a3"/>
              <w:ind w:firstLine="0"/>
            </w:pPr>
            <w:r>
              <w:t>-</w:t>
            </w:r>
          </w:p>
        </w:tc>
        <w:tc>
          <w:tcPr>
            <w:tcW w:w="1522" w:type="dxa"/>
            <w:vAlign w:val="center"/>
          </w:tcPr>
          <w:p w:rsidR="00EA2029" w:rsidRDefault="00EA2029">
            <w:pPr>
              <w:pStyle w:val="a3"/>
              <w:ind w:firstLine="0"/>
            </w:pPr>
            <w:r>
              <w:t>-</w:t>
            </w:r>
          </w:p>
        </w:tc>
      </w:tr>
      <w:tr w:rsidR="00EA2029">
        <w:tc>
          <w:tcPr>
            <w:tcW w:w="3652" w:type="dxa"/>
          </w:tcPr>
          <w:p w:rsidR="00EA2029" w:rsidRDefault="00EA2029">
            <w:pPr>
              <w:pStyle w:val="a3"/>
              <w:ind w:firstLine="0"/>
            </w:pPr>
            <w:r>
              <w:t>Бюджет рабочего времени, ч</w:t>
            </w:r>
          </w:p>
        </w:tc>
        <w:tc>
          <w:tcPr>
            <w:tcW w:w="1418" w:type="dxa"/>
            <w:vAlign w:val="center"/>
          </w:tcPr>
          <w:p w:rsidR="00EA2029" w:rsidRDefault="00EA2029">
            <w:pPr>
              <w:pStyle w:val="a3"/>
              <w:ind w:firstLine="0"/>
            </w:pPr>
            <w:r>
              <w:t>1800</w:t>
            </w:r>
          </w:p>
        </w:tc>
        <w:tc>
          <w:tcPr>
            <w:tcW w:w="1275" w:type="dxa"/>
            <w:vAlign w:val="center"/>
          </w:tcPr>
          <w:p w:rsidR="00EA2029" w:rsidRDefault="00EA2029">
            <w:pPr>
              <w:pStyle w:val="a3"/>
              <w:ind w:firstLine="0"/>
            </w:pPr>
            <w:r>
              <w:t>1720</w:t>
            </w:r>
          </w:p>
        </w:tc>
        <w:tc>
          <w:tcPr>
            <w:tcW w:w="1418" w:type="dxa"/>
            <w:vAlign w:val="center"/>
          </w:tcPr>
          <w:p w:rsidR="00EA2029" w:rsidRDefault="00EA2029">
            <w:pPr>
              <w:pStyle w:val="a3"/>
              <w:ind w:firstLine="0"/>
            </w:pPr>
            <w:r>
              <w:t>-80</w:t>
            </w:r>
          </w:p>
        </w:tc>
        <w:tc>
          <w:tcPr>
            <w:tcW w:w="1522" w:type="dxa"/>
            <w:vAlign w:val="center"/>
          </w:tcPr>
          <w:p w:rsidR="00EA2029" w:rsidRDefault="00EA2029">
            <w:pPr>
              <w:pStyle w:val="a3"/>
              <w:ind w:firstLine="0"/>
            </w:pPr>
            <w:r>
              <w:t>-13120</w:t>
            </w:r>
          </w:p>
        </w:tc>
      </w:tr>
      <w:tr w:rsidR="00EA2029">
        <w:tc>
          <w:tcPr>
            <w:tcW w:w="3652" w:type="dxa"/>
          </w:tcPr>
          <w:p w:rsidR="00EA2029" w:rsidRDefault="00EA2029">
            <w:pPr>
              <w:pStyle w:val="a3"/>
              <w:ind w:firstLine="0"/>
            </w:pPr>
            <w:r>
              <w:t>Предпраздничные сокращённые дни, ч</w:t>
            </w:r>
          </w:p>
        </w:tc>
        <w:tc>
          <w:tcPr>
            <w:tcW w:w="1418" w:type="dxa"/>
            <w:vAlign w:val="center"/>
          </w:tcPr>
          <w:p w:rsidR="00EA2029" w:rsidRDefault="00EA2029">
            <w:pPr>
              <w:pStyle w:val="a3"/>
              <w:ind w:firstLine="0"/>
            </w:pPr>
            <w:r>
              <w:t>20</w:t>
            </w:r>
          </w:p>
        </w:tc>
        <w:tc>
          <w:tcPr>
            <w:tcW w:w="1275" w:type="dxa"/>
            <w:vAlign w:val="center"/>
          </w:tcPr>
          <w:p w:rsidR="00EA2029" w:rsidRDefault="00EA2029">
            <w:pPr>
              <w:pStyle w:val="a3"/>
              <w:ind w:firstLine="0"/>
            </w:pPr>
            <w:r>
              <w:t>20</w:t>
            </w:r>
          </w:p>
        </w:tc>
        <w:tc>
          <w:tcPr>
            <w:tcW w:w="1418" w:type="dxa"/>
            <w:vAlign w:val="center"/>
          </w:tcPr>
          <w:p w:rsidR="00EA2029" w:rsidRDefault="00EA2029">
            <w:pPr>
              <w:pStyle w:val="a3"/>
              <w:ind w:firstLine="0"/>
            </w:pPr>
            <w:r>
              <w:t>-</w:t>
            </w:r>
          </w:p>
        </w:tc>
        <w:tc>
          <w:tcPr>
            <w:tcW w:w="1522" w:type="dxa"/>
            <w:vAlign w:val="center"/>
          </w:tcPr>
          <w:p w:rsidR="00EA2029" w:rsidRDefault="00EA2029">
            <w:pPr>
              <w:pStyle w:val="a3"/>
              <w:ind w:firstLine="0"/>
            </w:pPr>
            <w:r>
              <w:t>-</w:t>
            </w:r>
          </w:p>
        </w:tc>
      </w:tr>
      <w:tr w:rsidR="00EA2029">
        <w:tc>
          <w:tcPr>
            <w:tcW w:w="3652" w:type="dxa"/>
          </w:tcPr>
          <w:p w:rsidR="00EA2029" w:rsidRDefault="00EA2029">
            <w:pPr>
              <w:pStyle w:val="a3"/>
              <w:ind w:firstLine="0"/>
            </w:pPr>
            <w:r>
              <w:t>Льготное время подросткам, ч</w:t>
            </w:r>
          </w:p>
        </w:tc>
        <w:tc>
          <w:tcPr>
            <w:tcW w:w="1418" w:type="dxa"/>
            <w:vAlign w:val="center"/>
          </w:tcPr>
          <w:p w:rsidR="00EA2029" w:rsidRDefault="00EA2029">
            <w:pPr>
              <w:pStyle w:val="a3"/>
              <w:ind w:firstLine="0"/>
            </w:pPr>
            <w:r>
              <w:t>2</w:t>
            </w:r>
          </w:p>
        </w:tc>
        <w:tc>
          <w:tcPr>
            <w:tcW w:w="1275" w:type="dxa"/>
            <w:vAlign w:val="center"/>
          </w:tcPr>
          <w:p w:rsidR="00EA2029" w:rsidRDefault="00EA2029">
            <w:pPr>
              <w:pStyle w:val="a3"/>
              <w:ind w:firstLine="0"/>
            </w:pPr>
            <w:r>
              <w:t>2,5</w:t>
            </w:r>
          </w:p>
        </w:tc>
        <w:tc>
          <w:tcPr>
            <w:tcW w:w="1418" w:type="dxa"/>
            <w:vAlign w:val="center"/>
          </w:tcPr>
          <w:p w:rsidR="00EA2029" w:rsidRDefault="00EA2029">
            <w:pPr>
              <w:pStyle w:val="a3"/>
              <w:ind w:firstLine="0"/>
            </w:pPr>
            <w:r>
              <w:t>+0,5</w:t>
            </w:r>
          </w:p>
        </w:tc>
        <w:tc>
          <w:tcPr>
            <w:tcW w:w="1522" w:type="dxa"/>
            <w:vAlign w:val="center"/>
          </w:tcPr>
          <w:p w:rsidR="00EA2029" w:rsidRDefault="00EA2029">
            <w:pPr>
              <w:pStyle w:val="a3"/>
              <w:ind w:firstLine="0"/>
            </w:pPr>
            <w:r>
              <w:t>+82</w:t>
            </w:r>
          </w:p>
        </w:tc>
      </w:tr>
      <w:tr w:rsidR="00EA2029">
        <w:tc>
          <w:tcPr>
            <w:tcW w:w="3652" w:type="dxa"/>
          </w:tcPr>
          <w:p w:rsidR="00EA2029" w:rsidRDefault="00EA2029">
            <w:pPr>
              <w:pStyle w:val="a3"/>
              <w:ind w:firstLine="0"/>
            </w:pPr>
            <w:r>
              <w:t>Перерывы в работе кормящих матерей</w:t>
            </w:r>
          </w:p>
        </w:tc>
        <w:tc>
          <w:tcPr>
            <w:tcW w:w="1418" w:type="dxa"/>
            <w:vAlign w:val="center"/>
          </w:tcPr>
          <w:p w:rsidR="00EA2029" w:rsidRDefault="00EA2029">
            <w:pPr>
              <w:pStyle w:val="a3"/>
              <w:ind w:firstLine="0"/>
            </w:pPr>
            <w:r>
              <w:t>3</w:t>
            </w:r>
          </w:p>
        </w:tc>
        <w:tc>
          <w:tcPr>
            <w:tcW w:w="1275" w:type="dxa"/>
            <w:vAlign w:val="center"/>
          </w:tcPr>
          <w:p w:rsidR="00EA2029" w:rsidRDefault="00EA2029">
            <w:pPr>
              <w:pStyle w:val="a3"/>
              <w:ind w:firstLine="0"/>
            </w:pPr>
            <w:r>
              <w:t>5</w:t>
            </w:r>
          </w:p>
        </w:tc>
        <w:tc>
          <w:tcPr>
            <w:tcW w:w="1418" w:type="dxa"/>
            <w:vAlign w:val="center"/>
          </w:tcPr>
          <w:p w:rsidR="00EA2029" w:rsidRDefault="00EA2029">
            <w:pPr>
              <w:pStyle w:val="a3"/>
              <w:ind w:firstLine="0"/>
            </w:pPr>
            <w:r>
              <w:t>+2</w:t>
            </w:r>
          </w:p>
        </w:tc>
        <w:tc>
          <w:tcPr>
            <w:tcW w:w="1522" w:type="dxa"/>
            <w:vAlign w:val="center"/>
          </w:tcPr>
          <w:p w:rsidR="00EA2029" w:rsidRDefault="00EA2029">
            <w:pPr>
              <w:pStyle w:val="a3"/>
              <w:ind w:firstLine="0"/>
            </w:pPr>
            <w:r>
              <w:t>+328</w:t>
            </w:r>
          </w:p>
        </w:tc>
      </w:tr>
      <w:tr w:rsidR="00EA2029">
        <w:tc>
          <w:tcPr>
            <w:tcW w:w="3652" w:type="dxa"/>
          </w:tcPr>
          <w:p w:rsidR="00EA2029" w:rsidRDefault="00EA2029">
            <w:pPr>
              <w:pStyle w:val="a3"/>
              <w:ind w:firstLine="0"/>
            </w:pPr>
            <w:r>
              <w:t>Внутрисменные простои, ч</w:t>
            </w:r>
          </w:p>
        </w:tc>
        <w:tc>
          <w:tcPr>
            <w:tcW w:w="1418" w:type="dxa"/>
            <w:vAlign w:val="center"/>
          </w:tcPr>
          <w:p w:rsidR="00EA2029" w:rsidRDefault="00EA2029">
            <w:pPr>
              <w:pStyle w:val="a3"/>
              <w:ind w:firstLine="0"/>
            </w:pPr>
            <w:r>
              <w:t>20</w:t>
            </w:r>
          </w:p>
        </w:tc>
        <w:tc>
          <w:tcPr>
            <w:tcW w:w="1275" w:type="dxa"/>
            <w:vAlign w:val="center"/>
          </w:tcPr>
          <w:p w:rsidR="00EA2029" w:rsidRDefault="00EA2029">
            <w:pPr>
              <w:pStyle w:val="a3"/>
              <w:ind w:firstLine="0"/>
            </w:pPr>
            <w:r>
              <w:t>80</w:t>
            </w:r>
          </w:p>
        </w:tc>
        <w:tc>
          <w:tcPr>
            <w:tcW w:w="1418" w:type="dxa"/>
            <w:vAlign w:val="center"/>
          </w:tcPr>
          <w:p w:rsidR="00EA2029" w:rsidRDefault="00EA2029">
            <w:pPr>
              <w:pStyle w:val="a3"/>
              <w:ind w:firstLine="0"/>
            </w:pPr>
            <w:r>
              <w:t>+60</w:t>
            </w:r>
          </w:p>
        </w:tc>
        <w:tc>
          <w:tcPr>
            <w:tcW w:w="1522" w:type="dxa"/>
            <w:vAlign w:val="center"/>
          </w:tcPr>
          <w:p w:rsidR="00EA2029" w:rsidRDefault="00EA2029">
            <w:pPr>
              <w:pStyle w:val="a3"/>
              <w:ind w:firstLine="0"/>
            </w:pPr>
            <w:r>
              <w:t>+9840</w:t>
            </w:r>
          </w:p>
        </w:tc>
      </w:tr>
      <w:tr w:rsidR="00EA2029">
        <w:tc>
          <w:tcPr>
            <w:tcW w:w="3652" w:type="dxa"/>
          </w:tcPr>
          <w:p w:rsidR="00EA2029" w:rsidRDefault="00EA2029">
            <w:pPr>
              <w:pStyle w:val="a3"/>
              <w:ind w:firstLine="0"/>
            </w:pPr>
            <w:r>
              <w:t>Полезный фонд рабочего времени</w:t>
            </w:r>
          </w:p>
        </w:tc>
        <w:tc>
          <w:tcPr>
            <w:tcW w:w="1418" w:type="dxa"/>
            <w:vAlign w:val="center"/>
          </w:tcPr>
          <w:p w:rsidR="00EA2029" w:rsidRDefault="00EA2029">
            <w:pPr>
              <w:pStyle w:val="a3"/>
              <w:ind w:firstLine="0"/>
            </w:pPr>
            <w:r>
              <w:t>1755</w:t>
            </w:r>
          </w:p>
        </w:tc>
        <w:tc>
          <w:tcPr>
            <w:tcW w:w="1275" w:type="dxa"/>
            <w:vAlign w:val="center"/>
          </w:tcPr>
          <w:p w:rsidR="00EA2029" w:rsidRDefault="00EA2029">
            <w:pPr>
              <w:pStyle w:val="a3"/>
              <w:ind w:firstLine="0"/>
            </w:pPr>
            <w:r>
              <w:t>1612,5</w:t>
            </w:r>
          </w:p>
        </w:tc>
        <w:tc>
          <w:tcPr>
            <w:tcW w:w="1418" w:type="dxa"/>
            <w:vAlign w:val="center"/>
          </w:tcPr>
          <w:p w:rsidR="00EA2029" w:rsidRDefault="00EA2029">
            <w:pPr>
              <w:pStyle w:val="a3"/>
              <w:ind w:firstLine="0"/>
            </w:pPr>
            <w:r>
              <w:t>-142,5</w:t>
            </w:r>
          </w:p>
        </w:tc>
        <w:tc>
          <w:tcPr>
            <w:tcW w:w="1522" w:type="dxa"/>
            <w:vAlign w:val="center"/>
          </w:tcPr>
          <w:p w:rsidR="00EA2029" w:rsidRDefault="00EA2029">
            <w:pPr>
              <w:pStyle w:val="a3"/>
              <w:ind w:firstLine="0"/>
            </w:pPr>
            <w:r>
              <w:t>-23 370</w:t>
            </w:r>
          </w:p>
        </w:tc>
      </w:tr>
      <w:tr w:rsidR="00EA2029">
        <w:tc>
          <w:tcPr>
            <w:tcW w:w="3652" w:type="dxa"/>
          </w:tcPr>
          <w:p w:rsidR="00EA2029" w:rsidRDefault="00EA2029">
            <w:pPr>
              <w:pStyle w:val="a3"/>
              <w:ind w:firstLine="0"/>
            </w:pPr>
            <w:r>
              <w:t>Сверхурочно отработанное время, ч</w:t>
            </w:r>
          </w:p>
        </w:tc>
        <w:tc>
          <w:tcPr>
            <w:tcW w:w="1418" w:type="dxa"/>
            <w:vAlign w:val="center"/>
          </w:tcPr>
          <w:p w:rsidR="00EA2029" w:rsidRDefault="00EA2029">
            <w:pPr>
              <w:pStyle w:val="a3"/>
              <w:ind w:firstLine="0"/>
            </w:pPr>
            <w:r>
              <w:t>-</w:t>
            </w:r>
          </w:p>
        </w:tc>
        <w:tc>
          <w:tcPr>
            <w:tcW w:w="1275" w:type="dxa"/>
            <w:vAlign w:val="center"/>
          </w:tcPr>
          <w:p w:rsidR="00EA2029" w:rsidRDefault="00EA2029">
            <w:pPr>
              <w:pStyle w:val="a3"/>
              <w:ind w:firstLine="0"/>
            </w:pPr>
            <w:r>
              <w:t>8</w:t>
            </w:r>
          </w:p>
        </w:tc>
        <w:tc>
          <w:tcPr>
            <w:tcW w:w="1418" w:type="dxa"/>
            <w:vAlign w:val="center"/>
          </w:tcPr>
          <w:p w:rsidR="00EA2029" w:rsidRDefault="00EA2029">
            <w:pPr>
              <w:pStyle w:val="a3"/>
              <w:ind w:firstLine="0"/>
            </w:pPr>
            <w:r>
              <w:t>+8</w:t>
            </w:r>
          </w:p>
        </w:tc>
        <w:tc>
          <w:tcPr>
            <w:tcW w:w="1522" w:type="dxa"/>
            <w:vAlign w:val="center"/>
          </w:tcPr>
          <w:p w:rsidR="00EA2029" w:rsidRDefault="00EA2029">
            <w:pPr>
              <w:pStyle w:val="a3"/>
              <w:ind w:firstLine="0"/>
            </w:pPr>
            <w:r>
              <w:t>+1312</w:t>
            </w:r>
          </w:p>
        </w:tc>
      </w:tr>
      <w:tr w:rsidR="00EA2029">
        <w:tc>
          <w:tcPr>
            <w:tcW w:w="3652" w:type="dxa"/>
          </w:tcPr>
          <w:p w:rsidR="00EA2029" w:rsidRDefault="00EA2029">
            <w:pPr>
              <w:pStyle w:val="a3"/>
              <w:ind w:firstLine="0"/>
            </w:pPr>
            <w:r>
              <w:t>Непроизводительные затраты рабочего времени, ч</w:t>
            </w:r>
          </w:p>
        </w:tc>
        <w:tc>
          <w:tcPr>
            <w:tcW w:w="1418" w:type="dxa"/>
            <w:vAlign w:val="center"/>
          </w:tcPr>
          <w:p w:rsidR="00EA2029" w:rsidRDefault="00EA2029">
            <w:pPr>
              <w:pStyle w:val="a3"/>
              <w:ind w:firstLine="0"/>
            </w:pPr>
          </w:p>
        </w:tc>
        <w:tc>
          <w:tcPr>
            <w:tcW w:w="1275" w:type="dxa"/>
            <w:vAlign w:val="center"/>
          </w:tcPr>
          <w:p w:rsidR="00EA2029" w:rsidRDefault="00EA2029">
            <w:pPr>
              <w:pStyle w:val="a3"/>
              <w:ind w:firstLine="0"/>
            </w:pPr>
            <w:r>
              <w:t>10</w:t>
            </w:r>
          </w:p>
        </w:tc>
        <w:tc>
          <w:tcPr>
            <w:tcW w:w="1418" w:type="dxa"/>
            <w:vAlign w:val="center"/>
          </w:tcPr>
          <w:p w:rsidR="00EA2029" w:rsidRDefault="00EA2029">
            <w:pPr>
              <w:pStyle w:val="a3"/>
              <w:ind w:firstLine="0"/>
            </w:pPr>
            <w:r>
              <w:t>+10</w:t>
            </w:r>
          </w:p>
        </w:tc>
        <w:tc>
          <w:tcPr>
            <w:tcW w:w="1522" w:type="dxa"/>
            <w:vAlign w:val="center"/>
          </w:tcPr>
          <w:p w:rsidR="00EA2029" w:rsidRDefault="00EA2029">
            <w:pPr>
              <w:pStyle w:val="a3"/>
              <w:ind w:firstLine="0"/>
            </w:pPr>
            <w:r>
              <w:t>+1640</w:t>
            </w:r>
          </w:p>
        </w:tc>
      </w:tr>
    </w:tbl>
    <w:p w:rsidR="00EA2029" w:rsidRDefault="00EA2029">
      <w:pPr>
        <w:pStyle w:val="a3"/>
        <w:ind w:firstLine="0"/>
      </w:pPr>
    </w:p>
    <w:p w:rsidR="00EA2029" w:rsidRDefault="00EA2029">
      <w:pPr>
        <w:pStyle w:val="a3"/>
      </w:pPr>
      <w:r>
        <w:t>Потери могут быть вызваны разными объективными и субъективными обстоятельствами, не предусмотренными планом: дополнительными отпусками с разрешения администрации, заболеваниями рабочих с временной потерей трудоспособности, прогулами, простоями из-за неисправности оборудования, машин, механизмов, из-за отсутствия работы, сырья, материалов, электроэнергии, топлива и т.д. Каждый вид потерь анализируется более подробно, особенно те, которые зависят от предприятия. Уменьшение потерь рабочего времени по причинам, зависящим от трудового коллектива, является резервом увеличения производства продукции, который не требует дополнительных капитальных вложений и позволяет быстро получить отдачу.</w:t>
      </w:r>
    </w:p>
    <w:p w:rsidR="00EA2029" w:rsidRDefault="00EA2029">
      <w:pPr>
        <w:pStyle w:val="a3"/>
      </w:pPr>
      <w:r>
        <w:t>Существенны на данном предприятии и непроизводительные затраты труда, которые складываются из затрат рабочего времени в результате изготовления забракованной продукции и исправления брака, а также в связи с отклонениями от технологического процесса. Они составляют 1640 часов.</w:t>
      </w:r>
    </w:p>
    <w:p w:rsidR="00EA2029" w:rsidRDefault="00EA2029">
      <w:pPr>
        <w:pStyle w:val="a3"/>
      </w:pPr>
      <w:r>
        <w:t>Сокращение потерь рабочего времени – один из резервов увеличения выпуска продукции. Чтобы подсчитать его, необходимо потери рабочего времени (ПРВ) по вине предприятия умножить на плановую среднечасовую выработку продукции:</w:t>
      </w:r>
    </w:p>
    <w:p w:rsidR="00EA2029" w:rsidRDefault="00EA2029">
      <w:pPr>
        <w:pStyle w:val="a3"/>
        <w:ind w:firstLine="0"/>
      </w:pPr>
      <w:r>
        <w:sym w:font="Symbol" w:char="F044"/>
      </w:r>
      <w:r>
        <w:t>ВП=ПРВ*ЧВ</w:t>
      </w:r>
      <w:r>
        <w:rPr>
          <w:vertAlign w:val="subscript"/>
        </w:rPr>
        <w:t xml:space="preserve">ПЛ </w:t>
      </w:r>
      <w:r>
        <w:t>=(20 330 + 1640)*284,9=6259,2 тыс. руб.</w:t>
      </w:r>
    </w:p>
    <w:p w:rsidR="00EA2029" w:rsidRDefault="00EA2029">
      <w:pPr>
        <w:pStyle w:val="a3"/>
      </w:pPr>
      <w:r>
        <w:t>После изучения экстенсивности использования трудовых ресурсов нужно проанализировать интенсивность их труда.</w:t>
      </w:r>
    </w:p>
    <w:p w:rsidR="00EA2029" w:rsidRDefault="00EA2029">
      <w:pPr>
        <w:pStyle w:val="a3"/>
        <w:ind w:firstLine="0"/>
        <w:jc w:val="center"/>
        <w:rPr>
          <w:u w:val="single"/>
        </w:rPr>
      </w:pPr>
      <w:r>
        <w:rPr>
          <w:u w:val="single"/>
        </w:rPr>
        <w:t xml:space="preserve"> </w:t>
      </w: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ind w:firstLine="0"/>
        <w:jc w:val="center"/>
        <w:rPr>
          <w:u w:val="single"/>
        </w:rPr>
      </w:pPr>
    </w:p>
    <w:p w:rsidR="00EA2029" w:rsidRDefault="00EA2029">
      <w:pPr>
        <w:pStyle w:val="a3"/>
        <w:numPr>
          <w:ilvl w:val="1"/>
          <w:numId w:val="9"/>
        </w:numPr>
        <w:jc w:val="center"/>
      </w:pPr>
      <w:r>
        <w:t>Анализ производительности труда</w:t>
      </w:r>
    </w:p>
    <w:p w:rsidR="00EA2029" w:rsidRDefault="00EA2029">
      <w:pPr>
        <w:pStyle w:val="a3"/>
        <w:jc w:val="center"/>
      </w:pPr>
    </w:p>
    <w:p w:rsidR="00EA2029" w:rsidRDefault="00EA2029">
      <w:pPr>
        <w:pStyle w:val="a3"/>
      </w:pPr>
      <w:r>
        <w:t>Важнейшим показателем эффективности использования труда является производительность труда.</w:t>
      </w:r>
    </w:p>
    <w:p w:rsidR="00EA2029" w:rsidRDefault="00EA2029">
      <w:pPr>
        <w:pStyle w:val="a3"/>
      </w:pPr>
      <w:r>
        <w:t>Уровень производительности труда может быть выражен показателем реализованной продукции на одного работающего и показателем трудоёмкости единицы продукции. Об эффективности использования труда в отраслях материального производства судят по таким показателям, как:</w:t>
      </w:r>
    </w:p>
    <w:p w:rsidR="00EA2029" w:rsidRDefault="00EA2029">
      <w:pPr>
        <w:pStyle w:val="a3"/>
        <w:numPr>
          <w:ilvl w:val="0"/>
          <w:numId w:val="4"/>
        </w:numPr>
      </w:pPr>
      <w:r>
        <w:t>темп роста производительности труда;</w:t>
      </w:r>
    </w:p>
    <w:p w:rsidR="00EA2029" w:rsidRDefault="00EA2029">
      <w:pPr>
        <w:pStyle w:val="a3"/>
        <w:numPr>
          <w:ilvl w:val="0"/>
          <w:numId w:val="4"/>
        </w:numPr>
      </w:pPr>
      <w:r>
        <w:t>доля прироста продукции за счёт повышения производительности труда;</w:t>
      </w:r>
    </w:p>
    <w:p w:rsidR="00EA2029" w:rsidRDefault="00EA2029">
      <w:pPr>
        <w:pStyle w:val="a3"/>
        <w:numPr>
          <w:ilvl w:val="0"/>
          <w:numId w:val="4"/>
        </w:numPr>
      </w:pPr>
      <w:r>
        <w:t>относительная экономия живого труда (работников в расчёте на год) в сравнении с условиями базисного года;</w:t>
      </w:r>
    </w:p>
    <w:p w:rsidR="00EA2029" w:rsidRDefault="00EA2029">
      <w:pPr>
        <w:pStyle w:val="a3"/>
        <w:numPr>
          <w:ilvl w:val="0"/>
          <w:numId w:val="4"/>
        </w:numPr>
      </w:pPr>
      <w:r>
        <w:t>относительная экономия фонда оплаты труда;</w:t>
      </w:r>
    </w:p>
    <w:p w:rsidR="00EA2029" w:rsidRDefault="00EA2029">
      <w:pPr>
        <w:pStyle w:val="a3"/>
        <w:numPr>
          <w:ilvl w:val="0"/>
          <w:numId w:val="4"/>
        </w:numPr>
      </w:pPr>
      <w:r>
        <w:t>отношение темпов прироста производительности труда к приросту средней заработной платы;</w:t>
      </w:r>
    </w:p>
    <w:p w:rsidR="00EA2029" w:rsidRDefault="00EA2029">
      <w:pPr>
        <w:pStyle w:val="a3"/>
      </w:pPr>
      <w:r>
        <w:t>Значение приращения численности работающих и их производительности труда неодинаково. Первый фактор – количественный, характеризующий экстенсивность использования труда; увеличение работающих мало сказывается на показателях экономичности производства – себестоимости и других, так как дополнительные работники означают и дополнительные затраты на оплату труда. Второй фактор – качественный; на годовую выработку работающего влияет использование рабочего времени в течение года (экстенсивность труда), но в основном она зависит от «чистой» производительности, характеризуемой среднечасовой выработкой одного рабочего (интенсивность труда). Если рост производительности труда обгоняет рост средней заработной платы, то это означает прямое снижение себестоимости производства продукции, а, следовательно, и повышение его рентабельности.</w:t>
      </w:r>
    </w:p>
    <w:p w:rsidR="00EA2029" w:rsidRDefault="00EA2029">
      <w:pPr>
        <w:pStyle w:val="a3"/>
      </w:pPr>
      <w:r>
        <w:t>На средней выработке работников производственного персонала сказывается не только средняя производительность рабочих за рассматриваемый период, но и удельный вес численности рабочих в общей численности работающих, тем выше уровень производительности труда всех работающих. В связи с этим для оценки выполнения плана и динамики производительности труда имеет важное значение анализ средней выработки рабочего за период, день и час.</w:t>
      </w:r>
    </w:p>
    <w:p w:rsidR="00EA2029" w:rsidRDefault="00EA2029">
      <w:pPr>
        <w:pStyle w:val="a3"/>
      </w:pPr>
      <w:r>
        <w:t>При построении рядов динамики производительности труда предпочтительно использовать показатель среднедневной или среднечасовой выработки на одного рабочего, чтобы устранить влияние различной продолжительности рабочих дней, месяцев, кварталов, лет.</w:t>
      </w:r>
    </w:p>
    <w:p w:rsidR="00EA2029" w:rsidRDefault="00EA2029">
      <w:pPr>
        <w:pStyle w:val="a3"/>
      </w:pPr>
      <w:r>
        <w:t>Между наиболее обобщающим показателем – годовой выработкой одного работающего и таким частным показателем, как часовая выработка одного рабочего, лежит область воздействия ряда факторов, которые характеризуют экстенсивность труда. К ним относятся: количество отработанных дней в году, средняя продолжительность рабочего дня, структура производственного персонала.</w:t>
      </w:r>
    </w:p>
    <w:p w:rsidR="00EA2029" w:rsidRDefault="00EA2029">
      <w:pPr>
        <w:pStyle w:val="a3"/>
      </w:pPr>
      <w:r>
        <w:t>Интенсивность труда и его производительную силу характеризуют количество труда, затраченного в единицу времени, квалификация работника, прогрессивность техники и технологии, организационный уровень производства и др. Все эти факторы определяют часовую выработку рабочего.</w:t>
      </w:r>
    </w:p>
    <w:p w:rsidR="00EA2029" w:rsidRDefault="00EA2029">
      <w:pPr>
        <w:pStyle w:val="a3"/>
      </w:pPr>
      <w:r>
        <w:t>При анализе сопоставляются темпы прироста производительности труда и средней полной заработной платы – фактически достигнутые, плановые и предшествующих периодов. При сравнениях фактически достигнутых темпов с плановыми следует учитывать, что в плане, как правило, уже заложено определённое опережение. Коэффициент опережения производительности труда над ростом средней заработной платы рассчитывается делением индекса прироста производительности труда на индекс прироста средней заработной платы.</w:t>
      </w:r>
    </w:p>
    <w:p w:rsidR="00EA2029" w:rsidRDefault="00EA2029">
      <w:pPr>
        <w:pStyle w:val="a3"/>
      </w:pPr>
      <w:r>
        <w:t>Для оценки уровня интенсивности использования трудовых ресурсов применяется система обобщающих, частных и вспомогательных показателей производительности труда.</w:t>
      </w:r>
    </w:p>
    <w:p w:rsidR="00EA2029" w:rsidRDefault="00EA2029">
      <w:pPr>
        <w:pStyle w:val="a3"/>
      </w:pPr>
      <w:r>
        <w:t xml:space="preserve">К </w:t>
      </w:r>
      <w:r>
        <w:rPr>
          <w:iCs/>
        </w:rPr>
        <w:t>обобщающим показателям</w:t>
      </w:r>
      <w:r>
        <w:t xml:space="preserve">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w:t>
      </w:r>
    </w:p>
    <w:p w:rsidR="00EA2029" w:rsidRDefault="00EA2029">
      <w:pPr>
        <w:pStyle w:val="a3"/>
      </w:pPr>
      <w:r>
        <w:rPr>
          <w:iCs/>
        </w:rPr>
        <w:t>Частные показатели</w:t>
      </w:r>
      <w:r>
        <w:t xml:space="preserve"> – это затраты времени на производство единицы продукции определённого вида (трудоёмкость продукции) или выпуск продукции определённого вида в натуральном выражении за один человеко-день или человеко-час.</w:t>
      </w:r>
    </w:p>
    <w:p w:rsidR="00EA2029" w:rsidRDefault="00EA2029">
      <w:pPr>
        <w:pStyle w:val="a3"/>
      </w:pPr>
      <w:r>
        <w:t>Наиболее обобщающим показателем производительности труда является среднегодовая выработка продукции 1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 (рис. 3.2.1.).</w:t>
      </w:r>
    </w:p>
    <w:p w:rsidR="00EA2029" w:rsidRDefault="00A138EF">
      <w:pPr>
        <w:pStyle w:val="a3"/>
        <w:ind w:firstLine="0"/>
        <w:rPr>
          <w:sz w:val="24"/>
        </w:rPr>
      </w:pPr>
      <w:r>
        <w:rPr>
          <w:noProof/>
          <w:sz w:val="24"/>
        </w:rPr>
        <w:pict>
          <v:line id="_x0000_s1265" style="position:absolute;left:0;text-align:left;z-index:251667968" from="37.35pt,18.05pt" to="87.75pt,18.05pt" o:allowincell="f">
            <v:stroke endarrow="open" endarrowwidth="narrow" endarrowlength="long"/>
          </v:line>
        </w:pict>
      </w:r>
      <w:r>
        <w:rPr>
          <w:noProof/>
          <w:sz w:val="24"/>
        </w:rPr>
        <w:pict>
          <v:line id="_x0000_s1264" style="position:absolute;left:0;text-align:left;flip:y;z-index:251666944" from="37.35pt,18.05pt" to="37.35pt,46.85pt" o:allowincell="f"/>
        </w:pict>
      </w:r>
      <w:r>
        <w:rPr>
          <w:noProof/>
          <w:sz w:val="24"/>
        </w:rPr>
        <w:pict>
          <v:line id="_x0000_s1263" style="position:absolute;left:0;text-align:left;flip:x;z-index:251665920" from="382.95pt,18.05pt" to="426.15pt,18.05pt" o:allowincell="f">
            <v:stroke endarrow="open" endarrowwidth="narrow" endarrowlength="long"/>
          </v:line>
        </w:pict>
      </w:r>
      <w:r>
        <w:rPr>
          <w:noProof/>
          <w:sz w:val="24"/>
        </w:rPr>
        <w:pict>
          <v:line id="_x0000_s1262" style="position:absolute;left:0;text-align:left;flip:y;z-index:251664896" from="426.15pt,18.05pt" to="426.15pt,46.85pt" o:allowincell="f"/>
        </w:pict>
      </w:r>
      <w:r>
        <w:rPr>
          <w:noProof/>
          <w:sz w:val="24"/>
        </w:rPr>
        <w:pict>
          <v:rect id="_x0000_s1261" style="position:absolute;left:0;text-align:left;margin-left:87.75pt;margin-top:3.65pt;width:295.2pt;height:28.8pt;z-index:251663872" o:allowincell="f">
            <v:textbox style="mso-next-textbox:#_x0000_s1261">
              <w:txbxContent>
                <w:p w:rsidR="00EA2029" w:rsidRDefault="00EA2029">
                  <w:pPr>
                    <w:pStyle w:val="1"/>
                  </w:pPr>
                  <w:r>
                    <w:t>Среднегодовая выработка одного работника (ГВ</w:t>
                  </w:r>
                  <w:r>
                    <w:rPr>
                      <w:vertAlign w:val="subscript"/>
                    </w:rPr>
                    <w:t>ППП</w:t>
                  </w:r>
                  <w:r>
                    <w:t>)</w:t>
                  </w:r>
                </w:p>
              </w:txbxContent>
            </v:textbox>
          </v:rect>
        </w:pict>
      </w:r>
    </w:p>
    <w:p w:rsidR="00EA2029" w:rsidRDefault="00A138EF">
      <w:pPr>
        <w:pStyle w:val="a3"/>
        <w:ind w:firstLine="0"/>
        <w:rPr>
          <w:sz w:val="24"/>
        </w:rPr>
      </w:pPr>
      <w:r>
        <w:rPr>
          <w:noProof/>
          <w:sz w:val="24"/>
        </w:rPr>
        <w:pict>
          <v:rect id="_x0000_s1260" style="position:absolute;left:0;text-align:left;margin-left:296.55pt;margin-top:23.05pt;width:151.2pt;height:36pt;z-index:251662848" o:allowincell="f">
            <v:textbox style="mso-next-textbox:#_x0000_s1260">
              <w:txbxContent>
                <w:p w:rsidR="00EA2029" w:rsidRDefault="00EA2029">
                  <w:pPr>
                    <w:jc w:val="center"/>
                  </w:pPr>
                  <w:r>
                    <w:t>Среднегодовая выработка</w:t>
                  </w:r>
                </w:p>
                <w:p w:rsidR="00EA2029" w:rsidRDefault="00EA2029">
                  <w:pPr>
                    <w:jc w:val="center"/>
                  </w:pPr>
                  <w:r>
                    <w:t>одного рабочего (ГВ)</w:t>
                  </w:r>
                </w:p>
              </w:txbxContent>
            </v:textbox>
          </v:rect>
        </w:pict>
      </w:r>
      <w:r>
        <w:rPr>
          <w:noProof/>
          <w:sz w:val="24"/>
        </w:rPr>
        <w:pict>
          <v:rect id="_x0000_s1259" style="position:absolute;left:0;text-align:left;margin-left:15.75pt;margin-top:23.05pt;width:180pt;height:36pt;z-index:251661824" o:allowincell="f">
            <v:textbox style="mso-next-textbox:#_x0000_s1259">
              <w:txbxContent>
                <w:p w:rsidR="00EA2029" w:rsidRDefault="00EA2029">
                  <w:pPr>
                    <w:jc w:val="center"/>
                  </w:pPr>
                  <w:r>
                    <w:t>Удельный вес рабочих в общей</w:t>
                  </w:r>
                </w:p>
                <w:p w:rsidR="00EA2029" w:rsidRDefault="00EA2029">
                  <w:pPr>
                    <w:jc w:val="center"/>
                  </w:pPr>
                  <w:r>
                    <w:t>численности персонала (Уд)</w:t>
                  </w:r>
                </w:p>
              </w:txbxContent>
            </v:textbox>
          </v:rect>
        </w:pict>
      </w:r>
    </w:p>
    <w:p w:rsidR="00EA2029" w:rsidRDefault="00A138EF">
      <w:pPr>
        <w:pStyle w:val="a3"/>
        <w:ind w:firstLine="0"/>
        <w:rPr>
          <w:sz w:val="24"/>
        </w:rPr>
      </w:pPr>
      <w:r>
        <w:rPr>
          <w:noProof/>
          <w:sz w:val="24"/>
        </w:rPr>
        <w:pict>
          <v:line id="_x0000_s1258" style="position:absolute;left:0;text-align:left;flip:x;z-index:251660800" from="202.95pt,13.65pt" to="296.55pt,13.65pt" o:allowincell="f">
            <v:stroke startarrow="open" startarrowwidth="narrow" startarrowlength="long"/>
          </v:line>
        </w:pict>
      </w:r>
      <w:r>
        <w:rPr>
          <w:noProof/>
          <w:sz w:val="24"/>
        </w:rPr>
        <w:pict>
          <v:line id="_x0000_s1257" style="position:absolute;left:0;text-align:left;z-index:251659776" from="202.95pt,13.65pt" to="202.95pt,56.85pt" o:allowincell="f"/>
        </w:pict>
      </w:r>
    </w:p>
    <w:p w:rsidR="00EA2029" w:rsidRDefault="00A138EF">
      <w:pPr>
        <w:pStyle w:val="a3"/>
        <w:ind w:firstLine="0"/>
        <w:rPr>
          <w:sz w:val="24"/>
        </w:rPr>
      </w:pPr>
      <w:r>
        <w:rPr>
          <w:noProof/>
          <w:sz w:val="24"/>
        </w:rPr>
        <w:pict>
          <v:line id="_x0000_s1256" style="position:absolute;left:0;text-align:left;flip:y;z-index:251658752" from="382.95pt,69.05pt" to="382.95pt,90.65pt" o:allowincell="f">
            <v:stroke endarrow="open" endarrowwidth="narrow" endarrowlength="long"/>
          </v:line>
        </w:pict>
      </w:r>
      <w:r>
        <w:rPr>
          <w:noProof/>
          <w:sz w:val="24"/>
        </w:rPr>
        <w:pict>
          <v:line id="_x0000_s1255" style="position:absolute;left:0;text-align:left;flip:y;z-index:251657728" from="382.95pt,11.45pt" to="382.95pt,33.05pt" o:allowincell="f">
            <v:stroke endarrow="open" endarrowwidth="narrow" endarrowlength="long"/>
          </v:line>
        </w:pict>
      </w:r>
    </w:p>
    <w:p w:rsidR="00EA2029" w:rsidRDefault="00A138EF">
      <w:pPr>
        <w:pStyle w:val="a3"/>
        <w:ind w:firstLine="0"/>
        <w:rPr>
          <w:sz w:val="24"/>
        </w:rPr>
      </w:pPr>
      <w:r>
        <w:rPr>
          <w:noProof/>
          <w:sz w:val="24"/>
        </w:rPr>
        <w:pict>
          <v:line id="_x0000_s1254" style="position:absolute;left:0;text-align:left;z-index:251656704" from="231.75pt,23.7pt" to="231.75pt,66.9pt" o:allowincell="f"/>
        </w:pict>
      </w:r>
      <w:r>
        <w:rPr>
          <w:noProof/>
          <w:sz w:val="24"/>
        </w:rPr>
        <w:pict>
          <v:line id="_x0000_s1253" style="position:absolute;left:0;text-align:left;flip:x;z-index:251655680" from="231.75pt,23.7pt" to="296.55pt,23.7pt" o:allowincell="f">
            <v:stroke startarrow="open" startarrowwidth="narrow" startarrowlength="long"/>
          </v:line>
        </w:pict>
      </w:r>
      <w:r>
        <w:rPr>
          <w:noProof/>
          <w:sz w:val="24"/>
        </w:rPr>
        <w:pict>
          <v:rect id="_x0000_s1252" style="position:absolute;left:0;text-align:left;margin-left:66.15pt;margin-top:66.9pt;width:180pt;height:36pt;z-index:251654656" o:allowincell="f">
            <v:textbox style="mso-next-textbox:#_x0000_s1252">
              <w:txbxContent>
                <w:p w:rsidR="00EA2029" w:rsidRDefault="00EA2029">
                  <w:pPr>
                    <w:jc w:val="center"/>
                  </w:pPr>
                  <w:r>
                    <w:t>Средняя продолжительность</w:t>
                  </w:r>
                </w:p>
                <w:p w:rsidR="00EA2029" w:rsidRDefault="00EA2029">
                  <w:pPr>
                    <w:jc w:val="center"/>
                  </w:pPr>
                  <w:r>
                    <w:t>рабочего дня, ч (П)</w:t>
                  </w:r>
                </w:p>
              </w:txbxContent>
            </v:textbox>
          </v:rect>
        </w:pict>
      </w:r>
      <w:r>
        <w:rPr>
          <w:noProof/>
          <w:sz w:val="24"/>
        </w:rPr>
        <w:pict>
          <v:rect id="_x0000_s1251" style="position:absolute;left:0;text-align:left;margin-left:296.55pt;margin-top:9.3pt;width:151.2pt;height:36pt;z-index:251653632" o:allowincell="f">
            <v:textbox style="mso-next-textbox:#_x0000_s1251">
              <w:txbxContent>
                <w:p w:rsidR="00EA2029" w:rsidRDefault="00EA2029">
                  <w:pPr>
                    <w:jc w:val="center"/>
                  </w:pPr>
                  <w:r>
                    <w:t>Среднедневная выработка</w:t>
                  </w:r>
                </w:p>
                <w:p w:rsidR="00EA2029" w:rsidRDefault="00EA2029">
                  <w:pPr>
                    <w:jc w:val="center"/>
                  </w:pPr>
                  <w:r>
                    <w:t>одного рабочего (ДВ)</w:t>
                  </w:r>
                </w:p>
              </w:txbxContent>
            </v:textbox>
          </v:rect>
        </w:pict>
      </w:r>
      <w:r>
        <w:rPr>
          <w:noProof/>
          <w:sz w:val="24"/>
        </w:rPr>
        <w:pict>
          <v:rect id="_x0000_s1250" style="position:absolute;left:0;text-align:left;margin-left:37.35pt;margin-top:9.3pt;width:180pt;height:36pt;z-index:251652608" o:allowincell="f">
            <v:textbox style="mso-next-textbox:#_x0000_s1250">
              <w:txbxContent>
                <w:p w:rsidR="00EA2029" w:rsidRDefault="00EA2029">
                  <w:pPr>
                    <w:jc w:val="center"/>
                  </w:pPr>
                  <w:r>
                    <w:t>Количество отработанных дней</w:t>
                  </w:r>
                </w:p>
                <w:p w:rsidR="00EA2029" w:rsidRDefault="00EA2029">
                  <w:pPr>
                    <w:jc w:val="center"/>
                  </w:pPr>
                  <w:r>
                    <w:t>одним рабочим за год (Д)</w:t>
                  </w:r>
                </w:p>
              </w:txbxContent>
            </v:textbox>
          </v:rect>
        </w:pict>
      </w:r>
    </w:p>
    <w:p w:rsidR="00EA2029" w:rsidRDefault="00EA2029">
      <w:pPr>
        <w:pStyle w:val="a3"/>
        <w:ind w:firstLine="0"/>
        <w:rPr>
          <w:sz w:val="24"/>
        </w:rPr>
      </w:pPr>
    </w:p>
    <w:p w:rsidR="00EA2029" w:rsidRDefault="00A138EF">
      <w:pPr>
        <w:pStyle w:val="a3"/>
        <w:ind w:firstLine="0"/>
        <w:rPr>
          <w:sz w:val="24"/>
        </w:rPr>
      </w:pPr>
      <w:r>
        <w:rPr>
          <w:noProof/>
          <w:sz w:val="24"/>
        </w:rPr>
        <w:pict>
          <v:rect id="_x0000_s1249" style="position:absolute;left:0;text-align:left;margin-left:296.55pt;margin-top:19.3pt;width:151.2pt;height:36pt;z-index:251651584" o:allowincell="f">
            <v:textbox style="mso-next-textbox:#_x0000_s1249">
              <w:txbxContent>
                <w:p w:rsidR="00EA2029" w:rsidRDefault="00EA2029">
                  <w:pPr>
                    <w:jc w:val="center"/>
                  </w:pPr>
                  <w:r>
                    <w:t>Среднечасовая выработка</w:t>
                  </w:r>
                </w:p>
                <w:p w:rsidR="00EA2029" w:rsidRDefault="00EA2029">
                  <w:pPr>
                    <w:jc w:val="center"/>
                  </w:pPr>
                  <w:r>
                    <w:t>одного рабочего (ЧВ)</w:t>
                  </w:r>
                </w:p>
              </w:txbxContent>
            </v:textbox>
          </v:rect>
        </w:pict>
      </w:r>
    </w:p>
    <w:p w:rsidR="00EA2029" w:rsidRDefault="00EA2029">
      <w:pPr>
        <w:pStyle w:val="a3"/>
        <w:ind w:firstLine="0"/>
        <w:rPr>
          <w:sz w:val="24"/>
        </w:rPr>
      </w:pPr>
    </w:p>
    <w:p w:rsidR="00EA2029" w:rsidRDefault="00A138EF">
      <w:pPr>
        <w:pStyle w:val="a3"/>
        <w:ind w:firstLine="0"/>
        <w:rPr>
          <w:sz w:val="24"/>
        </w:rPr>
      </w:pPr>
      <w:r>
        <w:rPr>
          <w:noProof/>
          <w:sz w:val="24"/>
        </w:rPr>
        <w:pict>
          <v:line id="_x0000_s1248" style="position:absolute;left:0;text-align:left;flip:y;z-index:251650560" from="37.35pt,22.1pt" to="37.35pt,36.5pt" o:allowincell="f"/>
        </w:pict>
      </w:r>
      <w:r>
        <w:rPr>
          <w:noProof/>
          <w:sz w:val="24"/>
        </w:rPr>
        <w:pict>
          <v:line id="_x0000_s1247" style="position:absolute;left:0;text-align:left;flip:y;z-index:251649536" from="130.95pt,22.1pt" to="130.95pt,36.5pt" o:allowincell="f"/>
        </w:pict>
      </w:r>
      <w:r>
        <w:rPr>
          <w:noProof/>
          <w:sz w:val="24"/>
        </w:rPr>
        <w:pict>
          <v:line id="_x0000_s1246" style="position:absolute;left:0;text-align:left;flip:y;z-index:251648512" from="231.75pt,22.1pt" to="231.75pt,36.5pt" o:allowincell="f"/>
        </w:pict>
      </w:r>
      <w:r>
        <w:rPr>
          <w:noProof/>
          <w:sz w:val="24"/>
        </w:rPr>
        <w:pict>
          <v:line id="_x0000_s1245" style="position:absolute;left:0;text-align:left;flip:y;z-index:251647488" from="325.35pt,22.1pt" to="325.35pt,36.5pt" o:allowincell="f"/>
        </w:pict>
      </w:r>
      <w:r>
        <w:rPr>
          <w:noProof/>
          <w:sz w:val="24"/>
        </w:rPr>
        <w:pict>
          <v:line id="_x0000_s1244" style="position:absolute;left:0;text-align:left;z-index:251646464" from="418.95pt,22.1pt" to="418.95pt,36.5pt" o:allowincell="f"/>
        </w:pict>
      </w:r>
      <w:r>
        <w:rPr>
          <w:noProof/>
          <w:sz w:val="24"/>
        </w:rPr>
        <w:pict>
          <v:line id="_x0000_s1243" style="position:absolute;left:0;text-align:left;z-index:251645440" from="382.95pt,22.1pt" to="418.95pt,22.1pt" o:allowincell="f"/>
        </w:pict>
      </w:r>
      <w:r>
        <w:rPr>
          <w:noProof/>
          <w:sz w:val="24"/>
        </w:rPr>
        <w:pict>
          <v:line id="_x0000_s1242" style="position:absolute;left:0;text-align:left;flip:x;z-index:251644416" from="37.35pt,22.1pt" to="382.95pt,22.1pt" o:allowincell="f"/>
        </w:pict>
      </w:r>
      <w:r>
        <w:rPr>
          <w:noProof/>
          <w:sz w:val="24"/>
        </w:rPr>
        <w:pict>
          <v:line id="_x0000_s1241" style="position:absolute;left:0;text-align:left;flip:y;z-index:251643392" from="382.95pt,7.7pt" to="382.95pt,22.1pt" o:allowincell="f">
            <v:stroke endarrow="open" endarrowwidth="narrow" endarrowlength="long"/>
          </v:line>
        </w:pict>
      </w:r>
    </w:p>
    <w:p w:rsidR="00EA2029" w:rsidRDefault="00A138EF">
      <w:pPr>
        <w:pStyle w:val="a3"/>
        <w:ind w:firstLine="0"/>
        <w:rPr>
          <w:sz w:val="24"/>
        </w:rPr>
      </w:pPr>
      <w:r>
        <w:rPr>
          <w:noProof/>
          <w:sz w:val="24"/>
        </w:rPr>
        <w:pict>
          <v:rect id="_x0000_s1240" style="position:absolute;left:0;text-align:left;margin-left:375.75pt;margin-top:12.75pt;width:79.2pt;height:1in;z-index:251642368" o:allowincell="f">
            <v:textbox style="mso-next-textbox:#_x0000_s1240">
              <w:txbxContent>
                <w:p w:rsidR="00EA2029" w:rsidRDefault="00EA2029">
                  <w:pPr>
                    <w:pStyle w:val="20"/>
                  </w:pPr>
                  <w:r>
                    <w:t>Мотива</w:t>
                  </w:r>
                  <w:r>
                    <w:rPr>
                      <w:lang w:val="ru-RU"/>
                    </w:rPr>
                    <w:t>-</w:t>
                  </w:r>
                  <w:r>
                    <w:t>ция</w:t>
                  </w:r>
                </w:p>
                <w:p w:rsidR="00EA2029" w:rsidRDefault="00EA2029">
                  <w:pPr>
                    <w:pStyle w:val="20"/>
                  </w:pPr>
                  <w:r>
                    <w:t>труда</w:t>
                  </w:r>
                </w:p>
                <w:p w:rsidR="00EA2029" w:rsidRDefault="00EA2029">
                  <w:pPr>
                    <w:pStyle w:val="20"/>
                  </w:pPr>
                  <w:r>
                    <w:t>и т.д.</w:t>
                  </w:r>
                </w:p>
              </w:txbxContent>
            </v:textbox>
          </v:rect>
        </w:pict>
      </w:r>
      <w:r>
        <w:rPr>
          <w:noProof/>
          <w:sz w:val="24"/>
        </w:rPr>
        <w:pict>
          <v:rect id="_x0000_s1239" style="position:absolute;left:0;text-align:left;margin-left:282.15pt;margin-top:12.75pt;width:86.4pt;height:1in;z-index:251641344" o:allowincell="f">
            <v:textbox style="mso-next-textbox:#_x0000_s1239">
              <w:txbxContent>
                <w:p w:rsidR="00EA2029" w:rsidRDefault="00EA2029">
                  <w:pPr>
                    <w:pStyle w:val="20"/>
                  </w:pPr>
                  <w:r>
                    <w:t>Трудовой</w:t>
                  </w:r>
                </w:p>
                <w:p w:rsidR="00EA2029" w:rsidRDefault="00EA2029">
                  <w:pPr>
                    <w:pStyle w:val="20"/>
                  </w:pPr>
                  <w:r>
                    <w:t>стаж и</w:t>
                  </w:r>
                </w:p>
                <w:p w:rsidR="00EA2029" w:rsidRDefault="00EA2029">
                  <w:pPr>
                    <w:pStyle w:val="20"/>
                  </w:pPr>
                  <w:r>
                    <w:t>возраст</w:t>
                  </w:r>
                </w:p>
                <w:p w:rsidR="00EA2029" w:rsidRDefault="00EA2029">
                  <w:pPr>
                    <w:pStyle w:val="20"/>
                  </w:pPr>
                  <w:r>
                    <w:t>рабочих</w:t>
                  </w:r>
                </w:p>
              </w:txbxContent>
            </v:textbox>
          </v:rect>
        </w:pict>
      </w:r>
      <w:r>
        <w:rPr>
          <w:noProof/>
          <w:sz w:val="24"/>
        </w:rPr>
        <w:pict>
          <v:rect id="_x0000_s1238" style="position:absolute;left:0;text-align:left;margin-left:181.35pt;margin-top:12.75pt;width:93.6pt;height:1in;z-index:251640320" o:allowincell="f">
            <v:textbox style="mso-next-textbox:#_x0000_s1238">
              <w:txbxContent>
                <w:p w:rsidR="00EA2029" w:rsidRDefault="00EA2029">
                  <w:pPr>
                    <w:pStyle w:val="20"/>
                  </w:pPr>
                  <w:r>
                    <w:t>Уровень</w:t>
                  </w:r>
                </w:p>
                <w:p w:rsidR="00EA2029" w:rsidRDefault="00EA2029">
                  <w:pPr>
                    <w:pStyle w:val="20"/>
                  </w:pPr>
                  <w:r>
                    <w:t>квалифика</w:t>
                  </w:r>
                  <w:r>
                    <w:rPr>
                      <w:lang w:val="ru-RU"/>
                    </w:rPr>
                    <w:t>-</w:t>
                  </w:r>
                  <w:r>
                    <w:t>ции</w:t>
                  </w:r>
                </w:p>
                <w:p w:rsidR="00EA2029" w:rsidRDefault="00EA2029">
                  <w:pPr>
                    <w:pStyle w:val="20"/>
                  </w:pPr>
                  <w:r>
                    <w:t>рабочих</w:t>
                  </w:r>
                </w:p>
              </w:txbxContent>
            </v:textbox>
          </v:rect>
        </w:pict>
      </w:r>
      <w:r>
        <w:rPr>
          <w:noProof/>
          <w:sz w:val="24"/>
        </w:rPr>
        <w:pict>
          <v:rect id="_x0000_s1237" style="position:absolute;left:0;text-align:left;margin-left:87.75pt;margin-top:12.75pt;width:86.4pt;height:1in;z-index:251639296" o:allowincell="f">
            <v:textbox style="mso-next-textbox:#_x0000_s1237">
              <w:txbxContent>
                <w:p w:rsidR="00EA2029" w:rsidRDefault="00EA2029">
                  <w:pPr>
                    <w:pStyle w:val="20"/>
                  </w:pPr>
                  <w:r>
                    <w:t>Уровень</w:t>
                  </w:r>
                </w:p>
                <w:p w:rsidR="00EA2029" w:rsidRDefault="00EA2029">
                  <w:pPr>
                    <w:pStyle w:val="20"/>
                    <w:rPr>
                      <w:sz w:val="20"/>
                    </w:rPr>
                  </w:pPr>
                  <w:r>
                    <w:rPr>
                      <w:sz w:val="20"/>
                    </w:rPr>
                    <w:t>автоматизации</w:t>
                  </w:r>
                </w:p>
                <w:p w:rsidR="00EA2029" w:rsidRDefault="00EA2029">
                  <w:pPr>
                    <w:pStyle w:val="20"/>
                    <w:rPr>
                      <w:sz w:val="20"/>
                    </w:rPr>
                  </w:pPr>
                  <w:r>
                    <w:rPr>
                      <w:sz w:val="20"/>
                    </w:rPr>
                    <w:t>и механизации</w:t>
                  </w:r>
                </w:p>
                <w:p w:rsidR="00EA2029" w:rsidRDefault="00EA2029">
                  <w:pPr>
                    <w:pStyle w:val="20"/>
                  </w:pPr>
                  <w:r>
                    <w:t>произ</w:t>
                  </w:r>
                  <w:r>
                    <w:rPr>
                      <w:lang w:val="ru-RU"/>
                    </w:rPr>
                    <w:t>-</w:t>
                  </w:r>
                  <w:r>
                    <w:t>ва</w:t>
                  </w:r>
                </w:p>
              </w:txbxContent>
            </v:textbox>
          </v:rect>
        </w:pict>
      </w:r>
      <w:r>
        <w:rPr>
          <w:noProof/>
          <w:sz w:val="24"/>
        </w:rPr>
        <w:pict>
          <v:rect id="_x0000_s1236" style="position:absolute;left:0;text-align:left;margin-left:-5.85pt;margin-top:12.75pt;width:86.4pt;height:1in;z-index:251638272" o:allowincell="f">
            <v:textbox style="mso-next-textbox:#_x0000_s1236">
              <w:txbxContent>
                <w:p w:rsidR="00EA2029" w:rsidRDefault="00EA2029">
                  <w:pPr>
                    <w:jc w:val="center"/>
                  </w:pPr>
                  <w:r>
                    <w:t>Техника,</w:t>
                  </w:r>
                </w:p>
                <w:p w:rsidR="00EA2029" w:rsidRDefault="00EA2029">
                  <w:pPr>
                    <w:pStyle w:val="20"/>
                  </w:pPr>
                  <w:r>
                    <w:t>технология и</w:t>
                  </w:r>
                </w:p>
                <w:p w:rsidR="00EA2029" w:rsidRDefault="00EA2029">
                  <w:pPr>
                    <w:pStyle w:val="20"/>
                  </w:pPr>
                  <w:r>
                    <w:t>организация</w:t>
                  </w:r>
                </w:p>
                <w:p w:rsidR="00EA2029" w:rsidRDefault="00EA2029">
                  <w:pPr>
                    <w:pStyle w:val="20"/>
                  </w:pPr>
                  <w:r>
                    <w:t>производства</w:t>
                  </w:r>
                </w:p>
              </w:txbxContent>
            </v:textbox>
          </v:rect>
        </w:pict>
      </w:r>
    </w:p>
    <w:p w:rsidR="00EA2029" w:rsidRDefault="00EA2029">
      <w:pPr>
        <w:pStyle w:val="a3"/>
        <w:ind w:firstLine="0"/>
        <w:rPr>
          <w:sz w:val="24"/>
        </w:rPr>
      </w:pPr>
    </w:p>
    <w:p w:rsidR="00EA2029" w:rsidRDefault="00EA2029">
      <w:pPr>
        <w:pStyle w:val="a3"/>
        <w:ind w:firstLine="0"/>
        <w:rPr>
          <w:sz w:val="24"/>
        </w:rPr>
      </w:pPr>
    </w:p>
    <w:p w:rsidR="00EA2029" w:rsidRDefault="00EA2029">
      <w:pPr>
        <w:pStyle w:val="a3"/>
        <w:ind w:firstLine="0"/>
        <w:rPr>
          <w:sz w:val="24"/>
        </w:rPr>
      </w:pPr>
    </w:p>
    <w:p w:rsidR="00EA2029" w:rsidRDefault="00EA2029">
      <w:pPr>
        <w:pStyle w:val="a3"/>
        <w:ind w:firstLine="0"/>
      </w:pPr>
    </w:p>
    <w:p w:rsidR="00EA2029" w:rsidRDefault="00EA2029">
      <w:pPr>
        <w:pStyle w:val="a3"/>
        <w:ind w:firstLine="0"/>
      </w:pPr>
      <w:r>
        <w:t>Рис. 3.2.1 Структурно-логическая модель выработки рабочего</w:t>
      </w:r>
    </w:p>
    <w:p w:rsidR="00EA2029" w:rsidRDefault="00EA2029">
      <w:pPr>
        <w:pStyle w:val="a3"/>
        <w:rPr>
          <w:iCs/>
        </w:rPr>
      </w:pPr>
      <w:r>
        <w:rPr>
          <w:iCs/>
        </w:rPr>
        <w:t>Среднегодовую выработку продукции одним работником можно представить в виде произведения следующих факторов:</w:t>
      </w:r>
    </w:p>
    <w:p w:rsidR="00EA2029" w:rsidRDefault="00EA2029">
      <w:pPr>
        <w:pStyle w:val="a3"/>
        <w:ind w:firstLine="0"/>
      </w:pPr>
      <w:r>
        <w:t>ГВ</w:t>
      </w:r>
      <w:r>
        <w:rPr>
          <w:vertAlign w:val="subscript"/>
        </w:rPr>
        <w:t>ППП</w:t>
      </w:r>
      <w:r>
        <w:t>=Уд*Д*П*ЧВ</w:t>
      </w:r>
    </w:p>
    <w:p w:rsidR="00EA2029" w:rsidRDefault="00EA2029">
      <w:pPr>
        <w:pStyle w:val="a3"/>
      </w:pPr>
      <w:r>
        <w:t>Расчёт влияния данных факторов производится одним из способов детерминированного факторного анализа. На основании данных табл. 3.2.1. видно, что среднегодовая выработка одного работника, занятого в основном производстве, увеличилась на 18 тыс. грн., или на 4,5 %, в том числе за счёт изменения:</w:t>
      </w:r>
    </w:p>
    <w:p w:rsidR="00EA2029" w:rsidRDefault="00EA2029">
      <w:pPr>
        <w:pStyle w:val="a3"/>
        <w:ind w:firstLine="0"/>
      </w:pPr>
      <w:r>
        <w:t>а) удельного веса рабочих в общей численности персонала предприятия</w:t>
      </w:r>
    </w:p>
    <w:p w:rsidR="00EA2029" w:rsidRDefault="00EA2029">
      <w:pPr>
        <w:pStyle w:val="a3"/>
        <w:ind w:firstLine="0"/>
      </w:pPr>
      <w:r>
        <w:sym w:font="Symbol" w:char="F044"/>
      </w:r>
      <w:r>
        <w:t>ГВ</w:t>
      </w:r>
      <w:r>
        <w:rPr>
          <w:vertAlign w:val="subscript"/>
        </w:rPr>
        <w:t>УД</w:t>
      </w:r>
      <w:r>
        <w:t>=</w:t>
      </w:r>
      <w:r>
        <w:sym w:font="Symbol" w:char="F044"/>
      </w:r>
      <w:r>
        <w:t>Уд*Д</w:t>
      </w:r>
      <w:r>
        <w:rPr>
          <w:vertAlign w:val="subscript"/>
        </w:rPr>
        <w:t>ПЛ</w:t>
      </w:r>
      <w:r>
        <w:t>*П</w:t>
      </w:r>
      <w:r>
        <w:rPr>
          <w:vertAlign w:val="subscript"/>
        </w:rPr>
        <w:t>ПЛ</w:t>
      </w:r>
      <w:r>
        <w:t>*ЧВ</w:t>
      </w:r>
      <w:r>
        <w:rPr>
          <w:vertAlign w:val="subscript"/>
        </w:rPr>
        <w:t>ПЛ</w:t>
      </w:r>
      <w:r>
        <w:t>=(+0,02)*225*7,8*284,9= +10000грн.</w:t>
      </w:r>
    </w:p>
    <w:p w:rsidR="00EA2029" w:rsidRDefault="00EA2029">
      <w:pPr>
        <w:pStyle w:val="a3"/>
        <w:ind w:firstLine="0"/>
      </w:pPr>
      <w:r>
        <w:t>б) количества отработанных дней одним рабочим за год</w:t>
      </w:r>
    </w:p>
    <w:p w:rsidR="00EA2029" w:rsidRDefault="00EA2029">
      <w:pPr>
        <w:pStyle w:val="a3"/>
        <w:ind w:firstLine="0"/>
      </w:pPr>
      <w:r>
        <w:sym w:font="Symbol" w:char="F044"/>
      </w:r>
      <w:r>
        <w:t>ГВ</w:t>
      </w:r>
      <w:r>
        <w:rPr>
          <w:vertAlign w:val="subscript"/>
        </w:rPr>
        <w:t>Д</w:t>
      </w:r>
      <w:r>
        <w:t>=Уд</w:t>
      </w:r>
      <w:r>
        <w:rPr>
          <w:vertAlign w:val="subscript"/>
        </w:rPr>
        <w:t>ф</w:t>
      </w:r>
      <w:r>
        <w:t>*</w:t>
      </w:r>
      <w:r>
        <w:sym w:font="Symbol" w:char="F044"/>
      </w:r>
      <w:r>
        <w:t>Д*П</w:t>
      </w:r>
      <w:r>
        <w:rPr>
          <w:vertAlign w:val="subscript"/>
        </w:rPr>
        <w:t>ПЛ</w:t>
      </w:r>
      <w:r>
        <w:t>*ЧВ</w:t>
      </w:r>
      <w:r>
        <w:rPr>
          <w:vertAlign w:val="subscript"/>
        </w:rPr>
        <w:t>ПЛ</w:t>
      </w:r>
      <w:r>
        <w:t>=0,82*215*(-0,3)*284,9= -18,2 тыс.грн.</w:t>
      </w:r>
    </w:p>
    <w:p w:rsidR="00EA2029" w:rsidRDefault="00EA2029">
      <w:pPr>
        <w:pStyle w:val="a3"/>
        <w:ind w:firstLine="0"/>
      </w:pPr>
      <w:r>
        <w:t>в) продолжительности рабочего дня</w:t>
      </w:r>
    </w:p>
    <w:p w:rsidR="00EA2029" w:rsidRDefault="00EA2029">
      <w:pPr>
        <w:pStyle w:val="a3"/>
        <w:ind w:firstLine="0"/>
      </w:pPr>
      <w:r>
        <w:sym w:font="Symbol" w:char="F044"/>
      </w:r>
      <w:r>
        <w:t>ГВ</w:t>
      </w:r>
      <w:r>
        <w:rPr>
          <w:vertAlign w:val="subscript"/>
        </w:rPr>
        <w:t>П</w:t>
      </w:r>
      <w:r>
        <w:t>=Уд</w:t>
      </w:r>
      <w:r>
        <w:rPr>
          <w:vertAlign w:val="subscript"/>
        </w:rPr>
        <w:t>ф</w:t>
      </w:r>
      <w:r>
        <w:t>*Д</w:t>
      </w:r>
      <w:r>
        <w:rPr>
          <w:vertAlign w:val="subscript"/>
        </w:rPr>
        <w:t>ф</w:t>
      </w:r>
      <w:r>
        <w:t>*</w:t>
      </w:r>
      <w:r>
        <w:sym w:font="Symbol" w:char="F044"/>
      </w:r>
      <w:r>
        <w:t>П*ЧВ</w:t>
      </w:r>
      <w:r>
        <w:rPr>
          <w:vertAlign w:val="subscript"/>
        </w:rPr>
        <w:t>ПЛ</w:t>
      </w:r>
      <w:r>
        <w:t>=0,82*215*(-0,3)*284,9= -15,1 тыс.грн.</w:t>
      </w:r>
    </w:p>
    <w:p w:rsidR="00EA2029" w:rsidRDefault="00EA2029">
      <w:pPr>
        <w:pStyle w:val="a3"/>
        <w:ind w:firstLine="0"/>
      </w:pPr>
      <w:r>
        <w:t>г) среднечасовой выработки рабочих</w:t>
      </w:r>
    </w:p>
    <w:p w:rsidR="00EA2029" w:rsidRDefault="00EA2029">
      <w:pPr>
        <w:pStyle w:val="a3"/>
        <w:ind w:firstLine="0"/>
      </w:pPr>
      <w:r>
        <w:sym w:font="Symbol" w:char="F044"/>
      </w:r>
      <w:r>
        <w:t>ГВ</w:t>
      </w:r>
      <w:r>
        <w:rPr>
          <w:vertAlign w:val="subscript"/>
        </w:rPr>
        <w:t>ЧВ</w:t>
      </w:r>
      <w:r>
        <w:t>= Уд</w:t>
      </w:r>
      <w:r>
        <w:rPr>
          <w:vertAlign w:val="subscript"/>
        </w:rPr>
        <w:t>ф</w:t>
      </w:r>
      <w:r>
        <w:t>*Д</w:t>
      </w:r>
      <w:r>
        <w:rPr>
          <w:vertAlign w:val="subscript"/>
        </w:rPr>
        <w:t>ф</w:t>
      </w:r>
      <w:r>
        <w:t>*П</w:t>
      </w:r>
      <w:r>
        <w:rPr>
          <w:vertAlign w:val="subscript"/>
        </w:rPr>
        <w:t>ф</w:t>
      </w:r>
      <w:r>
        <w:t>*</w:t>
      </w:r>
      <w:r>
        <w:sym w:font="Symbol" w:char="F044"/>
      </w:r>
      <w:r>
        <w:t>ЧВ=0,82*215*7,5*31,23= +41,3 тыс.грн,</w:t>
      </w:r>
    </w:p>
    <w:p w:rsidR="00EA2029" w:rsidRDefault="00EA2029">
      <w:pPr>
        <w:pStyle w:val="a3"/>
        <w:ind w:firstLine="0"/>
        <w:jc w:val="right"/>
      </w:pPr>
      <w:r>
        <w:t>Таблица 3.2.1</w:t>
      </w:r>
    </w:p>
    <w:p w:rsidR="00EA2029" w:rsidRDefault="00EA2029">
      <w:pPr>
        <w:pStyle w:val="a3"/>
        <w:ind w:firstLine="0"/>
      </w:pPr>
      <w:r>
        <w:t>Исходные данные для факторного анализа производительности труда</w:t>
      </w:r>
    </w:p>
    <w:p w:rsidR="00EA2029" w:rsidRDefault="00EA2029">
      <w:pPr>
        <w:pStyle w:val="a3"/>
        <w:ind w:firstLine="0"/>
      </w:pPr>
      <w:r>
        <w:t xml:space="preserve">по ГОАО ш. "Комсомольская"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418"/>
        <w:gridCol w:w="1417"/>
        <w:gridCol w:w="1238"/>
      </w:tblGrid>
      <w:tr w:rsidR="00EA2029">
        <w:tc>
          <w:tcPr>
            <w:tcW w:w="5211" w:type="dxa"/>
            <w:vAlign w:val="center"/>
          </w:tcPr>
          <w:p w:rsidR="00EA2029" w:rsidRDefault="00EA2029">
            <w:pPr>
              <w:pStyle w:val="a3"/>
              <w:ind w:firstLine="0"/>
            </w:pPr>
            <w:r>
              <w:t>Показатель</w:t>
            </w:r>
          </w:p>
        </w:tc>
        <w:tc>
          <w:tcPr>
            <w:tcW w:w="1418" w:type="dxa"/>
            <w:vAlign w:val="center"/>
          </w:tcPr>
          <w:p w:rsidR="00EA2029" w:rsidRDefault="00EA2029">
            <w:pPr>
              <w:pStyle w:val="a3"/>
              <w:ind w:firstLine="0"/>
            </w:pPr>
            <w:r>
              <w:t>план</w:t>
            </w:r>
          </w:p>
        </w:tc>
        <w:tc>
          <w:tcPr>
            <w:tcW w:w="1417" w:type="dxa"/>
            <w:vAlign w:val="center"/>
          </w:tcPr>
          <w:p w:rsidR="00EA2029" w:rsidRDefault="00EA2029">
            <w:pPr>
              <w:pStyle w:val="a3"/>
              <w:ind w:firstLine="0"/>
            </w:pPr>
            <w:r>
              <w:t>факт</w:t>
            </w:r>
          </w:p>
        </w:tc>
        <w:tc>
          <w:tcPr>
            <w:tcW w:w="1238" w:type="dxa"/>
          </w:tcPr>
          <w:p w:rsidR="00EA2029" w:rsidRDefault="00EA2029">
            <w:pPr>
              <w:pStyle w:val="a3"/>
              <w:ind w:firstLine="0"/>
            </w:pPr>
            <w:r>
              <w:t>отклонение</w:t>
            </w:r>
          </w:p>
        </w:tc>
      </w:tr>
      <w:tr w:rsidR="00EA2029">
        <w:tc>
          <w:tcPr>
            <w:tcW w:w="5211" w:type="dxa"/>
            <w:vAlign w:val="center"/>
          </w:tcPr>
          <w:p w:rsidR="00EA2029" w:rsidRDefault="00EA2029">
            <w:pPr>
              <w:pStyle w:val="a3"/>
              <w:ind w:firstLine="0"/>
            </w:pPr>
            <w:r>
              <w:t>Среднегодовая численность ППП</w:t>
            </w:r>
          </w:p>
        </w:tc>
        <w:tc>
          <w:tcPr>
            <w:tcW w:w="1418" w:type="dxa"/>
            <w:vAlign w:val="center"/>
          </w:tcPr>
          <w:p w:rsidR="00EA2029" w:rsidRDefault="00EA2029">
            <w:pPr>
              <w:pStyle w:val="a3"/>
              <w:ind w:firstLine="0"/>
            </w:pPr>
            <w:r>
              <w:t>200</w:t>
            </w:r>
          </w:p>
        </w:tc>
        <w:tc>
          <w:tcPr>
            <w:tcW w:w="1417" w:type="dxa"/>
            <w:vAlign w:val="center"/>
          </w:tcPr>
          <w:p w:rsidR="00EA2029" w:rsidRDefault="00EA2029">
            <w:pPr>
              <w:pStyle w:val="a3"/>
              <w:ind w:firstLine="0"/>
            </w:pPr>
            <w:r>
              <w:t>200</w:t>
            </w:r>
          </w:p>
        </w:tc>
        <w:tc>
          <w:tcPr>
            <w:tcW w:w="1238" w:type="dxa"/>
            <w:vAlign w:val="center"/>
          </w:tcPr>
          <w:p w:rsidR="00EA2029" w:rsidRDefault="00EA2029">
            <w:pPr>
              <w:pStyle w:val="a3"/>
              <w:ind w:firstLine="0"/>
            </w:pPr>
            <w:r>
              <w:t>-</w:t>
            </w:r>
          </w:p>
        </w:tc>
      </w:tr>
      <w:tr w:rsidR="00EA2029">
        <w:tc>
          <w:tcPr>
            <w:tcW w:w="5211" w:type="dxa"/>
            <w:vAlign w:val="center"/>
          </w:tcPr>
          <w:p w:rsidR="00EA2029" w:rsidRDefault="00EA2029">
            <w:pPr>
              <w:pStyle w:val="a3"/>
              <w:ind w:firstLine="0"/>
            </w:pPr>
            <w:r>
              <w:t>В том числе рабочих</w:t>
            </w:r>
          </w:p>
        </w:tc>
        <w:tc>
          <w:tcPr>
            <w:tcW w:w="1418" w:type="dxa"/>
            <w:vAlign w:val="center"/>
          </w:tcPr>
          <w:p w:rsidR="00EA2029" w:rsidRDefault="00EA2029">
            <w:pPr>
              <w:pStyle w:val="a3"/>
              <w:ind w:firstLine="0"/>
            </w:pPr>
            <w:r>
              <w:t>160</w:t>
            </w:r>
          </w:p>
        </w:tc>
        <w:tc>
          <w:tcPr>
            <w:tcW w:w="1417" w:type="dxa"/>
            <w:vAlign w:val="center"/>
          </w:tcPr>
          <w:p w:rsidR="00EA2029" w:rsidRDefault="00EA2029">
            <w:pPr>
              <w:pStyle w:val="a3"/>
              <w:ind w:firstLine="0"/>
            </w:pPr>
            <w:r>
              <w:t>164</w:t>
            </w:r>
          </w:p>
        </w:tc>
        <w:tc>
          <w:tcPr>
            <w:tcW w:w="1238" w:type="dxa"/>
            <w:vAlign w:val="center"/>
          </w:tcPr>
          <w:p w:rsidR="00EA2029" w:rsidRDefault="00EA2029">
            <w:pPr>
              <w:pStyle w:val="a3"/>
              <w:ind w:firstLine="0"/>
            </w:pPr>
            <w:r>
              <w:t>+4</w:t>
            </w:r>
          </w:p>
        </w:tc>
      </w:tr>
      <w:tr w:rsidR="00EA2029">
        <w:tc>
          <w:tcPr>
            <w:tcW w:w="5211" w:type="dxa"/>
            <w:vAlign w:val="center"/>
          </w:tcPr>
          <w:p w:rsidR="00EA2029" w:rsidRDefault="00EA2029">
            <w:pPr>
              <w:pStyle w:val="a3"/>
              <w:ind w:firstLine="0"/>
            </w:pPr>
            <w:r>
              <w:t>Уд. Вес рабочих в общей численности рабочих</w:t>
            </w:r>
          </w:p>
        </w:tc>
        <w:tc>
          <w:tcPr>
            <w:tcW w:w="1418" w:type="dxa"/>
            <w:vAlign w:val="center"/>
          </w:tcPr>
          <w:p w:rsidR="00EA2029" w:rsidRDefault="00EA2029">
            <w:pPr>
              <w:pStyle w:val="a3"/>
              <w:ind w:firstLine="0"/>
            </w:pPr>
            <w:r>
              <w:t>0,8</w:t>
            </w:r>
          </w:p>
        </w:tc>
        <w:tc>
          <w:tcPr>
            <w:tcW w:w="1417" w:type="dxa"/>
            <w:vAlign w:val="center"/>
          </w:tcPr>
          <w:p w:rsidR="00EA2029" w:rsidRDefault="00EA2029">
            <w:pPr>
              <w:pStyle w:val="a3"/>
              <w:ind w:firstLine="0"/>
            </w:pPr>
            <w:r>
              <w:t>0,82</w:t>
            </w:r>
          </w:p>
        </w:tc>
        <w:tc>
          <w:tcPr>
            <w:tcW w:w="1238" w:type="dxa"/>
            <w:vAlign w:val="center"/>
          </w:tcPr>
          <w:p w:rsidR="00EA2029" w:rsidRDefault="00EA2029">
            <w:pPr>
              <w:pStyle w:val="a3"/>
              <w:ind w:firstLine="0"/>
            </w:pPr>
            <w:r>
              <w:t>+0,02</w:t>
            </w:r>
          </w:p>
        </w:tc>
      </w:tr>
      <w:tr w:rsidR="00EA2029">
        <w:tc>
          <w:tcPr>
            <w:tcW w:w="5211" w:type="dxa"/>
            <w:vAlign w:val="center"/>
          </w:tcPr>
          <w:p w:rsidR="00EA2029" w:rsidRDefault="00EA2029">
            <w:pPr>
              <w:pStyle w:val="a3"/>
              <w:ind w:firstLine="0"/>
            </w:pPr>
            <w:r>
              <w:t>Отработано дней одним рабочим за год</w:t>
            </w:r>
          </w:p>
        </w:tc>
        <w:tc>
          <w:tcPr>
            <w:tcW w:w="1418" w:type="dxa"/>
            <w:vAlign w:val="center"/>
          </w:tcPr>
          <w:p w:rsidR="00EA2029" w:rsidRDefault="00EA2029">
            <w:pPr>
              <w:pStyle w:val="a3"/>
              <w:ind w:firstLine="0"/>
            </w:pPr>
            <w:r>
              <w:t>225</w:t>
            </w:r>
          </w:p>
        </w:tc>
        <w:tc>
          <w:tcPr>
            <w:tcW w:w="1417" w:type="dxa"/>
            <w:vAlign w:val="center"/>
          </w:tcPr>
          <w:p w:rsidR="00EA2029" w:rsidRDefault="00EA2029">
            <w:pPr>
              <w:pStyle w:val="a3"/>
              <w:ind w:firstLine="0"/>
            </w:pPr>
            <w:r>
              <w:t>215</w:t>
            </w:r>
          </w:p>
        </w:tc>
        <w:tc>
          <w:tcPr>
            <w:tcW w:w="1238" w:type="dxa"/>
            <w:vAlign w:val="center"/>
          </w:tcPr>
          <w:p w:rsidR="00EA2029" w:rsidRDefault="00EA2029">
            <w:pPr>
              <w:pStyle w:val="a3"/>
              <w:ind w:firstLine="0"/>
            </w:pPr>
            <w:r>
              <w:t>-10</w:t>
            </w:r>
          </w:p>
        </w:tc>
      </w:tr>
      <w:tr w:rsidR="00EA2029">
        <w:tc>
          <w:tcPr>
            <w:tcW w:w="5211" w:type="dxa"/>
            <w:vAlign w:val="center"/>
          </w:tcPr>
          <w:p w:rsidR="00EA2029" w:rsidRDefault="00EA2029">
            <w:pPr>
              <w:pStyle w:val="a3"/>
              <w:ind w:firstLine="0"/>
            </w:pPr>
            <w:r>
              <w:t>Отработано часов всеми рабочими, ч</w:t>
            </w:r>
          </w:p>
        </w:tc>
        <w:tc>
          <w:tcPr>
            <w:tcW w:w="1418" w:type="dxa"/>
            <w:vAlign w:val="center"/>
          </w:tcPr>
          <w:p w:rsidR="00EA2029" w:rsidRDefault="00EA2029">
            <w:pPr>
              <w:pStyle w:val="a3"/>
              <w:ind w:firstLine="0"/>
            </w:pPr>
            <w:r>
              <w:t>280 800</w:t>
            </w:r>
          </w:p>
        </w:tc>
        <w:tc>
          <w:tcPr>
            <w:tcW w:w="1417" w:type="dxa"/>
            <w:vAlign w:val="center"/>
          </w:tcPr>
          <w:p w:rsidR="00EA2029" w:rsidRDefault="00EA2029">
            <w:pPr>
              <w:pStyle w:val="a3"/>
              <w:ind w:firstLine="0"/>
            </w:pPr>
            <w:r>
              <w:t>264 450</w:t>
            </w:r>
          </w:p>
        </w:tc>
        <w:tc>
          <w:tcPr>
            <w:tcW w:w="1238" w:type="dxa"/>
            <w:vAlign w:val="center"/>
          </w:tcPr>
          <w:p w:rsidR="00EA2029" w:rsidRDefault="00EA2029">
            <w:pPr>
              <w:pStyle w:val="a3"/>
              <w:ind w:firstLine="0"/>
            </w:pPr>
            <w:r>
              <w:t>-16350</w:t>
            </w:r>
          </w:p>
        </w:tc>
      </w:tr>
      <w:tr w:rsidR="00EA2029">
        <w:tc>
          <w:tcPr>
            <w:tcW w:w="5211" w:type="dxa"/>
          </w:tcPr>
          <w:p w:rsidR="00EA2029" w:rsidRDefault="00EA2029">
            <w:pPr>
              <w:pStyle w:val="a3"/>
              <w:ind w:firstLine="0"/>
            </w:pPr>
            <w:r>
              <w:t>Средняя продолжительность рабочего дня, ч</w:t>
            </w:r>
          </w:p>
        </w:tc>
        <w:tc>
          <w:tcPr>
            <w:tcW w:w="1418" w:type="dxa"/>
            <w:vAlign w:val="center"/>
          </w:tcPr>
          <w:p w:rsidR="00EA2029" w:rsidRDefault="00EA2029">
            <w:pPr>
              <w:pStyle w:val="a3"/>
              <w:ind w:firstLine="0"/>
            </w:pPr>
            <w:r>
              <w:t>7,8</w:t>
            </w:r>
          </w:p>
        </w:tc>
        <w:tc>
          <w:tcPr>
            <w:tcW w:w="1417" w:type="dxa"/>
            <w:vAlign w:val="center"/>
          </w:tcPr>
          <w:p w:rsidR="00EA2029" w:rsidRDefault="00EA2029">
            <w:pPr>
              <w:pStyle w:val="a3"/>
              <w:ind w:firstLine="0"/>
            </w:pPr>
            <w:r>
              <w:t>7,5</w:t>
            </w:r>
          </w:p>
        </w:tc>
        <w:tc>
          <w:tcPr>
            <w:tcW w:w="1238" w:type="dxa"/>
            <w:vAlign w:val="center"/>
          </w:tcPr>
          <w:p w:rsidR="00EA2029" w:rsidRDefault="00EA2029">
            <w:pPr>
              <w:pStyle w:val="a3"/>
              <w:ind w:firstLine="0"/>
            </w:pPr>
            <w:r>
              <w:t>-0,3</w:t>
            </w:r>
          </w:p>
        </w:tc>
      </w:tr>
      <w:tr w:rsidR="00EA2029">
        <w:tc>
          <w:tcPr>
            <w:tcW w:w="5211" w:type="dxa"/>
          </w:tcPr>
          <w:p w:rsidR="00EA2029" w:rsidRDefault="00EA2029">
            <w:pPr>
              <w:pStyle w:val="a3"/>
              <w:ind w:firstLine="0"/>
            </w:pPr>
            <w:r>
              <w:t>Производство продукции в плановых ценах</w:t>
            </w:r>
          </w:p>
        </w:tc>
        <w:tc>
          <w:tcPr>
            <w:tcW w:w="1418" w:type="dxa"/>
            <w:vAlign w:val="center"/>
          </w:tcPr>
          <w:p w:rsidR="00EA2029" w:rsidRDefault="00EA2029">
            <w:pPr>
              <w:pStyle w:val="a3"/>
              <w:ind w:firstLine="0"/>
            </w:pPr>
            <w:r>
              <w:t>80 000</w:t>
            </w:r>
          </w:p>
        </w:tc>
        <w:tc>
          <w:tcPr>
            <w:tcW w:w="1417" w:type="dxa"/>
            <w:vAlign w:val="center"/>
          </w:tcPr>
          <w:p w:rsidR="00EA2029" w:rsidRDefault="00EA2029">
            <w:pPr>
              <w:pStyle w:val="a3"/>
              <w:ind w:firstLine="0"/>
            </w:pPr>
            <w:r>
              <w:t>83 600</w:t>
            </w:r>
          </w:p>
        </w:tc>
        <w:tc>
          <w:tcPr>
            <w:tcW w:w="1238" w:type="dxa"/>
            <w:vAlign w:val="center"/>
          </w:tcPr>
          <w:p w:rsidR="00EA2029" w:rsidRDefault="00EA2029">
            <w:pPr>
              <w:pStyle w:val="a3"/>
              <w:ind w:firstLine="0"/>
            </w:pPr>
            <w:r>
              <w:t>+3600</w:t>
            </w:r>
          </w:p>
        </w:tc>
      </w:tr>
      <w:tr w:rsidR="00EA2029">
        <w:tc>
          <w:tcPr>
            <w:tcW w:w="5211" w:type="dxa"/>
          </w:tcPr>
          <w:p w:rsidR="00EA2029" w:rsidRDefault="00EA2029">
            <w:pPr>
              <w:pStyle w:val="a3"/>
              <w:ind w:firstLine="0"/>
            </w:pPr>
            <w:r>
              <w:t>Среднегодовая выработка одного работника, тыс. руб.</w:t>
            </w:r>
          </w:p>
        </w:tc>
        <w:tc>
          <w:tcPr>
            <w:tcW w:w="1418" w:type="dxa"/>
            <w:vAlign w:val="center"/>
          </w:tcPr>
          <w:p w:rsidR="00EA2029" w:rsidRDefault="00EA2029">
            <w:pPr>
              <w:pStyle w:val="a3"/>
              <w:ind w:firstLine="0"/>
            </w:pPr>
            <w:r>
              <w:t>400</w:t>
            </w:r>
          </w:p>
        </w:tc>
        <w:tc>
          <w:tcPr>
            <w:tcW w:w="1417" w:type="dxa"/>
            <w:vAlign w:val="center"/>
          </w:tcPr>
          <w:p w:rsidR="00EA2029" w:rsidRDefault="00EA2029">
            <w:pPr>
              <w:pStyle w:val="a3"/>
              <w:ind w:firstLine="0"/>
            </w:pPr>
            <w:r>
              <w:t>418</w:t>
            </w:r>
          </w:p>
        </w:tc>
        <w:tc>
          <w:tcPr>
            <w:tcW w:w="1238" w:type="dxa"/>
            <w:vAlign w:val="center"/>
          </w:tcPr>
          <w:p w:rsidR="00EA2029" w:rsidRDefault="00EA2029">
            <w:pPr>
              <w:pStyle w:val="a3"/>
              <w:ind w:firstLine="0"/>
            </w:pPr>
            <w:r>
              <w:t>+18</w:t>
            </w:r>
          </w:p>
        </w:tc>
      </w:tr>
      <w:tr w:rsidR="00EA2029">
        <w:tc>
          <w:tcPr>
            <w:tcW w:w="5211" w:type="dxa"/>
          </w:tcPr>
          <w:p w:rsidR="00EA2029" w:rsidRDefault="00EA2029">
            <w:pPr>
              <w:pStyle w:val="a3"/>
              <w:ind w:firstLine="0"/>
            </w:pPr>
            <w:r>
              <w:t>Выработка рабочего:</w:t>
            </w:r>
          </w:p>
          <w:p w:rsidR="00EA2029" w:rsidRDefault="00EA2029">
            <w:pPr>
              <w:pStyle w:val="a3"/>
              <w:ind w:firstLine="0"/>
            </w:pPr>
            <w:r>
              <w:t>Среднегодовая, тыс. грн.</w:t>
            </w:r>
          </w:p>
        </w:tc>
        <w:tc>
          <w:tcPr>
            <w:tcW w:w="1418" w:type="dxa"/>
            <w:vAlign w:val="bottom"/>
          </w:tcPr>
          <w:p w:rsidR="00EA2029" w:rsidRDefault="00EA2029">
            <w:pPr>
              <w:pStyle w:val="a3"/>
              <w:ind w:firstLine="0"/>
            </w:pPr>
            <w:r>
              <w:t>500</w:t>
            </w:r>
          </w:p>
        </w:tc>
        <w:tc>
          <w:tcPr>
            <w:tcW w:w="1417" w:type="dxa"/>
            <w:vAlign w:val="bottom"/>
          </w:tcPr>
          <w:p w:rsidR="00EA2029" w:rsidRDefault="00EA2029">
            <w:pPr>
              <w:pStyle w:val="a3"/>
              <w:ind w:firstLine="0"/>
            </w:pPr>
            <w:r>
              <w:t>509,8</w:t>
            </w:r>
          </w:p>
        </w:tc>
        <w:tc>
          <w:tcPr>
            <w:tcW w:w="1238" w:type="dxa"/>
            <w:vAlign w:val="bottom"/>
          </w:tcPr>
          <w:p w:rsidR="00EA2029" w:rsidRDefault="00EA2029">
            <w:pPr>
              <w:pStyle w:val="a3"/>
              <w:ind w:firstLine="0"/>
            </w:pPr>
            <w:r>
              <w:t>+9,8</w:t>
            </w:r>
          </w:p>
        </w:tc>
      </w:tr>
      <w:tr w:rsidR="00EA2029">
        <w:tc>
          <w:tcPr>
            <w:tcW w:w="5211" w:type="dxa"/>
          </w:tcPr>
          <w:p w:rsidR="00EA2029" w:rsidRDefault="00EA2029">
            <w:pPr>
              <w:pStyle w:val="a3"/>
              <w:ind w:firstLine="0"/>
            </w:pPr>
            <w:r>
              <w:t>Среднедневная, тыс. грн.</w:t>
            </w:r>
          </w:p>
        </w:tc>
        <w:tc>
          <w:tcPr>
            <w:tcW w:w="1418" w:type="dxa"/>
            <w:vAlign w:val="center"/>
          </w:tcPr>
          <w:p w:rsidR="00EA2029" w:rsidRDefault="00EA2029">
            <w:pPr>
              <w:pStyle w:val="a3"/>
              <w:ind w:firstLine="0"/>
            </w:pPr>
            <w:r>
              <w:t>2222,2</w:t>
            </w:r>
          </w:p>
        </w:tc>
        <w:tc>
          <w:tcPr>
            <w:tcW w:w="1417" w:type="dxa"/>
            <w:vAlign w:val="center"/>
          </w:tcPr>
          <w:p w:rsidR="00EA2029" w:rsidRDefault="00EA2029">
            <w:pPr>
              <w:pStyle w:val="a3"/>
              <w:ind w:firstLine="0"/>
            </w:pPr>
            <w:r>
              <w:t>2371</w:t>
            </w:r>
          </w:p>
        </w:tc>
        <w:tc>
          <w:tcPr>
            <w:tcW w:w="1238" w:type="dxa"/>
            <w:vAlign w:val="center"/>
          </w:tcPr>
          <w:p w:rsidR="00EA2029" w:rsidRDefault="00EA2029">
            <w:pPr>
              <w:pStyle w:val="a3"/>
              <w:ind w:firstLine="0"/>
            </w:pPr>
            <w:r>
              <w:t>+148,8</w:t>
            </w:r>
          </w:p>
        </w:tc>
      </w:tr>
      <w:tr w:rsidR="00EA2029">
        <w:tc>
          <w:tcPr>
            <w:tcW w:w="5211" w:type="dxa"/>
          </w:tcPr>
          <w:p w:rsidR="00EA2029" w:rsidRDefault="00EA2029">
            <w:pPr>
              <w:pStyle w:val="a3"/>
              <w:ind w:firstLine="0"/>
            </w:pPr>
            <w:r>
              <w:t>Среднечасовая, тыс. грн.</w:t>
            </w:r>
          </w:p>
        </w:tc>
        <w:tc>
          <w:tcPr>
            <w:tcW w:w="1418" w:type="dxa"/>
            <w:vAlign w:val="center"/>
          </w:tcPr>
          <w:p w:rsidR="00EA2029" w:rsidRDefault="00EA2029">
            <w:pPr>
              <w:pStyle w:val="a3"/>
              <w:ind w:firstLine="0"/>
            </w:pPr>
            <w:r>
              <w:t>284,9</w:t>
            </w:r>
          </w:p>
        </w:tc>
        <w:tc>
          <w:tcPr>
            <w:tcW w:w="1417" w:type="dxa"/>
            <w:vAlign w:val="center"/>
          </w:tcPr>
          <w:p w:rsidR="00EA2029" w:rsidRDefault="00EA2029">
            <w:pPr>
              <w:pStyle w:val="a3"/>
              <w:ind w:firstLine="0"/>
            </w:pPr>
            <w:r>
              <w:t>316,13</w:t>
            </w:r>
          </w:p>
        </w:tc>
        <w:tc>
          <w:tcPr>
            <w:tcW w:w="1238" w:type="dxa"/>
            <w:vAlign w:val="center"/>
          </w:tcPr>
          <w:p w:rsidR="00EA2029" w:rsidRDefault="00EA2029">
            <w:pPr>
              <w:pStyle w:val="a3"/>
              <w:ind w:firstLine="0"/>
            </w:pPr>
            <w:r>
              <w:t>+31,23</w:t>
            </w:r>
          </w:p>
        </w:tc>
      </w:tr>
    </w:tbl>
    <w:p w:rsidR="00EA2029" w:rsidRDefault="00EA2029">
      <w:pPr>
        <w:pStyle w:val="a3"/>
        <w:ind w:firstLine="0"/>
      </w:pPr>
    </w:p>
    <w:p w:rsidR="00EA2029" w:rsidRDefault="00EA2029">
      <w:pPr>
        <w:pStyle w:val="a3"/>
      </w:pPr>
      <w:r>
        <w:t>Аналогичным образом анализируется изменение среднегодовой выработки рабочего, которая зависит от количества отработанных дней одним рабочим за год, средней продолжительности рабочего дня и среднечасовой выработки:</w:t>
      </w:r>
    </w:p>
    <w:p w:rsidR="00EA2029" w:rsidRDefault="00EA2029">
      <w:pPr>
        <w:pStyle w:val="a3"/>
        <w:ind w:firstLine="0"/>
      </w:pPr>
      <w:r>
        <w:t>ГВ`=Д*П*ЧВ</w:t>
      </w:r>
    </w:p>
    <w:p w:rsidR="00EA2029" w:rsidRDefault="00EA2029">
      <w:pPr>
        <w:pStyle w:val="a3"/>
        <w:ind w:firstLine="0"/>
      </w:pPr>
      <w:r>
        <w:sym w:font="Symbol" w:char="F044"/>
      </w:r>
      <w:r>
        <w:t>ГВ`</w:t>
      </w:r>
      <w:r>
        <w:rPr>
          <w:vertAlign w:val="subscript"/>
        </w:rPr>
        <w:t>п</w:t>
      </w:r>
      <w:r>
        <w:t>=Д</w:t>
      </w:r>
      <w:r>
        <w:rPr>
          <w:vertAlign w:val="subscript"/>
        </w:rPr>
        <w:t>ф</w:t>
      </w:r>
      <w:r>
        <w:t>*</w:t>
      </w:r>
      <w:r>
        <w:sym w:font="Symbol" w:char="F044"/>
      </w:r>
      <w:r>
        <w:t>П* ЧВ</w:t>
      </w:r>
      <w:r>
        <w:rPr>
          <w:vertAlign w:val="subscript"/>
        </w:rPr>
        <w:t>ПЛ</w:t>
      </w:r>
      <w:r>
        <w:t>= 215*(-0,3)*284,9= -18,4 тыс. грн.</w:t>
      </w:r>
    </w:p>
    <w:p w:rsidR="00EA2029" w:rsidRDefault="00EA2029">
      <w:pPr>
        <w:pStyle w:val="a3"/>
        <w:ind w:firstLine="0"/>
      </w:pPr>
      <w:r>
        <w:sym w:font="Symbol" w:char="F044"/>
      </w:r>
      <w:r>
        <w:t>ГВ`</w:t>
      </w:r>
      <w:r>
        <w:rPr>
          <w:vertAlign w:val="subscript"/>
        </w:rPr>
        <w:t>чв</w:t>
      </w:r>
      <w:r>
        <w:t>=Д</w:t>
      </w:r>
      <w:r>
        <w:rPr>
          <w:vertAlign w:val="subscript"/>
        </w:rPr>
        <w:t>ф</w:t>
      </w:r>
      <w:r>
        <w:t>*П</w:t>
      </w:r>
      <w:r>
        <w:rPr>
          <w:vertAlign w:val="subscript"/>
        </w:rPr>
        <w:t>ф</w:t>
      </w:r>
      <w:r>
        <w:t>*</w:t>
      </w:r>
      <w:r>
        <w:sym w:font="Symbol" w:char="F044"/>
      </w:r>
      <w:r>
        <w:t>ЧВ= 215*7,5*31,23= +50,4 тыс. грн.</w:t>
      </w:r>
    </w:p>
    <w:p w:rsidR="00EA2029" w:rsidRDefault="00EA2029">
      <w:pPr>
        <w:pStyle w:val="a3"/>
        <w:ind w:firstLine="0"/>
      </w:pPr>
      <w:r>
        <w:t>________________________</w:t>
      </w:r>
    </w:p>
    <w:p w:rsidR="00EA2029" w:rsidRDefault="00EA2029">
      <w:pPr>
        <w:pStyle w:val="a3"/>
        <w:ind w:firstLine="0"/>
      </w:pPr>
      <w:r>
        <w:t>ИТОГО + 9,8 тыс. грн.</w:t>
      </w:r>
    </w:p>
    <w:p w:rsidR="00EA2029" w:rsidRDefault="00EA2029">
      <w:pPr>
        <w:pStyle w:val="a3"/>
      </w:pPr>
      <w:r>
        <w:t>Особенно тщательно анализируется изменение среднечасовой выработки как одного из основных показателей производительности труда и фактора, определяющего уровень среднедневной и среднегодовой выработки рабочих. Величина этого показателя зависит от многих факторов: степени механизации производственных процессов, квалификации рабочих, их трудового стажа и возраста, организации труда и его мотивации, техники и технологии производства, экономических условий хозяйствования др.</w:t>
      </w:r>
    </w:p>
    <w:p w:rsidR="00EA2029" w:rsidRDefault="00EA2029">
      <w:pPr>
        <w:pStyle w:val="a3"/>
      </w:pPr>
      <w:r>
        <w:t>Большую роль в изучении влияния факторов на уровень среднечасовой выработки играют приёмы корреляционно-регрессионного анализа. В многофакторную корреляционную модель среднечасовой выработки можно включить следующие факторы: фондовооружённость или энерговооружённость труда; средний тарифный разряд рабочих; средний срок службы оборудования; доля прогрессивного оборудования в общей его стоимости и т.д. Коэффициенты уравнения множественной регрессии – покажут, на сколько гривен изменятся среднечасовая выработка при изменении каждого факторного показателя на единицу в абсолютном выражении.</w:t>
      </w:r>
    </w:p>
    <w:p w:rsidR="00EA2029" w:rsidRDefault="00EA2029">
      <w:pPr>
        <w:pStyle w:val="a3"/>
      </w:pPr>
      <w:r>
        <w:t>Для того чтобы узнать, как за счёт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одним рабочим:</w:t>
      </w:r>
    </w:p>
    <w:p w:rsidR="00EA2029" w:rsidRDefault="00EA2029">
      <w:pPr>
        <w:pStyle w:val="a3"/>
        <w:ind w:firstLine="0"/>
        <w:rPr>
          <w:vertAlign w:val="subscript"/>
        </w:rPr>
      </w:pPr>
      <w:r>
        <w:sym w:font="Symbol" w:char="F044"/>
      </w:r>
      <w:r>
        <w:t>ГВ`</w:t>
      </w:r>
      <w:r>
        <w:rPr>
          <w:vertAlign w:val="subscript"/>
          <w:lang w:val="en-US"/>
        </w:rPr>
        <w:t>xi</w:t>
      </w:r>
      <w:r>
        <w:t>=</w:t>
      </w:r>
      <w:r>
        <w:sym w:font="Symbol" w:char="F044"/>
      </w:r>
      <w:r>
        <w:t>ЧВ</w:t>
      </w:r>
      <w:r>
        <w:rPr>
          <w:vertAlign w:val="subscript"/>
          <w:lang w:val="en-US"/>
        </w:rPr>
        <w:t>xi</w:t>
      </w:r>
      <w:r>
        <w:t>*Д</w:t>
      </w:r>
      <w:r>
        <w:rPr>
          <w:vertAlign w:val="subscript"/>
        </w:rPr>
        <w:t>ф</w:t>
      </w:r>
      <w:r>
        <w:t>*П</w:t>
      </w:r>
      <w:r>
        <w:rPr>
          <w:vertAlign w:val="subscript"/>
        </w:rPr>
        <w:t>ф</w:t>
      </w:r>
    </w:p>
    <w:p w:rsidR="00EA2029" w:rsidRDefault="00EA2029">
      <w:pPr>
        <w:pStyle w:val="a3"/>
      </w:pPr>
      <w:r>
        <w:t>Для определения влияния данных факторов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производственно-промышленного персонала:</w:t>
      </w:r>
    </w:p>
    <w:p w:rsidR="00EA2029" w:rsidRDefault="00EA2029">
      <w:pPr>
        <w:pStyle w:val="a3"/>
        <w:ind w:firstLine="0"/>
        <w:rPr>
          <w:vertAlign w:val="subscript"/>
        </w:rPr>
      </w:pPr>
      <w:r>
        <w:sym w:font="Symbol" w:char="F044"/>
      </w:r>
      <w:r>
        <w:t>ГВ</w:t>
      </w:r>
      <w:r>
        <w:rPr>
          <w:vertAlign w:val="subscript"/>
          <w:lang w:val="en-US"/>
        </w:rPr>
        <w:t>xi</w:t>
      </w:r>
      <w:r>
        <w:t>=</w:t>
      </w:r>
      <w:r>
        <w:sym w:font="Symbol" w:char="F044"/>
      </w:r>
      <w:r>
        <w:t>ГВ`</w:t>
      </w:r>
      <w:r>
        <w:rPr>
          <w:vertAlign w:val="subscript"/>
          <w:lang w:val="en-US"/>
        </w:rPr>
        <w:t>xi</w:t>
      </w:r>
      <w:r>
        <w:t>*Уд</w:t>
      </w:r>
      <w:r>
        <w:rPr>
          <w:vertAlign w:val="subscript"/>
        </w:rPr>
        <w:t>ф</w:t>
      </w:r>
    </w:p>
    <w:p w:rsidR="00EA2029" w:rsidRDefault="00EA2029">
      <w:pPr>
        <w:pStyle w:val="a3"/>
        <w:ind w:firstLine="0"/>
      </w:pPr>
      <w:r>
        <w:t xml:space="preserve">Чтобы рассчитать влияние этих факторов на изменение объёма выпуска продукции, прирост среднегодовой выработки работника за счёт </w:t>
      </w:r>
      <w:r>
        <w:rPr>
          <w:lang w:val="en-US"/>
        </w:rPr>
        <w:t>i</w:t>
      </w:r>
      <w:r>
        <w:t>-го фактора следует умножить на фактическую среднесписочную численность ППП:</w:t>
      </w:r>
    </w:p>
    <w:p w:rsidR="00EA2029" w:rsidRDefault="00EA2029">
      <w:pPr>
        <w:pStyle w:val="a3"/>
        <w:ind w:firstLine="0"/>
      </w:pPr>
      <w:r>
        <w:sym w:font="Symbol" w:char="F044"/>
      </w:r>
      <w:r>
        <w:t>ВП</w:t>
      </w:r>
      <w:r>
        <w:rPr>
          <w:vertAlign w:val="subscript"/>
          <w:lang w:val="en-US"/>
        </w:rPr>
        <w:t>xi</w:t>
      </w:r>
      <w:r>
        <w:t>=</w:t>
      </w:r>
      <w:r>
        <w:sym w:font="Symbol" w:char="F044"/>
      </w:r>
      <w:r>
        <w:t>ГВ</w:t>
      </w:r>
      <w:r>
        <w:rPr>
          <w:vertAlign w:val="subscript"/>
          <w:lang w:val="en-US"/>
        </w:rPr>
        <w:t>xi</w:t>
      </w:r>
      <w:r>
        <w:t>*ППП</w:t>
      </w:r>
      <w:r>
        <w:rPr>
          <w:vertAlign w:val="subscript"/>
        </w:rPr>
        <w:t>ф</w:t>
      </w:r>
      <w:r>
        <w:t>,</w:t>
      </w:r>
    </w:p>
    <w:p w:rsidR="00EA2029" w:rsidRDefault="00EA2029">
      <w:pPr>
        <w:pStyle w:val="a3"/>
        <w:ind w:firstLine="0"/>
      </w:pPr>
      <w:r>
        <w:t xml:space="preserve">или изменение среднечасовой выработки за счёт </w:t>
      </w:r>
      <w:r>
        <w:rPr>
          <w:lang w:val="en-US"/>
        </w:rPr>
        <w:t>i</w:t>
      </w:r>
      <w:r>
        <w:t>-го фактора умножить на фактическую величину продолжительности рабочего дня, количества отработанных дней одним рабочим за год, удельного веса рабочих в общей численности работников и среднесписочной численности работников предприятия:</w:t>
      </w:r>
    </w:p>
    <w:p w:rsidR="00EA2029" w:rsidRDefault="00EA2029">
      <w:pPr>
        <w:pStyle w:val="a3"/>
        <w:ind w:firstLine="0"/>
      </w:pPr>
      <w:r>
        <w:sym w:font="Symbol" w:char="F044"/>
      </w:r>
      <w:r>
        <w:t>ВП</w:t>
      </w:r>
      <w:r>
        <w:rPr>
          <w:vertAlign w:val="subscript"/>
          <w:lang w:val="en-US"/>
        </w:rPr>
        <w:t>xi</w:t>
      </w:r>
      <w:r>
        <w:t>=</w:t>
      </w:r>
      <w:r>
        <w:sym w:font="Symbol" w:char="F044"/>
      </w:r>
      <w:r>
        <w:t>ЧВ</w:t>
      </w:r>
      <w:r>
        <w:rPr>
          <w:vertAlign w:val="subscript"/>
          <w:lang w:val="en-US"/>
        </w:rPr>
        <w:t>xi</w:t>
      </w:r>
      <w:r>
        <w:t>* Д</w:t>
      </w:r>
      <w:r>
        <w:rPr>
          <w:vertAlign w:val="subscript"/>
        </w:rPr>
        <w:t>ф</w:t>
      </w:r>
      <w:r>
        <w:t>*П</w:t>
      </w:r>
      <w:r>
        <w:rPr>
          <w:vertAlign w:val="subscript"/>
        </w:rPr>
        <w:t>ф</w:t>
      </w:r>
      <w:r>
        <w:t>*Уд</w:t>
      </w:r>
      <w:r>
        <w:rPr>
          <w:vertAlign w:val="subscript"/>
        </w:rPr>
        <w:t>ф</w:t>
      </w:r>
      <w:r>
        <w:t>*ППП</w:t>
      </w:r>
      <w:r>
        <w:rPr>
          <w:vertAlign w:val="subscript"/>
        </w:rPr>
        <w:t>ф</w:t>
      </w:r>
    </w:p>
    <w:p w:rsidR="00EA2029" w:rsidRDefault="00EA2029">
      <w:pPr>
        <w:pStyle w:val="a3"/>
        <w:ind w:firstLine="0"/>
      </w:pPr>
    </w:p>
    <w:p w:rsidR="00EA2029" w:rsidRDefault="00EA2029">
      <w:pPr>
        <w:pStyle w:val="a3"/>
        <w:ind w:firstLine="0"/>
      </w:pPr>
    </w:p>
    <w:p w:rsidR="00EA2029" w:rsidRDefault="00EA2029">
      <w:pPr>
        <w:pStyle w:val="a3"/>
        <w:ind w:firstLine="0"/>
      </w:pPr>
    </w:p>
    <w:p w:rsidR="00EA2029" w:rsidRDefault="00EA2029">
      <w:pPr>
        <w:pStyle w:val="a3"/>
        <w:ind w:firstLine="0"/>
      </w:pPr>
    </w:p>
    <w:p w:rsidR="00EA2029" w:rsidRDefault="00EA2029">
      <w:pPr>
        <w:pStyle w:val="a3"/>
        <w:ind w:firstLine="0"/>
      </w:pPr>
    </w:p>
    <w:p w:rsidR="00EA2029" w:rsidRDefault="00EA2029">
      <w:pPr>
        <w:pStyle w:val="a3"/>
        <w:ind w:firstLine="0"/>
      </w:pPr>
    </w:p>
    <w:p w:rsidR="00EA2029" w:rsidRDefault="00EA2029">
      <w:pPr>
        <w:pStyle w:val="a3"/>
        <w:ind w:firstLine="0"/>
      </w:pPr>
    </w:p>
    <w:p w:rsidR="00EA2029" w:rsidRDefault="00EA2029">
      <w:pPr>
        <w:pStyle w:val="a3"/>
        <w:ind w:firstLine="0"/>
        <w:jc w:val="center"/>
      </w:pPr>
      <w:r>
        <w:t>Результаты факторного анализа</w:t>
      </w:r>
    </w:p>
    <w:p w:rsidR="00EA2029" w:rsidRDefault="00EA2029">
      <w:pPr>
        <w:pStyle w:val="a3"/>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134"/>
        <w:gridCol w:w="1134"/>
        <w:gridCol w:w="1097"/>
      </w:tblGrid>
      <w:tr w:rsidR="00EA2029">
        <w:tc>
          <w:tcPr>
            <w:tcW w:w="4644" w:type="dxa"/>
            <w:vAlign w:val="center"/>
          </w:tcPr>
          <w:p w:rsidR="00EA2029" w:rsidRDefault="00EA2029">
            <w:pPr>
              <w:pStyle w:val="a3"/>
              <w:ind w:firstLine="0"/>
            </w:pPr>
            <w:r>
              <w:t>Фактор</w:t>
            </w:r>
          </w:p>
        </w:tc>
        <w:tc>
          <w:tcPr>
            <w:tcW w:w="1276" w:type="dxa"/>
            <w:vAlign w:val="center"/>
          </w:tcPr>
          <w:p w:rsidR="00EA2029" w:rsidRDefault="00EA2029">
            <w:pPr>
              <w:pStyle w:val="a3"/>
              <w:ind w:firstLine="0"/>
            </w:pPr>
            <w:r>
              <w:sym w:font="Symbol" w:char="F044"/>
            </w:r>
            <w:r>
              <w:t>ЧВ</w:t>
            </w:r>
            <w:r>
              <w:rPr>
                <w:vertAlign w:val="subscript"/>
              </w:rPr>
              <w:t>х</w:t>
            </w:r>
            <w:r>
              <w:rPr>
                <w:vertAlign w:val="subscript"/>
                <w:lang w:val="en-US"/>
              </w:rPr>
              <w:t>i</w:t>
            </w:r>
          </w:p>
        </w:tc>
        <w:tc>
          <w:tcPr>
            <w:tcW w:w="1134" w:type="dxa"/>
            <w:vAlign w:val="center"/>
          </w:tcPr>
          <w:p w:rsidR="00EA2029" w:rsidRDefault="00EA2029">
            <w:pPr>
              <w:pStyle w:val="a3"/>
              <w:ind w:firstLine="0"/>
            </w:pPr>
            <w:r>
              <w:sym w:font="Symbol" w:char="F044"/>
            </w:r>
            <w:r>
              <w:t>ГВ`</w:t>
            </w:r>
            <w:r>
              <w:rPr>
                <w:vertAlign w:val="subscript"/>
                <w:lang w:val="en-US"/>
              </w:rPr>
              <w:t>xi</w:t>
            </w:r>
          </w:p>
        </w:tc>
        <w:tc>
          <w:tcPr>
            <w:tcW w:w="1134" w:type="dxa"/>
            <w:vAlign w:val="center"/>
          </w:tcPr>
          <w:p w:rsidR="00EA2029" w:rsidRDefault="00EA2029">
            <w:pPr>
              <w:pStyle w:val="a3"/>
              <w:ind w:firstLine="0"/>
              <w:rPr>
                <w:vertAlign w:val="subscript"/>
              </w:rPr>
            </w:pPr>
            <w:r>
              <w:sym w:font="Symbol" w:char="F044"/>
            </w:r>
            <w:r>
              <w:t>ГВ</w:t>
            </w:r>
            <w:r>
              <w:rPr>
                <w:vertAlign w:val="subscript"/>
              </w:rPr>
              <w:t>ППП</w:t>
            </w:r>
          </w:p>
        </w:tc>
        <w:tc>
          <w:tcPr>
            <w:tcW w:w="1097" w:type="dxa"/>
            <w:vAlign w:val="center"/>
          </w:tcPr>
          <w:p w:rsidR="00EA2029" w:rsidRDefault="00EA2029">
            <w:pPr>
              <w:pStyle w:val="a3"/>
              <w:ind w:firstLine="0"/>
            </w:pPr>
            <w:r>
              <w:sym w:font="Symbol" w:char="F044"/>
            </w:r>
            <w:r>
              <w:t>ВП</w:t>
            </w:r>
            <w:r>
              <w:rPr>
                <w:vertAlign w:val="subscript"/>
                <w:lang w:val="en-US"/>
              </w:rPr>
              <w:t>xi</w:t>
            </w:r>
          </w:p>
        </w:tc>
      </w:tr>
      <w:tr w:rsidR="00EA2029">
        <w:tc>
          <w:tcPr>
            <w:tcW w:w="4644" w:type="dxa"/>
          </w:tcPr>
          <w:p w:rsidR="00EA2029" w:rsidRDefault="00EA2029">
            <w:pPr>
              <w:pStyle w:val="a3"/>
              <w:ind w:firstLine="0"/>
            </w:pPr>
            <w:r>
              <w:t>1. Численность персонала</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097" w:type="dxa"/>
            <w:vAlign w:val="center"/>
          </w:tcPr>
          <w:p w:rsidR="00EA2029" w:rsidRDefault="00EA2029">
            <w:pPr>
              <w:pStyle w:val="a3"/>
              <w:ind w:firstLine="0"/>
            </w:pPr>
            <w:r>
              <w:t>-</w:t>
            </w:r>
          </w:p>
        </w:tc>
      </w:tr>
      <w:tr w:rsidR="00EA2029">
        <w:tc>
          <w:tcPr>
            <w:tcW w:w="4644" w:type="dxa"/>
          </w:tcPr>
          <w:p w:rsidR="00EA2029" w:rsidRDefault="00EA2029">
            <w:pPr>
              <w:pStyle w:val="a3"/>
              <w:ind w:firstLine="0"/>
            </w:pPr>
            <w:r>
              <w:t>2. Среднегодовая выработка 1 работника</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097" w:type="dxa"/>
            <w:vAlign w:val="center"/>
          </w:tcPr>
          <w:p w:rsidR="00EA2029" w:rsidRDefault="00EA2029">
            <w:pPr>
              <w:pStyle w:val="a3"/>
              <w:ind w:firstLine="0"/>
            </w:pPr>
            <w:r>
              <w:t>+3600</w:t>
            </w:r>
          </w:p>
        </w:tc>
      </w:tr>
      <w:tr w:rsidR="00EA2029">
        <w:tc>
          <w:tcPr>
            <w:tcW w:w="4644" w:type="dxa"/>
          </w:tcPr>
          <w:p w:rsidR="00EA2029" w:rsidRDefault="00EA2029">
            <w:pPr>
              <w:pStyle w:val="a3"/>
              <w:ind w:firstLine="0"/>
            </w:pPr>
            <w:r>
              <w:t>ИТОГО</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097" w:type="dxa"/>
            <w:vAlign w:val="center"/>
          </w:tcPr>
          <w:p w:rsidR="00EA2029" w:rsidRDefault="00EA2029">
            <w:pPr>
              <w:pStyle w:val="a3"/>
              <w:ind w:firstLine="0"/>
            </w:pPr>
            <w:r>
              <w:t>+3600</w:t>
            </w:r>
          </w:p>
        </w:tc>
      </w:tr>
      <w:tr w:rsidR="00EA2029">
        <w:tc>
          <w:tcPr>
            <w:tcW w:w="4644" w:type="dxa"/>
          </w:tcPr>
          <w:p w:rsidR="00EA2029" w:rsidRDefault="00EA2029">
            <w:pPr>
              <w:pStyle w:val="a3"/>
              <w:ind w:firstLine="0"/>
            </w:pPr>
            <w:r>
              <w:t>2.1. Удельный вес рабочих</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p>
        </w:tc>
        <w:tc>
          <w:tcPr>
            <w:tcW w:w="1134" w:type="dxa"/>
            <w:vAlign w:val="center"/>
          </w:tcPr>
          <w:p w:rsidR="00EA2029" w:rsidRDefault="00EA2029">
            <w:pPr>
              <w:pStyle w:val="a3"/>
              <w:ind w:firstLine="0"/>
            </w:pPr>
            <w:r>
              <w:t>+10,</w:t>
            </w:r>
          </w:p>
        </w:tc>
        <w:tc>
          <w:tcPr>
            <w:tcW w:w="1097" w:type="dxa"/>
            <w:vAlign w:val="center"/>
          </w:tcPr>
          <w:p w:rsidR="00EA2029" w:rsidRDefault="00EA2029">
            <w:pPr>
              <w:pStyle w:val="a3"/>
              <w:ind w:firstLine="0"/>
            </w:pPr>
            <w:r>
              <w:t>+2000</w:t>
            </w:r>
          </w:p>
        </w:tc>
      </w:tr>
      <w:tr w:rsidR="00EA2029">
        <w:tc>
          <w:tcPr>
            <w:tcW w:w="4644" w:type="dxa"/>
          </w:tcPr>
          <w:p w:rsidR="00EA2029" w:rsidRDefault="00EA2029">
            <w:pPr>
              <w:pStyle w:val="a3"/>
              <w:ind w:firstLine="0"/>
            </w:pPr>
            <w:r>
              <w:t>2.2. Кол-во отработанных дней 1 рабочим за год</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r>
              <w:t>-22,2</w:t>
            </w:r>
          </w:p>
        </w:tc>
        <w:tc>
          <w:tcPr>
            <w:tcW w:w="1134" w:type="dxa"/>
            <w:vAlign w:val="center"/>
          </w:tcPr>
          <w:p w:rsidR="00EA2029" w:rsidRDefault="00EA2029">
            <w:pPr>
              <w:pStyle w:val="a3"/>
              <w:ind w:firstLine="0"/>
            </w:pPr>
            <w:r>
              <w:t>-18,2</w:t>
            </w:r>
          </w:p>
        </w:tc>
        <w:tc>
          <w:tcPr>
            <w:tcW w:w="1097" w:type="dxa"/>
            <w:vAlign w:val="center"/>
          </w:tcPr>
          <w:p w:rsidR="00EA2029" w:rsidRDefault="00EA2029">
            <w:pPr>
              <w:pStyle w:val="a3"/>
              <w:ind w:firstLine="0"/>
            </w:pPr>
            <w:r>
              <w:t>-3640</w:t>
            </w:r>
          </w:p>
        </w:tc>
      </w:tr>
      <w:tr w:rsidR="00EA2029">
        <w:tc>
          <w:tcPr>
            <w:tcW w:w="4644" w:type="dxa"/>
          </w:tcPr>
          <w:p w:rsidR="00EA2029" w:rsidRDefault="00EA2029">
            <w:pPr>
              <w:pStyle w:val="a3"/>
              <w:ind w:firstLine="0"/>
            </w:pPr>
            <w:r>
              <w:t>2.3. Продолжительность рабочего дня</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r>
              <w:t>-18,4</w:t>
            </w:r>
          </w:p>
        </w:tc>
        <w:tc>
          <w:tcPr>
            <w:tcW w:w="1134" w:type="dxa"/>
            <w:vAlign w:val="center"/>
          </w:tcPr>
          <w:p w:rsidR="00EA2029" w:rsidRDefault="00EA2029">
            <w:pPr>
              <w:pStyle w:val="a3"/>
              <w:ind w:firstLine="0"/>
            </w:pPr>
            <w:r>
              <w:t>-15,1</w:t>
            </w:r>
          </w:p>
        </w:tc>
        <w:tc>
          <w:tcPr>
            <w:tcW w:w="1097" w:type="dxa"/>
            <w:vAlign w:val="center"/>
          </w:tcPr>
          <w:p w:rsidR="00EA2029" w:rsidRDefault="00EA2029">
            <w:pPr>
              <w:pStyle w:val="a3"/>
              <w:ind w:firstLine="0"/>
            </w:pPr>
            <w:r>
              <w:t>-3020</w:t>
            </w:r>
          </w:p>
        </w:tc>
      </w:tr>
      <w:tr w:rsidR="00EA2029">
        <w:tc>
          <w:tcPr>
            <w:tcW w:w="4644" w:type="dxa"/>
          </w:tcPr>
          <w:p w:rsidR="00EA2029" w:rsidRDefault="00EA2029">
            <w:pPr>
              <w:pStyle w:val="a3"/>
              <w:ind w:firstLine="0"/>
            </w:pPr>
            <w:r>
              <w:t>2.4. Изменение среднечасовой выработки рабочих</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r>
              <w:t>+50,4</w:t>
            </w:r>
          </w:p>
        </w:tc>
        <w:tc>
          <w:tcPr>
            <w:tcW w:w="1134" w:type="dxa"/>
            <w:vAlign w:val="center"/>
          </w:tcPr>
          <w:p w:rsidR="00EA2029" w:rsidRDefault="00EA2029">
            <w:pPr>
              <w:pStyle w:val="a3"/>
              <w:ind w:firstLine="0"/>
            </w:pPr>
            <w:r>
              <w:t>+41,3</w:t>
            </w:r>
          </w:p>
        </w:tc>
        <w:tc>
          <w:tcPr>
            <w:tcW w:w="1097" w:type="dxa"/>
            <w:vAlign w:val="center"/>
          </w:tcPr>
          <w:p w:rsidR="00EA2029" w:rsidRDefault="00EA2029">
            <w:pPr>
              <w:pStyle w:val="a3"/>
              <w:ind w:firstLine="0"/>
            </w:pPr>
            <w:r>
              <w:t>+8260</w:t>
            </w:r>
          </w:p>
        </w:tc>
      </w:tr>
      <w:tr w:rsidR="00EA2029">
        <w:tc>
          <w:tcPr>
            <w:tcW w:w="4644" w:type="dxa"/>
          </w:tcPr>
          <w:p w:rsidR="00EA2029" w:rsidRDefault="00EA2029">
            <w:pPr>
              <w:pStyle w:val="a3"/>
              <w:ind w:firstLine="0"/>
            </w:pPr>
            <w:r>
              <w:t>ИТОГО</w:t>
            </w:r>
          </w:p>
        </w:tc>
        <w:tc>
          <w:tcPr>
            <w:tcW w:w="1276" w:type="dxa"/>
            <w:vAlign w:val="center"/>
          </w:tcPr>
          <w:p w:rsidR="00EA2029" w:rsidRDefault="00EA2029">
            <w:pPr>
              <w:pStyle w:val="a3"/>
              <w:ind w:firstLine="0"/>
            </w:pPr>
          </w:p>
        </w:tc>
        <w:tc>
          <w:tcPr>
            <w:tcW w:w="1134" w:type="dxa"/>
            <w:vAlign w:val="center"/>
          </w:tcPr>
          <w:p w:rsidR="00EA2029" w:rsidRDefault="00EA2029">
            <w:pPr>
              <w:pStyle w:val="a3"/>
              <w:ind w:firstLine="0"/>
            </w:pPr>
            <w:r>
              <w:t>+9,8</w:t>
            </w:r>
          </w:p>
        </w:tc>
        <w:tc>
          <w:tcPr>
            <w:tcW w:w="1134" w:type="dxa"/>
            <w:vAlign w:val="center"/>
          </w:tcPr>
          <w:p w:rsidR="00EA2029" w:rsidRDefault="00EA2029">
            <w:pPr>
              <w:pStyle w:val="a3"/>
              <w:ind w:firstLine="0"/>
            </w:pPr>
            <w:r>
              <w:t>+18</w:t>
            </w:r>
          </w:p>
        </w:tc>
        <w:tc>
          <w:tcPr>
            <w:tcW w:w="1097" w:type="dxa"/>
            <w:vAlign w:val="center"/>
          </w:tcPr>
          <w:p w:rsidR="00EA2029" w:rsidRDefault="00EA2029">
            <w:pPr>
              <w:pStyle w:val="a3"/>
              <w:ind w:firstLine="0"/>
            </w:pPr>
            <w:r>
              <w:t>+3600</w:t>
            </w:r>
          </w:p>
        </w:tc>
      </w:tr>
      <w:tr w:rsidR="00EA2029">
        <w:tc>
          <w:tcPr>
            <w:tcW w:w="4644" w:type="dxa"/>
          </w:tcPr>
          <w:p w:rsidR="00EA2029" w:rsidRDefault="00EA2029">
            <w:pPr>
              <w:pStyle w:val="a3"/>
              <w:ind w:firstLine="0"/>
            </w:pPr>
            <w:r>
              <w:t>2.4.1. Изменение технологии</w:t>
            </w:r>
          </w:p>
        </w:tc>
        <w:tc>
          <w:tcPr>
            <w:tcW w:w="1276" w:type="dxa"/>
            <w:vAlign w:val="center"/>
          </w:tcPr>
          <w:p w:rsidR="00EA2029" w:rsidRDefault="00EA2029">
            <w:pPr>
              <w:pStyle w:val="a3"/>
              <w:ind w:firstLine="0"/>
            </w:pPr>
            <w:r>
              <w:t>+16,07</w:t>
            </w:r>
          </w:p>
        </w:tc>
        <w:tc>
          <w:tcPr>
            <w:tcW w:w="1134" w:type="dxa"/>
            <w:vAlign w:val="center"/>
          </w:tcPr>
          <w:p w:rsidR="00EA2029" w:rsidRDefault="00EA2029">
            <w:pPr>
              <w:pStyle w:val="a3"/>
              <w:ind w:firstLine="0"/>
            </w:pPr>
            <w:r>
              <w:t>+25,9</w:t>
            </w:r>
          </w:p>
        </w:tc>
        <w:tc>
          <w:tcPr>
            <w:tcW w:w="1134" w:type="dxa"/>
            <w:vAlign w:val="center"/>
          </w:tcPr>
          <w:p w:rsidR="00EA2029" w:rsidRDefault="00EA2029">
            <w:pPr>
              <w:pStyle w:val="a3"/>
              <w:ind w:firstLine="0"/>
            </w:pPr>
            <w:r>
              <w:t>+21,2</w:t>
            </w:r>
          </w:p>
        </w:tc>
        <w:tc>
          <w:tcPr>
            <w:tcW w:w="1097" w:type="dxa"/>
            <w:vAlign w:val="center"/>
          </w:tcPr>
          <w:p w:rsidR="00EA2029" w:rsidRDefault="00EA2029">
            <w:pPr>
              <w:pStyle w:val="a3"/>
              <w:ind w:firstLine="0"/>
            </w:pPr>
            <w:r>
              <w:t>+4240</w:t>
            </w:r>
          </w:p>
        </w:tc>
      </w:tr>
      <w:tr w:rsidR="00EA2029">
        <w:tc>
          <w:tcPr>
            <w:tcW w:w="4644" w:type="dxa"/>
          </w:tcPr>
          <w:p w:rsidR="00EA2029" w:rsidRDefault="00EA2029">
            <w:pPr>
              <w:pStyle w:val="a3"/>
              <w:ind w:firstLine="0"/>
            </w:pPr>
            <w:r>
              <w:t>2.4.2. Изменение структуры продукции</w:t>
            </w:r>
          </w:p>
        </w:tc>
        <w:tc>
          <w:tcPr>
            <w:tcW w:w="1276" w:type="dxa"/>
            <w:vAlign w:val="center"/>
          </w:tcPr>
          <w:p w:rsidR="00EA2029" w:rsidRDefault="00EA2029">
            <w:pPr>
              <w:pStyle w:val="a3"/>
              <w:ind w:firstLine="0"/>
            </w:pPr>
            <w:r>
              <w:t>+11</w:t>
            </w:r>
          </w:p>
        </w:tc>
        <w:tc>
          <w:tcPr>
            <w:tcW w:w="1134" w:type="dxa"/>
            <w:vAlign w:val="center"/>
          </w:tcPr>
          <w:p w:rsidR="00EA2029" w:rsidRDefault="00EA2029">
            <w:pPr>
              <w:pStyle w:val="a3"/>
              <w:ind w:firstLine="0"/>
            </w:pPr>
            <w:r>
              <w:t>+17,7</w:t>
            </w:r>
          </w:p>
        </w:tc>
        <w:tc>
          <w:tcPr>
            <w:tcW w:w="1134" w:type="dxa"/>
            <w:vAlign w:val="center"/>
          </w:tcPr>
          <w:p w:rsidR="00EA2029" w:rsidRDefault="00EA2029">
            <w:pPr>
              <w:pStyle w:val="a3"/>
              <w:ind w:firstLine="0"/>
            </w:pPr>
            <w:r>
              <w:t>+14,5</w:t>
            </w:r>
          </w:p>
        </w:tc>
        <w:tc>
          <w:tcPr>
            <w:tcW w:w="1097" w:type="dxa"/>
            <w:vAlign w:val="center"/>
          </w:tcPr>
          <w:p w:rsidR="00EA2029" w:rsidRDefault="00EA2029">
            <w:pPr>
              <w:pStyle w:val="a3"/>
              <w:ind w:firstLine="0"/>
            </w:pPr>
            <w:r>
              <w:t>+2900</w:t>
            </w:r>
          </w:p>
        </w:tc>
      </w:tr>
      <w:tr w:rsidR="00EA2029">
        <w:tc>
          <w:tcPr>
            <w:tcW w:w="4644" w:type="dxa"/>
          </w:tcPr>
          <w:p w:rsidR="00EA2029" w:rsidRDefault="00EA2029">
            <w:pPr>
              <w:pStyle w:val="a3"/>
              <w:ind w:firstLine="0"/>
            </w:pPr>
            <w:r>
              <w:t>2.4.3. Непроизводительные затраты труда</w:t>
            </w:r>
          </w:p>
        </w:tc>
        <w:tc>
          <w:tcPr>
            <w:tcW w:w="1276" w:type="dxa"/>
            <w:vAlign w:val="center"/>
          </w:tcPr>
          <w:p w:rsidR="00EA2029" w:rsidRDefault="00EA2029">
            <w:pPr>
              <w:pStyle w:val="a3"/>
              <w:ind w:firstLine="0"/>
            </w:pPr>
            <w:r>
              <w:t>-1,71</w:t>
            </w:r>
          </w:p>
        </w:tc>
        <w:tc>
          <w:tcPr>
            <w:tcW w:w="1134" w:type="dxa"/>
            <w:vAlign w:val="center"/>
          </w:tcPr>
          <w:p w:rsidR="00EA2029" w:rsidRDefault="00EA2029">
            <w:pPr>
              <w:pStyle w:val="a3"/>
              <w:ind w:firstLine="0"/>
            </w:pPr>
            <w:r>
              <w:t>-2,7</w:t>
            </w:r>
          </w:p>
        </w:tc>
        <w:tc>
          <w:tcPr>
            <w:tcW w:w="1134" w:type="dxa"/>
            <w:vAlign w:val="center"/>
          </w:tcPr>
          <w:p w:rsidR="00EA2029" w:rsidRDefault="00EA2029">
            <w:pPr>
              <w:pStyle w:val="a3"/>
              <w:ind w:firstLine="0"/>
            </w:pPr>
            <w:r>
              <w:t>-2,2</w:t>
            </w:r>
          </w:p>
        </w:tc>
        <w:tc>
          <w:tcPr>
            <w:tcW w:w="1097" w:type="dxa"/>
            <w:vAlign w:val="center"/>
          </w:tcPr>
          <w:p w:rsidR="00EA2029" w:rsidRDefault="00EA2029">
            <w:pPr>
              <w:pStyle w:val="a3"/>
              <w:ind w:firstLine="0"/>
            </w:pPr>
            <w:r>
              <w:t>-440</w:t>
            </w:r>
          </w:p>
        </w:tc>
      </w:tr>
      <w:tr w:rsidR="00EA2029">
        <w:tc>
          <w:tcPr>
            <w:tcW w:w="4644" w:type="dxa"/>
          </w:tcPr>
          <w:p w:rsidR="00EA2029" w:rsidRDefault="00EA2029">
            <w:pPr>
              <w:pStyle w:val="a3"/>
              <w:ind w:firstLine="0"/>
            </w:pPr>
            <w:r>
              <w:t>2.4.4. Модернизация оборудования</w:t>
            </w:r>
          </w:p>
        </w:tc>
        <w:tc>
          <w:tcPr>
            <w:tcW w:w="1276" w:type="dxa"/>
            <w:vAlign w:val="center"/>
          </w:tcPr>
          <w:p w:rsidR="00EA2029" w:rsidRDefault="00EA2029">
            <w:pPr>
              <w:pStyle w:val="a3"/>
              <w:ind w:firstLine="0"/>
            </w:pPr>
            <w:r>
              <w:t>+5,87</w:t>
            </w:r>
          </w:p>
        </w:tc>
        <w:tc>
          <w:tcPr>
            <w:tcW w:w="1134" w:type="dxa"/>
            <w:vAlign w:val="center"/>
          </w:tcPr>
          <w:p w:rsidR="00EA2029" w:rsidRDefault="00EA2029">
            <w:pPr>
              <w:pStyle w:val="a3"/>
              <w:ind w:firstLine="0"/>
            </w:pPr>
            <w:r>
              <w:t>+9,5</w:t>
            </w:r>
          </w:p>
        </w:tc>
        <w:tc>
          <w:tcPr>
            <w:tcW w:w="1134" w:type="dxa"/>
            <w:vAlign w:val="center"/>
          </w:tcPr>
          <w:p w:rsidR="00EA2029" w:rsidRDefault="00EA2029">
            <w:pPr>
              <w:pStyle w:val="a3"/>
              <w:ind w:firstLine="0"/>
            </w:pPr>
            <w:r>
              <w:t>+7,8</w:t>
            </w:r>
          </w:p>
        </w:tc>
        <w:tc>
          <w:tcPr>
            <w:tcW w:w="1097" w:type="dxa"/>
            <w:vAlign w:val="center"/>
          </w:tcPr>
          <w:p w:rsidR="00EA2029" w:rsidRDefault="00EA2029">
            <w:pPr>
              <w:pStyle w:val="a3"/>
              <w:ind w:firstLine="0"/>
            </w:pPr>
            <w:r>
              <w:t>+1560</w:t>
            </w:r>
          </w:p>
        </w:tc>
      </w:tr>
      <w:tr w:rsidR="00EA2029">
        <w:tc>
          <w:tcPr>
            <w:tcW w:w="4644" w:type="dxa"/>
          </w:tcPr>
          <w:p w:rsidR="00EA2029" w:rsidRDefault="00EA2029">
            <w:pPr>
              <w:pStyle w:val="a3"/>
              <w:ind w:firstLine="0"/>
            </w:pPr>
            <w:r>
              <w:t>ИТОГО</w:t>
            </w:r>
          </w:p>
        </w:tc>
        <w:tc>
          <w:tcPr>
            <w:tcW w:w="1276" w:type="dxa"/>
            <w:vAlign w:val="center"/>
          </w:tcPr>
          <w:p w:rsidR="00EA2029" w:rsidRDefault="00EA2029">
            <w:pPr>
              <w:pStyle w:val="a3"/>
              <w:ind w:firstLine="0"/>
            </w:pPr>
            <w:r>
              <w:t>+31,23</w:t>
            </w:r>
          </w:p>
        </w:tc>
        <w:tc>
          <w:tcPr>
            <w:tcW w:w="1134" w:type="dxa"/>
            <w:vAlign w:val="center"/>
          </w:tcPr>
          <w:p w:rsidR="00EA2029" w:rsidRDefault="00EA2029">
            <w:pPr>
              <w:pStyle w:val="a3"/>
              <w:ind w:firstLine="0"/>
            </w:pPr>
            <w:r>
              <w:t>+50,4</w:t>
            </w:r>
          </w:p>
        </w:tc>
        <w:tc>
          <w:tcPr>
            <w:tcW w:w="1134" w:type="dxa"/>
            <w:vAlign w:val="center"/>
          </w:tcPr>
          <w:p w:rsidR="00EA2029" w:rsidRDefault="00EA2029">
            <w:pPr>
              <w:pStyle w:val="a3"/>
              <w:ind w:firstLine="0"/>
            </w:pPr>
            <w:r>
              <w:t>+41,3</w:t>
            </w:r>
          </w:p>
        </w:tc>
        <w:tc>
          <w:tcPr>
            <w:tcW w:w="1097" w:type="dxa"/>
            <w:vAlign w:val="center"/>
          </w:tcPr>
          <w:p w:rsidR="00EA2029" w:rsidRDefault="00EA2029">
            <w:pPr>
              <w:pStyle w:val="a3"/>
              <w:ind w:firstLine="0"/>
            </w:pPr>
            <w:r>
              <w:t>+8260</w:t>
            </w:r>
          </w:p>
        </w:tc>
      </w:tr>
    </w:tbl>
    <w:p w:rsidR="00EA2029" w:rsidRDefault="00EA2029">
      <w:pPr>
        <w:pStyle w:val="a3"/>
        <w:ind w:firstLine="0"/>
      </w:pPr>
    </w:p>
    <w:p w:rsidR="00EA2029" w:rsidRDefault="00EA2029">
      <w:pPr>
        <w:spacing w:line="360" w:lineRule="auto"/>
        <w:ind w:firstLine="446"/>
        <w:jc w:val="both"/>
        <w:rPr>
          <w:sz w:val="28"/>
        </w:rPr>
      </w:pPr>
      <w:r>
        <w:rPr>
          <w:sz w:val="28"/>
        </w:rPr>
        <w:t>Важнейшим условием повышения эффективности производства является более быстрый рост производительности труда по сравнению с ростом средней заработной платы. Такое соотношение в темпах обеспечивает экономию себестоимости продукции по элементу заработной платы.</w:t>
      </w:r>
    </w:p>
    <w:p w:rsidR="00EA2029" w:rsidRDefault="00EA2029">
      <w:pPr>
        <w:pStyle w:val="a4"/>
        <w:ind w:firstLine="851"/>
        <w:jc w:val="both"/>
      </w:pPr>
    </w:p>
    <w:p w:rsidR="00EA2029" w:rsidRDefault="00EA2029">
      <w:pPr>
        <w:pStyle w:val="a4"/>
        <w:ind w:firstLine="709"/>
        <w:rPr>
          <w:b w:val="0"/>
          <w:bCs/>
          <w:szCs w:val="28"/>
        </w:rPr>
      </w:pPr>
    </w:p>
    <w:p w:rsidR="00EA2029" w:rsidRDefault="00EA2029">
      <w:pPr>
        <w:pStyle w:val="a4"/>
        <w:ind w:firstLine="709"/>
        <w:rPr>
          <w:b w:val="0"/>
          <w:bCs/>
          <w:szCs w:val="28"/>
        </w:rPr>
      </w:pPr>
    </w:p>
    <w:p w:rsidR="00EA2029" w:rsidRDefault="00EA2029">
      <w:pPr>
        <w:pStyle w:val="a4"/>
        <w:numPr>
          <w:ilvl w:val="1"/>
          <w:numId w:val="9"/>
        </w:numPr>
        <w:rPr>
          <w:b w:val="0"/>
          <w:bCs/>
          <w:szCs w:val="28"/>
        </w:rPr>
      </w:pPr>
      <w:r>
        <w:rPr>
          <w:b w:val="0"/>
          <w:bCs/>
          <w:szCs w:val="28"/>
        </w:rPr>
        <w:t>Анализ фонда заработной платы</w:t>
      </w:r>
    </w:p>
    <w:p w:rsidR="00EA2029" w:rsidRDefault="00EA2029">
      <w:pPr>
        <w:pStyle w:val="a4"/>
        <w:ind w:firstLine="709"/>
        <w:jc w:val="both"/>
        <w:rPr>
          <w:szCs w:val="28"/>
        </w:rPr>
      </w:pPr>
    </w:p>
    <w:p w:rsidR="00EA2029" w:rsidRDefault="00EA2029">
      <w:pPr>
        <w:pStyle w:val="a4"/>
        <w:ind w:firstLine="709"/>
        <w:jc w:val="both"/>
        <w:rPr>
          <w:szCs w:val="28"/>
        </w:rPr>
      </w:pPr>
    </w:p>
    <w:p w:rsidR="00EA2029" w:rsidRDefault="00EA2029">
      <w:pPr>
        <w:pStyle w:val="a4"/>
        <w:ind w:firstLine="851"/>
        <w:jc w:val="both"/>
        <w:rPr>
          <w:b w:val="0"/>
          <w:bCs/>
        </w:rPr>
      </w:pPr>
      <w:r>
        <w:rPr>
          <w:b w:val="0"/>
          <w:bCs/>
        </w:rPr>
        <w:t>В состав заработной платы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жильё, топливо, носящие регулярный характер.</w:t>
      </w:r>
    </w:p>
    <w:p w:rsidR="00EA2029" w:rsidRDefault="00EA2029">
      <w:pPr>
        <w:pStyle w:val="a4"/>
        <w:ind w:firstLine="851"/>
        <w:jc w:val="both"/>
        <w:rPr>
          <w:b w:val="0"/>
          <w:bCs/>
        </w:rPr>
      </w:pPr>
      <w:r>
        <w:rPr>
          <w:b w:val="0"/>
          <w:bCs/>
        </w:rPr>
        <w:t>Суммы, начисленные за ежегодные и дополнительные отпуска, включаются в фонд заработной платы отчётного месяца только в сумме, приходящейся на дни отпуска в отчётном месяце.</w:t>
      </w:r>
    </w:p>
    <w:p w:rsidR="00EA2029" w:rsidRDefault="00EA2029">
      <w:pPr>
        <w:pStyle w:val="a4"/>
        <w:ind w:firstLine="851"/>
        <w:jc w:val="both"/>
        <w:rPr>
          <w:b w:val="0"/>
          <w:bCs/>
        </w:rPr>
      </w:pPr>
      <w:r>
        <w:rPr>
          <w:b w:val="0"/>
          <w:bCs/>
        </w:rPr>
        <w:t>Оплата труда представляет собой денежное выражение, той части труда работников в общественном продукте, которая поступает в личное потребление.</w:t>
      </w:r>
    </w:p>
    <w:p w:rsidR="00EA2029" w:rsidRDefault="00EA2029">
      <w:pPr>
        <w:pStyle w:val="a4"/>
        <w:ind w:firstLine="851"/>
        <w:jc w:val="both"/>
        <w:rPr>
          <w:b w:val="0"/>
          <w:bCs/>
        </w:rPr>
      </w:pPr>
      <w:r>
        <w:rPr>
          <w:b w:val="0"/>
          <w:bCs/>
        </w:rPr>
        <w:t>Предприятия самостоятельно устанавливают формы, системы и размеры оплаты труда, а также другие виды доходов работников.</w:t>
      </w:r>
    </w:p>
    <w:p w:rsidR="00EA2029" w:rsidRDefault="00EA2029">
      <w:pPr>
        <w:spacing w:line="360" w:lineRule="auto"/>
        <w:ind w:firstLine="709"/>
        <w:jc w:val="both"/>
        <w:rPr>
          <w:sz w:val="28"/>
          <w:szCs w:val="28"/>
        </w:rPr>
      </w:pPr>
      <w:r>
        <w:rPr>
          <w:spacing w:val="-8"/>
          <w:sz w:val="28"/>
          <w:szCs w:val="28"/>
        </w:rPr>
        <w:t xml:space="preserve">Анализ использования трудовых ресурсов на предприятии, </w:t>
      </w:r>
      <w:r>
        <w:rPr>
          <w:sz w:val="28"/>
          <w:szCs w:val="28"/>
        </w:rPr>
        <w:t xml:space="preserve">уровня производительности труда необходимо рассматривать в </w:t>
      </w:r>
      <w:r>
        <w:rPr>
          <w:spacing w:val="-5"/>
          <w:sz w:val="28"/>
          <w:szCs w:val="28"/>
        </w:rPr>
        <w:t xml:space="preserve">тесной связи с оплатой труда. С ростом производительности </w:t>
      </w:r>
      <w:r>
        <w:rPr>
          <w:spacing w:val="-11"/>
          <w:sz w:val="28"/>
          <w:szCs w:val="28"/>
        </w:rPr>
        <w:t xml:space="preserve">труда создаются реальные предпосылки для повышения уровня </w:t>
      </w:r>
      <w:r>
        <w:rPr>
          <w:sz w:val="28"/>
          <w:szCs w:val="28"/>
        </w:rPr>
        <w:t>его оплаты. При этом средства на оплату труда нужно исполь</w:t>
      </w:r>
      <w:r>
        <w:rPr>
          <w:sz w:val="28"/>
          <w:szCs w:val="28"/>
        </w:rPr>
        <w:softHyphen/>
        <w:t xml:space="preserve">зовать таким образом, чтобы темпы роста производительности </w:t>
      </w:r>
      <w:r>
        <w:rPr>
          <w:spacing w:val="-12"/>
          <w:sz w:val="28"/>
          <w:szCs w:val="28"/>
        </w:rPr>
        <w:t>труда обгоняли темпы роста его оплаты. Только при таких усло</w:t>
      </w:r>
      <w:r>
        <w:rPr>
          <w:spacing w:val="-12"/>
          <w:sz w:val="28"/>
          <w:szCs w:val="28"/>
        </w:rPr>
        <w:softHyphen/>
      </w:r>
      <w:r>
        <w:rPr>
          <w:spacing w:val="-9"/>
          <w:sz w:val="28"/>
          <w:szCs w:val="28"/>
        </w:rPr>
        <w:t>виях создаются возможности для наращивания темпов расши</w:t>
      </w:r>
      <w:r>
        <w:rPr>
          <w:spacing w:val="-9"/>
          <w:sz w:val="28"/>
          <w:szCs w:val="28"/>
        </w:rPr>
        <w:softHyphen/>
      </w:r>
      <w:r>
        <w:rPr>
          <w:spacing w:val="-12"/>
          <w:sz w:val="28"/>
          <w:szCs w:val="28"/>
        </w:rPr>
        <w:t xml:space="preserve">ренного воспроизводства. </w:t>
      </w:r>
    </w:p>
    <w:p w:rsidR="00EA2029" w:rsidRDefault="00EA2029">
      <w:pPr>
        <w:spacing w:line="360" w:lineRule="auto"/>
        <w:ind w:firstLine="709"/>
        <w:jc w:val="both"/>
        <w:rPr>
          <w:sz w:val="28"/>
          <w:szCs w:val="28"/>
        </w:rPr>
      </w:pPr>
      <w:r>
        <w:rPr>
          <w:sz w:val="28"/>
          <w:szCs w:val="28"/>
        </w:rPr>
        <w:t>В связи с этим анализ использования средств на оплату тру</w:t>
      </w:r>
      <w:r>
        <w:rPr>
          <w:sz w:val="28"/>
          <w:szCs w:val="28"/>
        </w:rPr>
        <w:softHyphen/>
      </w:r>
      <w:r>
        <w:rPr>
          <w:spacing w:val="-11"/>
          <w:sz w:val="28"/>
          <w:szCs w:val="28"/>
        </w:rPr>
        <w:t>да на каждом предприятии имеет большое значение. В процессе его следует осуществлять систематический контроль за исполь</w:t>
      </w:r>
      <w:r>
        <w:rPr>
          <w:spacing w:val="-11"/>
          <w:sz w:val="28"/>
          <w:szCs w:val="28"/>
        </w:rPr>
        <w:softHyphen/>
      </w:r>
      <w:r>
        <w:rPr>
          <w:spacing w:val="-7"/>
          <w:sz w:val="28"/>
          <w:szCs w:val="28"/>
        </w:rPr>
        <w:t>зованием фонда заработной платы (оплаты труда), выявлять возможности экономии средств за счет роста производитель</w:t>
      </w:r>
      <w:r>
        <w:rPr>
          <w:spacing w:val="-7"/>
          <w:sz w:val="28"/>
          <w:szCs w:val="28"/>
        </w:rPr>
        <w:softHyphen/>
      </w:r>
      <w:r>
        <w:rPr>
          <w:spacing w:val="-11"/>
          <w:sz w:val="28"/>
          <w:szCs w:val="28"/>
        </w:rPr>
        <w:t>ности труда и снижения трудоемкости продукции.</w:t>
      </w:r>
    </w:p>
    <w:p w:rsidR="00EA2029" w:rsidRDefault="00EA2029">
      <w:pPr>
        <w:pStyle w:val="a4"/>
        <w:ind w:firstLine="720"/>
        <w:jc w:val="both"/>
        <w:rPr>
          <w:b w:val="0"/>
          <w:bCs/>
          <w:szCs w:val="28"/>
        </w:rPr>
      </w:pPr>
      <w:r>
        <w:rPr>
          <w:b w:val="0"/>
          <w:bCs/>
          <w:szCs w:val="28"/>
        </w:rPr>
        <w:t xml:space="preserve">Фонд заработной платы по действующей инструкции органов статистики включает в себя не только фонд оплаты труда, относимый к текущим издержкам предприятия, но и выплаты за счёт средств социальной защиты и чистой прибыли, остающейся в распоряжении предприятия. Сведения об использовании средств, направляемых на потребление, представлены в </w:t>
      </w:r>
    </w:p>
    <w:p w:rsidR="00EA2029" w:rsidRDefault="00EA2029">
      <w:pPr>
        <w:pStyle w:val="a4"/>
        <w:jc w:val="right"/>
        <w:rPr>
          <w:b w:val="0"/>
          <w:bCs/>
        </w:rPr>
      </w:pPr>
      <w:r>
        <w:rPr>
          <w:b w:val="0"/>
          <w:bCs/>
        </w:rPr>
        <w:t>Таблица 3.3.1</w:t>
      </w:r>
    </w:p>
    <w:p w:rsidR="00EA2029" w:rsidRDefault="00EA2029">
      <w:pPr>
        <w:pStyle w:val="a4"/>
        <w:rPr>
          <w:b w:val="0"/>
          <w:bCs/>
        </w:rPr>
      </w:pPr>
      <w:r>
        <w:rPr>
          <w:b w:val="0"/>
          <w:bCs/>
        </w:rPr>
        <w:t>Анализ использования средств, направляемых на потребление</w:t>
      </w:r>
    </w:p>
    <w:p w:rsidR="00EA2029" w:rsidRDefault="00EA2029">
      <w:pPr>
        <w:pStyle w:val="a4"/>
        <w:rPr>
          <w:b w:val="0"/>
          <w:bCs/>
        </w:rPr>
      </w:pPr>
      <w:r>
        <w:rPr>
          <w:b w:val="0"/>
          <w:bCs/>
        </w:rPr>
        <w:t xml:space="preserve">по ГОАО ш. "Комсомольская" </w:t>
      </w:r>
    </w:p>
    <w:p w:rsidR="00EA2029" w:rsidRDefault="00EA2029">
      <w:pPr>
        <w:pStyle w:val="a4"/>
        <w:jc w:val="both"/>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134"/>
        <w:gridCol w:w="1134"/>
        <w:gridCol w:w="992"/>
        <w:gridCol w:w="992"/>
        <w:gridCol w:w="1382"/>
      </w:tblGrid>
      <w:tr w:rsidR="00EA2029">
        <w:trPr>
          <w:cantSplit/>
          <w:tblHeader/>
        </w:trPr>
        <w:tc>
          <w:tcPr>
            <w:tcW w:w="3936" w:type="dxa"/>
            <w:vMerge w:val="restart"/>
            <w:shd w:val="pct20" w:color="FFFFFF" w:fill="FFFFFF"/>
          </w:tcPr>
          <w:p w:rsidR="00EA2029" w:rsidRDefault="00EA2029">
            <w:pPr>
              <w:pStyle w:val="a4"/>
              <w:jc w:val="both"/>
              <w:rPr>
                <w:b w:val="0"/>
                <w:bCs/>
                <w:szCs w:val="24"/>
              </w:rPr>
            </w:pPr>
          </w:p>
          <w:p w:rsidR="00EA2029" w:rsidRDefault="00EA2029">
            <w:pPr>
              <w:pStyle w:val="a4"/>
              <w:jc w:val="both"/>
              <w:rPr>
                <w:b w:val="0"/>
                <w:bCs/>
                <w:szCs w:val="24"/>
              </w:rPr>
            </w:pPr>
            <w:r>
              <w:rPr>
                <w:b w:val="0"/>
                <w:bCs/>
                <w:szCs w:val="24"/>
              </w:rPr>
              <w:t>Вид оплаты</w:t>
            </w:r>
          </w:p>
        </w:tc>
        <w:tc>
          <w:tcPr>
            <w:tcW w:w="5634" w:type="dxa"/>
            <w:gridSpan w:val="5"/>
            <w:shd w:val="pct20" w:color="FFFFFF" w:fill="FFFFFF"/>
          </w:tcPr>
          <w:p w:rsidR="00EA2029" w:rsidRDefault="00EA2029">
            <w:pPr>
              <w:pStyle w:val="a4"/>
              <w:jc w:val="both"/>
              <w:rPr>
                <w:b w:val="0"/>
                <w:bCs/>
                <w:szCs w:val="24"/>
              </w:rPr>
            </w:pPr>
            <w:r>
              <w:rPr>
                <w:b w:val="0"/>
                <w:bCs/>
                <w:szCs w:val="24"/>
              </w:rPr>
              <w:t>Сумма, тыс. грн.</w:t>
            </w:r>
          </w:p>
        </w:tc>
      </w:tr>
      <w:tr w:rsidR="00EA2029">
        <w:trPr>
          <w:cantSplit/>
          <w:tblHeader/>
        </w:trPr>
        <w:tc>
          <w:tcPr>
            <w:tcW w:w="3936" w:type="dxa"/>
            <w:vMerge/>
            <w:shd w:val="pct20" w:color="000000" w:fill="FFFFFF"/>
          </w:tcPr>
          <w:p w:rsidR="00EA2029" w:rsidRDefault="00EA2029">
            <w:pPr>
              <w:pStyle w:val="a4"/>
              <w:jc w:val="both"/>
              <w:rPr>
                <w:b w:val="0"/>
                <w:bCs/>
                <w:szCs w:val="24"/>
              </w:rPr>
            </w:pPr>
          </w:p>
        </w:tc>
        <w:tc>
          <w:tcPr>
            <w:tcW w:w="1134" w:type="dxa"/>
            <w:vMerge w:val="restart"/>
            <w:shd w:val="pct20" w:color="FFFFFF" w:fill="FFFFFF"/>
          </w:tcPr>
          <w:p w:rsidR="00EA2029" w:rsidRDefault="00EA2029">
            <w:pPr>
              <w:pStyle w:val="a4"/>
              <w:jc w:val="both"/>
              <w:rPr>
                <w:b w:val="0"/>
                <w:bCs/>
                <w:szCs w:val="24"/>
              </w:rPr>
            </w:pPr>
            <w:r>
              <w:rPr>
                <w:b w:val="0"/>
                <w:bCs/>
                <w:szCs w:val="24"/>
              </w:rPr>
              <w:t>1999</w:t>
            </w:r>
          </w:p>
        </w:tc>
        <w:tc>
          <w:tcPr>
            <w:tcW w:w="1134" w:type="dxa"/>
            <w:vMerge w:val="restart"/>
            <w:shd w:val="pct20" w:color="FFFFFF" w:fill="FFFFFF"/>
          </w:tcPr>
          <w:p w:rsidR="00EA2029" w:rsidRDefault="00EA2029">
            <w:pPr>
              <w:pStyle w:val="a4"/>
              <w:jc w:val="both"/>
              <w:rPr>
                <w:b w:val="0"/>
                <w:bCs/>
                <w:szCs w:val="24"/>
              </w:rPr>
            </w:pPr>
            <w:r>
              <w:rPr>
                <w:b w:val="0"/>
                <w:bCs/>
                <w:szCs w:val="24"/>
              </w:rPr>
              <w:t>2000</w:t>
            </w:r>
          </w:p>
        </w:tc>
        <w:tc>
          <w:tcPr>
            <w:tcW w:w="1984" w:type="dxa"/>
            <w:gridSpan w:val="2"/>
            <w:shd w:val="pct20" w:color="FFFFFF" w:fill="FFFFFF"/>
          </w:tcPr>
          <w:p w:rsidR="00EA2029" w:rsidRDefault="00EA2029">
            <w:pPr>
              <w:pStyle w:val="a4"/>
              <w:jc w:val="both"/>
              <w:rPr>
                <w:b w:val="0"/>
                <w:bCs/>
                <w:szCs w:val="24"/>
              </w:rPr>
            </w:pPr>
            <w:r>
              <w:rPr>
                <w:b w:val="0"/>
                <w:bCs/>
                <w:szCs w:val="24"/>
              </w:rPr>
              <w:t>2001</w:t>
            </w:r>
          </w:p>
        </w:tc>
        <w:tc>
          <w:tcPr>
            <w:tcW w:w="1382" w:type="dxa"/>
            <w:vMerge w:val="restart"/>
            <w:shd w:val="pct20" w:color="FFFFFF" w:fill="FFFFFF"/>
          </w:tcPr>
          <w:p w:rsidR="00EA2029" w:rsidRDefault="00EA2029">
            <w:pPr>
              <w:pStyle w:val="a4"/>
              <w:ind w:left="-108" w:right="-144"/>
              <w:jc w:val="both"/>
              <w:rPr>
                <w:b w:val="0"/>
                <w:bCs/>
                <w:szCs w:val="24"/>
              </w:rPr>
            </w:pPr>
            <w:r>
              <w:rPr>
                <w:b w:val="0"/>
                <w:bCs/>
                <w:szCs w:val="24"/>
              </w:rPr>
              <w:t>отклонение от плана</w:t>
            </w:r>
          </w:p>
        </w:tc>
      </w:tr>
      <w:tr w:rsidR="00EA2029">
        <w:trPr>
          <w:cantSplit/>
          <w:tblHeader/>
        </w:trPr>
        <w:tc>
          <w:tcPr>
            <w:tcW w:w="3936" w:type="dxa"/>
            <w:vMerge/>
          </w:tcPr>
          <w:p w:rsidR="00EA2029" w:rsidRDefault="00EA2029">
            <w:pPr>
              <w:pStyle w:val="a4"/>
              <w:jc w:val="both"/>
              <w:rPr>
                <w:b w:val="0"/>
                <w:bCs/>
              </w:rPr>
            </w:pPr>
          </w:p>
        </w:tc>
        <w:tc>
          <w:tcPr>
            <w:tcW w:w="1134" w:type="dxa"/>
            <w:vMerge/>
          </w:tcPr>
          <w:p w:rsidR="00EA2029" w:rsidRDefault="00EA2029">
            <w:pPr>
              <w:pStyle w:val="a4"/>
              <w:jc w:val="both"/>
              <w:rPr>
                <w:b w:val="0"/>
                <w:bCs/>
              </w:rPr>
            </w:pPr>
          </w:p>
        </w:tc>
        <w:tc>
          <w:tcPr>
            <w:tcW w:w="1134" w:type="dxa"/>
            <w:vMerge/>
          </w:tcPr>
          <w:p w:rsidR="00EA2029" w:rsidRDefault="00EA2029">
            <w:pPr>
              <w:pStyle w:val="a4"/>
              <w:jc w:val="both"/>
              <w:rPr>
                <w:b w:val="0"/>
                <w:bCs/>
              </w:rPr>
            </w:pPr>
          </w:p>
        </w:tc>
        <w:tc>
          <w:tcPr>
            <w:tcW w:w="992" w:type="dxa"/>
            <w:shd w:val="pct20" w:color="FFFFFF" w:fill="FFFFFF"/>
          </w:tcPr>
          <w:p w:rsidR="00EA2029" w:rsidRDefault="00EA2029">
            <w:pPr>
              <w:pStyle w:val="a4"/>
              <w:jc w:val="both"/>
              <w:rPr>
                <w:b w:val="0"/>
                <w:bCs/>
              </w:rPr>
            </w:pPr>
            <w:r>
              <w:rPr>
                <w:b w:val="0"/>
                <w:bCs/>
              </w:rPr>
              <w:t>план</w:t>
            </w:r>
          </w:p>
        </w:tc>
        <w:tc>
          <w:tcPr>
            <w:tcW w:w="992" w:type="dxa"/>
            <w:shd w:val="pct20" w:color="FFFFFF" w:fill="FFFFFF"/>
          </w:tcPr>
          <w:p w:rsidR="00EA2029" w:rsidRDefault="00EA2029">
            <w:pPr>
              <w:pStyle w:val="a4"/>
              <w:jc w:val="both"/>
              <w:rPr>
                <w:b w:val="0"/>
                <w:bCs/>
              </w:rPr>
            </w:pPr>
            <w:r>
              <w:rPr>
                <w:b w:val="0"/>
                <w:bCs/>
              </w:rPr>
              <w:t>факт</w:t>
            </w:r>
          </w:p>
        </w:tc>
        <w:tc>
          <w:tcPr>
            <w:tcW w:w="1382" w:type="dxa"/>
            <w:vMerge/>
          </w:tcPr>
          <w:p w:rsidR="00EA2029" w:rsidRDefault="00EA2029">
            <w:pPr>
              <w:pStyle w:val="a4"/>
              <w:jc w:val="both"/>
              <w:rPr>
                <w:b w:val="0"/>
                <w:bCs/>
              </w:rPr>
            </w:pPr>
          </w:p>
        </w:tc>
      </w:tr>
      <w:tr w:rsidR="00EA2029">
        <w:trPr>
          <w:tblHeader/>
        </w:trPr>
        <w:tc>
          <w:tcPr>
            <w:tcW w:w="3936" w:type="dxa"/>
            <w:shd w:val="pct5" w:color="FFFFFF" w:fill="FFFFFF"/>
          </w:tcPr>
          <w:p w:rsidR="00EA2029" w:rsidRDefault="00EA2029">
            <w:pPr>
              <w:pStyle w:val="a4"/>
              <w:jc w:val="both"/>
              <w:rPr>
                <w:b w:val="0"/>
                <w:bCs/>
              </w:rPr>
            </w:pPr>
            <w:r>
              <w:rPr>
                <w:b w:val="0"/>
                <w:bCs/>
              </w:rPr>
              <w:t>1. Фонд оплаты труда</w:t>
            </w:r>
          </w:p>
        </w:tc>
        <w:tc>
          <w:tcPr>
            <w:tcW w:w="1134" w:type="dxa"/>
            <w:shd w:val="pct5" w:color="FFFFFF" w:fill="FFFFFF"/>
          </w:tcPr>
          <w:p w:rsidR="00EA2029" w:rsidRDefault="00EA2029">
            <w:pPr>
              <w:pStyle w:val="a4"/>
              <w:jc w:val="both"/>
              <w:rPr>
                <w:b w:val="0"/>
                <w:bCs/>
              </w:rPr>
            </w:pPr>
            <w:r>
              <w:rPr>
                <w:b w:val="0"/>
                <w:bCs/>
              </w:rPr>
              <w:t>7463</w:t>
            </w:r>
          </w:p>
        </w:tc>
        <w:tc>
          <w:tcPr>
            <w:tcW w:w="1134" w:type="dxa"/>
            <w:shd w:val="pct5" w:color="FFFFFF" w:fill="FFFFFF"/>
          </w:tcPr>
          <w:p w:rsidR="00EA2029" w:rsidRDefault="00EA2029">
            <w:pPr>
              <w:pStyle w:val="a4"/>
              <w:jc w:val="both"/>
              <w:rPr>
                <w:b w:val="0"/>
                <w:bCs/>
              </w:rPr>
            </w:pPr>
            <w:r>
              <w:rPr>
                <w:b w:val="0"/>
                <w:bCs/>
              </w:rPr>
              <w:t>9119</w:t>
            </w:r>
          </w:p>
        </w:tc>
        <w:tc>
          <w:tcPr>
            <w:tcW w:w="992" w:type="dxa"/>
            <w:shd w:val="pct5" w:color="FFFFFF" w:fill="FFFFFF"/>
          </w:tcPr>
          <w:p w:rsidR="00EA2029" w:rsidRDefault="00EA2029">
            <w:pPr>
              <w:pStyle w:val="a4"/>
              <w:jc w:val="both"/>
              <w:rPr>
                <w:b w:val="0"/>
                <w:bCs/>
              </w:rPr>
            </w:pPr>
            <w:r>
              <w:rPr>
                <w:b w:val="0"/>
                <w:bCs/>
              </w:rPr>
              <w:t>11856</w:t>
            </w:r>
          </w:p>
        </w:tc>
        <w:tc>
          <w:tcPr>
            <w:tcW w:w="992" w:type="dxa"/>
            <w:shd w:val="pct5" w:color="FFFFFF" w:fill="FFFFFF"/>
          </w:tcPr>
          <w:p w:rsidR="00EA2029" w:rsidRDefault="00EA2029">
            <w:pPr>
              <w:pStyle w:val="a4"/>
              <w:jc w:val="both"/>
              <w:rPr>
                <w:b w:val="0"/>
                <w:bCs/>
              </w:rPr>
            </w:pPr>
            <w:r>
              <w:rPr>
                <w:b w:val="0"/>
                <w:bCs/>
              </w:rPr>
              <w:t>11739</w:t>
            </w:r>
          </w:p>
        </w:tc>
        <w:tc>
          <w:tcPr>
            <w:tcW w:w="1382" w:type="dxa"/>
            <w:shd w:val="pct5" w:color="FFFFFF" w:fill="FFFFFF"/>
          </w:tcPr>
          <w:p w:rsidR="00EA2029" w:rsidRDefault="00EA2029">
            <w:pPr>
              <w:pStyle w:val="a4"/>
              <w:jc w:val="both"/>
              <w:rPr>
                <w:b w:val="0"/>
                <w:bCs/>
              </w:rPr>
            </w:pPr>
            <w:r>
              <w:rPr>
                <w:b w:val="0"/>
                <w:bCs/>
              </w:rPr>
              <w:t>-117</w:t>
            </w:r>
          </w:p>
        </w:tc>
      </w:tr>
      <w:tr w:rsidR="00EA2029">
        <w:trPr>
          <w:tblHeader/>
        </w:trPr>
        <w:tc>
          <w:tcPr>
            <w:tcW w:w="3936" w:type="dxa"/>
          </w:tcPr>
          <w:p w:rsidR="00EA2029" w:rsidRDefault="00EA2029">
            <w:pPr>
              <w:pStyle w:val="a4"/>
              <w:jc w:val="both"/>
              <w:rPr>
                <w:b w:val="0"/>
                <w:bCs/>
              </w:rPr>
            </w:pPr>
            <w:r>
              <w:rPr>
                <w:b w:val="0"/>
                <w:bCs/>
              </w:rPr>
              <w:t>1.1.По сдельным расценкам</w:t>
            </w:r>
          </w:p>
        </w:tc>
        <w:tc>
          <w:tcPr>
            <w:tcW w:w="1134" w:type="dxa"/>
          </w:tcPr>
          <w:p w:rsidR="00EA2029" w:rsidRDefault="00EA2029">
            <w:pPr>
              <w:pStyle w:val="a4"/>
              <w:jc w:val="both"/>
              <w:rPr>
                <w:b w:val="0"/>
                <w:bCs/>
              </w:rPr>
            </w:pPr>
            <w:r>
              <w:rPr>
                <w:b w:val="0"/>
                <w:bCs/>
              </w:rPr>
              <w:t>2988</w:t>
            </w:r>
          </w:p>
        </w:tc>
        <w:tc>
          <w:tcPr>
            <w:tcW w:w="1134" w:type="dxa"/>
          </w:tcPr>
          <w:p w:rsidR="00EA2029" w:rsidRDefault="00EA2029">
            <w:pPr>
              <w:pStyle w:val="a4"/>
              <w:jc w:val="both"/>
              <w:rPr>
                <w:b w:val="0"/>
                <w:bCs/>
              </w:rPr>
            </w:pPr>
            <w:r>
              <w:rPr>
                <w:b w:val="0"/>
                <w:bCs/>
              </w:rPr>
              <w:t>3658</w:t>
            </w:r>
          </w:p>
        </w:tc>
        <w:tc>
          <w:tcPr>
            <w:tcW w:w="992" w:type="dxa"/>
          </w:tcPr>
          <w:p w:rsidR="00EA2029" w:rsidRDefault="00EA2029">
            <w:pPr>
              <w:pStyle w:val="a4"/>
              <w:jc w:val="both"/>
              <w:rPr>
                <w:b w:val="0"/>
                <w:bCs/>
              </w:rPr>
            </w:pPr>
            <w:r>
              <w:rPr>
                <w:b w:val="0"/>
                <w:bCs/>
              </w:rPr>
              <w:t>4878</w:t>
            </w:r>
          </w:p>
        </w:tc>
        <w:tc>
          <w:tcPr>
            <w:tcW w:w="992" w:type="dxa"/>
          </w:tcPr>
          <w:p w:rsidR="00EA2029" w:rsidRDefault="00EA2029">
            <w:pPr>
              <w:pStyle w:val="a4"/>
              <w:jc w:val="both"/>
              <w:rPr>
                <w:b w:val="0"/>
                <w:bCs/>
              </w:rPr>
            </w:pPr>
            <w:r>
              <w:rPr>
                <w:b w:val="0"/>
                <w:bCs/>
              </w:rPr>
              <w:t>4770</w:t>
            </w:r>
          </w:p>
        </w:tc>
        <w:tc>
          <w:tcPr>
            <w:tcW w:w="1382" w:type="dxa"/>
          </w:tcPr>
          <w:p w:rsidR="00EA2029" w:rsidRDefault="00EA2029">
            <w:pPr>
              <w:pStyle w:val="a4"/>
              <w:jc w:val="both"/>
              <w:rPr>
                <w:b w:val="0"/>
                <w:bCs/>
              </w:rPr>
            </w:pPr>
            <w:r>
              <w:rPr>
                <w:b w:val="0"/>
                <w:bCs/>
              </w:rPr>
              <w:t>-108</w:t>
            </w:r>
          </w:p>
        </w:tc>
      </w:tr>
      <w:tr w:rsidR="00EA2029">
        <w:trPr>
          <w:tblHeader/>
        </w:trPr>
        <w:tc>
          <w:tcPr>
            <w:tcW w:w="3936" w:type="dxa"/>
          </w:tcPr>
          <w:p w:rsidR="00EA2029" w:rsidRDefault="00EA2029">
            <w:pPr>
              <w:pStyle w:val="a4"/>
              <w:jc w:val="both"/>
              <w:rPr>
                <w:b w:val="0"/>
                <w:bCs/>
              </w:rPr>
            </w:pPr>
            <w:r>
              <w:rPr>
                <w:b w:val="0"/>
                <w:bCs/>
              </w:rPr>
              <w:t>1.2.Тарифным ставкам и окладам</w:t>
            </w:r>
          </w:p>
        </w:tc>
        <w:tc>
          <w:tcPr>
            <w:tcW w:w="1134" w:type="dxa"/>
          </w:tcPr>
          <w:p w:rsidR="00EA2029" w:rsidRDefault="00EA2029">
            <w:pPr>
              <w:pStyle w:val="a4"/>
              <w:jc w:val="both"/>
              <w:rPr>
                <w:b w:val="0"/>
                <w:bCs/>
              </w:rPr>
            </w:pPr>
            <w:r>
              <w:rPr>
                <w:b w:val="0"/>
                <w:bCs/>
              </w:rPr>
              <w:t>2033</w:t>
            </w:r>
          </w:p>
        </w:tc>
        <w:tc>
          <w:tcPr>
            <w:tcW w:w="1134" w:type="dxa"/>
          </w:tcPr>
          <w:p w:rsidR="00EA2029" w:rsidRDefault="00EA2029">
            <w:pPr>
              <w:pStyle w:val="a4"/>
              <w:jc w:val="both"/>
              <w:rPr>
                <w:b w:val="0"/>
                <w:bCs/>
              </w:rPr>
            </w:pPr>
            <w:r>
              <w:rPr>
                <w:b w:val="0"/>
                <w:bCs/>
              </w:rPr>
              <w:t>2340</w:t>
            </w:r>
          </w:p>
        </w:tc>
        <w:tc>
          <w:tcPr>
            <w:tcW w:w="992" w:type="dxa"/>
          </w:tcPr>
          <w:p w:rsidR="00EA2029" w:rsidRDefault="00EA2029">
            <w:pPr>
              <w:pStyle w:val="a4"/>
              <w:jc w:val="both"/>
              <w:rPr>
                <w:b w:val="0"/>
                <w:bCs/>
              </w:rPr>
            </w:pPr>
            <w:r>
              <w:rPr>
                <w:b w:val="0"/>
                <w:bCs/>
              </w:rPr>
              <w:t>3040</w:t>
            </w:r>
          </w:p>
        </w:tc>
        <w:tc>
          <w:tcPr>
            <w:tcW w:w="992" w:type="dxa"/>
          </w:tcPr>
          <w:p w:rsidR="00EA2029" w:rsidRDefault="00EA2029">
            <w:pPr>
              <w:pStyle w:val="a4"/>
              <w:jc w:val="both"/>
              <w:rPr>
                <w:b w:val="0"/>
                <w:bCs/>
              </w:rPr>
            </w:pPr>
            <w:r>
              <w:rPr>
                <w:b w:val="0"/>
                <w:bCs/>
              </w:rPr>
              <w:t>3060</w:t>
            </w:r>
          </w:p>
        </w:tc>
        <w:tc>
          <w:tcPr>
            <w:tcW w:w="1382" w:type="dxa"/>
          </w:tcPr>
          <w:p w:rsidR="00EA2029" w:rsidRDefault="00EA2029">
            <w:pPr>
              <w:pStyle w:val="a4"/>
              <w:jc w:val="both"/>
              <w:rPr>
                <w:b w:val="0"/>
                <w:bCs/>
              </w:rPr>
            </w:pPr>
            <w:r>
              <w:rPr>
                <w:b w:val="0"/>
                <w:bCs/>
              </w:rPr>
              <w:t>+20</w:t>
            </w:r>
          </w:p>
        </w:tc>
      </w:tr>
      <w:tr w:rsidR="00EA2029">
        <w:trPr>
          <w:trHeight w:val="737"/>
          <w:tblHeader/>
        </w:trPr>
        <w:tc>
          <w:tcPr>
            <w:tcW w:w="3936" w:type="dxa"/>
          </w:tcPr>
          <w:p w:rsidR="00EA2029" w:rsidRDefault="00EA2029">
            <w:pPr>
              <w:pStyle w:val="a4"/>
              <w:ind w:left="284" w:hanging="284"/>
              <w:jc w:val="both"/>
              <w:rPr>
                <w:b w:val="0"/>
                <w:bCs/>
              </w:rPr>
            </w:pPr>
            <w:r>
              <w:rPr>
                <w:b w:val="0"/>
                <w:bCs/>
              </w:rPr>
              <w:t>1.3.Премии за производственные результаты</w:t>
            </w:r>
          </w:p>
        </w:tc>
        <w:tc>
          <w:tcPr>
            <w:tcW w:w="1134" w:type="dxa"/>
          </w:tcPr>
          <w:p w:rsidR="00EA2029" w:rsidRDefault="00EA2029">
            <w:pPr>
              <w:pStyle w:val="a4"/>
              <w:jc w:val="both"/>
              <w:rPr>
                <w:b w:val="0"/>
                <w:bCs/>
              </w:rPr>
            </w:pPr>
            <w:r>
              <w:rPr>
                <w:b w:val="0"/>
                <w:bCs/>
              </w:rPr>
              <w:t>1450</w:t>
            </w:r>
          </w:p>
        </w:tc>
        <w:tc>
          <w:tcPr>
            <w:tcW w:w="1134" w:type="dxa"/>
          </w:tcPr>
          <w:p w:rsidR="00EA2029" w:rsidRDefault="00EA2029">
            <w:pPr>
              <w:pStyle w:val="a4"/>
              <w:jc w:val="both"/>
              <w:rPr>
                <w:b w:val="0"/>
                <w:bCs/>
              </w:rPr>
            </w:pPr>
            <w:r>
              <w:rPr>
                <w:b w:val="0"/>
                <w:bCs/>
              </w:rPr>
              <w:t>1939</w:t>
            </w:r>
          </w:p>
        </w:tc>
        <w:tc>
          <w:tcPr>
            <w:tcW w:w="992" w:type="dxa"/>
          </w:tcPr>
          <w:p w:rsidR="00EA2029" w:rsidRDefault="00EA2029">
            <w:pPr>
              <w:pStyle w:val="a4"/>
              <w:jc w:val="both"/>
              <w:rPr>
                <w:b w:val="0"/>
                <w:bCs/>
              </w:rPr>
            </w:pPr>
            <w:r>
              <w:rPr>
                <w:b w:val="0"/>
                <w:bCs/>
              </w:rPr>
              <w:t>2520</w:t>
            </w:r>
          </w:p>
        </w:tc>
        <w:tc>
          <w:tcPr>
            <w:tcW w:w="992" w:type="dxa"/>
          </w:tcPr>
          <w:p w:rsidR="00EA2029" w:rsidRDefault="00EA2029">
            <w:pPr>
              <w:pStyle w:val="a4"/>
              <w:jc w:val="both"/>
              <w:rPr>
                <w:b w:val="0"/>
                <w:bCs/>
              </w:rPr>
            </w:pPr>
            <w:r>
              <w:rPr>
                <w:b w:val="0"/>
                <w:bCs/>
              </w:rPr>
              <w:t>2490</w:t>
            </w:r>
          </w:p>
        </w:tc>
        <w:tc>
          <w:tcPr>
            <w:tcW w:w="1382" w:type="dxa"/>
          </w:tcPr>
          <w:p w:rsidR="00EA2029" w:rsidRDefault="00EA2029">
            <w:pPr>
              <w:pStyle w:val="a4"/>
              <w:jc w:val="both"/>
              <w:rPr>
                <w:b w:val="0"/>
                <w:bCs/>
              </w:rPr>
            </w:pPr>
            <w:r>
              <w:rPr>
                <w:b w:val="0"/>
                <w:bCs/>
              </w:rPr>
              <w:t>-30</w:t>
            </w:r>
          </w:p>
          <w:p w:rsidR="00EA2029" w:rsidRDefault="00EA2029">
            <w:pPr>
              <w:pStyle w:val="a4"/>
              <w:jc w:val="both"/>
              <w:rPr>
                <w:b w:val="0"/>
                <w:bCs/>
              </w:rPr>
            </w:pPr>
          </w:p>
        </w:tc>
      </w:tr>
      <w:tr w:rsidR="00EA2029">
        <w:trPr>
          <w:tblHeader/>
        </w:trPr>
        <w:tc>
          <w:tcPr>
            <w:tcW w:w="3936" w:type="dxa"/>
          </w:tcPr>
          <w:p w:rsidR="00EA2029" w:rsidRDefault="00EA2029">
            <w:pPr>
              <w:pStyle w:val="a4"/>
              <w:ind w:left="284" w:hanging="284"/>
              <w:jc w:val="both"/>
              <w:rPr>
                <w:b w:val="0"/>
                <w:bCs/>
              </w:rPr>
            </w:pPr>
            <w:r>
              <w:rPr>
                <w:b w:val="0"/>
                <w:bCs/>
              </w:rPr>
              <w:t>1.4.Доплата за профессиональное мастерство</w:t>
            </w:r>
          </w:p>
        </w:tc>
        <w:tc>
          <w:tcPr>
            <w:tcW w:w="1134" w:type="dxa"/>
          </w:tcPr>
          <w:p w:rsidR="00EA2029" w:rsidRDefault="00EA2029">
            <w:pPr>
              <w:pStyle w:val="a4"/>
              <w:jc w:val="both"/>
              <w:rPr>
                <w:b w:val="0"/>
                <w:bCs/>
              </w:rPr>
            </w:pPr>
            <w:r>
              <w:rPr>
                <w:b w:val="0"/>
                <w:bCs/>
              </w:rPr>
              <w:t>174</w:t>
            </w:r>
          </w:p>
        </w:tc>
        <w:tc>
          <w:tcPr>
            <w:tcW w:w="1134" w:type="dxa"/>
          </w:tcPr>
          <w:p w:rsidR="00EA2029" w:rsidRDefault="00EA2029">
            <w:pPr>
              <w:pStyle w:val="a4"/>
              <w:jc w:val="both"/>
              <w:rPr>
                <w:b w:val="0"/>
                <w:bCs/>
              </w:rPr>
            </w:pPr>
            <w:r>
              <w:rPr>
                <w:b w:val="0"/>
                <w:bCs/>
              </w:rPr>
              <w:t>254</w:t>
            </w:r>
          </w:p>
        </w:tc>
        <w:tc>
          <w:tcPr>
            <w:tcW w:w="992" w:type="dxa"/>
          </w:tcPr>
          <w:p w:rsidR="00EA2029" w:rsidRDefault="00EA2029">
            <w:pPr>
              <w:pStyle w:val="a4"/>
              <w:jc w:val="both"/>
              <w:rPr>
                <w:b w:val="0"/>
                <w:bCs/>
              </w:rPr>
            </w:pPr>
            <w:r>
              <w:rPr>
                <w:b w:val="0"/>
                <w:bCs/>
              </w:rPr>
              <w:t>325</w:t>
            </w:r>
          </w:p>
        </w:tc>
        <w:tc>
          <w:tcPr>
            <w:tcW w:w="992" w:type="dxa"/>
          </w:tcPr>
          <w:p w:rsidR="00EA2029" w:rsidRDefault="00EA2029">
            <w:pPr>
              <w:pStyle w:val="a4"/>
              <w:jc w:val="both"/>
              <w:rPr>
                <w:b w:val="0"/>
                <w:bCs/>
              </w:rPr>
            </w:pPr>
            <w:r>
              <w:rPr>
                <w:b w:val="0"/>
                <w:bCs/>
              </w:rPr>
              <w:t>318</w:t>
            </w:r>
          </w:p>
        </w:tc>
        <w:tc>
          <w:tcPr>
            <w:tcW w:w="1382" w:type="dxa"/>
          </w:tcPr>
          <w:p w:rsidR="00EA2029" w:rsidRDefault="00EA2029">
            <w:pPr>
              <w:pStyle w:val="a4"/>
              <w:jc w:val="both"/>
              <w:rPr>
                <w:b w:val="0"/>
                <w:bCs/>
              </w:rPr>
            </w:pPr>
            <w:r>
              <w:rPr>
                <w:b w:val="0"/>
                <w:bCs/>
              </w:rPr>
              <w:t>-7</w:t>
            </w:r>
          </w:p>
        </w:tc>
      </w:tr>
      <w:tr w:rsidR="00EA2029">
        <w:trPr>
          <w:tblHeader/>
        </w:trPr>
        <w:tc>
          <w:tcPr>
            <w:tcW w:w="3936" w:type="dxa"/>
          </w:tcPr>
          <w:p w:rsidR="00EA2029" w:rsidRDefault="00EA2029">
            <w:pPr>
              <w:pStyle w:val="a4"/>
              <w:ind w:left="284" w:hanging="284"/>
              <w:jc w:val="both"/>
              <w:rPr>
                <w:b w:val="0"/>
                <w:bCs/>
              </w:rPr>
            </w:pPr>
            <w:r>
              <w:rPr>
                <w:b w:val="0"/>
                <w:bCs/>
              </w:rPr>
              <w:t>1.5.Доплата за руководство бригадой</w:t>
            </w:r>
          </w:p>
        </w:tc>
        <w:tc>
          <w:tcPr>
            <w:tcW w:w="1134" w:type="dxa"/>
          </w:tcPr>
          <w:p w:rsidR="00EA2029" w:rsidRDefault="00EA2029">
            <w:pPr>
              <w:pStyle w:val="a4"/>
              <w:jc w:val="both"/>
              <w:rPr>
                <w:b w:val="0"/>
                <w:bCs/>
              </w:rPr>
            </w:pPr>
            <w:r>
              <w:rPr>
                <w:b w:val="0"/>
                <w:bCs/>
              </w:rPr>
              <w:t>20</w:t>
            </w:r>
          </w:p>
        </w:tc>
        <w:tc>
          <w:tcPr>
            <w:tcW w:w="1134" w:type="dxa"/>
          </w:tcPr>
          <w:p w:rsidR="00EA2029" w:rsidRDefault="00EA2029">
            <w:pPr>
              <w:pStyle w:val="a4"/>
              <w:jc w:val="both"/>
              <w:rPr>
                <w:b w:val="0"/>
                <w:bCs/>
              </w:rPr>
            </w:pPr>
            <w:r>
              <w:rPr>
                <w:b w:val="0"/>
                <w:bCs/>
              </w:rPr>
              <w:t>21</w:t>
            </w:r>
          </w:p>
        </w:tc>
        <w:tc>
          <w:tcPr>
            <w:tcW w:w="992" w:type="dxa"/>
          </w:tcPr>
          <w:p w:rsidR="00EA2029" w:rsidRDefault="00EA2029">
            <w:pPr>
              <w:pStyle w:val="a4"/>
              <w:jc w:val="both"/>
              <w:rPr>
                <w:b w:val="0"/>
                <w:bCs/>
              </w:rPr>
            </w:pPr>
            <w:r>
              <w:rPr>
                <w:b w:val="0"/>
                <w:bCs/>
              </w:rPr>
              <w:t>30</w:t>
            </w:r>
          </w:p>
        </w:tc>
        <w:tc>
          <w:tcPr>
            <w:tcW w:w="992" w:type="dxa"/>
          </w:tcPr>
          <w:p w:rsidR="00EA2029" w:rsidRDefault="00EA2029">
            <w:pPr>
              <w:pStyle w:val="a4"/>
              <w:jc w:val="both"/>
              <w:rPr>
                <w:b w:val="0"/>
                <w:bCs/>
              </w:rPr>
            </w:pPr>
            <w:r>
              <w:rPr>
                <w:b w:val="0"/>
                <w:bCs/>
              </w:rPr>
              <w:t>30</w:t>
            </w:r>
          </w:p>
        </w:tc>
        <w:tc>
          <w:tcPr>
            <w:tcW w:w="1382" w:type="dxa"/>
          </w:tcPr>
          <w:p w:rsidR="00EA2029" w:rsidRDefault="00EA2029">
            <w:pPr>
              <w:pStyle w:val="a4"/>
              <w:jc w:val="both"/>
              <w:rPr>
                <w:b w:val="0"/>
                <w:bCs/>
              </w:rPr>
            </w:pPr>
            <w:r>
              <w:rPr>
                <w:b w:val="0"/>
                <w:bCs/>
              </w:rPr>
              <w:t>-</w:t>
            </w:r>
          </w:p>
        </w:tc>
      </w:tr>
      <w:tr w:rsidR="00EA2029">
        <w:trPr>
          <w:tblHeader/>
        </w:trPr>
        <w:tc>
          <w:tcPr>
            <w:tcW w:w="3936" w:type="dxa"/>
          </w:tcPr>
          <w:p w:rsidR="00EA2029" w:rsidRDefault="00EA2029">
            <w:pPr>
              <w:pStyle w:val="a4"/>
              <w:ind w:left="284" w:hanging="284"/>
              <w:jc w:val="both"/>
              <w:rPr>
                <w:b w:val="0"/>
                <w:bCs/>
              </w:rPr>
            </w:pPr>
            <w:r>
              <w:rPr>
                <w:b w:val="0"/>
                <w:bCs/>
              </w:rPr>
              <w:t>1.6.Доплата за вредные условия труда</w:t>
            </w:r>
          </w:p>
        </w:tc>
        <w:tc>
          <w:tcPr>
            <w:tcW w:w="1134" w:type="dxa"/>
          </w:tcPr>
          <w:p w:rsidR="00EA2029" w:rsidRDefault="00EA2029">
            <w:pPr>
              <w:pStyle w:val="a4"/>
              <w:jc w:val="both"/>
              <w:rPr>
                <w:b w:val="0"/>
                <w:bCs/>
              </w:rPr>
            </w:pPr>
            <w:r>
              <w:rPr>
                <w:b w:val="0"/>
                <w:bCs/>
              </w:rPr>
              <w:t>299</w:t>
            </w:r>
          </w:p>
        </w:tc>
        <w:tc>
          <w:tcPr>
            <w:tcW w:w="1134" w:type="dxa"/>
          </w:tcPr>
          <w:p w:rsidR="00EA2029" w:rsidRDefault="00EA2029">
            <w:pPr>
              <w:pStyle w:val="a4"/>
              <w:jc w:val="both"/>
              <w:rPr>
                <w:b w:val="0"/>
                <w:bCs/>
              </w:rPr>
            </w:pPr>
            <w:r>
              <w:rPr>
                <w:b w:val="0"/>
                <w:bCs/>
              </w:rPr>
              <w:t>320</w:t>
            </w:r>
          </w:p>
        </w:tc>
        <w:tc>
          <w:tcPr>
            <w:tcW w:w="992" w:type="dxa"/>
          </w:tcPr>
          <w:p w:rsidR="00EA2029" w:rsidRDefault="00EA2029">
            <w:pPr>
              <w:pStyle w:val="a4"/>
              <w:jc w:val="both"/>
              <w:rPr>
                <w:b w:val="0"/>
                <w:bCs/>
              </w:rPr>
            </w:pPr>
            <w:r>
              <w:rPr>
                <w:b w:val="0"/>
                <w:bCs/>
              </w:rPr>
              <w:t>423</w:t>
            </w:r>
          </w:p>
        </w:tc>
        <w:tc>
          <w:tcPr>
            <w:tcW w:w="992" w:type="dxa"/>
          </w:tcPr>
          <w:p w:rsidR="00EA2029" w:rsidRDefault="00EA2029">
            <w:pPr>
              <w:pStyle w:val="a4"/>
              <w:jc w:val="both"/>
              <w:rPr>
                <w:b w:val="0"/>
                <w:bCs/>
              </w:rPr>
            </w:pPr>
            <w:r>
              <w:rPr>
                <w:b w:val="0"/>
                <w:bCs/>
              </w:rPr>
              <w:t>413</w:t>
            </w:r>
          </w:p>
        </w:tc>
        <w:tc>
          <w:tcPr>
            <w:tcW w:w="1382" w:type="dxa"/>
          </w:tcPr>
          <w:p w:rsidR="00EA2029" w:rsidRDefault="00EA2029">
            <w:pPr>
              <w:pStyle w:val="a4"/>
              <w:jc w:val="both"/>
              <w:rPr>
                <w:b w:val="0"/>
                <w:bCs/>
              </w:rPr>
            </w:pPr>
            <w:r>
              <w:rPr>
                <w:b w:val="0"/>
                <w:bCs/>
              </w:rPr>
              <w:t>-10</w:t>
            </w:r>
          </w:p>
        </w:tc>
      </w:tr>
      <w:tr w:rsidR="00EA2029">
        <w:trPr>
          <w:tblHeader/>
        </w:trPr>
        <w:tc>
          <w:tcPr>
            <w:tcW w:w="3936" w:type="dxa"/>
          </w:tcPr>
          <w:p w:rsidR="00EA2029" w:rsidRDefault="00EA2029">
            <w:pPr>
              <w:pStyle w:val="a4"/>
              <w:ind w:left="284" w:hanging="284"/>
              <w:jc w:val="both"/>
              <w:rPr>
                <w:b w:val="0"/>
                <w:bCs/>
              </w:rPr>
            </w:pPr>
            <w:r>
              <w:rPr>
                <w:b w:val="0"/>
                <w:bCs/>
              </w:rPr>
              <w:t>1.7.Доплата за сверхурочные часы</w:t>
            </w:r>
          </w:p>
        </w:tc>
        <w:tc>
          <w:tcPr>
            <w:tcW w:w="1134" w:type="dxa"/>
          </w:tcPr>
          <w:p w:rsidR="00EA2029" w:rsidRDefault="00EA2029">
            <w:pPr>
              <w:pStyle w:val="a4"/>
              <w:jc w:val="both"/>
              <w:rPr>
                <w:b w:val="0"/>
                <w:bCs/>
              </w:rPr>
            </w:pPr>
            <w:r>
              <w:rPr>
                <w:b w:val="0"/>
                <w:bCs/>
              </w:rPr>
              <w:t>5</w:t>
            </w:r>
          </w:p>
        </w:tc>
        <w:tc>
          <w:tcPr>
            <w:tcW w:w="1134" w:type="dxa"/>
          </w:tcPr>
          <w:p w:rsidR="00EA2029" w:rsidRDefault="00EA2029">
            <w:pPr>
              <w:pStyle w:val="a4"/>
              <w:jc w:val="both"/>
              <w:rPr>
                <w:b w:val="0"/>
                <w:bCs/>
              </w:rPr>
            </w:pPr>
            <w:r>
              <w:rPr>
                <w:b w:val="0"/>
                <w:bCs/>
              </w:rPr>
              <w:t>7</w:t>
            </w:r>
          </w:p>
        </w:tc>
        <w:tc>
          <w:tcPr>
            <w:tcW w:w="992" w:type="dxa"/>
          </w:tcPr>
          <w:p w:rsidR="00EA2029" w:rsidRDefault="00EA2029">
            <w:pPr>
              <w:pStyle w:val="a4"/>
              <w:jc w:val="both"/>
              <w:rPr>
                <w:b w:val="0"/>
                <w:bCs/>
              </w:rPr>
            </w:pPr>
            <w:r>
              <w:rPr>
                <w:b w:val="0"/>
                <w:bCs/>
              </w:rPr>
              <w:t>-</w:t>
            </w:r>
          </w:p>
        </w:tc>
        <w:tc>
          <w:tcPr>
            <w:tcW w:w="992" w:type="dxa"/>
          </w:tcPr>
          <w:p w:rsidR="00EA2029" w:rsidRDefault="00EA2029">
            <w:pPr>
              <w:pStyle w:val="a4"/>
              <w:jc w:val="both"/>
              <w:rPr>
                <w:b w:val="0"/>
                <w:bCs/>
              </w:rPr>
            </w:pPr>
            <w:r>
              <w:rPr>
                <w:b w:val="0"/>
                <w:bCs/>
              </w:rPr>
              <w:t>16</w:t>
            </w:r>
          </w:p>
        </w:tc>
        <w:tc>
          <w:tcPr>
            <w:tcW w:w="1382" w:type="dxa"/>
          </w:tcPr>
          <w:p w:rsidR="00EA2029" w:rsidRDefault="00EA2029">
            <w:pPr>
              <w:pStyle w:val="a4"/>
              <w:jc w:val="both"/>
              <w:rPr>
                <w:b w:val="0"/>
                <w:bCs/>
              </w:rPr>
            </w:pPr>
            <w:r>
              <w:rPr>
                <w:b w:val="0"/>
                <w:bCs/>
              </w:rPr>
              <w:t>+16</w:t>
            </w:r>
          </w:p>
        </w:tc>
      </w:tr>
      <w:tr w:rsidR="00EA2029">
        <w:trPr>
          <w:tblHeader/>
        </w:trPr>
        <w:tc>
          <w:tcPr>
            <w:tcW w:w="3936" w:type="dxa"/>
          </w:tcPr>
          <w:p w:rsidR="00EA2029" w:rsidRDefault="00EA2029">
            <w:pPr>
              <w:pStyle w:val="a4"/>
              <w:ind w:left="284" w:hanging="284"/>
              <w:jc w:val="both"/>
              <w:rPr>
                <w:b w:val="0"/>
                <w:bCs/>
              </w:rPr>
            </w:pPr>
            <w:r>
              <w:rPr>
                <w:b w:val="0"/>
                <w:bCs/>
              </w:rPr>
              <w:t>1.8.Оплата ежегодных и дополнительных отпусков</w:t>
            </w:r>
          </w:p>
        </w:tc>
        <w:tc>
          <w:tcPr>
            <w:tcW w:w="1134" w:type="dxa"/>
          </w:tcPr>
          <w:p w:rsidR="00EA2029" w:rsidRDefault="00EA2029">
            <w:pPr>
              <w:pStyle w:val="a4"/>
              <w:jc w:val="both"/>
              <w:rPr>
                <w:b w:val="0"/>
                <w:bCs/>
              </w:rPr>
            </w:pPr>
            <w:r>
              <w:rPr>
                <w:b w:val="0"/>
                <w:bCs/>
              </w:rPr>
              <w:t>484</w:t>
            </w:r>
          </w:p>
        </w:tc>
        <w:tc>
          <w:tcPr>
            <w:tcW w:w="1134" w:type="dxa"/>
          </w:tcPr>
          <w:p w:rsidR="00EA2029" w:rsidRDefault="00EA2029">
            <w:pPr>
              <w:pStyle w:val="a4"/>
              <w:jc w:val="both"/>
              <w:rPr>
                <w:b w:val="0"/>
                <w:bCs/>
              </w:rPr>
            </w:pPr>
            <w:r>
              <w:rPr>
                <w:b w:val="0"/>
                <w:bCs/>
              </w:rPr>
              <w:t>566</w:t>
            </w:r>
          </w:p>
        </w:tc>
        <w:tc>
          <w:tcPr>
            <w:tcW w:w="992" w:type="dxa"/>
          </w:tcPr>
          <w:p w:rsidR="00EA2029" w:rsidRDefault="00EA2029">
            <w:pPr>
              <w:pStyle w:val="a4"/>
              <w:jc w:val="both"/>
              <w:rPr>
                <w:b w:val="0"/>
                <w:bCs/>
              </w:rPr>
            </w:pPr>
            <w:r>
              <w:rPr>
                <w:b w:val="0"/>
                <w:bCs/>
              </w:rPr>
              <w:t>630</w:t>
            </w:r>
          </w:p>
        </w:tc>
        <w:tc>
          <w:tcPr>
            <w:tcW w:w="992" w:type="dxa"/>
          </w:tcPr>
          <w:p w:rsidR="00EA2029" w:rsidRDefault="00EA2029">
            <w:pPr>
              <w:pStyle w:val="a4"/>
              <w:jc w:val="both"/>
              <w:rPr>
                <w:b w:val="0"/>
                <w:bCs/>
              </w:rPr>
            </w:pPr>
            <w:r>
              <w:rPr>
                <w:b w:val="0"/>
                <w:bCs/>
              </w:rPr>
              <w:t>622</w:t>
            </w:r>
          </w:p>
        </w:tc>
        <w:tc>
          <w:tcPr>
            <w:tcW w:w="1382" w:type="dxa"/>
          </w:tcPr>
          <w:p w:rsidR="00EA2029" w:rsidRDefault="00EA2029">
            <w:pPr>
              <w:pStyle w:val="a4"/>
              <w:jc w:val="both"/>
              <w:rPr>
                <w:b w:val="0"/>
                <w:bCs/>
              </w:rPr>
            </w:pPr>
            <w:r>
              <w:rPr>
                <w:b w:val="0"/>
                <w:bCs/>
              </w:rPr>
              <w:t>-8</w:t>
            </w:r>
          </w:p>
        </w:tc>
      </w:tr>
      <w:tr w:rsidR="00EA2029">
        <w:trPr>
          <w:tblHeader/>
        </w:trPr>
        <w:tc>
          <w:tcPr>
            <w:tcW w:w="3936" w:type="dxa"/>
          </w:tcPr>
          <w:p w:rsidR="00EA2029" w:rsidRDefault="00EA2029">
            <w:pPr>
              <w:pStyle w:val="a4"/>
              <w:ind w:left="284" w:hanging="284"/>
              <w:jc w:val="both"/>
              <w:rPr>
                <w:b w:val="0"/>
                <w:bCs/>
              </w:rPr>
            </w:pPr>
            <w:r>
              <w:rPr>
                <w:b w:val="0"/>
                <w:bCs/>
              </w:rPr>
              <w:t>1.9.Доплата до среднего уровня</w:t>
            </w:r>
          </w:p>
        </w:tc>
        <w:tc>
          <w:tcPr>
            <w:tcW w:w="1134" w:type="dxa"/>
          </w:tcPr>
          <w:p w:rsidR="00EA2029" w:rsidRDefault="00EA2029">
            <w:pPr>
              <w:pStyle w:val="a4"/>
              <w:jc w:val="both"/>
              <w:rPr>
                <w:b w:val="0"/>
                <w:bCs/>
              </w:rPr>
            </w:pPr>
            <w:r>
              <w:rPr>
                <w:b w:val="0"/>
                <w:bCs/>
              </w:rPr>
              <w:t>4</w:t>
            </w:r>
          </w:p>
        </w:tc>
        <w:tc>
          <w:tcPr>
            <w:tcW w:w="1134" w:type="dxa"/>
          </w:tcPr>
          <w:p w:rsidR="00EA2029" w:rsidRDefault="00EA2029">
            <w:pPr>
              <w:pStyle w:val="a4"/>
              <w:jc w:val="both"/>
              <w:rPr>
                <w:b w:val="0"/>
                <w:bCs/>
              </w:rPr>
            </w:pPr>
            <w:r>
              <w:rPr>
                <w:b w:val="0"/>
                <w:bCs/>
              </w:rPr>
              <w:t>6</w:t>
            </w:r>
          </w:p>
        </w:tc>
        <w:tc>
          <w:tcPr>
            <w:tcW w:w="992" w:type="dxa"/>
          </w:tcPr>
          <w:p w:rsidR="00EA2029" w:rsidRDefault="00EA2029">
            <w:pPr>
              <w:pStyle w:val="a4"/>
              <w:jc w:val="both"/>
              <w:rPr>
                <w:b w:val="0"/>
                <w:bCs/>
              </w:rPr>
            </w:pPr>
            <w:r>
              <w:rPr>
                <w:b w:val="0"/>
                <w:bCs/>
              </w:rPr>
              <w:t>-</w:t>
            </w:r>
          </w:p>
        </w:tc>
        <w:tc>
          <w:tcPr>
            <w:tcW w:w="992" w:type="dxa"/>
          </w:tcPr>
          <w:p w:rsidR="00EA2029" w:rsidRDefault="00EA2029">
            <w:pPr>
              <w:pStyle w:val="a4"/>
              <w:jc w:val="both"/>
              <w:rPr>
                <w:b w:val="0"/>
                <w:bCs/>
              </w:rPr>
            </w:pPr>
            <w:r>
              <w:rPr>
                <w:b w:val="0"/>
                <w:bCs/>
              </w:rPr>
              <w:t>10</w:t>
            </w:r>
          </w:p>
        </w:tc>
        <w:tc>
          <w:tcPr>
            <w:tcW w:w="1382" w:type="dxa"/>
          </w:tcPr>
          <w:p w:rsidR="00EA2029" w:rsidRDefault="00EA2029">
            <w:pPr>
              <w:pStyle w:val="a4"/>
              <w:jc w:val="both"/>
              <w:rPr>
                <w:b w:val="0"/>
                <w:bCs/>
              </w:rPr>
            </w:pPr>
            <w:r>
              <w:rPr>
                <w:b w:val="0"/>
                <w:bCs/>
              </w:rPr>
              <w:t>+10</w:t>
            </w:r>
          </w:p>
        </w:tc>
      </w:tr>
      <w:tr w:rsidR="00EA2029">
        <w:trPr>
          <w:tblHeader/>
        </w:trPr>
        <w:tc>
          <w:tcPr>
            <w:tcW w:w="3936" w:type="dxa"/>
          </w:tcPr>
          <w:p w:rsidR="00EA2029" w:rsidRDefault="00EA2029">
            <w:pPr>
              <w:pStyle w:val="a4"/>
              <w:jc w:val="both"/>
              <w:rPr>
                <w:b w:val="0"/>
                <w:bCs/>
              </w:rPr>
            </w:pPr>
            <w:r>
              <w:rPr>
                <w:b w:val="0"/>
                <w:bCs/>
              </w:rPr>
              <w:t>1.10.Оплата труда совместителей</w:t>
            </w:r>
          </w:p>
        </w:tc>
        <w:tc>
          <w:tcPr>
            <w:tcW w:w="1134" w:type="dxa"/>
          </w:tcPr>
          <w:p w:rsidR="00EA2029" w:rsidRDefault="00EA2029">
            <w:pPr>
              <w:pStyle w:val="a4"/>
              <w:jc w:val="both"/>
              <w:rPr>
                <w:b w:val="0"/>
                <w:bCs/>
              </w:rPr>
            </w:pPr>
            <w:r>
              <w:rPr>
                <w:b w:val="0"/>
                <w:bCs/>
              </w:rPr>
              <w:t>6</w:t>
            </w:r>
          </w:p>
        </w:tc>
        <w:tc>
          <w:tcPr>
            <w:tcW w:w="1134" w:type="dxa"/>
          </w:tcPr>
          <w:p w:rsidR="00EA2029" w:rsidRDefault="00EA2029">
            <w:pPr>
              <w:pStyle w:val="a4"/>
              <w:jc w:val="both"/>
              <w:rPr>
                <w:b w:val="0"/>
                <w:bCs/>
              </w:rPr>
            </w:pPr>
            <w:r>
              <w:rPr>
                <w:b w:val="0"/>
                <w:bCs/>
              </w:rPr>
              <w:t>8</w:t>
            </w:r>
          </w:p>
        </w:tc>
        <w:tc>
          <w:tcPr>
            <w:tcW w:w="992" w:type="dxa"/>
          </w:tcPr>
          <w:p w:rsidR="00EA2029" w:rsidRDefault="00EA2029">
            <w:pPr>
              <w:pStyle w:val="a4"/>
              <w:jc w:val="both"/>
              <w:rPr>
                <w:b w:val="0"/>
                <w:bCs/>
              </w:rPr>
            </w:pPr>
            <w:r>
              <w:rPr>
                <w:b w:val="0"/>
                <w:bCs/>
              </w:rPr>
              <w:t>10</w:t>
            </w:r>
          </w:p>
        </w:tc>
        <w:tc>
          <w:tcPr>
            <w:tcW w:w="992" w:type="dxa"/>
          </w:tcPr>
          <w:p w:rsidR="00EA2029" w:rsidRDefault="00EA2029">
            <w:pPr>
              <w:pStyle w:val="a4"/>
              <w:jc w:val="both"/>
              <w:rPr>
                <w:b w:val="0"/>
                <w:bCs/>
              </w:rPr>
            </w:pPr>
            <w:r>
              <w:rPr>
                <w:b w:val="0"/>
                <w:bCs/>
              </w:rPr>
              <w:t>10</w:t>
            </w:r>
          </w:p>
        </w:tc>
        <w:tc>
          <w:tcPr>
            <w:tcW w:w="1382" w:type="dxa"/>
          </w:tcPr>
          <w:p w:rsidR="00EA2029" w:rsidRDefault="00EA2029">
            <w:pPr>
              <w:pStyle w:val="a4"/>
              <w:jc w:val="both"/>
              <w:rPr>
                <w:b w:val="0"/>
                <w:bCs/>
              </w:rPr>
            </w:pPr>
            <w:r>
              <w:rPr>
                <w:b w:val="0"/>
                <w:bCs/>
              </w:rPr>
              <w:t>-</w:t>
            </w:r>
          </w:p>
        </w:tc>
      </w:tr>
      <w:tr w:rsidR="00EA2029">
        <w:trPr>
          <w:tblHeader/>
        </w:trPr>
        <w:tc>
          <w:tcPr>
            <w:tcW w:w="3936" w:type="dxa"/>
            <w:shd w:val="pct5" w:color="FFFFFF" w:fill="FFFFFF"/>
          </w:tcPr>
          <w:p w:rsidR="00EA2029" w:rsidRDefault="00EA2029">
            <w:pPr>
              <w:pStyle w:val="a4"/>
              <w:ind w:left="284" w:hanging="284"/>
              <w:jc w:val="both"/>
              <w:rPr>
                <w:b w:val="0"/>
                <w:bCs/>
              </w:rPr>
            </w:pPr>
            <w:r>
              <w:rPr>
                <w:b w:val="0"/>
                <w:bCs/>
              </w:rPr>
              <w:t>2. Выплаты за счёт чистой прибыли</w:t>
            </w:r>
          </w:p>
        </w:tc>
        <w:tc>
          <w:tcPr>
            <w:tcW w:w="1134" w:type="dxa"/>
            <w:shd w:val="pct5" w:color="FFFFFF" w:fill="FFFFFF"/>
          </w:tcPr>
          <w:p w:rsidR="00EA2029" w:rsidRDefault="00EA2029">
            <w:pPr>
              <w:pStyle w:val="a4"/>
              <w:jc w:val="both"/>
              <w:rPr>
                <w:b w:val="0"/>
                <w:bCs/>
              </w:rPr>
            </w:pPr>
            <w:r>
              <w:rPr>
                <w:b w:val="0"/>
                <w:bCs/>
              </w:rPr>
              <w:t>66</w:t>
            </w:r>
          </w:p>
        </w:tc>
        <w:tc>
          <w:tcPr>
            <w:tcW w:w="1134" w:type="dxa"/>
            <w:shd w:val="pct5" w:color="FFFFFF" w:fill="FFFFFF"/>
          </w:tcPr>
          <w:p w:rsidR="00EA2029" w:rsidRDefault="00EA2029">
            <w:pPr>
              <w:pStyle w:val="a4"/>
              <w:jc w:val="both"/>
              <w:rPr>
                <w:b w:val="0"/>
                <w:bCs/>
              </w:rPr>
            </w:pPr>
            <w:r>
              <w:rPr>
                <w:b w:val="0"/>
                <w:bCs/>
              </w:rPr>
              <w:t>86</w:t>
            </w:r>
          </w:p>
        </w:tc>
        <w:tc>
          <w:tcPr>
            <w:tcW w:w="992" w:type="dxa"/>
            <w:shd w:val="pct5" w:color="FFFFFF" w:fill="FFFFFF"/>
          </w:tcPr>
          <w:p w:rsidR="00EA2029" w:rsidRDefault="00EA2029">
            <w:pPr>
              <w:pStyle w:val="a4"/>
              <w:jc w:val="both"/>
              <w:rPr>
                <w:b w:val="0"/>
                <w:bCs/>
              </w:rPr>
            </w:pPr>
            <w:r>
              <w:rPr>
                <w:b w:val="0"/>
                <w:bCs/>
              </w:rPr>
              <w:t>134</w:t>
            </w:r>
          </w:p>
        </w:tc>
        <w:tc>
          <w:tcPr>
            <w:tcW w:w="992" w:type="dxa"/>
            <w:shd w:val="pct5" w:color="FFFFFF" w:fill="FFFFFF"/>
          </w:tcPr>
          <w:p w:rsidR="00EA2029" w:rsidRDefault="00EA2029">
            <w:pPr>
              <w:pStyle w:val="a4"/>
              <w:jc w:val="both"/>
              <w:rPr>
                <w:b w:val="0"/>
                <w:bCs/>
              </w:rPr>
            </w:pPr>
            <w:r>
              <w:rPr>
                <w:b w:val="0"/>
                <w:bCs/>
              </w:rPr>
              <w:t>132</w:t>
            </w:r>
          </w:p>
        </w:tc>
        <w:tc>
          <w:tcPr>
            <w:tcW w:w="1382" w:type="dxa"/>
            <w:shd w:val="pct5" w:color="FFFFFF" w:fill="FFFFFF"/>
          </w:tcPr>
          <w:p w:rsidR="00EA2029" w:rsidRDefault="00EA2029">
            <w:pPr>
              <w:pStyle w:val="a4"/>
              <w:jc w:val="both"/>
              <w:rPr>
                <w:b w:val="0"/>
                <w:bCs/>
              </w:rPr>
            </w:pPr>
            <w:r>
              <w:rPr>
                <w:b w:val="0"/>
                <w:bCs/>
              </w:rPr>
              <w:t>+2</w:t>
            </w:r>
          </w:p>
        </w:tc>
      </w:tr>
      <w:tr w:rsidR="00EA2029">
        <w:trPr>
          <w:tblHeader/>
        </w:trPr>
        <w:tc>
          <w:tcPr>
            <w:tcW w:w="3936" w:type="dxa"/>
          </w:tcPr>
          <w:p w:rsidR="00EA2029" w:rsidRDefault="00EA2029">
            <w:pPr>
              <w:pStyle w:val="a4"/>
              <w:jc w:val="both"/>
              <w:rPr>
                <w:b w:val="0"/>
                <w:bCs/>
              </w:rPr>
            </w:pPr>
            <w:r>
              <w:rPr>
                <w:b w:val="0"/>
                <w:bCs/>
              </w:rPr>
              <w:t>2.1.Материальная помощь</w:t>
            </w:r>
          </w:p>
        </w:tc>
        <w:tc>
          <w:tcPr>
            <w:tcW w:w="1134" w:type="dxa"/>
          </w:tcPr>
          <w:p w:rsidR="00EA2029" w:rsidRDefault="00EA2029">
            <w:pPr>
              <w:pStyle w:val="a4"/>
              <w:jc w:val="both"/>
              <w:rPr>
                <w:b w:val="0"/>
                <w:bCs/>
              </w:rPr>
            </w:pPr>
            <w:r>
              <w:rPr>
                <w:b w:val="0"/>
                <w:bCs/>
              </w:rPr>
              <w:t>60</w:t>
            </w:r>
          </w:p>
        </w:tc>
        <w:tc>
          <w:tcPr>
            <w:tcW w:w="1134" w:type="dxa"/>
          </w:tcPr>
          <w:p w:rsidR="00EA2029" w:rsidRDefault="00EA2029">
            <w:pPr>
              <w:pStyle w:val="a4"/>
              <w:jc w:val="both"/>
              <w:rPr>
                <w:b w:val="0"/>
                <w:bCs/>
              </w:rPr>
            </w:pPr>
            <w:r>
              <w:rPr>
                <w:b w:val="0"/>
                <w:bCs/>
              </w:rPr>
              <w:t>80</w:t>
            </w:r>
          </w:p>
        </w:tc>
        <w:tc>
          <w:tcPr>
            <w:tcW w:w="992" w:type="dxa"/>
          </w:tcPr>
          <w:p w:rsidR="00EA2029" w:rsidRDefault="00EA2029">
            <w:pPr>
              <w:pStyle w:val="a4"/>
              <w:jc w:val="both"/>
              <w:rPr>
                <w:b w:val="0"/>
                <w:bCs/>
              </w:rPr>
            </w:pPr>
            <w:r>
              <w:rPr>
                <w:b w:val="0"/>
                <w:bCs/>
              </w:rPr>
              <w:t>126</w:t>
            </w:r>
          </w:p>
        </w:tc>
        <w:tc>
          <w:tcPr>
            <w:tcW w:w="992" w:type="dxa"/>
          </w:tcPr>
          <w:p w:rsidR="00EA2029" w:rsidRDefault="00EA2029">
            <w:pPr>
              <w:pStyle w:val="a4"/>
              <w:jc w:val="both"/>
              <w:rPr>
                <w:b w:val="0"/>
                <w:bCs/>
              </w:rPr>
            </w:pPr>
            <w:r>
              <w:rPr>
                <w:b w:val="0"/>
                <w:bCs/>
              </w:rPr>
              <w:t>124</w:t>
            </w:r>
          </w:p>
        </w:tc>
        <w:tc>
          <w:tcPr>
            <w:tcW w:w="1382" w:type="dxa"/>
          </w:tcPr>
          <w:p w:rsidR="00EA2029" w:rsidRDefault="00EA2029">
            <w:pPr>
              <w:pStyle w:val="a4"/>
              <w:jc w:val="both"/>
              <w:rPr>
                <w:b w:val="0"/>
                <w:bCs/>
              </w:rPr>
            </w:pPr>
            <w:r>
              <w:rPr>
                <w:b w:val="0"/>
                <w:bCs/>
              </w:rPr>
              <w:t>-2</w:t>
            </w:r>
          </w:p>
        </w:tc>
      </w:tr>
      <w:tr w:rsidR="00EA2029">
        <w:trPr>
          <w:tblHeader/>
        </w:trPr>
        <w:tc>
          <w:tcPr>
            <w:tcW w:w="3936" w:type="dxa"/>
          </w:tcPr>
          <w:p w:rsidR="00EA2029" w:rsidRDefault="00EA2029">
            <w:pPr>
              <w:pStyle w:val="a4"/>
              <w:jc w:val="both"/>
              <w:rPr>
                <w:b w:val="0"/>
                <w:bCs/>
              </w:rPr>
            </w:pPr>
            <w:r>
              <w:rPr>
                <w:b w:val="0"/>
                <w:bCs/>
              </w:rPr>
              <w:t>2.2.Выплата дивидендов</w:t>
            </w:r>
          </w:p>
        </w:tc>
        <w:tc>
          <w:tcPr>
            <w:tcW w:w="1134" w:type="dxa"/>
          </w:tcPr>
          <w:p w:rsidR="00EA2029" w:rsidRDefault="00EA2029">
            <w:pPr>
              <w:pStyle w:val="a4"/>
              <w:jc w:val="both"/>
              <w:rPr>
                <w:b w:val="0"/>
                <w:bCs/>
              </w:rPr>
            </w:pPr>
            <w:r>
              <w:rPr>
                <w:b w:val="0"/>
                <w:bCs/>
              </w:rPr>
              <w:t>6</w:t>
            </w:r>
          </w:p>
        </w:tc>
        <w:tc>
          <w:tcPr>
            <w:tcW w:w="1134" w:type="dxa"/>
          </w:tcPr>
          <w:p w:rsidR="00EA2029" w:rsidRDefault="00EA2029">
            <w:pPr>
              <w:pStyle w:val="a4"/>
              <w:jc w:val="both"/>
              <w:rPr>
                <w:b w:val="0"/>
                <w:bCs/>
              </w:rPr>
            </w:pPr>
            <w:r>
              <w:rPr>
                <w:b w:val="0"/>
                <w:bCs/>
              </w:rPr>
              <w:t>6</w:t>
            </w:r>
          </w:p>
        </w:tc>
        <w:tc>
          <w:tcPr>
            <w:tcW w:w="992" w:type="dxa"/>
          </w:tcPr>
          <w:p w:rsidR="00EA2029" w:rsidRDefault="00EA2029">
            <w:pPr>
              <w:pStyle w:val="a4"/>
              <w:jc w:val="both"/>
              <w:rPr>
                <w:b w:val="0"/>
                <w:bCs/>
              </w:rPr>
            </w:pPr>
            <w:r>
              <w:rPr>
                <w:b w:val="0"/>
                <w:bCs/>
              </w:rPr>
              <w:t>8</w:t>
            </w:r>
          </w:p>
        </w:tc>
        <w:tc>
          <w:tcPr>
            <w:tcW w:w="992" w:type="dxa"/>
          </w:tcPr>
          <w:p w:rsidR="00EA2029" w:rsidRDefault="00EA2029">
            <w:pPr>
              <w:pStyle w:val="a4"/>
              <w:jc w:val="both"/>
              <w:rPr>
                <w:b w:val="0"/>
                <w:bCs/>
              </w:rPr>
            </w:pPr>
            <w:r>
              <w:rPr>
                <w:b w:val="0"/>
                <w:bCs/>
              </w:rPr>
              <w:t>8</w:t>
            </w:r>
          </w:p>
        </w:tc>
        <w:tc>
          <w:tcPr>
            <w:tcW w:w="1382" w:type="dxa"/>
          </w:tcPr>
          <w:p w:rsidR="00EA2029" w:rsidRDefault="00EA2029">
            <w:pPr>
              <w:pStyle w:val="a4"/>
              <w:jc w:val="both"/>
              <w:rPr>
                <w:b w:val="0"/>
                <w:bCs/>
              </w:rPr>
            </w:pPr>
            <w:r>
              <w:rPr>
                <w:b w:val="0"/>
                <w:bCs/>
              </w:rPr>
              <w:t>-</w:t>
            </w:r>
          </w:p>
        </w:tc>
      </w:tr>
      <w:tr w:rsidR="00EA2029">
        <w:trPr>
          <w:tblHeader/>
        </w:trPr>
        <w:tc>
          <w:tcPr>
            <w:tcW w:w="3936" w:type="dxa"/>
            <w:shd w:val="pct5" w:color="FFFFFF" w:fill="FFFFFF"/>
          </w:tcPr>
          <w:p w:rsidR="00EA2029" w:rsidRDefault="00EA2029">
            <w:pPr>
              <w:pStyle w:val="a4"/>
              <w:ind w:left="284" w:hanging="284"/>
              <w:jc w:val="both"/>
              <w:rPr>
                <w:b w:val="0"/>
                <w:bCs/>
              </w:rPr>
            </w:pPr>
            <w:r>
              <w:rPr>
                <w:b w:val="0"/>
                <w:bCs/>
              </w:rPr>
              <w:t>3. Выплаты социального характера</w:t>
            </w:r>
          </w:p>
        </w:tc>
        <w:tc>
          <w:tcPr>
            <w:tcW w:w="1134" w:type="dxa"/>
            <w:shd w:val="pct5" w:color="FFFFFF" w:fill="FFFFFF"/>
          </w:tcPr>
          <w:p w:rsidR="00EA2029" w:rsidRDefault="00EA2029">
            <w:pPr>
              <w:pStyle w:val="a4"/>
              <w:jc w:val="both"/>
              <w:rPr>
                <w:b w:val="0"/>
                <w:bCs/>
              </w:rPr>
            </w:pPr>
            <w:r>
              <w:rPr>
                <w:b w:val="0"/>
                <w:bCs/>
              </w:rPr>
              <w:t>124</w:t>
            </w:r>
          </w:p>
        </w:tc>
        <w:tc>
          <w:tcPr>
            <w:tcW w:w="1134" w:type="dxa"/>
            <w:shd w:val="pct5" w:color="FFFFFF" w:fill="FFFFFF"/>
          </w:tcPr>
          <w:p w:rsidR="00EA2029" w:rsidRDefault="00EA2029">
            <w:pPr>
              <w:pStyle w:val="a4"/>
              <w:jc w:val="both"/>
              <w:rPr>
                <w:b w:val="0"/>
                <w:bCs/>
              </w:rPr>
            </w:pPr>
            <w:r>
              <w:rPr>
                <w:b w:val="0"/>
                <w:bCs/>
              </w:rPr>
              <w:t>191</w:t>
            </w:r>
          </w:p>
        </w:tc>
        <w:tc>
          <w:tcPr>
            <w:tcW w:w="992" w:type="dxa"/>
            <w:shd w:val="pct5" w:color="FFFFFF" w:fill="FFFFFF"/>
          </w:tcPr>
          <w:p w:rsidR="00EA2029" w:rsidRDefault="00EA2029">
            <w:pPr>
              <w:pStyle w:val="a4"/>
              <w:jc w:val="both"/>
              <w:rPr>
                <w:b w:val="0"/>
                <w:bCs/>
              </w:rPr>
            </w:pPr>
            <w:r>
              <w:rPr>
                <w:b w:val="0"/>
                <w:bCs/>
              </w:rPr>
              <w:t>229</w:t>
            </w:r>
          </w:p>
        </w:tc>
        <w:tc>
          <w:tcPr>
            <w:tcW w:w="992" w:type="dxa"/>
            <w:shd w:val="pct5" w:color="FFFFFF" w:fill="FFFFFF"/>
          </w:tcPr>
          <w:p w:rsidR="00EA2029" w:rsidRDefault="00EA2029">
            <w:pPr>
              <w:pStyle w:val="a4"/>
              <w:jc w:val="both"/>
              <w:rPr>
                <w:b w:val="0"/>
                <w:bCs/>
              </w:rPr>
            </w:pPr>
            <w:r>
              <w:rPr>
                <w:b w:val="0"/>
                <w:bCs/>
              </w:rPr>
              <w:t>225</w:t>
            </w:r>
          </w:p>
        </w:tc>
        <w:tc>
          <w:tcPr>
            <w:tcW w:w="1382" w:type="dxa"/>
            <w:shd w:val="pct5" w:color="FFFFFF" w:fill="FFFFFF"/>
          </w:tcPr>
          <w:p w:rsidR="00EA2029" w:rsidRDefault="00EA2029">
            <w:pPr>
              <w:pStyle w:val="a4"/>
              <w:jc w:val="both"/>
              <w:rPr>
                <w:b w:val="0"/>
                <w:bCs/>
              </w:rPr>
            </w:pPr>
            <w:r>
              <w:rPr>
                <w:b w:val="0"/>
                <w:bCs/>
              </w:rPr>
              <w:t>-4</w:t>
            </w:r>
          </w:p>
        </w:tc>
      </w:tr>
      <w:tr w:rsidR="00EA2029">
        <w:trPr>
          <w:tblHeader/>
        </w:trPr>
        <w:tc>
          <w:tcPr>
            <w:tcW w:w="3936" w:type="dxa"/>
          </w:tcPr>
          <w:p w:rsidR="00EA2029" w:rsidRDefault="00EA2029">
            <w:pPr>
              <w:pStyle w:val="a4"/>
              <w:ind w:left="284" w:hanging="284"/>
              <w:jc w:val="both"/>
              <w:rPr>
                <w:b w:val="0"/>
                <w:bCs/>
              </w:rPr>
            </w:pPr>
            <w:r>
              <w:rPr>
                <w:b w:val="0"/>
                <w:bCs/>
              </w:rPr>
              <w:t>3.1.Пособия по временной нетрудоспособности</w:t>
            </w:r>
          </w:p>
        </w:tc>
        <w:tc>
          <w:tcPr>
            <w:tcW w:w="1134" w:type="dxa"/>
          </w:tcPr>
          <w:p w:rsidR="00EA2029" w:rsidRDefault="00EA2029">
            <w:pPr>
              <w:pStyle w:val="a4"/>
              <w:jc w:val="both"/>
              <w:rPr>
                <w:b w:val="0"/>
                <w:bCs/>
              </w:rPr>
            </w:pPr>
            <w:r>
              <w:rPr>
                <w:b w:val="0"/>
                <w:bCs/>
              </w:rPr>
              <w:t>81</w:t>
            </w:r>
          </w:p>
        </w:tc>
        <w:tc>
          <w:tcPr>
            <w:tcW w:w="1134" w:type="dxa"/>
          </w:tcPr>
          <w:p w:rsidR="00EA2029" w:rsidRDefault="00EA2029">
            <w:pPr>
              <w:pStyle w:val="a4"/>
              <w:jc w:val="both"/>
              <w:rPr>
                <w:b w:val="0"/>
                <w:bCs/>
              </w:rPr>
            </w:pPr>
            <w:r>
              <w:rPr>
                <w:b w:val="0"/>
                <w:bCs/>
              </w:rPr>
              <w:t>121</w:t>
            </w:r>
          </w:p>
        </w:tc>
        <w:tc>
          <w:tcPr>
            <w:tcW w:w="992" w:type="dxa"/>
          </w:tcPr>
          <w:p w:rsidR="00EA2029" w:rsidRDefault="00EA2029">
            <w:pPr>
              <w:pStyle w:val="a4"/>
              <w:jc w:val="both"/>
              <w:rPr>
                <w:b w:val="0"/>
                <w:bCs/>
              </w:rPr>
            </w:pPr>
            <w:r>
              <w:rPr>
                <w:b w:val="0"/>
                <w:bCs/>
              </w:rPr>
              <w:t>147</w:t>
            </w:r>
          </w:p>
        </w:tc>
        <w:tc>
          <w:tcPr>
            <w:tcW w:w="992" w:type="dxa"/>
          </w:tcPr>
          <w:p w:rsidR="00EA2029" w:rsidRDefault="00EA2029">
            <w:pPr>
              <w:pStyle w:val="a4"/>
              <w:jc w:val="both"/>
              <w:rPr>
                <w:b w:val="0"/>
                <w:bCs/>
              </w:rPr>
            </w:pPr>
            <w:r>
              <w:rPr>
                <w:b w:val="0"/>
                <w:bCs/>
              </w:rPr>
              <w:t>145</w:t>
            </w:r>
          </w:p>
        </w:tc>
        <w:tc>
          <w:tcPr>
            <w:tcW w:w="1382" w:type="dxa"/>
          </w:tcPr>
          <w:p w:rsidR="00EA2029" w:rsidRDefault="00EA2029">
            <w:pPr>
              <w:pStyle w:val="a4"/>
              <w:jc w:val="both"/>
              <w:rPr>
                <w:b w:val="0"/>
                <w:bCs/>
              </w:rPr>
            </w:pPr>
            <w:r>
              <w:rPr>
                <w:b w:val="0"/>
                <w:bCs/>
              </w:rPr>
              <w:t>-2</w:t>
            </w:r>
          </w:p>
        </w:tc>
      </w:tr>
      <w:tr w:rsidR="00EA2029">
        <w:trPr>
          <w:tblHeader/>
        </w:trPr>
        <w:tc>
          <w:tcPr>
            <w:tcW w:w="3936" w:type="dxa"/>
          </w:tcPr>
          <w:p w:rsidR="00EA2029" w:rsidRDefault="00EA2029">
            <w:pPr>
              <w:pStyle w:val="a4"/>
              <w:ind w:left="284" w:hanging="284"/>
              <w:jc w:val="both"/>
              <w:rPr>
                <w:b w:val="0"/>
                <w:bCs/>
              </w:rPr>
            </w:pPr>
            <w:r>
              <w:rPr>
                <w:b w:val="0"/>
                <w:bCs/>
              </w:rPr>
              <w:t>3.2.Стоимость профсоюзных путёвок</w:t>
            </w:r>
          </w:p>
        </w:tc>
        <w:tc>
          <w:tcPr>
            <w:tcW w:w="1134" w:type="dxa"/>
          </w:tcPr>
          <w:p w:rsidR="00EA2029" w:rsidRDefault="00EA2029">
            <w:pPr>
              <w:pStyle w:val="a4"/>
              <w:jc w:val="both"/>
              <w:rPr>
                <w:b w:val="0"/>
                <w:bCs/>
              </w:rPr>
            </w:pPr>
            <w:r>
              <w:rPr>
                <w:b w:val="0"/>
                <w:bCs/>
              </w:rPr>
              <w:t>43</w:t>
            </w:r>
          </w:p>
        </w:tc>
        <w:tc>
          <w:tcPr>
            <w:tcW w:w="1134" w:type="dxa"/>
          </w:tcPr>
          <w:p w:rsidR="00EA2029" w:rsidRDefault="00EA2029">
            <w:pPr>
              <w:pStyle w:val="a4"/>
              <w:jc w:val="both"/>
              <w:rPr>
                <w:b w:val="0"/>
                <w:bCs/>
              </w:rPr>
            </w:pPr>
            <w:r>
              <w:rPr>
                <w:b w:val="0"/>
                <w:bCs/>
              </w:rPr>
              <w:t>70</w:t>
            </w:r>
          </w:p>
        </w:tc>
        <w:tc>
          <w:tcPr>
            <w:tcW w:w="992" w:type="dxa"/>
          </w:tcPr>
          <w:p w:rsidR="00EA2029" w:rsidRDefault="00EA2029">
            <w:pPr>
              <w:pStyle w:val="a4"/>
              <w:jc w:val="both"/>
              <w:rPr>
                <w:b w:val="0"/>
                <w:bCs/>
              </w:rPr>
            </w:pPr>
            <w:r>
              <w:rPr>
                <w:b w:val="0"/>
                <w:bCs/>
              </w:rPr>
              <w:t>82</w:t>
            </w:r>
          </w:p>
        </w:tc>
        <w:tc>
          <w:tcPr>
            <w:tcW w:w="992" w:type="dxa"/>
          </w:tcPr>
          <w:p w:rsidR="00EA2029" w:rsidRDefault="00EA2029">
            <w:pPr>
              <w:pStyle w:val="a4"/>
              <w:jc w:val="both"/>
              <w:rPr>
                <w:b w:val="0"/>
                <w:bCs/>
              </w:rPr>
            </w:pPr>
            <w:r>
              <w:rPr>
                <w:b w:val="0"/>
                <w:bCs/>
              </w:rPr>
              <w:t>80</w:t>
            </w:r>
          </w:p>
        </w:tc>
        <w:tc>
          <w:tcPr>
            <w:tcW w:w="1382" w:type="dxa"/>
          </w:tcPr>
          <w:p w:rsidR="00EA2029" w:rsidRDefault="00EA2029">
            <w:pPr>
              <w:pStyle w:val="a4"/>
              <w:jc w:val="both"/>
              <w:rPr>
                <w:b w:val="0"/>
                <w:bCs/>
              </w:rPr>
            </w:pPr>
            <w:r>
              <w:rPr>
                <w:b w:val="0"/>
                <w:bCs/>
              </w:rPr>
              <w:t>-2</w:t>
            </w:r>
          </w:p>
        </w:tc>
      </w:tr>
      <w:tr w:rsidR="00EA2029">
        <w:trPr>
          <w:tblHeader/>
        </w:trPr>
        <w:tc>
          <w:tcPr>
            <w:tcW w:w="3936" w:type="dxa"/>
            <w:shd w:val="pct5" w:color="FFFFFF" w:fill="FFFFFF"/>
          </w:tcPr>
          <w:p w:rsidR="00EA2029" w:rsidRDefault="00EA2029">
            <w:pPr>
              <w:pStyle w:val="a4"/>
              <w:ind w:left="142" w:hanging="142"/>
              <w:jc w:val="both"/>
              <w:rPr>
                <w:b w:val="0"/>
                <w:bCs/>
              </w:rPr>
            </w:pPr>
            <w:r>
              <w:rPr>
                <w:b w:val="0"/>
                <w:bCs/>
              </w:rPr>
              <w:t>Итого средств, направленных на потребление</w:t>
            </w:r>
          </w:p>
        </w:tc>
        <w:tc>
          <w:tcPr>
            <w:tcW w:w="1134" w:type="dxa"/>
            <w:shd w:val="pct5" w:color="FFFFFF" w:fill="FFFFFF"/>
          </w:tcPr>
          <w:p w:rsidR="00EA2029" w:rsidRDefault="00EA2029">
            <w:pPr>
              <w:pStyle w:val="a4"/>
              <w:jc w:val="both"/>
              <w:rPr>
                <w:b w:val="0"/>
                <w:bCs/>
              </w:rPr>
            </w:pPr>
            <w:r>
              <w:rPr>
                <w:b w:val="0"/>
                <w:bCs/>
              </w:rPr>
              <w:t>7653</w:t>
            </w:r>
          </w:p>
        </w:tc>
        <w:tc>
          <w:tcPr>
            <w:tcW w:w="1134" w:type="dxa"/>
            <w:shd w:val="pct5" w:color="FFFFFF" w:fill="FFFFFF"/>
          </w:tcPr>
          <w:p w:rsidR="00EA2029" w:rsidRDefault="00EA2029">
            <w:pPr>
              <w:pStyle w:val="a4"/>
              <w:jc w:val="both"/>
              <w:rPr>
                <w:b w:val="0"/>
                <w:bCs/>
              </w:rPr>
            </w:pPr>
            <w:r>
              <w:rPr>
                <w:b w:val="0"/>
                <w:bCs/>
              </w:rPr>
              <w:t>9396</w:t>
            </w:r>
          </w:p>
        </w:tc>
        <w:tc>
          <w:tcPr>
            <w:tcW w:w="992" w:type="dxa"/>
            <w:shd w:val="pct5" w:color="FFFFFF" w:fill="FFFFFF"/>
          </w:tcPr>
          <w:p w:rsidR="00EA2029" w:rsidRDefault="00EA2029">
            <w:pPr>
              <w:pStyle w:val="a4"/>
              <w:jc w:val="both"/>
              <w:rPr>
                <w:b w:val="0"/>
                <w:bCs/>
              </w:rPr>
            </w:pPr>
            <w:r>
              <w:rPr>
                <w:b w:val="0"/>
                <w:bCs/>
              </w:rPr>
              <w:t>12219</w:t>
            </w:r>
          </w:p>
        </w:tc>
        <w:tc>
          <w:tcPr>
            <w:tcW w:w="992" w:type="dxa"/>
            <w:shd w:val="pct5" w:color="FFFFFF" w:fill="FFFFFF"/>
          </w:tcPr>
          <w:p w:rsidR="00EA2029" w:rsidRDefault="00EA2029">
            <w:pPr>
              <w:pStyle w:val="a4"/>
              <w:jc w:val="both"/>
              <w:rPr>
                <w:b w:val="0"/>
                <w:bCs/>
              </w:rPr>
            </w:pPr>
            <w:r>
              <w:rPr>
                <w:b w:val="0"/>
                <w:bCs/>
              </w:rPr>
              <w:t>12096</w:t>
            </w:r>
          </w:p>
        </w:tc>
        <w:tc>
          <w:tcPr>
            <w:tcW w:w="1382" w:type="dxa"/>
            <w:shd w:val="pct5" w:color="FFFFFF" w:fill="FFFFFF"/>
          </w:tcPr>
          <w:p w:rsidR="00EA2029" w:rsidRDefault="00EA2029">
            <w:pPr>
              <w:pStyle w:val="a4"/>
              <w:jc w:val="both"/>
              <w:rPr>
                <w:b w:val="0"/>
                <w:bCs/>
              </w:rPr>
            </w:pPr>
            <w:r>
              <w:rPr>
                <w:b w:val="0"/>
                <w:bCs/>
              </w:rPr>
              <w:t>-123</w:t>
            </w:r>
          </w:p>
        </w:tc>
      </w:tr>
      <w:tr w:rsidR="00EA2029">
        <w:trPr>
          <w:tblHeader/>
        </w:trPr>
        <w:tc>
          <w:tcPr>
            <w:tcW w:w="3936" w:type="dxa"/>
          </w:tcPr>
          <w:p w:rsidR="00EA2029" w:rsidRDefault="00EA2029">
            <w:pPr>
              <w:pStyle w:val="a4"/>
              <w:jc w:val="both"/>
              <w:rPr>
                <w:b w:val="0"/>
                <w:bCs/>
              </w:rPr>
            </w:pPr>
            <w:r>
              <w:rPr>
                <w:b w:val="0"/>
                <w:bCs/>
              </w:rPr>
              <w:t xml:space="preserve">Доля в общей сумме, % </w:t>
            </w:r>
          </w:p>
          <w:p w:rsidR="00EA2029" w:rsidRDefault="00EA2029">
            <w:pPr>
              <w:pStyle w:val="a4"/>
              <w:ind w:left="284"/>
              <w:jc w:val="both"/>
              <w:rPr>
                <w:b w:val="0"/>
                <w:bCs/>
              </w:rPr>
            </w:pPr>
            <w:r>
              <w:rPr>
                <w:b w:val="0"/>
                <w:bCs/>
              </w:rPr>
              <w:t>фонда оплаты труда</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97,5</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97,1</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97,0</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97,0</w:t>
            </w:r>
          </w:p>
        </w:tc>
        <w:tc>
          <w:tcPr>
            <w:tcW w:w="1382" w:type="dxa"/>
          </w:tcPr>
          <w:p w:rsidR="00EA2029" w:rsidRDefault="00EA2029">
            <w:pPr>
              <w:pStyle w:val="a4"/>
              <w:jc w:val="both"/>
              <w:rPr>
                <w:b w:val="0"/>
                <w:bCs/>
              </w:rPr>
            </w:pPr>
          </w:p>
          <w:p w:rsidR="00EA2029" w:rsidRDefault="00EA2029">
            <w:pPr>
              <w:pStyle w:val="a4"/>
              <w:jc w:val="both"/>
              <w:rPr>
                <w:b w:val="0"/>
                <w:bCs/>
              </w:rPr>
            </w:pPr>
            <w:r>
              <w:rPr>
                <w:b w:val="0"/>
                <w:bCs/>
              </w:rPr>
              <w:t>-</w:t>
            </w:r>
          </w:p>
        </w:tc>
      </w:tr>
      <w:tr w:rsidR="00EA2029">
        <w:trPr>
          <w:tblHeader/>
        </w:trPr>
        <w:tc>
          <w:tcPr>
            <w:tcW w:w="3936" w:type="dxa"/>
          </w:tcPr>
          <w:p w:rsidR="00EA2029" w:rsidRDefault="00EA2029">
            <w:pPr>
              <w:pStyle w:val="a4"/>
              <w:ind w:left="284"/>
              <w:jc w:val="both"/>
              <w:rPr>
                <w:b w:val="0"/>
                <w:bCs/>
              </w:rPr>
            </w:pPr>
            <w:r>
              <w:rPr>
                <w:b w:val="0"/>
                <w:bCs/>
              </w:rPr>
              <w:t>выплат из чистой прибыли</w:t>
            </w:r>
          </w:p>
        </w:tc>
        <w:tc>
          <w:tcPr>
            <w:tcW w:w="1134" w:type="dxa"/>
          </w:tcPr>
          <w:p w:rsidR="00EA2029" w:rsidRDefault="00EA2029">
            <w:pPr>
              <w:pStyle w:val="a4"/>
              <w:jc w:val="both"/>
              <w:rPr>
                <w:b w:val="0"/>
                <w:bCs/>
              </w:rPr>
            </w:pPr>
            <w:r>
              <w:rPr>
                <w:b w:val="0"/>
                <w:bCs/>
              </w:rPr>
              <w:t>0,9</w:t>
            </w:r>
          </w:p>
        </w:tc>
        <w:tc>
          <w:tcPr>
            <w:tcW w:w="1134" w:type="dxa"/>
          </w:tcPr>
          <w:p w:rsidR="00EA2029" w:rsidRDefault="00EA2029">
            <w:pPr>
              <w:pStyle w:val="a4"/>
              <w:jc w:val="both"/>
              <w:rPr>
                <w:b w:val="0"/>
                <w:bCs/>
              </w:rPr>
            </w:pPr>
            <w:r>
              <w:rPr>
                <w:b w:val="0"/>
                <w:bCs/>
              </w:rPr>
              <w:t>0,9</w:t>
            </w:r>
          </w:p>
        </w:tc>
        <w:tc>
          <w:tcPr>
            <w:tcW w:w="992" w:type="dxa"/>
          </w:tcPr>
          <w:p w:rsidR="00EA2029" w:rsidRDefault="00EA2029">
            <w:pPr>
              <w:pStyle w:val="a4"/>
              <w:jc w:val="both"/>
              <w:rPr>
                <w:b w:val="0"/>
                <w:bCs/>
              </w:rPr>
            </w:pPr>
            <w:r>
              <w:rPr>
                <w:b w:val="0"/>
                <w:bCs/>
              </w:rPr>
              <w:t>1,1</w:t>
            </w:r>
          </w:p>
        </w:tc>
        <w:tc>
          <w:tcPr>
            <w:tcW w:w="992" w:type="dxa"/>
          </w:tcPr>
          <w:p w:rsidR="00EA2029" w:rsidRDefault="00EA2029">
            <w:pPr>
              <w:pStyle w:val="a4"/>
              <w:jc w:val="both"/>
              <w:rPr>
                <w:b w:val="0"/>
                <w:bCs/>
              </w:rPr>
            </w:pPr>
            <w:r>
              <w:rPr>
                <w:b w:val="0"/>
                <w:bCs/>
              </w:rPr>
              <w:t>1,1</w:t>
            </w:r>
          </w:p>
        </w:tc>
        <w:tc>
          <w:tcPr>
            <w:tcW w:w="1382" w:type="dxa"/>
          </w:tcPr>
          <w:p w:rsidR="00EA2029" w:rsidRDefault="00EA2029">
            <w:pPr>
              <w:pStyle w:val="a4"/>
              <w:jc w:val="both"/>
              <w:rPr>
                <w:b w:val="0"/>
                <w:bCs/>
              </w:rPr>
            </w:pPr>
            <w:r>
              <w:rPr>
                <w:b w:val="0"/>
                <w:bCs/>
              </w:rPr>
              <w:t>-</w:t>
            </w:r>
          </w:p>
        </w:tc>
      </w:tr>
      <w:tr w:rsidR="00EA2029">
        <w:trPr>
          <w:tblHeader/>
        </w:trPr>
        <w:tc>
          <w:tcPr>
            <w:tcW w:w="3936" w:type="dxa"/>
          </w:tcPr>
          <w:p w:rsidR="00EA2029" w:rsidRDefault="00EA2029">
            <w:pPr>
              <w:pStyle w:val="a4"/>
              <w:ind w:left="284"/>
              <w:jc w:val="both"/>
              <w:rPr>
                <w:b w:val="0"/>
                <w:bCs/>
              </w:rPr>
            </w:pPr>
            <w:r>
              <w:rPr>
                <w:b w:val="0"/>
                <w:bCs/>
              </w:rPr>
              <w:t>выплат за счёт фонда социальной защиты</w:t>
            </w:r>
          </w:p>
        </w:tc>
        <w:tc>
          <w:tcPr>
            <w:tcW w:w="1134" w:type="dxa"/>
          </w:tcPr>
          <w:p w:rsidR="00EA2029" w:rsidRDefault="00EA2029">
            <w:pPr>
              <w:pStyle w:val="a4"/>
              <w:jc w:val="both"/>
              <w:rPr>
                <w:b w:val="0"/>
                <w:bCs/>
              </w:rPr>
            </w:pPr>
            <w:r>
              <w:rPr>
                <w:b w:val="0"/>
                <w:bCs/>
              </w:rPr>
              <w:t>1,6</w:t>
            </w:r>
          </w:p>
        </w:tc>
        <w:tc>
          <w:tcPr>
            <w:tcW w:w="1134" w:type="dxa"/>
          </w:tcPr>
          <w:p w:rsidR="00EA2029" w:rsidRDefault="00EA2029">
            <w:pPr>
              <w:pStyle w:val="a4"/>
              <w:jc w:val="both"/>
              <w:rPr>
                <w:b w:val="0"/>
                <w:bCs/>
              </w:rPr>
            </w:pPr>
            <w:r>
              <w:rPr>
                <w:b w:val="0"/>
                <w:bCs/>
              </w:rPr>
              <w:t>2,0</w:t>
            </w:r>
          </w:p>
        </w:tc>
        <w:tc>
          <w:tcPr>
            <w:tcW w:w="992" w:type="dxa"/>
          </w:tcPr>
          <w:p w:rsidR="00EA2029" w:rsidRDefault="00EA2029">
            <w:pPr>
              <w:pStyle w:val="a4"/>
              <w:jc w:val="both"/>
              <w:rPr>
                <w:b w:val="0"/>
                <w:bCs/>
              </w:rPr>
            </w:pPr>
            <w:r>
              <w:rPr>
                <w:b w:val="0"/>
                <w:bCs/>
              </w:rPr>
              <w:t>1,9</w:t>
            </w:r>
          </w:p>
        </w:tc>
        <w:tc>
          <w:tcPr>
            <w:tcW w:w="992" w:type="dxa"/>
          </w:tcPr>
          <w:p w:rsidR="00EA2029" w:rsidRDefault="00EA2029">
            <w:pPr>
              <w:pStyle w:val="a4"/>
              <w:jc w:val="both"/>
              <w:rPr>
                <w:b w:val="0"/>
                <w:bCs/>
              </w:rPr>
            </w:pPr>
            <w:r>
              <w:rPr>
                <w:b w:val="0"/>
                <w:bCs/>
              </w:rPr>
              <w:t>1,9</w:t>
            </w:r>
          </w:p>
        </w:tc>
        <w:tc>
          <w:tcPr>
            <w:tcW w:w="1382" w:type="dxa"/>
          </w:tcPr>
          <w:p w:rsidR="00EA2029" w:rsidRDefault="00EA2029">
            <w:pPr>
              <w:pStyle w:val="a4"/>
              <w:jc w:val="both"/>
              <w:rPr>
                <w:b w:val="0"/>
                <w:bCs/>
              </w:rPr>
            </w:pPr>
            <w:r>
              <w:rPr>
                <w:b w:val="0"/>
                <w:bCs/>
              </w:rPr>
              <w:t>-</w:t>
            </w:r>
          </w:p>
        </w:tc>
      </w:tr>
    </w:tbl>
    <w:p w:rsidR="00EA2029" w:rsidRDefault="00EA2029">
      <w:pPr>
        <w:pStyle w:val="a4"/>
        <w:jc w:val="both"/>
        <w:rPr>
          <w:b w:val="0"/>
          <w:bCs/>
        </w:rPr>
      </w:pPr>
    </w:p>
    <w:p w:rsidR="00EA2029" w:rsidRDefault="00EA2029">
      <w:pPr>
        <w:pStyle w:val="a4"/>
        <w:jc w:val="both"/>
        <w:rPr>
          <w:b w:val="0"/>
          <w:bCs/>
        </w:rPr>
      </w:pPr>
    </w:p>
    <w:p w:rsidR="00EA2029" w:rsidRDefault="00EA2029">
      <w:pPr>
        <w:pStyle w:val="a4"/>
        <w:ind w:firstLine="709"/>
        <w:jc w:val="both"/>
        <w:rPr>
          <w:b w:val="0"/>
          <w:bCs/>
        </w:rPr>
      </w:pPr>
      <w:r>
        <w:rPr>
          <w:b w:val="0"/>
          <w:bCs/>
        </w:rPr>
        <w:t>Далее в первую очередь необходимо рассчитать абсолютное и относительное отклонение фактической его величины от плановой. Абсолютное отклонение (∆ФЗП</w:t>
      </w:r>
      <w:r>
        <w:rPr>
          <w:b w:val="0"/>
          <w:bCs/>
          <w:vertAlign w:val="subscript"/>
        </w:rPr>
        <w:t>абс</w:t>
      </w:r>
      <w:r>
        <w:rPr>
          <w:b w:val="0"/>
          <w:bCs/>
        </w:rPr>
        <w:t>) определяется сравнением фактически использованных средств на оплату труда (ФЗП</w:t>
      </w:r>
      <w:r>
        <w:rPr>
          <w:b w:val="0"/>
          <w:bCs/>
          <w:vertAlign w:val="subscript"/>
        </w:rPr>
        <w:t>ср</w:t>
      </w:r>
      <w:r>
        <w:rPr>
          <w:b w:val="0"/>
          <w:bCs/>
        </w:rPr>
        <w:t>) с плановым фондом заработной платы (ФЗП</w:t>
      </w:r>
      <w:r>
        <w:rPr>
          <w:b w:val="0"/>
          <w:bCs/>
          <w:vertAlign w:val="subscript"/>
        </w:rPr>
        <w:t>пл</w:t>
      </w:r>
      <w:r>
        <w:rPr>
          <w:b w:val="0"/>
          <w:bCs/>
        </w:rPr>
        <w:t>)</w:t>
      </w:r>
      <w:r>
        <w:rPr>
          <w:b w:val="0"/>
          <w:bCs/>
          <w:i/>
        </w:rPr>
        <w:t xml:space="preserve"> </w:t>
      </w:r>
      <w:r>
        <w:rPr>
          <w:b w:val="0"/>
          <w:bCs/>
        </w:rPr>
        <w:t>в целом по предприятию.</w:t>
      </w:r>
    </w:p>
    <w:p w:rsidR="00EA2029" w:rsidRDefault="00EA2029">
      <w:pPr>
        <w:pStyle w:val="a4"/>
        <w:ind w:firstLine="709"/>
        <w:jc w:val="both"/>
        <w:rPr>
          <w:b w:val="0"/>
          <w:bCs/>
        </w:rPr>
      </w:pPr>
    </w:p>
    <w:p w:rsidR="00EA2029" w:rsidRDefault="00EA2029">
      <w:pPr>
        <w:pStyle w:val="a4"/>
        <w:jc w:val="both"/>
        <w:rPr>
          <w:b w:val="0"/>
          <w:bCs/>
          <w:vertAlign w:val="subscript"/>
        </w:rPr>
      </w:pPr>
      <w:r>
        <w:rPr>
          <w:b w:val="0"/>
          <w:bCs/>
        </w:rPr>
        <w:t>∆ФЗП</w:t>
      </w:r>
      <w:r>
        <w:rPr>
          <w:b w:val="0"/>
          <w:bCs/>
          <w:vertAlign w:val="subscript"/>
        </w:rPr>
        <w:t>абс</w:t>
      </w:r>
      <w:r>
        <w:rPr>
          <w:b w:val="0"/>
          <w:bCs/>
        </w:rPr>
        <w:t xml:space="preserve"> = ФЗП</w:t>
      </w:r>
      <w:r>
        <w:rPr>
          <w:b w:val="0"/>
          <w:bCs/>
          <w:vertAlign w:val="subscript"/>
        </w:rPr>
        <w:t>ср</w:t>
      </w:r>
      <w:r>
        <w:rPr>
          <w:b w:val="0"/>
          <w:bCs/>
        </w:rPr>
        <w:t xml:space="preserve"> – ФЗП</w:t>
      </w:r>
      <w:r>
        <w:rPr>
          <w:b w:val="0"/>
          <w:bCs/>
          <w:vertAlign w:val="subscript"/>
        </w:rPr>
        <w:t>пл</w:t>
      </w:r>
    </w:p>
    <w:p w:rsidR="00EA2029" w:rsidRDefault="00EA2029">
      <w:pPr>
        <w:pStyle w:val="a4"/>
        <w:jc w:val="both"/>
        <w:rPr>
          <w:b w:val="0"/>
          <w:bCs/>
        </w:rPr>
      </w:pPr>
    </w:p>
    <w:p w:rsidR="00EA2029" w:rsidRDefault="00EA2029">
      <w:pPr>
        <w:pStyle w:val="a4"/>
        <w:ind w:firstLine="709"/>
        <w:jc w:val="both"/>
        <w:rPr>
          <w:b w:val="0"/>
          <w:bCs/>
        </w:rPr>
      </w:pPr>
      <w:r>
        <w:rPr>
          <w:b w:val="0"/>
          <w:bCs/>
        </w:rPr>
        <w:t>Относительное отклонение рассчитывается как разность между фактически начисленной суммой зарплаты и плановым фондом, скорректированным на коэффициент выполнения плана по производству продукции. Процент выполнения плана по производству продукции составляет 104% (43586,8 ÷ 41892,7).</w:t>
      </w:r>
    </w:p>
    <w:p w:rsidR="00EA2029" w:rsidRDefault="00EA2029">
      <w:pPr>
        <w:pStyle w:val="a4"/>
        <w:ind w:firstLine="709"/>
        <w:jc w:val="both"/>
        <w:rPr>
          <w:b w:val="0"/>
          <w:bCs/>
        </w:rPr>
      </w:pPr>
      <w:r>
        <w:rPr>
          <w:b w:val="0"/>
          <w:bCs/>
        </w:rPr>
        <w:t>Однако, необходимо учитывать, что корректируется только переменная часть фонда заработной платы, которая изменяется пропорционально объёму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w:t>
      </w:r>
    </w:p>
    <w:p w:rsidR="00EA2029" w:rsidRDefault="00EA2029">
      <w:pPr>
        <w:pStyle w:val="a4"/>
        <w:ind w:firstLine="709"/>
        <w:jc w:val="both"/>
        <w:rPr>
          <w:b w:val="0"/>
          <w:bCs/>
        </w:rPr>
      </w:pPr>
      <w:r>
        <w:rPr>
          <w:b w:val="0"/>
          <w:bCs/>
        </w:rPr>
        <w:t>Постоянная часть оплаты труда не изменяется при увеличении или спаде объёма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 Данные для расчёта представлены в таблице 3.3.2.</w:t>
      </w:r>
    </w:p>
    <w:p w:rsidR="00EA2029" w:rsidRDefault="00EA2029">
      <w:pPr>
        <w:pStyle w:val="a4"/>
        <w:ind w:firstLine="709"/>
        <w:jc w:val="right"/>
        <w:rPr>
          <w:b w:val="0"/>
          <w:bCs/>
        </w:rPr>
      </w:pPr>
      <w:r>
        <w:rPr>
          <w:b w:val="0"/>
          <w:bCs/>
        </w:rPr>
        <w:t>Таблица 3.3.2</w:t>
      </w:r>
    </w:p>
    <w:p w:rsidR="00EA2029" w:rsidRDefault="00EA2029">
      <w:pPr>
        <w:pStyle w:val="a4"/>
        <w:ind w:firstLine="709"/>
        <w:rPr>
          <w:b w:val="0"/>
          <w:bCs/>
        </w:rPr>
      </w:pPr>
      <w:r>
        <w:rPr>
          <w:b w:val="0"/>
          <w:bCs/>
        </w:rPr>
        <w:t>Исходные данные для анализа фонда заработной платы</w:t>
      </w:r>
    </w:p>
    <w:p w:rsidR="00EA2029" w:rsidRDefault="00EA2029">
      <w:pPr>
        <w:pStyle w:val="a4"/>
        <w:ind w:firstLine="709"/>
        <w:rPr>
          <w:b w:val="0"/>
          <w:bCs/>
        </w:rPr>
      </w:pPr>
      <w:r>
        <w:rPr>
          <w:b w:val="0"/>
          <w:bCs/>
        </w:rPr>
        <w:t xml:space="preserve">по ГОАО ш. "Комсомольская" </w:t>
      </w:r>
    </w:p>
    <w:p w:rsidR="00EA2029" w:rsidRDefault="00EA2029">
      <w:pPr>
        <w:pStyle w:val="a4"/>
        <w:jc w:val="both"/>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134"/>
        <w:gridCol w:w="1134"/>
        <w:gridCol w:w="992"/>
        <w:gridCol w:w="992"/>
        <w:gridCol w:w="1382"/>
      </w:tblGrid>
      <w:tr w:rsidR="00EA2029">
        <w:trPr>
          <w:cantSplit/>
        </w:trPr>
        <w:tc>
          <w:tcPr>
            <w:tcW w:w="3936" w:type="dxa"/>
            <w:vMerge w:val="restart"/>
            <w:shd w:val="pct20" w:color="FFFFFF" w:fill="FFFFFF"/>
          </w:tcPr>
          <w:p w:rsidR="00EA2029" w:rsidRDefault="00EA2029">
            <w:pPr>
              <w:pStyle w:val="a4"/>
              <w:jc w:val="both"/>
              <w:rPr>
                <w:b w:val="0"/>
                <w:bCs/>
              </w:rPr>
            </w:pPr>
          </w:p>
          <w:p w:rsidR="00EA2029" w:rsidRDefault="00EA2029">
            <w:pPr>
              <w:pStyle w:val="a4"/>
              <w:jc w:val="both"/>
              <w:rPr>
                <w:b w:val="0"/>
                <w:bCs/>
              </w:rPr>
            </w:pPr>
            <w:r>
              <w:rPr>
                <w:b w:val="0"/>
                <w:bCs/>
              </w:rPr>
              <w:t>Вид оплаты</w:t>
            </w:r>
          </w:p>
        </w:tc>
        <w:tc>
          <w:tcPr>
            <w:tcW w:w="5634" w:type="dxa"/>
            <w:gridSpan w:val="5"/>
            <w:shd w:val="pct20" w:color="FFFFFF" w:fill="FFFFFF"/>
          </w:tcPr>
          <w:p w:rsidR="00EA2029" w:rsidRDefault="00EA2029">
            <w:pPr>
              <w:pStyle w:val="a4"/>
              <w:jc w:val="both"/>
              <w:rPr>
                <w:b w:val="0"/>
                <w:bCs/>
              </w:rPr>
            </w:pPr>
            <w:r>
              <w:rPr>
                <w:b w:val="0"/>
                <w:bCs/>
              </w:rPr>
              <w:t>Сумма, тыс.грн.</w:t>
            </w:r>
          </w:p>
        </w:tc>
      </w:tr>
      <w:tr w:rsidR="00EA2029">
        <w:trPr>
          <w:cantSplit/>
        </w:trPr>
        <w:tc>
          <w:tcPr>
            <w:tcW w:w="3936" w:type="dxa"/>
            <w:vMerge/>
            <w:shd w:val="pct20" w:color="000000" w:fill="FFFFFF"/>
          </w:tcPr>
          <w:p w:rsidR="00EA2029" w:rsidRDefault="00EA2029">
            <w:pPr>
              <w:pStyle w:val="a4"/>
              <w:jc w:val="both"/>
              <w:rPr>
                <w:b w:val="0"/>
                <w:bCs/>
              </w:rPr>
            </w:pPr>
          </w:p>
        </w:tc>
        <w:tc>
          <w:tcPr>
            <w:tcW w:w="1134" w:type="dxa"/>
            <w:vMerge w:val="restart"/>
            <w:shd w:val="pct20" w:color="FFFFFF" w:fill="FFFFFF"/>
          </w:tcPr>
          <w:p w:rsidR="00EA2029" w:rsidRDefault="00EA2029">
            <w:pPr>
              <w:pStyle w:val="a4"/>
              <w:jc w:val="both"/>
              <w:rPr>
                <w:b w:val="0"/>
                <w:bCs/>
              </w:rPr>
            </w:pPr>
            <w:r>
              <w:rPr>
                <w:b w:val="0"/>
                <w:bCs/>
              </w:rPr>
              <w:t>1999</w:t>
            </w:r>
          </w:p>
        </w:tc>
        <w:tc>
          <w:tcPr>
            <w:tcW w:w="1134" w:type="dxa"/>
            <w:vMerge w:val="restart"/>
            <w:shd w:val="pct20" w:color="FFFFFF" w:fill="FFFFFF"/>
          </w:tcPr>
          <w:p w:rsidR="00EA2029" w:rsidRDefault="00EA2029">
            <w:pPr>
              <w:pStyle w:val="a4"/>
              <w:jc w:val="both"/>
              <w:rPr>
                <w:b w:val="0"/>
                <w:bCs/>
              </w:rPr>
            </w:pPr>
            <w:r>
              <w:rPr>
                <w:b w:val="0"/>
                <w:bCs/>
              </w:rPr>
              <w:t>2000</w:t>
            </w:r>
          </w:p>
        </w:tc>
        <w:tc>
          <w:tcPr>
            <w:tcW w:w="1984" w:type="dxa"/>
            <w:gridSpan w:val="2"/>
            <w:tcBorders>
              <w:bottom w:val="single" w:sz="4" w:space="0" w:color="auto"/>
            </w:tcBorders>
            <w:shd w:val="pct20" w:color="FFFFFF" w:fill="FFFFFF"/>
          </w:tcPr>
          <w:p w:rsidR="00EA2029" w:rsidRDefault="00EA2029">
            <w:pPr>
              <w:pStyle w:val="a4"/>
              <w:jc w:val="both"/>
              <w:rPr>
                <w:b w:val="0"/>
                <w:bCs/>
              </w:rPr>
            </w:pPr>
            <w:r>
              <w:rPr>
                <w:b w:val="0"/>
                <w:bCs/>
              </w:rPr>
              <w:t>2001</w:t>
            </w:r>
          </w:p>
        </w:tc>
        <w:tc>
          <w:tcPr>
            <w:tcW w:w="1382" w:type="dxa"/>
            <w:vMerge w:val="restart"/>
            <w:shd w:val="pct20" w:color="FFFFFF" w:fill="FFFFFF"/>
          </w:tcPr>
          <w:p w:rsidR="00EA2029" w:rsidRDefault="00EA2029">
            <w:pPr>
              <w:pStyle w:val="a4"/>
              <w:ind w:left="-108" w:right="-144"/>
              <w:jc w:val="both"/>
              <w:rPr>
                <w:b w:val="0"/>
                <w:bCs/>
              </w:rPr>
            </w:pPr>
            <w:r>
              <w:rPr>
                <w:b w:val="0"/>
                <w:bCs/>
              </w:rPr>
              <w:t>отклонение от плана</w:t>
            </w:r>
          </w:p>
        </w:tc>
      </w:tr>
      <w:tr w:rsidR="00EA2029">
        <w:trPr>
          <w:cantSplit/>
        </w:trPr>
        <w:tc>
          <w:tcPr>
            <w:tcW w:w="3936" w:type="dxa"/>
            <w:vMerge/>
            <w:tcBorders>
              <w:bottom w:val="single" w:sz="4" w:space="0" w:color="auto"/>
            </w:tcBorders>
          </w:tcPr>
          <w:p w:rsidR="00EA2029" w:rsidRDefault="00EA2029">
            <w:pPr>
              <w:pStyle w:val="a4"/>
              <w:jc w:val="both"/>
              <w:rPr>
                <w:b w:val="0"/>
                <w:bCs/>
              </w:rPr>
            </w:pPr>
          </w:p>
        </w:tc>
        <w:tc>
          <w:tcPr>
            <w:tcW w:w="1134" w:type="dxa"/>
            <w:vMerge/>
            <w:tcBorders>
              <w:bottom w:val="single" w:sz="4" w:space="0" w:color="auto"/>
            </w:tcBorders>
          </w:tcPr>
          <w:p w:rsidR="00EA2029" w:rsidRDefault="00EA2029">
            <w:pPr>
              <w:pStyle w:val="a4"/>
              <w:jc w:val="both"/>
              <w:rPr>
                <w:b w:val="0"/>
                <w:bCs/>
              </w:rPr>
            </w:pPr>
          </w:p>
        </w:tc>
        <w:tc>
          <w:tcPr>
            <w:tcW w:w="1134" w:type="dxa"/>
            <w:vMerge/>
            <w:tcBorders>
              <w:bottom w:val="single" w:sz="4" w:space="0" w:color="auto"/>
            </w:tcBorders>
          </w:tcPr>
          <w:p w:rsidR="00EA2029" w:rsidRDefault="00EA2029">
            <w:pPr>
              <w:pStyle w:val="a4"/>
              <w:jc w:val="both"/>
              <w:rPr>
                <w:b w:val="0"/>
                <w:bCs/>
              </w:rPr>
            </w:pPr>
          </w:p>
        </w:tc>
        <w:tc>
          <w:tcPr>
            <w:tcW w:w="992" w:type="dxa"/>
            <w:tcBorders>
              <w:bottom w:val="single" w:sz="4" w:space="0" w:color="auto"/>
            </w:tcBorders>
            <w:shd w:val="pct20" w:color="FFFFFF" w:fill="FFFFFF"/>
          </w:tcPr>
          <w:p w:rsidR="00EA2029" w:rsidRDefault="00EA2029">
            <w:pPr>
              <w:pStyle w:val="a4"/>
              <w:jc w:val="both"/>
              <w:rPr>
                <w:b w:val="0"/>
                <w:bCs/>
              </w:rPr>
            </w:pPr>
            <w:r>
              <w:rPr>
                <w:b w:val="0"/>
                <w:bCs/>
              </w:rPr>
              <w:t>план</w:t>
            </w:r>
          </w:p>
        </w:tc>
        <w:tc>
          <w:tcPr>
            <w:tcW w:w="992" w:type="dxa"/>
            <w:tcBorders>
              <w:bottom w:val="single" w:sz="4" w:space="0" w:color="auto"/>
            </w:tcBorders>
            <w:shd w:val="pct20" w:color="FFFFFF" w:fill="FFFFFF"/>
          </w:tcPr>
          <w:p w:rsidR="00EA2029" w:rsidRDefault="00EA2029">
            <w:pPr>
              <w:pStyle w:val="a4"/>
              <w:jc w:val="both"/>
              <w:rPr>
                <w:b w:val="0"/>
                <w:bCs/>
              </w:rPr>
            </w:pPr>
            <w:r>
              <w:rPr>
                <w:b w:val="0"/>
                <w:bCs/>
              </w:rPr>
              <w:t>факт</w:t>
            </w:r>
          </w:p>
        </w:tc>
        <w:tc>
          <w:tcPr>
            <w:tcW w:w="1382" w:type="dxa"/>
            <w:vMerge/>
            <w:tcBorders>
              <w:bottom w:val="single" w:sz="4" w:space="0" w:color="auto"/>
            </w:tcBorders>
          </w:tcPr>
          <w:p w:rsidR="00EA2029" w:rsidRDefault="00EA2029">
            <w:pPr>
              <w:pStyle w:val="a4"/>
              <w:jc w:val="both"/>
              <w:rPr>
                <w:b w:val="0"/>
                <w:bCs/>
              </w:rPr>
            </w:pPr>
          </w:p>
        </w:tc>
      </w:tr>
      <w:tr w:rsidR="00EA2029">
        <w:tc>
          <w:tcPr>
            <w:tcW w:w="3936" w:type="dxa"/>
            <w:shd w:val="pct5" w:color="FFFFFF" w:fill="FFFFFF"/>
          </w:tcPr>
          <w:p w:rsidR="00EA2029" w:rsidRDefault="00EA2029">
            <w:pPr>
              <w:pStyle w:val="a4"/>
              <w:ind w:left="284" w:hanging="284"/>
              <w:jc w:val="both"/>
              <w:rPr>
                <w:b w:val="0"/>
                <w:bCs/>
              </w:rPr>
            </w:pPr>
            <w:r>
              <w:rPr>
                <w:b w:val="0"/>
                <w:bCs/>
              </w:rPr>
              <w:t>1. Переменная часть оплаты труда рабочих</w:t>
            </w:r>
          </w:p>
        </w:tc>
        <w:tc>
          <w:tcPr>
            <w:tcW w:w="1134" w:type="dxa"/>
            <w:shd w:val="pct5" w:color="FFFFFF" w:fill="FFFFFF"/>
          </w:tcPr>
          <w:p w:rsidR="00EA2029" w:rsidRDefault="00EA2029">
            <w:pPr>
              <w:pStyle w:val="a4"/>
              <w:jc w:val="both"/>
              <w:rPr>
                <w:b w:val="0"/>
                <w:bCs/>
              </w:rPr>
            </w:pPr>
            <w:r>
              <w:rPr>
                <w:b w:val="0"/>
                <w:bCs/>
              </w:rPr>
              <w:t>4438</w:t>
            </w:r>
          </w:p>
        </w:tc>
        <w:tc>
          <w:tcPr>
            <w:tcW w:w="1134" w:type="dxa"/>
            <w:shd w:val="pct5" w:color="FFFFFF" w:fill="FFFFFF"/>
          </w:tcPr>
          <w:p w:rsidR="00EA2029" w:rsidRDefault="00EA2029">
            <w:pPr>
              <w:pStyle w:val="a4"/>
              <w:jc w:val="both"/>
              <w:rPr>
                <w:b w:val="0"/>
                <w:bCs/>
              </w:rPr>
            </w:pPr>
            <w:r>
              <w:rPr>
                <w:b w:val="0"/>
                <w:bCs/>
              </w:rPr>
              <w:t>5597</w:t>
            </w:r>
          </w:p>
        </w:tc>
        <w:tc>
          <w:tcPr>
            <w:tcW w:w="992" w:type="dxa"/>
            <w:shd w:val="pct5" w:color="FFFFFF" w:fill="FFFFFF"/>
          </w:tcPr>
          <w:p w:rsidR="00EA2029" w:rsidRDefault="00EA2029">
            <w:pPr>
              <w:pStyle w:val="a4"/>
              <w:jc w:val="both"/>
              <w:rPr>
                <w:b w:val="0"/>
                <w:bCs/>
              </w:rPr>
            </w:pPr>
            <w:r>
              <w:rPr>
                <w:b w:val="0"/>
                <w:bCs/>
              </w:rPr>
              <w:t>7398</w:t>
            </w:r>
          </w:p>
        </w:tc>
        <w:tc>
          <w:tcPr>
            <w:tcW w:w="992" w:type="dxa"/>
            <w:shd w:val="pct5" w:color="FFFFFF" w:fill="FFFFFF"/>
          </w:tcPr>
          <w:p w:rsidR="00EA2029" w:rsidRDefault="00EA2029">
            <w:pPr>
              <w:pStyle w:val="a4"/>
              <w:jc w:val="both"/>
              <w:rPr>
                <w:b w:val="0"/>
                <w:bCs/>
              </w:rPr>
            </w:pPr>
            <w:r>
              <w:rPr>
                <w:b w:val="0"/>
                <w:bCs/>
              </w:rPr>
              <w:t>7260</w:t>
            </w:r>
          </w:p>
        </w:tc>
        <w:tc>
          <w:tcPr>
            <w:tcW w:w="1382" w:type="dxa"/>
            <w:shd w:val="pct5" w:color="FFFFFF" w:fill="FFFFFF"/>
          </w:tcPr>
          <w:p w:rsidR="00EA2029" w:rsidRDefault="00EA2029">
            <w:pPr>
              <w:pStyle w:val="a4"/>
              <w:jc w:val="both"/>
              <w:rPr>
                <w:b w:val="0"/>
                <w:bCs/>
              </w:rPr>
            </w:pPr>
            <w:r>
              <w:rPr>
                <w:b w:val="0"/>
                <w:bCs/>
              </w:rPr>
              <w:t>-138</w:t>
            </w:r>
          </w:p>
        </w:tc>
      </w:tr>
      <w:tr w:rsidR="00EA2029">
        <w:tc>
          <w:tcPr>
            <w:tcW w:w="3936" w:type="dxa"/>
          </w:tcPr>
          <w:p w:rsidR="00EA2029" w:rsidRDefault="00EA2029">
            <w:pPr>
              <w:pStyle w:val="a4"/>
              <w:jc w:val="both"/>
              <w:rPr>
                <w:b w:val="0"/>
                <w:bCs/>
              </w:rPr>
            </w:pPr>
            <w:r>
              <w:rPr>
                <w:b w:val="0"/>
                <w:bCs/>
              </w:rPr>
              <w:t>1.1.Посдельным расценкам</w:t>
            </w:r>
          </w:p>
        </w:tc>
        <w:tc>
          <w:tcPr>
            <w:tcW w:w="1134" w:type="dxa"/>
          </w:tcPr>
          <w:p w:rsidR="00EA2029" w:rsidRDefault="00EA2029">
            <w:pPr>
              <w:pStyle w:val="a4"/>
              <w:jc w:val="both"/>
              <w:rPr>
                <w:b w:val="0"/>
                <w:bCs/>
              </w:rPr>
            </w:pPr>
            <w:r>
              <w:rPr>
                <w:b w:val="0"/>
                <w:bCs/>
              </w:rPr>
              <w:t>2988</w:t>
            </w:r>
          </w:p>
        </w:tc>
        <w:tc>
          <w:tcPr>
            <w:tcW w:w="1134" w:type="dxa"/>
          </w:tcPr>
          <w:p w:rsidR="00EA2029" w:rsidRDefault="00EA2029">
            <w:pPr>
              <w:pStyle w:val="a4"/>
              <w:jc w:val="both"/>
              <w:rPr>
                <w:b w:val="0"/>
                <w:bCs/>
              </w:rPr>
            </w:pPr>
            <w:r>
              <w:rPr>
                <w:b w:val="0"/>
                <w:bCs/>
              </w:rPr>
              <w:t>3658</w:t>
            </w:r>
          </w:p>
        </w:tc>
        <w:tc>
          <w:tcPr>
            <w:tcW w:w="992" w:type="dxa"/>
          </w:tcPr>
          <w:p w:rsidR="00EA2029" w:rsidRDefault="00EA2029">
            <w:pPr>
              <w:pStyle w:val="a4"/>
              <w:jc w:val="both"/>
              <w:rPr>
                <w:b w:val="0"/>
                <w:bCs/>
              </w:rPr>
            </w:pPr>
            <w:r>
              <w:rPr>
                <w:b w:val="0"/>
                <w:bCs/>
              </w:rPr>
              <w:t>4878</w:t>
            </w:r>
          </w:p>
        </w:tc>
        <w:tc>
          <w:tcPr>
            <w:tcW w:w="992" w:type="dxa"/>
          </w:tcPr>
          <w:p w:rsidR="00EA2029" w:rsidRDefault="00EA2029">
            <w:pPr>
              <w:pStyle w:val="a4"/>
              <w:jc w:val="both"/>
              <w:rPr>
                <w:b w:val="0"/>
                <w:bCs/>
              </w:rPr>
            </w:pPr>
            <w:r>
              <w:rPr>
                <w:b w:val="0"/>
                <w:bCs/>
              </w:rPr>
              <w:t>4770</w:t>
            </w:r>
          </w:p>
        </w:tc>
        <w:tc>
          <w:tcPr>
            <w:tcW w:w="1382" w:type="dxa"/>
          </w:tcPr>
          <w:p w:rsidR="00EA2029" w:rsidRDefault="00EA2029">
            <w:pPr>
              <w:pStyle w:val="a4"/>
              <w:jc w:val="both"/>
              <w:rPr>
                <w:b w:val="0"/>
                <w:bCs/>
              </w:rPr>
            </w:pPr>
            <w:r>
              <w:rPr>
                <w:b w:val="0"/>
                <w:bCs/>
              </w:rPr>
              <w:t>-108</w:t>
            </w:r>
          </w:p>
        </w:tc>
      </w:tr>
      <w:tr w:rsidR="00EA2029">
        <w:tc>
          <w:tcPr>
            <w:tcW w:w="3936" w:type="dxa"/>
            <w:tcBorders>
              <w:bottom w:val="single" w:sz="4" w:space="0" w:color="auto"/>
            </w:tcBorders>
          </w:tcPr>
          <w:p w:rsidR="00EA2029" w:rsidRDefault="00EA2029">
            <w:pPr>
              <w:pStyle w:val="a4"/>
              <w:ind w:left="284" w:hanging="284"/>
              <w:jc w:val="both"/>
              <w:rPr>
                <w:b w:val="0"/>
                <w:bCs/>
              </w:rPr>
            </w:pPr>
            <w:r>
              <w:rPr>
                <w:b w:val="0"/>
                <w:bCs/>
              </w:rPr>
              <w:t>1.2.Премии за производственные результаты</w:t>
            </w:r>
          </w:p>
        </w:tc>
        <w:tc>
          <w:tcPr>
            <w:tcW w:w="1134" w:type="dxa"/>
            <w:tcBorders>
              <w:bottom w:val="single" w:sz="4" w:space="0" w:color="auto"/>
            </w:tcBorders>
          </w:tcPr>
          <w:p w:rsidR="00EA2029" w:rsidRDefault="00EA2029">
            <w:pPr>
              <w:pStyle w:val="a4"/>
              <w:jc w:val="both"/>
              <w:rPr>
                <w:b w:val="0"/>
                <w:bCs/>
              </w:rPr>
            </w:pPr>
            <w:r>
              <w:rPr>
                <w:b w:val="0"/>
                <w:bCs/>
              </w:rPr>
              <w:t>1450</w:t>
            </w:r>
          </w:p>
        </w:tc>
        <w:tc>
          <w:tcPr>
            <w:tcW w:w="1134" w:type="dxa"/>
            <w:tcBorders>
              <w:bottom w:val="single" w:sz="4" w:space="0" w:color="auto"/>
            </w:tcBorders>
          </w:tcPr>
          <w:p w:rsidR="00EA2029" w:rsidRDefault="00EA2029">
            <w:pPr>
              <w:pStyle w:val="a4"/>
              <w:jc w:val="both"/>
              <w:rPr>
                <w:b w:val="0"/>
                <w:bCs/>
              </w:rPr>
            </w:pPr>
            <w:r>
              <w:rPr>
                <w:b w:val="0"/>
                <w:bCs/>
              </w:rPr>
              <w:t>1939</w:t>
            </w:r>
          </w:p>
        </w:tc>
        <w:tc>
          <w:tcPr>
            <w:tcW w:w="992" w:type="dxa"/>
            <w:tcBorders>
              <w:bottom w:val="single" w:sz="4" w:space="0" w:color="auto"/>
            </w:tcBorders>
          </w:tcPr>
          <w:p w:rsidR="00EA2029" w:rsidRDefault="00EA2029">
            <w:pPr>
              <w:pStyle w:val="a4"/>
              <w:jc w:val="both"/>
              <w:rPr>
                <w:b w:val="0"/>
                <w:bCs/>
              </w:rPr>
            </w:pPr>
            <w:r>
              <w:rPr>
                <w:b w:val="0"/>
                <w:bCs/>
              </w:rPr>
              <w:t>2520</w:t>
            </w:r>
          </w:p>
        </w:tc>
        <w:tc>
          <w:tcPr>
            <w:tcW w:w="992" w:type="dxa"/>
            <w:tcBorders>
              <w:bottom w:val="single" w:sz="4" w:space="0" w:color="auto"/>
            </w:tcBorders>
          </w:tcPr>
          <w:p w:rsidR="00EA2029" w:rsidRDefault="00EA2029">
            <w:pPr>
              <w:pStyle w:val="a4"/>
              <w:jc w:val="both"/>
              <w:rPr>
                <w:b w:val="0"/>
                <w:bCs/>
              </w:rPr>
            </w:pPr>
            <w:r>
              <w:rPr>
                <w:b w:val="0"/>
                <w:bCs/>
              </w:rPr>
              <w:t>2490</w:t>
            </w:r>
          </w:p>
        </w:tc>
        <w:tc>
          <w:tcPr>
            <w:tcW w:w="1382" w:type="dxa"/>
            <w:tcBorders>
              <w:bottom w:val="single" w:sz="4" w:space="0" w:color="auto"/>
            </w:tcBorders>
          </w:tcPr>
          <w:p w:rsidR="00EA2029" w:rsidRDefault="00EA2029">
            <w:pPr>
              <w:pStyle w:val="a4"/>
              <w:jc w:val="both"/>
              <w:rPr>
                <w:b w:val="0"/>
                <w:bCs/>
              </w:rPr>
            </w:pPr>
            <w:r>
              <w:rPr>
                <w:b w:val="0"/>
                <w:bCs/>
              </w:rPr>
              <w:t>-30</w:t>
            </w:r>
          </w:p>
        </w:tc>
      </w:tr>
      <w:tr w:rsidR="00EA2029">
        <w:tc>
          <w:tcPr>
            <w:tcW w:w="3936" w:type="dxa"/>
            <w:shd w:val="pct5" w:color="FFFFFF" w:fill="FFFFFF"/>
          </w:tcPr>
          <w:p w:rsidR="00EA2029" w:rsidRDefault="00EA2029">
            <w:pPr>
              <w:pStyle w:val="a4"/>
              <w:ind w:left="284" w:hanging="284"/>
              <w:jc w:val="both"/>
              <w:rPr>
                <w:b w:val="0"/>
                <w:bCs/>
              </w:rPr>
            </w:pPr>
            <w:r>
              <w:rPr>
                <w:b w:val="0"/>
                <w:bCs/>
              </w:rPr>
              <w:t>2. Постоянная часть оплаты труда</w:t>
            </w:r>
          </w:p>
        </w:tc>
        <w:tc>
          <w:tcPr>
            <w:tcW w:w="1134" w:type="dxa"/>
            <w:shd w:val="pct5" w:color="FFFFFF" w:fill="FFFFFF"/>
          </w:tcPr>
          <w:p w:rsidR="00EA2029" w:rsidRDefault="00EA2029">
            <w:pPr>
              <w:pStyle w:val="a4"/>
              <w:jc w:val="both"/>
              <w:rPr>
                <w:b w:val="0"/>
                <w:bCs/>
              </w:rPr>
            </w:pPr>
            <w:r>
              <w:rPr>
                <w:b w:val="0"/>
                <w:bCs/>
              </w:rPr>
              <w:t>1718</w:t>
            </w:r>
          </w:p>
        </w:tc>
        <w:tc>
          <w:tcPr>
            <w:tcW w:w="1134" w:type="dxa"/>
            <w:shd w:val="pct5" w:color="FFFFFF" w:fill="FFFFFF"/>
          </w:tcPr>
          <w:p w:rsidR="00EA2029" w:rsidRDefault="00EA2029">
            <w:pPr>
              <w:pStyle w:val="a4"/>
              <w:jc w:val="both"/>
              <w:rPr>
                <w:b w:val="0"/>
                <w:bCs/>
              </w:rPr>
            </w:pPr>
            <w:r>
              <w:rPr>
                <w:b w:val="0"/>
                <w:bCs/>
              </w:rPr>
              <w:t>2006</w:t>
            </w:r>
          </w:p>
        </w:tc>
        <w:tc>
          <w:tcPr>
            <w:tcW w:w="992" w:type="dxa"/>
            <w:shd w:val="pct5" w:color="FFFFFF" w:fill="FFFFFF"/>
          </w:tcPr>
          <w:p w:rsidR="00EA2029" w:rsidRDefault="00EA2029">
            <w:pPr>
              <w:pStyle w:val="a4"/>
              <w:jc w:val="both"/>
              <w:rPr>
                <w:b w:val="0"/>
                <w:bCs/>
              </w:rPr>
            </w:pPr>
            <w:r>
              <w:rPr>
                <w:b w:val="0"/>
                <w:bCs/>
              </w:rPr>
              <w:t>2602</w:t>
            </w:r>
          </w:p>
        </w:tc>
        <w:tc>
          <w:tcPr>
            <w:tcW w:w="992" w:type="dxa"/>
            <w:shd w:val="pct5" w:color="FFFFFF" w:fill="FFFFFF"/>
          </w:tcPr>
          <w:p w:rsidR="00EA2029" w:rsidRDefault="00EA2029">
            <w:pPr>
              <w:pStyle w:val="a4"/>
              <w:jc w:val="both"/>
              <w:rPr>
                <w:b w:val="0"/>
                <w:bCs/>
              </w:rPr>
            </w:pPr>
            <w:r>
              <w:rPr>
                <w:b w:val="0"/>
                <w:bCs/>
              </w:rPr>
              <w:t>2613</w:t>
            </w:r>
          </w:p>
        </w:tc>
        <w:tc>
          <w:tcPr>
            <w:tcW w:w="1382" w:type="dxa"/>
            <w:shd w:val="pct5" w:color="FFFFFF" w:fill="FFFFFF"/>
          </w:tcPr>
          <w:p w:rsidR="00EA2029" w:rsidRDefault="00EA2029">
            <w:pPr>
              <w:pStyle w:val="a4"/>
              <w:jc w:val="both"/>
              <w:rPr>
                <w:b w:val="0"/>
                <w:bCs/>
              </w:rPr>
            </w:pPr>
            <w:r>
              <w:rPr>
                <w:b w:val="0"/>
                <w:bCs/>
              </w:rPr>
              <w:t>+11</w:t>
            </w:r>
          </w:p>
        </w:tc>
      </w:tr>
      <w:tr w:rsidR="00EA2029">
        <w:tc>
          <w:tcPr>
            <w:tcW w:w="3936" w:type="dxa"/>
          </w:tcPr>
          <w:p w:rsidR="00EA2029" w:rsidRDefault="00EA2029">
            <w:pPr>
              <w:pStyle w:val="a4"/>
              <w:ind w:left="284" w:hanging="284"/>
              <w:jc w:val="both"/>
              <w:rPr>
                <w:b w:val="0"/>
                <w:bCs/>
              </w:rPr>
            </w:pPr>
            <w:r>
              <w:rPr>
                <w:b w:val="0"/>
                <w:bCs/>
              </w:rPr>
              <w:t>2.1.Повременная оплата труда по тарифным ставкам</w:t>
            </w:r>
          </w:p>
        </w:tc>
        <w:tc>
          <w:tcPr>
            <w:tcW w:w="1134" w:type="dxa"/>
          </w:tcPr>
          <w:p w:rsidR="00EA2029" w:rsidRDefault="00EA2029">
            <w:pPr>
              <w:pStyle w:val="a4"/>
              <w:jc w:val="both"/>
              <w:rPr>
                <w:b w:val="0"/>
                <w:bCs/>
              </w:rPr>
            </w:pPr>
            <w:r>
              <w:rPr>
                <w:b w:val="0"/>
                <w:bCs/>
              </w:rPr>
              <w:t>1220</w:t>
            </w:r>
          </w:p>
        </w:tc>
        <w:tc>
          <w:tcPr>
            <w:tcW w:w="1134" w:type="dxa"/>
          </w:tcPr>
          <w:p w:rsidR="00EA2029" w:rsidRDefault="00EA2029">
            <w:pPr>
              <w:pStyle w:val="a4"/>
              <w:jc w:val="both"/>
              <w:rPr>
                <w:b w:val="0"/>
                <w:bCs/>
              </w:rPr>
            </w:pPr>
            <w:r>
              <w:rPr>
                <w:b w:val="0"/>
                <w:bCs/>
              </w:rPr>
              <w:t>1404</w:t>
            </w:r>
          </w:p>
        </w:tc>
        <w:tc>
          <w:tcPr>
            <w:tcW w:w="992" w:type="dxa"/>
          </w:tcPr>
          <w:p w:rsidR="00EA2029" w:rsidRDefault="00EA2029">
            <w:pPr>
              <w:pStyle w:val="a4"/>
              <w:jc w:val="both"/>
              <w:rPr>
                <w:b w:val="0"/>
                <w:bCs/>
              </w:rPr>
            </w:pPr>
            <w:r>
              <w:rPr>
                <w:b w:val="0"/>
                <w:bCs/>
              </w:rPr>
              <w:t>1824</w:t>
            </w:r>
          </w:p>
        </w:tc>
        <w:tc>
          <w:tcPr>
            <w:tcW w:w="992" w:type="dxa"/>
          </w:tcPr>
          <w:p w:rsidR="00EA2029" w:rsidRDefault="00EA2029">
            <w:pPr>
              <w:pStyle w:val="a4"/>
              <w:jc w:val="both"/>
              <w:rPr>
                <w:b w:val="0"/>
                <w:bCs/>
              </w:rPr>
            </w:pPr>
            <w:r>
              <w:rPr>
                <w:b w:val="0"/>
                <w:bCs/>
              </w:rPr>
              <w:t>1836</w:t>
            </w:r>
          </w:p>
        </w:tc>
        <w:tc>
          <w:tcPr>
            <w:tcW w:w="1382" w:type="dxa"/>
          </w:tcPr>
          <w:p w:rsidR="00EA2029" w:rsidRDefault="00EA2029">
            <w:pPr>
              <w:pStyle w:val="a4"/>
              <w:jc w:val="both"/>
              <w:rPr>
                <w:b w:val="0"/>
                <w:bCs/>
              </w:rPr>
            </w:pPr>
            <w:r>
              <w:rPr>
                <w:b w:val="0"/>
                <w:bCs/>
              </w:rPr>
              <w:t>+12</w:t>
            </w:r>
          </w:p>
        </w:tc>
      </w:tr>
      <w:tr w:rsidR="00EA2029">
        <w:tc>
          <w:tcPr>
            <w:tcW w:w="3936" w:type="dxa"/>
          </w:tcPr>
          <w:p w:rsidR="00EA2029" w:rsidRDefault="00EA2029">
            <w:pPr>
              <w:pStyle w:val="a4"/>
              <w:ind w:left="284" w:hanging="284"/>
              <w:jc w:val="both"/>
              <w:rPr>
                <w:b w:val="0"/>
                <w:bCs/>
              </w:rPr>
            </w:pPr>
            <w:r>
              <w:rPr>
                <w:b w:val="0"/>
                <w:bCs/>
              </w:rPr>
              <w:t>2.2.Доплаты:</w:t>
            </w:r>
          </w:p>
          <w:p w:rsidR="00EA2029" w:rsidRDefault="00EA2029">
            <w:pPr>
              <w:pStyle w:val="a4"/>
              <w:ind w:left="851" w:hanging="567"/>
              <w:jc w:val="both"/>
              <w:rPr>
                <w:b w:val="0"/>
                <w:bCs/>
              </w:rPr>
            </w:pPr>
            <w:r>
              <w:rPr>
                <w:b w:val="0"/>
                <w:bCs/>
              </w:rPr>
              <w:t>2.2.1.За профессиональное мастерство</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174</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254</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325</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318</w:t>
            </w:r>
          </w:p>
        </w:tc>
        <w:tc>
          <w:tcPr>
            <w:tcW w:w="1382" w:type="dxa"/>
          </w:tcPr>
          <w:p w:rsidR="00EA2029" w:rsidRDefault="00EA2029">
            <w:pPr>
              <w:pStyle w:val="a4"/>
              <w:jc w:val="both"/>
              <w:rPr>
                <w:b w:val="0"/>
                <w:bCs/>
              </w:rPr>
            </w:pPr>
          </w:p>
          <w:p w:rsidR="00EA2029" w:rsidRDefault="00EA2029">
            <w:pPr>
              <w:pStyle w:val="a4"/>
              <w:jc w:val="both"/>
              <w:rPr>
                <w:b w:val="0"/>
                <w:bCs/>
              </w:rPr>
            </w:pPr>
            <w:r>
              <w:rPr>
                <w:b w:val="0"/>
                <w:bCs/>
              </w:rPr>
              <w:t>-7</w:t>
            </w:r>
          </w:p>
        </w:tc>
      </w:tr>
      <w:tr w:rsidR="00EA2029">
        <w:tc>
          <w:tcPr>
            <w:tcW w:w="3936" w:type="dxa"/>
          </w:tcPr>
          <w:p w:rsidR="00EA2029" w:rsidRDefault="00EA2029">
            <w:pPr>
              <w:pStyle w:val="a4"/>
              <w:ind w:left="851" w:hanging="568"/>
              <w:jc w:val="both"/>
              <w:rPr>
                <w:b w:val="0"/>
                <w:bCs/>
              </w:rPr>
            </w:pPr>
            <w:r>
              <w:rPr>
                <w:b w:val="0"/>
                <w:bCs/>
              </w:rPr>
              <w:t>2.2.2.За руководство бригадой</w:t>
            </w:r>
          </w:p>
        </w:tc>
        <w:tc>
          <w:tcPr>
            <w:tcW w:w="1134" w:type="dxa"/>
          </w:tcPr>
          <w:p w:rsidR="00EA2029" w:rsidRDefault="00EA2029">
            <w:pPr>
              <w:pStyle w:val="a4"/>
              <w:jc w:val="both"/>
              <w:rPr>
                <w:b w:val="0"/>
                <w:bCs/>
              </w:rPr>
            </w:pPr>
            <w:r>
              <w:rPr>
                <w:b w:val="0"/>
                <w:bCs/>
              </w:rPr>
              <w:t>20</w:t>
            </w:r>
          </w:p>
        </w:tc>
        <w:tc>
          <w:tcPr>
            <w:tcW w:w="1134" w:type="dxa"/>
          </w:tcPr>
          <w:p w:rsidR="00EA2029" w:rsidRDefault="00EA2029">
            <w:pPr>
              <w:pStyle w:val="a4"/>
              <w:jc w:val="both"/>
              <w:rPr>
                <w:b w:val="0"/>
                <w:bCs/>
              </w:rPr>
            </w:pPr>
            <w:r>
              <w:rPr>
                <w:b w:val="0"/>
                <w:bCs/>
              </w:rPr>
              <w:t>21</w:t>
            </w:r>
          </w:p>
        </w:tc>
        <w:tc>
          <w:tcPr>
            <w:tcW w:w="992" w:type="dxa"/>
          </w:tcPr>
          <w:p w:rsidR="00EA2029" w:rsidRDefault="00EA2029">
            <w:pPr>
              <w:pStyle w:val="a4"/>
              <w:jc w:val="both"/>
              <w:rPr>
                <w:b w:val="0"/>
                <w:bCs/>
              </w:rPr>
            </w:pPr>
            <w:r>
              <w:rPr>
                <w:b w:val="0"/>
                <w:bCs/>
              </w:rPr>
              <w:t>30</w:t>
            </w:r>
          </w:p>
        </w:tc>
        <w:tc>
          <w:tcPr>
            <w:tcW w:w="992" w:type="dxa"/>
          </w:tcPr>
          <w:p w:rsidR="00EA2029" w:rsidRDefault="00EA2029">
            <w:pPr>
              <w:pStyle w:val="a4"/>
              <w:jc w:val="both"/>
              <w:rPr>
                <w:b w:val="0"/>
                <w:bCs/>
              </w:rPr>
            </w:pPr>
            <w:r>
              <w:rPr>
                <w:b w:val="0"/>
                <w:bCs/>
              </w:rPr>
              <w:t>30</w:t>
            </w:r>
          </w:p>
        </w:tc>
        <w:tc>
          <w:tcPr>
            <w:tcW w:w="1382" w:type="dxa"/>
          </w:tcPr>
          <w:p w:rsidR="00EA2029" w:rsidRDefault="00EA2029">
            <w:pPr>
              <w:pStyle w:val="a4"/>
              <w:jc w:val="both"/>
              <w:rPr>
                <w:b w:val="0"/>
                <w:bCs/>
              </w:rPr>
            </w:pPr>
            <w:r>
              <w:rPr>
                <w:b w:val="0"/>
                <w:bCs/>
              </w:rPr>
              <w:t>-</w:t>
            </w:r>
          </w:p>
        </w:tc>
      </w:tr>
      <w:tr w:rsidR="00EA2029">
        <w:tc>
          <w:tcPr>
            <w:tcW w:w="3936" w:type="dxa"/>
          </w:tcPr>
          <w:p w:rsidR="00EA2029" w:rsidRDefault="00EA2029">
            <w:pPr>
              <w:pStyle w:val="a4"/>
              <w:ind w:left="567" w:hanging="284"/>
              <w:jc w:val="both"/>
              <w:rPr>
                <w:b w:val="0"/>
                <w:bCs/>
              </w:rPr>
            </w:pPr>
            <w:r>
              <w:rPr>
                <w:b w:val="0"/>
                <w:bCs/>
              </w:rPr>
              <w:t>2.2.3. За вредные условия труда</w:t>
            </w:r>
          </w:p>
        </w:tc>
        <w:tc>
          <w:tcPr>
            <w:tcW w:w="1134" w:type="dxa"/>
          </w:tcPr>
          <w:p w:rsidR="00EA2029" w:rsidRDefault="00EA2029">
            <w:pPr>
              <w:pStyle w:val="a4"/>
              <w:jc w:val="both"/>
              <w:rPr>
                <w:b w:val="0"/>
                <w:bCs/>
              </w:rPr>
            </w:pPr>
            <w:r>
              <w:rPr>
                <w:b w:val="0"/>
                <w:bCs/>
              </w:rPr>
              <w:t>299</w:t>
            </w:r>
          </w:p>
        </w:tc>
        <w:tc>
          <w:tcPr>
            <w:tcW w:w="1134" w:type="dxa"/>
          </w:tcPr>
          <w:p w:rsidR="00EA2029" w:rsidRDefault="00EA2029">
            <w:pPr>
              <w:pStyle w:val="a4"/>
              <w:jc w:val="both"/>
              <w:rPr>
                <w:b w:val="0"/>
                <w:bCs/>
              </w:rPr>
            </w:pPr>
            <w:r>
              <w:rPr>
                <w:b w:val="0"/>
                <w:bCs/>
              </w:rPr>
              <w:t>320</w:t>
            </w:r>
          </w:p>
        </w:tc>
        <w:tc>
          <w:tcPr>
            <w:tcW w:w="992" w:type="dxa"/>
          </w:tcPr>
          <w:p w:rsidR="00EA2029" w:rsidRDefault="00EA2029">
            <w:pPr>
              <w:pStyle w:val="a4"/>
              <w:jc w:val="both"/>
              <w:rPr>
                <w:b w:val="0"/>
                <w:bCs/>
              </w:rPr>
            </w:pPr>
            <w:r>
              <w:rPr>
                <w:b w:val="0"/>
                <w:bCs/>
              </w:rPr>
              <w:t>423</w:t>
            </w:r>
          </w:p>
        </w:tc>
        <w:tc>
          <w:tcPr>
            <w:tcW w:w="992" w:type="dxa"/>
          </w:tcPr>
          <w:p w:rsidR="00EA2029" w:rsidRDefault="00EA2029">
            <w:pPr>
              <w:pStyle w:val="a4"/>
              <w:jc w:val="both"/>
              <w:rPr>
                <w:b w:val="0"/>
                <w:bCs/>
              </w:rPr>
            </w:pPr>
            <w:r>
              <w:rPr>
                <w:b w:val="0"/>
                <w:bCs/>
              </w:rPr>
              <w:t>413</w:t>
            </w:r>
          </w:p>
        </w:tc>
        <w:tc>
          <w:tcPr>
            <w:tcW w:w="1382" w:type="dxa"/>
          </w:tcPr>
          <w:p w:rsidR="00EA2029" w:rsidRDefault="00EA2029">
            <w:pPr>
              <w:pStyle w:val="a4"/>
              <w:jc w:val="both"/>
              <w:rPr>
                <w:b w:val="0"/>
                <w:bCs/>
              </w:rPr>
            </w:pPr>
            <w:r>
              <w:rPr>
                <w:b w:val="0"/>
                <w:bCs/>
              </w:rPr>
              <w:t>-10</w:t>
            </w:r>
          </w:p>
        </w:tc>
      </w:tr>
      <w:tr w:rsidR="00EA2029">
        <w:tc>
          <w:tcPr>
            <w:tcW w:w="3936" w:type="dxa"/>
            <w:tcBorders>
              <w:bottom w:val="single" w:sz="4" w:space="0" w:color="auto"/>
            </w:tcBorders>
          </w:tcPr>
          <w:p w:rsidR="00EA2029" w:rsidRDefault="00EA2029">
            <w:pPr>
              <w:pStyle w:val="a4"/>
              <w:ind w:left="567" w:hanging="284"/>
              <w:jc w:val="both"/>
              <w:rPr>
                <w:b w:val="0"/>
                <w:bCs/>
              </w:rPr>
            </w:pPr>
            <w:r>
              <w:rPr>
                <w:b w:val="0"/>
                <w:bCs/>
              </w:rPr>
              <w:t>2.2.4. За сверхурочные часы</w:t>
            </w:r>
          </w:p>
        </w:tc>
        <w:tc>
          <w:tcPr>
            <w:tcW w:w="1134" w:type="dxa"/>
            <w:tcBorders>
              <w:bottom w:val="single" w:sz="4" w:space="0" w:color="auto"/>
            </w:tcBorders>
          </w:tcPr>
          <w:p w:rsidR="00EA2029" w:rsidRDefault="00EA2029">
            <w:pPr>
              <w:pStyle w:val="a4"/>
              <w:jc w:val="both"/>
              <w:rPr>
                <w:b w:val="0"/>
                <w:bCs/>
              </w:rPr>
            </w:pPr>
            <w:r>
              <w:rPr>
                <w:b w:val="0"/>
                <w:bCs/>
              </w:rPr>
              <w:t>5</w:t>
            </w:r>
          </w:p>
        </w:tc>
        <w:tc>
          <w:tcPr>
            <w:tcW w:w="1134" w:type="dxa"/>
            <w:tcBorders>
              <w:bottom w:val="single" w:sz="4" w:space="0" w:color="auto"/>
            </w:tcBorders>
          </w:tcPr>
          <w:p w:rsidR="00EA2029" w:rsidRDefault="00EA2029">
            <w:pPr>
              <w:pStyle w:val="a4"/>
              <w:jc w:val="both"/>
              <w:rPr>
                <w:b w:val="0"/>
                <w:bCs/>
              </w:rPr>
            </w:pPr>
            <w:r>
              <w:rPr>
                <w:b w:val="0"/>
                <w:bCs/>
              </w:rPr>
              <w:t>7</w:t>
            </w:r>
          </w:p>
        </w:tc>
        <w:tc>
          <w:tcPr>
            <w:tcW w:w="992" w:type="dxa"/>
            <w:tcBorders>
              <w:bottom w:val="single" w:sz="4" w:space="0" w:color="auto"/>
            </w:tcBorders>
          </w:tcPr>
          <w:p w:rsidR="00EA2029" w:rsidRDefault="00EA2029">
            <w:pPr>
              <w:pStyle w:val="a4"/>
              <w:jc w:val="both"/>
              <w:rPr>
                <w:b w:val="0"/>
                <w:bCs/>
              </w:rPr>
            </w:pPr>
            <w:r>
              <w:rPr>
                <w:b w:val="0"/>
                <w:bCs/>
              </w:rPr>
              <w:t>-</w:t>
            </w:r>
          </w:p>
        </w:tc>
        <w:tc>
          <w:tcPr>
            <w:tcW w:w="992" w:type="dxa"/>
            <w:tcBorders>
              <w:bottom w:val="single" w:sz="4" w:space="0" w:color="auto"/>
            </w:tcBorders>
          </w:tcPr>
          <w:p w:rsidR="00EA2029" w:rsidRDefault="00EA2029">
            <w:pPr>
              <w:pStyle w:val="a4"/>
              <w:jc w:val="both"/>
              <w:rPr>
                <w:b w:val="0"/>
                <w:bCs/>
              </w:rPr>
            </w:pPr>
            <w:r>
              <w:rPr>
                <w:b w:val="0"/>
                <w:bCs/>
              </w:rPr>
              <w:t>16</w:t>
            </w:r>
          </w:p>
        </w:tc>
        <w:tc>
          <w:tcPr>
            <w:tcW w:w="1382" w:type="dxa"/>
            <w:tcBorders>
              <w:bottom w:val="single" w:sz="4" w:space="0" w:color="auto"/>
            </w:tcBorders>
          </w:tcPr>
          <w:p w:rsidR="00EA2029" w:rsidRDefault="00EA2029">
            <w:pPr>
              <w:pStyle w:val="a4"/>
              <w:jc w:val="both"/>
              <w:rPr>
                <w:b w:val="0"/>
                <w:bCs/>
              </w:rPr>
            </w:pPr>
            <w:r>
              <w:rPr>
                <w:b w:val="0"/>
                <w:bCs/>
              </w:rPr>
              <w:t>16</w:t>
            </w:r>
          </w:p>
        </w:tc>
      </w:tr>
      <w:tr w:rsidR="00EA2029">
        <w:tc>
          <w:tcPr>
            <w:tcW w:w="3936" w:type="dxa"/>
            <w:shd w:val="pct5" w:color="FFFFFF" w:fill="FFFFFF"/>
          </w:tcPr>
          <w:p w:rsidR="00EA2029" w:rsidRDefault="00EA2029">
            <w:pPr>
              <w:pStyle w:val="a4"/>
              <w:ind w:left="284" w:hanging="284"/>
              <w:jc w:val="both"/>
              <w:rPr>
                <w:b w:val="0"/>
                <w:bCs/>
              </w:rPr>
            </w:pPr>
            <w:r>
              <w:rPr>
                <w:b w:val="0"/>
                <w:bCs/>
              </w:rPr>
              <w:t>3. Всего оплата труда рабочих без отпускных</w:t>
            </w:r>
          </w:p>
        </w:tc>
        <w:tc>
          <w:tcPr>
            <w:tcW w:w="1134" w:type="dxa"/>
            <w:shd w:val="pct5" w:color="FFFFFF" w:fill="FFFFFF"/>
          </w:tcPr>
          <w:p w:rsidR="00EA2029" w:rsidRDefault="00EA2029">
            <w:pPr>
              <w:pStyle w:val="a4"/>
              <w:jc w:val="both"/>
              <w:rPr>
                <w:b w:val="0"/>
                <w:bCs/>
              </w:rPr>
            </w:pPr>
            <w:r>
              <w:rPr>
                <w:b w:val="0"/>
                <w:bCs/>
              </w:rPr>
              <w:t>6156</w:t>
            </w:r>
          </w:p>
        </w:tc>
        <w:tc>
          <w:tcPr>
            <w:tcW w:w="1134" w:type="dxa"/>
            <w:shd w:val="pct5" w:color="FFFFFF" w:fill="FFFFFF"/>
          </w:tcPr>
          <w:p w:rsidR="00EA2029" w:rsidRDefault="00EA2029">
            <w:pPr>
              <w:pStyle w:val="a4"/>
              <w:jc w:val="both"/>
              <w:rPr>
                <w:b w:val="0"/>
                <w:bCs/>
              </w:rPr>
            </w:pPr>
            <w:r>
              <w:rPr>
                <w:b w:val="0"/>
                <w:bCs/>
              </w:rPr>
              <w:t>7603</w:t>
            </w:r>
          </w:p>
        </w:tc>
        <w:tc>
          <w:tcPr>
            <w:tcW w:w="992" w:type="dxa"/>
            <w:shd w:val="pct5" w:color="FFFFFF" w:fill="FFFFFF"/>
          </w:tcPr>
          <w:p w:rsidR="00EA2029" w:rsidRDefault="00EA2029">
            <w:pPr>
              <w:pStyle w:val="a4"/>
              <w:jc w:val="both"/>
              <w:rPr>
                <w:b w:val="0"/>
                <w:bCs/>
              </w:rPr>
            </w:pPr>
            <w:r>
              <w:rPr>
                <w:b w:val="0"/>
                <w:bCs/>
              </w:rPr>
              <w:t>10000</w:t>
            </w:r>
          </w:p>
        </w:tc>
        <w:tc>
          <w:tcPr>
            <w:tcW w:w="992" w:type="dxa"/>
            <w:shd w:val="pct5" w:color="FFFFFF" w:fill="FFFFFF"/>
          </w:tcPr>
          <w:p w:rsidR="00EA2029" w:rsidRDefault="00EA2029">
            <w:pPr>
              <w:pStyle w:val="a4"/>
              <w:jc w:val="both"/>
              <w:rPr>
                <w:b w:val="0"/>
                <w:bCs/>
              </w:rPr>
            </w:pPr>
            <w:r>
              <w:rPr>
                <w:b w:val="0"/>
                <w:bCs/>
              </w:rPr>
              <w:t>9873</w:t>
            </w:r>
          </w:p>
        </w:tc>
        <w:tc>
          <w:tcPr>
            <w:tcW w:w="1382" w:type="dxa"/>
            <w:shd w:val="pct5" w:color="FFFFFF" w:fill="FFFFFF"/>
          </w:tcPr>
          <w:p w:rsidR="00EA2029" w:rsidRDefault="00EA2029">
            <w:pPr>
              <w:pStyle w:val="a4"/>
              <w:jc w:val="both"/>
              <w:rPr>
                <w:b w:val="0"/>
                <w:bCs/>
              </w:rPr>
            </w:pPr>
            <w:r>
              <w:rPr>
                <w:b w:val="0"/>
                <w:bCs/>
              </w:rPr>
              <w:t>-127</w:t>
            </w:r>
          </w:p>
        </w:tc>
      </w:tr>
      <w:tr w:rsidR="00EA2029">
        <w:tc>
          <w:tcPr>
            <w:tcW w:w="3936" w:type="dxa"/>
            <w:shd w:val="pct5" w:color="FFFFFF" w:fill="FFFFFF"/>
          </w:tcPr>
          <w:p w:rsidR="00EA2029" w:rsidRDefault="00EA2029">
            <w:pPr>
              <w:pStyle w:val="a4"/>
              <w:jc w:val="both"/>
              <w:rPr>
                <w:b w:val="0"/>
                <w:bCs/>
              </w:rPr>
            </w:pPr>
            <w:r>
              <w:rPr>
                <w:b w:val="0"/>
                <w:bCs/>
              </w:rPr>
              <w:t>4. Оплата отпусков рабочих</w:t>
            </w:r>
          </w:p>
        </w:tc>
        <w:tc>
          <w:tcPr>
            <w:tcW w:w="1134" w:type="dxa"/>
            <w:shd w:val="pct5" w:color="FFFFFF" w:fill="FFFFFF"/>
          </w:tcPr>
          <w:p w:rsidR="00EA2029" w:rsidRDefault="00EA2029">
            <w:pPr>
              <w:pStyle w:val="a4"/>
              <w:jc w:val="both"/>
              <w:rPr>
                <w:b w:val="0"/>
                <w:bCs/>
              </w:rPr>
            </w:pPr>
            <w:r>
              <w:rPr>
                <w:b w:val="0"/>
                <w:bCs/>
              </w:rPr>
              <w:t>484</w:t>
            </w:r>
          </w:p>
        </w:tc>
        <w:tc>
          <w:tcPr>
            <w:tcW w:w="1134" w:type="dxa"/>
            <w:shd w:val="pct5" w:color="FFFFFF" w:fill="FFFFFF"/>
          </w:tcPr>
          <w:p w:rsidR="00EA2029" w:rsidRDefault="00EA2029">
            <w:pPr>
              <w:pStyle w:val="a4"/>
              <w:jc w:val="both"/>
              <w:rPr>
                <w:b w:val="0"/>
                <w:bCs/>
              </w:rPr>
            </w:pPr>
            <w:r>
              <w:rPr>
                <w:b w:val="0"/>
                <w:bCs/>
              </w:rPr>
              <w:t>566</w:t>
            </w:r>
          </w:p>
        </w:tc>
        <w:tc>
          <w:tcPr>
            <w:tcW w:w="992" w:type="dxa"/>
            <w:shd w:val="pct5" w:color="FFFFFF" w:fill="FFFFFF"/>
          </w:tcPr>
          <w:p w:rsidR="00EA2029" w:rsidRDefault="00EA2029">
            <w:pPr>
              <w:pStyle w:val="a4"/>
              <w:jc w:val="both"/>
              <w:rPr>
                <w:b w:val="0"/>
                <w:bCs/>
              </w:rPr>
            </w:pPr>
            <w:r>
              <w:rPr>
                <w:b w:val="0"/>
                <w:bCs/>
              </w:rPr>
              <w:t>630</w:t>
            </w:r>
          </w:p>
        </w:tc>
        <w:tc>
          <w:tcPr>
            <w:tcW w:w="992" w:type="dxa"/>
            <w:shd w:val="pct5" w:color="FFFFFF" w:fill="FFFFFF"/>
          </w:tcPr>
          <w:p w:rsidR="00EA2029" w:rsidRDefault="00EA2029">
            <w:pPr>
              <w:pStyle w:val="a4"/>
              <w:jc w:val="both"/>
              <w:rPr>
                <w:b w:val="0"/>
                <w:bCs/>
              </w:rPr>
            </w:pPr>
            <w:r>
              <w:rPr>
                <w:b w:val="0"/>
                <w:bCs/>
              </w:rPr>
              <w:t>622</w:t>
            </w:r>
          </w:p>
        </w:tc>
        <w:tc>
          <w:tcPr>
            <w:tcW w:w="1382" w:type="dxa"/>
            <w:shd w:val="pct5" w:color="FFFFFF" w:fill="FFFFFF"/>
          </w:tcPr>
          <w:p w:rsidR="00EA2029" w:rsidRDefault="00EA2029">
            <w:pPr>
              <w:pStyle w:val="a4"/>
              <w:jc w:val="both"/>
              <w:rPr>
                <w:b w:val="0"/>
                <w:bCs/>
              </w:rPr>
            </w:pPr>
            <w:r>
              <w:rPr>
                <w:b w:val="0"/>
                <w:bCs/>
              </w:rPr>
              <w:t>-8</w:t>
            </w:r>
          </w:p>
        </w:tc>
      </w:tr>
      <w:tr w:rsidR="00EA2029">
        <w:tc>
          <w:tcPr>
            <w:tcW w:w="3936" w:type="dxa"/>
          </w:tcPr>
          <w:p w:rsidR="00EA2029" w:rsidRDefault="00EA2029">
            <w:pPr>
              <w:pStyle w:val="a4"/>
              <w:ind w:left="284" w:hanging="284"/>
              <w:jc w:val="both"/>
              <w:rPr>
                <w:b w:val="0"/>
                <w:bCs/>
              </w:rPr>
            </w:pPr>
            <w:r>
              <w:rPr>
                <w:b w:val="0"/>
                <w:bCs/>
              </w:rPr>
              <w:t>4.1.Относящаяся к переменной части</w:t>
            </w:r>
          </w:p>
        </w:tc>
        <w:tc>
          <w:tcPr>
            <w:tcW w:w="1134" w:type="dxa"/>
          </w:tcPr>
          <w:p w:rsidR="00EA2029" w:rsidRDefault="00EA2029">
            <w:pPr>
              <w:pStyle w:val="a4"/>
              <w:jc w:val="both"/>
              <w:rPr>
                <w:b w:val="0"/>
                <w:bCs/>
              </w:rPr>
            </w:pPr>
            <w:r>
              <w:rPr>
                <w:b w:val="0"/>
                <w:bCs/>
              </w:rPr>
              <w:t>290</w:t>
            </w:r>
          </w:p>
        </w:tc>
        <w:tc>
          <w:tcPr>
            <w:tcW w:w="1134" w:type="dxa"/>
          </w:tcPr>
          <w:p w:rsidR="00EA2029" w:rsidRDefault="00EA2029">
            <w:pPr>
              <w:pStyle w:val="a4"/>
              <w:jc w:val="both"/>
              <w:rPr>
                <w:b w:val="0"/>
                <w:bCs/>
              </w:rPr>
            </w:pPr>
            <w:r>
              <w:rPr>
                <w:b w:val="0"/>
                <w:bCs/>
              </w:rPr>
              <w:t>340</w:t>
            </w:r>
          </w:p>
        </w:tc>
        <w:tc>
          <w:tcPr>
            <w:tcW w:w="992" w:type="dxa"/>
          </w:tcPr>
          <w:p w:rsidR="00EA2029" w:rsidRDefault="00EA2029">
            <w:pPr>
              <w:pStyle w:val="a4"/>
              <w:jc w:val="both"/>
              <w:rPr>
                <w:b w:val="0"/>
                <w:bCs/>
              </w:rPr>
            </w:pPr>
            <w:r>
              <w:rPr>
                <w:b w:val="0"/>
                <w:bCs/>
              </w:rPr>
              <w:t>378</w:t>
            </w:r>
          </w:p>
        </w:tc>
        <w:tc>
          <w:tcPr>
            <w:tcW w:w="992" w:type="dxa"/>
          </w:tcPr>
          <w:p w:rsidR="00EA2029" w:rsidRDefault="00EA2029">
            <w:pPr>
              <w:pStyle w:val="a4"/>
              <w:jc w:val="both"/>
              <w:rPr>
                <w:b w:val="0"/>
                <w:bCs/>
              </w:rPr>
            </w:pPr>
            <w:r>
              <w:rPr>
                <w:b w:val="0"/>
                <w:bCs/>
              </w:rPr>
              <w:t>373</w:t>
            </w:r>
          </w:p>
        </w:tc>
        <w:tc>
          <w:tcPr>
            <w:tcW w:w="1382" w:type="dxa"/>
          </w:tcPr>
          <w:p w:rsidR="00EA2029" w:rsidRDefault="00EA2029">
            <w:pPr>
              <w:pStyle w:val="a4"/>
              <w:jc w:val="both"/>
              <w:rPr>
                <w:b w:val="0"/>
                <w:bCs/>
              </w:rPr>
            </w:pPr>
            <w:r>
              <w:rPr>
                <w:b w:val="0"/>
                <w:bCs/>
              </w:rPr>
              <w:t>-5</w:t>
            </w:r>
          </w:p>
        </w:tc>
      </w:tr>
      <w:tr w:rsidR="00EA2029">
        <w:tc>
          <w:tcPr>
            <w:tcW w:w="3936" w:type="dxa"/>
            <w:tcBorders>
              <w:bottom w:val="single" w:sz="4" w:space="0" w:color="auto"/>
            </w:tcBorders>
          </w:tcPr>
          <w:p w:rsidR="00EA2029" w:rsidRDefault="00EA2029">
            <w:pPr>
              <w:pStyle w:val="a4"/>
              <w:ind w:left="284" w:hanging="284"/>
              <w:jc w:val="both"/>
              <w:rPr>
                <w:b w:val="0"/>
                <w:bCs/>
              </w:rPr>
            </w:pPr>
            <w:r>
              <w:rPr>
                <w:b w:val="0"/>
                <w:bCs/>
              </w:rPr>
              <w:t>4.2. Относящаяся к постоянной части</w:t>
            </w:r>
          </w:p>
        </w:tc>
        <w:tc>
          <w:tcPr>
            <w:tcW w:w="1134" w:type="dxa"/>
            <w:tcBorders>
              <w:bottom w:val="single" w:sz="4" w:space="0" w:color="auto"/>
            </w:tcBorders>
          </w:tcPr>
          <w:p w:rsidR="00EA2029" w:rsidRDefault="00EA2029">
            <w:pPr>
              <w:pStyle w:val="a4"/>
              <w:jc w:val="both"/>
              <w:rPr>
                <w:b w:val="0"/>
                <w:bCs/>
              </w:rPr>
            </w:pPr>
            <w:r>
              <w:rPr>
                <w:b w:val="0"/>
                <w:bCs/>
              </w:rPr>
              <w:t>194</w:t>
            </w:r>
          </w:p>
        </w:tc>
        <w:tc>
          <w:tcPr>
            <w:tcW w:w="1134" w:type="dxa"/>
            <w:tcBorders>
              <w:bottom w:val="single" w:sz="4" w:space="0" w:color="auto"/>
            </w:tcBorders>
          </w:tcPr>
          <w:p w:rsidR="00EA2029" w:rsidRDefault="00EA2029">
            <w:pPr>
              <w:pStyle w:val="a4"/>
              <w:jc w:val="both"/>
              <w:rPr>
                <w:b w:val="0"/>
                <w:bCs/>
              </w:rPr>
            </w:pPr>
            <w:r>
              <w:rPr>
                <w:b w:val="0"/>
                <w:bCs/>
              </w:rPr>
              <w:t>226</w:t>
            </w:r>
          </w:p>
        </w:tc>
        <w:tc>
          <w:tcPr>
            <w:tcW w:w="992" w:type="dxa"/>
            <w:tcBorders>
              <w:bottom w:val="single" w:sz="4" w:space="0" w:color="auto"/>
            </w:tcBorders>
          </w:tcPr>
          <w:p w:rsidR="00EA2029" w:rsidRDefault="00EA2029">
            <w:pPr>
              <w:pStyle w:val="a4"/>
              <w:jc w:val="both"/>
              <w:rPr>
                <w:b w:val="0"/>
                <w:bCs/>
              </w:rPr>
            </w:pPr>
            <w:r>
              <w:rPr>
                <w:b w:val="0"/>
                <w:bCs/>
              </w:rPr>
              <w:t>252</w:t>
            </w:r>
          </w:p>
        </w:tc>
        <w:tc>
          <w:tcPr>
            <w:tcW w:w="992" w:type="dxa"/>
            <w:tcBorders>
              <w:bottom w:val="single" w:sz="4" w:space="0" w:color="auto"/>
            </w:tcBorders>
          </w:tcPr>
          <w:p w:rsidR="00EA2029" w:rsidRDefault="00EA2029">
            <w:pPr>
              <w:pStyle w:val="a4"/>
              <w:jc w:val="both"/>
              <w:rPr>
                <w:b w:val="0"/>
                <w:bCs/>
              </w:rPr>
            </w:pPr>
            <w:r>
              <w:rPr>
                <w:b w:val="0"/>
                <w:bCs/>
              </w:rPr>
              <w:t>249</w:t>
            </w:r>
          </w:p>
        </w:tc>
        <w:tc>
          <w:tcPr>
            <w:tcW w:w="1382" w:type="dxa"/>
            <w:tcBorders>
              <w:bottom w:val="single" w:sz="4" w:space="0" w:color="auto"/>
            </w:tcBorders>
          </w:tcPr>
          <w:p w:rsidR="00EA2029" w:rsidRDefault="00EA2029">
            <w:pPr>
              <w:pStyle w:val="a4"/>
              <w:jc w:val="both"/>
              <w:rPr>
                <w:b w:val="0"/>
                <w:bCs/>
              </w:rPr>
            </w:pPr>
            <w:r>
              <w:rPr>
                <w:b w:val="0"/>
                <w:bCs/>
              </w:rPr>
              <w:t>-3</w:t>
            </w:r>
          </w:p>
        </w:tc>
      </w:tr>
      <w:tr w:rsidR="00EA2029">
        <w:tc>
          <w:tcPr>
            <w:tcW w:w="3936" w:type="dxa"/>
            <w:shd w:val="pct5" w:color="FFFFFF" w:fill="FFFFFF"/>
          </w:tcPr>
          <w:p w:rsidR="00EA2029" w:rsidRDefault="00EA2029">
            <w:pPr>
              <w:pStyle w:val="a4"/>
              <w:ind w:left="284" w:hanging="284"/>
              <w:jc w:val="both"/>
              <w:rPr>
                <w:b w:val="0"/>
                <w:bCs/>
              </w:rPr>
            </w:pPr>
            <w:r>
              <w:rPr>
                <w:b w:val="0"/>
                <w:bCs/>
              </w:rPr>
              <w:t>5. Оплата труда служащих</w:t>
            </w:r>
          </w:p>
        </w:tc>
        <w:tc>
          <w:tcPr>
            <w:tcW w:w="1134" w:type="dxa"/>
            <w:shd w:val="pct5" w:color="FFFFFF" w:fill="FFFFFF"/>
          </w:tcPr>
          <w:p w:rsidR="00EA2029" w:rsidRDefault="00EA2029">
            <w:pPr>
              <w:pStyle w:val="a4"/>
              <w:jc w:val="both"/>
              <w:rPr>
                <w:b w:val="0"/>
                <w:bCs/>
              </w:rPr>
            </w:pPr>
            <w:r>
              <w:rPr>
                <w:b w:val="0"/>
                <w:bCs/>
              </w:rPr>
              <w:t>813</w:t>
            </w:r>
          </w:p>
        </w:tc>
        <w:tc>
          <w:tcPr>
            <w:tcW w:w="1134" w:type="dxa"/>
            <w:shd w:val="pct5" w:color="FFFFFF" w:fill="FFFFFF"/>
          </w:tcPr>
          <w:p w:rsidR="00EA2029" w:rsidRDefault="00EA2029">
            <w:pPr>
              <w:pStyle w:val="a4"/>
              <w:jc w:val="both"/>
              <w:rPr>
                <w:b w:val="0"/>
                <w:bCs/>
              </w:rPr>
            </w:pPr>
            <w:r>
              <w:rPr>
                <w:b w:val="0"/>
                <w:bCs/>
              </w:rPr>
              <w:t>936</w:t>
            </w:r>
          </w:p>
        </w:tc>
        <w:tc>
          <w:tcPr>
            <w:tcW w:w="992" w:type="dxa"/>
            <w:shd w:val="pct5" w:color="FFFFFF" w:fill="FFFFFF"/>
          </w:tcPr>
          <w:p w:rsidR="00EA2029" w:rsidRDefault="00EA2029">
            <w:pPr>
              <w:pStyle w:val="a4"/>
              <w:jc w:val="both"/>
              <w:rPr>
                <w:b w:val="0"/>
                <w:bCs/>
              </w:rPr>
            </w:pPr>
            <w:r>
              <w:rPr>
                <w:b w:val="0"/>
                <w:bCs/>
              </w:rPr>
              <w:t>1216</w:t>
            </w:r>
          </w:p>
        </w:tc>
        <w:tc>
          <w:tcPr>
            <w:tcW w:w="992" w:type="dxa"/>
            <w:shd w:val="pct5" w:color="FFFFFF" w:fill="FFFFFF"/>
          </w:tcPr>
          <w:p w:rsidR="00EA2029" w:rsidRDefault="00EA2029">
            <w:pPr>
              <w:pStyle w:val="a4"/>
              <w:jc w:val="both"/>
              <w:rPr>
                <w:b w:val="0"/>
                <w:bCs/>
              </w:rPr>
            </w:pPr>
            <w:r>
              <w:rPr>
                <w:b w:val="0"/>
                <w:bCs/>
              </w:rPr>
              <w:t>1224</w:t>
            </w:r>
          </w:p>
        </w:tc>
        <w:tc>
          <w:tcPr>
            <w:tcW w:w="1382" w:type="dxa"/>
            <w:shd w:val="pct5" w:color="FFFFFF" w:fill="FFFFFF"/>
          </w:tcPr>
          <w:p w:rsidR="00EA2029" w:rsidRDefault="00EA2029">
            <w:pPr>
              <w:pStyle w:val="a4"/>
              <w:jc w:val="both"/>
              <w:rPr>
                <w:b w:val="0"/>
                <w:bCs/>
              </w:rPr>
            </w:pPr>
            <w:r>
              <w:rPr>
                <w:b w:val="0"/>
                <w:bCs/>
              </w:rPr>
              <w:t>+8</w:t>
            </w:r>
          </w:p>
        </w:tc>
      </w:tr>
      <w:tr w:rsidR="00EA2029">
        <w:tc>
          <w:tcPr>
            <w:tcW w:w="3936" w:type="dxa"/>
            <w:shd w:val="pct5" w:color="FFFFFF" w:fill="FFFFFF"/>
          </w:tcPr>
          <w:p w:rsidR="00EA2029" w:rsidRDefault="00EA2029">
            <w:pPr>
              <w:pStyle w:val="a4"/>
              <w:ind w:left="284" w:hanging="284"/>
              <w:jc w:val="both"/>
              <w:rPr>
                <w:b w:val="0"/>
                <w:bCs/>
              </w:rPr>
            </w:pPr>
            <w:r>
              <w:rPr>
                <w:b w:val="0"/>
                <w:bCs/>
              </w:rPr>
              <w:t>6. Общий фонд заработной платы</w:t>
            </w:r>
          </w:p>
        </w:tc>
        <w:tc>
          <w:tcPr>
            <w:tcW w:w="1134" w:type="dxa"/>
            <w:shd w:val="pct5" w:color="FFFFFF" w:fill="FFFFFF"/>
          </w:tcPr>
          <w:p w:rsidR="00EA2029" w:rsidRDefault="00EA2029">
            <w:pPr>
              <w:pStyle w:val="a4"/>
              <w:jc w:val="both"/>
              <w:rPr>
                <w:b w:val="0"/>
                <w:bCs/>
              </w:rPr>
            </w:pPr>
            <w:r>
              <w:rPr>
                <w:b w:val="0"/>
                <w:bCs/>
              </w:rPr>
              <w:t>7463</w:t>
            </w:r>
          </w:p>
        </w:tc>
        <w:tc>
          <w:tcPr>
            <w:tcW w:w="1134" w:type="dxa"/>
            <w:shd w:val="pct5" w:color="FFFFFF" w:fill="FFFFFF"/>
          </w:tcPr>
          <w:p w:rsidR="00EA2029" w:rsidRDefault="00EA2029">
            <w:pPr>
              <w:pStyle w:val="a4"/>
              <w:jc w:val="both"/>
              <w:rPr>
                <w:b w:val="0"/>
                <w:bCs/>
              </w:rPr>
            </w:pPr>
            <w:r>
              <w:rPr>
                <w:b w:val="0"/>
                <w:bCs/>
              </w:rPr>
              <w:t>9119</w:t>
            </w:r>
          </w:p>
        </w:tc>
        <w:tc>
          <w:tcPr>
            <w:tcW w:w="992" w:type="dxa"/>
            <w:shd w:val="pct5" w:color="FFFFFF" w:fill="FFFFFF"/>
          </w:tcPr>
          <w:p w:rsidR="00EA2029" w:rsidRDefault="00EA2029">
            <w:pPr>
              <w:pStyle w:val="a4"/>
              <w:jc w:val="both"/>
              <w:rPr>
                <w:b w:val="0"/>
                <w:bCs/>
              </w:rPr>
            </w:pPr>
            <w:r>
              <w:rPr>
                <w:b w:val="0"/>
                <w:bCs/>
              </w:rPr>
              <w:t>11856</w:t>
            </w:r>
          </w:p>
        </w:tc>
        <w:tc>
          <w:tcPr>
            <w:tcW w:w="992" w:type="dxa"/>
            <w:shd w:val="pct5" w:color="FFFFFF" w:fill="FFFFFF"/>
          </w:tcPr>
          <w:p w:rsidR="00EA2029" w:rsidRDefault="00EA2029">
            <w:pPr>
              <w:pStyle w:val="a4"/>
              <w:jc w:val="both"/>
              <w:rPr>
                <w:b w:val="0"/>
                <w:bCs/>
              </w:rPr>
            </w:pPr>
            <w:r>
              <w:rPr>
                <w:b w:val="0"/>
                <w:bCs/>
              </w:rPr>
              <w:t>11739</w:t>
            </w:r>
          </w:p>
        </w:tc>
        <w:tc>
          <w:tcPr>
            <w:tcW w:w="1382" w:type="dxa"/>
            <w:shd w:val="pct5" w:color="FFFFFF" w:fill="FFFFFF"/>
          </w:tcPr>
          <w:p w:rsidR="00EA2029" w:rsidRDefault="00EA2029">
            <w:pPr>
              <w:pStyle w:val="a4"/>
              <w:jc w:val="both"/>
              <w:rPr>
                <w:b w:val="0"/>
                <w:bCs/>
              </w:rPr>
            </w:pPr>
            <w:r>
              <w:rPr>
                <w:b w:val="0"/>
                <w:bCs/>
              </w:rPr>
              <w:t>-117</w:t>
            </w:r>
          </w:p>
        </w:tc>
      </w:tr>
      <w:tr w:rsidR="00EA2029">
        <w:tc>
          <w:tcPr>
            <w:tcW w:w="3936" w:type="dxa"/>
          </w:tcPr>
          <w:p w:rsidR="00EA2029" w:rsidRDefault="00EA2029">
            <w:pPr>
              <w:pStyle w:val="a4"/>
              <w:ind w:left="284"/>
              <w:jc w:val="both"/>
              <w:rPr>
                <w:b w:val="0"/>
                <w:bCs/>
              </w:rPr>
            </w:pPr>
            <w:r>
              <w:rPr>
                <w:b w:val="0"/>
                <w:bCs/>
              </w:rPr>
              <w:t>в том числе:</w:t>
            </w:r>
          </w:p>
          <w:p w:rsidR="00EA2029" w:rsidRDefault="00EA2029">
            <w:pPr>
              <w:pStyle w:val="a4"/>
              <w:ind w:left="851" w:hanging="284"/>
              <w:jc w:val="both"/>
              <w:rPr>
                <w:b w:val="0"/>
                <w:bCs/>
              </w:rPr>
            </w:pPr>
            <w:r>
              <w:rPr>
                <w:b w:val="0"/>
                <w:bCs/>
              </w:rPr>
              <w:t>переменная часть</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4728</w:t>
            </w:r>
          </w:p>
        </w:tc>
        <w:tc>
          <w:tcPr>
            <w:tcW w:w="1134" w:type="dxa"/>
          </w:tcPr>
          <w:p w:rsidR="00EA2029" w:rsidRDefault="00EA2029">
            <w:pPr>
              <w:pStyle w:val="a4"/>
              <w:jc w:val="both"/>
              <w:rPr>
                <w:b w:val="0"/>
                <w:bCs/>
              </w:rPr>
            </w:pPr>
          </w:p>
          <w:p w:rsidR="00EA2029" w:rsidRDefault="00EA2029">
            <w:pPr>
              <w:pStyle w:val="a4"/>
              <w:jc w:val="both"/>
              <w:rPr>
                <w:b w:val="0"/>
                <w:bCs/>
              </w:rPr>
            </w:pPr>
            <w:r>
              <w:rPr>
                <w:b w:val="0"/>
                <w:bCs/>
              </w:rPr>
              <w:t>5937</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7776</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7633</w:t>
            </w:r>
          </w:p>
        </w:tc>
        <w:tc>
          <w:tcPr>
            <w:tcW w:w="1382" w:type="dxa"/>
          </w:tcPr>
          <w:p w:rsidR="00EA2029" w:rsidRDefault="00EA2029">
            <w:pPr>
              <w:pStyle w:val="a4"/>
              <w:jc w:val="both"/>
              <w:rPr>
                <w:b w:val="0"/>
                <w:bCs/>
              </w:rPr>
            </w:pPr>
          </w:p>
          <w:p w:rsidR="00EA2029" w:rsidRDefault="00EA2029">
            <w:pPr>
              <w:pStyle w:val="a4"/>
              <w:jc w:val="both"/>
              <w:rPr>
                <w:b w:val="0"/>
                <w:bCs/>
              </w:rPr>
            </w:pPr>
            <w:r>
              <w:rPr>
                <w:b w:val="0"/>
                <w:bCs/>
              </w:rPr>
              <w:t>-143</w:t>
            </w:r>
          </w:p>
        </w:tc>
      </w:tr>
      <w:tr w:rsidR="00EA2029">
        <w:tc>
          <w:tcPr>
            <w:tcW w:w="3936" w:type="dxa"/>
            <w:tcBorders>
              <w:bottom w:val="single" w:sz="4" w:space="0" w:color="auto"/>
            </w:tcBorders>
          </w:tcPr>
          <w:p w:rsidR="00EA2029" w:rsidRDefault="00EA2029">
            <w:pPr>
              <w:pStyle w:val="a4"/>
              <w:ind w:left="709" w:hanging="142"/>
              <w:jc w:val="both"/>
              <w:rPr>
                <w:b w:val="0"/>
                <w:bCs/>
              </w:rPr>
            </w:pPr>
            <w:r>
              <w:rPr>
                <w:b w:val="0"/>
                <w:bCs/>
              </w:rPr>
              <w:t>постоянная часть</w:t>
            </w:r>
          </w:p>
        </w:tc>
        <w:tc>
          <w:tcPr>
            <w:tcW w:w="1134" w:type="dxa"/>
            <w:tcBorders>
              <w:bottom w:val="single" w:sz="4" w:space="0" w:color="auto"/>
            </w:tcBorders>
          </w:tcPr>
          <w:p w:rsidR="00EA2029" w:rsidRDefault="00EA2029">
            <w:pPr>
              <w:pStyle w:val="a4"/>
              <w:jc w:val="both"/>
              <w:rPr>
                <w:b w:val="0"/>
                <w:bCs/>
              </w:rPr>
            </w:pPr>
            <w:r>
              <w:rPr>
                <w:b w:val="0"/>
                <w:bCs/>
              </w:rPr>
              <w:t>2735</w:t>
            </w:r>
          </w:p>
        </w:tc>
        <w:tc>
          <w:tcPr>
            <w:tcW w:w="1134" w:type="dxa"/>
            <w:tcBorders>
              <w:bottom w:val="single" w:sz="4" w:space="0" w:color="auto"/>
            </w:tcBorders>
          </w:tcPr>
          <w:p w:rsidR="00EA2029" w:rsidRDefault="00EA2029">
            <w:pPr>
              <w:pStyle w:val="a4"/>
              <w:jc w:val="both"/>
              <w:rPr>
                <w:b w:val="0"/>
                <w:bCs/>
              </w:rPr>
            </w:pPr>
            <w:r>
              <w:rPr>
                <w:b w:val="0"/>
                <w:bCs/>
              </w:rPr>
              <w:t>3182</w:t>
            </w:r>
          </w:p>
        </w:tc>
        <w:tc>
          <w:tcPr>
            <w:tcW w:w="992" w:type="dxa"/>
            <w:tcBorders>
              <w:bottom w:val="single" w:sz="4" w:space="0" w:color="auto"/>
            </w:tcBorders>
          </w:tcPr>
          <w:p w:rsidR="00EA2029" w:rsidRDefault="00EA2029">
            <w:pPr>
              <w:pStyle w:val="a4"/>
              <w:jc w:val="both"/>
              <w:rPr>
                <w:b w:val="0"/>
                <w:bCs/>
              </w:rPr>
            </w:pPr>
            <w:r>
              <w:rPr>
                <w:b w:val="0"/>
                <w:bCs/>
              </w:rPr>
              <w:t>4080</w:t>
            </w:r>
          </w:p>
        </w:tc>
        <w:tc>
          <w:tcPr>
            <w:tcW w:w="992" w:type="dxa"/>
            <w:tcBorders>
              <w:bottom w:val="single" w:sz="4" w:space="0" w:color="auto"/>
            </w:tcBorders>
          </w:tcPr>
          <w:p w:rsidR="00EA2029" w:rsidRDefault="00EA2029">
            <w:pPr>
              <w:pStyle w:val="a4"/>
              <w:jc w:val="both"/>
              <w:rPr>
                <w:b w:val="0"/>
                <w:bCs/>
              </w:rPr>
            </w:pPr>
            <w:r>
              <w:rPr>
                <w:b w:val="0"/>
                <w:bCs/>
              </w:rPr>
              <w:t>4106</w:t>
            </w:r>
          </w:p>
        </w:tc>
        <w:tc>
          <w:tcPr>
            <w:tcW w:w="1382" w:type="dxa"/>
            <w:tcBorders>
              <w:bottom w:val="single" w:sz="4" w:space="0" w:color="auto"/>
            </w:tcBorders>
          </w:tcPr>
          <w:p w:rsidR="00EA2029" w:rsidRDefault="00EA2029">
            <w:pPr>
              <w:pStyle w:val="a4"/>
              <w:jc w:val="both"/>
              <w:rPr>
                <w:b w:val="0"/>
                <w:bCs/>
              </w:rPr>
            </w:pPr>
            <w:r>
              <w:rPr>
                <w:b w:val="0"/>
                <w:bCs/>
              </w:rPr>
              <w:t>+26</w:t>
            </w:r>
          </w:p>
        </w:tc>
      </w:tr>
      <w:tr w:rsidR="00EA2029">
        <w:tc>
          <w:tcPr>
            <w:tcW w:w="3936" w:type="dxa"/>
            <w:shd w:val="pct5" w:color="FFFFFF" w:fill="FFFFFF"/>
          </w:tcPr>
          <w:p w:rsidR="00EA2029" w:rsidRDefault="00EA2029">
            <w:pPr>
              <w:pStyle w:val="a4"/>
              <w:ind w:left="284" w:hanging="284"/>
              <w:jc w:val="both"/>
              <w:rPr>
                <w:b w:val="0"/>
                <w:bCs/>
              </w:rPr>
            </w:pPr>
            <w:r>
              <w:rPr>
                <w:b w:val="0"/>
                <w:bCs/>
              </w:rPr>
              <w:t>7. Удельный вес в общем фонде зарплаты, %</w:t>
            </w:r>
          </w:p>
        </w:tc>
        <w:tc>
          <w:tcPr>
            <w:tcW w:w="1134" w:type="dxa"/>
            <w:shd w:val="pct5" w:color="FFFFFF" w:fill="FFFFFF"/>
          </w:tcPr>
          <w:p w:rsidR="00EA2029" w:rsidRDefault="00EA2029">
            <w:pPr>
              <w:pStyle w:val="a4"/>
              <w:jc w:val="both"/>
              <w:rPr>
                <w:b w:val="0"/>
                <w:bCs/>
              </w:rPr>
            </w:pPr>
          </w:p>
        </w:tc>
        <w:tc>
          <w:tcPr>
            <w:tcW w:w="1134" w:type="dxa"/>
            <w:shd w:val="pct5" w:color="FFFFFF" w:fill="FFFFFF"/>
          </w:tcPr>
          <w:p w:rsidR="00EA2029" w:rsidRDefault="00EA2029">
            <w:pPr>
              <w:pStyle w:val="a4"/>
              <w:jc w:val="both"/>
              <w:rPr>
                <w:b w:val="0"/>
                <w:bCs/>
              </w:rPr>
            </w:pPr>
          </w:p>
        </w:tc>
        <w:tc>
          <w:tcPr>
            <w:tcW w:w="992" w:type="dxa"/>
            <w:shd w:val="pct5" w:color="FFFFFF" w:fill="FFFFFF"/>
          </w:tcPr>
          <w:p w:rsidR="00EA2029" w:rsidRDefault="00EA2029">
            <w:pPr>
              <w:pStyle w:val="a4"/>
              <w:jc w:val="both"/>
              <w:rPr>
                <w:b w:val="0"/>
                <w:bCs/>
              </w:rPr>
            </w:pPr>
          </w:p>
        </w:tc>
        <w:tc>
          <w:tcPr>
            <w:tcW w:w="992" w:type="dxa"/>
            <w:shd w:val="pct5" w:color="FFFFFF" w:fill="FFFFFF"/>
          </w:tcPr>
          <w:p w:rsidR="00EA2029" w:rsidRDefault="00EA2029">
            <w:pPr>
              <w:pStyle w:val="a4"/>
              <w:jc w:val="both"/>
              <w:rPr>
                <w:b w:val="0"/>
                <w:bCs/>
              </w:rPr>
            </w:pPr>
          </w:p>
        </w:tc>
        <w:tc>
          <w:tcPr>
            <w:tcW w:w="1382" w:type="dxa"/>
            <w:shd w:val="pct5" w:color="FFFFFF" w:fill="FFFFFF"/>
          </w:tcPr>
          <w:p w:rsidR="00EA2029" w:rsidRDefault="00EA2029">
            <w:pPr>
              <w:pStyle w:val="a4"/>
              <w:jc w:val="both"/>
              <w:rPr>
                <w:b w:val="0"/>
                <w:bCs/>
              </w:rPr>
            </w:pPr>
          </w:p>
        </w:tc>
      </w:tr>
      <w:tr w:rsidR="00EA2029">
        <w:tc>
          <w:tcPr>
            <w:tcW w:w="3936" w:type="dxa"/>
          </w:tcPr>
          <w:p w:rsidR="00EA2029" w:rsidRDefault="00EA2029">
            <w:pPr>
              <w:pStyle w:val="a4"/>
              <w:ind w:left="567"/>
              <w:jc w:val="both"/>
              <w:rPr>
                <w:b w:val="0"/>
                <w:bCs/>
              </w:rPr>
            </w:pPr>
            <w:r>
              <w:rPr>
                <w:b w:val="0"/>
                <w:bCs/>
              </w:rPr>
              <w:t>переменной части</w:t>
            </w:r>
          </w:p>
        </w:tc>
        <w:tc>
          <w:tcPr>
            <w:tcW w:w="1134" w:type="dxa"/>
          </w:tcPr>
          <w:p w:rsidR="00EA2029" w:rsidRDefault="00EA2029">
            <w:pPr>
              <w:pStyle w:val="a4"/>
              <w:jc w:val="both"/>
              <w:rPr>
                <w:b w:val="0"/>
                <w:bCs/>
              </w:rPr>
            </w:pPr>
            <w:r>
              <w:rPr>
                <w:b w:val="0"/>
                <w:bCs/>
              </w:rPr>
              <w:t>63,4</w:t>
            </w:r>
          </w:p>
        </w:tc>
        <w:tc>
          <w:tcPr>
            <w:tcW w:w="1134" w:type="dxa"/>
          </w:tcPr>
          <w:p w:rsidR="00EA2029" w:rsidRDefault="00EA2029">
            <w:pPr>
              <w:pStyle w:val="a4"/>
              <w:jc w:val="both"/>
              <w:rPr>
                <w:b w:val="0"/>
                <w:bCs/>
              </w:rPr>
            </w:pPr>
            <w:r>
              <w:rPr>
                <w:b w:val="0"/>
                <w:bCs/>
              </w:rPr>
              <w:t>65,1</w:t>
            </w:r>
          </w:p>
        </w:tc>
        <w:tc>
          <w:tcPr>
            <w:tcW w:w="992" w:type="dxa"/>
          </w:tcPr>
          <w:p w:rsidR="00EA2029" w:rsidRDefault="00EA2029">
            <w:pPr>
              <w:pStyle w:val="a4"/>
              <w:jc w:val="both"/>
              <w:rPr>
                <w:b w:val="0"/>
                <w:bCs/>
              </w:rPr>
            </w:pPr>
            <w:r>
              <w:rPr>
                <w:b w:val="0"/>
                <w:bCs/>
              </w:rPr>
              <w:t>65,6</w:t>
            </w:r>
          </w:p>
        </w:tc>
        <w:tc>
          <w:tcPr>
            <w:tcW w:w="992" w:type="dxa"/>
          </w:tcPr>
          <w:p w:rsidR="00EA2029" w:rsidRDefault="00EA2029">
            <w:pPr>
              <w:pStyle w:val="a4"/>
              <w:jc w:val="both"/>
              <w:rPr>
                <w:b w:val="0"/>
                <w:bCs/>
              </w:rPr>
            </w:pPr>
            <w:r>
              <w:rPr>
                <w:b w:val="0"/>
                <w:bCs/>
              </w:rPr>
              <w:t>65,0</w:t>
            </w:r>
          </w:p>
        </w:tc>
        <w:tc>
          <w:tcPr>
            <w:tcW w:w="1382" w:type="dxa"/>
          </w:tcPr>
          <w:p w:rsidR="00EA2029" w:rsidRDefault="00EA2029">
            <w:pPr>
              <w:pStyle w:val="a4"/>
              <w:jc w:val="both"/>
              <w:rPr>
                <w:b w:val="0"/>
                <w:bCs/>
              </w:rPr>
            </w:pPr>
            <w:r>
              <w:rPr>
                <w:b w:val="0"/>
                <w:bCs/>
              </w:rPr>
              <w:t>-0,6</w:t>
            </w:r>
          </w:p>
        </w:tc>
      </w:tr>
      <w:tr w:rsidR="00EA2029">
        <w:tc>
          <w:tcPr>
            <w:tcW w:w="3936" w:type="dxa"/>
          </w:tcPr>
          <w:p w:rsidR="00EA2029" w:rsidRDefault="00EA2029">
            <w:pPr>
              <w:pStyle w:val="a4"/>
              <w:ind w:left="567"/>
              <w:jc w:val="both"/>
              <w:rPr>
                <w:b w:val="0"/>
                <w:bCs/>
              </w:rPr>
            </w:pPr>
            <w:r>
              <w:rPr>
                <w:b w:val="0"/>
                <w:bCs/>
              </w:rPr>
              <w:t>постоянной части</w:t>
            </w:r>
          </w:p>
        </w:tc>
        <w:tc>
          <w:tcPr>
            <w:tcW w:w="1134" w:type="dxa"/>
          </w:tcPr>
          <w:p w:rsidR="00EA2029" w:rsidRDefault="00EA2029">
            <w:pPr>
              <w:pStyle w:val="a4"/>
              <w:jc w:val="both"/>
              <w:rPr>
                <w:b w:val="0"/>
                <w:bCs/>
              </w:rPr>
            </w:pPr>
            <w:r>
              <w:rPr>
                <w:b w:val="0"/>
                <w:bCs/>
              </w:rPr>
              <w:t>36,6</w:t>
            </w:r>
          </w:p>
        </w:tc>
        <w:tc>
          <w:tcPr>
            <w:tcW w:w="1134" w:type="dxa"/>
          </w:tcPr>
          <w:p w:rsidR="00EA2029" w:rsidRDefault="00EA2029">
            <w:pPr>
              <w:pStyle w:val="a4"/>
              <w:jc w:val="both"/>
              <w:rPr>
                <w:b w:val="0"/>
                <w:bCs/>
              </w:rPr>
            </w:pPr>
            <w:r>
              <w:rPr>
                <w:b w:val="0"/>
                <w:bCs/>
              </w:rPr>
              <w:t>34,9</w:t>
            </w:r>
          </w:p>
        </w:tc>
        <w:tc>
          <w:tcPr>
            <w:tcW w:w="992" w:type="dxa"/>
          </w:tcPr>
          <w:p w:rsidR="00EA2029" w:rsidRDefault="00EA2029">
            <w:pPr>
              <w:pStyle w:val="a4"/>
              <w:jc w:val="both"/>
              <w:rPr>
                <w:b w:val="0"/>
                <w:bCs/>
              </w:rPr>
            </w:pPr>
            <w:r>
              <w:rPr>
                <w:b w:val="0"/>
                <w:bCs/>
              </w:rPr>
              <w:t>34,4</w:t>
            </w:r>
          </w:p>
        </w:tc>
        <w:tc>
          <w:tcPr>
            <w:tcW w:w="992" w:type="dxa"/>
          </w:tcPr>
          <w:p w:rsidR="00EA2029" w:rsidRDefault="00EA2029">
            <w:pPr>
              <w:pStyle w:val="a4"/>
              <w:jc w:val="both"/>
              <w:rPr>
                <w:b w:val="0"/>
                <w:bCs/>
              </w:rPr>
            </w:pPr>
            <w:r>
              <w:rPr>
                <w:b w:val="0"/>
                <w:bCs/>
              </w:rPr>
              <w:t>35,0</w:t>
            </w:r>
          </w:p>
        </w:tc>
        <w:tc>
          <w:tcPr>
            <w:tcW w:w="1382" w:type="dxa"/>
          </w:tcPr>
          <w:p w:rsidR="00EA2029" w:rsidRDefault="00EA2029">
            <w:pPr>
              <w:pStyle w:val="a4"/>
              <w:jc w:val="both"/>
              <w:rPr>
                <w:b w:val="0"/>
                <w:bCs/>
              </w:rPr>
            </w:pPr>
            <w:r>
              <w:rPr>
                <w:b w:val="0"/>
                <w:bCs/>
              </w:rPr>
              <w:t>+0,6</w:t>
            </w:r>
          </w:p>
        </w:tc>
      </w:tr>
    </w:tbl>
    <w:p w:rsidR="00EA2029" w:rsidRDefault="00EA2029">
      <w:pPr>
        <w:pStyle w:val="a4"/>
        <w:ind w:firstLine="709"/>
        <w:jc w:val="both"/>
        <w:rPr>
          <w:b w:val="0"/>
          <w:bCs/>
        </w:rPr>
      </w:pPr>
    </w:p>
    <w:p w:rsidR="00EA2029" w:rsidRDefault="00EA2029">
      <w:pPr>
        <w:pStyle w:val="a4"/>
        <w:ind w:firstLine="709"/>
        <w:jc w:val="both"/>
        <w:rPr>
          <w:b w:val="0"/>
          <w:bCs/>
        </w:rPr>
      </w:pPr>
    </w:p>
    <w:p w:rsidR="00EA2029" w:rsidRDefault="00EA2029">
      <w:pPr>
        <w:pStyle w:val="a4"/>
        <w:ind w:firstLine="709"/>
        <w:jc w:val="both"/>
        <w:rPr>
          <w:b w:val="0"/>
          <w:bCs/>
        </w:rPr>
      </w:pPr>
      <w:r>
        <w:rPr>
          <w:b w:val="0"/>
          <w:bCs/>
        </w:rPr>
        <w:t>∆ФЗП</w:t>
      </w:r>
      <w:r>
        <w:rPr>
          <w:b w:val="0"/>
          <w:bCs/>
          <w:vertAlign w:val="subscript"/>
        </w:rPr>
        <w:t>отн</w:t>
      </w:r>
      <w:r>
        <w:rPr>
          <w:b w:val="0"/>
          <w:bCs/>
        </w:rPr>
        <w:t xml:space="preserve"> = ФЗП</w:t>
      </w:r>
      <w:r>
        <w:rPr>
          <w:b w:val="0"/>
          <w:bCs/>
          <w:vertAlign w:val="subscript"/>
        </w:rPr>
        <w:t>ф</w:t>
      </w:r>
      <w:r>
        <w:rPr>
          <w:b w:val="0"/>
          <w:bCs/>
        </w:rPr>
        <w:t xml:space="preserve"> – ФЗП</w:t>
      </w:r>
      <w:r>
        <w:rPr>
          <w:b w:val="0"/>
          <w:bCs/>
          <w:vertAlign w:val="subscript"/>
        </w:rPr>
        <w:t>ск</w:t>
      </w:r>
      <w:r>
        <w:rPr>
          <w:b w:val="0"/>
          <w:bCs/>
        </w:rPr>
        <w:t xml:space="preserve"> = ФЗП</w:t>
      </w:r>
      <w:r>
        <w:rPr>
          <w:b w:val="0"/>
          <w:bCs/>
          <w:vertAlign w:val="subscript"/>
        </w:rPr>
        <w:t>ф</w:t>
      </w:r>
      <w:r>
        <w:rPr>
          <w:b w:val="0"/>
          <w:bCs/>
        </w:rPr>
        <w:t xml:space="preserve"> – (ФЗП</w:t>
      </w:r>
      <w:r>
        <w:rPr>
          <w:b w:val="0"/>
          <w:bCs/>
          <w:vertAlign w:val="subscript"/>
        </w:rPr>
        <w:t>пл.пер</w:t>
      </w:r>
      <w:r>
        <w:rPr>
          <w:b w:val="0"/>
          <w:bCs/>
        </w:rPr>
        <w:t xml:space="preserve"> ×К</w:t>
      </w:r>
      <w:r>
        <w:rPr>
          <w:b w:val="0"/>
          <w:bCs/>
          <w:vertAlign w:val="subscript"/>
        </w:rPr>
        <w:t>вп</w:t>
      </w:r>
      <w:r>
        <w:rPr>
          <w:b w:val="0"/>
          <w:bCs/>
        </w:rPr>
        <w:t xml:space="preserve"> + ФЗП</w:t>
      </w:r>
      <w:r>
        <w:rPr>
          <w:b w:val="0"/>
          <w:bCs/>
          <w:vertAlign w:val="subscript"/>
        </w:rPr>
        <w:t>пл.пост</w:t>
      </w:r>
      <w:r>
        <w:rPr>
          <w:b w:val="0"/>
          <w:bCs/>
        </w:rPr>
        <w:t>),       (1)</w:t>
      </w:r>
    </w:p>
    <w:p w:rsidR="00EA2029" w:rsidRDefault="00EA2029">
      <w:pPr>
        <w:pStyle w:val="a4"/>
        <w:ind w:firstLine="709"/>
        <w:jc w:val="both"/>
        <w:rPr>
          <w:b w:val="0"/>
          <w:bCs/>
        </w:rPr>
      </w:pPr>
    </w:p>
    <w:p w:rsidR="00EA2029" w:rsidRDefault="00EA2029">
      <w:pPr>
        <w:pStyle w:val="a4"/>
        <w:ind w:firstLine="709"/>
        <w:jc w:val="both"/>
        <w:rPr>
          <w:b w:val="0"/>
          <w:bCs/>
        </w:rPr>
      </w:pPr>
      <w:r>
        <w:rPr>
          <w:b w:val="0"/>
          <w:bCs/>
        </w:rPr>
        <w:t>где ∆ФЗП</w:t>
      </w:r>
      <w:r>
        <w:rPr>
          <w:b w:val="0"/>
          <w:bCs/>
          <w:szCs w:val="18"/>
        </w:rPr>
        <w:t>отн</w:t>
      </w:r>
      <w:r>
        <w:rPr>
          <w:b w:val="0"/>
          <w:bCs/>
          <w:i/>
        </w:rPr>
        <w:t xml:space="preserve"> –</w:t>
      </w:r>
      <w:r>
        <w:rPr>
          <w:b w:val="0"/>
          <w:bCs/>
        </w:rPr>
        <w:t xml:space="preserve"> относительное отклонение по фонду заработной платы;</w:t>
      </w:r>
    </w:p>
    <w:p w:rsidR="00EA2029" w:rsidRDefault="00EA2029">
      <w:pPr>
        <w:pStyle w:val="a4"/>
        <w:ind w:firstLine="709"/>
        <w:jc w:val="both"/>
        <w:rPr>
          <w:b w:val="0"/>
          <w:bCs/>
        </w:rPr>
      </w:pPr>
      <w:r>
        <w:rPr>
          <w:b w:val="0"/>
          <w:bCs/>
        </w:rPr>
        <w:t xml:space="preserve">         ФЗП</w:t>
      </w:r>
      <w:r>
        <w:rPr>
          <w:b w:val="0"/>
          <w:bCs/>
          <w:vertAlign w:val="subscript"/>
        </w:rPr>
        <w:t>ф</w:t>
      </w:r>
      <w:r>
        <w:rPr>
          <w:b w:val="0"/>
          <w:bCs/>
          <w:i/>
        </w:rPr>
        <w:t xml:space="preserve"> –</w:t>
      </w:r>
      <w:r>
        <w:rPr>
          <w:b w:val="0"/>
          <w:bCs/>
        </w:rPr>
        <w:t xml:space="preserve"> фонд заработной платы фактический;</w:t>
      </w:r>
    </w:p>
    <w:p w:rsidR="00EA2029" w:rsidRDefault="00EA2029">
      <w:pPr>
        <w:pStyle w:val="a4"/>
        <w:ind w:left="1440"/>
        <w:jc w:val="both"/>
        <w:rPr>
          <w:b w:val="0"/>
          <w:bCs/>
        </w:rPr>
      </w:pPr>
      <w:r>
        <w:rPr>
          <w:b w:val="0"/>
          <w:bCs/>
        </w:rPr>
        <w:t>ФЗП</w:t>
      </w:r>
      <w:r>
        <w:rPr>
          <w:b w:val="0"/>
          <w:bCs/>
          <w:vertAlign w:val="subscript"/>
        </w:rPr>
        <w:t>ск</w:t>
      </w:r>
      <w:r>
        <w:rPr>
          <w:b w:val="0"/>
          <w:bCs/>
          <w:i/>
        </w:rPr>
        <w:t xml:space="preserve"> - </w:t>
      </w:r>
      <w:r>
        <w:rPr>
          <w:b w:val="0"/>
          <w:bCs/>
        </w:rPr>
        <w:t>фонд заработной платы плановый, скорректированный на коэффициент выполнения плана по выпуску продукции;</w:t>
      </w:r>
    </w:p>
    <w:p w:rsidR="00EA2029" w:rsidRDefault="00EA2029">
      <w:pPr>
        <w:pStyle w:val="a4"/>
        <w:ind w:left="1440"/>
        <w:jc w:val="both"/>
        <w:rPr>
          <w:b w:val="0"/>
          <w:bCs/>
        </w:rPr>
      </w:pPr>
      <w:r>
        <w:rPr>
          <w:b w:val="0"/>
          <w:bCs/>
        </w:rPr>
        <w:t>ФЗП</w:t>
      </w:r>
      <w:r>
        <w:rPr>
          <w:b w:val="0"/>
          <w:bCs/>
          <w:vertAlign w:val="subscript"/>
        </w:rPr>
        <w:t>пл.пер</w:t>
      </w:r>
      <w:r>
        <w:rPr>
          <w:b w:val="0"/>
          <w:bCs/>
        </w:rPr>
        <w:t xml:space="preserve"> и ФЗП</w:t>
      </w:r>
      <w:r>
        <w:rPr>
          <w:b w:val="0"/>
          <w:bCs/>
          <w:vertAlign w:val="subscript"/>
        </w:rPr>
        <w:t>пл.пост</w:t>
      </w:r>
      <w:r>
        <w:rPr>
          <w:b w:val="0"/>
          <w:bCs/>
          <w:i/>
        </w:rPr>
        <w:t xml:space="preserve"> – </w:t>
      </w:r>
      <w:r>
        <w:rPr>
          <w:b w:val="0"/>
          <w:bCs/>
        </w:rPr>
        <w:t>соответственно переменная и постоянная сумма планового фонда заработной платы;</w:t>
      </w:r>
    </w:p>
    <w:p w:rsidR="00EA2029" w:rsidRDefault="00EA2029">
      <w:pPr>
        <w:pStyle w:val="a4"/>
        <w:ind w:left="1440"/>
        <w:jc w:val="both"/>
        <w:rPr>
          <w:b w:val="0"/>
          <w:bCs/>
        </w:rPr>
      </w:pPr>
      <w:r>
        <w:rPr>
          <w:b w:val="0"/>
          <w:bCs/>
        </w:rPr>
        <w:t>К</w:t>
      </w:r>
      <w:r>
        <w:rPr>
          <w:b w:val="0"/>
          <w:bCs/>
          <w:vertAlign w:val="subscript"/>
        </w:rPr>
        <w:t>вп</w:t>
      </w:r>
      <w:r>
        <w:rPr>
          <w:b w:val="0"/>
          <w:bCs/>
        </w:rPr>
        <w:t xml:space="preserve"> </w:t>
      </w:r>
      <w:r>
        <w:rPr>
          <w:b w:val="0"/>
          <w:bCs/>
          <w:i/>
        </w:rPr>
        <w:t xml:space="preserve">– </w:t>
      </w:r>
      <w:r>
        <w:rPr>
          <w:b w:val="0"/>
          <w:bCs/>
        </w:rPr>
        <w:t>коэффициент выполнения плана по выпуску продукции.</w:t>
      </w:r>
    </w:p>
    <w:p w:rsidR="00EA2029" w:rsidRDefault="00EA2029">
      <w:pPr>
        <w:pStyle w:val="a4"/>
        <w:ind w:firstLine="709"/>
        <w:jc w:val="both"/>
        <w:rPr>
          <w:b w:val="0"/>
          <w:bCs/>
        </w:rPr>
      </w:pPr>
    </w:p>
    <w:p w:rsidR="00EA2029" w:rsidRDefault="00EA2029">
      <w:pPr>
        <w:pStyle w:val="a4"/>
        <w:jc w:val="both"/>
        <w:rPr>
          <w:b w:val="0"/>
          <w:bCs/>
        </w:rPr>
      </w:pPr>
      <w:r>
        <w:rPr>
          <w:b w:val="0"/>
          <w:bCs/>
        </w:rPr>
        <w:t>∆ФЗП</w:t>
      </w:r>
      <w:r>
        <w:rPr>
          <w:b w:val="0"/>
          <w:bCs/>
          <w:vertAlign w:val="subscript"/>
        </w:rPr>
        <w:t>отн</w:t>
      </w:r>
      <w:r>
        <w:rPr>
          <w:b w:val="0"/>
          <w:bCs/>
        </w:rPr>
        <w:t xml:space="preserve"> = 11739 – (7776 ×1,04 + 4080) = - 428 тыс.грн.</w:t>
      </w:r>
    </w:p>
    <w:p w:rsidR="00EA2029" w:rsidRDefault="00EA2029">
      <w:pPr>
        <w:pStyle w:val="a4"/>
        <w:ind w:firstLine="709"/>
        <w:jc w:val="both"/>
        <w:rPr>
          <w:b w:val="0"/>
          <w:bCs/>
        </w:rPr>
      </w:pPr>
    </w:p>
    <w:p w:rsidR="00EA2029" w:rsidRDefault="00EA2029">
      <w:pPr>
        <w:pStyle w:val="a4"/>
        <w:ind w:firstLine="709"/>
        <w:jc w:val="both"/>
        <w:rPr>
          <w:b w:val="0"/>
          <w:bCs/>
        </w:rPr>
      </w:pPr>
      <w:r>
        <w:rPr>
          <w:b w:val="0"/>
          <w:bCs/>
        </w:rPr>
        <w:t>Следовательно, на предприятии имеется относительная недостача в использовании фонда заработной платы в размере 428 тыс.грн. Это произошло из-за того, что планировалось на 5 работников больше, чем оказалось фактически.</w:t>
      </w:r>
    </w:p>
    <w:p w:rsidR="00EA2029" w:rsidRDefault="00EA2029">
      <w:pPr>
        <w:pStyle w:val="a4"/>
        <w:ind w:firstLine="709"/>
        <w:jc w:val="both"/>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p>
    <w:p w:rsidR="00EA2029" w:rsidRDefault="00EA2029">
      <w:pPr>
        <w:pStyle w:val="a4"/>
        <w:ind w:firstLine="709"/>
        <w:rPr>
          <w:b w:val="0"/>
          <w:bCs/>
        </w:rPr>
      </w:pPr>
      <w:r>
        <w:rPr>
          <w:b w:val="0"/>
          <w:bCs/>
        </w:rPr>
        <w:t>3.4 Анализ постоянной части фонда оплаты труда</w:t>
      </w:r>
    </w:p>
    <w:p w:rsidR="00EA2029" w:rsidRDefault="00EA2029">
      <w:pPr>
        <w:pStyle w:val="a4"/>
        <w:ind w:firstLine="709"/>
        <w:rPr>
          <w:b w:val="0"/>
          <w:bCs/>
        </w:rPr>
      </w:pPr>
    </w:p>
    <w:p w:rsidR="00EA2029" w:rsidRDefault="00EA2029">
      <w:pPr>
        <w:pStyle w:val="a4"/>
        <w:ind w:firstLine="709"/>
        <w:jc w:val="both"/>
        <w:rPr>
          <w:b w:val="0"/>
          <w:bCs/>
        </w:rPr>
      </w:pPr>
      <w:r>
        <w:rPr>
          <w:b w:val="0"/>
          <w:bCs/>
        </w:rPr>
        <w:t>К постоянной части фонда оплаты труда относят;</w:t>
      </w:r>
    </w:p>
    <w:p w:rsidR="00EA2029" w:rsidRDefault="00EA2029" w:rsidP="00F200DB">
      <w:pPr>
        <w:pStyle w:val="a4"/>
        <w:numPr>
          <w:ilvl w:val="0"/>
          <w:numId w:val="5"/>
        </w:numPr>
        <w:tabs>
          <w:tab w:val="num" w:pos="1069"/>
        </w:tabs>
        <w:ind w:left="0" w:firstLine="0"/>
        <w:jc w:val="both"/>
        <w:rPr>
          <w:b w:val="0"/>
          <w:bCs/>
        </w:rPr>
      </w:pPr>
      <w:r>
        <w:rPr>
          <w:b w:val="0"/>
          <w:bCs/>
        </w:rPr>
        <w:t>зарплата рабочих-повременщиков;</w:t>
      </w:r>
    </w:p>
    <w:p w:rsidR="00EA2029" w:rsidRDefault="00EA2029" w:rsidP="00F200DB">
      <w:pPr>
        <w:pStyle w:val="a4"/>
        <w:numPr>
          <w:ilvl w:val="0"/>
          <w:numId w:val="5"/>
        </w:numPr>
        <w:tabs>
          <w:tab w:val="num" w:pos="1069"/>
        </w:tabs>
        <w:ind w:left="0" w:firstLine="0"/>
        <w:jc w:val="both"/>
        <w:rPr>
          <w:b w:val="0"/>
          <w:bCs/>
        </w:rPr>
      </w:pPr>
      <w:r>
        <w:rPr>
          <w:b w:val="0"/>
          <w:bCs/>
        </w:rPr>
        <w:t>зарплата служащих;</w:t>
      </w:r>
    </w:p>
    <w:p w:rsidR="00EA2029" w:rsidRDefault="00EA2029" w:rsidP="00F200DB">
      <w:pPr>
        <w:pStyle w:val="a4"/>
        <w:numPr>
          <w:ilvl w:val="0"/>
          <w:numId w:val="5"/>
        </w:numPr>
        <w:tabs>
          <w:tab w:val="num" w:pos="1069"/>
        </w:tabs>
        <w:ind w:left="0" w:firstLine="0"/>
        <w:jc w:val="both"/>
        <w:rPr>
          <w:b w:val="0"/>
          <w:bCs/>
        </w:rPr>
      </w:pPr>
      <w:r>
        <w:rPr>
          <w:b w:val="0"/>
          <w:bCs/>
        </w:rPr>
        <w:t>все виды оплат.</w:t>
      </w:r>
    </w:p>
    <w:p w:rsidR="00EA2029" w:rsidRDefault="00EA2029">
      <w:pPr>
        <w:pStyle w:val="a4"/>
        <w:jc w:val="both"/>
        <w:rPr>
          <w:b w:val="0"/>
          <w:bCs/>
        </w:rPr>
      </w:pPr>
    </w:p>
    <w:p w:rsidR="00EA2029" w:rsidRDefault="00A138EF">
      <w:pPr>
        <w:pStyle w:val="a4"/>
        <w:jc w:val="both"/>
        <w:rPr>
          <w:b w:val="0"/>
          <w:bCs/>
        </w:rPr>
      </w:pPr>
      <w:r>
        <w:rPr>
          <w:b w:val="0"/>
          <w:bCs/>
          <w:noProof/>
        </w:rPr>
        <w:pict>
          <v:rect id="_x0000_s1235" style="position:absolute;left:0;text-align:left;margin-left:149.6pt;margin-top:13.8pt;width:165.6pt;height:50.4pt;z-index:-251679232"/>
        </w:pict>
      </w:r>
    </w:p>
    <w:p w:rsidR="00EA2029" w:rsidRDefault="00EA2029">
      <w:pPr>
        <w:pStyle w:val="a4"/>
        <w:tabs>
          <w:tab w:val="left" w:pos="3500"/>
        </w:tabs>
        <w:jc w:val="both"/>
        <w:rPr>
          <w:b w:val="0"/>
          <w:bCs/>
        </w:rPr>
      </w:pPr>
      <w:r>
        <w:rPr>
          <w:b w:val="0"/>
          <w:bCs/>
        </w:rPr>
        <w:tab/>
      </w:r>
      <w:r w:rsidR="00A138EF">
        <w:rPr>
          <w:b w:val="0"/>
          <w:bCs/>
          <w:noProof/>
        </w:rPr>
        <w:pict>
          <v:line id="_x0000_s1234" style="position:absolute;left:0;text-align:left;flip:x;z-index:251636224;mso-position-horizontal-relative:text;mso-position-vertical-relative:text" from="318.15pt,5.7pt" to="368.55pt,5.7pt" o:allowincell="f">
            <v:stroke endarrow="block"/>
          </v:line>
        </w:pict>
      </w:r>
      <w:r w:rsidR="00A138EF">
        <w:rPr>
          <w:b w:val="0"/>
          <w:bCs/>
          <w:noProof/>
        </w:rPr>
        <w:pict>
          <v:line id="_x0000_s1233" style="position:absolute;left:0;text-align:left;z-index:251635200;mso-position-horizontal-relative:text;mso-position-vertical-relative:text" from="102.15pt,5.7pt" to="152.55pt,5.7pt" o:allowincell="f">
            <v:stroke endarrow="block"/>
          </v:line>
        </w:pict>
      </w:r>
      <w:r w:rsidR="00A138EF">
        <w:rPr>
          <w:b w:val="0"/>
          <w:bCs/>
          <w:noProof/>
        </w:rPr>
        <w:pict>
          <v:line id="_x0000_s1232" style="position:absolute;left:0;text-align:left;z-index:251634176;mso-position-horizontal-relative:text;mso-position-vertical-relative:text" from="368.55pt,5.7pt" to="368.55pt,48.9pt" o:allowincell="f"/>
        </w:pict>
      </w:r>
      <w:r w:rsidR="00A138EF">
        <w:rPr>
          <w:b w:val="0"/>
          <w:bCs/>
          <w:noProof/>
        </w:rPr>
        <w:pict>
          <v:line id="_x0000_s1231" style="position:absolute;left:0;text-align:left;z-index:251633152;mso-position-horizontal-relative:text;mso-position-vertical-relative:text" from="102.15pt,5.7pt" to="102.15pt,48.9pt" o:allowincell="f"/>
        </w:pict>
      </w:r>
      <w:r>
        <w:rPr>
          <w:b w:val="0"/>
          <w:bCs/>
        </w:rPr>
        <w:t>фонд повременой з/пл</w:t>
      </w:r>
    </w:p>
    <w:p w:rsidR="00EA2029" w:rsidRDefault="00EA2029">
      <w:pPr>
        <w:pStyle w:val="a4"/>
        <w:tabs>
          <w:tab w:val="left" w:pos="3500"/>
        </w:tabs>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A138EF">
      <w:pPr>
        <w:pStyle w:val="a4"/>
        <w:jc w:val="both"/>
        <w:rPr>
          <w:b w:val="0"/>
          <w:bCs/>
        </w:rPr>
      </w:pPr>
      <w:r>
        <w:rPr>
          <w:b w:val="0"/>
          <w:bCs/>
          <w:noProof/>
        </w:rPr>
        <w:pict>
          <v:rect id="_x0000_s1230" style="position:absolute;left:0;text-align:left;margin-left:282.15pt;margin-top:.6pt;width:165.6pt;height:43.2pt;z-index:-251684352" o:allowincell="f"/>
        </w:pict>
      </w:r>
      <w:r>
        <w:rPr>
          <w:b w:val="0"/>
          <w:bCs/>
          <w:noProof/>
        </w:rPr>
        <w:pict>
          <v:rect id="_x0000_s1229" style="position:absolute;left:0;text-align:left;margin-left:22.95pt;margin-top:.6pt;width:165.6pt;height:43.2pt;z-index:-251685376" o:allowincell="f"/>
        </w:pict>
      </w:r>
      <w:r w:rsidR="00EA2029">
        <w:rPr>
          <w:b w:val="0"/>
          <w:bCs/>
        </w:rPr>
        <w:t xml:space="preserve">               среднесписочная                                        среднегодовая зарплата</w:t>
      </w:r>
    </w:p>
    <w:p w:rsidR="00EA2029" w:rsidRDefault="00A138EF">
      <w:pPr>
        <w:pStyle w:val="a4"/>
        <w:jc w:val="both"/>
        <w:rPr>
          <w:b w:val="0"/>
          <w:bCs/>
        </w:rPr>
      </w:pPr>
      <w:r>
        <w:rPr>
          <w:b w:val="0"/>
          <w:bCs/>
          <w:noProof/>
        </w:rPr>
        <w:pict>
          <v:line id="_x0000_s1227" style="position:absolute;left:0;text-align:left;flip:y;z-index:251629056" from="217.35pt,6.1pt" to="217.35pt,70.9pt" o:allowincell="f"/>
        </w:pict>
      </w:r>
      <w:r>
        <w:rPr>
          <w:b w:val="0"/>
          <w:bCs/>
          <w:noProof/>
        </w:rPr>
        <w:pict>
          <v:line id="_x0000_s1228" style="position:absolute;left:0;text-align:left;z-index:251630080" from="217.35pt,6.1pt" to="282.15pt,6.1pt" o:allowincell="f">
            <v:stroke endarrow="block"/>
          </v:line>
        </w:pict>
      </w:r>
      <w:r w:rsidR="00EA2029">
        <w:rPr>
          <w:b w:val="0"/>
          <w:bCs/>
        </w:rPr>
        <w:t xml:space="preserve">               численность (ЧР)                                        одного рабочего (ГЗП)</w:t>
      </w:r>
    </w:p>
    <w:p w:rsidR="00EA2029" w:rsidRDefault="00EA2029">
      <w:pPr>
        <w:pStyle w:val="a4"/>
        <w:jc w:val="both"/>
        <w:rPr>
          <w:b w:val="0"/>
          <w:bCs/>
        </w:rPr>
      </w:pPr>
    </w:p>
    <w:p w:rsidR="00EA2029" w:rsidRDefault="00EA2029">
      <w:pPr>
        <w:pStyle w:val="a4"/>
        <w:jc w:val="both"/>
        <w:rPr>
          <w:b w:val="0"/>
          <w:bCs/>
        </w:rPr>
      </w:pPr>
    </w:p>
    <w:p w:rsidR="00EA2029" w:rsidRDefault="00A138EF">
      <w:pPr>
        <w:pStyle w:val="a4"/>
        <w:jc w:val="both"/>
        <w:rPr>
          <w:b w:val="0"/>
          <w:bCs/>
        </w:rPr>
      </w:pPr>
      <w:r>
        <w:rPr>
          <w:b w:val="0"/>
          <w:bCs/>
          <w:noProof/>
        </w:rPr>
        <w:pict>
          <v:rect id="_x0000_s1226" style="position:absolute;left:0;text-align:left;margin-left:282.15pt;margin-top:1pt;width:165.6pt;height:50.4pt;z-index:-251688448" o:allowincell="f"/>
        </w:pict>
      </w:r>
      <w:r>
        <w:rPr>
          <w:b w:val="0"/>
          <w:bCs/>
          <w:noProof/>
        </w:rPr>
        <w:pict>
          <v:rect id="_x0000_s1225" style="position:absolute;left:0;text-align:left;margin-left:22.95pt;margin-top:1pt;width:165.6pt;height:50.4pt;z-index:-251689472" o:allowincell="f"/>
        </w:pict>
      </w:r>
      <w:r w:rsidR="00EA2029">
        <w:rPr>
          <w:b w:val="0"/>
          <w:bCs/>
        </w:rPr>
        <w:t xml:space="preserve">        количество отработанных                               среднедневная зарплата</w:t>
      </w:r>
    </w:p>
    <w:p w:rsidR="00EA2029" w:rsidRDefault="00A138EF">
      <w:pPr>
        <w:pStyle w:val="a4"/>
        <w:jc w:val="both"/>
        <w:rPr>
          <w:b w:val="0"/>
          <w:bCs/>
        </w:rPr>
      </w:pPr>
      <w:r>
        <w:rPr>
          <w:b w:val="0"/>
          <w:bCs/>
          <w:noProof/>
        </w:rPr>
        <w:pict>
          <v:line id="_x0000_s1224" style="position:absolute;left:0;text-align:left;z-index:251625984" from="238.95pt,13.7pt" to="282.15pt,13.7pt" o:allowincell="f">
            <v:stroke endarrow="block"/>
          </v:line>
        </w:pict>
      </w:r>
      <w:r>
        <w:rPr>
          <w:b w:val="0"/>
          <w:bCs/>
          <w:noProof/>
        </w:rPr>
        <w:pict>
          <v:line id="_x0000_s1223" style="position:absolute;left:0;text-align:left;flip:y;z-index:251624960" from="238.95pt,13.7pt" to="238.95pt,71.3pt" o:allowincell="f"/>
        </w:pict>
      </w:r>
      <w:r>
        <w:rPr>
          <w:b w:val="0"/>
          <w:bCs/>
          <w:noProof/>
        </w:rPr>
        <w:pict>
          <v:line id="_x0000_s1222" style="position:absolute;left:0;text-align:left;z-index:251623936" from="188.55pt,6.5pt" to="217.35pt,6.5pt" o:allowincell="f"/>
        </w:pict>
      </w:r>
      <w:r w:rsidR="00EA2029">
        <w:rPr>
          <w:b w:val="0"/>
          <w:bCs/>
        </w:rPr>
        <w:t xml:space="preserve">         дней рабочим в среднем                                  одного рабочего (ДЗП)</w:t>
      </w:r>
    </w:p>
    <w:p w:rsidR="00EA2029" w:rsidRDefault="00EA2029">
      <w:pPr>
        <w:pStyle w:val="a4"/>
        <w:jc w:val="both"/>
        <w:rPr>
          <w:b w:val="0"/>
          <w:bCs/>
        </w:rPr>
      </w:pPr>
      <w:r>
        <w:rPr>
          <w:b w:val="0"/>
          <w:bCs/>
        </w:rPr>
        <w:t xml:space="preserve">                    за год (Д)</w:t>
      </w:r>
    </w:p>
    <w:p w:rsidR="00EA2029" w:rsidRDefault="00EA2029">
      <w:pPr>
        <w:pStyle w:val="a4"/>
        <w:jc w:val="both"/>
        <w:rPr>
          <w:b w:val="0"/>
          <w:bCs/>
        </w:rPr>
      </w:pPr>
    </w:p>
    <w:p w:rsidR="00EA2029" w:rsidRDefault="00A138EF">
      <w:pPr>
        <w:pStyle w:val="a4"/>
        <w:jc w:val="both"/>
        <w:rPr>
          <w:b w:val="0"/>
          <w:bCs/>
        </w:rPr>
      </w:pPr>
      <w:r>
        <w:rPr>
          <w:b w:val="0"/>
          <w:bCs/>
          <w:noProof/>
        </w:rPr>
        <w:pict>
          <v:rect id="_x0000_s1221" style="position:absolute;left:0;text-align:left;margin-left:22.95pt;margin-top:1.45pt;width:165.6pt;height:50.4pt;z-index:-251693568" o:allowincell="f"/>
        </w:pict>
      </w:r>
      <w:r>
        <w:rPr>
          <w:b w:val="0"/>
          <w:bCs/>
          <w:noProof/>
        </w:rPr>
        <w:pict>
          <v:rect id="_x0000_s1220" style="position:absolute;left:0;text-align:left;margin-left:282.15pt;margin-top:1.45pt;width:165.6pt;height:43.2pt;z-index:-251694592" o:allowincell="f"/>
        </w:pict>
      </w:r>
      <w:r w:rsidR="00EA2029">
        <w:rPr>
          <w:b w:val="0"/>
          <w:bCs/>
        </w:rPr>
        <w:t xml:space="preserve">                      средняя                                                среднечасовая зарплата</w:t>
      </w:r>
    </w:p>
    <w:p w:rsidR="00EA2029" w:rsidRDefault="00A138EF">
      <w:pPr>
        <w:pStyle w:val="a4"/>
        <w:jc w:val="both"/>
        <w:rPr>
          <w:b w:val="0"/>
          <w:bCs/>
        </w:rPr>
      </w:pPr>
      <w:r>
        <w:rPr>
          <w:b w:val="0"/>
          <w:bCs/>
          <w:noProof/>
        </w:rPr>
        <w:pict>
          <v:line id="_x0000_s1219" style="position:absolute;left:0;text-align:left;z-index:251620864" from="188.55pt,6.95pt" to="238.95pt,6.95pt" o:allowincell="f"/>
        </w:pict>
      </w:r>
      <w:r w:rsidR="00EA2029">
        <w:rPr>
          <w:b w:val="0"/>
          <w:bCs/>
        </w:rPr>
        <w:t xml:space="preserve">            продолжительность                                      одного рабочего (ЧЗП)</w:t>
      </w:r>
    </w:p>
    <w:p w:rsidR="00EA2029" w:rsidRDefault="00EA2029">
      <w:pPr>
        <w:pStyle w:val="a4"/>
        <w:jc w:val="both"/>
        <w:rPr>
          <w:b w:val="0"/>
          <w:bCs/>
        </w:rPr>
      </w:pPr>
      <w:r>
        <w:rPr>
          <w:b w:val="0"/>
          <w:bCs/>
        </w:rPr>
        <w:t xml:space="preserve">                   смены (П)</w:t>
      </w: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r>
        <w:rPr>
          <w:b w:val="0"/>
          <w:bCs/>
        </w:rPr>
        <w:t>Рисунок 3.4.1 -</w:t>
      </w:r>
      <w:r>
        <w:rPr>
          <w:b w:val="0"/>
          <w:bCs/>
          <w:i/>
        </w:rPr>
        <w:t xml:space="preserve"> </w:t>
      </w:r>
      <w:r>
        <w:rPr>
          <w:b w:val="0"/>
          <w:bCs/>
        </w:rPr>
        <w:t>Детерминированная факторная система фонда заработной платы рабочих-повременщиков</w:t>
      </w:r>
    </w:p>
    <w:p w:rsidR="00EA2029" w:rsidRDefault="00EA2029">
      <w:pPr>
        <w:pStyle w:val="a4"/>
        <w:jc w:val="both"/>
        <w:rPr>
          <w:b w:val="0"/>
          <w:bCs/>
        </w:rPr>
      </w:pPr>
    </w:p>
    <w:p w:rsidR="00EA2029" w:rsidRDefault="00EA2029">
      <w:pPr>
        <w:pStyle w:val="a4"/>
        <w:ind w:firstLine="851"/>
        <w:jc w:val="both"/>
        <w:rPr>
          <w:b w:val="0"/>
          <w:bCs/>
        </w:rPr>
      </w:pPr>
    </w:p>
    <w:p w:rsidR="00EA2029" w:rsidRDefault="00EA2029">
      <w:pPr>
        <w:pStyle w:val="a4"/>
        <w:ind w:firstLine="709"/>
        <w:jc w:val="both"/>
        <w:rPr>
          <w:b w:val="0"/>
          <w:bCs/>
        </w:rPr>
      </w:pPr>
      <w:r>
        <w:rPr>
          <w:b w:val="0"/>
          <w:bCs/>
        </w:rPr>
        <w:t>Как видно из схемы фонд заработной платы этих категорий работников зависит от среднесписочной численности и среднего заработка за соответствующий период времени. Для детерминированного факторного анализа абсолютного отклонения по фонду повременной зарплаты требуется данные, предусмотренные в таблице 3.4.1.</w:t>
      </w:r>
    </w:p>
    <w:p w:rsidR="00EA2029" w:rsidRDefault="00EA2029">
      <w:pPr>
        <w:pStyle w:val="a4"/>
        <w:ind w:firstLine="720"/>
        <w:jc w:val="right"/>
        <w:rPr>
          <w:b w:val="0"/>
          <w:bCs/>
        </w:rPr>
      </w:pPr>
      <w:r>
        <w:rPr>
          <w:b w:val="0"/>
          <w:bCs/>
        </w:rPr>
        <w:t>Таблица 3.4.1</w:t>
      </w:r>
    </w:p>
    <w:p w:rsidR="00EA2029" w:rsidRDefault="00EA2029">
      <w:pPr>
        <w:pStyle w:val="a4"/>
        <w:ind w:firstLine="720"/>
        <w:rPr>
          <w:b w:val="0"/>
          <w:bCs/>
        </w:rPr>
      </w:pPr>
      <w:r>
        <w:rPr>
          <w:b w:val="0"/>
          <w:bCs/>
        </w:rPr>
        <w:t>Исходные данные для анализа повременного фонда</w:t>
      </w:r>
    </w:p>
    <w:p w:rsidR="00EA2029" w:rsidRDefault="00EA2029">
      <w:pPr>
        <w:pStyle w:val="a4"/>
        <w:rPr>
          <w:b w:val="0"/>
          <w:bCs/>
        </w:rPr>
      </w:pPr>
      <w:r>
        <w:rPr>
          <w:b w:val="0"/>
          <w:bCs/>
        </w:rPr>
        <w:t>заработной платы</w:t>
      </w:r>
    </w:p>
    <w:p w:rsidR="00EA2029" w:rsidRDefault="00EA2029">
      <w:pPr>
        <w:pStyle w:val="a4"/>
        <w:ind w:firstLine="851"/>
        <w:jc w:val="both"/>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992"/>
        <w:gridCol w:w="993"/>
        <w:gridCol w:w="956"/>
        <w:gridCol w:w="957"/>
        <w:gridCol w:w="1595"/>
      </w:tblGrid>
      <w:tr w:rsidR="00EA2029">
        <w:trPr>
          <w:cantSplit/>
        </w:trPr>
        <w:tc>
          <w:tcPr>
            <w:tcW w:w="4077" w:type="dxa"/>
            <w:vMerge w:val="restart"/>
            <w:shd w:val="pct20" w:color="FFFFFF" w:fill="FFFFFF"/>
          </w:tcPr>
          <w:p w:rsidR="00EA2029" w:rsidRDefault="00EA2029">
            <w:pPr>
              <w:pStyle w:val="a4"/>
              <w:jc w:val="both"/>
              <w:rPr>
                <w:b w:val="0"/>
                <w:bCs/>
              </w:rPr>
            </w:pPr>
            <w:r>
              <w:rPr>
                <w:b w:val="0"/>
                <w:bCs/>
              </w:rPr>
              <w:t>Показатель</w:t>
            </w:r>
          </w:p>
        </w:tc>
        <w:tc>
          <w:tcPr>
            <w:tcW w:w="992" w:type="dxa"/>
            <w:vMerge w:val="restart"/>
            <w:shd w:val="pct20" w:color="FFFFFF" w:fill="FFFFFF"/>
          </w:tcPr>
          <w:p w:rsidR="00EA2029" w:rsidRDefault="00EA2029">
            <w:pPr>
              <w:pStyle w:val="a4"/>
              <w:jc w:val="both"/>
              <w:rPr>
                <w:b w:val="0"/>
                <w:bCs/>
              </w:rPr>
            </w:pPr>
            <w:r>
              <w:rPr>
                <w:b w:val="0"/>
                <w:bCs/>
              </w:rPr>
              <w:t>1999</w:t>
            </w:r>
          </w:p>
        </w:tc>
        <w:tc>
          <w:tcPr>
            <w:tcW w:w="993" w:type="dxa"/>
            <w:vMerge w:val="restart"/>
            <w:shd w:val="pct20" w:color="FFFFFF" w:fill="FFFFFF"/>
          </w:tcPr>
          <w:p w:rsidR="00EA2029" w:rsidRDefault="00EA2029">
            <w:pPr>
              <w:pStyle w:val="a4"/>
              <w:jc w:val="both"/>
              <w:rPr>
                <w:b w:val="0"/>
                <w:bCs/>
              </w:rPr>
            </w:pPr>
            <w:r>
              <w:rPr>
                <w:b w:val="0"/>
                <w:bCs/>
              </w:rPr>
              <w:t>2000</w:t>
            </w:r>
          </w:p>
        </w:tc>
        <w:tc>
          <w:tcPr>
            <w:tcW w:w="1913" w:type="dxa"/>
            <w:gridSpan w:val="2"/>
            <w:tcBorders>
              <w:bottom w:val="single" w:sz="4" w:space="0" w:color="auto"/>
            </w:tcBorders>
            <w:shd w:val="pct20" w:color="FFFFFF" w:fill="FFFFFF"/>
          </w:tcPr>
          <w:p w:rsidR="00EA2029" w:rsidRDefault="00EA2029">
            <w:pPr>
              <w:pStyle w:val="a4"/>
              <w:jc w:val="both"/>
              <w:rPr>
                <w:b w:val="0"/>
                <w:bCs/>
              </w:rPr>
            </w:pPr>
            <w:r>
              <w:rPr>
                <w:b w:val="0"/>
                <w:bCs/>
              </w:rPr>
              <w:t>2001</w:t>
            </w:r>
          </w:p>
        </w:tc>
        <w:tc>
          <w:tcPr>
            <w:tcW w:w="1595" w:type="dxa"/>
            <w:vMerge w:val="restart"/>
            <w:shd w:val="pct20" w:color="FFFFFF" w:fill="FFFFFF"/>
          </w:tcPr>
          <w:p w:rsidR="00EA2029" w:rsidRDefault="00EA2029">
            <w:pPr>
              <w:pStyle w:val="a4"/>
              <w:ind w:left="-178" w:right="-144"/>
              <w:jc w:val="both"/>
              <w:rPr>
                <w:b w:val="0"/>
                <w:bCs/>
              </w:rPr>
            </w:pPr>
            <w:r>
              <w:rPr>
                <w:b w:val="0"/>
                <w:bCs/>
              </w:rPr>
              <w:t>отклонение от плана</w:t>
            </w:r>
          </w:p>
        </w:tc>
      </w:tr>
      <w:tr w:rsidR="00EA2029">
        <w:trPr>
          <w:cantSplit/>
        </w:trPr>
        <w:tc>
          <w:tcPr>
            <w:tcW w:w="4077" w:type="dxa"/>
            <w:vMerge/>
          </w:tcPr>
          <w:p w:rsidR="00EA2029" w:rsidRDefault="00EA2029">
            <w:pPr>
              <w:pStyle w:val="a4"/>
              <w:jc w:val="both"/>
              <w:rPr>
                <w:b w:val="0"/>
                <w:bCs/>
              </w:rPr>
            </w:pPr>
          </w:p>
        </w:tc>
        <w:tc>
          <w:tcPr>
            <w:tcW w:w="992" w:type="dxa"/>
            <w:vMerge/>
          </w:tcPr>
          <w:p w:rsidR="00EA2029" w:rsidRDefault="00EA2029">
            <w:pPr>
              <w:pStyle w:val="a4"/>
              <w:jc w:val="both"/>
              <w:rPr>
                <w:b w:val="0"/>
                <w:bCs/>
              </w:rPr>
            </w:pPr>
          </w:p>
        </w:tc>
        <w:tc>
          <w:tcPr>
            <w:tcW w:w="993" w:type="dxa"/>
            <w:vMerge/>
          </w:tcPr>
          <w:p w:rsidR="00EA2029" w:rsidRDefault="00EA2029">
            <w:pPr>
              <w:pStyle w:val="a4"/>
              <w:jc w:val="both"/>
              <w:rPr>
                <w:b w:val="0"/>
                <w:bCs/>
              </w:rPr>
            </w:pPr>
          </w:p>
        </w:tc>
        <w:tc>
          <w:tcPr>
            <w:tcW w:w="956" w:type="dxa"/>
            <w:shd w:val="pct20" w:color="FFFFFF" w:fill="FFFFFF"/>
          </w:tcPr>
          <w:p w:rsidR="00EA2029" w:rsidRDefault="00EA2029">
            <w:pPr>
              <w:pStyle w:val="a4"/>
              <w:jc w:val="both"/>
              <w:rPr>
                <w:b w:val="0"/>
                <w:bCs/>
              </w:rPr>
            </w:pPr>
            <w:r>
              <w:rPr>
                <w:b w:val="0"/>
                <w:bCs/>
              </w:rPr>
              <w:t>план</w:t>
            </w:r>
          </w:p>
        </w:tc>
        <w:tc>
          <w:tcPr>
            <w:tcW w:w="957" w:type="dxa"/>
            <w:shd w:val="pct20" w:color="FFFFFF" w:fill="FFFFFF"/>
          </w:tcPr>
          <w:p w:rsidR="00EA2029" w:rsidRDefault="00EA2029">
            <w:pPr>
              <w:pStyle w:val="a4"/>
              <w:jc w:val="both"/>
              <w:rPr>
                <w:b w:val="0"/>
                <w:bCs/>
              </w:rPr>
            </w:pPr>
            <w:r>
              <w:rPr>
                <w:b w:val="0"/>
                <w:bCs/>
              </w:rPr>
              <w:t>факт</w:t>
            </w:r>
          </w:p>
        </w:tc>
        <w:tc>
          <w:tcPr>
            <w:tcW w:w="1595" w:type="dxa"/>
            <w:vMerge/>
          </w:tcPr>
          <w:p w:rsidR="00EA2029" w:rsidRDefault="00EA2029">
            <w:pPr>
              <w:pStyle w:val="a4"/>
              <w:jc w:val="both"/>
              <w:rPr>
                <w:b w:val="0"/>
                <w:bCs/>
              </w:rPr>
            </w:pPr>
          </w:p>
        </w:tc>
      </w:tr>
      <w:tr w:rsidR="00EA2029">
        <w:tc>
          <w:tcPr>
            <w:tcW w:w="4077" w:type="dxa"/>
          </w:tcPr>
          <w:p w:rsidR="00EA2029" w:rsidRDefault="00EA2029">
            <w:pPr>
              <w:pStyle w:val="a4"/>
              <w:jc w:val="both"/>
              <w:rPr>
                <w:b w:val="0"/>
                <w:bCs/>
              </w:rPr>
            </w:pPr>
            <w:r>
              <w:rPr>
                <w:b w:val="0"/>
                <w:bCs/>
              </w:rPr>
              <w:t>Среднесписочная численность рабочих-повременщиков</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111</w:t>
            </w:r>
          </w:p>
        </w:tc>
        <w:tc>
          <w:tcPr>
            <w:tcW w:w="993" w:type="dxa"/>
          </w:tcPr>
          <w:p w:rsidR="00EA2029" w:rsidRDefault="00EA2029">
            <w:pPr>
              <w:pStyle w:val="a4"/>
              <w:jc w:val="both"/>
              <w:rPr>
                <w:b w:val="0"/>
                <w:bCs/>
              </w:rPr>
            </w:pPr>
          </w:p>
          <w:p w:rsidR="00EA2029" w:rsidRDefault="00EA2029">
            <w:pPr>
              <w:pStyle w:val="a4"/>
              <w:jc w:val="both"/>
              <w:rPr>
                <w:b w:val="0"/>
                <w:bCs/>
              </w:rPr>
            </w:pPr>
            <w:r>
              <w:rPr>
                <w:b w:val="0"/>
                <w:bCs/>
              </w:rPr>
              <w:t>110</w:t>
            </w:r>
          </w:p>
        </w:tc>
        <w:tc>
          <w:tcPr>
            <w:tcW w:w="956" w:type="dxa"/>
          </w:tcPr>
          <w:p w:rsidR="00EA2029" w:rsidRDefault="00EA2029">
            <w:pPr>
              <w:pStyle w:val="a4"/>
              <w:jc w:val="both"/>
              <w:rPr>
                <w:b w:val="0"/>
                <w:bCs/>
              </w:rPr>
            </w:pPr>
          </w:p>
          <w:p w:rsidR="00EA2029" w:rsidRDefault="00EA2029">
            <w:pPr>
              <w:pStyle w:val="a4"/>
              <w:jc w:val="both"/>
              <w:rPr>
                <w:b w:val="0"/>
                <w:bCs/>
              </w:rPr>
            </w:pPr>
            <w:r>
              <w:rPr>
                <w:b w:val="0"/>
                <w:bCs/>
              </w:rPr>
              <w:t>106</w:t>
            </w:r>
          </w:p>
        </w:tc>
        <w:tc>
          <w:tcPr>
            <w:tcW w:w="957" w:type="dxa"/>
          </w:tcPr>
          <w:p w:rsidR="00EA2029" w:rsidRDefault="00EA2029">
            <w:pPr>
              <w:pStyle w:val="a4"/>
              <w:jc w:val="both"/>
              <w:rPr>
                <w:b w:val="0"/>
                <w:bCs/>
              </w:rPr>
            </w:pPr>
          </w:p>
          <w:p w:rsidR="00EA2029" w:rsidRDefault="00EA2029">
            <w:pPr>
              <w:pStyle w:val="a4"/>
              <w:jc w:val="both"/>
              <w:rPr>
                <w:b w:val="0"/>
                <w:bCs/>
              </w:rPr>
            </w:pPr>
            <w:r>
              <w:rPr>
                <w:b w:val="0"/>
                <w:bCs/>
              </w:rPr>
              <w:t>107</w:t>
            </w:r>
          </w:p>
        </w:tc>
        <w:tc>
          <w:tcPr>
            <w:tcW w:w="1595" w:type="dxa"/>
          </w:tcPr>
          <w:p w:rsidR="00EA2029" w:rsidRDefault="00EA2029">
            <w:pPr>
              <w:pStyle w:val="a4"/>
              <w:jc w:val="both"/>
              <w:rPr>
                <w:b w:val="0"/>
                <w:bCs/>
              </w:rPr>
            </w:pPr>
          </w:p>
          <w:p w:rsidR="00EA2029" w:rsidRDefault="00EA2029">
            <w:pPr>
              <w:pStyle w:val="a4"/>
              <w:jc w:val="both"/>
              <w:rPr>
                <w:b w:val="0"/>
                <w:bCs/>
              </w:rPr>
            </w:pPr>
            <w:r>
              <w:rPr>
                <w:b w:val="0"/>
                <w:bCs/>
              </w:rPr>
              <w:t>+1</w:t>
            </w:r>
          </w:p>
        </w:tc>
      </w:tr>
      <w:tr w:rsidR="00EA2029">
        <w:tc>
          <w:tcPr>
            <w:tcW w:w="4077" w:type="dxa"/>
          </w:tcPr>
          <w:p w:rsidR="00EA2029" w:rsidRDefault="00EA2029">
            <w:pPr>
              <w:pStyle w:val="a4"/>
              <w:jc w:val="both"/>
              <w:rPr>
                <w:b w:val="0"/>
                <w:bCs/>
              </w:rPr>
            </w:pPr>
            <w:r>
              <w:rPr>
                <w:b w:val="0"/>
                <w:bCs/>
              </w:rPr>
              <w:t>Количество отработанных дней одним рабочим в среднем за год</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220</w:t>
            </w:r>
          </w:p>
        </w:tc>
        <w:tc>
          <w:tcPr>
            <w:tcW w:w="993" w:type="dxa"/>
          </w:tcPr>
          <w:p w:rsidR="00EA2029" w:rsidRDefault="00EA2029">
            <w:pPr>
              <w:pStyle w:val="a4"/>
              <w:jc w:val="both"/>
              <w:rPr>
                <w:b w:val="0"/>
                <w:bCs/>
              </w:rPr>
            </w:pPr>
          </w:p>
          <w:p w:rsidR="00EA2029" w:rsidRDefault="00EA2029">
            <w:pPr>
              <w:pStyle w:val="a4"/>
              <w:jc w:val="both"/>
              <w:rPr>
                <w:b w:val="0"/>
                <w:bCs/>
              </w:rPr>
            </w:pPr>
            <w:r>
              <w:rPr>
                <w:b w:val="0"/>
                <w:bCs/>
              </w:rPr>
              <w:t>218</w:t>
            </w:r>
          </w:p>
        </w:tc>
        <w:tc>
          <w:tcPr>
            <w:tcW w:w="956" w:type="dxa"/>
          </w:tcPr>
          <w:p w:rsidR="00EA2029" w:rsidRDefault="00EA2029">
            <w:pPr>
              <w:pStyle w:val="a4"/>
              <w:jc w:val="both"/>
              <w:rPr>
                <w:b w:val="0"/>
                <w:bCs/>
              </w:rPr>
            </w:pPr>
          </w:p>
          <w:p w:rsidR="00EA2029" w:rsidRDefault="00EA2029">
            <w:pPr>
              <w:pStyle w:val="a4"/>
              <w:jc w:val="both"/>
              <w:rPr>
                <w:b w:val="0"/>
                <w:bCs/>
              </w:rPr>
            </w:pPr>
            <w:r>
              <w:rPr>
                <w:b w:val="0"/>
                <w:bCs/>
              </w:rPr>
              <w:t>222</w:t>
            </w:r>
          </w:p>
        </w:tc>
        <w:tc>
          <w:tcPr>
            <w:tcW w:w="957" w:type="dxa"/>
          </w:tcPr>
          <w:p w:rsidR="00EA2029" w:rsidRDefault="00EA2029">
            <w:pPr>
              <w:pStyle w:val="a4"/>
              <w:jc w:val="both"/>
              <w:rPr>
                <w:b w:val="0"/>
                <w:bCs/>
              </w:rPr>
            </w:pPr>
          </w:p>
          <w:p w:rsidR="00EA2029" w:rsidRDefault="00EA2029">
            <w:pPr>
              <w:pStyle w:val="a4"/>
              <w:jc w:val="both"/>
              <w:rPr>
                <w:b w:val="0"/>
                <w:bCs/>
              </w:rPr>
            </w:pPr>
            <w:r>
              <w:rPr>
                <w:b w:val="0"/>
                <w:bCs/>
              </w:rPr>
              <w:t>220</w:t>
            </w:r>
          </w:p>
        </w:tc>
        <w:tc>
          <w:tcPr>
            <w:tcW w:w="1595" w:type="dxa"/>
          </w:tcPr>
          <w:p w:rsidR="00EA2029" w:rsidRDefault="00EA2029">
            <w:pPr>
              <w:pStyle w:val="a4"/>
              <w:jc w:val="both"/>
              <w:rPr>
                <w:b w:val="0"/>
                <w:bCs/>
              </w:rPr>
            </w:pPr>
          </w:p>
          <w:p w:rsidR="00EA2029" w:rsidRDefault="00EA2029">
            <w:pPr>
              <w:pStyle w:val="a4"/>
              <w:jc w:val="both"/>
              <w:rPr>
                <w:b w:val="0"/>
                <w:bCs/>
              </w:rPr>
            </w:pPr>
            <w:r>
              <w:rPr>
                <w:b w:val="0"/>
                <w:bCs/>
              </w:rPr>
              <w:t>-2</w:t>
            </w:r>
          </w:p>
        </w:tc>
      </w:tr>
      <w:tr w:rsidR="00EA2029">
        <w:tc>
          <w:tcPr>
            <w:tcW w:w="4077" w:type="dxa"/>
          </w:tcPr>
          <w:p w:rsidR="00EA2029" w:rsidRDefault="00EA2029">
            <w:pPr>
              <w:pStyle w:val="a4"/>
              <w:jc w:val="both"/>
              <w:rPr>
                <w:b w:val="0"/>
                <w:bCs/>
              </w:rPr>
            </w:pPr>
            <w:r>
              <w:rPr>
                <w:b w:val="0"/>
                <w:bCs/>
              </w:rPr>
              <w:t>Средняя продолжительность рабочей смены, ч.</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7,94</w:t>
            </w:r>
          </w:p>
        </w:tc>
        <w:tc>
          <w:tcPr>
            <w:tcW w:w="993" w:type="dxa"/>
          </w:tcPr>
          <w:p w:rsidR="00EA2029" w:rsidRDefault="00EA2029">
            <w:pPr>
              <w:pStyle w:val="a4"/>
              <w:jc w:val="both"/>
              <w:rPr>
                <w:b w:val="0"/>
                <w:bCs/>
              </w:rPr>
            </w:pPr>
          </w:p>
          <w:p w:rsidR="00EA2029" w:rsidRDefault="00EA2029">
            <w:pPr>
              <w:pStyle w:val="a4"/>
              <w:jc w:val="both"/>
              <w:rPr>
                <w:b w:val="0"/>
                <w:bCs/>
              </w:rPr>
            </w:pPr>
            <w:r>
              <w:rPr>
                <w:b w:val="0"/>
                <w:bCs/>
              </w:rPr>
              <w:t>7,80</w:t>
            </w:r>
          </w:p>
        </w:tc>
        <w:tc>
          <w:tcPr>
            <w:tcW w:w="956" w:type="dxa"/>
          </w:tcPr>
          <w:p w:rsidR="00EA2029" w:rsidRDefault="00EA2029">
            <w:pPr>
              <w:pStyle w:val="a4"/>
              <w:jc w:val="both"/>
              <w:rPr>
                <w:b w:val="0"/>
                <w:bCs/>
              </w:rPr>
            </w:pPr>
          </w:p>
          <w:p w:rsidR="00EA2029" w:rsidRDefault="00EA2029">
            <w:pPr>
              <w:pStyle w:val="a4"/>
              <w:jc w:val="both"/>
              <w:rPr>
                <w:b w:val="0"/>
                <w:bCs/>
              </w:rPr>
            </w:pPr>
            <w:r>
              <w:rPr>
                <w:b w:val="0"/>
                <w:bCs/>
              </w:rPr>
              <w:t>8,00</w:t>
            </w:r>
          </w:p>
        </w:tc>
        <w:tc>
          <w:tcPr>
            <w:tcW w:w="957" w:type="dxa"/>
          </w:tcPr>
          <w:p w:rsidR="00EA2029" w:rsidRDefault="00EA2029">
            <w:pPr>
              <w:pStyle w:val="a4"/>
              <w:jc w:val="both"/>
              <w:rPr>
                <w:b w:val="0"/>
                <w:bCs/>
              </w:rPr>
            </w:pPr>
          </w:p>
          <w:p w:rsidR="00EA2029" w:rsidRDefault="00EA2029">
            <w:pPr>
              <w:pStyle w:val="a4"/>
              <w:jc w:val="both"/>
              <w:rPr>
                <w:b w:val="0"/>
                <w:bCs/>
              </w:rPr>
            </w:pPr>
            <w:r>
              <w:rPr>
                <w:b w:val="0"/>
                <w:bCs/>
              </w:rPr>
              <w:t>7,95</w:t>
            </w:r>
          </w:p>
        </w:tc>
        <w:tc>
          <w:tcPr>
            <w:tcW w:w="1595" w:type="dxa"/>
          </w:tcPr>
          <w:p w:rsidR="00EA2029" w:rsidRDefault="00EA2029">
            <w:pPr>
              <w:pStyle w:val="a4"/>
              <w:jc w:val="both"/>
              <w:rPr>
                <w:b w:val="0"/>
                <w:bCs/>
              </w:rPr>
            </w:pPr>
          </w:p>
          <w:p w:rsidR="00EA2029" w:rsidRDefault="00EA2029">
            <w:pPr>
              <w:pStyle w:val="a4"/>
              <w:jc w:val="both"/>
              <w:rPr>
                <w:b w:val="0"/>
                <w:bCs/>
              </w:rPr>
            </w:pPr>
            <w:r>
              <w:rPr>
                <w:b w:val="0"/>
                <w:bCs/>
              </w:rPr>
              <w:t>-0,05</w:t>
            </w:r>
          </w:p>
        </w:tc>
      </w:tr>
      <w:tr w:rsidR="00EA2029">
        <w:tc>
          <w:tcPr>
            <w:tcW w:w="4077" w:type="dxa"/>
          </w:tcPr>
          <w:p w:rsidR="00EA2029" w:rsidRDefault="00EA2029">
            <w:pPr>
              <w:pStyle w:val="a4"/>
              <w:jc w:val="both"/>
              <w:rPr>
                <w:b w:val="0"/>
                <w:bCs/>
              </w:rPr>
            </w:pPr>
            <w:r>
              <w:rPr>
                <w:b w:val="0"/>
                <w:bCs/>
              </w:rPr>
              <w:t>Фонд повременной оплаты труда, тыс. руб.</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1220</w:t>
            </w:r>
          </w:p>
        </w:tc>
        <w:tc>
          <w:tcPr>
            <w:tcW w:w="993" w:type="dxa"/>
          </w:tcPr>
          <w:p w:rsidR="00EA2029" w:rsidRDefault="00EA2029">
            <w:pPr>
              <w:pStyle w:val="a4"/>
              <w:jc w:val="both"/>
              <w:rPr>
                <w:b w:val="0"/>
                <w:bCs/>
              </w:rPr>
            </w:pPr>
          </w:p>
          <w:p w:rsidR="00EA2029" w:rsidRDefault="00EA2029">
            <w:pPr>
              <w:pStyle w:val="a4"/>
              <w:jc w:val="both"/>
              <w:rPr>
                <w:b w:val="0"/>
                <w:bCs/>
              </w:rPr>
            </w:pPr>
            <w:r>
              <w:rPr>
                <w:b w:val="0"/>
                <w:bCs/>
              </w:rPr>
              <w:t>1404</w:t>
            </w:r>
          </w:p>
        </w:tc>
        <w:tc>
          <w:tcPr>
            <w:tcW w:w="956" w:type="dxa"/>
          </w:tcPr>
          <w:p w:rsidR="00EA2029" w:rsidRDefault="00EA2029">
            <w:pPr>
              <w:pStyle w:val="a4"/>
              <w:jc w:val="both"/>
              <w:rPr>
                <w:b w:val="0"/>
                <w:bCs/>
              </w:rPr>
            </w:pPr>
          </w:p>
          <w:p w:rsidR="00EA2029" w:rsidRDefault="00EA2029">
            <w:pPr>
              <w:pStyle w:val="a4"/>
              <w:jc w:val="both"/>
              <w:rPr>
                <w:b w:val="0"/>
                <w:bCs/>
              </w:rPr>
            </w:pPr>
            <w:r>
              <w:rPr>
                <w:b w:val="0"/>
                <w:bCs/>
              </w:rPr>
              <w:t>1824</w:t>
            </w:r>
          </w:p>
        </w:tc>
        <w:tc>
          <w:tcPr>
            <w:tcW w:w="957" w:type="dxa"/>
          </w:tcPr>
          <w:p w:rsidR="00EA2029" w:rsidRDefault="00EA2029">
            <w:pPr>
              <w:pStyle w:val="a4"/>
              <w:jc w:val="both"/>
              <w:rPr>
                <w:b w:val="0"/>
                <w:bCs/>
              </w:rPr>
            </w:pPr>
          </w:p>
          <w:p w:rsidR="00EA2029" w:rsidRDefault="00EA2029">
            <w:pPr>
              <w:pStyle w:val="a4"/>
              <w:jc w:val="both"/>
              <w:rPr>
                <w:b w:val="0"/>
                <w:bCs/>
              </w:rPr>
            </w:pPr>
            <w:r>
              <w:rPr>
                <w:b w:val="0"/>
                <w:bCs/>
              </w:rPr>
              <w:t>1836</w:t>
            </w:r>
          </w:p>
        </w:tc>
        <w:tc>
          <w:tcPr>
            <w:tcW w:w="1595" w:type="dxa"/>
          </w:tcPr>
          <w:p w:rsidR="00EA2029" w:rsidRDefault="00EA2029">
            <w:pPr>
              <w:pStyle w:val="a4"/>
              <w:jc w:val="both"/>
              <w:rPr>
                <w:b w:val="0"/>
                <w:bCs/>
              </w:rPr>
            </w:pPr>
          </w:p>
          <w:p w:rsidR="00EA2029" w:rsidRDefault="00EA2029">
            <w:pPr>
              <w:pStyle w:val="a4"/>
              <w:jc w:val="both"/>
              <w:rPr>
                <w:b w:val="0"/>
                <w:bCs/>
              </w:rPr>
            </w:pPr>
            <w:r>
              <w:rPr>
                <w:b w:val="0"/>
                <w:bCs/>
              </w:rPr>
              <w:t>+12</w:t>
            </w:r>
          </w:p>
        </w:tc>
      </w:tr>
      <w:tr w:rsidR="00EA2029">
        <w:tc>
          <w:tcPr>
            <w:tcW w:w="4077" w:type="dxa"/>
          </w:tcPr>
          <w:p w:rsidR="00EA2029" w:rsidRDefault="00EA2029">
            <w:pPr>
              <w:pStyle w:val="a4"/>
              <w:jc w:val="both"/>
              <w:rPr>
                <w:b w:val="0"/>
                <w:bCs/>
              </w:rPr>
            </w:pPr>
            <w:r>
              <w:rPr>
                <w:b w:val="0"/>
                <w:bCs/>
              </w:rPr>
              <w:t>Зарплата одного работника, руб.:</w:t>
            </w:r>
          </w:p>
          <w:p w:rsidR="00EA2029" w:rsidRDefault="00EA2029">
            <w:pPr>
              <w:pStyle w:val="a4"/>
              <w:ind w:left="284"/>
              <w:jc w:val="both"/>
              <w:rPr>
                <w:b w:val="0"/>
                <w:bCs/>
              </w:rPr>
            </w:pPr>
            <w:r>
              <w:rPr>
                <w:b w:val="0"/>
                <w:bCs/>
              </w:rPr>
              <w:t>среднегодовая (ГЗП)</w:t>
            </w:r>
          </w:p>
        </w:tc>
        <w:tc>
          <w:tcPr>
            <w:tcW w:w="992" w:type="dxa"/>
          </w:tcPr>
          <w:p w:rsidR="00EA2029" w:rsidRDefault="00EA2029">
            <w:pPr>
              <w:pStyle w:val="a4"/>
              <w:jc w:val="both"/>
              <w:rPr>
                <w:b w:val="0"/>
                <w:bCs/>
              </w:rPr>
            </w:pPr>
          </w:p>
          <w:p w:rsidR="00EA2029" w:rsidRDefault="00EA2029">
            <w:pPr>
              <w:pStyle w:val="a4"/>
              <w:jc w:val="both"/>
              <w:rPr>
                <w:b w:val="0"/>
                <w:bCs/>
              </w:rPr>
            </w:pPr>
            <w:r>
              <w:rPr>
                <w:b w:val="0"/>
                <w:bCs/>
              </w:rPr>
              <w:t>10990</w:t>
            </w:r>
          </w:p>
        </w:tc>
        <w:tc>
          <w:tcPr>
            <w:tcW w:w="993" w:type="dxa"/>
          </w:tcPr>
          <w:p w:rsidR="00EA2029" w:rsidRDefault="00EA2029">
            <w:pPr>
              <w:pStyle w:val="a4"/>
              <w:jc w:val="both"/>
              <w:rPr>
                <w:b w:val="0"/>
                <w:bCs/>
              </w:rPr>
            </w:pPr>
          </w:p>
          <w:p w:rsidR="00EA2029" w:rsidRDefault="00EA2029">
            <w:pPr>
              <w:pStyle w:val="a4"/>
              <w:jc w:val="both"/>
              <w:rPr>
                <w:b w:val="0"/>
                <w:bCs/>
              </w:rPr>
            </w:pPr>
            <w:r>
              <w:rPr>
                <w:b w:val="0"/>
                <w:bCs/>
              </w:rPr>
              <w:t>12763</w:t>
            </w:r>
          </w:p>
        </w:tc>
        <w:tc>
          <w:tcPr>
            <w:tcW w:w="956" w:type="dxa"/>
          </w:tcPr>
          <w:p w:rsidR="00EA2029" w:rsidRDefault="00EA2029">
            <w:pPr>
              <w:pStyle w:val="a4"/>
              <w:jc w:val="both"/>
              <w:rPr>
                <w:b w:val="0"/>
                <w:bCs/>
              </w:rPr>
            </w:pPr>
          </w:p>
          <w:p w:rsidR="00EA2029" w:rsidRDefault="00EA2029">
            <w:pPr>
              <w:pStyle w:val="a4"/>
              <w:jc w:val="both"/>
              <w:rPr>
                <w:b w:val="0"/>
                <w:bCs/>
              </w:rPr>
            </w:pPr>
            <w:r>
              <w:rPr>
                <w:b w:val="0"/>
                <w:bCs/>
              </w:rPr>
              <w:t>17207</w:t>
            </w:r>
          </w:p>
        </w:tc>
        <w:tc>
          <w:tcPr>
            <w:tcW w:w="957" w:type="dxa"/>
          </w:tcPr>
          <w:p w:rsidR="00EA2029" w:rsidRDefault="00EA2029">
            <w:pPr>
              <w:pStyle w:val="a4"/>
              <w:jc w:val="both"/>
              <w:rPr>
                <w:b w:val="0"/>
                <w:bCs/>
              </w:rPr>
            </w:pPr>
          </w:p>
          <w:p w:rsidR="00EA2029" w:rsidRDefault="00EA2029">
            <w:pPr>
              <w:pStyle w:val="a4"/>
              <w:jc w:val="both"/>
              <w:rPr>
                <w:b w:val="0"/>
                <w:bCs/>
              </w:rPr>
            </w:pPr>
            <w:r>
              <w:rPr>
                <w:b w:val="0"/>
                <w:bCs/>
              </w:rPr>
              <w:t>17159</w:t>
            </w:r>
          </w:p>
        </w:tc>
        <w:tc>
          <w:tcPr>
            <w:tcW w:w="1595" w:type="dxa"/>
          </w:tcPr>
          <w:p w:rsidR="00EA2029" w:rsidRDefault="00EA2029">
            <w:pPr>
              <w:pStyle w:val="a4"/>
              <w:jc w:val="both"/>
              <w:rPr>
                <w:b w:val="0"/>
                <w:bCs/>
              </w:rPr>
            </w:pPr>
          </w:p>
          <w:p w:rsidR="00EA2029" w:rsidRDefault="00EA2029">
            <w:pPr>
              <w:pStyle w:val="a4"/>
              <w:jc w:val="both"/>
              <w:rPr>
                <w:b w:val="0"/>
                <w:bCs/>
              </w:rPr>
            </w:pPr>
            <w:r>
              <w:rPr>
                <w:b w:val="0"/>
                <w:bCs/>
              </w:rPr>
              <w:t>-48</w:t>
            </w:r>
          </w:p>
        </w:tc>
      </w:tr>
      <w:tr w:rsidR="00EA2029">
        <w:tc>
          <w:tcPr>
            <w:tcW w:w="4077" w:type="dxa"/>
          </w:tcPr>
          <w:p w:rsidR="00EA2029" w:rsidRDefault="00EA2029">
            <w:pPr>
              <w:pStyle w:val="a4"/>
              <w:ind w:left="284"/>
              <w:jc w:val="both"/>
              <w:rPr>
                <w:b w:val="0"/>
                <w:bCs/>
              </w:rPr>
            </w:pPr>
            <w:r>
              <w:rPr>
                <w:b w:val="0"/>
                <w:bCs/>
              </w:rPr>
              <w:t>среднедневная (ДЗП)</w:t>
            </w:r>
          </w:p>
        </w:tc>
        <w:tc>
          <w:tcPr>
            <w:tcW w:w="992" w:type="dxa"/>
          </w:tcPr>
          <w:p w:rsidR="00EA2029" w:rsidRDefault="00EA2029">
            <w:pPr>
              <w:pStyle w:val="a4"/>
              <w:jc w:val="both"/>
              <w:rPr>
                <w:b w:val="0"/>
                <w:bCs/>
              </w:rPr>
            </w:pPr>
            <w:r>
              <w:rPr>
                <w:b w:val="0"/>
                <w:bCs/>
              </w:rPr>
              <w:t>49,9</w:t>
            </w:r>
          </w:p>
        </w:tc>
        <w:tc>
          <w:tcPr>
            <w:tcW w:w="993" w:type="dxa"/>
          </w:tcPr>
          <w:p w:rsidR="00EA2029" w:rsidRDefault="00EA2029">
            <w:pPr>
              <w:pStyle w:val="a4"/>
              <w:jc w:val="both"/>
              <w:rPr>
                <w:b w:val="0"/>
                <w:bCs/>
              </w:rPr>
            </w:pPr>
            <w:r>
              <w:rPr>
                <w:b w:val="0"/>
                <w:bCs/>
              </w:rPr>
              <w:t>58,5</w:t>
            </w:r>
          </w:p>
        </w:tc>
        <w:tc>
          <w:tcPr>
            <w:tcW w:w="956" w:type="dxa"/>
          </w:tcPr>
          <w:p w:rsidR="00EA2029" w:rsidRDefault="00EA2029">
            <w:pPr>
              <w:pStyle w:val="a4"/>
              <w:jc w:val="both"/>
              <w:rPr>
                <w:b w:val="0"/>
                <w:bCs/>
              </w:rPr>
            </w:pPr>
            <w:r>
              <w:rPr>
                <w:b w:val="0"/>
                <w:bCs/>
              </w:rPr>
              <w:t>77,5</w:t>
            </w:r>
          </w:p>
        </w:tc>
        <w:tc>
          <w:tcPr>
            <w:tcW w:w="957" w:type="dxa"/>
          </w:tcPr>
          <w:p w:rsidR="00EA2029" w:rsidRDefault="00EA2029">
            <w:pPr>
              <w:pStyle w:val="a4"/>
              <w:jc w:val="both"/>
              <w:rPr>
                <w:b w:val="0"/>
                <w:bCs/>
              </w:rPr>
            </w:pPr>
            <w:r>
              <w:rPr>
                <w:b w:val="0"/>
                <w:bCs/>
              </w:rPr>
              <w:t>78,0</w:t>
            </w:r>
          </w:p>
        </w:tc>
        <w:tc>
          <w:tcPr>
            <w:tcW w:w="1595" w:type="dxa"/>
          </w:tcPr>
          <w:p w:rsidR="00EA2029" w:rsidRDefault="00EA2029">
            <w:pPr>
              <w:pStyle w:val="a4"/>
              <w:jc w:val="both"/>
              <w:rPr>
                <w:b w:val="0"/>
                <w:bCs/>
              </w:rPr>
            </w:pPr>
            <w:r>
              <w:rPr>
                <w:b w:val="0"/>
                <w:bCs/>
              </w:rPr>
              <w:t>+0,5</w:t>
            </w:r>
          </w:p>
        </w:tc>
      </w:tr>
      <w:tr w:rsidR="00EA2029">
        <w:tc>
          <w:tcPr>
            <w:tcW w:w="4077" w:type="dxa"/>
          </w:tcPr>
          <w:p w:rsidR="00EA2029" w:rsidRDefault="00EA2029">
            <w:pPr>
              <w:pStyle w:val="a4"/>
              <w:ind w:left="284"/>
              <w:jc w:val="both"/>
              <w:rPr>
                <w:b w:val="0"/>
                <w:bCs/>
              </w:rPr>
            </w:pPr>
            <w:r>
              <w:rPr>
                <w:b w:val="0"/>
                <w:bCs/>
              </w:rPr>
              <w:t>среднечасовая (ЧЗП)</w:t>
            </w:r>
          </w:p>
        </w:tc>
        <w:tc>
          <w:tcPr>
            <w:tcW w:w="992" w:type="dxa"/>
          </w:tcPr>
          <w:p w:rsidR="00EA2029" w:rsidRDefault="00EA2029">
            <w:pPr>
              <w:pStyle w:val="a4"/>
              <w:jc w:val="both"/>
              <w:rPr>
                <w:b w:val="0"/>
                <w:bCs/>
              </w:rPr>
            </w:pPr>
            <w:r>
              <w:rPr>
                <w:b w:val="0"/>
                <w:bCs/>
              </w:rPr>
              <w:t>6,3</w:t>
            </w:r>
          </w:p>
        </w:tc>
        <w:tc>
          <w:tcPr>
            <w:tcW w:w="993" w:type="dxa"/>
          </w:tcPr>
          <w:p w:rsidR="00EA2029" w:rsidRDefault="00EA2029">
            <w:pPr>
              <w:pStyle w:val="a4"/>
              <w:jc w:val="both"/>
              <w:rPr>
                <w:b w:val="0"/>
                <w:bCs/>
              </w:rPr>
            </w:pPr>
            <w:r>
              <w:rPr>
                <w:b w:val="0"/>
                <w:bCs/>
              </w:rPr>
              <w:t>7,5</w:t>
            </w:r>
          </w:p>
        </w:tc>
        <w:tc>
          <w:tcPr>
            <w:tcW w:w="956" w:type="dxa"/>
          </w:tcPr>
          <w:p w:rsidR="00EA2029" w:rsidRDefault="00EA2029">
            <w:pPr>
              <w:pStyle w:val="a4"/>
              <w:jc w:val="both"/>
              <w:rPr>
                <w:b w:val="0"/>
                <w:bCs/>
              </w:rPr>
            </w:pPr>
            <w:r>
              <w:rPr>
                <w:b w:val="0"/>
                <w:bCs/>
              </w:rPr>
              <w:t>9,7</w:t>
            </w:r>
          </w:p>
        </w:tc>
        <w:tc>
          <w:tcPr>
            <w:tcW w:w="957" w:type="dxa"/>
          </w:tcPr>
          <w:p w:rsidR="00EA2029" w:rsidRDefault="00EA2029">
            <w:pPr>
              <w:pStyle w:val="a4"/>
              <w:jc w:val="both"/>
              <w:rPr>
                <w:b w:val="0"/>
                <w:bCs/>
              </w:rPr>
            </w:pPr>
            <w:r>
              <w:rPr>
                <w:b w:val="0"/>
                <w:bCs/>
              </w:rPr>
              <w:t>9,8</w:t>
            </w:r>
          </w:p>
        </w:tc>
        <w:tc>
          <w:tcPr>
            <w:tcW w:w="1595" w:type="dxa"/>
          </w:tcPr>
          <w:p w:rsidR="00EA2029" w:rsidRDefault="00EA2029">
            <w:pPr>
              <w:pStyle w:val="a4"/>
              <w:jc w:val="both"/>
              <w:rPr>
                <w:b w:val="0"/>
                <w:bCs/>
              </w:rPr>
            </w:pPr>
            <w:r>
              <w:rPr>
                <w:b w:val="0"/>
                <w:bCs/>
              </w:rPr>
              <w:t>+0,1</w:t>
            </w:r>
          </w:p>
        </w:tc>
      </w:tr>
    </w:tbl>
    <w:p w:rsidR="00EA2029" w:rsidRDefault="00EA2029">
      <w:pPr>
        <w:pStyle w:val="a4"/>
        <w:ind w:firstLine="709"/>
        <w:jc w:val="both"/>
        <w:rPr>
          <w:b w:val="0"/>
          <w:bCs/>
        </w:rPr>
      </w:pPr>
    </w:p>
    <w:p w:rsidR="00EA2029" w:rsidRDefault="00EA2029">
      <w:pPr>
        <w:pStyle w:val="a4"/>
        <w:ind w:firstLine="709"/>
        <w:jc w:val="both"/>
        <w:rPr>
          <w:b w:val="0"/>
          <w:bCs/>
        </w:rPr>
      </w:pPr>
    </w:p>
    <w:p w:rsidR="00EA2029" w:rsidRDefault="00EA2029">
      <w:pPr>
        <w:pStyle w:val="a4"/>
        <w:ind w:firstLine="709"/>
        <w:jc w:val="both"/>
        <w:rPr>
          <w:b w:val="0"/>
          <w:bCs/>
        </w:rPr>
      </w:pPr>
      <w:r>
        <w:rPr>
          <w:b w:val="0"/>
          <w:bCs/>
        </w:rPr>
        <w:t>Расчёт влияния факторов на отклонения по фонду повременной зарплаты можно произвести способом абсолютных разниц, используя данные таблицы 3.4.2.</w:t>
      </w:r>
    </w:p>
    <w:p w:rsidR="00EA2029" w:rsidRDefault="00EA2029">
      <w:pPr>
        <w:pStyle w:val="a4"/>
        <w:ind w:firstLine="709"/>
        <w:jc w:val="both"/>
        <w:rPr>
          <w:b w:val="0"/>
          <w:bCs/>
        </w:rPr>
      </w:pPr>
    </w:p>
    <w:p w:rsidR="00EA2029" w:rsidRDefault="00EA2029">
      <w:pPr>
        <w:pStyle w:val="a4"/>
        <w:ind w:firstLine="851"/>
        <w:jc w:val="right"/>
        <w:rPr>
          <w:b w:val="0"/>
          <w:bCs/>
        </w:rPr>
      </w:pPr>
      <w:r>
        <w:rPr>
          <w:b w:val="0"/>
          <w:bCs/>
        </w:rPr>
        <w:t>Таблица 3.4.2</w:t>
      </w:r>
    </w:p>
    <w:p w:rsidR="00EA2029" w:rsidRDefault="00EA2029">
      <w:pPr>
        <w:pStyle w:val="a4"/>
        <w:ind w:firstLine="720"/>
        <w:rPr>
          <w:b w:val="0"/>
          <w:bCs/>
        </w:rPr>
      </w:pPr>
      <w:r>
        <w:rPr>
          <w:b w:val="0"/>
          <w:bCs/>
        </w:rPr>
        <w:t>Алгоритм расчёта влияния факторов</w:t>
      </w:r>
    </w:p>
    <w:p w:rsidR="00EA2029" w:rsidRDefault="00EA2029">
      <w:pPr>
        <w:pStyle w:val="a4"/>
        <w:ind w:firstLine="720"/>
        <w:jc w:val="both"/>
        <w:rPr>
          <w:b w:val="0"/>
          <w:bCs/>
        </w:rPr>
      </w:pPr>
    </w:p>
    <w:p w:rsidR="00EA2029" w:rsidRDefault="00EA2029">
      <w:pPr>
        <w:pStyle w:val="a4"/>
        <w:ind w:firstLine="851"/>
        <w:jc w:val="both"/>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05"/>
        <w:gridCol w:w="1405"/>
        <w:gridCol w:w="1405"/>
      </w:tblGrid>
      <w:tr w:rsidR="00EA2029">
        <w:tc>
          <w:tcPr>
            <w:tcW w:w="5353" w:type="dxa"/>
            <w:shd w:val="pct20" w:color="FFFFFF" w:fill="FFFFFF"/>
          </w:tcPr>
          <w:p w:rsidR="00EA2029" w:rsidRDefault="00EA2029">
            <w:pPr>
              <w:pStyle w:val="a4"/>
              <w:jc w:val="both"/>
              <w:rPr>
                <w:b w:val="0"/>
                <w:bCs/>
              </w:rPr>
            </w:pPr>
            <w:r>
              <w:rPr>
                <w:b w:val="0"/>
                <w:bCs/>
              </w:rPr>
              <w:t>Алгоритм расчёта</w:t>
            </w:r>
          </w:p>
        </w:tc>
        <w:tc>
          <w:tcPr>
            <w:tcW w:w="1405" w:type="dxa"/>
            <w:shd w:val="pct20" w:color="FFFFFF" w:fill="FFFFFF"/>
          </w:tcPr>
          <w:p w:rsidR="00EA2029" w:rsidRDefault="00EA2029">
            <w:pPr>
              <w:pStyle w:val="a4"/>
              <w:jc w:val="both"/>
              <w:rPr>
                <w:b w:val="0"/>
                <w:bCs/>
              </w:rPr>
            </w:pPr>
            <w:r>
              <w:rPr>
                <w:b w:val="0"/>
                <w:bCs/>
              </w:rPr>
              <w:t>1999</w:t>
            </w:r>
          </w:p>
        </w:tc>
        <w:tc>
          <w:tcPr>
            <w:tcW w:w="1405" w:type="dxa"/>
            <w:shd w:val="pct20" w:color="FFFFFF" w:fill="FFFFFF"/>
          </w:tcPr>
          <w:p w:rsidR="00EA2029" w:rsidRDefault="00EA2029">
            <w:pPr>
              <w:pStyle w:val="a4"/>
              <w:jc w:val="both"/>
              <w:rPr>
                <w:b w:val="0"/>
                <w:bCs/>
              </w:rPr>
            </w:pPr>
            <w:r>
              <w:rPr>
                <w:b w:val="0"/>
                <w:bCs/>
              </w:rPr>
              <w:t>2000</w:t>
            </w:r>
          </w:p>
        </w:tc>
        <w:tc>
          <w:tcPr>
            <w:tcW w:w="1405" w:type="dxa"/>
            <w:shd w:val="pct20" w:color="FFFFFF" w:fill="FFFFFF"/>
          </w:tcPr>
          <w:p w:rsidR="00EA2029" w:rsidRDefault="00EA2029">
            <w:pPr>
              <w:pStyle w:val="a4"/>
              <w:jc w:val="both"/>
              <w:rPr>
                <w:b w:val="0"/>
                <w:bCs/>
              </w:rPr>
            </w:pPr>
            <w:r>
              <w:rPr>
                <w:b w:val="0"/>
                <w:bCs/>
              </w:rPr>
              <w:t>2001</w:t>
            </w:r>
          </w:p>
        </w:tc>
      </w:tr>
      <w:tr w:rsidR="00EA2029">
        <w:tc>
          <w:tcPr>
            <w:tcW w:w="5353" w:type="dxa"/>
          </w:tcPr>
          <w:p w:rsidR="00EA2029" w:rsidRDefault="00EA2029">
            <w:pPr>
              <w:pStyle w:val="a4"/>
              <w:jc w:val="both"/>
              <w:rPr>
                <w:b w:val="0"/>
                <w:bCs/>
              </w:rPr>
            </w:pPr>
            <w:r>
              <w:rPr>
                <w:b w:val="0"/>
                <w:bCs/>
              </w:rPr>
              <w:t>∆ФЗП</w:t>
            </w:r>
            <w:r>
              <w:rPr>
                <w:b w:val="0"/>
                <w:bCs/>
                <w:vertAlign w:val="subscript"/>
              </w:rPr>
              <w:t>ир</w:t>
            </w:r>
            <w:r>
              <w:rPr>
                <w:b w:val="0"/>
                <w:bCs/>
              </w:rPr>
              <w:t xml:space="preserve"> = (ЧР</w:t>
            </w:r>
            <w:r>
              <w:rPr>
                <w:b w:val="0"/>
                <w:bCs/>
                <w:vertAlign w:val="subscript"/>
              </w:rPr>
              <w:t>ф</w:t>
            </w:r>
            <w:r>
              <w:rPr>
                <w:b w:val="0"/>
                <w:bCs/>
              </w:rPr>
              <w:t xml:space="preserve"> – ЧР</w:t>
            </w:r>
            <w:r>
              <w:rPr>
                <w:b w:val="0"/>
                <w:bCs/>
                <w:vertAlign w:val="subscript"/>
              </w:rPr>
              <w:t>пл</w:t>
            </w:r>
            <w:r>
              <w:rPr>
                <w:b w:val="0"/>
                <w:bCs/>
              </w:rPr>
              <w:t>) * ГЗП</w:t>
            </w:r>
            <w:r>
              <w:rPr>
                <w:b w:val="0"/>
                <w:bCs/>
                <w:vertAlign w:val="subscript"/>
              </w:rPr>
              <w:t>пл</w:t>
            </w:r>
          </w:p>
        </w:tc>
        <w:tc>
          <w:tcPr>
            <w:tcW w:w="1405" w:type="dxa"/>
          </w:tcPr>
          <w:p w:rsidR="00EA2029" w:rsidRDefault="00EA2029">
            <w:pPr>
              <w:pStyle w:val="a4"/>
              <w:jc w:val="both"/>
              <w:rPr>
                <w:b w:val="0"/>
                <w:bCs/>
              </w:rPr>
            </w:pPr>
            <w:r>
              <w:rPr>
                <w:b w:val="0"/>
                <w:bCs/>
              </w:rPr>
              <w:t>+10990</w:t>
            </w:r>
          </w:p>
        </w:tc>
        <w:tc>
          <w:tcPr>
            <w:tcW w:w="1405" w:type="dxa"/>
          </w:tcPr>
          <w:p w:rsidR="00EA2029" w:rsidRDefault="00EA2029">
            <w:pPr>
              <w:pStyle w:val="a4"/>
              <w:jc w:val="both"/>
              <w:rPr>
                <w:b w:val="0"/>
                <w:bCs/>
              </w:rPr>
            </w:pPr>
            <w:r>
              <w:rPr>
                <w:b w:val="0"/>
                <w:bCs/>
              </w:rPr>
              <w:t>+12763</w:t>
            </w:r>
          </w:p>
        </w:tc>
        <w:tc>
          <w:tcPr>
            <w:tcW w:w="1405" w:type="dxa"/>
          </w:tcPr>
          <w:p w:rsidR="00EA2029" w:rsidRDefault="00EA2029">
            <w:pPr>
              <w:pStyle w:val="a4"/>
              <w:jc w:val="both"/>
              <w:rPr>
                <w:b w:val="0"/>
                <w:bCs/>
              </w:rPr>
            </w:pPr>
            <w:r>
              <w:rPr>
                <w:b w:val="0"/>
                <w:bCs/>
              </w:rPr>
              <w:t>+17207</w:t>
            </w:r>
          </w:p>
        </w:tc>
      </w:tr>
      <w:tr w:rsidR="00EA2029">
        <w:tc>
          <w:tcPr>
            <w:tcW w:w="5353" w:type="dxa"/>
            <w:tcBorders>
              <w:bottom w:val="single" w:sz="4" w:space="0" w:color="auto"/>
            </w:tcBorders>
          </w:tcPr>
          <w:p w:rsidR="00EA2029" w:rsidRDefault="00EA2029">
            <w:pPr>
              <w:pStyle w:val="a4"/>
              <w:jc w:val="both"/>
              <w:rPr>
                <w:b w:val="0"/>
                <w:bCs/>
              </w:rPr>
            </w:pPr>
            <w:r>
              <w:rPr>
                <w:b w:val="0"/>
                <w:bCs/>
              </w:rPr>
              <w:t>∆ФЗП</w:t>
            </w:r>
            <w:r>
              <w:rPr>
                <w:b w:val="0"/>
                <w:bCs/>
                <w:vertAlign w:val="subscript"/>
              </w:rPr>
              <w:t>гзп</w:t>
            </w:r>
            <w:r>
              <w:rPr>
                <w:b w:val="0"/>
                <w:bCs/>
              </w:rPr>
              <w:t xml:space="preserve"> = ЧР</w:t>
            </w:r>
            <w:r>
              <w:rPr>
                <w:b w:val="0"/>
                <w:bCs/>
                <w:vertAlign w:val="subscript"/>
              </w:rPr>
              <w:t>ф</w:t>
            </w:r>
            <w:r>
              <w:rPr>
                <w:b w:val="0"/>
                <w:bCs/>
              </w:rPr>
              <w:t xml:space="preserve"> * (ГЗП</w:t>
            </w:r>
            <w:r>
              <w:rPr>
                <w:b w:val="0"/>
                <w:bCs/>
                <w:vertAlign w:val="subscript"/>
              </w:rPr>
              <w:t>ф</w:t>
            </w:r>
            <w:r>
              <w:rPr>
                <w:b w:val="0"/>
                <w:bCs/>
              </w:rPr>
              <w:t xml:space="preserve"> – ГЗП</w:t>
            </w:r>
            <w:r>
              <w:rPr>
                <w:b w:val="0"/>
                <w:bCs/>
                <w:vertAlign w:val="subscript"/>
              </w:rPr>
              <w:t>пл</w:t>
            </w:r>
            <w:r>
              <w:rPr>
                <w:b w:val="0"/>
                <w:bCs/>
              </w:rPr>
              <w:t>)</w:t>
            </w:r>
          </w:p>
        </w:tc>
        <w:tc>
          <w:tcPr>
            <w:tcW w:w="1405" w:type="dxa"/>
            <w:tcBorders>
              <w:bottom w:val="single" w:sz="4" w:space="0" w:color="auto"/>
            </w:tcBorders>
          </w:tcPr>
          <w:p w:rsidR="00EA2029" w:rsidRDefault="00EA2029">
            <w:pPr>
              <w:pStyle w:val="a4"/>
              <w:jc w:val="both"/>
              <w:rPr>
                <w:b w:val="0"/>
                <w:bCs/>
              </w:rPr>
            </w:pPr>
            <w:r>
              <w:rPr>
                <w:b w:val="0"/>
                <w:bCs/>
              </w:rPr>
              <w:t>-10545</w:t>
            </w:r>
          </w:p>
        </w:tc>
        <w:tc>
          <w:tcPr>
            <w:tcW w:w="1405" w:type="dxa"/>
            <w:tcBorders>
              <w:bottom w:val="single" w:sz="4" w:space="0" w:color="auto"/>
            </w:tcBorders>
          </w:tcPr>
          <w:p w:rsidR="00EA2029" w:rsidRDefault="00EA2029">
            <w:pPr>
              <w:pStyle w:val="a4"/>
              <w:jc w:val="both"/>
              <w:rPr>
                <w:b w:val="0"/>
                <w:bCs/>
              </w:rPr>
            </w:pPr>
            <w:r>
              <w:rPr>
                <w:b w:val="0"/>
                <w:bCs/>
              </w:rPr>
              <w:t>-11803</w:t>
            </w:r>
          </w:p>
        </w:tc>
        <w:tc>
          <w:tcPr>
            <w:tcW w:w="1405" w:type="dxa"/>
            <w:tcBorders>
              <w:bottom w:val="single" w:sz="4" w:space="0" w:color="auto"/>
            </w:tcBorders>
          </w:tcPr>
          <w:p w:rsidR="00EA2029" w:rsidRDefault="00EA2029">
            <w:pPr>
              <w:pStyle w:val="a4"/>
              <w:jc w:val="both"/>
              <w:rPr>
                <w:b w:val="0"/>
                <w:bCs/>
              </w:rPr>
            </w:pPr>
            <w:r>
              <w:rPr>
                <w:b w:val="0"/>
                <w:bCs/>
              </w:rPr>
              <w:t>-5136</w:t>
            </w:r>
          </w:p>
        </w:tc>
      </w:tr>
      <w:tr w:rsidR="00EA2029">
        <w:tc>
          <w:tcPr>
            <w:tcW w:w="5353" w:type="dxa"/>
            <w:shd w:val="pct5" w:color="FFFFFF" w:fill="FFFFFF"/>
          </w:tcPr>
          <w:p w:rsidR="00EA2029" w:rsidRDefault="00EA2029">
            <w:pPr>
              <w:pStyle w:val="a4"/>
              <w:jc w:val="both"/>
              <w:rPr>
                <w:b w:val="0"/>
                <w:bCs/>
              </w:rPr>
            </w:pPr>
            <w:r>
              <w:rPr>
                <w:b w:val="0"/>
                <w:bCs/>
              </w:rPr>
              <w:t>Итого:</w:t>
            </w:r>
          </w:p>
        </w:tc>
        <w:tc>
          <w:tcPr>
            <w:tcW w:w="1405" w:type="dxa"/>
            <w:shd w:val="pct5" w:color="FFFFFF" w:fill="FFFFFF"/>
          </w:tcPr>
          <w:p w:rsidR="00EA2029" w:rsidRDefault="00EA2029">
            <w:pPr>
              <w:pStyle w:val="a4"/>
              <w:jc w:val="both"/>
              <w:rPr>
                <w:b w:val="0"/>
                <w:bCs/>
              </w:rPr>
            </w:pPr>
            <w:r>
              <w:rPr>
                <w:b w:val="0"/>
                <w:bCs/>
              </w:rPr>
              <w:t>+445</w:t>
            </w:r>
          </w:p>
        </w:tc>
        <w:tc>
          <w:tcPr>
            <w:tcW w:w="1405" w:type="dxa"/>
            <w:shd w:val="pct5" w:color="FFFFFF" w:fill="FFFFFF"/>
          </w:tcPr>
          <w:p w:rsidR="00EA2029" w:rsidRDefault="00EA2029">
            <w:pPr>
              <w:pStyle w:val="a4"/>
              <w:jc w:val="both"/>
              <w:rPr>
                <w:b w:val="0"/>
                <w:bCs/>
              </w:rPr>
            </w:pPr>
            <w:r>
              <w:rPr>
                <w:b w:val="0"/>
                <w:bCs/>
              </w:rPr>
              <w:t>+960</w:t>
            </w:r>
          </w:p>
        </w:tc>
        <w:tc>
          <w:tcPr>
            <w:tcW w:w="1405" w:type="dxa"/>
            <w:shd w:val="pct5" w:color="FFFFFF" w:fill="FFFFFF"/>
          </w:tcPr>
          <w:p w:rsidR="00EA2029" w:rsidRDefault="00EA2029">
            <w:pPr>
              <w:pStyle w:val="a4"/>
              <w:jc w:val="both"/>
              <w:rPr>
                <w:b w:val="0"/>
                <w:bCs/>
              </w:rPr>
            </w:pPr>
            <w:r>
              <w:rPr>
                <w:b w:val="0"/>
                <w:bCs/>
              </w:rPr>
              <w:t>+12071</w:t>
            </w:r>
          </w:p>
        </w:tc>
      </w:tr>
      <w:tr w:rsidR="00EA2029">
        <w:tc>
          <w:tcPr>
            <w:tcW w:w="5353" w:type="dxa"/>
          </w:tcPr>
          <w:p w:rsidR="00EA2029" w:rsidRDefault="00EA2029">
            <w:pPr>
              <w:pStyle w:val="a4"/>
              <w:ind w:left="284"/>
              <w:jc w:val="both"/>
              <w:rPr>
                <w:b w:val="0"/>
                <w:bCs/>
              </w:rPr>
            </w:pPr>
            <w:r>
              <w:rPr>
                <w:b w:val="0"/>
                <w:bCs/>
              </w:rPr>
              <w:t>в том числе:</w:t>
            </w:r>
          </w:p>
          <w:p w:rsidR="00EA2029" w:rsidRDefault="00EA2029">
            <w:pPr>
              <w:pStyle w:val="a4"/>
              <w:jc w:val="both"/>
              <w:rPr>
                <w:b w:val="0"/>
                <w:bCs/>
                <w:vertAlign w:val="subscript"/>
              </w:rPr>
            </w:pPr>
            <w:r>
              <w:rPr>
                <w:b w:val="0"/>
                <w:bCs/>
              </w:rPr>
              <w:t>∆ФЗП</w:t>
            </w:r>
            <w:r>
              <w:rPr>
                <w:b w:val="0"/>
                <w:bCs/>
                <w:vertAlign w:val="subscript"/>
              </w:rPr>
              <w:t>д</w:t>
            </w:r>
            <w:r>
              <w:rPr>
                <w:b w:val="0"/>
                <w:bCs/>
              </w:rPr>
              <w:t xml:space="preserve"> = ЧР</w:t>
            </w:r>
            <w:r>
              <w:rPr>
                <w:b w:val="0"/>
                <w:bCs/>
                <w:vertAlign w:val="subscript"/>
              </w:rPr>
              <w:t>ф</w:t>
            </w:r>
            <w:r>
              <w:rPr>
                <w:b w:val="0"/>
                <w:bCs/>
              </w:rPr>
              <w:t xml:space="preserve"> * (Д</w:t>
            </w:r>
            <w:r>
              <w:rPr>
                <w:b w:val="0"/>
                <w:bCs/>
                <w:vertAlign w:val="subscript"/>
              </w:rPr>
              <w:t>ф</w:t>
            </w:r>
            <w:r>
              <w:rPr>
                <w:b w:val="0"/>
                <w:bCs/>
              </w:rPr>
              <w:t xml:space="preserve"> – Д</w:t>
            </w:r>
            <w:r>
              <w:rPr>
                <w:b w:val="0"/>
                <w:bCs/>
                <w:vertAlign w:val="subscript"/>
              </w:rPr>
              <w:t>пл</w:t>
            </w:r>
            <w:r>
              <w:rPr>
                <w:b w:val="0"/>
                <w:bCs/>
              </w:rPr>
              <w:t>) * П</w:t>
            </w:r>
            <w:r>
              <w:rPr>
                <w:b w:val="0"/>
                <w:bCs/>
                <w:vertAlign w:val="subscript"/>
              </w:rPr>
              <w:t>пл</w:t>
            </w:r>
            <w:r>
              <w:rPr>
                <w:b w:val="0"/>
                <w:bCs/>
              </w:rPr>
              <w:t xml:space="preserve"> * ЧЗП</w:t>
            </w:r>
            <w:r>
              <w:rPr>
                <w:b w:val="0"/>
                <w:bCs/>
                <w:vertAlign w:val="subscript"/>
              </w:rPr>
              <w:t>пл</w:t>
            </w:r>
          </w:p>
        </w:tc>
        <w:tc>
          <w:tcPr>
            <w:tcW w:w="1405" w:type="dxa"/>
          </w:tcPr>
          <w:p w:rsidR="00EA2029" w:rsidRDefault="00EA2029">
            <w:pPr>
              <w:pStyle w:val="a4"/>
              <w:jc w:val="both"/>
              <w:rPr>
                <w:b w:val="0"/>
                <w:bCs/>
              </w:rPr>
            </w:pPr>
          </w:p>
          <w:p w:rsidR="00EA2029" w:rsidRDefault="00EA2029">
            <w:pPr>
              <w:pStyle w:val="a4"/>
              <w:jc w:val="both"/>
              <w:rPr>
                <w:b w:val="0"/>
                <w:bCs/>
              </w:rPr>
            </w:pPr>
            <w:r>
              <w:rPr>
                <w:b w:val="0"/>
                <w:bCs/>
              </w:rPr>
              <w:t>-12300</w:t>
            </w:r>
          </w:p>
        </w:tc>
        <w:tc>
          <w:tcPr>
            <w:tcW w:w="1405" w:type="dxa"/>
          </w:tcPr>
          <w:p w:rsidR="00EA2029" w:rsidRDefault="00EA2029">
            <w:pPr>
              <w:pStyle w:val="a4"/>
              <w:jc w:val="both"/>
              <w:rPr>
                <w:b w:val="0"/>
                <w:bCs/>
              </w:rPr>
            </w:pPr>
          </w:p>
          <w:p w:rsidR="00EA2029" w:rsidRDefault="00EA2029">
            <w:pPr>
              <w:pStyle w:val="a4"/>
              <w:jc w:val="both"/>
              <w:rPr>
                <w:b w:val="0"/>
                <w:bCs/>
              </w:rPr>
            </w:pPr>
            <w:r>
              <w:rPr>
                <w:b w:val="0"/>
                <w:bCs/>
              </w:rPr>
              <w:t>-15420</w:t>
            </w:r>
          </w:p>
        </w:tc>
        <w:tc>
          <w:tcPr>
            <w:tcW w:w="1405" w:type="dxa"/>
          </w:tcPr>
          <w:p w:rsidR="00EA2029" w:rsidRDefault="00EA2029">
            <w:pPr>
              <w:pStyle w:val="a4"/>
              <w:jc w:val="both"/>
              <w:rPr>
                <w:b w:val="0"/>
                <w:bCs/>
              </w:rPr>
            </w:pPr>
          </w:p>
          <w:p w:rsidR="00EA2029" w:rsidRDefault="00EA2029">
            <w:pPr>
              <w:pStyle w:val="a4"/>
              <w:jc w:val="both"/>
              <w:rPr>
                <w:b w:val="0"/>
                <w:bCs/>
              </w:rPr>
            </w:pPr>
            <w:r>
              <w:rPr>
                <w:b w:val="0"/>
                <w:bCs/>
              </w:rPr>
              <w:t>-12433</w:t>
            </w:r>
          </w:p>
        </w:tc>
      </w:tr>
      <w:tr w:rsidR="00EA2029">
        <w:tc>
          <w:tcPr>
            <w:tcW w:w="5353" w:type="dxa"/>
          </w:tcPr>
          <w:p w:rsidR="00EA2029" w:rsidRDefault="00EA2029">
            <w:pPr>
              <w:pStyle w:val="a4"/>
              <w:jc w:val="both"/>
              <w:rPr>
                <w:b w:val="0"/>
                <w:bCs/>
                <w:vertAlign w:val="subscript"/>
              </w:rPr>
            </w:pPr>
            <w:r>
              <w:rPr>
                <w:b w:val="0"/>
                <w:bCs/>
              </w:rPr>
              <w:t>∆ФЗП</w:t>
            </w:r>
            <w:r>
              <w:rPr>
                <w:b w:val="0"/>
                <w:bCs/>
                <w:vertAlign w:val="subscript"/>
              </w:rPr>
              <w:t>п</w:t>
            </w:r>
            <w:r>
              <w:rPr>
                <w:b w:val="0"/>
                <w:bCs/>
              </w:rPr>
              <w:t xml:space="preserve"> = ЧР</w:t>
            </w:r>
            <w:r>
              <w:rPr>
                <w:b w:val="0"/>
                <w:bCs/>
                <w:vertAlign w:val="subscript"/>
              </w:rPr>
              <w:t>ф</w:t>
            </w:r>
            <w:r>
              <w:rPr>
                <w:b w:val="0"/>
                <w:bCs/>
              </w:rPr>
              <w:t xml:space="preserve"> * Д</w:t>
            </w:r>
            <w:r>
              <w:rPr>
                <w:b w:val="0"/>
                <w:bCs/>
                <w:vertAlign w:val="subscript"/>
              </w:rPr>
              <w:t>ф</w:t>
            </w:r>
            <w:r>
              <w:rPr>
                <w:b w:val="0"/>
                <w:bCs/>
              </w:rPr>
              <w:t xml:space="preserve"> * (П</w:t>
            </w:r>
            <w:r>
              <w:rPr>
                <w:b w:val="0"/>
                <w:bCs/>
                <w:vertAlign w:val="subscript"/>
              </w:rPr>
              <w:t>ф</w:t>
            </w:r>
            <w:r>
              <w:rPr>
                <w:b w:val="0"/>
                <w:bCs/>
              </w:rPr>
              <w:t xml:space="preserve"> – П</w:t>
            </w:r>
            <w:r>
              <w:rPr>
                <w:b w:val="0"/>
                <w:bCs/>
                <w:vertAlign w:val="subscript"/>
              </w:rPr>
              <w:t>пл</w:t>
            </w:r>
            <w:r>
              <w:rPr>
                <w:b w:val="0"/>
                <w:bCs/>
              </w:rPr>
              <w:t>) * ЧЗП</w:t>
            </w:r>
            <w:r>
              <w:rPr>
                <w:b w:val="0"/>
                <w:bCs/>
                <w:vertAlign w:val="subscript"/>
              </w:rPr>
              <w:t>пл</w:t>
            </w:r>
          </w:p>
        </w:tc>
        <w:tc>
          <w:tcPr>
            <w:tcW w:w="1405" w:type="dxa"/>
          </w:tcPr>
          <w:p w:rsidR="00EA2029" w:rsidRDefault="00EA2029">
            <w:pPr>
              <w:pStyle w:val="a4"/>
              <w:jc w:val="both"/>
              <w:rPr>
                <w:b w:val="0"/>
                <w:bCs/>
              </w:rPr>
            </w:pPr>
            <w:r>
              <w:rPr>
                <w:b w:val="0"/>
                <w:bCs/>
              </w:rPr>
              <w:t>-10625</w:t>
            </w:r>
          </w:p>
        </w:tc>
        <w:tc>
          <w:tcPr>
            <w:tcW w:w="1405" w:type="dxa"/>
          </w:tcPr>
          <w:p w:rsidR="00EA2029" w:rsidRDefault="00EA2029">
            <w:pPr>
              <w:pStyle w:val="a4"/>
              <w:jc w:val="both"/>
              <w:rPr>
                <w:b w:val="0"/>
                <w:bCs/>
              </w:rPr>
            </w:pPr>
            <w:r>
              <w:rPr>
                <w:b w:val="0"/>
                <w:bCs/>
              </w:rPr>
              <w:t>-10503</w:t>
            </w:r>
          </w:p>
        </w:tc>
        <w:tc>
          <w:tcPr>
            <w:tcW w:w="1405" w:type="dxa"/>
          </w:tcPr>
          <w:p w:rsidR="00EA2029" w:rsidRDefault="00EA2029">
            <w:pPr>
              <w:pStyle w:val="a4"/>
              <w:jc w:val="both"/>
              <w:rPr>
                <w:b w:val="0"/>
                <w:bCs/>
              </w:rPr>
            </w:pPr>
            <w:r>
              <w:rPr>
                <w:b w:val="0"/>
                <w:bCs/>
              </w:rPr>
              <w:t>-11417</w:t>
            </w:r>
          </w:p>
        </w:tc>
      </w:tr>
      <w:tr w:rsidR="00EA2029">
        <w:tc>
          <w:tcPr>
            <w:tcW w:w="5353" w:type="dxa"/>
            <w:tcBorders>
              <w:bottom w:val="single" w:sz="4" w:space="0" w:color="auto"/>
            </w:tcBorders>
          </w:tcPr>
          <w:p w:rsidR="00EA2029" w:rsidRDefault="00EA2029">
            <w:pPr>
              <w:pStyle w:val="a4"/>
              <w:jc w:val="both"/>
              <w:rPr>
                <w:b w:val="0"/>
                <w:bCs/>
              </w:rPr>
            </w:pPr>
            <w:r>
              <w:rPr>
                <w:b w:val="0"/>
                <w:bCs/>
              </w:rPr>
              <w:t>∆ФЗП</w:t>
            </w:r>
            <w:r>
              <w:rPr>
                <w:b w:val="0"/>
                <w:bCs/>
                <w:vertAlign w:val="subscript"/>
              </w:rPr>
              <w:t>чзп</w:t>
            </w:r>
            <w:r>
              <w:rPr>
                <w:b w:val="0"/>
                <w:bCs/>
              </w:rPr>
              <w:t xml:space="preserve"> = ЧР</w:t>
            </w:r>
            <w:r>
              <w:rPr>
                <w:b w:val="0"/>
                <w:bCs/>
                <w:vertAlign w:val="subscript"/>
              </w:rPr>
              <w:t>ф</w:t>
            </w:r>
            <w:r>
              <w:rPr>
                <w:b w:val="0"/>
                <w:bCs/>
              </w:rPr>
              <w:t xml:space="preserve"> * Д</w:t>
            </w:r>
            <w:r>
              <w:rPr>
                <w:b w:val="0"/>
                <w:bCs/>
                <w:vertAlign w:val="subscript"/>
              </w:rPr>
              <w:t>ф</w:t>
            </w:r>
            <w:r>
              <w:rPr>
                <w:b w:val="0"/>
                <w:bCs/>
              </w:rPr>
              <w:t xml:space="preserve"> * П</w:t>
            </w:r>
            <w:r>
              <w:rPr>
                <w:b w:val="0"/>
                <w:bCs/>
                <w:vertAlign w:val="subscript"/>
              </w:rPr>
              <w:t>ф</w:t>
            </w:r>
            <w:r>
              <w:rPr>
                <w:b w:val="0"/>
                <w:bCs/>
              </w:rPr>
              <w:t xml:space="preserve"> * (ЧЗП</w:t>
            </w:r>
            <w:r>
              <w:rPr>
                <w:b w:val="0"/>
                <w:bCs/>
                <w:vertAlign w:val="subscript"/>
              </w:rPr>
              <w:t>ф</w:t>
            </w:r>
            <w:r>
              <w:rPr>
                <w:b w:val="0"/>
                <w:bCs/>
              </w:rPr>
              <w:t xml:space="preserve"> – ЧЗП</w:t>
            </w:r>
            <w:r>
              <w:rPr>
                <w:b w:val="0"/>
                <w:bCs/>
                <w:vertAlign w:val="subscript"/>
              </w:rPr>
              <w:t>пл</w:t>
            </w:r>
            <w:r>
              <w:rPr>
                <w:b w:val="0"/>
                <w:bCs/>
              </w:rPr>
              <w:t>)</w:t>
            </w:r>
          </w:p>
        </w:tc>
        <w:tc>
          <w:tcPr>
            <w:tcW w:w="1405" w:type="dxa"/>
            <w:tcBorders>
              <w:bottom w:val="single" w:sz="4" w:space="0" w:color="auto"/>
            </w:tcBorders>
          </w:tcPr>
          <w:p w:rsidR="00EA2029" w:rsidRDefault="00EA2029">
            <w:pPr>
              <w:pStyle w:val="a4"/>
              <w:jc w:val="both"/>
              <w:rPr>
                <w:b w:val="0"/>
                <w:bCs/>
              </w:rPr>
            </w:pPr>
            <w:r>
              <w:rPr>
                <w:b w:val="0"/>
                <w:bCs/>
              </w:rPr>
              <w:t>+12380</w:t>
            </w:r>
          </w:p>
        </w:tc>
        <w:tc>
          <w:tcPr>
            <w:tcW w:w="1405" w:type="dxa"/>
            <w:tcBorders>
              <w:bottom w:val="single" w:sz="4" w:space="0" w:color="auto"/>
            </w:tcBorders>
          </w:tcPr>
          <w:p w:rsidR="00EA2029" w:rsidRDefault="00EA2029">
            <w:pPr>
              <w:pStyle w:val="a4"/>
              <w:jc w:val="both"/>
              <w:rPr>
                <w:b w:val="0"/>
                <w:bCs/>
              </w:rPr>
            </w:pPr>
            <w:r>
              <w:rPr>
                <w:b w:val="0"/>
                <w:bCs/>
              </w:rPr>
              <w:t>+14120</w:t>
            </w:r>
          </w:p>
        </w:tc>
        <w:tc>
          <w:tcPr>
            <w:tcW w:w="1405" w:type="dxa"/>
            <w:tcBorders>
              <w:bottom w:val="single" w:sz="4" w:space="0" w:color="auto"/>
            </w:tcBorders>
          </w:tcPr>
          <w:p w:rsidR="00EA2029" w:rsidRDefault="00EA2029">
            <w:pPr>
              <w:pStyle w:val="a4"/>
              <w:jc w:val="both"/>
              <w:rPr>
                <w:b w:val="0"/>
                <w:bCs/>
              </w:rPr>
            </w:pPr>
            <w:r>
              <w:rPr>
                <w:b w:val="0"/>
                <w:bCs/>
              </w:rPr>
              <w:t>+18714</w:t>
            </w:r>
          </w:p>
        </w:tc>
      </w:tr>
      <w:tr w:rsidR="00EA2029">
        <w:tc>
          <w:tcPr>
            <w:tcW w:w="5353" w:type="dxa"/>
            <w:shd w:val="pct5" w:color="FFFFFF" w:fill="FFFFFF"/>
          </w:tcPr>
          <w:p w:rsidR="00EA2029" w:rsidRDefault="00EA2029">
            <w:pPr>
              <w:pStyle w:val="a4"/>
              <w:jc w:val="both"/>
              <w:rPr>
                <w:b w:val="0"/>
                <w:bCs/>
              </w:rPr>
            </w:pPr>
            <w:r>
              <w:rPr>
                <w:b w:val="0"/>
                <w:bCs/>
              </w:rPr>
              <w:t>Итого:</w:t>
            </w:r>
          </w:p>
        </w:tc>
        <w:tc>
          <w:tcPr>
            <w:tcW w:w="1405" w:type="dxa"/>
            <w:shd w:val="pct5" w:color="FFFFFF" w:fill="FFFFFF"/>
          </w:tcPr>
          <w:p w:rsidR="00EA2029" w:rsidRDefault="00EA2029">
            <w:pPr>
              <w:pStyle w:val="a4"/>
              <w:jc w:val="both"/>
              <w:rPr>
                <w:b w:val="0"/>
                <w:bCs/>
              </w:rPr>
            </w:pPr>
            <w:r>
              <w:rPr>
                <w:b w:val="0"/>
                <w:bCs/>
              </w:rPr>
              <w:t>-10545</w:t>
            </w:r>
          </w:p>
        </w:tc>
        <w:tc>
          <w:tcPr>
            <w:tcW w:w="1405" w:type="dxa"/>
            <w:shd w:val="pct5" w:color="FFFFFF" w:fill="FFFFFF"/>
          </w:tcPr>
          <w:p w:rsidR="00EA2029" w:rsidRDefault="00EA2029">
            <w:pPr>
              <w:pStyle w:val="a4"/>
              <w:jc w:val="both"/>
              <w:rPr>
                <w:b w:val="0"/>
                <w:bCs/>
              </w:rPr>
            </w:pPr>
            <w:r>
              <w:rPr>
                <w:b w:val="0"/>
                <w:bCs/>
              </w:rPr>
              <w:t>-11803</w:t>
            </w:r>
          </w:p>
        </w:tc>
        <w:tc>
          <w:tcPr>
            <w:tcW w:w="1405" w:type="dxa"/>
            <w:shd w:val="pct5" w:color="FFFFFF" w:fill="FFFFFF"/>
          </w:tcPr>
          <w:p w:rsidR="00EA2029" w:rsidRDefault="00EA2029">
            <w:pPr>
              <w:pStyle w:val="a4"/>
              <w:jc w:val="both"/>
              <w:rPr>
                <w:b w:val="0"/>
                <w:bCs/>
              </w:rPr>
            </w:pPr>
            <w:r>
              <w:rPr>
                <w:b w:val="0"/>
                <w:bCs/>
              </w:rPr>
              <w:t>-5136</w:t>
            </w:r>
          </w:p>
        </w:tc>
      </w:tr>
    </w:tbl>
    <w:p w:rsidR="00EA2029" w:rsidRDefault="00EA2029">
      <w:pPr>
        <w:pStyle w:val="a4"/>
        <w:ind w:firstLine="720"/>
        <w:jc w:val="both"/>
        <w:rPr>
          <w:b w:val="0"/>
          <w:bCs/>
        </w:rPr>
      </w:pPr>
    </w:p>
    <w:p w:rsidR="00EA2029" w:rsidRDefault="00EA2029">
      <w:pPr>
        <w:pStyle w:val="a4"/>
        <w:ind w:firstLine="720"/>
        <w:jc w:val="both"/>
        <w:rPr>
          <w:b w:val="0"/>
          <w:bCs/>
        </w:rPr>
      </w:pPr>
    </w:p>
    <w:p w:rsidR="00EA2029" w:rsidRDefault="00EA2029">
      <w:pPr>
        <w:pStyle w:val="a4"/>
        <w:ind w:firstLine="720"/>
        <w:jc w:val="both"/>
        <w:rPr>
          <w:b w:val="0"/>
          <w:bCs/>
        </w:rPr>
      </w:pPr>
      <w:r>
        <w:rPr>
          <w:b w:val="0"/>
          <w:bCs/>
        </w:rPr>
        <w:t>Таким образом, перерасход повременного фонда зарплаты произошёл в основном за счёт увеличения численности рабочих-повременщиков. Снижение среднего заработка, вызвано уменьшением количества отработанного времени одним рабочим за год. Рост среднечасовой оплаты произошёл в результате повышения тарифных ставок в связи с инфляцией.</w:t>
      </w:r>
    </w:p>
    <w:p w:rsidR="00EA2029" w:rsidRDefault="00EA2029">
      <w:pPr>
        <w:pStyle w:val="a4"/>
        <w:ind w:firstLine="709"/>
        <w:jc w:val="both"/>
        <w:rPr>
          <w:b w:val="0"/>
          <w:bCs/>
        </w:rPr>
      </w:pPr>
      <w:r>
        <w:rPr>
          <w:b w:val="0"/>
          <w:bCs/>
        </w:rPr>
        <w:t>Фонд заработной платы управленческого персонала также может измениться за счёт его численности и среднегодового заработка. На ГОАО ш. "Комсомольская"  численность не изменялась, но из-за увеличения должностных окладов фонд зарплаты служащих возрос на +8 тыс. грн. (43 × (28,5 – 28,3)).</w:t>
      </w:r>
    </w:p>
    <w:p w:rsidR="00EA2029" w:rsidRDefault="00EA2029">
      <w:pPr>
        <w:pStyle w:val="a4"/>
        <w:ind w:firstLine="709"/>
        <w:jc w:val="both"/>
        <w:rPr>
          <w:b w:val="0"/>
          <w:bCs/>
        </w:rPr>
      </w:pPr>
      <w:r>
        <w:rPr>
          <w:b w:val="0"/>
          <w:bCs/>
        </w:rPr>
        <w:t>Важное значение при анализе использования фонда зарплаты имеет изучение данных о среднем заработке работников предприятия, его изменении, а также о факторах, определяющих его уровень. Поэтому последующий анализ должен быть направлен на изучение причин изменения средней зарплаты одного работника по категориям и профессиям, а также в целом по предприятию. При этом необходимо учитывать, что среднегодовая зарплата зависит от количества отработанных дней одним рабочим за год, продолжительности рабочей смены и среднечасовой зарплаты.</w:t>
      </w:r>
    </w:p>
    <w:p w:rsidR="00EA2029" w:rsidRDefault="00EA2029">
      <w:pPr>
        <w:pStyle w:val="a4"/>
        <w:ind w:firstLine="709"/>
        <w:jc w:val="both"/>
        <w:rPr>
          <w:b w:val="0"/>
          <w:bCs/>
        </w:rPr>
      </w:pPr>
      <w:r>
        <w:rPr>
          <w:b w:val="0"/>
          <w:bCs/>
        </w:rPr>
        <w:t>Расчёт влияния этих факторов на изменение уровня среднегодовой зарплаты по категориям работников произведён приёмом абсолютных разниц и представлен в таблице 3.4.3.</w:t>
      </w:r>
    </w:p>
    <w:p w:rsidR="00EA2029" w:rsidRDefault="00EA2029">
      <w:pPr>
        <w:pStyle w:val="a4"/>
        <w:ind w:firstLine="709"/>
        <w:jc w:val="right"/>
        <w:rPr>
          <w:b w:val="0"/>
          <w:bCs/>
        </w:rPr>
      </w:pPr>
      <w:r>
        <w:rPr>
          <w:b w:val="0"/>
          <w:bCs/>
        </w:rPr>
        <w:t>Таблици 3.4.3</w:t>
      </w:r>
    </w:p>
    <w:p w:rsidR="00EA2029" w:rsidRDefault="00EA2029">
      <w:pPr>
        <w:pStyle w:val="a4"/>
        <w:ind w:firstLine="851"/>
        <w:jc w:val="both"/>
        <w:rPr>
          <w:b w:val="0"/>
          <w:bCs/>
        </w:rPr>
      </w:pPr>
    </w:p>
    <w:p w:rsidR="00EA2029" w:rsidRDefault="00EA2029">
      <w:pPr>
        <w:pStyle w:val="a4"/>
        <w:ind w:firstLine="720"/>
        <w:rPr>
          <w:b w:val="0"/>
          <w:bCs/>
        </w:rPr>
      </w:pPr>
      <w:r>
        <w:rPr>
          <w:b w:val="0"/>
          <w:bCs/>
        </w:rPr>
        <w:t>Анализ уровня оплаты труда</w:t>
      </w:r>
    </w:p>
    <w:p w:rsidR="00EA2029" w:rsidRDefault="00EA2029">
      <w:pPr>
        <w:pStyle w:val="a4"/>
        <w:ind w:firstLine="720"/>
        <w:rPr>
          <w:b w:val="0"/>
          <w:bCs/>
        </w:rPr>
      </w:pPr>
      <w:r>
        <w:rPr>
          <w:b w:val="0"/>
          <w:bCs/>
        </w:rPr>
        <w:t xml:space="preserve">по ГОАО ш. "Комсомольская" </w:t>
      </w:r>
    </w:p>
    <w:p w:rsidR="00EA2029" w:rsidRDefault="00EA2029">
      <w:pPr>
        <w:pStyle w:val="a4"/>
        <w:jc w:val="both"/>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
        <w:gridCol w:w="71"/>
        <w:gridCol w:w="638"/>
        <w:gridCol w:w="212"/>
        <w:gridCol w:w="497"/>
        <w:gridCol w:w="425"/>
        <w:gridCol w:w="284"/>
        <w:gridCol w:w="566"/>
        <w:gridCol w:w="71"/>
        <w:gridCol w:w="638"/>
        <w:gridCol w:w="142"/>
        <w:gridCol w:w="638"/>
        <w:gridCol w:w="213"/>
        <w:gridCol w:w="567"/>
        <w:gridCol w:w="554"/>
        <w:gridCol w:w="108"/>
        <w:gridCol w:w="663"/>
        <w:gridCol w:w="350"/>
        <w:gridCol w:w="386"/>
        <w:gridCol w:w="736"/>
      </w:tblGrid>
      <w:tr w:rsidR="00EA2029">
        <w:trPr>
          <w:cantSplit/>
          <w:trHeight w:val="974"/>
        </w:trPr>
        <w:tc>
          <w:tcPr>
            <w:tcW w:w="1242" w:type="dxa"/>
            <w:vMerge w:val="restart"/>
            <w:shd w:val="pct20" w:color="FFFFFF" w:fill="FFFFFF"/>
          </w:tcPr>
          <w:p w:rsidR="00EA2029" w:rsidRDefault="00EA2029">
            <w:pPr>
              <w:pStyle w:val="a4"/>
              <w:jc w:val="both"/>
              <w:rPr>
                <w:b w:val="0"/>
                <w:bCs/>
              </w:rPr>
            </w:pPr>
          </w:p>
          <w:p w:rsidR="00EA2029" w:rsidRDefault="00EA2029">
            <w:pPr>
              <w:pStyle w:val="a4"/>
              <w:jc w:val="both"/>
              <w:rPr>
                <w:b w:val="0"/>
                <w:bCs/>
              </w:rPr>
            </w:pPr>
            <w:r>
              <w:rPr>
                <w:b w:val="0"/>
                <w:bCs/>
              </w:rPr>
              <w:t>катего-рия работ-ников</w:t>
            </w:r>
          </w:p>
        </w:tc>
        <w:tc>
          <w:tcPr>
            <w:tcW w:w="2694" w:type="dxa"/>
            <w:gridSpan w:val="7"/>
            <w:shd w:val="pct20" w:color="FFFFFF" w:fill="FFFFFF"/>
          </w:tcPr>
          <w:p w:rsidR="00EA2029" w:rsidRDefault="00EA2029">
            <w:pPr>
              <w:pStyle w:val="a4"/>
              <w:jc w:val="both"/>
              <w:rPr>
                <w:b w:val="0"/>
                <w:bCs/>
              </w:rPr>
            </w:pPr>
            <w:r>
              <w:rPr>
                <w:b w:val="0"/>
                <w:bCs/>
              </w:rPr>
              <w:t>количество отработанных дней одним рабочим</w:t>
            </w:r>
          </w:p>
        </w:tc>
        <w:tc>
          <w:tcPr>
            <w:tcW w:w="2835" w:type="dxa"/>
            <w:gridSpan w:val="7"/>
            <w:shd w:val="pct20" w:color="FFFFFF" w:fill="FFFFFF"/>
          </w:tcPr>
          <w:p w:rsidR="00EA2029" w:rsidRDefault="00EA2029">
            <w:pPr>
              <w:pStyle w:val="a4"/>
              <w:jc w:val="both"/>
              <w:rPr>
                <w:b w:val="0"/>
                <w:bCs/>
              </w:rPr>
            </w:pPr>
            <w:r>
              <w:rPr>
                <w:b w:val="0"/>
                <w:bCs/>
              </w:rPr>
              <w:t>средняя продолжительность рабочей смены, ч.</w:t>
            </w:r>
          </w:p>
        </w:tc>
        <w:tc>
          <w:tcPr>
            <w:tcW w:w="2797" w:type="dxa"/>
            <w:gridSpan w:val="6"/>
            <w:shd w:val="pct20" w:color="FFFFFF" w:fill="FFFFFF"/>
          </w:tcPr>
          <w:p w:rsidR="00EA2029" w:rsidRDefault="00EA2029">
            <w:pPr>
              <w:pStyle w:val="a4"/>
              <w:jc w:val="both"/>
              <w:rPr>
                <w:b w:val="0"/>
                <w:bCs/>
              </w:rPr>
            </w:pPr>
            <w:r>
              <w:rPr>
                <w:b w:val="0"/>
                <w:bCs/>
              </w:rPr>
              <w:t>среднечасовая</w:t>
            </w:r>
          </w:p>
          <w:p w:rsidR="00EA2029" w:rsidRDefault="00EA2029">
            <w:pPr>
              <w:pStyle w:val="a4"/>
              <w:jc w:val="both"/>
              <w:rPr>
                <w:b w:val="0"/>
                <w:bCs/>
              </w:rPr>
            </w:pPr>
            <w:r>
              <w:rPr>
                <w:b w:val="0"/>
                <w:bCs/>
              </w:rPr>
              <w:t>зарплата, руб.</w:t>
            </w:r>
          </w:p>
        </w:tc>
      </w:tr>
      <w:tr w:rsidR="00EA2029">
        <w:trPr>
          <w:cantSplit/>
        </w:trPr>
        <w:tc>
          <w:tcPr>
            <w:tcW w:w="1242" w:type="dxa"/>
            <w:vMerge/>
            <w:shd w:val="pct20" w:color="000000" w:fill="FFFFFF"/>
          </w:tcPr>
          <w:p w:rsidR="00EA2029" w:rsidRDefault="00EA2029">
            <w:pPr>
              <w:pStyle w:val="a4"/>
              <w:jc w:val="both"/>
              <w:rPr>
                <w:b w:val="0"/>
                <w:bCs/>
              </w:rPr>
            </w:pPr>
          </w:p>
        </w:tc>
        <w:tc>
          <w:tcPr>
            <w:tcW w:w="638" w:type="dxa"/>
            <w:gridSpan w:val="2"/>
            <w:vMerge w:val="restart"/>
            <w:shd w:val="pct20" w:color="FFFFFF" w:fill="FFFFFF"/>
          </w:tcPr>
          <w:p w:rsidR="00EA2029" w:rsidRDefault="00EA2029">
            <w:pPr>
              <w:pStyle w:val="a4"/>
              <w:ind w:left="-108" w:right="-179"/>
              <w:jc w:val="both"/>
              <w:rPr>
                <w:b w:val="0"/>
                <w:bCs/>
              </w:rPr>
            </w:pPr>
            <w:r>
              <w:rPr>
                <w:b w:val="0"/>
                <w:bCs/>
              </w:rPr>
              <w:t>1999</w:t>
            </w:r>
          </w:p>
        </w:tc>
        <w:tc>
          <w:tcPr>
            <w:tcW w:w="638" w:type="dxa"/>
            <w:vMerge w:val="restart"/>
            <w:shd w:val="pct20" w:color="FFFFFF" w:fill="FFFFFF"/>
          </w:tcPr>
          <w:p w:rsidR="00EA2029" w:rsidRDefault="00EA2029">
            <w:pPr>
              <w:pStyle w:val="a4"/>
              <w:ind w:left="-108" w:right="-179"/>
              <w:jc w:val="both"/>
              <w:rPr>
                <w:b w:val="0"/>
                <w:bCs/>
              </w:rPr>
            </w:pPr>
            <w:r>
              <w:rPr>
                <w:b w:val="0"/>
                <w:bCs/>
              </w:rPr>
              <w:t>2000</w:t>
            </w:r>
          </w:p>
        </w:tc>
        <w:tc>
          <w:tcPr>
            <w:tcW w:w="1418" w:type="dxa"/>
            <w:gridSpan w:val="4"/>
            <w:shd w:val="pct20" w:color="FFFFFF" w:fill="FFFFFF"/>
          </w:tcPr>
          <w:p w:rsidR="00EA2029" w:rsidRDefault="00EA2029">
            <w:pPr>
              <w:pStyle w:val="a4"/>
              <w:jc w:val="both"/>
              <w:rPr>
                <w:b w:val="0"/>
                <w:bCs/>
              </w:rPr>
            </w:pPr>
            <w:r>
              <w:rPr>
                <w:b w:val="0"/>
                <w:bCs/>
              </w:rPr>
              <w:t>2001</w:t>
            </w:r>
          </w:p>
        </w:tc>
        <w:tc>
          <w:tcPr>
            <w:tcW w:w="637" w:type="dxa"/>
            <w:gridSpan w:val="2"/>
            <w:vMerge w:val="restart"/>
            <w:shd w:val="pct20" w:color="FFFFFF" w:fill="FFFFFF"/>
          </w:tcPr>
          <w:p w:rsidR="00EA2029" w:rsidRDefault="00EA2029">
            <w:pPr>
              <w:pStyle w:val="a4"/>
              <w:ind w:left="-108" w:right="-38"/>
              <w:jc w:val="both"/>
              <w:rPr>
                <w:b w:val="0"/>
                <w:bCs/>
              </w:rPr>
            </w:pPr>
            <w:r>
              <w:rPr>
                <w:b w:val="0"/>
                <w:bCs/>
              </w:rPr>
              <w:t>1999</w:t>
            </w:r>
          </w:p>
        </w:tc>
        <w:tc>
          <w:tcPr>
            <w:tcW w:w="638" w:type="dxa"/>
            <w:vMerge w:val="restart"/>
            <w:shd w:val="pct20" w:color="FFFFFF" w:fill="FFFFFF"/>
          </w:tcPr>
          <w:p w:rsidR="00EA2029" w:rsidRDefault="00EA2029">
            <w:pPr>
              <w:pStyle w:val="a4"/>
              <w:ind w:left="-108" w:right="-38"/>
              <w:jc w:val="both"/>
              <w:rPr>
                <w:b w:val="0"/>
                <w:bCs/>
              </w:rPr>
            </w:pPr>
            <w:r>
              <w:rPr>
                <w:b w:val="0"/>
                <w:bCs/>
              </w:rPr>
              <w:t>2000</w:t>
            </w:r>
          </w:p>
        </w:tc>
        <w:tc>
          <w:tcPr>
            <w:tcW w:w="1560" w:type="dxa"/>
            <w:gridSpan w:val="4"/>
            <w:shd w:val="pct20" w:color="FFFFFF" w:fill="FFFFFF"/>
          </w:tcPr>
          <w:p w:rsidR="00EA2029" w:rsidRDefault="00EA2029">
            <w:pPr>
              <w:pStyle w:val="a4"/>
              <w:jc w:val="both"/>
              <w:rPr>
                <w:b w:val="0"/>
                <w:bCs/>
              </w:rPr>
            </w:pPr>
            <w:r>
              <w:rPr>
                <w:b w:val="0"/>
                <w:bCs/>
              </w:rPr>
              <w:t>2001</w:t>
            </w:r>
          </w:p>
        </w:tc>
        <w:tc>
          <w:tcPr>
            <w:tcW w:w="662" w:type="dxa"/>
            <w:gridSpan w:val="2"/>
            <w:vMerge w:val="restart"/>
            <w:shd w:val="pct20" w:color="FFFFFF" w:fill="FFFFFF"/>
          </w:tcPr>
          <w:p w:rsidR="00EA2029" w:rsidRDefault="00EA2029">
            <w:pPr>
              <w:pStyle w:val="a4"/>
              <w:jc w:val="both"/>
              <w:rPr>
                <w:b w:val="0"/>
                <w:bCs/>
              </w:rPr>
            </w:pPr>
            <w:r>
              <w:rPr>
                <w:b w:val="0"/>
                <w:bCs/>
              </w:rPr>
              <w:t>1999</w:t>
            </w:r>
          </w:p>
        </w:tc>
        <w:tc>
          <w:tcPr>
            <w:tcW w:w="663" w:type="dxa"/>
            <w:vMerge w:val="restart"/>
            <w:shd w:val="pct20" w:color="FFFFFF" w:fill="FFFFFF"/>
          </w:tcPr>
          <w:p w:rsidR="00EA2029" w:rsidRDefault="00EA2029">
            <w:pPr>
              <w:pStyle w:val="a4"/>
              <w:jc w:val="both"/>
              <w:rPr>
                <w:b w:val="0"/>
                <w:bCs/>
              </w:rPr>
            </w:pPr>
            <w:r>
              <w:rPr>
                <w:b w:val="0"/>
                <w:bCs/>
              </w:rPr>
              <w:t>2000</w:t>
            </w:r>
          </w:p>
        </w:tc>
        <w:tc>
          <w:tcPr>
            <w:tcW w:w="1472" w:type="dxa"/>
            <w:gridSpan w:val="3"/>
            <w:shd w:val="pct20" w:color="FFFFFF" w:fill="FFFFFF"/>
          </w:tcPr>
          <w:p w:rsidR="00EA2029" w:rsidRDefault="00EA2029">
            <w:pPr>
              <w:pStyle w:val="a4"/>
              <w:jc w:val="both"/>
              <w:rPr>
                <w:b w:val="0"/>
                <w:bCs/>
              </w:rPr>
            </w:pPr>
            <w:r>
              <w:rPr>
                <w:b w:val="0"/>
                <w:bCs/>
              </w:rPr>
              <w:t>2001</w:t>
            </w:r>
          </w:p>
        </w:tc>
      </w:tr>
      <w:tr w:rsidR="00EA2029">
        <w:trPr>
          <w:cantSplit/>
        </w:trPr>
        <w:tc>
          <w:tcPr>
            <w:tcW w:w="1242" w:type="dxa"/>
            <w:vMerge/>
            <w:shd w:val="pct20" w:color="000000" w:fill="FFFFFF"/>
          </w:tcPr>
          <w:p w:rsidR="00EA2029" w:rsidRDefault="00EA2029">
            <w:pPr>
              <w:pStyle w:val="a4"/>
              <w:jc w:val="both"/>
              <w:rPr>
                <w:b w:val="0"/>
                <w:bCs/>
              </w:rPr>
            </w:pPr>
          </w:p>
        </w:tc>
        <w:tc>
          <w:tcPr>
            <w:tcW w:w="638" w:type="dxa"/>
            <w:gridSpan w:val="2"/>
            <w:vMerge/>
            <w:shd w:val="pct20" w:color="000000" w:fill="FFFFFF"/>
          </w:tcPr>
          <w:p w:rsidR="00EA2029" w:rsidRDefault="00EA2029">
            <w:pPr>
              <w:pStyle w:val="a4"/>
              <w:ind w:left="-108" w:right="-179"/>
              <w:jc w:val="both"/>
              <w:rPr>
                <w:b w:val="0"/>
                <w:bCs/>
              </w:rPr>
            </w:pPr>
          </w:p>
        </w:tc>
        <w:tc>
          <w:tcPr>
            <w:tcW w:w="638" w:type="dxa"/>
            <w:vMerge/>
            <w:shd w:val="pct20" w:color="000000" w:fill="FFFFFF"/>
          </w:tcPr>
          <w:p w:rsidR="00EA2029" w:rsidRDefault="00EA2029">
            <w:pPr>
              <w:pStyle w:val="a4"/>
              <w:ind w:left="-108" w:right="-179"/>
              <w:jc w:val="both"/>
              <w:rPr>
                <w:b w:val="0"/>
                <w:bCs/>
              </w:rPr>
            </w:pPr>
          </w:p>
        </w:tc>
        <w:tc>
          <w:tcPr>
            <w:tcW w:w="709" w:type="dxa"/>
            <w:gridSpan w:val="2"/>
            <w:shd w:val="pct20" w:color="FFFFFF" w:fill="FFFFFF"/>
          </w:tcPr>
          <w:p w:rsidR="00EA2029" w:rsidRDefault="00EA2029">
            <w:pPr>
              <w:pStyle w:val="a4"/>
              <w:ind w:left="-108" w:right="-108"/>
              <w:jc w:val="both"/>
              <w:rPr>
                <w:b w:val="0"/>
                <w:bCs/>
              </w:rPr>
            </w:pPr>
            <w:r>
              <w:rPr>
                <w:b w:val="0"/>
                <w:bCs/>
              </w:rPr>
              <w:t>план</w:t>
            </w:r>
          </w:p>
        </w:tc>
        <w:tc>
          <w:tcPr>
            <w:tcW w:w="709" w:type="dxa"/>
            <w:gridSpan w:val="2"/>
            <w:shd w:val="pct20" w:color="FFFFFF" w:fill="FFFFFF"/>
          </w:tcPr>
          <w:p w:rsidR="00EA2029" w:rsidRDefault="00EA2029">
            <w:pPr>
              <w:pStyle w:val="a4"/>
              <w:ind w:left="-108" w:right="-108"/>
              <w:jc w:val="both"/>
              <w:rPr>
                <w:b w:val="0"/>
                <w:bCs/>
              </w:rPr>
            </w:pPr>
            <w:r>
              <w:rPr>
                <w:b w:val="0"/>
                <w:bCs/>
              </w:rPr>
              <w:t>факт</w:t>
            </w:r>
          </w:p>
        </w:tc>
        <w:tc>
          <w:tcPr>
            <w:tcW w:w="637" w:type="dxa"/>
            <w:gridSpan w:val="2"/>
            <w:vMerge/>
            <w:shd w:val="pct20" w:color="000000" w:fill="FFFFFF"/>
          </w:tcPr>
          <w:p w:rsidR="00EA2029" w:rsidRDefault="00EA2029">
            <w:pPr>
              <w:pStyle w:val="a4"/>
              <w:jc w:val="both"/>
              <w:rPr>
                <w:b w:val="0"/>
                <w:bCs/>
              </w:rPr>
            </w:pPr>
          </w:p>
        </w:tc>
        <w:tc>
          <w:tcPr>
            <w:tcW w:w="638" w:type="dxa"/>
            <w:vMerge/>
            <w:shd w:val="pct20" w:color="000000" w:fill="FFFFFF"/>
          </w:tcPr>
          <w:p w:rsidR="00EA2029" w:rsidRDefault="00EA2029">
            <w:pPr>
              <w:pStyle w:val="a4"/>
              <w:jc w:val="both"/>
              <w:rPr>
                <w:b w:val="0"/>
                <w:bCs/>
              </w:rPr>
            </w:pPr>
          </w:p>
        </w:tc>
        <w:tc>
          <w:tcPr>
            <w:tcW w:w="780" w:type="dxa"/>
            <w:gridSpan w:val="2"/>
            <w:shd w:val="pct20" w:color="FFFFFF" w:fill="FFFFFF"/>
          </w:tcPr>
          <w:p w:rsidR="00EA2029" w:rsidRDefault="00EA2029">
            <w:pPr>
              <w:pStyle w:val="a4"/>
              <w:jc w:val="both"/>
              <w:rPr>
                <w:b w:val="0"/>
                <w:bCs/>
              </w:rPr>
            </w:pPr>
            <w:r>
              <w:rPr>
                <w:b w:val="0"/>
                <w:bCs/>
              </w:rPr>
              <w:t>план</w:t>
            </w:r>
          </w:p>
        </w:tc>
        <w:tc>
          <w:tcPr>
            <w:tcW w:w="780" w:type="dxa"/>
            <w:gridSpan w:val="2"/>
            <w:shd w:val="pct20" w:color="FFFFFF" w:fill="FFFFFF"/>
          </w:tcPr>
          <w:p w:rsidR="00EA2029" w:rsidRDefault="00EA2029">
            <w:pPr>
              <w:pStyle w:val="a4"/>
              <w:jc w:val="both"/>
              <w:rPr>
                <w:b w:val="0"/>
                <w:bCs/>
              </w:rPr>
            </w:pPr>
            <w:r>
              <w:rPr>
                <w:b w:val="0"/>
                <w:bCs/>
              </w:rPr>
              <w:t>факт</w:t>
            </w:r>
          </w:p>
        </w:tc>
        <w:tc>
          <w:tcPr>
            <w:tcW w:w="662" w:type="dxa"/>
            <w:gridSpan w:val="2"/>
            <w:vMerge/>
            <w:shd w:val="pct20" w:color="000000" w:fill="FFFFFF"/>
          </w:tcPr>
          <w:p w:rsidR="00EA2029" w:rsidRDefault="00EA2029">
            <w:pPr>
              <w:pStyle w:val="a4"/>
              <w:jc w:val="both"/>
              <w:rPr>
                <w:b w:val="0"/>
                <w:bCs/>
              </w:rPr>
            </w:pPr>
          </w:p>
        </w:tc>
        <w:tc>
          <w:tcPr>
            <w:tcW w:w="663" w:type="dxa"/>
            <w:vMerge/>
            <w:shd w:val="pct20" w:color="000000" w:fill="FFFFFF"/>
          </w:tcPr>
          <w:p w:rsidR="00EA2029" w:rsidRDefault="00EA2029">
            <w:pPr>
              <w:pStyle w:val="a4"/>
              <w:jc w:val="both"/>
              <w:rPr>
                <w:b w:val="0"/>
                <w:bCs/>
              </w:rPr>
            </w:pPr>
          </w:p>
        </w:tc>
        <w:tc>
          <w:tcPr>
            <w:tcW w:w="736" w:type="dxa"/>
            <w:gridSpan w:val="2"/>
            <w:shd w:val="pct20" w:color="FFFFFF" w:fill="FFFFFF"/>
          </w:tcPr>
          <w:p w:rsidR="00EA2029" w:rsidRDefault="00EA2029">
            <w:pPr>
              <w:pStyle w:val="a4"/>
              <w:jc w:val="both"/>
              <w:rPr>
                <w:b w:val="0"/>
                <w:bCs/>
              </w:rPr>
            </w:pPr>
            <w:r>
              <w:rPr>
                <w:b w:val="0"/>
                <w:bCs/>
              </w:rPr>
              <w:t>план</w:t>
            </w:r>
          </w:p>
        </w:tc>
        <w:tc>
          <w:tcPr>
            <w:tcW w:w="736" w:type="dxa"/>
            <w:shd w:val="pct20" w:color="FFFFFF" w:fill="FFFFFF"/>
          </w:tcPr>
          <w:p w:rsidR="00EA2029" w:rsidRDefault="00EA2029">
            <w:pPr>
              <w:pStyle w:val="a4"/>
              <w:jc w:val="both"/>
              <w:rPr>
                <w:b w:val="0"/>
                <w:bCs/>
              </w:rPr>
            </w:pPr>
            <w:r>
              <w:rPr>
                <w:b w:val="0"/>
                <w:bCs/>
              </w:rPr>
              <w:t>факт</w:t>
            </w:r>
          </w:p>
        </w:tc>
      </w:tr>
      <w:tr w:rsidR="00EA2029">
        <w:tc>
          <w:tcPr>
            <w:tcW w:w="1242" w:type="dxa"/>
          </w:tcPr>
          <w:p w:rsidR="00EA2029" w:rsidRDefault="00EA2029">
            <w:pPr>
              <w:pStyle w:val="a4"/>
              <w:ind w:left="-142" w:right="-108"/>
              <w:jc w:val="both"/>
              <w:rPr>
                <w:b w:val="0"/>
                <w:bCs/>
              </w:rPr>
            </w:pPr>
            <w:r>
              <w:rPr>
                <w:b w:val="0"/>
                <w:bCs/>
              </w:rPr>
              <w:t>Рабочие-сдельщики</w:t>
            </w:r>
          </w:p>
        </w:tc>
        <w:tc>
          <w:tcPr>
            <w:tcW w:w="638" w:type="dxa"/>
            <w:gridSpan w:val="2"/>
          </w:tcPr>
          <w:p w:rsidR="00EA2029" w:rsidRDefault="00EA2029">
            <w:pPr>
              <w:pStyle w:val="a4"/>
              <w:ind w:left="-108" w:right="-179"/>
              <w:jc w:val="both"/>
              <w:rPr>
                <w:b w:val="0"/>
                <w:bCs/>
              </w:rPr>
            </w:pPr>
          </w:p>
          <w:p w:rsidR="00EA2029" w:rsidRDefault="00EA2029">
            <w:pPr>
              <w:pStyle w:val="a4"/>
              <w:ind w:left="-108" w:right="-179"/>
              <w:jc w:val="both"/>
              <w:rPr>
                <w:b w:val="0"/>
                <w:bCs/>
              </w:rPr>
            </w:pPr>
            <w:r>
              <w:rPr>
                <w:b w:val="0"/>
                <w:bCs/>
              </w:rPr>
              <w:t>220</w:t>
            </w:r>
          </w:p>
        </w:tc>
        <w:tc>
          <w:tcPr>
            <w:tcW w:w="638" w:type="dxa"/>
          </w:tcPr>
          <w:p w:rsidR="00EA2029" w:rsidRDefault="00EA2029">
            <w:pPr>
              <w:pStyle w:val="a4"/>
              <w:ind w:left="-108" w:right="-179"/>
              <w:jc w:val="both"/>
              <w:rPr>
                <w:b w:val="0"/>
                <w:bCs/>
              </w:rPr>
            </w:pPr>
          </w:p>
          <w:p w:rsidR="00EA2029" w:rsidRDefault="00EA2029">
            <w:pPr>
              <w:pStyle w:val="a4"/>
              <w:ind w:left="-108" w:right="-179"/>
              <w:jc w:val="both"/>
              <w:rPr>
                <w:b w:val="0"/>
                <w:bCs/>
              </w:rPr>
            </w:pPr>
            <w:r>
              <w:rPr>
                <w:b w:val="0"/>
                <w:bCs/>
              </w:rPr>
              <w:t>218</w:t>
            </w:r>
          </w:p>
        </w:tc>
        <w:tc>
          <w:tcPr>
            <w:tcW w:w="709" w:type="dxa"/>
            <w:gridSpan w:val="2"/>
          </w:tcPr>
          <w:p w:rsidR="00EA2029" w:rsidRDefault="00EA2029">
            <w:pPr>
              <w:pStyle w:val="a4"/>
              <w:ind w:left="-108" w:right="-108"/>
              <w:jc w:val="both"/>
              <w:rPr>
                <w:b w:val="0"/>
                <w:bCs/>
              </w:rPr>
            </w:pPr>
          </w:p>
          <w:p w:rsidR="00EA2029" w:rsidRDefault="00EA2029">
            <w:pPr>
              <w:pStyle w:val="a4"/>
              <w:ind w:left="-108" w:right="-108"/>
              <w:jc w:val="both"/>
              <w:rPr>
                <w:b w:val="0"/>
                <w:bCs/>
              </w:rPr>
            </w:pPr>
            <w:r>
              <w:rPr>
                <w:b w:val="0"/>
                <w:bCs/>
              </w:rPr>
              <w:t>222</w:t>
            </w:r>
          </w:p>
        </w:tc>
        <w:tc>
          <w:tcPr>
            <w:tcW w:w="709" w:type="dxa"/>
            <w:gridSpan w:val="2"/>
          </w:tcPr>
          <w:p w:rsidR="00EA2029" w:rsidRDefault="00EA2029">
            <w:pPr>
              <w:pStyle w:val="a4"/>
              <w:ind w:left="-108" w:right="-108"/>
              <w:jc w:val="both"/>
              <w:rPr>
                <w:b w:val="0"/>
                <w:bCs/>
              </w:rPr>
            </w:pPr>
          </w:p>
          <w:p w:rsidR="00EA2029" w:rsidRDefault="00EA2029">
            <w:pPr>
              <w:pStyle w:val="a4"/>
              <w:ind w:left="-108" w:right="-108"/>
              <w:jc w:val="both"/>
              <w:rPr>
                <w:b w:val="0"/>
                <w:bCs/>
              </w:rPr>
            </w:pPr>
            <w:r>
              <w:rPr>
                <w:b w:val="0"/>
                <w:bCs/>
              </w:rPr>
              <w:t>220</w:t>
            </w:r>
          </w:p>
        </w:tc>
        <w:tc>
          <w:tcPr>
            <w:tcW w:w="637" w:type="dxa"/>
            <w:gridSpan w:val="2"/>
          </w:tcPr>
          <w:p w:rsidR="00EA2029" w:rsidRDefault="00EA2029">
            <w:pPr>
              <w:pStyle w:val="a4"/>
              <w:jc w:val="both"/>
              <w:rPr>
                <w:b w:val="0"/>
                <w:bCs/>
              </w:rPr>
            </w:pPr>
          </w:p>
          <w:p w:rsidR="00EA2029" w:rsidRDefault="00EA2029">
            <w:pPr>
              <w:pStyle w:val="a4"/>
              <w:jc w:val="both"/>
              <w:rPr>
                <w:b w:val="0"/>
                <w:bCs/>
              </w:rPr>
            </w:pPr>
            <w:r>
              <w:rPr>
                <w:b w:val="0"/>
                <w:bCs/>
              </w:rPr>
              <w:t>7,94</w:t>
            </w:r>
          </w:p>
        </w:tc>
        <w:tc>
          <w:tcPr>
            <w:tcW w:w="638" w:type="dxa"/>
          </w:tcPr>
          <w:p w:rsidR="00EA2029" w:rsidRDefault="00EA2029">
            <w:pPr>
              <w:pStyle w:val="a4"/>
              <w:jc w:val="both"/>
              <w:rPr>
                <w:b w:val="0"/>
                <w:bCs/>
              </w:rPr>
            </w:pPr>
          </w:p>
          <w:p w:rsidR="00EA2029" w:rsidRDefault="00EA2029">
            <w:pPr>
              <w:pStyle w:val="a4"/>
              <w:jc w:val="both"/>
              <w:rPr>
                <w:b w:val="0"/>
                <w:bCs/>
              </w:rPr>
            </w:pPr>
            <w:r>
              <w:rPr>
                <w:b w:val="0"/>
                <w:bCs/>
              </w:rPr>
              <w:t>7,80</w:t>
            </w:r>
          </w:p>
        </w:tc>
        <w:tc>
          <w:tcPr>
            <w:tcW w:w="780" w:type="dxa"/>
            <w:gridSpan w:val="2"/>
          </w:tcPr>
          <w:p w:rsidR="00EA2029" w:rsidRDefault="00EA2029">
            <w:pPr>
              <w:pStyle w:val="a4"/>
              <w:jc w:val="both"/>
              <w:rPr>
                <w:b w:val="0"/>
                <w:bCs/>
              </w:rPr>
            </w:pPr>
          </w:p>
          <w:p w:rsidR="00EA2029" w:rsidRDefault="00EA2029">
            <w:pPr>
              <w:pStyle w:val="a4"/>
              <w:jc w:val="both"/>
              <w:rPr>
                <w:b w:val="0"/>
                <w:bCs/>
              </w:rPr>
            </w:pPr>
            <w:r>
              <w:rPr>
                <w:b w:val="0"/>
                <w:bCs/>
              </w:rPr>
              <w:t>8,00</w:t>
            </w:r>
          </w:p>
        </w:tc>
        <w:tc>
          <w:tcPr>
            <w:tcW w:w="780" w:type="dxa"/>
            <w:gridSpan w:val="2"/>
          </w:tcPr>
          <w:p w:rsidR="00EA2029" w:rsidRDefault="00EA2029">
            <w:pPr>
              <w:pStyle w:val="a4"/>
              <w:jc w:val="both"/>
              <w:rPr>
                <w:b w:val="0"/>
                <w:bCs/>
              </w:rPr>
            </w:pPr>
          </w:p>
          <w:p w:rsidR="00EA2029" w:rsidRDefault="00EA2029">
            <w:pPr>
              <w:pStyle w:val="a4"/>
              <w:jc w:val="both"/>
              <w:rPr>
                <w:b w:val="0"/>
                <w:bCs/>
              </w:rPr>
            </w:pPr>
            <w:r>
              <w:rPr>
                <w:b w:val="0"/>
                <w:bCs/>
              </w:rPr>
              <w:t>7,95</w:t>
            </w:r>
          </w:p>
        </w:tc>
        <w:tc>
          <w:tcPr>
            <w:tcW w:w="662" w:type="dxa"/>
            <w:gridSpan w:val="2"/>
          </w:tcPr>
          <w:p w:rsidR="00EA2029" w:rsidRDefault="00EA2029">
            <w:pPr>
              <w:pStyle w:val="a4"/>
              <w:jc w:val="both"/>
              <w:rPr>
                <w:b w:val="0"/>
                <w:bCs/>
              </w:rPr>
            </w:pPr>
          </w:p>
          <w:p w:rsidR="00EA2029" w:rsidRDefault="00EA2029">
            <w:pPr>
              <w:pStyle w:val="a4"/>
              <w:jc w:val="both"/>
              <w:rPr>
                <w:b w:val="0"/>
                <w:bCs/>
              </w:rPr>
            </w:pPr>
            <w:r>
              <w:rPr>
                <w:b w:val="0"/>
                <w:bCs/>
              </w:rPr>
              <w:t>6,9</w:t>
            </w:r>
          </w:p>
        </w:tc>
        <w:tc>
          <w:tcPr>
            <w:tcW w:w="663" w:type="dxa"/>
          </w:tcPr>
          <w:p w:rsidR="00EA2029" w:rsidRDefault="00EA2029">
            <w:pPr>
              <w:pStyle w:val="a4"/>
              <w:jc w:val="both"/>
              <w:rPr>
                <w:b w:val="0"/>
                <w:bCs/>
              </w:rPr>
            </w:pPr>
          </w:p>
          <w:p w:rsidR="00EA2029" w:rsidRDefault="00EA2029">
            <w:pPr>
              <w:pStyle w:val="a4"/>
              <w:jc w:val="both"/>
              <w:rPr>
                <w:b w:val="0"/>
                <w:bCs/>
              </w:rPr>
            </w:pPr>
            <w:r>
              <w:rPr>
                <w:b w:val="0"/>
                <w:bCs/>
              </w:rPr>
              <w:t>8,5</w:t>
            </w:r>
          </w:p>
        </w:tc>
        <w:tc>
          <w:tcPr>
            <w:tcW w:w="736" w:type="dxa"/>
            <w:gridSpan w:val="2"/>
          </w:tcPr>
          <w:p w:rsidR="00EA2029" w:rsidRDefault="00EA2029">
            <w:pPr>
              <w:pStyle w:val="a4"/>
              <w:jc w:val="both"/>
              <w:rPr>
                <w:b w:val="0"/>
                <w:bCs/>
              </w:rPr>
            </w:pPr>
          </w:p>
          <w:p w:rsidR="00EA2029" w:rsidRDefault="00EA2029">
            <w:pPr>
              <w:pStyle w:val="a4"/>
              <w:jc w:val="both"/>
              <w:rPr>
                <w:b w:val="0"/>
                <w:bCs/>
              </w:rPr>
            </w:pPr>
            <w:r>
              <w:rPr>
                <w:b w:val="0"/>
                <w:bCs/>
              </w:rPr>
              <w:t>10,1</w:t>
            </w:r>
          </w:p>
        </w:tc>
        <w:tc>
          <w:tcPr>
            <w:tcW w:w="736" w:type="dxa"/>
          </w:tcPr>
          <w:p w:rsidR="00EA2029" w:rsidRDefault="00EA2029">
            <w:pPr>
              <w:pStyle w:val="a4"/>
              <w:jc w:val="both"/>
              <w:rPr>
                <w:b w:val="0"/>
                <w:bCs/>
              </w:rPr>
            </w:pPr>
          </w:p>
          <w:p w:rsidR="00EA2029" w:rsidRDefault="00EA2029">
            <w:pPr>
              <w:pStyle w:val="a4"/>
              <w:jc w:val="both"/>
              <w:rPr>
                <w:b w:val="0"/>
                <w:bCs/>
              </w:rPr>
            </w:pPr>
            <w:r>
              <w:rPr>
                <w:b w:val="0"/>
                <w:bCs/>
              </w:rPr>
              <w:t>10,3</w:t>
            </w:r>
          </w:p>
        </w:tc>
      </w:tr>
      <w:tr w:rsidR="00EA2029">
        <w:tc>
          <w:tcPr>
            <w:tcW w:w="1242" w:type="dxa"/>
            <w:tcBorders>
              <w:bottom w:val="single" w:sz="4" w:space="0" w:color="auto"/>
            </w:tcBorders>
          </w:tcPr>
          <w:p w:rsidR="00EA2029" w:rsidRDefault="00EA2029">
            <w:pPr>
              <w:pStyle w:val="a4"/>
              <w:jc w:val="both"/>
              <w:rPr>
                <w:b w:val="0"/>
                <w:bCs/>
              </w:rPr>
            </w:pPr>
            <w:r>
              <w:rPr>
                <w:b w:val="0"/>
                <w:bCs/>
              </w:rPr>
              <w:t>Рабочие-повре-менщики</w:t>
            </w:r>
          </w:p>
        </w:tc>
        <w:tc>
          <w:tcPr>
            <w:tcW w:w="638" w:type="dxa"/>
            <w:gridSpan w:val="2"/>
            <w:tcBorders>
              <w:bottom w:val="single" w:sz="4" w:space="0" w:color="auto"/>
            </w:tcBorders>
          </w:tcPr>
          <w:p w:rsidR="00EA2029" w:rsidRDefault="00EA2029">
            <w:pPr>
              <w:pStyle w:val="a4"/>
              <w:ind w:left="-108" w:right="-179"/>
              <w:jc w:val="both"/>
              <w:rPr>
                <w:b w:val="0"/>
                <w:bCs/>
              </w:rPr>
            </w:pPr>
          </w:p>
          <w:p w:rsidR="00EA2029" w:rsidRDefault="00EA2029">
            <w:pPr>
              <w:pStyle w:val="a4"/>
              <w:ind w:left="-108" w:right="-179"/>
              <w:jc w:val="both"/>
              <w:rPr>
                <w:b w:val="0"/>
                <w:bCs/>
              </w:rPr>
            </w:pPr>
            <w:r>
              <w:rPr>
                <w:b w:val="0"/>
                <w:bCs/>
              </w:rPr>
              <w:t>220</w:t>
            </w:r>
          </w:p>
        </w:tc>
        <w:tc>
          <w:tcPr>
            <w:tcW w:w="638" w:type="dxa"/>
            <w:tcBorders>
              <w:bottom w:val="single" w:sz="4" w:space="0" w:color="auto"/>
            </w:tcBorders>
          </w:tcPr>
          <w:p w:rsidR="00EA2029" w:rsidRDefault="00EA2029">
            <w:pPr>
              <w:pStyle w:val="a4"/>
              <w:ind w:left="-108" w:right="-179"/>
              <w:jc w:val="both"/>
              <w:rPr>
                <w:b w:val="0"/>
                <w:bCs/>
              </w:rPr>
            </w:pPr>
          </w:p>
          <w:p w:rsidR="00EA2029" w:rsidRDefault="00EA2029">
            <w:pPr>
              <w:pStyle w:val="a4"/>
              <w:ind w:left="-108" w:right="-179"/>
              <w:jc w:val="both"/>
              <w:rPr>
                <w:b w:val="0"/>
                <w:bCs/>
              </w:rPr>
            </w:pPr>
            <w:r>
              <w:rPr>
                <w:b w:val="0"/>
                <w:bCs/>
              </w:rPr>
              <w:t>218</w:t>
            </w:r>
          </w:p>
        </w:tc>
        <w:tc>
          <w:tcPr>
            <w:tcW w:w="709" w:type="dxa"/>
            <w:gridSpan w:val="2"/>
            <w:tcBorders>
              <w:bottom w:val="single" w:sz="4" w:space="0" w:color="auto"/>
            </w:tcBorders>
          </w:tcPr>
          <w:p w:rsidR="00EA2029" w:rsidRDefault="00EA2029">
            <w:pPr>
              <w:pStyle w:val="a4"/>
              <w:ind w:left="-108" w:right="-108"/>
              <w:jc w:val="both"/>
              <w:rPr>
                <w:b w:val="0"/>
                <w:bCs/>
              </w:rPr>
            </w:pPr>
          </w:p>
          <w:p w:rsidR="00EA2029" w:rsidRDefault="00EA2029">
            <w:pPr>
              <w:pStyle w:val="a4"/>
              <w:ind w:left="-108" w:right="-108"/>
              <w:jc w:val="both"/>
              <w:rPr>
                <w:b w:val="0"/>
                <w:bCs/>
              </w:rPr>
            </w:pPr>
            <w:r>
              <w:rPr>
                <w:b w:val="0"/>
                <w:bCs/>
              </w:rPr>
              <w:t>222</w:t>
            </w:r>
          </w:p>
        </w:tc>
        <w:tc>
          <w:tcPr>
            <w:tcW w:w="709" w:type="dxa"/>
            <w:gridSpan w:val="2"/>
            <w:tcBorders>
              <w:bottom w:val="single" w:sz="4" w:space="0" w:color="auto"/>
            </w:tcBorders>
          </w:tcPr>
          <w:p w:rsidR="00EA2029" w:rsidRDefault="00EA2029">
            <w:pPr>
              <w:pStyle w:val="a4"/>
              <w:ind w:left="-108" w:right="-108"/>
              <w:jc w:val="both"/>
              <w:rPr>
                <w:b w:val="0"/>
                <w:bCs/>
              </w:rPr>
            </w:pPr>
          </w:p>
          <w:p w:rsidR="00EA2029" w:rsidRDefault="00EA2029">
            <w:pPr>
              <w:pStyle w:val="a4"/>
              <w:ind w:left="-108" w:right="-108"/>
              <w:jc w:val="both"/>
              <w:rPr>
                <w:b w:val="0"/>
                <w:bCs/>
              </w:rPr>
            </w:pPr>
            <w:r>
              <w:rPr>
                <w:b w:val="0"/>
                <w:bCs/>
              </w:rPr>
              <w:t>220</w:t>
            </w:r>
          </w:p>
        </w:tc>
        <w:tc>
          <w:tcPr>
            <w:tcW w:w="637" w:type="dxa"/>
            <w:gridSpan w:val="2"/>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7,94</w:t>
            </w:r>
          </w:p>
        </w:tc>
        <w:tc>
          <w:tcPr>
            <w:tcW w:w="638" w:type="dxa"/>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7,80</w:t>
            </w:r>
          </w:p>
        </w:tc>
        <w:tc>
          <w:tcPr>
            <w:tcW w:w="780" w:type="dxa"/>
            <w:gridSpan w:val="2"/>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8,00</w:t>
            </w:r>
          </w:p>
        </w:tc>
        <w:tc>
          <w:tcPr>
            <w:tcW w:w="780" w:type="dxa"/>
            <w:gridSpan w:val="2"/>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7,95</w:t>
            </w:r>
          </w:p>
        </w:tc>
        <w:tc>
          <w:tcPr>
            <w:tcW w:w="662" w:type="dxa"/>
            <w:gridSpan w:val="2"/>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6,3</w:t>
            </w:r>
          </w:p>
        </w:tc>
        <w:tc>
          <w:tcPr>
            <w:tcW w:w="663" w:type="dxa"/>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7,5</w:t>
            </w:r>
          </w:p>
        </w:tc>
        <w:tc>
          <w:tcPr>
            <w:tcW w:w="736" w:type="dxa"/>
            <w:gridSpan w:val="2"/>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9,7</w:t>
            </w:r>
          </w:p>
        </w:tc>
        <w:tc>
          <w:tcPr>
            <w:tcW w:w="736" w:type="dxa"/>
            <w:tcBorders>
              <w:bottom w:val="single" w:sz="4" w:space="0" w:color="auto"/>
            </w:tcBorders>
          </w:tcPr>
          <w:p w:rsidR="00EA2029" w:rsidRDefault="00EA2029">
            <w:pPr>
              <w:pStyle w:val="a4"/>
              <w:jc w:val="both"/>
              <w:rPr>
                <w:b w:val="0"/>
                <w:bCs/>
              </w:rPr>
            </w:pPr>
          </w:p>
          <w:p w:rsidR="00EA2029" w:rsidRDefault="00EA2029">
            <w:pPr>
              <w:pStyle w:val="a4"/>
              <w:jc w:val="both"/>
              <w:rPr>
                <w:b w:val="0"/>
                <w:bCs/>
              </w:rPr>
            </w:pPr>
            <w:r>
              <w:rPr>
                <w:b w:val="0"/>
                <w:bCs/>
              </w:rPr>
              <w:t>9,8</w:t>
            </w:r>
          </w:p>
        </w:tc>
      </w:tr>
      <w:tr w:rsidR="00EA2029">
        <w:trPr>
          <w:cantSplit/>
        </w:trPr>
        <w:tc>
          <w:tcPr>
            <w:tcW w:w="1809" w:type="dxa"/>
            <w:gridSpan w:val="2"/>
            <w:vMerge w:val="restart"/>
            <w:shd w:val="pct20" w:color="FFFFFF" w:fill="FFFFFF"/>
          </w:tcPr>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r>
              <w:rPr>
                <w:b w:val="0"/>
                <w:bCs/>
              </w:rPr>
              <w:t>категория работников</w:t>
            </w:r>
          </w:p>
        </w:tc>
        <w:tc>
          <w:tcPr>
            <w:tcW w:w="3544" w:type="dxa"/>
            <w:gridSpan w:val="10"/>
            <w:shd w:val="pct20" w:color="FFFFFF" w:fill="FFFFFF"/>
          </w:tcPr>
          <w:p w:rsidR="00EA2029" w:rsidRDefault="00EA2029">
            <w:pPr>
              <w:pStyle w:val="a4"/>
              <w:jc w:val="both"/>
              <w:rPr>
                <w:b w:val="0"/>
                <w:bCs/>
              </w:rPr>
            </w:pPr>
            <w:r>
              <w:rPr>
                <w:b w:val="0"/>
                <w:bCs/>
              </w:rPr>
              <w:t>среднегодовая заработная плата, руб.</w:t>
            </w:r>
          </w:p>
        </w:tc>
        <w:tc>
          <w:tcPr>
            <w:tcW w:w="4215" w:type="dxa"/>
            <w:gridSpan w:val="9"/>
            <w:shd w:val="pct20" w:color="FFFFFF" w:fill="FFFFFF"/>
          </w:tcPr>
          <w:p w:rsidR="00EA2029" w:rsidRDefault="00EA2029">
            <w:pPr>
              <w:pStyle w:val="a4"/>
              <w:jc w:val="both"/>
              <w:rPr>
                <w:b w:val="0"/>
                <w:bCs/>
              </w:rPr>
            </w:pPr>
            <w:r>
              <w:rPr>
                <w:b w:val="0"/>
                <w:bCs/>
              </w:rPr>
              <w:t>отклонения от плановой среднегодовой зарплаты рабочего, руб.</w:t>
            </w:r>
          </w:p>
        </w:tc>
      </w:tr>
      <w:tr w:rsidR="00EA2029">
        <w:trPr>
          <w:cantSplit/>
        </w:trPr>
        <w:tc>
          <w:tcPr>
            <w:tcW w:w="1809" w:type="dxa"/>
            <w:gridSpan w:val="2"/>
            <w:vMerge/>
            <w:shd w:val="pct20" w:color="000000" w:fill="FFFFFF"/>
          </w:tcPr>
          <w:p w:rsidR="00EA2029" w:rsidRDefault="00EA2029">
            <w:pPr>
              <w:pStyle w:val="a4"/>
              <w:jc w:val="both"/>
              <w:rPr>
                <w:b w:val="0"/>
                <w:bCs/>
              </w:rPr>
            </w:pPr>
          </w:p>
        </w:tc>
        <w:tc>
          <w:tcPr>
            <w:tcW w:w="921" w:type="dxa"/>
            <w:gridSpan w:val="3"/>
            <w:vMerge w:val="restart"/>
            <w:shd w:val="pct20" w:color="FFFFFF" w:fill="FFFFFF"/>
          </w:tcPr>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r>
              <w:rPr>
                <w:b w:val="0"/>
                <w:bCs/>
              </w:rPr>
              <w:t>1999</w:t>
            </w:r>
          </w:p>
        </w:tc>
        <w:tc>
          <w:tcPr>
            <w:tcW w:w="922" w:type="dxa"/>
            <w:gridSpan w:val="2"/>
            <w:vMerge w:val="restart"/>
            <w:shd w:val="pct20" w:color="FFFFFF" w:fill="FFFFFF"/>
          </w:tcPr>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r>
              <w:rPr>
                <w:b w:val="0"/>
                <w:bCs/>
              </w:rPr>
              <w:t>2000</w:t>
            </w:r>
          </w:p>
        </w:tc>
        <w:tc>
          <w:tcPr>
            <w:tcW w:w="1701" w:type="dxa"/>
            <w:gridSpan w:val="5"/>
            <w:shd w:val="pct20" w:color="FFFFFF" w:fill="FFFFFF"/>
          </w:tcPr>
          <w:p w:rsidR="00EA2029" w:rsidRDefault="00EA2029">
            <w:pPr>
              <w:pStyle w:val="a4"/>
              <w:jc w:val="both"/>
              <w:rPr>
                <w:b w:val="0"/>
                <w:bCs/>
              </w:rPr>
            </w:pPr>
          </w:p>
          <w:p w:rsidR="00EA2029" w:rsidRDefault="00EA2029">
            <w:pPr>
              <w:pStyle w:val="a4"/>
              <w:jc w:val="both"/>
              <w:rPr>
                <w:b w:val="0"/>
                <w:bCs/>
              </w:rPr>
            </w:pPr>
            <w:r>
              <w:rPr>
                <w:b w:val="0"/>
                <w:bCs/>
              </w:rPr>
              <w:t>2001</w:t>
            </w:r>
          </w:p>
        </w:tc>
        <w:tc>
          <w:tcPr>
            <w:tcW w:w="851" w:type="dxa"/>
            <w:gridSpan w:val="2"/>
            <w:vMerge w:val="restart"/>
            <w:shd w:val="pct20" w:color="FFFFFF" w:fill="FFFFFF"/>
          </w:tcPr>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r>
              <w:rPr>
                <w:b w:val="0"/>
                <w:bCs/>
              </w:rPr>
              <w:t>всего</w:t>
            </w:r>
          </w:p>
        </w:tc>
        <w:tc>
          <w:tcPr>
            <w:tcW w:w="3364" w:type="dxa"/>
            <w:gridSpan w:val="7"/>
            <w:shd w:val="pct20" w:color="FFFFFF" w:fill="FFFFFF"/>
          </w:tcPr>
          <w:p w:rsidR="00EA2029" w:rsidRDefault="00EA2029">
            <w:pPr>
              <w:pStyle w:val="a4"/>
              <w:jc w:val="both"/>
              <w:rPr>
                <w:b w:val="0"/>
                <w:bCs/>
              </w:rPr>
            </w:pPr>
            <w:r>
              <w:rPr>
                <w:b w:val="0"/>
                <w:bCs/>
              </w:rPr>
              <w:t>в том числе за счёт изменения</w:t>
            </w:r>
          </w:p>
        </w:tc>
      </w:tr>
      <w:tr w:rsidR="00EA2029">
        <w:trPr>
          <w:cantSplit/>
          <w:trHeight w:val="1134"/>
        </w:trPr>
        <w:tc>
          <w:tcPr>
            <w:tcW w:w="1809" w:type="dxa"/>
            <w:gridSpan w:val="2"/>
            <w:vMerge/>
            <w:shd w:val="pct20" w:color="000000" w:fill="FFFFFF"/>
          </w:tcPr>
          <w:p w:rsidR="00EA2029" w:rsidRDefault="00EA2029">
            <w:pPr>
              <w:pStyle w:val="a4"/>
              <w:jc w:val="both"/>
              <w:rPr>
                <w:b w:val="0"/>
                <w:bCs/>
              </w:rPr>
            </w:pPr>
          </w:p>
        </w:tc>
        <w:tc>
          <w:tcPr>
            <w:tcW w:w="921" w:type="dxa"/>
            <w:gridSpan w:val="3"/>
            <w:vMerge/>
            <w:shd w:val="pct20" w:color="000000" w:fill="FFFFFF"/>
          </w:tcPr>
          <w:p w:rsidR="00EA2029" w:rsidRDefault="00EA2029">
            <w:pPr>
              <w:pStyle w:val="a4"/>
              <w:jc w:val="both"/>
              <w:rPr>
                <w:b w:val="0"/>
                <w:bCs/>
              </w:rPr>
            </w:pPr>
          </w:p>
        </w:tc>
        <w:tc>
          <w:tcPr>
            <w:tcW w:w="922" w:type="dxa"/>
            <w:gridSpan w:val="2"/>
            <w:vMerge/>
            <w:shd w:val="pct20" w:color="000000" w:fill="FFFFFF"/>
          </w:tcPr>
          <w:p w:rsidR="00EA2029" w:rsidRDefault="00EA2029">
            <w:pPr>
              <w:pStyle w:val="a4"/>
              <w:jc w:val="both"/>
              <w:rPr>
                <w:b w:val="0"/>
                <w:bCs/>
              </w:rPr>
            </w:pPr>
          </w:p>
        </w:tc>
        <w:tc>
          <w:tcPr>
            <w:tcW w:w="850" w:type="dxa"/>
            <w:gridSpan w:val="2"/>
            <w:shd w:val="pct20" w:color="FFFFFF" w:fill="FFFFFF"/>
          </w:tcPr>
          <w:p w:rsidR="00EA2029" w:rsidRDefault="00EA2029">
            <w:pPr>
              <w:pStyle w:val="a4"/>
              <w:jc w:val="both"/>
              <w:rPr>
                <w:b w:val="0"/>
                <w:bCs/>
              </w:rPr>
            </w:pPr>
          </w:p>
          <w:p w:rsidR="00EA2029" w:rsidRDefault="00EA2029">
            <w:pPr>
              <w:pStyle w:val="a4"/>
              <w:jc w:val="both"/>
              <w:rPr>
                <w:b w:val="0"/>
                <w:bCs/>
              </w:rPr>
            </w:pPr>
            <w:r>
              <w:rPr>
                <w:b w:val="0"/>
                <w:bCs/>
              </w:rPr>
              <w:t>план</w:t>
            </w:r>
          </w:p>
        </w:tc>
        <w:tc>
          <w:tcPr>
            <w:tcW w:w="851" w:type="dxa"/>
            <w:gridSpan w:val="3"/>
            <w:shd w:val="pct20" w:color="FFFFFF" w:fill="FFFFFF"/>
          </w:tcPr>
          <w:p w:rsidR="00EA2029" w:rsidRDefault="00EA2029">
            <w:pPr>
              <w:pStyle w:val="a4"/>
              <w:jc w:val="both"/>
              <w:rPr>
                <w:b w:val="0"/>
                <w:bCs/>
              </w:rPr>
            </w:pPr>
          </w:p>
          <w:p w:rsidR="00EA2029" w:rsidRDefault="00EA2029">
            <w:pPr>
              <w:pStyle w:val="a4"/>
              <w:jc w:val="both"/>
              <w:rPr>
                <w:b w:val="0"/>
                <w:bCs/>
              </w:rPr>
            </w:pPr>
            <w:r>
              <w:rPr>
                <w:b w:val="0"/>
                <w:bCs/>
              </w:rPr>
              <w:t>факт</w:t>
            </w:r>
          </w:p>
        </w:tc>
        <w:tc>
          <w:tcPr>
            <w:tcW w:w="851" w:type="dxa"/>
            <w:gridSpan w:val="2"/>
            <w:vMerge/>
            <w:shd w:val="pct20" w:color="000000" w:fill="FFFFFF"/>
          </w:tcPr>
          <w:p w:rsidR="00EA2029" w:rsidRDefault="00EA2029">
            <w:pPr>
              <w:pStyle w:val="a4"/>
              <w:jc w:val="both"/>
              <w:rPr>
                <w:b w:val="0"/>
                <w:bCs/>
              </w:rPr>
            </w:pPr>
          </w:p>
        </w:tc>
        <w:tc>
          <w:tcPr>
            <w:tcW w:w="1121" w:type="dxa"/>
            <w:gridSpan w:val="2"/>
            <w:shd w:val="pct20" w:color="FFFFFF" w:fill="FFFFFF"/>
          </w:tcPr>
          <w:p w:rsidR="00EA2029" w:rsidRDefault="00EA2029">
            <w:pPr>
              <w:pStyle w:val="a4"/>
              <w:ind w:left="-141" w:right="-146"/>
              <w:jc w:val="both"/>
              <w:rPr>
                <w:b w:val="0"/>
                <w:bCs/>
              </w:rPr>
            </w:pPr>
            <w:r>
              <w:rPr>
                <w:b w:val="0"/>
                <w:bCs/>
              </w:rPr>
              <w:t>количест-ва отрабо-танных дней</w:t>
            </w:r>
          </w:p>
        </w:tc>
        <w:tc>
          <w:tcPr>
            <w:tcW w:w="1121" w:type="dxa"/>
            <w:gridSpan w:val="3"/>
            <w:shd w:val="pct20" w:color="FFFFFF" w:fill="FFFFFF"/>
          </w:tcPr>
          <w:p w:rsidR="00EA2029" w:rsidRDefault="00EA2029">
            <w:pPr>
              <w:pStyle w:val="a4"/>
              <w:ind w:left="-141" w:right="-146"/>
              <w:jc w:val="both"/>
              <w:rPr>
                <w:b w:val="0"/>
                <w:bCs/>
              </w:rPr>
            </w:pPr>
            <w:r>
              <w:rPr>
                <w:b w:val="0"/>
                <w:bCs/>
              </w:rPr>
              <w:t>продол-житель-ности смены</w:t>
            </w:r>
          </w:p>
        </w:tc>
        <w:tc>
          <w:tcPr>
            <w:tcW w:w="1122" w:type="dxa"/>
            <w:gridSpan w:val="2"/>
            <w:shd w:val="pct20" w:color="FFFFFF" w:fill="FFFFFF"/>
          </w:tcPr>
          <w:p w:rsidR="00EA2029" w:rsidRDefault="00EA2029">
            <w:pPr>
              <w:pStyle w:val="a4"/>
              <w:ind w:left="-141" w:right="-146"/>
              <w:jc w:val="both"/>
              <w:rPr>
                <w:b w:val="0"/>
                <w:bCs/>
              </w:rPr>
            </w:pPr>
            <w:r>
              <w:rPr>
                <w:b w:val="0"/>
                <w:bCs/>
              </w:rPr>
              <w:t>средне-часовой заработной платы</w:t>
            </w:r>
          </w:p>
        </w:tc>
      </w:tr>
      <w:tr w:rsidR="00EA2029">
        <w:tc>
          <w:tcPr>
            <w:tcW w:w="1809" w:type="dxa"/>
            <w:gridSpan w:val="2"/>
          </w:tcPr>
          <w:p w:rsidR="00EA2029" w:rsidRDefault="00EA2029">
            <w:pPr>
              <w:pStyle w:val="a4"/>
              <w:jc w:val="both"/>
              <w:rPr>
                <w:b w:val="0"/>
                <w:bCs/>
              </w:rPr>
            </w:pPr>
            <w:r>
              <w:rPr>
                <w:b w:val="0"/>
                <w:bCs/>
              </w:rPr>
              <w:t>Рабочие-сдельщики</w:t>
            </w:r>
          </w:p>
        </w:tc>
        <w:tc>
          <w:tcPr>
            <w:tcW w:w="921" w:type="dxa"/>
            <w:gridSpan w:val="3"/>
          </w:tcPr>
          <w:p w:rsidR="00EA2029" w:rsidRDefault="00EA2029">
            <w:pPr>
              <w:pStyle w:val="a4"/>
              <w:jc w:val="both"/>
              <w:rPr>
                <w:b w:val="0"/>
                <w:bCs/>
              </w:rPr>
            </w:pPr>
          </w:p>
          <w:p w:rsidR="00EA2029" w:rsidRDefault="00EA2029">
            <w:pPr>
              <w:pStyle w:val="a4"/>
              <w:jc w:val="both"/>
              <w:rPr>
                <w:b w:val="0"/>
                <w:bCs/>
              </w:rPr>
            </w:pPr>
            <w:r>
              <w:rPr>
                <w:b w:val="0"/>
                <w:bCs/>
              </w:rPr>
              <w:t>12052</w:t>
            </w:r>
          </w:p>
        </w:tc>
        <w:tc>
          <w:tcPr>
            <w:tcW w:w="922" w:type="dxa"/>
            <w:gridSpan w:val="2"/>
          </w:tcPr>
          <w:p w:rsidR="00EA2029" w:rsidRDefault="00EA2029">
            <w:pPr>
              <w:pStyle w:val="a4"/>
              <w:jc w:val="both"/>
              <w:rPr>
                <w:b w:val="0"/>
                <w:bCs/>
              </w:rPr>
            </w:pPr>
          </w:p>
          <w:p w:rsidR="00EA2029" w:rsidRDefault="00EA2029">
            <w:pPr>
              <w:pStyle w:val="a4"/>
              <w:jc w:val="both"/>
              <w:rPr>
                <w:b w:val="0"/>
                <w:bCs/>
              </w:rPr>
            </w:pPr>
            <w:r>
              <w:rPr>
                <w:b w:val="0"/>
                <w:bCs/>
              </w:rPr>
              <w:t>14453</w:t>
            </w:r>
          </w:p>
        </w:tc>
        <w:tc>
          <w:tcPr>
            <w:tcW w:w="850" w:type="dxa"/>
            <w:gridSpan w:val="2"/>
          </w:tcPr>
          <w:p w:rsidR="00EA2029" w:rsidRDefault="00EA2029">
            <w:pPr>
              <w:pStyle w:val="a4"/>
              <w:jc w:val="both"/>
              <w:rPr>
                <w:b w:val="0"/>
                <w:bCs/>
              </w:rPr>
            </w:pPr>
          </w:p>
          <w:p w:rsidR="00EA2029" w:rsidRDefault="00EA2029">
            <w:pPr>
              <w:pStyle w:val="a4"/>
              <w:jc w:val="both"/>
              <w:rPr>
                <w:b w:val="0"/>
                <w:bCs/>
              </w:rPr>
            </w:pPr>
            <w:r>
              <w:rPr>
                <w:b w:val="0"/>
                <w:bCs/>
              </w:rPr>
              <w:t>17938</w:t>
            </w:r>
          </w:p>
        </w:tc>
        <w:tc>
          <w:tcPr>
            <w:tcW w:w="851" w:type="dxa"/>
            <w:gridSpan w:val="3"/>
          </w:tcPr>
          <w:p w:rsidR="00EA2029" w:rsidRDefault="00EA2029">
            <w:pPr>
              <w:pStyle w:val="a4"/>
              <w:jc w:val="both"/>
              <w:rPr>
                <w:b w:val="0"/>
                <w:bCs/>
              </w:rPr>
            </w:pPr>
          </w:p>
          <w:p w:rsidR="00EA2029" w:rsidRDefault="00EA2029">
            <w:pPr>
              <w:pStyle w:val="a4"/>
              <w:jc w:val="both"/>
              <w:rPr>
                <w:b w:val="0"/>
                <w:bCs/>
              </w:rPr>
            </w:pPr>
            <w:r>
              <w:rPr>
                <w:b w:val="0"/>
                <w:bCs/>
              </w:rPr>
              <w:t>18015</w:t>
            </w:r>
          </w:p>
        </w:tc>
        <w:tc>
          <w:tcPr>
            <w:tcW w:w="851" w:type="dxa"/>
            <w:gridSpan w:val="2"/>
          </w:tcPr>
          <w:p w:rsidR="00EA2029" w:rsidRDefault="00EA2029">
            <w:pPr>
              <w:pStyle w:val="a4"/>
              <w:jc w:val="both"/>
              <w:rPr>
                <w:b w:val="0"/>
                <w:bCs/>
              </w:rPr>
            </w:pPr>
          </w:p>
          <w:p w:rsidR="00EA2029" w:rsidRDefault="00EA2029">
            <w:pPr>
              <w:pStyle w:val="a4"/>
              <w:jc w:val="both"/>
              <w:rPr>
                <w:b w:val="0"/>
                <w:bCs/>
              </w:rPr>
            </w:pPr>
            <w:r>
              <w:rPr>
                <w:b w:val="0"/>
                <w:bCs/>
              </w:rPr>
              <w:t>+77</w:t>
            </w:r>
          </w:p>
        </w:tc>
        <w:tc>
          <w:tcPr>
            <w:tcW w:w="1121" w:type="dxa"/>
            <w:gridSpan w:val="2"/>
          </w:tcPr>
          <w:p w:rsidR="00EA2029" w:rsidRDefault="00EA2029">
            <w:pPr>
              <w:pStyle w:val="a4"/>
              <w:jc w:val="both"/>
              <w:rPr>
                <w:b w:val="0"/>
                <w:bCs/>
              </w:rPr>
            </w:pPr>
          </w:p>
          <w:p w:rsidR="00EA2029" w:rsidRDefault="00EA2029">
            <w:pPr>
              <w:pStyle w:val="a4"/>
              <w:jc w:val="both"/>
              <w:rPr>
                <w:b w:val="0"/>
                <w:bCs/>
              </w:rPr>
            </w:pPr>
            <w:r>
              <w:rPr>
                <w:b w:val="0"/>
                <w:bCs/>
              </w:rPr>
              <w:t>-163</w:t>
            </w:r>
          </w:p>
        </w:tc>
        <w:tc>
          <w:tcPr>
            <w:tcW w:w="1121" w:type="dxa"/>
            <w:gridSpan w:val="3"/>
          </w:tcPr>
          <w:p w:rsidR="00EA2029" w:rsidRDefault="00EA2029">
            <w:pPr>
              <w:pStyle w:val="a4"/>
              <w:jc w:val="both"/>
              <w:rPr>
                <w:b w:val="0"/>
                <w:bCs/>
              </w:rPr>
            </w:pPr>
          </w:p>
          <w:p w:rsidR="00EA2029" w:rsidRDefault="00EA2029">
            <w:pPr>
              <w:pStyle w:val="a4"/>
              <w:jc w:val="both"/>
              <w:rPr>
                <w:b w:val="0"/>
                <w:bCs/>
              </w:rPr>
            </w:pPr>
            <w:r>
              <w:rPr>
                <w:b w:val="0"/>
                <w:bCs/>
              </w:rPr>
              <w:t>-110</w:t>
            </w:r>
          </w:p>
        </w:tc>
        <w:tc>
          <w:tcPr>
            <w:tcW w:w="1122" w:type="dxa"/>
            <w:gridSpan w:val="2"/>
          </w:tcPr>
          <w:p w:rsidR="00EA2029" w:rsidRDefault="00EA2029">
            <w:pPr>
              <w:pStyle w:val="a4"/>
              <w:jc w:val="both"/>
              <w:rPr>
                <w:b w:val="0"/>
                <w:bCs/>
              </w:rPr>
            </w:pPr>
          </w:p>
          <w:p w:rsidR="00EA2029" w:rsidRDefault="00EA2029">
            <w:pPr>
              <w:pStyle w:val="a4"/>
              <w:jc w:val="both"/>
              <w:rPr>
                <w:b w:val="0"/>
                <w:bCs/>
              </w:rPr>
            </w:pPr>
            <w:r>
              <w:rPr>
                <w:b w:val="0"/>
                <w:bCs/>
              </w:rPr>
              <w:t>+350</w:t>
            </w:r>
          </w:p>
        </w:tc>
      </w:tr>
      <w:tr w:rsidR="00EA2029">
        <w:tc>
          <w:tcPr>
            <w:tcW w:w="1809" w:type="dxa"/>
            <w:gridSpan w:val="2"/>
          </w:tcPr>
          <w:p w:rsidR="00EA2029" w:rsidRDefault="00EA2029">
            <w:pPr>
              <w:pStyle w:val="a4"/>
              <w:jc w:val="both"/>
              <w:rPr>
                <w:b w:val="0"/>
                <w:bCs/>
              </w:rPr>
            </w:pPr>
            <w:r>
              <w:rPr>
                <w:b w:val="0"/>
                <w:bCs/>
              </w:rPr>
              <w:t>Рабочие-повременщики</w:t>
            </w:r>
          </w:p>
        </w:tc>
        <w:tc>
          <w:tcPr>
            <w:tcW w:w="921" w:type="dxa"/>
            <w:gridSpan w:val="3"/>
          </w:tcPr>
          <w:p w:rsidR="00EA2029" w:rsidRDefault="00EA2029">
            <w:pPr>
              <w:pStyle w:val="a4"/>
              <w:jc w:val="both"/>
              <w:rPr>
                <w:b w:val="0"/>
                <w:bCs/>
              </w:rPr>
            </w:pPr>
          </w:p>
          <w:p w:rsidR="00EA2029" w:rsidRDefault="00EA2029">
            <w:pPr>
              <w:pStyle w:val="a4"/>
              <w:jc w:val="both"/>
              <w:rPr>
                <w:b w:val="0"/>
                <w:bCs/>
              </w:rPr>
            </w:pPr>
            <w:r>
              <w:rPr>
                <w:b w:val="0"/>
                <w:bCs/>
              </w:rPr>
              <w:t>10990</w:t>
            </w:r>
          </w:p>
        </w:tc>
        <w:tc>
          <w:tcPr>
            <w:tcW w:w="922" w:type="dxa"/>
            <w:gridSpan w:val="2"/>
          </w:tcPr>
          <w:p w:rsidR="00EA2029" w:rsidRDefault="00EA2029">
            <w:pPr>
              <w:pStyle w:val="a4"/>
              <w:jc w:val="both"/>
              <w:rPr>
                <w:b w:val="0"/>
                <w:bCs/>
              </w:rPr>
            </w:pPr>
          </w:p>
          <w:p w:rsidR="00EA2029" w:rsidRDefault="00EA2029">
            <w:pPr>
              <w:pStyle w:val="a4"/>
              <w:jc w:val="both"/>
              <w:rPr>
                <w:b w:val="0"/>
                <w:bCs/>
              </w:rPr>
            </w:pPr>
            <w:r>
              <w:rPr>
                <w:b w:val="0"/>
                <w:bCs/>
              </w:rPr>
              <w:t>12763</w:t>
            </w:r>
          </w:p>
        </w:tc>
        <w:tc>
          <w:tcPr>
            <w:tcW w:w="850" w:type="dxa"/>
            <w:gridSpan w:val="2"/>
          </w:tcPr>
          <w:p w:rsidR="00EA2029" w:rsidRDefault="00EA2029">
            <w:pPr>
              <w:pStyle w:val="a4"/>
              <w:jc w:val="both"/>
              <w:rPr>
                <w:b w:val="0"/>
                <w:bCs/>
              </w:rPr>
            </w:pPr>
          </w:p>
          <w:p w:rsidR="00EA2029" w:rsidRDefault="00EA2029">
            <w:pPr>
              <w:pStyle w:val="a4"/>
              <w:jc w:val="both"/>
              <w:rPr>
                <w:b w:val="0"/>
                <w:bCs/>
              </w:rPr>
            </w:pPr>
            <w:r>
              <w:rPr>
                <w:b w:val="0"/>
                <w:bCs/>
              </w:rPr>
              <w:t>17207</w:t>
            </w:r>
          </w:p>
        </w:tc>
        <w:tc>
          <w:tcPr>
            <w:tcW w:w="851" w:type="dxa"/>
            <w:gridSpan w:val="3"/>
          </w:tcPr>
          <w:p w:rsidR="00EA2029" w:rsidRDefault="00EA2029">
            <w:pPr>
              <w:pStyle w:val="a4"/>
              <w:jc w:val="both"/>
              <w:rPr>
                <w:b w:val="0"/>
                <w:bCs/>
              </w:rPr>
            </w:pPr>
          </w:p>
          <w:p w:rsidR="00EA2029" w:rsidRDefault="00EA2029">
            <w:pPr>
              <w:pStyle w:val="a4"/>
              <w:jc w:val="both"/>
              <w:rPr>
                <w:b w:val="0"/>
                <w:bCs/>
              </w:rPr>
            </w:pPr>
            <w:r>
              <w:rPr>
                <w:b w:val="0"/>
                <w:bCs/>
              </w:rPr>
              <w:t>17159</w:t>
            </w:r>
          </w:p>
        </w:tc>
        <w:tc>
          <w:tcPr>
            <w:tcW w:w="851" w:type="dxa"/>
            <w:gridSpan w:val="2"/>
          </w:tcPr>
          <w:p w:rsidR="00EA2029" w:rsidRDefault="00EA2029">
            <w:pPr>
              <w:pStyle w:val="a4"/>
              <w:jc w:val="both"/>
              <w:rPr>
                <w:b w:val="0"/>
                <w:bCs/>
              </w:rPr>
            </w:pPr>
          </w:p>
          <w:p w:rsidR="00EA2029" w:rsidRDefault="00EA2029">
            <w:pPr>
              <w:pStyle w:val="a4"/>
              <w:jc w:val="both"/>
              <w:rPr>
                <w:b w:val="0"/>
                <w:bCs/>
              </w:rPr>
            </w:pPr>
            <w:r>
              <w:rPr>
                <w:b w:val="0"/>
                <w:bCs/>
              </w:rPr>
              <w:t>-48</w:t>
            </w:r>
          </w:p>
        </w:tc>
        <w:tc>
          <w:tcPr>
            <w:tcW w:w="1121" w:type="dxa"/>
            <w:gridSpan w:val="2"/>
          </w:tcPr>
          <w:p w:rsidR="00EA2029" w:rsidRDefault="00EA2029">
            <w:pPr>
              <w:pStyle w:val="a4"/>
              <w:jc w:val="both"/>
              <w:rPr>
                <w:b w:val="0"/>
                <w:bCs/>
              </w:rPr>
            </w:pPr>
          </w:p>
          <w:p w:rsidR="00EA2029" w:rsidRDefault="00EA2029">
            <w:pPr>
              <w:pStyle w:val="a4"/>
              <w:jc w:val="both"/>
              <w:rPr>
                <w:b w:val="0"/>
                <w:bCs/>
              </w:rPr>
            </w:pPr>
            <w:r>
              <w:rPr>
                <w:b w:val="0"/>
                <w:bCs/>
              </w:rPr>
              <w:t>-156</w:t>
            </w:r>
          </w:p>
        </w:tc>
        <w:tc>
          <w:tcPr>
            <w:tcW w:w="1121" w:type="dxa"/>
            <w:gridSpan w:val="3"/>
          </w:tcPr>
          <w:p w:rsidR="00EA2029" w:rsidRDefault="00EA2029">
            <w:pPr>
              <w:pStyle w:val="a4"/>
              <w:jc w:val="both"/>
              <w:rPr>
                <w:b w:val="0"/>
                <w:bCs/>
              </w:rPr>
            </w:pPr>
          </w:p>
          <w:p w:rsidR="00EA2029" w:rsidRDefault="00EA2029">
            <w:pPr>
              <w:pStyle w:val="a4"/>
              <w:jc w:val="both"/>
              <w:rPr>
                <w:b w:val="0"/>
                <w:bCs/>
              </w:rPr>
            </w:pPr>
            <w:r>
              <w:rPr>
                <w:b w:val="0"/>
                <w:bCs/>
              </w:rPr>
              <w:t>-108</w:t>
            </w:r>
          </w:p>
        </w:tc>
        <w:tc>
          <w:tcPr>
            <w:tcW w:w="1122" w:type="dxa"/>
            <w:gridSpan w:val="2"/>
          </w:tcPr>
          <w:p w:rsidR="00EA2029" w:rsidRDefault="00EA2029">
            <w:pPr>
              <w:pStyle w:val="a4"/>
              <w:jc w:val="both"/>
              <w:rPr>
                <w:b w:val="0"/>
                <w:bCs/>
              </w:rPr>
            </w:pPr>
          </w:p>
          <w:p w:rsidR="00EA2029" w:rsidRDefault="00EA2029">
            <w:pPr>
              <w:pStyle w:val="a4"/>
              <w:jc w:val="both"/>
              <w:rPr>
                <w:b w:val="0"/>
                <w:bCs/>
              </w:rPr>
            </w:pPr>
            <w:r>
              <w:rPr>
                <w:b w:val="0"/>
                <w:bCs/>
              </w:rPr>
              <w:t>+216</w:t>
            </w:r>
          </w:p>
        </w:tc>
      </w:tr>
    </w:tbl>
    <w:p w:rsidR="00EA2029" w:rsidRDefault="00EA2029">
      <w:pPr>
        <w:pStyle w:val="a4"/>
        <w:ind w:firstLine="851"/>
        <w:jc w:val="both"/>
        <w:rPr>
          <w:b w:val="0"/>
          <w:bCs/>
        </w:rPr>
      </w:pPr>
    </w:p>
    <w:p w:rsidR="00EA2029" w:rsidRDefault="00EA2029">
      <w:pPr>
        <w:pStyle w:val="a4"/>
        <w:ind w:firstLine="709"/>
        <w:jc w:val="both"/>
        <w:rPr>
          <w:b w:val="0"/>
          <w:bCs/>
        </w:rPr>
      </w:pPr>
    </w:p>
    <w:p w:rsidR="00EA2029" w:rsidRDefault="00EA2029">
      <w:pPr>
        <w:pStyle w:val="a4"/>
        <w:ind w:firstLine="709"/>
        <w:jc w:val="both"/>
        <w:rPr>
          <w:b w:val="0"/>
          <w:bCs/>
        </w:rPr>
      </w:pPr>
    </w:p>
    <w:p w:rsidR="00EA2029" w:rsidRDefault="00EA2029">
      <w:pPr>
        <w:pStyle w:val="a4"/>
        <w:ind w:firstLine="709"/>
        <w:jc w:val="both"/>
        <w:rPr>
          <w:b w:val="0"/>
          <w:bCs/>
        </w:rPr>
      </w:pPr>
      <w:r>
        <w:rPr>
          <w:b w:val="0"/>
          <w:bCs/>
        </w:rPr>
        <w:t>Следует также установить соответствие между темпами роста средней заработной платы и производительностью труда.</w:t>
      </w:r>
    </w:p>
    <w:p w:rsidR="00EA2029" w:rsidRDefault="00EA2029">
      <w:pPr>
        <w:pStyle w:val="a4"/>
        <w:ind w:firstLine="709"/>
        <w:jc w:val="both"/>
        <w:rPr>
          <w:b w:val="0"/>
          <w:bCs/>
        </w:rPr>
      </w:pPr>
      <w:r>
        <w:rPr>
          <w:b w:val="0"/>
          <w:bCs/>
        </w:rPr>
        <w:t>Изменение среднего заработка работающих за тот или иной отрезок времени (год, месяц, день, час) характеризуется его индексом, который рассчитывается по формуле:</w:t>
      </w:r>
    </w:p>
    <w:p w:rsidR="00EA2029" w:rsidRDefault="00EA2029">
      <w:pPr>
        <w:pStyle w:val="a4"/>
        <w:ind w:firstLine="709"/>
        <w:jc w:val="both"/>
        <w:rPr>
          <w:b w:val="0"/>
          <w:bCs/>
        </w:rPr>
      </w:pPr>
    </w:p>
    <w:p w:rsidR="00EA2029" w:rsidRDefault="00EA2029">
      <w:pPr>
        <w:pStyle w:val="a4"/>
        <w:ind w:firstLine="709"/>
        <w:jc w:val="both"/>
        <w:rPr>
          <w:b w:val="0"/>
          <w:bCs/>
        </w:rPr>
      </w:pPr>
      <w:r>
        <w:rPr>
          <w:b w:val="0"/>
          <w:bCs/>
          <w:lang w:val="en-US"/>
        </w:rPr>
        <w:t>I</w:t>
      </w:r>
      <w:r>
        <w:rPr>
          <w:b w:val="0"/>
          <w:bCs/>
        </w:rPr>
        <w:t xml:space="preserve"> </w:t>
      </w:r>
      <w:r>
        <w:rPr>
          <w:b w:val="0"/>
          <w:bCs/>
          <w:vertAlign w:val="subscript"/>
        </w:rPr>
        <w:t>сз</w:t>
      </w:r>
      <w:r>
        <w:rPr>
          <w:b w:val="0"/>
          <w:bCs/>
        </w:rPr>
        <w:t xml:space="preserve"> = </w:t>
      </w:r>
      <w:r>
        <w:rPr>
          <w:b w:val="0"/>
          <w:bCs/>
          <w:position w:val="-30"/>
        </w:rPr>
        <w:object w:dxaOrig="540" w:dyaOrig="720">
          <v:shape id="_x0000_i1027" type="#_x0000_t75" style="width:27pt;height:36pt" o:ole="" fillcolor="window">
            <v:imagedata r:id="rId11" o:title=""/>
          </v:shape>
          <o:OLEObject Type="Embed" ProgID="Equation.3" ShapeID="_x0000_i1027" DrawAspect="Content" ObjectID="_1459118890" r:id="rId12"/>
        </w:object>
      </w:r>
      <w:r>
        <w:rPr>
          <w:b w:val="0"/>
          <w:bCs/>
        </w:rPr>
        <w:t xml:space="preserve">,              </w:t>
      </w:r>
    </w:p>
    <w:p w:rsidR="00EA2029" w:rsidRDefault="00EA2029">
      <w:pPr>
        <w:pStyle w:val="a4"/>
        <w:ind w:firstLine="709"/>
        <w:jc w:val="both"/>
        <w:rPr>
          <w:b w:val="0"/>
          <w:bCs/>
        </w:rPr>
      </w:pPr>
    </w:p>
    <w:p w:rsidR="00EA2029" w:rsidRDefault="00EA2029">
      <w:pPr>
        <w:pStyle w:val="a4"/>
        <w:ind w:firstLine="709"/>
        <w:jc w:val="both"/>
        <w:rPr>
          <w:b w:val="0"/>
          <w:bCs/>
        </w:rPr>
      </w:pPr>
      <w:r>
        <w:rPr>
          <w:b w:val="0"/>
          <w:bCs/>
        </w:rPr>
        <w:t xml:space="preserve">где </w:t>
      </w:r>
      <w:r>
        <w:rPr>
          <w:b w:val="0"/>
          <w:bCs/>
          <w:lang w:val="en-US"/>
        </w:rPr>
        <w:t>I</w:t>
      </w:r>
      <w:r>
        <w:rPr>
          <w:b w:val="0"/>
          <w:bCs/>
        </w:rPr>
        <w:t xml:space="preserve"> </w:t>
      </w:r>
      <w:r>
        <w:rPr>
          <w:b w:val="0"/>
          <w:bCs/>
          <w:vertAlign w:val="subscript"/>
        </w:rPr>
        <w:t>сз</w:t>
      </w:r>
      <w:r>
        <w:rPr>
          <w:b w:val="0"/>
          <w:bCs/>
        </w:rPr>
        <w:t xml:space="preserve"> - индекс изменения среднего заработка;</w:t>
      </w:r>
    </w:p>
    <w:p w:rsidR="00EA2029" w:rsidRDefault="00EA2029">
      <w:pPr>
        <w:pStyle w:val="a4"/>
        <w:ind w:left="1080"/>
        <w:jc w:val="both"/>
        <w:rPr>
          <w:b w:val="0"/>
          <w:bCs/>
        </w:rPr>
      </w:pPr>
      <w:r>
        <w:rPr>
          <w:b w:val="0"/>
          <w:bCs/>
        </w:rPr>
        <w:t>СЗ</w:t>
      </w:r>
      <w:r>
        <w:rPr>
          <w:b w:val="0"/>
          <w:bCs/>
          <w:vertAlign w:val="subscript"/>
        </w:rPr>
        <w:t>ф</w:t>
      </w:r>
      <w:r>
        <w:rPr>
          <w:b w:val="0"/>
          <w:bCs/>
        </w:rPr>
        <w:t xml:space="preserve"> -</w:t>
      </w:r>
      <w:r>
        <w:rPr>
          <w:b w:val="0"/>
          <w:bCs/>
          <w:i/>
        </w:rPr>
        <w:t xml:space="preserve"> </w:t>
      </w:r>
      <w:r>
        <w:rPr>
          <w:b w:val="0"/>
          <w:bCs/>
        </w:rPr>
        <w:t>средняя зарплата фактически;</w:t>
      </w:r>
    </w:p>
    <w:p w:rsidR="00EA2029" w:rsidRDefault="00EA2029">
      <w:pPr>
        <w:pStyle w:val="a4"/>
        <w:ind w:left="1080"/>
        <w:jc w:val="both"/>
        <w:rPr>
          <w:b w:val="0"/>
          <w:bCs/>
        </w:rPr>
      </w:pPr>
      <w:r>
        <w:rPr>
          <w:b w:val="0"/>
          <w:bCs/>
        </w:rPr>
        <w:t>СЗ</w:t>
      </w:r>
      <w:r>
        <w:rPr>
          <w:b w:val="0"/>
          <w:bCs/>
          <w:vertAlign w:val="subscript"/>
        </w:rPr>
        <w:t>пл</w:t>
      </w:r>
      <w:r>
        <w:rPr>
          <w:b w:val="0"/>
          <w:bCs/>
        </w:rPr>
        <w:t xml:space="preserve"> -</w:t>
      </w:r>
      <w:r>
        <w:rPr>
          <w:b w:val="0"/>
          <w:bCs/>
          <w:i/>
        </w:rPr>
        <w:t xml:space="preserve"> </w:t>
      </w:r>
      <w:r>
        <w:rPr>
          <w:b w:val="0"/>
          <w:bCs/>
        </w:rPr>
        <w:t>средняя зарплата по плану.</w:t>
      </w:r>
    </w:p>
    <w:p w:rsidR="00EA2029" w:rsidRDefault="00EA2029">
      <w:pPr>
        <w:pStyle w:val="a4"/>
        <w:jc w:val="both"/>
        <w:rPr>
          <w:b w:val="0"/>
          <w:bCs/>
        </w:rPr>
      </w:pPr>
      <w:r>
        <w:rPr>
          <w:b w:val="0"/>
          <w:bCs/>
        </w:rPr>
        <w:t>Аналогичным образом рассчитывается индекс производительности труда (</w:t>
      </w:r>
      <w:r>
        <w:rPr>
          <w:b w:val="0"/>
          <w:bCs/>
          <w:lang w:val="en-US"/>
        </w:rPr>
        <w:t>I</w:t>
      </w:r>
      <w:r>
        <w:rPr>
          <w:b w:val="0"/>
          <w:bCs/>
          <w:vertAlign w:val="subscript"/>
        </w:rPr>
        <w:t>г</w:t>
      </w:r>
      <w:r>
        <w:rPr>
          <w:b w:val="0"/>
          <w:bCs/>
          <w:i/>
          <w:vertAlign w:val="subscript"/>
        </w:rPr>
        <w:t>в</w:t>
      </w:r>
      <w:r>
        <w:rPr>
          <w:b w:val="0"/>
          <w:bCs/>
        </w:rPr>
        <w:t>).</w:t>
      </w:r>
    </w:p>
    <w:p w:rsidR="00EA2029" w:rsidRDefault="00EA2029">
      <w:pPr>
        <w:pStyle w:val="a4"/>
        <w:ind w:firstLine="709"/>
        <w:jc w:val="both"/>
        <w:rPr>
          <w:b w:val="0"/>
          <w:bCs/>
        </w:rPr>
      </w:pPr>
      <w:r>
        <w:rPr>
          <w:b w:val="0"/>
          <w:bCs/>
        </w:rPr>
        <w:t>В 2001 году индекс изменения среднего заработка составил 1,004 (18015/17938), индекс производительности труда составил 1,058 (142,9/135,1).</w:t>
      </w:r>
    </w:p>
    <w:p w:rsidR="00EA2029" w:rsidRDefault="00EA2029">
      <w:pPr>
        <w:pStyle w:val="a4"/>
        <w:ind w:firstLine="709"/>
        <w:jc w:val="both"/>
        <w:rPr>
          <w:b w:val="0"/>
          <w:bCs/>
        </w:rPr>
      </w:pPr>
      <w:r>
        <w:rPr>
          <w:b w:val="0"/>
          <w:bCs/>
        </w:rPr>
        <w:t>Приведённые данные показывают, что на ремонтно-механическом заводе темпы роста производительности труда опережают темпы роста оплаты труда. Коэффициент опережения (К</w:t>
      </w:r>
      <w:r>
        <w:rPr>
          <w:b w:val="0"/>
          <w:bCs/>
          <w:vertAlign w:val="subscript"/>
        </w:rPr>
        <w:t>оп</w:t>
      </w:r>
      <w:r>
        <w:rPr>
          <w:b w:val="0"/>
          <w:bCs/>
        </w:rPr>
        <w:t>)</w:t>
      </w:r>
      <w:r>
        <w:rPr>
          <w:b w:val="0"/>
          <w:bCs/>
          <w:i/>
        </w:rPr>
        <w:t xml:space="preserve"> </w:t>
      </w:r>
      <w:r>
        <w:rPr>
          <w:b w:val="0"/>
          <w:bCs/>
        </w:rPr>
        <w:t>равен 1,05378.</w:t>
      </w:r>
    </w:p>
    <w:p w:rsidR="00EA2029" w:rsidRDefault="00EA2029">
      <w:pPr>
        <w:pStyle w:val="a4"/>
        <w:jc w:val="both"/>
        <w:rPr>
          <w:b w:val="0"/>
          <w:bCs/>
        </w:rPr>
      </w:pPr>
    </w:p>
    <w:p w:rsidR="00EA2029" w:rsidRDefault="00EA2029">
      <w:pPr>
        <w:pStyle w:val="a4"/>
        <w:ind w:firstLine="709"/>
        <w:jc w:val="both"/>
        <w:rPr>
          <w:b w:val="0"/>
          <w:bCs/>
        </w:rPr>
      </w:pPr>
      <w:r>
        <w:rPr>
          <w:b w:val="0"/>
          <w:bCs/>
        </w:rPr>
        <w:t>Для определения суммы экономии или перерасхода фонда зарплаты в связи с изменением соответствий между темпами роста производительности труда и его оплаты можно использовать следующую формулу:</w:t>
      </w:r>
    </w:p>
    <w:p w:rsidR="00EA2029" w:rsidRDefault="00EA2029">
      <w:pPr>
        <w:pStyle w:val="a4"/>
        <w:ind w:firstLine="709"/>
        <w:jc w:val="both"/>
        <w:rPr>
          <w:b w:val="0"/>
          <w:bCs/>
        </w:rPr>
      </w:pPr>
    </w:p>
    <w:p w:rsidR="00EA2029" w:rsidRDefault="00EA2029">
      <w:pPr>
        <w:pStyle w:val="a4"/>
        <w:ind w:firstLine="709"/>
        <w:jc w:val="both"/>
        <w:rPr>
          <w:b w:val="0"/>
          <w:bCs/>
        </w:rPr>
      </w:pPr>
      <w:r>
        <w:rPr>
          <w:b w:val="0"/>
          <w:bCs/>
        </w:rPr>
        <w:t>Э = ФЗП</w:t>
      </w:r>
      <w:r>
        <w:rPr>
          <w:b w:val="0"/>
          <w:bCs/>
          <w:vertAlign w:val="subscript"/>
        </w:rPr>
        <w:t>ф</w:t>
      </w:r>
      <w:r>
        <w:rPr>
          <w:b w:val="0"/>
          <w:bCs/>
          <w:i/>
        </w:rPr>
        <w:t xml:space="preserve"> ×</w:t>
      </w:r>
      <w:r>
        <w:rPr>
          <w:b w:val="0"/>
          <w:bCs/>
          <w:position w:val="-30"/>
        </w:rPr>
        <w:object w:dxaOrig="840" w:dyaOrig="680">
          <v:shape id="_x0000_i1028" type="#_x0000_t75" style="width:42pt;height:33.75pt" o:ole="" fillcolor="window">
            <v:imagedata r:id="rId13" o:title=""/>
          </v:shape>
          <o:OLEObject Type="Embed" ProgID="Equation.3" ShapeID="_x0000_i1028" DrawAspect="Content" ObjectID="_1459118891" r:id="rId14"/>
        </w:object>
      </w:r>
      <w:r>
        <w:rPr>
          <w:b w:val="0"/>
          <w:bCs/>
        </w:rPr>
        <w:t xml:space="preserve">                                         </w:t>
      </w:r>
    </w:p>
    <w:p w:rsidR="00EA2029" w:rsidRDefault="00EA2029">
      <w:pPr>
        <w:pStyle w:val="a4"/>
        <w:ind w:firstLine="709"/>
        <w:jc w:val="both"/>
        <w:rPr>
          <w:b w:val="0"/>
          <w:bCs/>
        </w:rPr>
      </w:pPr>
    </w:p>
    <w:p w:rsidR="00EA2029" w:rsidRDefault="00EA2029">
      <w:pPr>
        <w:pStyle w:val="a4"/>
        <w:ind w:firstLine="851"/>
        <w:jc w:val="both"/>
        <w:rPr>
          <w:b w:val="0"/>
          <w:bCs/>
        </w:rPr>
      </w:pPr>
    </w:p>
    <w:p w:rsidR="00EA2029" w:rsidRDefault="00EA2029">
      <w:pPr>
        <w:pStyle w:val="a4"/>
        <w:ind w:firstLine="709"/>
        <w:jc w:val="both"/>
        <w:rPr>
          <w:b w:val="0"/>
          <w:bCs/>
        </w:rPr>
      </w:pPr>
      <w:r>
        <w:rPr>
          <w:b w:val="0"/>
          <w:bCs/>
        </w:rPr>
        <w:t xml:space="preserve">Для оценки эффективности использования средств на оплату труда необходимо применять такие показатели, как объём производства продукции в действующих ценах, выручку, сумму валовой, чистой, реинвестированной </w:t>
      </w:r>
    </w:p>
    <w:p w:rsidR="00EA2029" w:rsidRDefault="00EA2029">
      <w:pPr>
        <w:pStyle w:val="a4"/>
        <w:jc w:val="both"/>
        <w:rPr>
          <w:b w:val="0"/>
          <w:bCs/>
        </w:rPr>
      </w:pPr>
      <w:r>
        <w:rPr>
          <w:b w:val="0"/>
          <w:bCs/>
        </w:rPr>
        <w:t>прибыли на рубль зарплаты.</w:t>
      </w: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pStyle w:val="a4"/>
        <w:jc w:val="both"/>
        <w:rPr>
          <w:b w:val="0"/>
          <w:bCs/>
        </w:rPr>
      </w:pPr>
    </w:p>
    <w:p w:rsidR="00EA2029" w:rsidRDefault="00EA2029">
      <w:pPr>
        <w:spacing w:line="360" w:lineRule="auto"/>
        <w:jc w:val="both"/>
        <w:rPr>
          <w:sz w:val="28"/>
        </w:rPr>
      </w:pPr>
    </w:p>
    <w:p w:rsidR="00EA2029" w:rsidRDefault="00EA2029">
      <w:pPr>
        <w:pStyle w:val="21"/>
        <w:spacing w:line="360" w:lineRule="auto"/>
        <w:ind w:firstLine="851"/>
        <w:jc w:val="center"/>
        <w:rPr>
          <w:b w:val="0"/>
          <w:bCs/>
          <w:sz w:val="28"/>
        </w:rPr>
      </w:pPr>
      <w:r>
        <w:rPr>
          <w:b w:val="0"/>
          <w:bCs/>
        </w:rPr>
        <w:t>З</w:t>
      </w:r>
      <w:r>
        <w:rPr>
          <w:b w:val="0"/>
          <w:bCs/>
          <w:sz w:val="28"/>
        </w:rPr>
        <w:t>АКЛЮЧЕНИЕ</w:t>
      </w:r>
    </w:p>
    <w:p w:rsidR="00EA2029" w:rsidRDefault="00EA2029">
      <w:pPr>
        <w:pStyle w:val="a3"/>
      </w:pPr>
    </w:p>
    <w:p w:rsidR="00EA2029" w:rsidRDefault="00EA2029">
      <w:pPr>
        <w:pStyle w:val="30"/>
        <w:ind w:firstLine="851"/>
        <w:rPr>
          <w:b w:val="0"/>
          <w:bCs/>
        </w:rPr>
      </w:pPr>
      <w:r>
        <w:rPr>
          <w:b w:val="0"/>
          <w:bCs/>
        </w:rPr>
        <w:t>Процесс перехода к рыночной экономике происходит, хотя и не без трудностей, становление нового механизма регулирования заработной платы посредством установления необходимых гарантий и налоговых регуляторов со стороны государства и установления условий оплаты через систему соглашений и коллективных договоров между работниками и работодателями. Практика перехода к рыночной экономике выдвинула два основных типа организации заработной платы на предприятиях: тарифный и бестарифный. Наиболее распространенным и в известном смысле традиционным является тарифный способ организации заработной платы. Внутри него наиболее эффективна организация заработной платы на основе Единой тарифной сетки. Тарифный тип организации заработной платы пред</w:t>
      </w:r>
      <w:r>
        <w:rPr>
          <w:b w:val="0"/>
          <w:bCs/>
        </w:rPr>
        <w:softHyphen/>
        <w:t>почтительнее для работников тем, что он предполагает установление ус</w:t>
      </w:r>
      <w:r>
        <w:rPr>
          <w:b w:val="0"/>
          <w:bCs/>
        </w:rPr>
        <w:softHyphen/>
        <w:t>ловий оплаты до начала процесса производства и не связан напрямую с конечными результатами деятельности. Бестарифный вариант организа</w:t>
      </w:r>
      <w:r>
        <w:rPr>
          <w:b w:val="0"/>
          <w:bCs/>
        </w:rPr>
        <w:softHyphen/>
        <w:t>ции заработной платы, напротив, предпочтительнее для работодателя, поскольку оплата работнику производится после того, как становится из</w:t>
      </w:r>
      <w:r>
        <w:rPr>
          <w:b w:val="0"/>
          <w:bCs/>
        </w:rPr>
        <w:softHyphen/>
        <w:t>вестен конечный результат деятельности.</w:t>
      </w:r>
    </w:p>
    <w:p w:rsidR="00EA2029" w:rsidRDefault="00EA2029">
      <w:pPr>
        <w:pStyle w:val="30"/>
        <w:ind w:firstLine="851"/>
        <w:rPr>
          <w:b w:val="0"/>
          <w:bCs/>
        </w:rPr>
      </w:pPr>
      <w:r>
        <w:rPr>
          <w:b w:val="0"/>
          <w:bCs/>
        </w:rPr>
        <w:t>Выполнение заработной платой своих функций реализуется через ее организацию. Через организацию заработной платы до</w:t>
      </w:r>
      <w:r>
        <w:rPr>
          <w:b w:val="0"/>
          <w:bCs/>
        </w:rPr>
        <w:softHyphen/>
        <w:t>стигается компромисс между интересами работника и работодателя, спо</w:t>
      </w:r>
      <w:r>
        <w:rPr>
          <w:b w:val="0"/>
          <w:bCs/>
        </w:rPr>
        <w:softHyphen/>
        <w:t>собствующий развитию отношений социального партнерства между дву</w:t>
      </w:r>
      <w:r>
        <w:rPr>
          <w:b w:val="0"/>
          <w:bCs/>
        </w:rPr>
        <w:softHyphen/>
        <w:t>мя движущими силами рыночной экономики.</w:t>
      </w:r>
    </w:p>
    <w:p w:rsidR="00EA2029" w:rsidRDefault="00EA2029">
      <w:pPr>
        <w:pStyle w:val="30"/>
        <w:ind w:firstLine="851"/>
        <w:rPr>
          <w:b w:val="0"/>
          <w:bCs/>
        </w:rPr>
      </w:pPr>
      <w:r>
        <w:rPr>
          <w:b w:val="0"/>
          <w:bCs/>
        </w:rPr>
        <w:t>Организация оплаты труда на предприятиях включает в себя, прежде всего, установление условий (норм) оплаты труда за работу в пределах определенных трудовых обязанностей (норм труда): минимальной тариф</w:t>
      </w:r>
      <w:r>
        <w:rPr>
          <w:b w:val="0"/>
          <w:bCs/>
        </w:rPr>
        <w:softHyphen/>
        <w:t>ной ставки, тарифной сетки (схемы), дифференциации ставок (окладов) по сложности, дифференциации ставок (окладов) по месту работников в производственном процессе, дифференциации оплаты по тяжести и ин</w:t>
      </w:r>
      <w:r>
        <w:rPr>
          <w:b w:val="0"/>
          <w:bCs/>
        </w:rPr>
        <w:softHyphen/>
        <w:t>тенсивности труда. На предприятиях необходимо также определить ус</w:t>
      </w:r>
      <w:r>
        <w:rPr>
          <w:b w:val="0"/>
          <w:bCs/>
        </w:rPr>
        <w:softHyphen/>
        <w:t>ловия оплаты за работу сверх нормы труда (трудовых обязанностей), до</w:t>
      </w:r>
      <w:r>
        <w:rPr>
          <w:b w:val="0"/>
          <w:bCs/>
        </w:rPr>
        <w:softHyphen/>
        <w:t>платы за совмещение профессий, за работу с меньшей численностью работников, премии за высокое качество работы, за экономию различ</w:t>
      </w:r>
      <w:r>
        <w:rPr>
          <w:b w:val="0"/>
          <w:bCs/>
        </w:rPr>
        <w:softHyphen/>
        <w:t>ных видов ресурсов и т.п. К условиям относится также и ряд гарантий</w:t>
      </w:r>
      <w:r>
        <w:rPr>
          <w:b w:val="0"/>
          <w:bCs/>
        </w:rPr>
        <w:softHyphen/>
        <w:t>ных и компенсационных выплат работнику работодателем.</w:t>
      </w:r>
    </w:p>
    <w:p w:rsidR="00EA2029" w:rsidRDefault="00EA2029">
      <w:pPr>
        <w:pStyle w:val="30"/>
        <w:ind w:firstLine="851"/>
        <w:rPr>
          <w:b w:val="0"/>
          <w:bCs/>
        </w:rPr>
      </w:pPr>
      <w:r>
        <w:rPr>
          <w:b w:val="0"/>
          <w:bCs/>
        </w:rPr>
        <w:t>Помимо установления условий оплаты в организацию заработной пла</w:t>
      </w:r>
      <w:r>
        <w:rPr>
          <w:b w:val="0"/>
          <w:bCs/>
        </w:rPr>
        <w:softHyphen/>
        <w:t>ты входят также нормирование труда и применение разнообразных сис</w:t>
      </w:r>
      <w:r>
        <w:rPr>
          <w:b w:val="0"/>
          <w:bCs/>
        </w:rPr>
        <w:softHyphen/>
        <w:t>тем оплаты, устанавливающих связь между условиями оплаты и норма</w:t>
      </w:r>
      <w:r>
        <w:rPr>
          <w:b w:val="0"/>
          <w:bCs/>
        </w:rPr>
        <w:softHyphen/>
        <w:t>ми труда, с одной стороны, и результатами труда каждого работника — с другой. Выбор систем оплаты не является произвольным. Каждая систе</w:t>
      </w:r>
      <w:r>
        <w:rPr>
          <w:b w:val="0"/>
          <w:bCs/>
        </w:rPr>
        <w:softHyphen/>
        <w:t>ма оплаты эффективна только в том случае, если она отвечает конкрет</w:t>
      </w:r>
      <w:r>
        <w:rPr>
          <w:b w:val="0"/>
          <w:bCs/>
        </w:rPr>
        <w:softHyphen/>
        <w:t>ным условиям (техническим, организационным, экономическим, соци</w:t>
      </w:r>
      <w:r>
        <w:rPr>
          <w:b w:val="0"/>
          <w:bCs/>
        </w:rPr>
        <w:softHyphen/>
        <w:t>ально-психологическим и т.д.).</w:t>
      </w:r>
    </w:p>
    <w:p w:rsidR="00EA2029" w:rsidRDefault="00EA2029">
      <w:pPr>
        <w:pStyle w:val="30"/>
        <w:ind w:firstLine="851"/>
        <w:rPr>
          <w:b w:val="0"/>
          <w:bCs/>
        </w:rPr>
      </w:pPr>
      <w:r>
        <w:rPr>
          <w:b w:val="0"/>
          <w:bCs/>
        </w:rPr>
        <w:t>Выбор систем оплаты целиком и полностью является прерогативой работодателя.</w:t>
      </w:r>
    </w:p>
    <w:p w:rsidR="00EA2029" w:rsidRDefault="00EA2029">
      <w:pPr>
        <w:pStyle w:val="30"/>
        <w:ind w:firstLine="851"/>
        <w:rPr>
          <w:b w:val="0"/>
          <w:bCs/>
        </w:rPr>
      </w:pPr>
      <w:r>
        <w:rPr>
          <w:b w:val="0"/>
          <w:bCs/>
        </w:rPr>
        <w:t>Главными требованиями к организации заработной платы на пред</w:t>
      </w:r>
      <w:r>
        <w:rPr>
          <w:b w:val="0"/>
          <w:bCs/>
        </w:rPr>
        <w:softHyphen/>
        <w:t>приятии и соответственно критерием ее эффективности являются обес</w:t>
      </w:r>
      <w:r>
        <w:rPr>
          <w:b w:val="0"/>
          <w:bCs/>
        </w:rPr>
        <w:softHyphen/>
        <w:t>печение реального роста заработной платы при снижении ее затрат на единицу продукции и гарантия повышения оплаты труда каждого работ</w:t>
      </w:r>
      <w:r>
        <w:rPr>
          <w:b w:val="0"/>
          <w:bCs/>
        </w:rPr>
        <w:softHyphen/>
        <w:t>ника по мере роста эффективности деятельности предприятия в целом.</w:t>
      </w:r>
    </w:p>
    <w:p w:rsidR="00EA2029" w:rsidRDefault="00EA2029">
      <w:pPr>
        <w:spacing w:line="360" w:lineRule="auto"/>
        <w:ind w:firstLine="708"/>
        <w:jc w:val="both"/>
        <w:rPr>
          <w:sz w:val="28"/>
          <w:szCs w:val="28"/>
        </w:rPr>
      </w:pPr>
      <w:r>
        <w:rPr>
          <w:sz w:val="28"/>
          <w:szCs w:val="28"/>
        </w:rPr>
        <w:t>Всевозможные премии, доплаты и надбавки утратили свое экономическое предназначение и превратились по их сути в механическую прибавку к тарифным ставкам и должностным окладам, не связанную с результатами труда. Если работник не будет заинтересован в зарплате, не будет высокопроизводительного и высококачественного труда, не будет обеспечено стабильное и поступательное развитие производства, а значит останется проблема вхождения страны в фазу экономического подъема.</w:t>
      </w:r>
    </w:p>
    <w:p w:rsidR="00EA2029" w:rsidRDefault="00EA2029">
      <w:pPr>
        <w:pStyle w:val="30"/>
        <w:ind w:firstLine="851"/>
        <w:rPr>
          <w:b w:val="0"/>
          <w:bCs/>
        </w:rPr>
      </w:pPr>
    </w:p>
    <w:p w:rsidR="00EA2029" w:rsidRDefault="00EA2029">
      <w:pPr>
        <w:pStyle w:val="30"/>
        <w:ind w:firstLine="851"/>
        <w:rPr>
          <w:b w:val="0"/>
          <w:bCs/>
        </w:rPr>
      </w:pPr>
      <w:r>
        <w:rPr>
          <w:b w:val="0"/>
          <w:bCs/>
        </w:rPr>
        <w:t>Заработная плата заинтересовывает в повышении качества труда, экономии ресурсов, полной реализации физических и интеллектуальных способностей работников.</w:t>
      </w:r>
    </w:p>
    <w:p w:rsidR="00EA2029" w:rsidRDefault="00EA2029">
      <w:pPr>
        <w:spacing w:line="360" w:lineRule="auto"/>
        <w:rPr>
          <w:color w:val="000000"/>
          <w:sz w:val="28"/>
        </w:rPr>
      </w:pPr>
      <w:r>
        <w:rPr>
          <w:color w:val="000000"/>
          <w:sz w:val="28"/>
          <w:vertAlign w:val="superscript"/>
        </w:rPr>
        <w:t xml:space="preserve"> </w:t>
      </w:r>
      <w:r>
        <w:rPr>
          <w:color w:val="000000"/>
          <w:sz w:val="28"/>
        </w:rPr>
        <w:t xml:space="preserve">               Рыночные условия хозяйствования требуют</w:t>
      </w:r>
      <w:r>
        <w:rPr>
          <w:b/>
          <w:bCs/>
          <w:color w:val="000000"/>
          <w:sz w:val="28"/>
        </w:rPr>
        <w:t xml:space="preserve"> от</w:t>
      </w:r>
      <w:r>
        <w:rPr>
          <w:color w:val="000000"/>
          <w:sz w:val="28"/>
        </w:rPr>
        <w:t xml:space="preserve"> предприятий повышение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w:t>
      </w:r>
    </w:p>
    <w:p w:rsidR="00EA2029" w:rsidRDefault="00EA2029">
      <w:pPr>
        <w:spacing w:line="360" w:lineRule="auto"/>
        <w:rPr>
          <w:color w:val="000000"/>
          <w:sz w:val="28"/>
        </w:rPr>
      </w:pPr>
      <w:r>
        <w:rPr>
          <w:sz w:val="28"/>
        </w:rPr>
        <w:t xml:space="preserve">                Важная роль в реализации этой задачи отводится анализу хозяйственной деятельности предприятия.</w:t>
      </w:r>
      <w:r>
        <w:rPr>
          <w:b/>
          <w:bCs/>
          <w:sz w:val="28"/>
        </w:rPr>
        <w:t xml:space="preserve"> С </w:t>
      </w:r>
      <w:r>
        <w:rPr>
          <w:sz w:val="28"/>
        </w:rPr>
        <w:t>его помощью вырабатывают планы и</w:t>
      </w:r>
      <w:r>
        <w:rPr>
          <w:color w:val="000000"/>
          <w:sz w:val="28"/>
        </w:rPr>
        <w:t xml:space="preserve">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EA2029" w:rsidRDefault="00EA2029">
      <w:pPr>
        <w:spacing w:line="360" w:lineRule="auto"/>
        <w:rPr>
          <w:color w:val="000000"/>
          <w:sz w:val="28"/>
        </w:rPr>
      </w:pPr>
      <w:r>
        <w:rPr>
          <w:color w:val="000000"/>
          <w:sz w:val="28"/>
        </w:rPr>
        <w:t xml:space="preserve">               Анализу затрат на оплату труда на всех, без исключения, предприятиях следует уделять первоочередное внимание. Это связано прежде всего с тем, что затраты на оплату труда занимают значительный удельный вес в себестоимости продукции, и поэтому являются одним из важнейших источников снижения себестоимости. Последнее возможно лишь в случае роста производительности труда, опережающего рост средней заработной платы. </w:t>
      </w:r>
    </w:p>
    <w:p w:rsidR="00EA2029" w:rsidRDefault="00EA2029">
      <w:pPr>
        <w:pStyle w:val="a4"/>
        <w:jc w:val="both"/>
        <w:rPr>
          <w:b w:val="0"/>
          <w:bCs/>
        </w:rPr>
      </w:pPr>
      <w:r>
        <w:rPr>
          <w:b w:val="0"/>
          <w:bCs/>
        </w:rPr>
        <w:t xml:space="preserve">                 Правильность использования фонда заработной платы контролируется не только соответственными службами предприятий и выше стоящих организаций, а и учреждениями банков.</w:t>
      </w:r>
    </w:p>
    <w:p w:rsidR="00EA2029" w:rsidRDefault="00EA2029">
      <w:pPr>
        <w:spacing w:before="180" w:line="360" w:lineRule="auto"/>
        <w:jc w:val="both"/>
        <w:rPr>
          <w:color w:val="000000"/>
          <w:sz w:val="28"/>
        </w:rPr>
      </w:pPr>
      <w:r>
        <w:rPr>
          <w:color w:val="000000"/>
          <w:sz w:val="28"/>
        </w:rPr>
        <w:t xml:space="preserve">                Цель анализа расходов на оплату труда - установить следующие данные:- обоснованность расчета планового фонда оплаты труда;</w:t>
      </w:r>
    </w:p>
    <w:p w:rsidR="00EA2029" w:rsidRDefault="00EA2029">
      <w:pPr>
        <w:spacing w:before="200" w:line="360" w:lineRule="auto"/>
        <w:ind w:firstLine="860"/>
        <w:jc w:val="both"/>
        <w:rPr>
          <w:color w:val="000000"/>
          <w:sz w:val="28"/>
        </w:rPr>
      </w:pPr>
      <w:r>
        <w:rPr>
          <w:color w:val="000000"/>
          <w:sz w:val="28"/>
        </w:rPr>
        <w:t>- использование предприятием этого фонда;</w:t>
      </w:r>
    </w:p>
    <w:p w:rsidR="00EA2029" w:rsidRDefault="00EA2029">
      <w:pPr>
        <w:spacing w:line="360" w:lineRule="auto"/>
        <w:ind w:firstLine="860"/>
        <w:jc w:val="both"/>
        <w:rPr>
          <w:color w:val="000000"/>
          <w:sz w:val="28"/>
        </w:rPr>
      </w:pPr>
      <w:r>
        <w:rPr>
          <w:color w:val="000000"/>
          <w:sz w:val="28"/>
        </w:rPr>
        <w:t>- факторы, вызвавшие отклонение фонда заработной платы от суммы, причитавшейся по плану, с учетом выполнения плана по объему продукции и численности работников;</w:t>
      </w:r>
    </w:p>
    <w:p w:rsidR="00EA2029" w:rsidRDefault="00EA2029">
      <w:pPr>
        <w:spacing w:line="360" w:lineRule="auto"/>
        <w:ind w:firstLine="860"/>
        <w:jc w:val="both"/>
        <w:rPr>
          <w:color w:val="000000"/>
          <w:sz w:val="28"/>
        </w:rPr>
      </w:pPr>
      <w:r>
        <w:rPr>
          <w:color w:val="000000"/>
          <w:sz w:val="28"/>
        </w:rPr>
        <w:t>- соотношение темпов роста производительности труда и средней заработной платы</w:t>
      </w:r>
      <w:r>
        <w:rPr>
          <w:b/>
          <w:bCs/>
          <w:color w:val="000000"/>
          <w:sz w:val="28"/>
        </w:rPr>
        <w:t xml:space="preserve"> </w:t>
      </w:r>
      <w:r>
        <w:rPr>
          <w:color w:val="000000"/>
          <w:sz w:val="28"/>
        </w:rPr>
        <w:t>и его влияния на себестоимость продукции;</w:t>
      </w:r>
    </w:p>
    <w:p w:rsidR="00EA2029" w:rsidRDefault="00EA2029">
      <w:pPr>
        <w:pStyle w:val="a3"/>
      </w:pPr>
      <w:r>
        <w:t>- влияние на фонд заработной платы отклонений от лимитов численности работников, превышения должностных окладов и непроизводительных выплат.</w:t>
      </w:r>
    </w:p>
    <w:p w:rsidR="00EA2029" w:rsidRDefault="00EA2029">
      <w:pPr>
        <w:spacing w:line="360" w:lineRule="auto"/>
        <w:ind w:firstLine="860"/>
        <w:jc w:val="both"/>
        <w:rPr>
          <w:color w:val="000000"/>
          <w:sz w:val="28"/>
        </w:rPr>
      </w:pPr>
      <w:r>
        <w:rPr>
          <w:i/>
          <w:iCs/>
          <w:color w:val="000000"/>
          <w:sz w:val="28"/>
        </w:rPr>
        <w:t xml:space="preserve">          </w:t>
      </w:r>
      <w:r>
        <w:rPr>
          <w:color w:val="000000"/>
          <w:sz w:val="28"/>
        </w:rPr>
        <w:t xml:space="preserve">        Анализ заработной платы производится в двух направлениях:</w:t>
      </w:r>
    </w:p>
    <w:p w:rsidR="00EA2029" w:rsidRDefault="00EA2029">
      <w:pPr>
        <w:spacing w:line="360" w:lineRule="auto"/>
        <w:ind w:firstLine="840"/>
        <w:jc w:val="both"/>
        <w:rPr>
          <w:color w:val="000000"/>
          <w:sz w:val="28"/>
        </w:rPr>
      </w:pPr>
      <w:r>
        <w:rPr>
          <w:color w:val="000000"/>
          <w:sz w:val="28"/>
        </w:rPr>
        <w:t>1. анализ фонда заработной оплаты как элемента затрат на производство;</w:t>
      </w:r>
    </w:p>
    <w:p w:rsidR="00EA2029" w:rsidRDefault="00EA2029">
      <w:pPr>
        <w:spacing w:line="360" w:lineRule="auto"/>
        <w:ind w:firstLine="840"/>
        <w:jc w:val="both"/>
        <w:rPr>
          <w:color w:val="000000"/>
          <w:sz w:val="28"/>
        </w:rPr>
      </w:pPr>
      <w:r>
        <w:rPr>
          <w:color w:val="000000"/>
          <w:sz w:val="28"/>
        </w:rPr>
        <w:t>2. анализ оплаты труда по отдельным статьям калькуляции, в первую очередь самостоятельной статьи заработной платы производственных рабочих.</w:t>
      </w:r>
    </w:p>
    <w:p w:rsidR="00EA2029" w:rsidRDefault="00EA2029">
      <w:pPr>
        <w:spacing w:line="360" w:lineRule="auto"/>
        <w:ind w:firstLine="709"/>
        <w:jc w:val="both"/>
        <w:rPr>
          <w:sz w:val="28"/>
          <w:szCs w:val="28"/>
        </w:rPr>
      </w:pPr>
      <w:r>
        <w:rPr>
          <w:sz w:val="28"/>
          <w:szCs w:val="28"/>
        </w:rPr>
        <w:t>Главным фактором стабильного развития общества является усиление материальной заинтересованности работников  в повышении результативности деятельности на основе обеспечения тесной взаимосвязи размеров доходов трудящихся с количеством и качеством затраченного ими труда.</w:t>
      </w:r>
    </w:p>
    <w:p w:rsidR="00EA2029" w:rsidRDefault="00EA2029">
      <w:pPr>
        <w:spacing w:line="360" w:lineRule="auto"/>
        <w:ind w:firstLine="446"/>
        <w:jc w:val="both"/>
        <w:rPr>
          <w:sz w:val="28"/>
        </w:rPr>
      </w:pPr>
      <w:r>
        <w:rPr>
          <w:b/>
          <w:sz w:val="28"/>
        </w:rPr>
        <w:t xml:space="preserve">     </w:t>
      </w:r>
      <w:r>
        <w:rPr>
          <w:sz w:val="28"/>
        </w:rPr>
        <w:t>Бухгалтерский учет на предприятии должен обеспечивать : точный расчет заработной платы каждого работника в соответствии с количеством и качеством затраченного труда, действующими формами и системами его оплаты, правильный подсчет удержаний из заработной платы; контроль за дисциплиной труда, использованием времени и выполнением норм выработки рабочими, своевременным выявлением резервов дальнейшего роста производительности труда, расходованием фонда заработной платы (фонда потребления) и т.п.; правильное начисление и распределение по направлениям затрат отчислений на социальное страхование и отчислений в Пенсионный фонд Украины.</w:t>
      </w:r>
    </w:p>
    <w:p w:rsidR="00EA2029" w:rsidRDefault="00EA2029">
      <w:pPr>
        <w:spacing w:line="360" w:lineRule="auto"/>
        <w:ind w:firstLine="446"/>
        <w:jc w:val="both"/>
        <w:rPr>
          <w:sz w:val="28"/>
        </w:rPr>
      </w:pPr>
      <w:r>
        <w:rPr>
          <w:sz w:val="28"/>
        </w:rPr>
        <w:t>Основой эффективной деятельности любого субъекта хозяйствования выступает четко налаженная система учета и контроля. Независимо от формы собственности фирме необходим бухгалтерский учет как основа, подтверждающая юридическую и финансовую обоснованность действий фирмы, ее взаимодействия с органами государственного управления и правопорядка и соблюдение установленных норм и правил.</w:t>
      </w: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line="360" w:lineRule="auto"/>
        <w:ind w:firstLine="446"/>
        <w:jc w:val="both"/>
        <w:rPr>
          <w:sz w:val="28"/>
        </w:rPr>
      </w:pPr>
    </w:p>
    <w:p w:rsidR="00EA2029" w:rsidRDefault="00EA2029">
      <w:pPr>
        <w:spacing w:before="600" w:line="360" w:lineRule="auto"/>
        <w:ind w:left="2960"/>
        <w:rPr>
          <w:color w:val="000000"/>
          <w:sz w:val="28"/>
        </w:rPr>
      </w:pPr>
      <w:r>
        <w:rPr>
          <w:color w:val="000000"/>
          <w:sz w:val="28"/>
        </w:rPr>
        <w:t>Список используемой литературы.</w:t>
      </w:r>
    </w:p>
    <w:p w:rsidR="00EA2029" w:rsidRDefault="00EA2029">
      <w:pPr>
        <w:numPr>
          <w:ilvl w:val="0"/>
          <w:numId w:val="17"/>
        </w:numPr>
        <w:spacing w:before="600" w:line="360" w:lineRule="auto"/>
        <w:jc w:val="both"/>
        <w:rPr>
          <w:bCs/>
          <w:sz w:val="28"/>
        </w:rPr>
      </w:pPr>
      <w:r>
        <w:rPr>
          <w:bCs/>
          <w:sz w:val="28"/>
        </w:rPr>
        <w:t>Закон Украины «Об оплате труда» №108/95ВР от 24.03.1995г.</w:t>
      </w:r>
    </w:p>
    <w:p w:rsidR="00EA2029" w:rsidRDefault="00EA2029">
      <w:pPr>
        <w:pStyle w:val="a4"/>
        <w:numPr>
          <w:ilvl w:val="0"/>
          <w:numId w:val="17"/>
        </w:numPr>
        <w:jc w:val="both"/>
        <w:rPr>
          <w:b w:val="0"/>
          <w:bCs/>
          <w:color w:val="000000"/>
        </w:rPr>
      </w:pPr>
      <w:r>
        <w:rPr>
          <w:b w:val="0"/>
          <w:bCs/>
        </w:rPr>
        <w:t>Закон Украины «Об отпусках» №504/96-ВР от 15.11.1996г</w:t>
      </w:r>
    </w:p>
    <w:p w:rsidR="00EA2029" w:rsidRDefault="00EA2029">
      <w:pPr>
        <w:pStyle w:val="a4"/>
        <w:numPr>
          <w:ilvl w:val="0"/>
          <w:numId w:val="17"/>
        </w:numPr>
        <w:jc w:val="both"/>
        <w:rPr>
          <w:b w:val="0"/>
          <w:bCs/>
        </w:rPr>
      </w:pPr>
      <w:r>
        <w:rPr>
          <w:b w:val="0"/>
          <w:bCs/>
        </w:rPr>
        <w:t>Кодекс законов о труде. Принят Законом УССР 10.12.1971г. с дальнейшими изменениями и дополнениями в соответствии со ст. 96 «Формы, системы и размеры оплаты труда работников устанавливаются предприятиями самостоятельно в договоре», 1999г.</w:t>
      </w:r>
    </w:p>
    <w:p w:rsidR="00EA2029" w:rsidRDefault="00EA2029">
      <w:pPr>
        <w:pStyle w:val="a4"/>
        <w:numPr>
          <w:ilvl w:val="0"/>
          <w:numId w:val="17"/>
        </w:numPr>
        <w:jc w:val="both"/>
        <w:rPr>
          <w:b w:val="0"/>
          <w:bCs/>
        </w:rPr>
      </w:pPr>
      <w:r>
        <w:rPr>
          <w:b w:val="0"/>
          <w:bCs/>
        </w:rPr>
        <w:t>ЗУ «О внесении изменений в кодекс законов о труде Украины» №1356-</w:t>
      </w:r>
      <w:r>
        <w:rPr>
          <w:b w:val="0"/>
          <w:bCs/>
          <w:lang w:val="en-US"/>
        </w:rPr>
        <w:t>XIV</w:t>
      </w:r>
      <w:r>
        <w:rPr>
          <w:b w:val="0"/>
          <w:bCs/>
        </w:rPr>
        <w:t xml:space="preserve"> от 24.10.1999г.</w:t>
      </w:r>
    </w:p>
    <w:p w:rsidR="00EA2029" w:rsidRDefault="00EA2029">
      <w:pPr>
        <w:pStyle w:val="a4"/>
        <w:numPr>
          <w:ilvl w:val="0"/>
          <w:numId w:val="17"/>
        </w:numPr>
        <w:jc w:val="both"/>
        <w:rPr>
          <w:b w:val="0"/>
          <w:bCs/>
        </w:rPr>
      </w:pPr>
      <w:r>
        <w:rPr>
          <w:b w:val="0"/>
          <w:bCs/>
        </w:rPr>
        <w:t>Инструкция о порядке исчисления и упла</w:t>
      </w:r>
      <w:r>
        <w:rPr>
          <w:b w:val="0"/>
          <w:bCs/>
        </w:rPr>
        <w:softHyphen/>
        <w:t>ты предприятиями, учреждениями, организаци</w:t>
      </w:r>
      <w:r>
        <w:rPr>
          <w:b w:val="0"/>
          <w:bCs/>
        </w:rPr>
        <w:softHyphen/>
        <w:t>ями и гражданами сбора на обязательное госу</w:t>
      </w:r>
      <w:r>
        <w:rPr>
          <w:b w:val="0"/>
          <w:bCs/>
        </w:rPr>
        <w:softHyphen/>
        <w:t>дарственное пенсионное страхование, других платежей, а также учета их поступления в Пен</w:t>
      </w:r>
      <w:r>
        <w:rPr>
          <w:b w:val="0"/>
          <w:bCs/>
        </w:rPr>
        <w:softHyphen/>
        <w:t>сионный фонд Украины, утвержденная поста</w:t>
      </w:r>
      <w:r>
        <w:rPr>
          <w:b w:val="0"/>
          <w:bCs/>
        </w:rPr>
        <w:softHyphen/>
        <w:t>новлением правления Пенсионного фонда Укра</w:t>
      </w:r>
      <w:r>
        <w:rPr>
          <w:b w:val="0"/>
          <w:bCs/>
        </w:rPr>
        <w:softHyphen/>
        <w:t xml:space="preserve">ины от 03.06.99 г. № 4-6 </w:t>
      </w:r>
    </w:p>
    <w:p w:rsidR="00EA2029" w:rsidRDefault="00EA2029">
      <w:pPr>
        <w:pStyle w:val="a4"/>
        <w:numPr>
          <w:ilvl w:val="0"/>
          <w:numId w:val="17"/>
        </w:numPr>
        <w:jc w:val="both"/>
        <w:rPr>
          <w:b w:val="0"/>
          <w:bCs/>
          <w:color w:val="000000"/>
        </w:rPr>
      </w:pPr>
      <w:r>
        <w:rPr>
          <w:b w:val="0"/>
          <w:bCs/>
        </w:rPr>
        <w:t>Постановление КМУ «Об установлении максимальной величины фактических расходов субъектов хозяйствования на оплату труда работников, суммы облагаемого дохода, с которых взимаются сборы в соци</w:t>
      </w:r>
      <w:r>
        <w:rPr>
          <w:b w:val="0"/>
          <w:bCs/>
        </w:rPr>
        <w:softHyphen/>
        <w:t>альные фонды» от 13.07.98 г. № 1064, с измене</w:t>
      </w:r>
      <w:r>
        <w:rPr>
          <w:b w:val="0"/>
          <w:bCs/>
        </w:rPr>
        <w:softHyphen/>
        <w:t xml:space="preserve">ниями и дополнениями </w:t>
      </w:r>
    </w:p>
    <w:p w:rsidR="00EA2029" w:rsidRDefault="00EA2029">
      <w:pPr>
        <w:pStyle w:val="a4"/>
        <w:numPr>
          <w:ilvl w:val="0"/>
          <w:numId w:val="17"/>
        </w:numPr>
        <w:jc w:val="both"/>
        <w:rPr>
          <w:b w:val="0"/>
          <w:bCs/>
          <w:color w:val="000000"/>
        </w:rPr>
      </w:pPr>
      <w:r>
        <w:rPr>
          <w:b w:val="0"/>
          <w:bCs/>
        </w:rPr>
        <w:t>Закон Украины «0б общеобязательном государственном социальном страховании в связи с временной потерей трудоспособности и расходами, обусловленными рождением и погре</w:t>
      </w:r>
      <w:r>
        <w:rPr>
          <w:b w:val="0"/>
          <w:bCs/>
        </w:rPr>
        <w:softHyphen/>
        <w:t xml:space="preserve">бением» от 18.01.2001 г. № 2240-111 </w:t>
      </w:r>
    </w:p>
    <w:p w:rsidR="00EA2029" w:rsidRDefault="00EA2029">
      <w:pPr>
        <w:pStyle w:val="a4"/>
        <w:numPr>
          <w:ilvl w:val="0"/>
          <w:numId w:val="17"/>
        </w:numPr>
        <w:jc w:val="both"/>
        <w:rPr>
          <w:b w:val="0"/>
          <w:bCs/>
          <w:color w:val="000000"/>
        </w:rPr>
      </w:pPr>
      <w:r>
        <w:rPr>
          <w:b w:val="0"/>
          <w:bCs/>
        </w:rPr>
        <w:t>Закон Укра</w:t>
      </w:r>
      <w:r>
        <w:rPr>
          <w:b w:val="0"/>
          <w:bCs/>
        </w:rPr>
        <w:softHyphen/>
        <w:t>ины «Об общеобязательном государственном соци</w:t>
      </w:r>
      <w:r>
        <w:rPr>
          <w:b w:val="0"/>
          <w:bCs/>
        </w:rPr>
        <w:softHyphen/>
        <w:t xml:space="preserve">альном страховании на случай безработицы» от 02.03.2000 г. № 1533-Ш </w:t>
      </w:r>
    </w:p>
    <w:p w:rsidR="00EA2029" w:rsidRDefault="00EA2029">
      <w:pPr>
        <w:pStyle w:val="a4"/>
        <w:numPr>
          <w:ilvl w:val="0"/>
          <w:numId w:val="17"/>
        </w:numPr>
        <w:jc w:val="both"/>
        <w:rPr>
          <w:b w:val="0"/>
          <w:bCs/>
        </w:rPr>
      </w:pPr>
      <w:r>
        <w:rPr>
          <w:b w:val="0"/>
          <w:bCs/>
        </w:rPr>
        <w:t>Закон Украины от 21.12.2000 г. № 2580-111 срок введения в действие Закона Ук</w:t>
      </w:r>
      <w:r>
        <w:rPr>
          <w:b w:val="0"/>
          <w:bCs/>
        </w:rPr>
        <w:softHyphen/>
        <w:t>раины «Об общеобязательном государственном социальном страховании от несчастного случая на производстве и профессионального заболева</w:t>
      </w:r>
      <w:r>
        <w:rPr>
          <w:b w:val="0"/>
          <w:bCs/>
        </w:rPr>
        <w:softHyphen/>
        <w:t>ния, послуживших причиной потери трудоспо</w:t>
      </w:r>
      <w:r>
        <w:rPr>
          <w:b w:val="0"/>
          <w:bCs/>
        </w:rPr>
        <w:softHyphen/>
        <w:t>собности» от 23.09.99 г. № 1105-ХГ/ был пере</w:t>
      </w:r>
      <w:r>
        <w:rPr>
          <w:b w:val="0"/>
          <w:bCs/>
        </w:rPr>
        <w:softHyphen/>
        <w:t>несен с 01.01.2001 г. па 01.04.2001 г.</w:t>
      </w:r>
    </w:p>
    <w:p w:rsidR="00EA2029" w:rsidRDefault="00EA2029">
      <w:pPr>
        <w:pStyle w:val="a4"/>
        <w:numPr>
          <w:ilvl w:val="0"/>
          <w:numId w:val="17"/>
        </w:numPr>
        <w:jc w:val="both"/>
        <w:rPr>
          <w:b w:val="0"/>
          <w:bCs/>
        </w:rPr>
      </w:pPr>
      <w:r>
        <w:rPr>
          <w:b w:val="0"/>
          <w:bCs/>
        </w:rPr>
        <w:t xml:space="preserve"> </w:t>
      </w:r>
      <w:r>
        <w:rPr>
          <w:b w:val="0"/>
          <w:bCs/>
          <w:color w:val="000000"/>
        </w:rPr>
        <w:t>Порядок уплаты сбора на обязательное го</w:t>
      </w:r>
      <w:r>
        <w:rPr>
          <w:b w:val="0"/>
          <w:bCs/>
          <w:color w:val="000000"/>
        </w:rPr>
        <w:softHyphen/>
        <w:t>сударственное пенсионное страхование с отдель</w:t>
      </w:r>
      <w:r>
        <w:rPr>
          <w:b w:val="0"/>
          <w:bCs/>
          <w:color w:val="000000"/>
        </w:rPr>
        <w:softHyphen/>
        <w:t>ных видов операций, утвержденный постановле</w:t>
      </w:r>
      <w:r>
        <w:rPr>
          <w:b w:val="0"/>
          <w:bCs/>
          <w:color w:val="000000"/>
        </w:rPr>
        <w:softHyphen/>
        <w:t>нием КМУ от 03.11.98 г. № 1740, с изменениями и дополнениями.</w:t>
      </w:r>
    </w:p>
    <w:p w:rsidR="00EA2029" w:rsidRDefault="00EA2029">
      <w:pPr>
        <w:pStyle w:val="a4"/>
        <w:numPr>
          <w:ilvl w:val="0"/>
          <w:numId w:val="17"/>
        </w:numPr>
        <w:jc w:val="both"/>
        <w:rPr>
          <w:b w:val="0"/>
          <w:bCs/>
        </w:rPr>
      </w:pPr>
      <w:r>
        <w:rPr>
          <w:b w:val="0"/>
          <w:bCs/>
        </w:rPr>
        <w:t>Постановление Кабинета Министров Украины «Порядок начисления средней заработной платы» №100 от 8.02.1995г.</w:t>
      </w:r>
    </w:p>
    <w:p w:rsidR="00EA2029" w:rsidRDefault="00EA2029">
      <w:pPr>
        <w:pStyle w:val="a4"/>
        <w:numPr>
          <w:ilvl w:val="0"/>
          <w:numId w:val="17"/>
        </w:numPr>
        <w:jc w:val="both"/>
        <w:rPr>
          <w:b w:val="0"/>
          <w:bCs/>
        </w:rPr>
      </w:pPr>
      <w:r>
        <w:rPr>
          <w:b w:val="0"/>
          <w:bCs/>
        </w:rPr>
        <w:t>Постановление Кабинета Министров Украины « О поступлении в бюджет и повышение эффективности расходования бюджетных средств для обеспечения финансирования соцвыплат населению» №1033 от 31.08.1996г.</w:t>
      </w:r>
    </w:p>
    <w:p w:rsidR="00EA2029" w:rsidRDefault="00EA2029">
      <w:pPr>
        <w:pStyle w:val="a4"/>
        <w:numPr>
          <w:ilvl w:val="0"/>
          <w:numId w:val="17"/>
        </w:numPr>
        <w:jc w:val="both"/>
        <w:rPr>
          <w:b w:val="0"/>
          <w:bCs/>
        </w:rPr>
      </w:pPr>
      <w:r>
        <w:rPr>
          <w:b w:val="0"/>
          <w:bCs/>
        </w:rPr>
        <w:t>Постановление Кабинета Министров Украины «О внесении изменений и дополнений к порядку начисления средней зарплаты» №185 от 24.02.1997г.</w:t>
      </w:r>
    </w:p>
    <w:p w:rsidR="00EA2029" w:rsidRDefault="00EA2029">
      <w:pPr>
        <w:pStyle w:val="a4"/>
        <w:numPr>
          <w:ilvl w:val="0"/>
          <w:numId w:val="17"/>
        </w:numPr>
        <w:jc w:val="both"/>
        <w:rPr>
          <w:b w:val="0"/>
          <w:bCs/>
        </w:rPr>
      </w:pPr>
      <w:r>
        <w:rPr>
          <w:b w:val="0"/>
          <w:bCs/>
        </w:rPr>
        <w:t>Постановление Кабинета Министров Украины «Об утверждении порядка, продолжительности и условий предоставления ежегодных отпусков работникам, обучающихся в высших учебных заведениях» №634 от 28.06.1997г.</w:t>
      </w:r>
    </w:p>
    <w:p w:rsidR="00EA2029" w:rsidRDefault="00EA2029">
      <w:pPr>
        <w:numPr>
          <w:ilvl w:val="0"/>
          <w:numId w:val="17"/>
        </w:numPr>
        <w:spacing w:line="360" w:lineRule="auto"/>
        <w:rPr>
          <w:sz w:val="28"/>
        </w:rPr>
      </w:pPr>
      <w:r>
        <w:rPr>
          <w:sz w:val="28"/>
        </w:rPr>
        <w:t>Постановление Кабинета Министров Украины «Правила исчисления общего трудового стажа для назначения работникам помощи по временной нетрудоспособности» №1658 от 19.10.1998г.</w:t>
      </w:r>
    </w:p>
    <w:p w:rsidR="00EA2029" w:rsidRDefault="00EA2029">
      <w:pPr>
        <w:numPr>
          <w:ilvl w:val="0"/>
          <w:numId w:val="17"/>
        </w:numPr>
        <w:spacing w:line="360" w:lineRule="auto"/>
        <w:rPr>
          <w:sz w:val="28"/>
        </w:rPr>
      </w:pPr>
      <w:r>
        <w:rPr>
          <w:sz w:val="28"/>
        </w:rPr>
        <w:t>Постановление Кабинета Министров Украины «О внесении изменений и дополнений в порядок исчисления средней зарплаты» №1398 от 30.07.1999г.</w:t>
      </w:r>
    </w:p>
    <w:p w:rsidR="00EA2029" w:rsidRDefault="00EA2029">
      <w:pPr>
        <w:numPr>
          <w:ilvl w:val="0"/>
          <w:numId w:val="17"/>
        </w:numPr>
        <w:spacing w:line="360" w:lineRule="auto"/>
        <w:rPr>
          <w:sz w:val="28"/>
        </w:rPr>
      </w:pPr>
      <w:r>
        <w:rPr>
          <w:sz w:val="28"/>
        </w:rPr>
        <w:t>Приказ Министерства статистики Украины «Об утверждении типовых форм первичного учёта по расчётам с работниками и служащими по заработной плате» №144 от 22.05.1996г.</w:t>
      </w:r>
    </w:p>
    <w:p w:rsidR="00EA2029" w:rsidRDefault="00EA2029">
      <w:pPr>
        <w:numPr>
          <w:ilvl w:val="0"/>
          <w:numId w:val="17"/>
        </w:numPr>
        <w:spacing w:line="360" w:lineRule="auto"/>
        <w:rPr>
          <w:sz w:val="28"/>
        </w:rPr>
      </w:pPr>
      <w:r>
        <w:rPr>
          <w:sz w:val="28"/>
        </w:rPr>
        <w:t>Инструкция по статистике заработной платы, утверждённой Министерством статистики Украины №465/1001 от 11.12.1995г.</w:t>
      </w:r>
    </w:p>
    <w:p w:rsidR="00EA2029" w:rsidRDefault="00EA2029">
      <w:pPr>
        <w:numPr>
          <w:ilvl w:val="0"/>
          <w:numId w:val="17"/>
        </w:numPr>
        <w:spacing w:line="360" w:lineRule="auto"/>
        <w:rPr>
          <w:color w:val="000000"/>
          <w:sz w:val="28"/>
        </w:rPr>
      </w:pPr>
      <w:r>
        <w:rPr>
          <w:color w:val="000000"/>
          <w:sz w:val="28"/>
        </w:rPr>
        <w:t xml:space="preserve">  Бутынець Ф.Ф. Бухгалтерский учет в Украине с новым планом счетов и действующими  положениями. –К.: Житомир 2000. 264 стр.</w:t>
      </w:r>
    </w:p>
    <w:p w:rsidR="00EA2029" w:rsidRDefault="00EA2029">
      <w:pPr>
        <w:numPr>
          <w:ilvl w:val="0"/>
          <w:numId w:val="17"/>
        </w:numPr>
        <w:spacing w:line="360" w:lineRule="auto"/>
        <w:rPr>
          <w:color w:val="000000"/>
          <w:sz w:val="28"/>
        </w:rPr>
      </w:pPr>
      <w:r>
        <w:rPr>
          <w:color w:val="000000"/>
          <w:sz w:val="28"/>
        </w:rPr>
        <w:t xml:space="preserve"> </w:t>
      </w:r>
      <w:r>
        <w:rPr>
          <w:sz w:val="28"/>
        </w:rPr>
        <w:t xml:space="preserve">Голова С.Ф. </w:t>
      </w:r>
      <w:r>
        <w:rPr>
          <w:color w:val="000000"/>
          <w:sz w:val="28"/>
        </w:rPr>
        <w:t xml:space="preserve"> </w:t>
      </w:r>
      <w:r>
        <w:rPr>
          <w:sz w:val="28"/>
        </w:rPr>
        <w:t>Бухгалтерский обл1к та финансова зв1тн1сть" К.- Дншропетровськ - 2000р. - 768с.</w:t>
      </w:r>
      <w:r>
        <w:rPr>
          <w:color w:val="000000"/>
          <w:sz w:val="28"/>
        </w:rPr>
        <w:t xml:space="preserve"> </w:t>
      </w:r>
    </w:p>
    <w:p w:rsidR="00EA2029" w:rsidRDefault="00EA2029">
      <w:pPr>
        <w:numPr>
          <w:ilvl w:val="0"/>
          <w:numId w:val="17"/>
        </w:numPr>
        <w:spacing w:line="360" w:lineRule="auto"/>
        <w:rPr>
          <w:color w:val="000000"/>
          <w:sz w:val="28"/>
        </w:rPr>
      </w:pPr>
      <w:r>
        <w:rPr>
          <w:color w:val="000000"/>
          <w:sz w:val="28"/>
        </w:rPr>
        <w:t>Горицкая Н. Г. Бухгалтерский учет и финансовый анализ -  Киев. -2001г.-288с.</w:t>
      </w:r>
    </w:p>
    <w:p w:rsidR="00EA2029" w:rsidRDefault="00EA2029">
      <w:pPr>
        <w:numPr>
          <w:ilvl w:val="0"/>
          <w:numId w:val="17"/>
        </w:numPr>
        <w:spacing w:line="360" w:lineRule="auto"/>
        <w:rPr>
          <w:color w:val="000000"/>
          <w:sz w:val="28"/>
        </w:rPr>
      </w:pPr>
      <w:r>
        <w:rPr>
          <w:color w:val="000000"/>
          <w:sz w:val="28"/>
        </w:rPr>
        <w:t>Дмитрулин К,О. Бухгалтерский и финансовый учет на предприятиях Украины – Киев.: АСК 2000г. 644 стр.</w:t>
      </w:r>
    </w:p>
    <w:p w:rsidR="00EA2029" w:rsidRDefault="00EA2029">
      <w:pPr>
        <w:numPr>
          <w:ilvl w:val="0"/>
          <w:numId w:val="17"/>
        </w:numPr>
        <w:spacing w:line="360" w:lineRule="auto"/>
        <w:rPr>
          <w:color w:val="000000"/>
          <w:sz w:val="28"/>
        </w:rPr>
      </w:pPr>
      <w:r>
        <w:rPr>
          <w:color w:val="000000"/>
          <w:sz w:val="28"/>
        </w:rPr>
        <w:t>Евсеева Т. Р.Организация и виды материального стимулирования работников, 20/2001, стр. 65</w:t>
      </w:r>
    </w:p>
    <w:p w:rsidR="00EA2029" w:rsidRDefault="00EA2029">
      <w:pPr>
        <w:numPr>
          <w:ilvl w:val="0"/>
          <w:numId w:val="17"/>
        </w:numPr>
        <w:spacing w:line="360" w:lineRule="auto"/>
        <w:rPr>
          <w:color w:val="000000"/>
          <w:sz w:val="28"/>
        </w:rPr>
      </w:pPr>
      <w:r>
        <w:rPr>
          <w:color w:val="000000"/>
          <w:sz w:val="28"/>
        </w:rPr>
        <w:t>Житная И.П. Костырко Л.А., Ларикова Л.Ф.,Манухина М.Ю.,</w:t>
      </w:r>
    </w:p>
    <w:p w:rsidR="00EA2029" w:rsidRDefault="00EA2029">
      <w:pPr>
        <w:spacing w:line="360" w:lineRule="auto"/>
        <w:rPr>
          <w:color w:val="000000"/>
          <w:sz w:val="28"/>
        </w:rPr>
      </w:pPr>
      <w:r>
        <w:rPr>
          <w:color w:val="000000"/>
          <w:sz w:val="28"/>
        </w:rPr>
        <w:t xml:space="preserve">          Рудецкая Н.А., Чиж В.И. Национальные стандарты бухгалтерского учета .    </w:t>
      </w:r>
    </w:p>
    <w:p w:rsidR="00EA2029" w:rsidRDefault="00EA2029">
      <w:pPr>
        <w:spacing w:line="360" w:lineRule="auto"/>
        <w:rPr>
          <w:color w:val="000000"/>
          <w:sz w:val="28"/>
        </w:rPr>
      </w:pPr>
      <w:r>
        <w:rPr>
          <w:color w:val="000000"/>
          <w:sz w:val="28"/>
        </w:rPr>
        <w:t xml:space="preserve">          Навчальний пос1бник .-Луганськ 2000.- 226стр.</w:t>
      </w:r>
    </w:p>
    <w:p w:rsidR="00EA2029" w:rsidRDefault="00EA2029">
      <w:pPr>
        <w:numPr>
          <w:ilvl w:val="0"/>
          <w:numId w:val="17"/>
        </w:numPr>
        <w:spacing w:line="360" w:lineRule="auto"/>
        <w:rPr>
          <w:color w:val="000000"/>
          <w:sz w:val="28"/>
        </w:rPr>
      </w:pPr>
      <w:r>
        <w:rPr>
          <w:color w:val="000000"/>
          <w:sz w:val="28"/>
        </w:rPr>
        <w:t>Завгородний  В.П. Автоматизация бухгалтерского учета, контроля, анализа и аудита.- Киев 2000г. 754 стр.</w:t>
      </w:r>
    </w:p>
    <w:p w:rsidR="00EA2029" w:rsidRDefault="00EA2029">
      <w:pPr>
        <w:numPr>
          <w:ilvl w:val="0"/>
          <w:numId w:val="17"/>
        </w:numPr>
        <w:spacing w:line="360" w:lineRule="auto"/>
        <w:rPr>
          <w:color w:val="000000"/>
          <w:sz w:val="28"/>
        </w:rPr>
      </w:pPr>
      <w:r>
        <w:rPr>
          <w:color w:val="000000"/>
          <w:sz w:val="28"/>
        </w:rPr>
        <w:t xml:space="preserve">Ковалёва  О.В Константинов  Ю.П.  Аудит. - Москва, 1999г. 266 стр. </w:t>
      </w:r>
    </w:p>
    <w:p w:rsidR="00EA2029" w:rsidRDefault="00EA2029">
      <w:pPr>
        <w:numPr>
          <w:ilvl w:val="0"/>
          <w:numId w:val="17"/>
        </w:numPr>
        <w:spacing w:line="360" w:lineRule="auto"/>
        <w:rPr>
          <w:color w:val="000000"/>
          <w:sz w:val="28"/>
        </w:rPr>
      </w:pPr>
      <w:r>
        <w:rPr>
          <w:color w:val="000000"/>
          <w:sz w:val="28"/>
        </w:rPr>
        <w:t>Коробов  М.Я. Ф1нансово - економ1чний анал1з д1яльност1 п1дприемств  -К.-2001р.-378с</w:t>
      </w:r>
    </w:p>
    <w:p w:rsidR="00EA2029" w:rsidRDefault="00EA2029">
      <w:pPr>
        <w:numPr>
          <w:ilvl w:val="0"/>
          <w:numId w:val="17"/>
        </w:numPr>
        <w:spacing w:line="360" w:lineRule="auto"/>
        <w:rPr>
          <w:color w:val="000000"/>
          <w:sz w:val="28"/>
        </w:rPr>
      </w:pPr>
      <w:r>
        <w:rPr>
          <w:color w:val="000000"/>
          <w:sz w:val="28"/>
        </w:rPr>
        <w:t>Онищенко Т. «Сборы в социальные фонды»,налоги и бухгалтерский учёт №6/30, стр. 31.</w:t>
      </w:r>
    </w:p>
    <w:p w:rsidR="00EA2029" w:rsidRDefault="00EA2029">
      <w:pPr>
        <w:numPr>
          <w:ilvl w:val="0"/>
          <w:numId w:val="17"/>
        </w:numPr>
        <w:spacing w:line="360" w:lineRule="auto"/>
        <w:rPr>
          <w:color w:val="000000"/>
          <w:sz w:val="28"/>
        </w:rPr>
      </w:pPr>
      <w:r>
        <w:rPr>
          <w:color w:val="000000"/>
          <w:sz w:val="28"/>
          <w:lang w:val="uk-UA"/>
        </w:rPr>
        <w:t xml:space="preserve">Резникова И.П. </w:t>
      </w:r>
      <w:r>
        <w:rPr>
          <w:color w:val="000000"/>
          <w:sz w:val="28"/>
        </w:rPr>
        <w:t>Несчастный случай на производстве Главбух №22/2001, стр. 66.</w:t>
      </w:r>
    </w:p>
    <w:p w:rsidR="00EA2029" w:rsidRDefault="00EA2029">
      <w:pPr>
        <w:numPr>
          <w:ilvl w:val="0"/>
          <w:numId w:val="17"/>
        </w:numPr>
        <w:spacing w:line="360" w:lineRule="auto"/>
        <w:rPr>
          <w:color w:val="000000"/>
          <w:sz w:val="28"/>
        </w:rPr>
      </w:pPr>
      <w:r>
        <w:rPr>
          <w:color w:val="000000"/>
          <w:sz w:val="28"/>
        </w:rPr>
        <w:t>Савицкая  Г.В. Анализ хозяйственной деятельности предприятия.-      Минск, 2000 г. 685 стр.</w:t>
      </w:r>
    </w:p>
    <w:p w:rsidR="00EA2029" w:rsidRDefault="00EA2029">
      <w:pPr>
        <w:numPr>
          <w:ilvl w:val="0"/>
          <w:numId w:val="17"/>
        </w:numPr>
        <w:spacing w:line="360" w:lineRule="auto"/>
        <w:rPr>
          <w:color w:val="000000"/>
          <w:sz w:val="28"/>
        </w:rPr>
      </w:pPr>
      <w:r>
        <w:rPr>
          <w:color w:val="000000"/>
          <w:sz w:val="28"/>
        </w:rPr>
        <w:t xml:space="preserve"> Завгородний В.П. Налоги и налоговый контроль в Украине- К. -     2001г.-640с.</w:t>
      </w:r>
    </w:p>
    <w:p w:rsidR="00EA2029" w:rsidRDefault="00EA2029">
      <w:pPr>
        <w:numPr>
          <w:ilvl w:val="0"/>
          <w:numId w:val="17"/>
        </w:numPr>
        <w:spacing w:line="360" w:lineRule="auto"/>
        <w:rPr>
          <w:color w:val="000000"/>
          <w:sz w:val="28"/>
        </w:rPr>
      </w:pPr>
      <w:r>
        <w:rPr>
          <w:color w:val="000000"/>
          <w:sz w:val="28"/>
        </w:rPr>
        <w:t>Сахацкая З.А. Бухгалтерский учёт удержаний из зарплаты, бухгалтерия 20/1 стр. 55.</w:t>
      </w:r>
      <w:bookmarkStart w:id="0" w:name="_GoBack"/>
      <w:bookmarkEnd w:id="0"/>
    </w:p>
    <w:sectPr w:rsidR="00EA2029">
      <w:footerReference w:type="even" r:id="rId15"/>
      <w:footerReference w:type="default" r:id="rId16"/>
      <w:type w:val="nextColumn"/>
      <w:pgSz w:w="11906" w:h="16838"/>
      <w:pgMar w:top="851" w:right="567" w:bottom="1134" w:left="1701"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DB" w:rsidRDefault="00F200DB">
      <w:r>
        <w:separator/>
      </w:r>
    </w:p>
  </w:endnote>
  <w:endnote w:type="continuationSeparator" w:id="0">
    <w:p w:rsidR="00F200DB" w:rsidRDefault="00F2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29" w:rsidRDefault="00EA2029">
    <w:pPr>
      <w:pStyle w:val="a7"/>
      <w:framePr w:wrap="around" w:vAnchor="text" w:hAnchor="margin" w:xAlign="right" w:y="1"/>
      <w:rPr>
        <w:rStyle w:val="a5"/>
        <w:sz w:val="21"/>
      </w:rPr>
    </w:pPr>
    <w:r>
      <w:rPr>
        <w:rStyle w:val="a5"/>
        <w:sz w:val="21"/>
      </w:rPr>
      <w:fldChar w:fldCharType="begin"/>
    </w:r>
    <w:r>
      <w:rPr>
        <w:rStyle w:val="a5"/>
        <w:sz w:val="21"/>
      </w:rPr>
      <w:instrText xml:space="preserve">PAGE  </w:instrText>
    </w:r>
    <w:r>
      <w:rPr>
        <w:rStyle w:val="a5"/>
        <w:sz w:val="21"/>
      </w:rPr>
      <w:fldChar w:fldCharType="end"/>
    </w:r>
  </w:p>
  <w:p w:rsidR="00EA2029" w:rsidRDefault="00EA2029">
    <w:pPr>
      <w:pStyle w:val="a7"/>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29" w:rsidRDefault="00EA2029">
    <w:pPr>
      <w:pStyle w:val="a7"/>
      <w:framePr w:wrap="around" w:vAnchor="text" w:hAnchor="margin" w:xAlign="right" w:y="1"/>
      <w:rPr>
        <w:rStyle w:val="a5"/>
      </w:rPr>
    </w:pPr>
  </w:p>
  <w:p w:rsidR="00EA2029" w:rsidRDefault="00EA202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DB" w:rsidRDefault="00F200DB">
      <w:r>
        <w:separator/>
      </w:r>
    </w:p>
  </w:footnote>
  <w:footnote w:type="continuationSeparator" w:id="0">
    <w:p w:rsidR="00F200DB" w:rsidRDefault="00F20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29" w:rsidRDefault="00EA2029">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38EF">
      <w:rPr>
        <w:rStyle w:val="a5"/>
        <w:noProof/>
      </w:rPr>
      <w:t>3</w:t>
    </w:r>
    <w:r>
      <w:rPr>
        <w:rStyle w:val="a5"/>
      </w:rPr>
      <w:fldChar w:fldCharType="end"/>
    </w:r>
  </w:p>
  <w:p w:rsidR="00EA2029" w:rsidRDefault="00EA202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29" w:rsidRDefault="00EA2029">
    <w:pPr>
      <w:pStyle w:val="a6"/>
      <w:framePr w:wrap="auto" w:vAnchor="text" w:hAnchor="margin" w:xAlign="right" w:y="1"/>
      <w:rPr>
        <w:rStyle w:val="a5"/>
      </w:rPr>
    </w:pPr>
  </w:p>
  <w:p w:rsidR="00EA2029" w:rsidRDefault="00EA202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7F0C906"/>
    <w:lvl w:ilvl="0">
      <w:numFmt w:val="decimal"/>
      <w:lvlText w:val="*"/>
      <w:lvlJc w:val="left"/>
    </w:lvl>
  </w:abstractNum>
  <w:abstractNum w:abstractNumId="1">
    <w:nsid w:val="0F8C2338"/>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11DD7ADD"/>
    <w:multiLevelType w:val="hybridMultilevel"/>
    <w:tmpl w:val="B7CA5016"/>
    <w:lvl w:ilvl="0" w:tplc="0419000F">
      <w:start w:val="1"/>
      <w:numFmt w:val="decimal"/>
      <w:lvlText w:val="%1."/>
      <w:lvlJc w:val="left"/>
      <w:pPr>
        <w:tabs>
          <w:tab w:val="num" w:pos="720"/>
        </w:tabs>
        <w:ind w:left="720" w:hanging="360"/>
      </w:pPr>
      <w:rPr>
        <w:rFonts w:hint="default"/>
      </w:rPr>
    </w:lvl>
    <w:lvl w:ilvl="1" w:tplc="C4767BE4">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6E0A4E"/>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
    <w:nsid w:val="1A93322F"/>
    <w:multiLevelType w:val="hybridMultilevel"/>
    <w:tmpl w:val="0EAACAFA"/>
    <w:lvl w:ilvl="0" w:tplc="C6564D8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
    <w:nsid w:val="1E0D1A29"/>
    <w:multiLevelType w:val="singleLevel"/>
    <w:tmpl w:val="90AEFE34"/>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6">
    <w:nsid w:val="22AB2356"/>
    <w:multiLevelType w:val="singleLevel"/>
    <w:tmpl w:val="CB96F77C"/>
    <w:lvl w:ilvl="0">
      <w:start w:val="1"/>
      <w:numFmt w:val="decimal"/>
      <w:lvlText w:val="%1)"/>
      <w:lvlJc w:val="left"/>
      <w:pPr>
        <w:tabs>
          <w:tab w:val="num" w:pos="142"/>
        </w:tabs>
        <w:ind w:left="142" w:firstLine="709"/>
      </w:pPr>
      <w:rPr>
        <w:rFonts w:hint="default"/>
      </w:rPr>
    </w:lvl>
  </w:abstractNum>
  <w:abstractNum w:abstractNumId="7">
    <w:nsid w:val="24371686"/>
    <w:multiLevelType w:val="hybridMultilevel"/>
    <w:tmpl w:val="48D452A0"/>
    <w:lvl w:ilvl="0" w:tplc="416E99A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8">
    <w:nsid w:val="3A726245"/>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9">
    <w:nsid w:val="3F613641"/>
    <w:multiLevelType w:val="multilevel"/>
    <w:tmpl w:val="29AE6A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9F878CA"/>
    <w:multiLevelType w:val="singleLevel"/>
    <w:tmpl w:val="90AEFE34"/>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
    <w:nsid w:val="5BFE568B"/>
    <w:multiLevelType w:val="singleLevel"/>
    <w:tmpl w:val="ADF2ABEA"/>
    <w:lvl w:ilvl="0">
      <w:numFmt w:val="bullet"/>
      <w:lvlText w:val="-"/>
      <w:lvlJc w:val="left"/>
      <w:pPr>
        <w:tabs>
          <w:tab w:val="num" w:pos="360"/>
        </w:tabs>
        <w:ind w:left="360" w:hanging="360"/>
      </w:pPr>
      <w:rPr>
        <w:rFonts w:hint="default"/>
      </w:rPr>
    </w:lvl>
  </w:abstractNum>
  <w:abstractNum w:abstractNumId="12">
    <w:nsid w:val="6B225349"/>
    <w:multiLevelType w:val="multilevel"/>
    <w:tmpl w:val="D3A85188"/>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6D4D6F2D"/>
    <w:multiLevelType w:val="singleLevel"/>
    <w:tmpl w:val="DFB835BA"/>
    <w:lvl w:ilvl="0">
      <w:start w:val="3"/>
      <w:numFmt w:val="bullet"/>
      <w:lvlText w:val="–"/>
      <w:lvlJc w:val="left"/>
      <w:pPr>
        <w:tabs>
          <w:tab w:val="num" w:pos="1211"/>
        </w:tabs>
        <w:ind w:left="1211" w:hanging="360"/>
      </w:pPr>
      <w:rPr>
        <w:rFonts w:ascii="Times New Roman" w:hAnsi="Times New Roman" w:hint="default"/>
      </w:rPr>
    </w:lvl>
  </w:abstractNum>
  <w:abstractNum w:abstractNumId="14">
    <w:nsid w:val="74EC45D7"/>
    <w:multiLevelType w:val="singleLevel"/>
    <w:tmpl w:val="365E3156"/>
    <w:lvl w:ilvl="0">
      <w:numFmt w:val="bullet"/>
      <w:lvlText w:val="-"/>
      <w:lvlJc w:val="left"/>
      <w:pPr>
        <w:tabs>
          <w:tab w:val="num" w:pos="1069"/>
        </w:tabs>
        <w:ind w:left="1069" w:hanging="360"/>
      </w:pPr>
      <w:rPr>
        <w:rFonts w:hint="default"/>
      </w:rPr>
    </w:lvl>
  </w:abstractNum>
  <w:abstractNum w:abstractNumId="15">
    <w:nsid w:val="7CAA5F5E"/>
    <w:multiLevelType w:val="hybridMultilevel"/>
    <w:tmpl w:val="38A45BD8"/>
    <w:lvl w:ilvl="0" w:tplc="7BA846E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14"/>
  </w:num>
  <w:num w:numId="2">
    <w:abstractNumId w:val="11"/>
  </w:num>
  <w:num w:numId="3">
    <w:abstractNumId w:val="0"/>
    <w:lvlOverride w:ilvl="0">
      <w:lvl w:ilvl="0">
        <w:start w:val="1"/>
        <w:numFmt w:val="bullet"/>
        <w:lvlText w:val=""/>
        <w:legacy w:legacy="1" w:legacySpace="0" w:legacyIndent="283"/>
        <w:lvlJc w:val="left"/>
        <w:pPr>
          <w:ind w:left="1075" w:hanging="283"/>
        </w:pPr>
        <w:rPr>
          <w:rFonts w:ascii="Wingdings" w:hAnsi="Wingdings" w:hint="default"/>
          <w:b w:val="0"/>
          <w:i w:val="0"/>
          <w:color w:val="000000"/>
          <w:sz w:val="22"/>
          <w:u w:val="none"/>
        </w:rPr>
      </w:lvl>
    </w:lvlOverride>
  </w:num>
  <w:num w:numId="4">
    <w:abstractNumId w:val="13"/>
  </w:num>
  <w:num w:numId="5">
    <w:abstractNumId w:val="6"/>
  </w:num>
  <w:num w:numId="6">
    <w:abstractNumId w:val="5"/>
    <w:lvlOverride w:ilvl="0">
      <w:startOverride w:val="1"/>
    </w:lvlOverride>
  </w:num>
  <w:num w:numId="7">
    <w:abstractNumId w:val="8"/>
    <w:lvlOverride w:ilvl="0">
      <w:startOverride w:val="1"/>
    </w:lvlOverride>
  </w:num>
  <w:num w:numId="8">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0"/>
          <w:u w:val="none"/>
          <w:effect w:val="none"/>
        </w:rPr>
      </w:lvl>
    </w:lvlOverride>
  </w:num>
  <w:num w:numId="9">
    <w:abstractNumId w:val="9"/>
  </w:num>
  <w:num w:numId="10">
    <w:abstractNumId w:val="1"/>
    <w:lvlOverride w:ilvl="0">
      <w:startOverride w:val="1"/>
    </w:lvlOverride>
  </w:num>
  <w:num w:numId="11">
    <w:abstractNumId w:val="3"/>
    <w:lvlOverride w:ilvl="0">
      <w:startOverride w:val="1"/>
    </w:lvlOverride>
  </w:num>
  <w:num w:numId="12">
    <w:abstractNumId w:val="10"/>
    <w:lvlOverride w:ilvl="0">
      <w:startOverride w:val="1"/>
    </w:lvlOverride>
  </w:num>
  <w:num w:numId="13">
    <w:abstractNumId w:val="12"/>
  </w:num>
  <w:num w:numId="14">
    <w:abstractNumId w:val="7"/>
  </w:num>
  <w:num w:numId="15">
    <w:abstractNumId w:val="4"/>
  </w:num>
  <w:num w:numId="16">
    <w:abstractNumId w:val="1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CE4"/>
    <w:rsid w:val="00192D9B"/>
    <w:rsid w:val="00750CE4"/>
    <w:rsid w:val="00A138EF"/>
    <w:rsid w:val="00EA2029"/>
    <w:rsid w:val="00F2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6"/>
    <o:shapelayout v:ext="edit">
      <o:idmap v:ext="edit" data="1"/>
    </o:shapelayout>
  </w:shapeDefaults>
  <w:decimalSymbol w:val=","/>
  <w:listSeparator w:val=";"/>
  <w15:chartTrackingRefBased/>
  <w15:docId w15:val="{EDA34F3A-4A4B-471E-8B98-46516ACF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426"/>
      <w:jc w:val="both"/>
      <w:outlineLvl w:val="0"/>
    </w:pPr>
    <w:rPr>
      <w:b/>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b/>
      <w:szCs w:val="20"/>
    </w:rPr>
  </w:style>
  <w:style w:type="paragraph" w:styleId="4">
    <w:name w:val="heading 4"/>
    <w:basedOn w:val="a"/>
    <w:next w:val="a"/>
    <w:qFormat/>
    <w:pPr>
      <w:keepNext/>
      <w:widowControl w:val="0"/>
      <w:autoSpaceDE w:val="0"/>
      <w:autoSpaceDN w:val="0"/>
      <w:adjustRightInd w:val="0"/>
      <w:spacing w:line="480" w:lineRule="auto"/>
      <w:jc w:val="right"/>
      <w:outlineLvl w:val="3"/>
    </w:pPr>
    <w:rPr>
      <w:spacing w:val="-5"/>
      <w:sz w:val="28"/>
    </w:rPr>
  </w:style>
  <w:style w:type="paragraph" w:styleId="5">
    <w:name w:val="heading 5"/>
    <w:basedOn w:val="a"/>
    <w:next w:val="a"/>
    <w:qFormat/>
    <w:pPr>
      <w:keepNext/>
      <w:widowControl w:val="0"/>
      <w:autoSpaceDE w:val="0"/>
      <w:autoSpaceDN w:val="0"/>
      <w:adjustRightInd w:val="0"/>
      <w:spacing w:line="360" w:lineRule="auto"/>
      <w:jc w:val="both"/>
      <w:outlineLvl w:val="4"/>
    </w:pPr>
    <w:rPr>
      <w:spacing w:val="-5"/>
      <w:sz w:val="28"/>
      <w:szCs w:val="16"/>
    </w:rPr>
  </w:style>
  <w:style w:type="paragraph" w:styleId="6">
    <w:name w:val="heading 6"/>
    <w:basedOn w:val="a"/>
    <w:next w:val="a"/>
    <w:qFormat/>
    <w:pPr>
      <w:keepNext/>
      <w:spacing w:line="360" w:lineRule="auto"/>
      <w:ind w:left="300"/>
      <w:jc w:val="right"/>
      <w:outlineLvl w:val="5"/>
    </w:pPr>
    <w:rPr>
      <w:color w:val="000000"/>
      <w:sz w:val="28"/>
    </w:rPr>
  </w:style>
  <w:style w:type="paragraph" w:styleId="7">
    <w:name w:val="heading 7"/>
    <w:basedOn w:val="a"/>
    <w:next w:val="a"/>
    <w:qFormat/>
    <w:pPr>
      <w:keepNext/>
      <w:spacing w:line="360" w:lineRule="auto"/>
      <w:ind w:left="300"/>
      <w:jc w:val="center"/>
      <w:outlineLvl w:val="6"/>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sz w:val="28"/>
      <w:szCs w:val="20"/>
      <w:lang w:val="uk-UA"/>
    </w:rPr>
  </w:style>
  <w:style w:type="paragraph" w:styleId="a3">
    <w:name w:val="Body Text Indent"/>
    <w:basedOn w:val="a"/>
    <w:pPr>
      <w:spacing w:line="360" w:lineRule="auto"/>
      <w:ind w:firstLine="709"/>
      <w:jc w:val="both"/>
    </w:pPr>
    <w:rPr>
      <w:sz w:val="28"/>
      <w:szCs w:val="20"/>
    </w:rPr>
  </w:style>
  <w:style w:type="paragraph" w:styleId="a4">
    <w:name w:val="Body Text"/>
    <w:basedOn w:val="a"/>
    <w:pPr>
      <w:spacing w:line="360" w:lineRule="auto"/>
      <w:jc w:val="center"/>
    </w:pPr>
    <w:rPr>
      <w:b/>
      <w:sz w:val="28"/>
      <w:szCs w:val="20"/>
    </w:rPr>
  </w:style>
  <w:style w:type="paragraph" w:styleId="21">
    <w:name w:val="Body Text Indent 2"/>
    <w:basedOn w:val="a"/>
    <w:pPr>
      <w:ind w:firstLine="426"/>
      <w:jc w:val="both"/>
    </w:pPr>
    <w:rPr>
      <w:b/>
      <w:szCs w:val="20"/>
    </w:rPr>
  </w:style>
  <w:style w:type="paragraph" w:styleId="30">
    <w:name w:val="Body Text Indent 3"/>
    <w:basedOn w:val="a"/>
    <w:pPr>
      <w:spacing w:line="360" w:lineRule="auto"/>
      <w:ind w:firstLine="426"/>
      <w:jc w:val="both"/>
    </w:pPr>
    <w:rPr>
      <w:b/>
      <w:sz w:val="28"/>
      <w:szCs w:val="20"/>
    </w:rPr>
  </w:style>
  <w:style w:type="paragraph" w:styleId="31">
    <w:name w:val="Body Text 3"/>
    <w:basedOn w:val="a"/>
    <w:pPr>
      <w:spacing w:line="360" w:lineRule="auto"/>
      <w:jc w:val="both"/>
    </w:pPr>
    <w:rPr>
      <w:color w:val="000000"/>
      <w:sz w:val="28"/>
    </w:rPr>
  </w:style>
  <w:style w:type="paragraph" w:customStyle="1" w:styleId="10">
    <w:name w:val="Обычный1"/>
    <w:pPr>
      <w:widowControl w:val="0"/>
      <w:spacing w:line="260" w:lineRule="auto"/>
      <w:ind w:left="40" w:firstLine="300"/>
      <w:jc w:val="both"/>
    </w:pPr>
    <w:rPr>
      <w:snapToGrid w:val="0"/>
      <w:sz w:val="18"/>
    </w:rPr>
  </w:style>
  <w:style w:type="character" w:styleId="a5">
    <w:name w:val="page number"/>
    <w:basedOn w:val="a0"/>
  </w:style>
  <w:style w:type="paragraph" w:styleId="a6">
    <w:name w:val="header"/>
    <w:basedOn w:val="a"/>
    <w:pPr>
      <w:tabs>
        <w:tab w:val="center" w:pos="4153"/>
        <w:tab w:val="right" w:pos="8306"/>
      </w:tabs>
    </w:pPr>
    <w:rPr>
      <w:sz w:val="20"/>
      <w:szCs w:val="20"/>
    </w:rPr>
  </w:style>
  <w:style w:type="paragraph" w:styleId="a7">
    <w:name w:val="footer"/>
    <w:basedOn w:val="a"/>
    <w:pPr>
      <w:tabs>
        <w:tab w:val="center" w:pos="4153"/>
        <w:tab w:val="right" w:pos="8306"/>
      </w:tabs>
    </w:pPr>
    <w:rPr>
      <w:sz w:val="20"/>
      <w:szCs w:val="20"/>
    </w:rPr>
  </w:style>
  <w:style w:type="paragraph" w:customStyle="1" w:styleId="FR1">
    <w:name w:val="FR1"/>
    <w:pPr>
      <w:widowControl w:val="0"/>
      <w:autoSpaceDE w:val="0"/>
      <w:autoSpaceDN w:val="0"/>
      <w:adjustRightInd w:val="0"/>
      <w:spacing w:before="180"/>
    </w:pPr>
    <w:rPr>
      <w:rFonts w:ascii="Arial" w:hAnsi="Arial" w:cs="Arial"/>
      <w:b/>
      <w:bCs/>
      <w:sz w:val="22"/>
      <w:szCs w:val="22"/>
    </w:rPr>
  </w:style>
  <w:style w:type="paragraph" w:customStyle="1" w:styleId="FR2">
    <w:name w:val="FR2"/>
    <w:pPr>
      <w:widowControl w:val="0"/>
      <w:autoSpaceDE w:val="0"/>
      <w:autoSpaceDN w:val="0"/>
      <w:adjustRightInd w:val="0"/>
    </w:pPr>
    <w:rPr>
      <w:rFonts w:ascii="Arial" w:hAnsi="Arial" w:cs="Arial"/>
      <w:b/>
      <w:bCs/>
      <w:sz w:val="16"/>
      <w:szCs w:val="16"/>
    </w:rPr>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Title"/>
    <w:basedOn w:val="a"/>
    <w:qFormat/>
    <w:pPr>
      <w:spacing w:line="360" w:lineRule="auto"/>
      <w:ind w:firstLine="709"/>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www\doc2html\work\bestreferat-259594-13976029036151\input\&#1073;&#1083;&#1086;&#1082;&#1089;&#1093;&#1077;&#1084;&#1072;.do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21811</Words>
  <Characters>124324</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Оплата труда, системы оплаты труда, анализ  заработной платы, ревизия и контроль оплаты труда, сдельная и повременная оплата т</vt:lpstr>
    </vt:vector>
  </TitlesOfParts>
  <Company>ГОА ш. "комсомольская"</Company>
  <LinksUpToDate>false</LinksUpToDate>
  <CharactersWithSpaces>145844</CharactersWithSpaces>
  <SharedDoc>false</SharedDoc>
  <HLinks>
    <vt:vector size="6" baseType="variant">
      <vt:variant>
        <vt:i4>74842116</vt:i4>
      </vt:variant>
      <vt:variant>
        <vt:i4>0</vt:i4>
      </vt:variant>
      <vt:variant>
        <vt:i4>0</vt:i4>
      </vt:variant>
      <vt:variant>
        <vt:i4>5</vt:i4>
      </vt:variant>
      <vt:variant>
        <vt:lpwstr>A:\блоксхема.doc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Оплата труда, системы оплаты труда, анализ  заработной платы, ревизия и контроль оплаты труда, сдельная и повременная оплата т</dc:title>
  <dc:subject/>
  <dc:creator>В.Д. Шепелевич</dc:creator>
  <cp:keywords/>
  <dc:description/>
  <cp:lastModifiedBy>admin</cp:lastModifiedBy>
  <cp:revision>2</cp:revision>
  <cp:lastPrinted>2003-01-23T04:45:00Z</cp:lastPrinted>
  <dcterms:created xsi:type="dcterms:W3CDTF">2014-04-15T23:02:00Z</dcterms:created>
  <dcterms:modified xsi:type="dcterms:W3CDTF">2014-04-15T23:02:00Z</dcterms:modified>
</cp:coreProperties>
</file>