
<file path=[Content_Types].xml><?xml version="1.0" encoding="utf-8"?>
<Types xmlns="http://schemas.openxmlformats.org/package/2006/content-types">
  <Default Extension="jpeg" ContentType="image/jpe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4BB" w:rsidRPr="00DD4237" w:rsidRDefault="004D54BB" w:rsidP="00DD4237">
      <w:pPr>
        <w:spacing w:line="360" w:lineRule="auto"/>
        <w:ind w:firstLine="709"/>
        <w:jc w:val="center"/>
        <w:rPr>
          <w:rFonts w:ascii="Times New Roman" w:hAnsi="Times New Roman" w:cs="Times New Roman"/>
          <w:b/>
          <w:sz w:val="28"/>
          <w:szCs w:val="28"/>
        </w:rPr>
      </w:pPr>
      <w:r w:rsidRPr="00DD4237">
        <w:rPr>
          <w:rFonts w:ascii="Times New Roman" w:hAnsi="Times New Roman" w:cs="Times New Roman"/>
          <w:b/>
          <w:sz w:val="28"/>
          <w:szCs w:val="28"/>
        </w:rPr>
        <w:t>Содержание</w:t>
      </w:r>
    </w:p>
    <w:p w:rsidR="004D54BB" w:rsidRPr="00DD4237" w:rsidRDefault="004D54BB" w:rsidP="00DD4237">
      <w:pPr>
        <w:pStyle w:val="af"/>
        <w:jc w:val="both"/>
        <w:rPr>
          <w:rFonts w:cs="Times New Roman"/>
          <w:b w:val="0"/>
          <w:color w:val="auto"/>
        </w:rPr>
      </w:pPr>
    </w:p>
    <w:p w:rsidR="00DD4237" w:rsidRPr="00DD4237" w:rsidRDefault="00DD4237" w:rsidP="00DD4237">
      <w:pPr>
        <w:pStyle w:val="ac"/>
        <w:spacing w:line="360" w:lineRule="auto"/>
        <w:ind w:firstLine="0"/>
        <w:jc w:val="both"/>
        <w:rPr>
          <w:sz w:val="28"/>
          <w:szCs w:val="28"/>
        </w:rPr>
      </w:pPr>
      <w:r w:rsidRPr="00DD4237">
        <w:rPr>
          <w:sz w:val="28"/>
          <w:szCs w:val="28"/>
        </w:rPr>
        <w:t>Введение</w:t>
      </w:r>
    </w:p>
    <w:p w:rsidR="00DD4237" w:rsidRPr="00DD4237" w:rsidRDefault="00DD4237" w:rsidP="00DD4237">
      <w:pPr>
        <w:pStyle w:val="ac"/>
        <w:spacing w:line="360" w:lineRule="auto"/>
        <w:ind w:firstLine="0"/>
        <w:jc w:val="both"/>
        <w:rPr>
          <w:sz w:val="28"/>
          <w:szCs w:val="28"/>
        </w:rPr>
      </w:pPr>
      <w:r w:rsidRPr="00DD4237">
        <w:rPr>
          <w:sz w:val="28"/>
          <w:szCs w:val="28"/>
        </w:rPr>
        <w:t>I Маркетинговые коммуникации и понятие системы формирования спроса и стимулирования сбыта (ФОССТИС)</w:t>
      </w:r>
    </w:p>
    <w:p w:rsidR="00DD4237" w:rsidRPr="00DD4237" w:rsidRDefault="00DD4237" w:rsidP="00DD4237">
      <w:pPr>
        <w:pStyle w:val="ac"/>
        <w:spacing w:line="360" w:lineRule="auto"/>
        <w:ind w:firstLine="0"/>
        <w:jc w:val="both"/>
        <w:rPr>
          <w:sz w:val="28"/>
          <w:szCs w:val="28"/>
        </w:rPr>
      </w:pPr>
      <w:r w:rsidRPr="00DD4237">
        <w:rPr>
          <w:sz w:val="28"/>
          <w:szCs w:val="28"/>
        </w:rPr>
        <w:t>1.1 Сущность маркетинговых коммуникаций и их инструменты.</w:t>
      </w:r>
    </w:p>
    <w:p w:rsidR="00DD4237" w:rsidRPr="00DD4237" w:rsidRDefault="00DD4237" w:rsidP="00DD4237">
      <w:pPr>
        <w:pStyle w:val="ac"/>
        <w:spacing w:line="360" w:lineRule="auto"/>
        <w:ind w:firstLine="0"/>
        <w:jc w:val="both"/>
        <w:rPr>
          <w:sz w:val="28"/>
          <w:szCs w:val="28"/>
        </w:rPr>
      </w:pPr>
      <w:r w:rsidRPr="00DD4237">
        <w:rPr>
          <w:sz w:val="28"/>
          <w:szCs w:val="28"/>
        </w:rPr>
        <w:t>1.2 Сущность системы ФОССТИС</w:t>
      </w:r>
    </w:p>
    <w:p w:rsidR="00DD4237" w:rsidRPr="00DD4237" w:rsidRDefault="00DD4237" w:rsidP="00DD4237">
      <w:pPr>
        <w:pStyle w:val="ac"/>
        <w:spacing w:line="360" w:lineRule="auto"/>
        <w:ind w:firstLine="0"/>
        <w:jc w:val="both"/>
        <w:rPr>
          <w:sz w:val="28"/>
          <w:szCs w:val="28"/>
        </w:rPr>
      </w:pPr>
      <w:r w:rsidRPr="00DD4237">
        <w:rPr>
          <w:sz w:val="28"/>
          <w:szCs w:val="28"/>
        </w:rPr>
        <w:t>1.3 Формирование спроса (ФОС) и его основной инструмент – реклама</w:t>
      </w:r>
    </w:p>
    <w:p w:rsidR="00DD4237" w:rsidRPr="00DD4237" w:rsidRDefault="00DD4237" w:rsidP="00DD4237">
      <w:pPr>
        <w:pStyle w:val="ac"/>
        <w:spacing w:line="360" w:lineRule="auto"/>
        <w:ind w:firstLine="0"/>
        <w:jc w:val="both"/>
        <w:rPr>
          <w:sz w:val="28"/>
          <w:szCs w:val="28"/>
        </w:rPr>
      </w:pPr>
      <w:r w:rsidRPr="00DD4237">
        <w:rPr>
          <w:sz w:val="28"/>
          <w:szCs w:val="28"/>
        </w:rPr>
        <w:t>1.4 Стимулирование сбыта – СТИС</w:t>
      </w:r>
    </w:p>
    <w:p w:rsidR="00DD4237" w:rsidRPr="00DD4237" w:rsidRDefault="00DD4237" w:rsidP="00DD4237">
      <w:pPr>
        <w:pStyle w:val="ac"/>
        <w:spacing w:line="360" w:lineRule="auto"/>
        <w:ind w:firstLine="0"/>
        <w:jc w:val="both"/>
        <w:rPr>
          <w:sz w:val="28"/>
          <w:szCs w:val="28"/>
        </w:rPr>
      </w:pPr>
      <w:r w:rsidRPr="00DD4237">
        <w:rPr>
          <w:sz w:val="28"/>
          <w:szCs w:val="28"/>
        </w:rPr>
        <w:t>2 Формирование спроса и стимулирование сбыта на примере предприятия ООО ПКП «Агрострой»</w:t>
      </w:r>
    </w:p>
    <w:p w:rsidR="00DD4237" w:rsidRPr="00DD4237" w:rsidRDefault="00DD4237" w:rsidP="00DD4237">
      <w:pPr>
        <w:pStyle w:val="ac"/>
        <w:spacing w:line="360" w:lineRule="auto"/>
        <w:ind w:firstLine="0"/>
        <w:jc w:val="both"/>
        <w:rPr>
          <w:sz w:val="28"/>
          <w:szCs w:val="28"/>
        </w:rPr>
      </w:pPr>
      <w:r w:rsidRPr="00DD4237">
        <w:rPr>
          <w:sz w:val="28"/>
          <w:szCs w:val="28"/>
        </w:rPr>
        <w:t>2.1 Бюджет рекламы и её виды на предприятии ООО ПКП «Агрострой»</w:t>
      </w:r>
    </w:p>
    <w:p w:rsidR="00DD4237" w:rsidRPr="00DD4237" w:rsidRDefault="00DD4237" w:rsidP="00DD4237">
      <w:pPr>
        <w:pStyle w:val="ac"/>
        <w:spacing w:line="360" w:lineRule="auto"/>
        <w:ind w:firstLine="0"/>
        <w:jc w:val="both"/>
        <w:rPr>
          <w:sz w:val="28"/>
          <w:szCs w:val="28"/>
        </w:rPr>
      </w:pPr>
      <w:r w:rsidRPr="00DD4237">
        <w:rPr>
          <w:sz w:val="28"/>
          <w:szCs w:val="28"/>
        </w:rPr>
        <w:t>2.2 Стимулирование сбыта в ООО ПКП «Агрострой»</w:t>
      </w:r>
    </w:p>
    <w:p w:rsidR="00DD4237" w:rsidRPr="00DD4237" w:rsidRDefault="00DD4237" w:rsidP="00DD4237">
      <w:pPr>
        <w:pStyle w:val="ac"/>
        <w:spacing w:line="360" w:lineRule="auto"/>
        <w:ind w:firstLine="0"/>
        <w:jc w:val="both"/>
        <w:rPr>
          <w:sz w:val="28"/>
          <w:szCs w:val="28"/>
        </w:rPr>
      </w:pPr>
      <w:r w:rsidRPr="00DD4237">
        <w:rPr>
          <w:sz w:val="28"/>
          <w:szCs w:val="28"/>
        </w:rPr>
        <w:t>2.3 Оценка эффективности использования инструментов ФОССТИС в ООО ПКП «Агрострой»</w:t>
      </w:r>
    </w:p>
    <w:p w:rsidR="00DD4237" w:rsidRPr="00DD4237" w:rsidRDefault="00DD4237" w:rsidP="00DD4237">
      <w:pPr>
        <w:pStyle w:val="ac"/>
        <w:spacing w:line="360" w:lineRule="auto"/>
        <w:ind w:firstLine="0"/>
        <w:jc w:val="both"/>
        <w:rPr>
          <w:sz w:val="28"/>
          <w:szCs w:val="28"/>
        </w:rPr>
      </w:pPr>
      <w:r w:rsidRPr="00DD4237">
        <w:rPr>
          <w:sz w:val="28"/>
          <w:szCs w:val="28"/>
        </w:rPr>
        <w:t>Заключение</w:t>
      </w:r>
    </w:p>
    <w:p w:rsidR="00DD4237" w:rsidRPr="00DD4237" w:rsidRDefault="00DD4237" w:rsidP="00DD4237">
      <w:pPr>
        <w:pStyle w:val="ac"/>
        <w:spacing w:line="360" w:lineRule="auto"/>
        <w:ind w:firstLine="0"/>
        <w:jc w:val="both"/>
        <w:rPr>
          <w:sz w:val="28"/>
          <w:szCs w:val="28"/>
        </w:rPr>
      </w:pPr>
      <w:r w:rsidRPr="00DD4237">
        <w:rPr>
          <w:sz w:val="28"/>
          <w:szCs w:val="28"/>
        </w:rPr>
        <w:t>Глоссарий</w:t>
      </w:r>
    </w:p>
    <w:p w:rsidR="00DD4237" w:rsidRPr="00DD4237" w:rsidRDefault="00DD4237" w:rsidP="00DD4237">
      <w:pPr>
        <w:pStyle w:val="ac"/>
        <w:spacing w:line="360" w:lineRule="auto"/>
        <w:ind w:firstLine="0"/>
        <w:jc w:val="both"/>
        <w:rPr>
          <w:sz w:val="28"/>
          <w:szCs w:val="28"/>
        </w:rPr>
      </w:pPr>
      <w:r w:rsidRPr="00DD4237">
        <w:rPr>
          <w:sz w:val="28"/>
          <w:szCs w:val="28"/>
        </w:rPr>
        <w:t>Список использованных источников</w:t>
      </w:r>
    </w:p>
    <w:p w:rsidR="00DD4237" w:rsidRPr="00DD4237" w:rsidRDefault="00DD4237" w:rsidP="00DD4237">
      <w:pPr>
        <w:pStyle w:val="ac"/>
        <w:spacing w:line="360" w:lineRule="auto"/>
        <w:ind w:firstLine="0"/>
        <w:jc w:val="both"/>
        <w:rPr>
          <w:sz w:val="28"/>
          <w:szCs w:val="28"/>
        </w:rPr>
      </w:pPr>
      <w:r w:rsidRPr="00DD4237">
        <w:rPr>
          <w:sz w:val="28"/>
          <w:szCs w:val="28"/>
        </w:rPr>
        <w:t>Приложение А</w:t>
      </w:r>
    </w:p>
    <w:p w:rsidR="00DD4237" w:rsidRPr="00DD4237" w:rsidRDefault="00DD4237" w:rsidP="00DD4237">
      <w:pPr>
        <w:pStyle w:val="ac"/>
        <w:spacing w:line="360" w:lineRule="auto"/>
        <w:ind w:firstLine="0"/>
        <w:jc w:val="both"/>
        <w:rPr>
          <w:sz w:val="28"/>
          <w:szCs w:val="28"/>
        </w:rPr>
      </w:pPr>
      <w:r w:rsidRPr="00DD4237">
        <w:rPr>
          <w:sz w:val="28"/>
          <w:szCs w:val="28"/>
        </w:rPr>
        <w:t>Приложение Б</w:t>
      </w:r>
    </w:p>
    <w:p w:rsidR="00DD4237" w:rsidRPr="00DD4237" w:rsidRDefault="00DD4237" w:rsidP="00DD4237">
      <w:pPr>
        <w:pStyle w:val="ac"/>
        <w:spacing w:line="360" w:lineRule="auto"/>
        <w:ind w:firstLine="0"/>
        <w:jc w:val="both"/>
        <w:rPr>
          <w:sz w:val="28"/>
          <w:szCs w:val="28"/>
        </w:rPr>
      </w:pPr>
      <w:r w:rsidRPr="00DD4237">
        <w:rPr>
          <w:sz w:val="28"/>
          <w:szCs w:val="28"/>
        </w:rPr>
        <w:t>Приложение В</w:t>
      </w:r>
    </w:p>
    <w:p w:rsidR="00DD4237" w:rsidRPr="00DD4237" w:rsidRDefault="00DD4237" w:rsidP="00DD4237">
      <w:pPr>
        <w:pStyle w:val="ac"/>
        <w:spacing w:line="360" w:lineRule="auto"/>
        <w:ind w:firstLine="0"/>
        <w:jc w:val="both"/>
        <w:rPr>
          <w:sz w:val="28"/>
          <w:szCs w:val="28"/>
        </w:rPr>
      </w:pPr>
      <w:r w:rsidRPr="00DD4237">
        <w:rPr>
          <w:sz w:val="28"/>
          <w:szCs w:val="28"/>
        </w:rPr>
        <w:t>Приложение Г</w:t>
      </w:r>
    </w:p>
    <w:p w:rsidR="00DD4237" w:rsidRPr="00DD4237" w:rsidRDefault="00DD4237" w:rsidP="00DD4237">
      <w:pPr>
        <w:pStyle w:val="ac"/>
        <w:spacing w:line="360" w:lineRule="auto"/>
        <w:ind w:firstLine="0"/>
        <w:jc w:val="both"/>
        <w:rPr>
          <w:sz w:val="28"/>
          <w:szCs w:val="28"/>
        </w:rPr>
      </w:pPr>
      <w:r w:rsidRPr="00DD4237">
        <w:rPr>
          <w:sz w:val="28"/>
          <w:szCs w:val="28"/>
        </w:rPr>
        <w:t>Приложение Д</w:t>
      </w:r>
    </w:p>
    <w:p w:rsidR="007E72C8" w:rsidRPr="00DD4237" w:rsidRDefault="00DD4237" w:rsidP="00DD4237">
      <w:pPr>
        <w:spacing w:line="360" w:lineRule="auto"/>
        <w:ind w:left="709"/>
        <w:jc w:val="center"/>
        <w:rPr>
          <w:rFonts w:ascii="Times New Roman" w:hAnsi="Times New Roman" w:cs="Times New Roman"/>
          <w:b/>
          <w:sz w:val="28"/>
          <w:szCs w:val="28"/>
        </w:rPr>
      </w:pPr>
      <w:r w:rsidRPr="00DD4237">
        <w:rPr>
          <w:rFonts w:ascii="Times New Roman" w:hAnsi="Times New Roman" w:cs="Times New Roman"/>
          <w:b/>
          <w:sz w:val="28"/>
          <w:szCs w:val="28"/>
        </w:rPr>
        <w:br w:type="page"/>
      </w:r>
      <w:r w:rsidR="005D4960" w:rsidRPr="00DD4237">
        <w:rPr>
          <w:rFonts w:ascii="Times New Roman" w:hAnsi="Times New Roman" w:cs="Times New Roman"/>
          <w:b/>
          <w:sz w:val="28"/>
          <w:szCs w:val="28"/>
        </w:rPr>
        <w:lastRenderedPageBreak/>
        <w:t>1</w:t>
      </w:r>
      <w:r>
        <w:rPr>
          <w:rFonts w:ascii="Times New Roman" w:hAnsi="Times New Roman" w:cs="Times New Roman"/>
          <w:b/>
          <w:sz w:val="28"/>
          <w:szCs w:val="28"/>
        </w:rPr>
        <w:t>.</w:t>
      </w:r>
      <w:r w:rsidR="000845FA" w:rsidRPr="00DD4237">
        <w:rPr>
          <w:rFonts w:ascii="Times New Roman" w:hAnsi="Times New Roman" w:cs="Times New Roman"/>
          <w:b/>
          <w:sz w:val="28"/>
          <w:szCs w:val="28"/>
        </w:rPr>
        <w:t xml:space="preserve"> </w:t>
      </w:r>
      <w:r w:rsidR="004160A2" w:rsidRPr="00DD4237">
        <w:rPr>
          <w:rFonts w:ascii="Times New Roman" w:hAnsi="Times New Roman" w:cs="Times New Roman"/>
          <w:b/>
          <w:sz w:val="28"/>
          <w:szCs w:val="28"/>
        </w:rPr>
        <w:t>Маркетинговые коммуникации и понятие системы формирования спроса и стимулирования сбыта</w:t>
      </w:r>
      <w:r w:rsidR="00EF531A" w:rsidRPr="00DD4237">
        <w:rPr>
          <w:rFonts w:ascii="Times New Roman" w:hAnsi="Times New Roman" w:cs="Times New Roman"/>
          <w:b/>
          <w:sz w:val="28"/>
          <w:szCs w:val="28"/>
        </w:rPr>
        <w:t xml:space="preserve"> (ФОССТИС)</w:t>
      </w:r>
    </w:p>
    <w:p w:rsidR="000845FA" w:rsidRPr="00DD4237" w:rsidRDefault="000845FA" w:rsidP="00DD4237">
      <w:pPr>
        <w:spacing w:line="360" w:lineRule="auto"/>
        <w:ind w:firstLine="709"/>
        <w:jc w:val="both"/>
        <w:rPr>
          <w:rFonts w:ascii="Times New Roman" w:hAnsi="Times New Roman" w:cs="Times New Roman"/>
          <w:b/>
          <w:sz w:val="28"/>
          <w:szCs w:val="28"/>
        </w:rPr>
      </w:pPr>
    </w:p>
    <w:p w:rsidR="007E72C8" w:rsidRPr="00DD4237" w:rsidRDefault="007E72C8" w:rsidP="00DD4237">
      <w:pPr>
        <w:numPr>
          <w:ilvl w:val="1"/>
          <w:numId w:val="29"/>
        </w:numPr>
        <w:tabs>
          <w:tab w:val="clear" w:pos="1068"/>
          <w:tab w:val="num" w:pos="0"/>
        </w:tabs>
        <w:spacing w:line="360" w:lineRule="auto"/>
        <w:ind w:left="0" w:firstLine="709"/>
        <w:jc w:val="both"/>
        <w:rPr>
          <w:rFonts w:ascii="Times New Roman" w:hAnsi="Times New Roman" w:cs="Times New Roman"/>
          <w:b/>
          <w:sz w:val="28"/>
          <w:szCs w:val="28"/>
        </w:rPr>
      </w:pPr>
      <w:r w:rsidRPr="00DD4237">
        <w:rPr>
          <w:rFonts w:ascii="Times New Roman" w:hAnsi="Times New Roman" w:cs="Times New Roman"/>
          <w:b/>
          <w:sz w:val="28"/>
          <w:szCs w:val="28"/>
        </w:rPr>
        <w:t>Сущность маркетинговых коммуникаций и их инструменты</w:t>
      </w:r>
    </w:p>
    <w:p w:rsidR="007E72C8" w:rsidRPr="00DD4237" w:rsidRDefault="007E72C8" w:rsidP="00DD4237">
      <w:pPr>
        <w:spacing w:line="360" w:lineRule="auto"/>
        <w:ind w:firstLine="709"/>
        <w:jc w:val="both"/>
        <w:rPr>
          <w:rFonts w:ascii="Times New Roman" w:hAnsi="Times New Roman" w:cs="Times New Roman"/>
          <w:sz w:val="28"/>
          <w:szCs w:val="28"/>
        </w:rPr>
      </w:pPr>
    </w:p>
    <w:p w:rsidR="007E72C8" w:rsidRPr="00DD4237" w:rsidRDefault="007E72C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Чтобы приступить к изучению понятия ФОССТИС для начала необходимо рассмотреть и дать определение понятию маркетинговых коммуникаций, так как система ФОССТИС является неотъемлемой их составляющей.</w:t>
      </w:r>
    </w:p>
    <w:p w:rsidR="002F2493" w:rsidRPr="00DD4237" w:rsidRDefault="002F249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Маркетинговыми коммуникациями называется деятельность, совокупность средств и конкретные действия по поиску, анализу, генерации и распространению информации, значимой для субъектов маркетинговых отношений.</w:t>
      </w:r>
    </w:p>
    <w:p w:rsidR="002F2493" w:rsidRPr="00DD4237" w:rsidRDefault="002F249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Как деятельность</w:t>
      </w:r>
      <w:r w:rsidR="00C24F65" w:rsidRPr="00DD4237">
        <w:rPr>
          <w:rFonts w:ascii="Times New Roman" w:hAnsi="Times New Roman" w:cs="Times New Roman"/>
          <w:sz w:val="28"/>
          <w:szCs w:val="28"/>
        </w:rPr>
        <w:t>,</w:t>
      </w:r>
      <w:r w:rsidRPr="00DD4237">
        <w:rPr>
          <w:rFonts w:ascii="Times New Roman" w:hAnsi="Times New Roman" w:cs="Times New Roman"/>
          <w:sz w:val="28"/>
          <w:szCs w:val="28"/>
        </w:rPr>
        <w:t xml:space="preserve"> это</w:t>
      </w:r>
      <w:r w:rsidR="000845FA" w:rsidRPr="00DD4237">
        <w:rPr>
          <w:rFonts w:ascii="Times New Roman" w:hAnsi="Times New Roman" w:cs="Times New Roman"/>
          <w:sz w:val="28"/>
          <w:szCs w:val="28"/>
        </w:rPr>
        <w:t>,</w:t>
      </w:r>
      <w:r w:rsidRPr="00DD4237">
        <w:rPr>
          <w:rFonts w:ascii="Times New Roman" w:hAnsi="Times New Roman" w:cs="Times New Roman"/>
          <w:sz w:val="28"/>
          <w:szCs w:val="28"/>
        </w:rPr>
        <w:t xml:space="preserve"> прежде всего</w:t>
      </w:r>
      <w:r w:rsidR="000845FA" w:rsidRPr="00DD4237">
        <w:rPr>
          <w:rFonts w:ascii="Times New Roman" w:hAnsi="Times New Roman" w:cs="Times New Roman"/>
          <w:sz w:val="28"/>
          <w:szCs w:val="28"/>
        </w:rPr>
        <w:t>,</w:t>
      </w:r>
      <w:r w:rsidRPr="00DD4237">
        <w:rPr>
          <w:rFonts w:ascii="Times New Roman" w:hAnsi="Times New Roman" w:cs="Times New Roman"/>
          <w:sz w:val="28"/>
          <w:szCs w:val="28"/>
        </w:rPr>
        <w:t xml:space="preserve"> коммуникационная политика, особая функция производителя, посредника или потребителя, определяющаяся его мотивами, интересами, установками, отношениями и конкретными целями (выход на новый рынок, выведение нового товара, увеличение или удержание рыночной доли и т.п.). Современный акцент в ней делается на формировании, поддержании и развитии долгосрочных партнерских отношений на основе знания друг друга, уважения друг к другу и нацеленности на взаимную выгоду.</w:t>
      </w:r>
    </w:p>
    <w:p w:rsidR="002F2493" w:rsidRPr="00DD4237" w:rsidRDefault="002F249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Как совокупность средств это комплекс содержания, носителей и способов передачи маркетинговой информации, позволяющий осуществлять информационные связи, контакты в виде рекламы, отношений с общественностью, прямого маркетинга (включая личные контакты) и смешанных видов (включая выставки, ярмарки и другие формы содействия продажам, сбыту). Современное эффективное направление формирования такого комплекса — интегрированные маркетинговые коммуникации, коммуникационный менеджмент.</w:t>
      </w:r>
    </w:p>
    <w:p w:rsidR="002F2493" w:rsidRPr="00DD4237" w:rsidRDefault="002F249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Как конкретные действия</w:t>
      </w:r>
      <w:r w:rsidR="00C24F65" w:rsidRPr="00DD4237">
        <w:rPr>
          <w:rFonts w:ascii="Times New Roman" w:hAnsi="Times New Roman" w:cs="Times New Roman"/>
          <w:sz w:val="28"/>
          <w:szCs w:val="28"/>
        </w:rPr>
        <w:t>,</w:t>
      </w:r>
      <w:r w:rsidRPr="00DD4237">
        <w:rPr>
          <w:rFonts w:ascii="Times New Roman" w:hAnsi="Times New Roman" w:cs="Times New Roman"/>
          <w:sz w:val="28"/>
          <w:szCs w:val="28"/>
        </w:rPr>
        <w:t xml:space="preserve"> это процессы передачи и восприятия тех или иных сообщений, направленных на решение конкретных задач побуждения к определенному маркетинговому выбору (заказу) или отражающие уже состоявшийся выбор, точку зрения, мнение субъекта или группы субъектов маркетинговых отношений. Этот выбор может быть сделан как в отношении какого-либо конкретного продукта (товара) по поводу степени его соответствия уровню развития потребности, специфике и остроте проблемы субъекта маркетинговых отношений, так и в отношении образа определенной группы продуктов (бренда) или субъекта как такового (фирмы, организации). Это могут быть, например, действия, позволяющие: выявить целевую</w:t>
      </w:r>
      <w:r w:rsidR="00C24F65" w:rsidRPr="00DD4237">
        <w:rPr>
          <w:rFonts w:ascii="Times New Roman" w:hAnsi="Times New Roman" w:cs="Times New Roman"/>
          <w:sz w:val="28"/>
          <w:szCs w:val="28"/>
        </w:rPr>
        <w:t xml:space="preserve"> </w:t>
      </w:r>
      <w:r w:rsidRPr="00DD4237">
        <w:rPr>
          <w:rFonts w:ascii="Times New Roman" w:hAnsi="Times New Roman" w:cs="Times New Roman"/>
          <w:sz w:val="28"/>
          <w:szCs w:val="28"/>
        </w:rPr>
        <w:t>аудиторию, определить ее качественные и количественные характеристики; определить желаемую ответную реакцию (в том числе в количественном выражении); обеспечить осведомленность потенциальных клиентов о фирме и товаре; добиться знания клиентом фирмы, товара; завоевать благорасположение аудитории; побудить адресата к совершению покупки</w:t>
      </w:r>
      <w:r w:rsidR="008224E4" w:rsidRPr="00DD4237">
        <w:rPr>
          <w:rFonts w:ascii="Times New Roman" w:hAnsi="Times New Roman" w:cs="Times New Roman"/>
          <w:sz w:val="28"/>
          <w:szCs w:val="28"/>
        </w:rPr>
        <w:t xml:space="preserve"> [8, </w:t>
      </w:r>
      <w:r w:rsidR="008224E4" w:rsidRPr="00DD4237">
        <w:rPr>
          <w:rFonts w:ascii="Times New Roman" w:hAnsi="Times New Roman" w:cs="Times New Roman"/>
          <w:sz w:val="28"/>
          <w:szCs w:val="28"/>
          <w:lang w:val="en-US"/>
        </w:rPr>
        <w:t>C</w:t>
      </w:r>
      <w:r w:rsidR="008224E4" w:rsidRPr="00DD4237">
        <w:rPr>
          <w:rFonts w:ascii="Times New Roman" w:hAnsi="Times New Roman" w:cs="Times New Roman"/>
          <w:sz w:val="28"/>
          <w:szCs w:val="28"/>
        </w:rPr>
        <w:t>.115]</w:t>
      </w:r>
      <w:r w:rsidR="00CB0FE1" w:rsidRPr="00DD4237">
        <w:rPr>
          <w:rFonts w:ascii="Times New Roman" w:hAnsi="Times New Roman" w:cs="Times New Roman"/>
          <w:sz w:val="28"/>
          <w:szCs w:val="28"/>
        </w:rPr>
        <w:t>.</w:t>
      </w:r>
    </w:p>
    <w:p w:rsidR="000845FA" w:rsidRPr="00DD4237" w:rsidRDefault="002F249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Структура процесса коммуникаций и возможные моменты вмешательства поме</w:t>
      </w:r>
      <w:r w:rsidR="000845FA" w:rsidRPr="00DD4237">
        <w:rPr>
          <w:rFonts w:ascii="Times New Roman" w:hAnsi="Times New Roman" w:cs="Times New Roman"/>
          <w:sz w:val="28"/>
          <w:szCs w:val="28"/>
        </w:rPr>
        <w:t>х представлены на рисунке</w:t>
      </w:r>
      <w:r w:rsidR="008224E4" w:rsidRPr="00DD4237">
        <w:rPr>
          <w:rFonts w:ascii="Times New Roman" w:hAnsi="Times New Roman" w:cs="Times New Roman"/>
          <w:sz w:val="28"/>
          <w:szCs w:val="28"/>
        </w:rPr>
        <w:t xml:space="preserve"> 1 [22, </w:t>
      </w:r>
      <w:r w:rsidR="008224E4" w:rsidRPr="00DD4237">
        <w:rPr>
          <w:rFonts w:ascii="Times New Roman" w:hAnsi="Times New Roman" w:cs="Times New Roman"/>
          <w:sz w:val="28"/>
          <w:szCs w:val="28"/>
          <w:lang w:val="en-US"/>
        </w:rPr>
        <w:t>C</w:t>
      </w:r>
      <w:r w:rsidR="008224E4" w:rsidRPr="00DD4237">
        <w:rPr>
          <w:rFonts w:ascii="Times New Roman" w:hAnsi="Times New Roman" w:cs="Times New Roman"/>
          <w:sz w:val="28"/>
          <w:szCs w:val="28"/>
        </w:rPr>
        <w:t>.432]</w:t>
      </w:r>
      <w:r w:rsidR="00CB0FE1" w:rsidRPr="00DD4237">
        <w:rPr>
          <w:rFonts w:ascii="Times New Roman" w:hAnsi="Times New Roman" w:cs="Times New Roman"/>
          <w:sz w:val="28"/>
          <w:szCs w:val="28"/>
        </w:rPr>
        <w:t>.</w:t>
      </w:r>
    </w:p>
    <w:p w:rsidR="00C2481E" w:rsidRPr="00DD4237" w:rsidRDefault="00C2481E" w:rsidP="00DD4237">
      <w:pPr>
        <w:spacing w:line="360" w:lineRule="auto"/>
        <w:ind w:firstLine="709"/>
        <w:jc w:val="both"/>
        <w:rPr>
          <w:rFonts w:ascii="Times New Roman" w:hAnsi="Times New Roman" w:cs="Times New Roman"/>
          <w:sz w:val="28"/>
          <w:szCs w:val="28"/>
        </w:rPr>
      </w:pPr>
    </w:p>
    <w:p w:rsidR="00777CE8" w:rsidRPr="00DD4237" w:rsidRDefault="000004E4" w:rsidP="00DD42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145.5pt">
            <v:imagedata r:id="rId7" o:title=""/>
          </v:shape>
        </w:pict>
      </w:r>
    </w:p>
    <w:p w:rsidR="00662927" w:rsidRPr="00DD4237" w:rsidRDefault="00D758BA"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Рисунок </w:t>
      </w:r>
      <w:r w:rsidR="006D12CC" w:rsidRPr="00DD4237">
        <w:rPr>
          <w:rFonts w:ascii="Times New Roman" w:hAnsi="Times New Roman" w:cs="Times New Roman"/>
          <w:sz w:val="28"/>
          <w:szCs w:val="28"/>
        </w:rPr>
        <w:t>1</w:t>
      </w:r>
      <w:r w:rsidRPr="00DD4237">
        <w:rPr>
          <w:rFonts w:ascii="Times New Roman" w:hAnsi="Times New Roman" w:cs="Times New Roman"/>
          <w:sz w:val="28"/>
          <w:szCs w:val="28"/>
        </w:rPr>
        <w:t xml:space="preserve"> -</w:t>
      </w:r>
      <w:r w:rsidR="00662927" w:rsidRPr="00DD4237">
        <w:rPr>
          <w:rFonts w:ascii="Times New Roman" w:hAnsi="Times New Roman" w:cs="Times New Roman"/>
          <w:sz w:val="28"/>
          <w:szCs w:val="28"/>
        </w:rPr>
        <w:t xml:space="preserve"> Структура процесса коммуникаций (схема Лассвелла)</w:t>
      </w:r>
    </w:p>
    <w:p w:rsidR="00C2481E" w:rsidRPr="00DD4237" w:rsidRDefault="00C2481E" w:rsidP="00DD4237">
      <w:pPr>
        <w:spacing w:line="360" w:lineRule="auto"/>
        <w:ind w:firstLine="709"/>
        <w:jc w:val="both"/>
        <w:rPr>
          <w:rFonts w:ascii="Times New Roman" w:hAnsi="Times New Roman" w:cs="Times New Roman"/>
          <w:sz w:val="28"/>
          <w:szCs w:val="28"/>
        </w:rPr>
      </w:pPr>
    </w:p>
    <w:p w:rsidR="002F2493" w:rsidRPr="00DD4237" w:rsidRDefault="002F249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Традиционно в комплекс маркетинговых коммуникаций входят:</w:t>
      </w:r>
    </w:p>
    <w:p w:rsidR="006E2A56" w:rsidRPr="00DD4237" w:rsidRDefault="00C24F65"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C2481E" w:rsidRPr="00DD4237">
        <w:rPr>
          <w:rFonts w:ascii="Times New Roman" w:hAnsi="Times New Roman" w:cs="Times New Roman"/>
          <w:sz w:val="28"/>
          <w:szCs w:val="28"/>
        </w:rPr>
        <w:t xml:space="preserve"> </w:t>
      </w:r>
      <w:r w:rsidR="002F2493" w:rsidRPr="00DD4237">
        <w:rPr>
          <w:rFonts w:ascii="Times New Roman" w:hAnsi="Times New Roman" w:cs="Times New Roman"/>
          <w:sz w:val="28"/>
          <w:szCs w:val="28"/>
        </w:rPr>
        <w:t>реклама — любая форма неличного представления и продвижения идей, товаров и услуг, оплачиваемая точно установленным заказчиком;</w:t>
      </w:r>
    </w:p>
    <w:p w:rsidR="00C2481E" w:rsidRPr="00DD4237" w:rsidRDefault="00C24F65"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C2481E" w:rsidRPr="00DD4237">
        <w:rPr>
          <w:rFonts w:ascii="Times New Roman" w:hAnsi="Times New Roman" w:cs="Times New Roman"/>
          <w:sz w:val="28"/>
          <w:szCs w:val="28"/>
        </w:rPr>
        <w:t xml:space="preserve"> </w:t>
      </w:r>
      <w:r w:rsidR="002F2493" w:rsidRPr="00DD4237">
        <w:rPr>
          <w:rFonts w:ascii="Times New Roman" w:hAnsi="Times New Roman" w:cs="Times New Roman"/>
          <w:sz w:val="28"/>
          <w:szCs w:val="28"/>
        </w:rPr>
        <w:t>формирование благоприятного общественного мнения об орга</w:t>
      </w:r>
      <w:r w:rsidRPr="00DD4237">
        <w:rPr>
          <w:rFonts w:ascii="Times New Roman" w:hAnsi="Times New Roman" w:cs="Times New Roman"/>
          <w:sz w:val="28"/>
          <w:szCs w:val="28"/>
        </w:rPr>
        <w:t>низации и её</w:t>
      </w:r>
      <w:r w:rsidR="002F2493" w:rsidRPr="00DD4237">
        <w:rPr>
          <w:rFonts w:ascii="Times New Roman" w:hAnsi="Times New Roman" w:cs="Times New Roman"/>
          <w:sz w:val="28"/>
          <w:szCs w:val="28"/>
        </w:rPr>
        <w:t xml:space="preserve"> продукции, называемое также public relations или иногда</w:t>
      </w:r>
      <w:r w:rsidR="00C2481E" w:rsidRPr="00DD4237">
        <w:rPr>
          <w:rFonts w:ascii="Times New Roman" w:hAnsi="Times New Roman" w:cs="Times New Roman"/>
          <w:sz w:val="28"/>
          <w:szCs w:val="28"/>
        </w:rPr>
        <w:t xml:space="preserve"> </w:t>
      </w:r>
      <w:r w:rsidR="002F2493" w:rsidRPr="00DD4237">
        <w:rPr>
          <w:rFonts w:ascii="Times New Roman" w:hAnsi="Times New Roman" w:cs="Times New Roman"/>
          <w:sz w:val="28"/>
          <w:szCs w:val="28"/>
        </w:rPr>
        <w:t>«паблисити», в наиболее распространенном русском переводе — «связи</w:t>
      </w:r>
      <w:r w:rsidR="00C2481E" w:rsidRPr="00DD4237">
        <w:rPr>
          <w:rFonts w:ascii="Times New Roman" w:hAnsi="Times New Roman" w:cs="Times New Roman"/>
          <w:sz w:val="28"/>
          <w:szCs w:val="28"/>
        </w:rPr>
        <w:t xml:space="preserve"> </w:t>
      </w:r>
      <w:r w:rsidR="002F2493" w:rsidRPr="00DD4237">
        <w:rPr>
          <w:rFonts w:ascii="Times New Roman" w:hAnsi="Times New Roman" w:cs="Times New Roman"/>
          <w:sz w:val="28"/>
          <w:szCs w:val="28"/>
        </w:rPr>
        <w:t>с общественностью» или, что правильнее, отношения с опре</w:t>
      </w:r>
      <w:r w:rsidR="00476253" w:rsidRPr="00DD4237">
        <w:rPr>
          <w:rFonts w:ascii="Times New Roman" w:hAnsi="Times New Roman" w:cs="Times New Roman"/>
          <w:sz w:val="28"/>
          <w:szCs w:val="28"/>
        </w:rPr>
        <w:t>деленными социальными группами,</w:t>
      </w:r>
    </w:p>
    <w:p w:rsidR="00C2481E" w:rsidRPr="00DD4237" w:rsidRDefault="00C2481E"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C24F65" w:rsidRPr="00DD4237">
        <w:rPr>
          <w:rFonts w:ascii="Times New Roman" w:hAnsi="Times New Roman" w:cs="Times New Roman"/>
          <w:sz w:val="28"/>
          <w:szCs w:val="28"/>
        </w:rPr>
        <w:t xml:space="preserve"> </w:t>
      </w:r>
      <w:r w:rsidR="002F2493" w:rsidRPr="00DD4237">
        <w:rPr>
          <w:rFonts w:ascii="Times New Roman" w:hAnsi="Times New Roman" w:cs="Times New Roman"/>
          <w:sz w:val="28"/>
          <w:szCs w:val="28"/>
        </w:rPr>
        <w:t>личные контакты и продажи, прямая коммуникация,</w:t>
      </w:r>
    </w:p>
    <w:p w:rsidR="00C2481E" w:rsidRPr="00DD4237" w:rsidRDefault="00C2481E"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2F2493" w:rsidRPr="00DD4237">
        <w:rPr>
          <w:rFonts w:ascii="Times New Roman" w:hAnsi="Times New Roman" w:cs="Times New Roman"/>
          <w:sz w:val="28"/>
          <w:szCs w:val="28"/>
        </w:rPr>
        <w:t xml:space="preserve"> директ-маркетинг — персонифицированное представление товара или услуги в ходе беседы с одним или несколькими потенциальными покупателями с целью последующей продажи;</w:t>
      </w:r>
    </w:p>
    <w:p w:rsidR="002F2493" w:rsidRPr="00DD4237" w:rsidRDefault="00C24F65"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C2481E" w:rsidRPr="00DD4237">
        <w:rPr>
          <w:rFonts w:ascii="Times New Roman" w:hAnsi="Times New Roman" w:cs="Times New Roman"/>
          <w:sz w:val="28"/>
          <w:szCs w:val="28"/>
        </w:rPr>
        <w:t xml:space="preserve"> </w:t>
      </w:r>
      <w:r w:rsidR="002F2493" w:rsidRPr="00DD4237">
        <w:rPr>
          <w:rFonts w:ascii="Times New Roman" w:hAnsi="Times New Roman" w:cs="Times New Roman"/>
          <w:sz w:val="28"/>
          <w:szCs w:val="28"/>
        </w:rPr>
        <w:t>комплексные формы продвижения продукции на рынок и содействия продажам (выставки, ярмарки, обучение продавцов и др.), решающие также другие маркетинговые проблемы (исследование рынка, налаживание обратной связи, заключение сделок, собственно продажи).</w:t>
      </w:r>
    </w:p>
    <w:p w:rsidR="00A06120" w:rsidRPr="00DD4237" w:rsidRDefault="002F249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Основные различия перечисленных форм маркетинговых комму</w:t>
      </w:r>
      <w:r w:rsidR="00065688" w:rsidRPr="00DD4237">
        <w:rPr>
          <w:rFonts w:ascii="Times New Roman" w:hAnsi="Times New Roman" w:cs="Times New Roman"/>
          <w:sz w:val="28"/>
          <w:szCs w:val="28"/>
        </w:rPr>
        <w:t>никаций отображены в таблице</w:t>
      </w:r>
      <w:r w:rsidR="009970B3" w:rsidRPr="00DD4237">
        <w:rPr>
          <w:rFonts w:ascii="Times New Roman" w:hAnsi="Times New Roman" w:cs="Times New Roman"/>
          <w:sz w:val="28"/>
          <w:szCs w:val="28"/>
        </w:rPr>
        <w:t xml:space="preserve"> </w:t>
      </w:r>
      <w:r w:rsidR="00D758BA" w:rsidRPr="00DD4237">
        <w:rPr>
          <w:rFonts w:ascii="Times New Roman" w:hAnsi="Times New Roman" w:cs="Times New Roman"/>
          <w:sz w:val="28"/>
          <w:szCs w:val="28"/>
        </w:rPr>
        <w:t>1</w:t>
      </w:r>
      <w:r w:rsidR="00C2481E" w:rsidRPr="00DD4237">
        <w:rPr>
          <w:rFonts w:ascii="Times New Roman" w:hAnsi="Times New Roman" w:cs="Times New Roman"/>
          <w:sz w:val="28"/>
          <w:szCs w:val="28"/>
        </w:rPr>
        <w:t xml:space="preserve"> </w:t>
      </w:r>
      <w:r w:rsidR="008224E4" w:rsidRPr="00DD4237">
        <w:rPr>
          <w:rFonts w:ascii="Times New Roman" w:hAnsi="Times New Roman" w:cs="Times New Roman"/>
          <w:sz w:val="28"/>
          <w:szCs w:val="28"/>
        </w:rPr>
        <w:t xml:space="preserve">[16, </w:t>
      </w:r>
      <w:r w:rsidR="008224E4" w:rsidRPr="00DD4237">
        <w:rPr>
          <w:rFonts w:ascii="Times New Roman" w:hAnsi="Times New Roman" w:cs="Times New Roman"/>
          <w:sz w:val="28"/>
          <w:szCs w:val="28"/>
          <w:lang w:val="en-US"/>
        </w:rPr>
        <w:t>C</w:t>
      </w:r>
      <w:r w:rsidR="008224E4" w:rsidRPr="00DD4237">
        <w:rPr>
          <w:rFonts w:ascii="Times New Roman" w:hAnsi="Times New Roman" w:cs="Times New Roman"/>
          <w:sz w:val="28"/>
          <w:szCs w:val="28"/>
        </w:rPr>
        <w:t>.98]</w:t>
      </w:r>
      <w:r w:rsidR="00CB0FE1" w:rsidRPr="00DD4237">
        <w:rPr>
          <w:rFonts w:ascii="Times New Roman" w:hAnsi="Times New Roman" w:cs="Times New Roman"/>
          <w:sz w:val="28"/>
          <w:szCs w:val="28"/>
        </w:rPr>
        <w:t>.</w:t>
      </w:r>
    </w:p>
    <w:p w:rsidR="00C2481E" w:rsidRPr="00DD4237" w:rsidRDefault="00C2481E" w:rsidP="00DD4237">
      <w:pPr>
        <w:spacing w:line="360" w:lineRule="auto"/>
        <w:ind w:firstLine="709"/>
        <w:jc w:val="both"/>
        <w:rPr>
          <w:rFonts w:ascii="Times New Roman" w:hAnsi="Times New Roman" w:cs="Times New Roman"/>
          <w:sz w:val="28"/>
          <w:szCs w:val="28"/>
        </w:rPr>
      </w:pPr>
    </w:p>
    <w:p w:rsidR="00F628F6" w:rsidRDefault="00A06120"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Таблица 1</w:t>
      </w:r>
    </w:p>
    <w:p w:rsidR="007D0277" w:rsidRPr="00DD4237" w:rsidRDefault="00A06120"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Особенности различных видов маркетинговых коммуникаций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
        <w:gridCol w:w="1298"/>
        <w:gridCol w:w="1215"/>
        <w:gridCol w:w="1215"/>
        <w:gridCol w:w="1041"/>
        <w:gridCol w:w="1041"/>
        <w:gridCol w:w="868"/>
        <w:gridCol w:w="1486"/>
      </w:tblGrid>
      <w:tr w:rsidR="00A06120" w:rsidRPr="00F628F6" w:rsidTr="00F628F6">
        <w:trPr>
          <w:cantSplit/>
          <w:trHeight w:val="1282"/>
          <w:jc w:val="center"/>
        </w:trPr>
        <w:tc>
          <w:tcPr>
            <w:tcW w:w="1061" w:type="dxa"/>
            <w:textDirection w:val="btLr"/>
          </w:tcPr>
          <w:p w:rsidR="00A06120" w:rsidRPr="00F628F6" w:rsidRDefault="00F628F6" w:rsidP="00F628F6">
            <w:pPr>
              <w:spacing w:line="360" w:lineRule="auto"/>
              <w:ind w:left="113" w:right="113"/>
              <w:rPr>
                <w:rFonts w:ascii="Times New Roman" w:hAnsi="Times New Roman" w:cs="Times New Roman"/>
                <w:b/>
              </w:rPr>
            </w:pPr>
            <w:r w:rsidRPr="00F628F6">
              <w:rPr>
                <w:rFonts w:ascii="Times New Roman" w:hAnsi="Times New Roman" w:cs="Times New Roman"/>
                <w:b/>
              </w:rPr>
              <w:t>Виды коммуни</w:t>
            </w:r>
            <w:r w:rsidR="00A06120" w:rsidRPr="00F628F6">
              <w:rPr>
                <w:rFonts w:ascii="Times New Roman" w:hAnsi="Times New Roman" w:cs="Times New Roman"/>
                <w:b/>
              </w:rPr>
              <w:t>каций</w:t>
            </w:r>
          </w:p>
        </w:tc>
        <w:tc>
          <w:tcPr>
            <w:tcW w:w="1298" w:type="dxa"/>
            <w:textDirection w:val="btLr"/>
          </w:tcPr>
          <w:p w:rsidR="00A06120" w:rsidRPr="00F628F6" w:rsidRDefault="00A06120" w:rsidP="00F628F6">
            <w:pPr>
              <w:spacing w:line="360" w:lineRule="auto"/>
              <w:ind w:left="113" w:right="113"/>
              <w:rPr>
                <w:rFonts w:ascii="Times New Roman" w:hAnsi="Times New Roman" w:cs="Times New Roman"/>
                <w:b/>
              </w:rPr>
            </w:pPr>
            <w:r w:rsidRPr="00F628F6">
              <w:rPr>
                <w:rFonts w:ascii="Times New Roman" w:hAnsi="Times New Roman" w:cs="Times New Roman"/>
                <w:b/>
              </w:rPr>
              <w:t>Главная цель</w:t>
            </w:r>
          </w:p>
        </w:tc>
        <w:tc>
          <w:tcPr>
            <w:tcW w:w="1215" w:type="dxa"/>
            <w:textDirection w:val="btLr"/>
          </w:tcPr>
          <w:p w:rsidR="00A06120" w:rsidRPr="00F628F6" w:rsidRDefault="00A06120" w:rsidP="00F628F6">
            <w:pPr>
              <w:spacing w:line="360" w:lineRule="auto"/>
              <w:ind w:left="113" w:right="113"/>
              <w:rPr>
                <w:rFonts w:ascii="Times New Roman" w:hAnsi="Times New Roman" w:cs="Times New Roman"/>
                <w:b/>
              </w:rPr>
            </w:pPr>
            <w:r w:rsidRPr="00F628F6">
              <w:rPr>
                <w:rFonts w:ascii="Times New Roman" w:hAnsi="Times New Roman" w:cs="Times New Roman"/>
                <w:b/>
              </w:rPr>
              <w:t>Целевая группа</w:t>
            </w:r>
          </w:p>
        </w:tc>
        <w:tc>
          <w:tcPr>
            <w:tcW w:w="1215" w:type="dxa"/>
            <w:textDirection w:val="btLr"/>
          </w:tcPr>
          <w:p w:rsidR="00A06120" w:rsidRPr="00F628F6" w:rsidRDefault="00A06120" w:rsidP="00F628F6">
            <w:pPr>
              <w:spacing w:line="360" w:lineRule="auto"/>
              <w:ind w:left="113" w:right="113"/>
              <w:rPr>
                <w:rFonts w:ascii="Times New Roman" w:hAnsi="Times New Roman" w:cs="Times New Roman"/>
                <w:b/>
              </w:rPr>
            </w:pPr>
            <w:r w:rsidRPr="00F628F6">
              <w:rPr>
                <w:rFonts w:ascii="Times New Roman" w:hAnsi="Times New Roman" w:cs="Times New Roman"/>
                <w:b/>
              </w:rPr>
              <w:t>Носитель коммуникации</w:t>
            </w:r>
          </w:p>
        </w:tc>
        <w:tc>
          <w:tcPr>
            <w:tcW w:w="1041" w:type="dxa"/>
            <w:textDirection w:val="btLr"/>
          </w:tcPr>
          <w:p w:rsidR="00A06120" w:rsidRPr="00F628F6" w:rsidRDefault="00F628F6" w:rsidP="00F628F6">
            <w:pPr>
              <w:spacing w:line="360" w:lineRule="auto"/>
              <w:ind w:left="113" w:right="113"/>
              <w:rPr>
                <w:rFonts w:ascii="Times New Roman" w:hAnsi="Times New Roman" w:cs="Times New Roman"/>
                <w:b/>
              </w:rPr>
            </w:pPr>
            <w:r w:rsidRPr="00F628F6">
              <w:rPr>
                <w:rFonts w:ascii="Times New Roman" w:hAnsi="Times New Roman" w:cs="Times New Roman"/>
                <w:b/>
              </w:rPr>
              <w:t>Измере</w:t>
            </w:r>
            <w:r w:rsidR="00A06120" w:rsidRPr="00F628F6">
              <w:rPr>
                <w:rFonts w:ascii="Times New Roman" w:hAnsi="Times New Roman" w:cs="Times New Roman"/>
                <w:b/>
              </w:rPr>
              <w:t>ние успеха</w:t>
            </w:r>
          </w:p>
        </w:tc>
        <w:tc>
          <w:tcPr>
            <w:tcW w:w="1041" w:type="dxa"/>
            <w:textDirection w:val="btLr"/>
          </w:tcPr>
          <w:p w:rsidR="00A06120" w:rsidRPr="00F628F6" w:rsidRDefault="00A06120" w:rsidP="00F628F6">
            <w:pPr>
              <w:spacing w:line="360" w:lineRule="auto"/>
              <w:ind w:left="113" w:right="113"/>
              <w:rPr>
                <w:rFonts w:ascii="Times New Roman" w:hAnsi="Times New Roman" w:cs="Times New Roman"/>
                <w:b/>
              </w:rPr>
            </w:pPr>
            <w:r w:rsidRPr="00F628F6">
              <w:rPr>
                <w:rFonts w:ascii="Times New Roman" w:hAnsi="Times New Roman" w:cs="Times New Roman"/>
                <w:b/>
              </w:rPr>
              <w:t>Потери распространения</w:t>
            </w:r>
          </w:p>
        </w:tc>
        <w:tc>
          <w:tcPr>
            <w:tcW w:w="868" w:type="dxa"/>
            <w:textDirection w:val="btLr"/>
          </w:tcPr>
          <w:p w:rsidR="00A06120" w:rsidRPr="00F628F6" w:rsidRDefault="00A06120" w:rsidP="00F628F6">
            <w:pPr>
              <w:spacing w:line="360" w:lineRule="auto"/>
              <w:ind w:left="113" w:right="113"/>
              <w:rPr>
                <w:rFonts w:ascii="Times New Roman" w:hAnsi="Times New Roman" w:cs="Times New Roman"/>
                <w:b/>
              </w:rPr>
            </w:pPr>
            <w:r w:rsidRPr="00F628F6">
              <w:rPr>
                <w:rFonts w:ascii="Times New Roman" w:hAnsi="Times New Roman" w:cs="Times New Roman"/>
                <w:b/>
              </w:rPr>
              <w:t>Связь с целью</w:t>
            </w:r>
          </w:p>
        </w:tc>
        <w:tc>
          <w:tcPr>
            <w:tcW w:w="1486" w:type="dxa"/>
            <w:textDirection w:val="btLr"/>
          </w:tcPr>
          <w:p w:rsidR="00A06120" w:rsidRPr="00F628F6" w:rsidRDefault="00A06120" w:rsidP="00F628F6">
            <w:pPr>
              <w:spacing w:line="360" w:lineRule="auto"/>
              <w:ind w:left="113" w:right="113"/>
              <w:rPr>
                <w:rFonts w:ascii="Times New Roman" w:hAnsi="Times New Roman" w:cs="Times New Roman"/>
                <w:b/>
              </w:rPr>
            </w:pPr>
            <w:r w:rsidRPr="00F628F6">
              <w:rPr>
                <w:rFonts w:ascii="Times New Roman" w:hAnsi="Times New Roman" w:cs="Times New Roman"/>
                <w:b/>
              </w:rPr>
              <w:t>Коммуникативное содержание</w:t>
            </w:r>
          </w:p>
        </w:tc>
      </w:tr>
      <w:tr w:rsidR="00A06120" w:rsidRPr="00F628F6" w:rsidTr="00F628F6">
        <w:trPr>
          <w:cantSplit/>
          <w:trHeight w:val="1734"/>
          <w:jc w:val="center"/>
        </w:trPr>
        <w:tc>
          <w:tcPr>
            <w:tcW w:w="1061"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Реклама</w:t>
            </w:r>
          </w:p>
        </w:tc>
        <w:tc>
          <w:tcPr>
            <w:tcW w:w="1298"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Побуждение клиента к покупке</w:t>
            </w:r>
          </w:p>
        </w:tc>
        <w:tc>
          <w:tcPr>
            <w:tcW w:w="1215"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Целевые группы, сегменты</w:t>
            </w:r>
          </w:p>
        </w:tc>
        <w:tc>
          <w:tcPr>
            <w:tcW w:w="1215"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ТВ, радио, печать, наружные средства</w:t>
            </w:r>
          </w:p>
        </w:tc>
        <w:tc>
          <w:tcPr>
            <w:tcW w:w="1041"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Сравнительно трудно</w:t>
            </w:r>
          </w:p>
        </w:tc>
        <w:tc>
          <w:tcPr>
            <w:tcW w:w="1041"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Большие или средние</w:t>
            </w:r>
          </w:p>
        </w:tc>
        <w:tc>
          <w:tcPr>
            <w:tcW w:w="868"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Ясная</w:t>
            </w:r>
          </w:p>
        </w:tc>
        <w:tc>
          <w:tcPr>
            <w:tcW w:w="1486"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В основном – об использовании товаров или услуг</w:t>
            </w:r>
          </w:p>
        </w:tc>
      </w:tr>
      <w:tr w:rsidR="00A06120" w:rsidRPr="00F628F6" w:rsidTr="00F628F6">
        <w:trPr>
          <w:cantSplit/>
          <w:trHeight w:val="2081"/>
          <w:jc w:val="center"/>
        </w:trPr>
        <w:tc>
          <w:tcPr>
            <w:tcW w:w="1061"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Связи с общественностью</w:t>
            </w:r>
          </w:p>
        </w:tc>
        <w:tc>
          <w:tcPr>
            <w:tcW w:w="1298"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Положительная репутация фирмы</w:t>
            </w:r>
          </w:p>
        </w:tc>
        <w:tc>
          <w:tcPr>
            <w:tcW w:w="1215"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Вся общественность или её слои</w:t>
            </w:r>
          </w:p>
        </w:tc>
        <w:tc>
          <w:tcPr>
            <w:tcW w:w="1215"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ТВ, радио, печать, прессконференции, отдельные лица</w:t>
            </w:r>
          </w:p>
        </w:tc>
        <w:tc>
          <w:tcPr>
            <w:tcW w:w="1041"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Вряд ли возможно</w:t>
            </w:r>
          </w:p>
        </w:tc>
        <w:tc>
          <w:tcPr>
            <w:tcW w:w="1041"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Часто очень значительные</w:t>
            </w:r>
          </w:p>
        </w:tc>
        <w:tc>
          <w:tcPr>
            <w:tcW w:w="868"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Часто не ясна</w:t>
            </w:r>
          </w:p>
        </w:tc>
        <w:tc>
          <w:tcPr>
            <w:tcW w:w="1486"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Касается фирмы в целом</w:t>
            </w:r>
          </w:p>
        </w:tc>
      </w:tr>
      <w:tr w:rsidR="00F628F6" w:rsidRPr="00F628F6" w:rsidTr="00F628F6">
        <w:trPr>
          <w:cantSplit/>
          <w:trHeight w:val="416"/>
          <w:jc w:val="center"/>
        </w:trPr>
        <w:tc>
          <w:tcPr>
            <w:tcW w:w="1061" w:type="dxa"/>
            <w:textDirection w:val="btLr"/>
          </w:tcPr>
          <w:p w:rsidR="00F628F6" w:rsidRPr="00F628F6" w:rsidRDefault="00F628F6" w:rsidP="00F628F6">
            <w:pPr>
              <w:spacing w:line="360" w:lineRule="auto"/>
              <w:ind w:left="113" w:right="113"/>
              <w:rPr>
                <w:rFonts w:ascii="Times New Roman" w:hAnsi="Times New Roman" w:cs="Times New Roman"/>
              </w:rPr>
            </w:pPr>
          </w:p>
        </w:tc>
        <w:tc>
          <w:tcPr>
            <w:tcW w:w="1298" w:type="dxa"/>
            <w:textDirection w:val="btLr"/>
          </w:tcPr>
          <w:p w:rsidR="00F628F6" w:rsidRPr="00F628F6" w:rsidRDefault="00F628F6" w:rsidP="00F628F6">
            <w:pPr>
              <w:spacing w:line="360" w:lineRule="auto"/>
              <w:ind w:left="113" w:right="113"/>
              <w:rPr>
                <w:rFonts w:ascii="Times New Roman" w:hAnsi="Times New Roman" w:cs="Times New Roman"/>
              </w:rPr>
            </w:pPr>
          </w:p>
        </w:tc>
        <w:tc>
          <w:tcPr>
            <w:tcW w:w="1215" w:type="dxa"/>
            <w:textDirection w:val="btLr"/>
          </w:tcPr>
          <w:p w:rsidR="00F628F6" w:rsidRPr="00F628F6" w:rsidRDefault="00F628F6" w:rsidP="00F628F6">
            <w:pPr>
              <w:spacing w:line="360" w:lineRule="auto"/>
              <w:ind w:left="113" w:right="113"/>
              <w:rPr>
                <w:rFonts w:ascii="Times New Roman" w:hAnsi="Times New Roman" w:cs="Times New Roman"/>
              </w:rPr>
            </w:pPr>
          </w:p>
        </w:tc>
        <w:tc>
          <w:tcPr>
            <w:tcW w:w="1215" w:type="dxa"/>
            <w:textDirection w:val="btLr"/>
          </w:tcPr>
          <w:p w:rsidR="00F628F6" w:rsidRPr="00F628F6" w:rsidRDefault="00F628F6" w:rsidP="00F628F6">
            <w:pPr>
              <w:spacing w:line="360" w:lineRule="auto"/>
              <w:ind w:left="113" w:right="113"/>
              <w:rPr>
                <w:rFonts w:ascii="Times New Roman" w:hAnsi="Times New Roman" w:cs="Times New Roman"/>
              </w:rPr>
            </w:pPr>
          </w:p>
        </w:tc>
        <w:tc>
          <w:tcPr>
            <w:tcW w:w="1041" w:type="dxa"/>
            <w:textDirection w:val="btLr"/>
          </w:tcPr>
          <w:p w:rsidR="00F628F6" w:rsidRPr="00F628F6" w:rsidRDefault="00F628F6" w:rsidP="00F628F6">
            <w:pPr>
              <w:spacing w:line="360" w:lineRule="auto"/>
              <w:ind w:left="113" w:right="113"/>
              <w:rPr>
                <w:rFonts w:ascii="Times New Roman" w:hAnsi="Times New Roman" w:cs="Times New Roman"/>
              </w:rPr>
            </w:pPr>
          </w:p>
        </w:tc>
        <w:tc>
          <w:tcPr>
            <w:tcW w:w="1041" w:type="dxa"/>
            <w:textDirection w:val="btLr"/>
          </w:tcPr>
          <w:p w:rsidR="00F628F6" w:rsidRPr="00F628F6" w:rsidRDefault="00F628F6" w:rsidP="00F628F6">
            <w:pPr>
              <w:spacing w:line="360" w:lineRule="auto"/>
              <w:ind w:left="113" w:right="113"/>
              <w:rPr>
                <w:rFonts w:ascii="Times New Roman" w:hAnsi="Times New Roman" w:cs="Times New Roman"/>
              </w:rPr>
            </w:pPr>
          </w:p>
        </w:tc>
        <w:tc>
          <w:tcPr>
            <w:tcW w:w="868" w:type="dxa"/>
            <w:textDirection w:val="btLr"/>
          </w:tcPr>
          <w:p w:rsidR="00F628F6" w:rsidRPr="00F628F6" w:rsidRDefault="00F628F6" w:rsidP="00F628F6">
            <w:pPr>
              <w:spacing w:line="360" w:lineRule="auto"/>
              <w:ind w:left="113" w:right="113"/>
              <w:rPr>
                <w:rFonts w:ascii="Times New Roman" w:hAnsi="Times New Roman" w:cs="Times New Roman"/>
              </w:rPr>
            </w:pPr>
          </w:p>
        </w:tc>
        <w:tc>
          <w:tcPr>
            <w:tcW w:w="1486" w:type="dxa"/>
            <w:textDirection w:val="btLr"/>
          </w:tcPr>
          <w:p w:rsidR="00F628F6" w:rsidRPr="00F628F6" w:rsidRDefault="00F628F6" w:rsidP="00F628F6">
            <w:pPr>
              <w:spacing w:line="360" w:lineRule="auto"/>
              <w:ind w:left="113" w:right="113"/>
              <w:rPr>
                <w:rFonts w:ascii="Times New Roman" w:hAnsi="Times New Roman" w:cs="Times New Roman"/>
              </w:rPr>
            </w:pPr>
          </w:p>
        </w:tc>
      </w:tr>
      <w:tr w:rsidR="00A06120" w:rsidRPr="00F628F6" w:rsidTr="00F628F6">
        <w:trPr>
          <w:cantSplit/>
          <w:trHeight w:val="1387"/>
          <w:jc w:val="center"/>
        </w:trPr>
        <w:tc>
          <w:tcPr>
            <w:tcW w:w="1061"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Личные контакты и продажи</w:t>
            </w:r>
          </w:p>
        </w:tc>
        <w:tc>
          <w:tcPr>
            <w:tcW w:w="1298"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Информация заключение сделок</w:t>
            </w:r>
          </w:p>
        </w:tc>
        <w:tc>
          <w:tcPr>
            <w:tcW w:w="1215"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 xml:space="preserve">Возможные заказчики заинтересованные лица, клиенты </w:t>
            </w:r>
          </w:p>
        </w:tc>
        <w:tc>
          <w:tcPr>
            <w:tcW w:w="1215"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Свои работни-ки сбыта, торговые агенты</w:t>
            </w:r>
          </w:p>
        </w:tc>
        <w:tc>
          <w:tcPr>
            <w:tcW w:w="1041"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Сравнительно легко</w:t>
            </w:r>
          </w:p>
        </w:tc>
        <w:tc>
          <w:tcPr>
            <w:tcW w:w="1041"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Большей частью малые</w:t>
            </w:r>
          </w:p>
        </w:tc>
        <w:tc>
          <w:tcPr>
            <w:tcW w:w="868"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Ясная</w:t>
            </w:r>
          </w:p>
        </w:tc>
        <w:tc>
          <w:tcPr>
            <w:tcW w:w="1486"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Касается выгоды в связи с покупкой товара</w:t>
            </w:r>
          </w:p>
        </w:tc>
      </w:tr>
      <w:tr w:rsidR="00A06120" w:rsidRPr="00F628F6" w:rsidTr="00F628F6">
        <w:trPr>
          <w:cantSplit/>
          <w:trHeight w:val="2427"/>
          <w:jc w:val="center"/>
        </w:trPr>
        <w:tc>
          <w:tcPr>
            <w:tcW w:w="1061"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Комплексные формы</w:t>
            </w:r>
          </w:p>
        </w:tc>
        <w:tc>
          <w:tcPr>
            <w:tcW w:w="1298"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Помощь своему сбыту, торговле, клиентам</w:t>
            </w:r>
          </w:p>
        </w:tc>
        <w:tc>
          <w:tcPr>
            <w:tcW w:w="1215"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Клиенты, свои работники сбыта, торговли</w:t>
            </w:r>
          </w:p>
        </w:tc>
        <w:tc>
          <w:tcPr>
            <w:tcW w:w="1215"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Ярмарки, выставки, подготовка продавцов, конкурсы</w:t>
            </w:r>
            <w:r w:rsidR="00F628F6">
              <w:rPr>
                <w:rFonts w:ascii="Times New Roman" w:hAnsi="Times New Roman" w:cs="Times New Roman"/>
              </w:rPr>
              <w:t xml:space="preserve"> </w:t>
            </w:r>
            <w:r w:rsidRPr="00F628F6">
              <w:rPr>
                <w:rFonts w:ascii="Times New Roman" w:hAnsi="Times New Roman" w:cs="Times New Roman"/>
              </w:rPr>
              <w:t>буклеты, образцы</w:t>
            </w:r>
          </w:p>
        </w:tc>
        <w:tc>
          <w:tcPr>
            <w:tcW w:w="1041"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Частично возможно</w:t>
            </w:r>
          </w:p>
        </w:tc>
        <w:tc>
          <w:tcPr>
            <w:tcW w:w="1041"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Большей частью малые</w:t>
            </w:r>
          </w:p>
        </w:tc>
        <w:tc>
          <w:tcPr>
            <w:tcW w:w="868"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Ясная</w:t>
            </w:r>
          </w:p>
        </w:tc>
        <w:tc>
          <w:tcPr>
            <w:tcW w:w="1486" w:type="dxa"/>
            <w:textDirection w:val="btLr"/>
          </w:tcPr>
          <w:p w:rsidR="00A06120" w:rsidRPr="00F628F6" w:rsidRDefault="00A06120" w:rsidP="00F628F6">
            <w:pPr>
              <w:spacing w:line="360" w:lineRule="auto"/>
              <w:ind w:left="113" w:right="113"/>
              <w:rPr>
                <w:rFonts w:ascii="Times New Roman" w:hAnsi="Times New Roman" w:cs="Times New Roman"/>
              </w:rPr>
            </w:pPr>
            <w:r w:rsidRPr="00F628F6">
              <w:rPr>
                <w:rFonts w:ascii="Times New Roman" w:hAnsi="Times New Roman" w:cs="Times New Roman"/>
              </w:rPr>
              <w:t>Определенное в отношении конкретных продуктов</w:t>
            </w:r>
          </w:p>
        </w:tc>
      </w:tr>
    </w:tbl>
    <w:p w:rsidR="00A06120" w:rsidRPr="00DD4237" w:rsidRDefault="00A06120" w:rsidP="00DD4237">
      <w:pPr>
        <w:spacing w:line="360" w:lineRule="auto"/>
        <w:ind w:firstLine="709"/>
        <w:jc w:val="both"/>
        <w:rPr>
          <w:rFonts w:ascii="Times New Roman" w:hAnsi="Times New Roman" w:cs="Times New Roman"/>
          <w:sz w:val="28"/>
          <w:szCs w:val="28"/>
        </w:rPr>
      </w:pPr>
    </w:p>
    <w:p w:rsidR="00476253" w:rsidRPr="00DD4237" w:rsidRDefault="004E273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современный комплекс маркетинговых коммуникаций также входят бренды и брендинг. По своей сути бренд — это тот образ, который всплывает в сознании как реакция на товарный знак. Это обещание производителя посредством товара постоянно предоставлять потребителю специфический набор качеств, ценностей и услуг. Это гарантия качества товара, свобода потребителя от необходимости контролировать качество и подсказка, какой из конкурирующих товаров можно выбрать без сомнения. Наличие бренда означает, что даже при приблизительно равных потребительских и иных свойствах товар будут больше покупать, у идеи будет больше приверженцев, а за политика будет голосовать больше избирателей [25,</w:t>
      </w:r>
      <w:r w:rsidRPr="00DD4237">
        <w:rPr>
          <w:rFonts w:ascii="Times New Roman" w:hAnsi="Times New Roman" w:cs="Times New Roman"/>
          <w:sz w:val="28"/>
          <w:szCs w:val="28"/>
          <w:lang w:val="en-US"/>
        </w:rPr>
        <w:t>C</w:t>
      </w:r>
      <w:r w:rsidRPr="00DD4237">
        <w:rPr>
          <w:rFonts w:ascii="Times New Roman" w:hAnsi="Times New Roman" w:cs="Times New Roman"/>
          <w:sz w:val="28"/>
          <w:szCs w:val="28"/>
        </w:rPr>
        <w:t>.46].</w:t>
      </w:r>
      <w:r w:rsidR="0075725B" w:rsidRPr="00DD4237">
        <w:rPr>
          <w:rFonts w:ascii="Times New Roman" w:hAnsi="Times New Roman" w:cs="Times New Roman"/>
          <w:sz w:val="28"/>
          <w:szCs w:val="28"/>
        </w:rPr>
        <w:t xml:space="preserve"> </w:t>
      </w:r>
      <w:r w:rsidRPr="00DD4237">
        <w:rPr>
          <w:rFonts w:ascii="Times New Roman" w:hAnsi="Times New Roman" w:cs="Times New Roman"/>
          <w:sz w:val="28"/>
          <w:szCs w:val="28"/>
        </w:rPr>
        <w:t>Бренды имеют несколько основных характеристик.</w:t>
      </w:r>
    </w:p>
    <w:p w:rsidR="00F668A0" w:rsidRPr="00DD4237" w:rsidRDefault="004E273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Такими характеристиками</w:t>
      </w:r>
      <w:r w:rsidR="0086773E" w:rsidRPr="00DD4237">
        <w:rPr>
          <w:rFonts w:ascii="Times New Roman" w:hAnsi="Times New Roman" w:cs="Times New Roman"/>
          <w:sz w:val="28"/>
          <w:szCs w:val="28"/>
        </w:rPr>
        <w:t xml:space="preserve"> выступают:</w:t>
      </w:r>
    </w:p>
    <w:p w:rsidR="0075725B" w:rsidRPr="00DD4237" w:rsidRDefault="0007044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75725B" w:rsidRPr="00DD4237">
        <w:rPr>
          <w:rFonts w:ascii="Times New Roman" w:hAnsi="Times New Roman" w:cs="Times New Roman"/>
          <w:sz w:val="28"/>
          <w:szCs w:val="28"/>
        </w:rPr>
        <w:t xml:space="preserve"> </w:t>
      </w:r>
      <w:r w:rsidR="0086773E" w:rsidRPr="00DD4237">
        <w:rPr>
          <w:rFonts w:ascii="Times New Roman" w:hAnsi="Times New Roman" w:cs="Times New Roman"/>
          <w:sz w:val="28"/>
          <w:szCs w:val="28"/>
        </w:rPr>
        <w:t>приверженность бренду, определяемая количеством покупателей, которые предпочитают данный бренд другим;</w:t>
      </w:r>
    </w:p>
    <w:p w:rsidR="0075725B" w:rsidRPr="00DD4237" w:rsidRDefault="0075725B"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86773E" w:rsidRPr="00DD4237">
        <w:rPr>
          <w:rFonts w:ascii="Times New Roman" w:hAnsi="Times New Roman" w:cs="Times New Roman"/>
          <w:sz w:val="28"/>
          <w:szCs w:val="28"/>
        </w:rPr>
        <w:t xml:space="preserve"> ожидаемое качество – устоявшиеся ассоциации определенных положительных характеристик; степень осведомленности покупателей о бренде – способность потенциального покупателя признать или вспомнить данны</w:t>
      </w:r>
      <w:r w:rsidR="00D72F8D" w:rsidRPr="00DD4237">
        <w:rPr>
          <w:rFonts w:ascii="Times New Roman" w:hAnsi="Times New Roman" w:cs="Times New Roman"/>
          <w:sz w:val="28"/>
          <w:szCs w:val="28"/>
        </w:rPr>
        <w:t>й бренд</w:t>
      </w:r>
      <w:r w:rsidRPr="00DD4237">
        <w:rPr>
          <w:rFonts w:ascii="Times New Roman" w:hAnsi="Times New Roman" w:cs="Times New Roman"/>
          <w:sz w:val="28"/>
          <w:szCs w:val="28"/>
        </w:rPr>
        <w:t>;</w:t>
      </w:r>
    </w:p>
    <w:p w:rsidR="0086773E" w:rsidRPr="00DD4237" w:rsidRDefault="0075725B"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 </w:t>
      </w:r>
      <w:r w:rsidR="0086773E" w:rsidRPr="00DD4237">
        <w:rPr>
          <w:rFonts w:ascii="Times New Roman" w:hAnsi="Times New Roman" w:cs="Times New Roman"/>
          <w:sz w:val="28"/>
          <w:szCs w:val="28"/>
        </w:rPr>
        <w:t xml:space="preserve">имидж бренда – не всегда жестко связан с качеством товара </w:t>
      </w:r>
      <w:r w:rsidR="008224E4" w:rsidRPr="00DD4237">
        <w:rPr>
          <w:rFonts w:ascii="Times New Roman" w:hAnsi="Times New Roman" w:cs="Times New Roman"/>
          <w:sz w:val="28"/>
          <w:szCs w:val="28"/>
        </w:rPr>
        <w:t>[35,</w:t>
      </w:r>
      <w:r w:rsidR="008224E4" w:rsidRPr="00DD4237">
        <w:rPr>
          <w:rFonts w:ascii="Times New Roman" w:hAnsi="Times New Roman" w:cs="Times New Roman"/>
          <w:sz w:val="28"/>
          <w:szCs w:val="28"/>
          <w:lang w:val="en-US"/>
        </w:rPr>
        <w:t>C</w:t>
      </w:r>
      <w:r w:rsidR="008224E4" w:rsidRPr="00DD4237">
        <w:rPr>
          <w:rFonts w:ascii="Times New Roman" w:hAnsi="Times New Roman" w:cs="Times New Roman"/>
          <w:sz w:val="28"/>
          <w:szCs w:val="28"/>
        </w:rPr>
        <w:t>.325]</w:t>
      </w:r>
      <w:r w:rsidR="00CB0FE1" w:rsidRPr="00DD4237">
        <w:rPr>
          <w:rFonts w:ascii="Times New Roman" w:hAnsi="Times New Roman" w:cs="Times New Roman"/>
          <w:sz w:val="28"/>
          <w:szCs w:val="28"/>
        </w:rPr>
        <w:t>.</w:t>
      </w:r>
    </w:p>
    <w:p w:rsidR="0086773E" w:rsidRPr="00DD4237" w:rsidRDefault="0086773E"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Системный брендинг – это создание, распространение, укрепление, сохранение и развитие бренда, широкий комплекс информационных разработок с привлечением разносторонних специалистов в области экономики, социологии, психологии, семиотики, дизайна и т.п.</w:t>
      </w:r>
    </w:p>
    <w:p w:rsidR="00587800" w:rsidRPr="00DD4237" w:rsidRDefault="000E7C8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теории новое организационное решение получило название «интегрированные маркетинговые коммуникации (в английском языке — IMC, в русском — ИМК). В начале 1990-х гг. основателями этого направления стали Д. Шультц и С. Тонненбаум, заложившие в 1</w:t>
      </w:r>
      <w:r w:rsidR="00274647" w:rsidRPr="00DD4237">
        <w:rPr>
          <w:rFonts w:ascii="Times New Roman" w:hAnsi="Times New Roman" w:cs="Times New Roman"/>
          <w:sz w:val="28"/>
          <w:szCs w:val="28"/>
        </w:rPr>
        <w:t>992 году</w:t>
      </w:r>
      <w:r w:rsidRPr="00DD4237">
        <w:rPr>
          <w:rFonts w:ascii="Times New Roman" w:hAnsi="Times New Roman" w:cs="Times New Roman"/>
          <w:sz w:val="28"/>
          <w:szCs w:val="28"/>
        </w:rPr>
        <w:t xml:space="preserve"> концептуальную основу для дальнейших разработок в этой области. Новое направление маркетинговой деятельности сделало своей базой предположение о том, что потребитель все равно интегрирует в своем сознании усилия коммуникаторов. </w:t>
      </w:r>
    </w:p>
    <w:p w:rsidR="000E7C89" w:rsidRPr="00DD4237" w:rsidRDefault="000E7C8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Принципиальное отличие IMC-программ в том, что они являются не сложением различных традиционных дисциплин, а единой многоканальной синхронизированной коммуникацией, ориентированной на установление отношений, желательно двухсторонних, с различными целевыми аудиториями, для каждой из которых выстраивается соответствующая модель. Это отвечает тенденции ко все более дробной, индивидуализированной сегментации рынка. Интегрированный подход, используя единые идеи, единый менеджмент и единое финансирование, как раз и позволяет это сделать и дает ощутимые результаты, среди которых:</w:t>
      </w:r>
    </w:p>
    <w:p w:rsidR="00E60D68" w:rsidRPr="00DD4237" w:rsidRDefault="0086765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ИМК стали формой конкуренции крупных маркетинговых и PR-агентств «полного цикла» за комплексные заказы, с тем чтобы «отсечь возможность» ухода части заказов в сравнительно мелкие агентства, которые могут претендовать лишь на отдельные коммуникационные разработки. Появляются и теории, претендующие на дальнейшее развитие идеологии интегрированных маркетинговых коммуникаций, - коммуникационный и репутационный менеджмент, концепция единого стратегического дизайна — «гармо</w:t>
      </w:r>
      <w:r w:rsidR="009D6B5E" w:rsidRPr="00DD4237">
        <w:rPr>
          <w:rFonts w:ascii="Times New Roman" w:hAnsi="Times New Roman" w:cs="Times New Roman"/>
          <w:sz w:val="28"/>
          <w:szCs w:val="28"/>
        </w:rPr>
        <w:t xml:space="preserve">ничное брендстроительство» </w:t>
      </w:r>
      <w:r w:rsidR="008224E4" w:rsidRPr="00DD4237">
        <w:rPr>
          <w:rFonts w:ascii="Times New Roman" w:hAnsi="Times New Roman" w:cs="Times New Roman"/>
          <w:sz w:val="28"/>
          <w:szCs w:val="28"/>
        </w:rPr>
        <w:t>[29,</w:t>
      </w:r>
      <w:r w:rsidR="008224E4" w:rsidRPr="00DD4237">
        <w:rPr>
          <w:rFonts w:ascii="Times New Roman" w:hAnsi="Times New Roman" w:cs="Times New Roman"/>
          <w:sz w:val="28"/>
          <w:szCs w:val="28"/>
          <w:lang w:val="en-US"/>
        </w:rPr>
        <w:t>C</w:t>
      </w:r>
      <w:r w:rsidR="008224E4" w:rsidRPr="00DD4237">
        <w:rPr>
          <w:rFonts w:ascii="Times New Roman" w:hAnsi="Times New Roman" w:cs="Times New Roman"/>
          <w:sz w:val="28"/>
          <w:szCs w:val="28"/>
        </w:rPr>
        <w:t>.</w:t>
      </w:r>
      <w:r w:rsidR="009D6B5E" w:rsidRPr="00DD4237">
        <w:rPr>
          <w:rFonts w:ascii="Times New Roman" w:hAnsi="Times New Roman" w:cs="Times New Roman"/>
          <w:sz w:val="28"/>
          <w:szCs w:val="28"/>
        </w:rPr>
        <w:t xml:space="preserve"> </w:t>
      </w:r>
      <w:r w:rsidR="008224E4" w:rsidRPr="00DD4237">
        <w:rPr>
          <w:rFonts w:ascii="Times New Roman" w:hAnsi="Times New Roman" w:cs="Times New Roman"/>
          <w:sz w:val="28"/>
          <w:szCs w:val="28"/>
        </w:rPr>
        <w:t>18]</w:t>
      </w:r>
      <w:r w:rsidR="00CB0FE1" w:rsidRPr="00DD4237">
        <w:rPr>
          <w:rFonts w:ascii="Times New Roman" w:hAnsi="Times New Roman" w:cs="Times New Roman"/>
          <w:sz w:val="28"/>
          <w:szCs w:val="28"/>
        </w:rPr>
        <w:t>.</w:t>
      </w:r>
    </w:p>
    <w:p w:rsidR="00CC72F3" w:rsidRPr="00DD4237" w:rsidRDefault="00F628F6" w:rsidP="00F628F6">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274647" w:rsidRPr="00DD4237">
        <w:rPr>
          <w:rFonts w:ascii="Times New Roman" w:hAnsi="Times New Roman" w:cs="Times New Roman"/>
          <w:b/>
          <w:sz w:val="28"/>
          <w:szCs w:val="28"/>
        </w:rPr>
        <w:t>1.2</w:t>
      </w:r>
      <w:r w:rsidR="004160A2" w:rsidRPr="00DD4237">
        <w:rPr>
          <w:rFonts w:ascii="Times New Roman" w:hAnsi="Times New Roman" w:cs="Times New Roman"/>
          <w:b/>
          <w:sz w:val="28"/>
          <w:szCs w:val="28"/>
        </w:rPr>
        <w:t xml:space="preserve"> </w:t>
      </w:r>
      <w:r w:rsidR="00E60D68" w:rsidRPr="00DD4237">
        <w:rPr>
          <w:rFonts w:ascii="Times New Roman" w:hAnsi="Times New Roman" w:cs="Times New Roman"/>
          <w:b/>
          <w:sz w:val="28"/>
          <w:szCs w:val="28"/>
        </w:rPr>
        <w:t>Сущность системы ФОССТИС</w:t>
      </w:r>
    </w:p>
    <w:p w:rsidR="005A0528" w:rsidRPr="00DD4237" w:rsidRDefault="005A0528" w:rsidP="00DD4237">
      <w:pPr>
        <w:spacing w:line="360" w:lineRule="auto"/>
        <w:ind w:firstLine="709"/>
        <w:jc w:val="both"/>
        <w:rPr>
          <w:rFonts w:ascii="Times New Roman" w:hAnsi="Times New Roman" w:cs="Times New Roman"/>
          <w:sz w:val="28"/>
          <w:szCs w:val="28"/>
        </w:rPr>
      </w:pP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Формирование спроса и стимулирование сбыта представляет наиболее активную часть всего маркетингового инструментария. Это понятие появилось в русском языке как аналог английского "маркетинг коммьюникейшн" - формирование спроса и стимулирование сбыта - ФОСCТИС. Занимает особое место в производственно-сбытовой сфере современного маркетинга. Политика ФОССТИС включает </w:t>
      </w:r>
      <w:r w:rsidRPr="000004E4">
        <w:rPr>
          <w:rFonts w:ascii="Times New Roman" w:hAnsi="Times New Roman" w:cs="Times New Roman"/>
          <w:bCs/>
          <w:sz w:val="28"/>
          <w:szCs w:val="28"/>
        </w:rPr>
        <w:t>товарную</w:t>
      </w:r>
      <w:r w:rsidRPr="00DD4237">
        <w:rPr>
          <w:rFonts w:ascii="Times New Roman" w:hAnsi="Times New Roman" w:cs="Times New Roman"/>
          <w:sz w:val="28"/>
          <w:szCs w:val="28"/>
        </w:rPr>
        <w:t xml:space="preserve"> и </w:t>
      </w:r>
      <w:r w:rsidRPr="000004E4">
        <w:rPr>
          <w:rFonts w:ascii="Times New Roman" w:hAnsi="Times New Roman" w:cs="Times New Roman"/>
          <w:bCs/>
          <w:sz w:val="28"/>
          <w:szCs w:val="28"/>
        </w:rPr>
        <w:t>престижную</w:t>
      </w:r>
      <w:r w:rsidRPr="00DD4237">
        <w:rPr>
          <w:rFonts w:ascii="Times New Roman" w:hAnsi="Times New Roman" w:cs="Times New Roman"/>
          <w:sz w:val="28"/>
          <w:szCs w:val="28"/>
        </w:rPr>
        <w:t xml:space="preserve"> рекламу, </w:t>
      </w:r>
      <w:r w:rsidRPr="000004E4">
        <w:rPr>
          <w:rFonts w:ascii="Times New Roman" w:hAnsi="Times New Roman" w:cs="Times New Roman"/>
          <w:bCs/>
          <w:sz w:val="28"/>
          <w:szCs w:val="28"/>
        </w:rPr>
        <w:t>отношения</w:t>
      </w:r>
      <w:r w:rsidRPr="000004E4">
        <w:rPr>
          <w:rFonts w:ascii="Times New Roman" w:hAnsi="Times New Roman" w:cs="Times New Roman"/>
          <w:b/>
          <w:bCs/>
          <w:sz w:val="28"/>
          <w:szCs w:val="28"/>
        </w:rPr>
        <w:t xml:space="preserve"> </w:t>
      </w:r>
      <w:r w:rsidRPr="000004E4">
        <w:rPr>
          <w:rFonts w:ascii="Times New Roman" w:hAnsi="Times New Roman" w:cs="Times New Roman"/>
          <w:bCs/>
          <w:sz w:val="28"/>
          <w:szCs w:val="28"/>
        </w:rPr>
        <w:t>фирмы</w:t>
      </w:r>
      <w:r w:rsidRPr="000004E4">
        <w:rPr>
          <w:rFonts w:ascii="Times New Roman" w:hAnsi="Times New Roman" w:cs="Times New Roman"/>
          <w:b/>
          <w:bCs/>
          <w:sz w:val="28"/>
          <w:szCs w:val="28"/>
        </w:rPr>
        <w:t xml:space="preserve"> </w:t>
      </w:r>
      <w:r w:rsidRPr="000004E4">
        <w:rPr>
          <w:rFonts w:ascii="Times New Roman" w:hAnsi="Times New Roman" w:cs="Times New Roman"/>
          <w:bCs/>
          <w:sz w:val="28"/>
          <w:szCs w:val="28"/>
        </w:rPr>
        <w:t>с</w:t>
      </w:r>
      <w:r w:rsidRPr="000004E4">
        <w:rPr>
          <w:rFonts w:ascii="Times New Roman" w:hAnsi="Times New Roman" w:cs="Times New Roman"/>
          <w:b/>
          <w:bCs/>
          <w:sz w:val="28"/>
          <w:szCs w:val="28"/>
        </w:rPr>
        <w:t xml:space="preserve"> </w:t>
      </w:r>
      <w:r w:rsidRPr="000004E4">
        <w:rPr>
          <w:rFonts w:ascii="Times New Roman" w:hAnsi="Times New Roman" w:cs="Times New Roman"/>
          <w:bCs/>
          <w:sz w:val="28"/>
          <w:szCs w:val="28"/>
        </w:rPr>
        <w:t>общественностью</w:t>
      </w:r>
      <w:r w:rsidRPr="00DD4237">
        <w:rPr>
          <w:rFonts w:ascii="Times New Roman" w:hAnsi="Times New Roman" w:cs="Times New Roman"/>
          <w:sz w:val="28"/>
          <w:szCs w:val="28"/>
        </w:rPr>
        <w:t xml:space="preserve">, другие возможные средства воздействия на внешнюю среду; она предусматривает осуществление определенных </w:t>
      </w:r>
      <w:r w:rsidRPr="000004E4">
        <w:rPr>
          <w:rFonts w:ascii="Times New Roman" w:hAnsi="Times New Roman" w:cs="Times New Roman"/>
          <w:bCs/>
          <w:sz w:val="28"/>
          <w:szCs w:val="28"/>
        </w:rPr>
        <w:t>комплексов маркетинговых коммуникаций</w:t>
      </w:r>
      <w:r w:rsidRPr="00DD4237">
        <w:rPr>
          <w:rFonts w:ascii="Times New Roman" w:hAnsi="Times New Roman" w:cs="Times New Roman"/>
          <w:sz w:val="28"/>
          <w:szCs w:val="28"/>
        </w:rPr>
        <w:t xml:space="preserve"> по формированию спроса и стимулирования сбыта. </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В ФОССТИС следует различать коммуникационный (информирующий) и коммерческий эффекты. Благодаря коммуникационному воздействию средств ФОССТИС потенциальные и реальные покупатели воспринимают товар как обладающий высокой </w:t>
      </w:r>
      <w:r w:rsidR="00CB0FE1" w:rsidRPr="00DD4237">
        <w:rPr>
          <w:rFonts w:ascii="Times New Roman" w:hAnsi="Times New Roman" w:cs="Times New Roman"/>
          <w:sz w:val="28"/>
          <w:szCs w:val="28"/>
        </w:rPr>
        <w:t>потребительной стоимостью</w:t>
      </w:r>
      <w:r w:rsidRPr="00DD4237">
        <w:rPr>
          <w:rFonts w:ascii="Times New Roman" w:hAnsi="Times New Roman" w:cs="Times New Roman"/>
          <w:sz w:val="28"/>
          <w:szCs w:val="28"/>
        </w:rPr>
        <w:t xml:space="preserve"> </w:t>
      </w:r>
      <w:r w:rsidR="008224E4" w:rsidRPr="00DD4237">
        <w:rPr>
          <w:rFonts w:ascii="Times New Roman" w:hAnsi="Times New Roman" w:cs="Times New Roman"/>
          <w:sz w:val="28"/>
          <w:szCs w:val="28"/>
        </w:rPr>
        <w:t>[1,</w:t>
      </w:r>
      <w:r w:rsidR="009D6B5E" w:rsidRPr="00DD4237">
        <w:rPr>
          <w:rFonts w:ascii="Times New Roman" w:hAnsi="Times New Roman" w:cs="Times New Roman"/>
          <w:sz w:val="28"/>
          <w:szCs w:val="28"/>
        </w:rPr>
        <w:t xml:space="preserve"> </w:t>
      </w:r>
      <w:r w:rsidR="008224E4" w:rsidRPr="00DD4237">
        <w:rPr>
          <w:rFonts w:ascii="Times New Roman" w:hAnsi="Times New Roman" w:cs="Times New Roman"/>
          <w:sz w:val="28"/>
          <w:szCs w:val="28"/>
          <w:lang w:val="en-US"/>
        </w:rPr>
        <w:t>C</w:t>
      </w:r>
      <w:r w:rsidR="008224E4" w:rsidRPr="00DD4237">
        <w:rPr>
          <w:rFonts w:ascii="Times New Roman" w:hAnsi="Times New Roman" w:cs="Times New Roman"/>
          <w:sz w:val="28"/>
          <w:szCs w:val="28"/>
        </w:rPr>
        <w:t>.</w:t>
      </w:r>
      <w:r w:rsidR="009D6B5E" w:rsidRPr="00DD4237">
        <w:rPr>
          <w:rFonts w:ascii="Times New Roman" w:hAnsi="Times New Roman" w:cs="Times New Roman"/>
          <w:sz w:val="28"/>
          <w:szCs w:val="28"/>
        </w:rPr>
        <w:t xml:space="preserve"> </w:t>
      </w:r>
      <w:r w:rsidR="008224E4" w:rsidRPr="00DD4237">
        <w:rPr>
          <w:rFonts w:ascii="Times New Roman" w:hAnsi="Times New Roman" w:cs="Times New Roman"/>
          <w:sz w:val="28"/>
          <w:szCs w:val="28"/>
        </w:rPr>
        <w:t>63]</w:t>
      </w:r>
      <w:r w:rsidR="00CB0FE1" w:rsidRPr="00DD4237">
        <w:rPr>
          <w:rFonts w:ascii="Times New Roman" w:hAnsi="Times New Roman" w:cs="Times New Roman"/>
          <w:sz w:val="28"/>
          <w:szCs w:val="28"/>
        </w:rPr>
        <w:t>.</w:t>
      </w:r>
    </w:p>
    <w:p w:rsidR="006D12CC"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При подготовке кампании ФОССТИС прежде всего формируется ее цель, которая обычно не совпадает с коммерческими целями буквально. </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Система ФОССТИС делится на две подсистемы:</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 Формирование спроса (ФОС).</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Цель формирования спроса - сообщить потенциальному потребителю о товаре и потребностях, которые удовлетворяет этот товар, а так же понизить "барьер недоверия" к новому товару за счет ознакомления с системой гарантий и защитой интересов потребителя. Задача - выведение на рынок нового товара, обеспечение начальных продаж и завоевания некоторой доли рынка. </w:t>
      </w:r>
    </w:p>
    <w:p w:rsidR="00370047"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Мероприятиями ФОС в первую очередь являются: реклама, выставки, ярмарки, а так же все остальные инструменты маркетинговых коммуникаций.</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сознании субъекта, принимающего решение о покупке, должен быть сформирован "образ" товара: притягательный, вызывающий положительные эмоции, хорошо запоминающийся. Специфические формы мероприятий ФОС:</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рассказ о специфических свойствах товара, отличающих его от других товаров такого же назначения; </w:t>
      </w:r>
      <w:r w:rsidR="00D72F8D" w:rsidRPr="00DD4237">
        <w:rPr>
          <w:rFonts w:ascii="Times New Roman" w:hAnsi="Times New Roman" w:cs="Times New Roman"/>
          <w:sz w:val="28"/>
          <w:szCs w:val="28"/>
        </w:rPr>
        <w:t>р</w:t>
      </w:r>
      <w:r w:rsidRPr="00DD4237">
        <w:rPr>
          <w:rFonts w:ascii="Times New Roman" w:hAnsi="Times New Roman" w:cs="Times New Roman"/>
          <w:sz w:val="28"/>
          <w:szCs w:val="28"/>
        </w:rPr>
        <w:t>ассказ-свидетельство о практическом использовании товара и получаемом социально-экономическом эффекте;</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доказательства высокого качества товара на основе отзывов престижных потребителей товара;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репортаж об испытаниях товаров независимой фирмой-экспертом.</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Результатом ФОС является формирование образа товара. Чтобы сформировать процесс принятия решений о покупке, необходимо работать с людьми, принимающими решение о покупке, либо с теми, кто может оказать сущ</w:t>
      </w:r>
      <w:r w:rsidR="00CB0FE1" w:rsidRPr="00DD4237">
        <w:rPr>
          <w:rFonts w:ascii="Times New Roman" w:hAnsi="Times New Roman" w:cs="Times New Roman"/>
          <w:sz w:val="28"/>
          <w:szCs w:val="28"/>
        </w:rPr>
        <w:t>ественное влияние на этих людей</w:t>
      </w:r>
      <w:r w:rsidRPr="00DD4237">
        <w:rPr>
          <w:rFonts w:ascii="Times New Roman" w:hAnsi="Times New Roman" w:cs="Times New Roman"/>
          <w:sz w:val="28"/>
          <w:szCs w:val="28"/>
        </w:rPr>
        <w:t xml:space="preserve"> </w:t>
      </w:r>
      <w:r w:rsidR="005F6BB5" w:rsidRPr="00DD4237">
        <w:rPr>
          <w:rFonts w:ascii="Times New Roman" w:hAnsi="Times New Roman" w:cs="Times New Roman"/>
          <w:sz w:val="28"/>
          <w:szCs w:val="28"/>
        </w:rPr>
        <w:t>[28,</w:t>
      </w:r>
      <w:r w:rsidR="009D6B5E" w:rsidRPr="00DD4237">
        <w:rPr>
          <w:rFonts w:ascii="Times New Roman" w:hAnsi="Times New Roman" w:cs="Times New Roman"/>
          <w:sz w:val="28"/>
          <w:szCs w:val="28"/>
        </w:rPr>
        <w:t xml:space="preserve"> </w:t>
      </w:r>
      <w:r w:rsidR="005F6BB5" w:rsidRPr="00DD4237">
        <w:rPr>
          <w:rFonts w:ascii="Times New Roman" w:hAnsi="Times New Roman" w:cs="Times New Roman"/>
          <w:sz w:val="28"/>
          <w:szCs w:val="28"/>
          <w:lang w:val="en-US"/>
        </w:rPr>
        <w:t>C</w:t>
      </w:r>
      <w:r w:rsidR="005F6BB5" w:rsidRPr="00DD4237">
        <w:rPr>
          <w:rFonts w:ascii="Times New Roman" w:hAnsi="Times New Roman" w:cs="Times New Roman"/>
          <w:sz w:val="28"/>
          <w:szCs w:val="28"/>
        </w:rPr>
        <w:t>.</w:t>
      </w:r>
      <w:r w:rsidR="009D6B5E" w:rsidRPr="00DD4237">
        <w:rPr>
          <w:rFonts w:ascii="Times New Roman" w:hAnsi="Times New Roman" w:cs="Times New Roman"/>
          <w:sz w:val="28"/>
          <w:szCs w:val="28"/>
        </w:rPr>
        <w:t xml:space="preserve"> </w:t>
      </w:r>
      <w:r w:rsidR="005F6BB5" w:rsidRPr="00DD4237">
        <w:rPr>
          <w:rFonts w:ascii="Times New Roman" w:hAnsi="Times New Roman" w:cs="Times New Roman"/>
          <w:sz w:val="28"/>
          <w:szCs w:val="28"/>
        </w:rPr>
        <w:t>356]</w:t>
      </w:r>
      <w:r w:rsidR="00CB0FE1" w:rsidRPr="00DD4237">
        <w:rPr>
          <w:rFonts w:ascii="Times New Roman" w:hAnsi="Times New Roman" w:cs="Times New Roman"/>
          <w:sz w:val="28"/>
          <w:szCs w:val="28"/>
        </w:rPr>
        <w:t>.</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 Стимулирование сбыта (СТИС).</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Цель стимулирования сбыта - побуждение покупателей, уже знакомых с товаром, к последующим его покупкам - приобретению больших партий регулярно.</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СТИС делится: </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А) По отношению к покупателям - стимулирование потребителей, нацеленное на поощрение покупки потребителем, включающее в себя все инструменты маркетинговых коммуникаций. </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Б) По отношению к посредникам - стимулирование торговли, нацеленное на поддержку посреднической фирмы и повышение заинтересованности посредника, включающее в себя:</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зачеты за покупку;</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предоставление товаров бесплатно;</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зачеты дилерам за включение товара в товарный ассортимент;</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проведение совместной рекламы;</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выдача премий;</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проведение торгов</w:t>
      </w:r>
      <w:r w:rsidR="00D72F8D" w:rsidRPr="00DD4237">
        <w:rPr>
          <w:rFonts w:ascii="Times New Roman" w:hAnsi="Times New Roman" w:cs="Times New Roman"/>
          <w:sz w:val="28"/>
          <w:szCs w:val="28"/>
        </w:rPr>
        <w:t>ых конкурсов среди посредников;</w:t>
      </w:r>
      <w:r w:rsidRPr="00DD4237">
        <w:rPr>
          <w:rFonts w:ascii="Times New Roman" w:hAnsi="Times New Roman" w:cs="Times New Roman"/>
          <w:sz w:val="28"/>
          <w:szCs w:val="28"/>
        </w:rPr>
        <w:t xml:space="preserve"> бесплатное или льготное предоставление спецоборудования для пред- и послепродажного обслуживания;</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скидки с продажной цены и т. д. </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По отношению к продавцам - стимулирование собственного торгового персонала, направленное на усиление заинтересованности торговых работников и повышение эффективности усилий торгового персонала компании, включающее в себя:</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материальные и моральные поощрения;</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конкурсы среди продавцов; - дополнительные отпуска; - ценные подарки и т. д.</w:t>
      </w:r>
      <w:r w:rsidR="00807015" w:rsidRPr="00DD4237">
        <w:rPr>
          <w:rFonts w:ascii="Times New Roman" w:hAnsi="Times New Roman" w:cs="Times New Roman"/>
          <w:sz w:val="28"/>
          <w:szCs w:val="28"/>
        </w:rPr>
        <w:t xml:space="preserve"> [4,</w:t>
      </w:r>
      <w:r w:rsidR="009D6B5E" w:rsidRPr="00DD4237">
        <w:rPr>
          <w:rFonts w:ascii="Times New Roman" w:hAnsi="Times New Roman" w:cs="Times New Roman"/>
          <w:sz w:val="28"/>
          <w:szCs w:val="28"/>
        </w:rPr>
        <w:t xml:space="preserve"> </w:t>
      </w:r>
      <w:r w:rsidR="00807015" w:rsidRPr="00DD4237">
        <w:rPr>
          <w:rFonts w:ascii="Times New Roman" w:hAnsi="Times New Roman" w:cs="Times New Roman"/>
          <w:sz w:val="28"/>
          <w:szCs w:val="28"/>
          <w:lang w:val="en-US"/>
        </w:rPr>
        <w:t>C</w:t>
      </w:r>
      <w:r w:rsidR="00807015" w:rsidRPr="00DD4237">
        <w:rPr>
          <w:rFonts w:ascii="Times New Roman" w:hAnsi="Times New Roman" w:cs="Times New Roman"/>
          <w:sz w:val="28"/>
          <w:szCs w:val="28"/>
        </w:rPr>
        <w:t>.</w:t>
      </w:r>
      <w:r w:rsidR="009D6B5E" w:rsidRPr="00DD4237">
        <w:rPr>
          <w:rFonts w:ascii="Times New Roman" w:hAnsi="Times New Roman" w:cs="Times New Roman"/>
          <w:sz w:val="28"/>
          <w:szCs w:val="28"/>
        </w:rPr>
        <w:t xml:space="preserve"> </w:t>
      </w:r>
      <w:r w:rsidR="00807015" w:rsidRPr="00DD4237">
        <w:rPr>
          <w:rFonts w:ascii="Times New Roman" w:hAnsi="Times New Roman" w:cs="Times New Roman"/>
          <w:sz w:val="28"/>
          <w:szCs w:val="28"/>
        </w:rPr>
        <w:t>93]</w:t>
      </w:r>
      <w:r w:rsidR="00CB0FE1" w:rsidRPr="00DD4237">
        <w:rPr>
          <w:rFonts w:ascii="Times New Roman" w:hAnsi="Times New Roman" w:cs="Times New Roman"/>
          <w:sz w:val="28"/>
          <w:szCs w:val="28"/>
        </w:rPr>
        <w:t>.</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Эффекты ФОССТИС: </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коммуникационный (информационный) - 60-80% опрошенных вспоминают название фирмы-рекламодателя, а 20-25% предпочи</w:t>
      </w:r>
      <w:r w:rsidR="00587800" w:rsidRPr="00DD4237">
        <w:rPr>
          <w:rFonts w:ascii="Times New Roman" w:hAnsi="Times New Roman" w:cs="Times New Roman"/>
          <w:sz w:val="28"/>
          <w:szCs w:val="28"/>
        </w:rPr>
        <w:t xml:space="preserve">тают товар фирмы другим; </w:t>
      </w:r>
      <w:r w:rsidRPr="00DD4237">
        <w:rPr>
          <w:rFonts w:ascii="Times New Roman" w:hAnsi="Times New Roman" w:cs="Times New Roman"/>
          <w:sz w:val="28"/>
          <w:szCs w:val="28"/>
        </w:rPr>
        <w:t>- коммерческий - результат хорошо поставленной рекламы: 10-15% покупают товар.</w:t>
      </w:r>
    </w:p>
    <w:p w:rsidR="00CC72F3"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Система ФОССТИС имеет непосредственную связь с жизненным циклом товара, выражающуюся в соотношении стадий жизненного цикла</w:t>
      </w:r>
      <w:r w:rsidR="009330D8" w:rsidRPr="00DD4237">
        <w:rPr>
          <w:rFonts w:ascii="Times New Roman" w:hAnsi="Times New Roman" w:cs="Times New Roman"/>
          <w:sz w:val="28"/>
          <w:szCs w:val="28"/>
        </w:rPr>
        <w:t xml:space="preserve"> (рост, зрелость, насыщение, спад)</w:t>
      </w:r>
      <w:r w:rsidRPr="00DD4237">
        <w:rPr>
          <w:rFonts w:ascii="Times New Roman" w:hAnsi="Times New Roman" w:cs="Times New Roman"/>
          <w:sz w:val="28"/>
          <w:szCs w:val="28"/>
        </w:rPr>
        <w:t xml:space="preserve"> и подфункциями ФОССТИС.</w:t>
      </w:r>
      <w:r w:rsidR="009330D8" w:rsidRPr="00DD4237">
        <w:rPr>
          <w:rFonts w:ascii="Times New Roman" w:hAnsi="Times New Roman" w:cs="Times New Roman"/>
          <w:sz w:val="28"/>
          <w:szCs w:val="28"/>
        </w:rPr>
        <w:t xml:space="preserve"> Формирование спроса приходится на период разработки и частично роста, стимулирование сбыта на все последующие стадии. </w:t>
      </w:r>
      <w:r w:rsidRPr="00DD4237">
        <w:rPr>
          <w:rFonts w:ascii="Times New Roman" w:hAnsi="Times New Roman" w:cs="Times New Roman"/>
          <w:sz w:val="28"/>
          <w:szCs w:val="28"/>
        </w:rPr>
        <w:t>Связь системы ФОССТИС с жизненным циклом</w:t>
      </w:r>
      <w:r w:rsidR="00CC72F3" w:rsidRPr="00DD4237">
        <w:rPr>
          <w:rFonts w:ascii="Times New Roman" w:hAnsi="Times New Roman" w:cs="Times New Roman"/>
          <w:sz w:val="28"/>
          <w:szCs w:val="28"/>
        </w:rPr>
        <w:t xml:space="preserve"> товара представлена на рисунке</w:t>
      </w:r>
      <w:r w:rsidR="003A2A32" w:rsidRPr="00DD4237">
        <w:rPr>
          <w:rFonts w:ascii="Times New Roman" w:hAnsi="Times New Roman" w:cs="Times New Roman"/>
          <w:sz w:val="28"/>
          <w:szCs w:val="28"/>
        </w:rPr>
        <w:t xml:space="preserve"> </w:t>
      </w:r>
      <w:r w:rsidR="00756B1E" w:rsidRPr="00DD4237">
        <w:rPr>
          <w:rFonts w:ascii="Times New Roman" w:hAnsi="Times New Roman" w:cs="Times New Roman"/>
          <w:sz w:val="28"/>
          <w:szCs w:val="28"/>
        </w:rPr>
        <w:t>2</w:t>
      </w:r>
      <w:r w:rsidR="00807015" w:rsidRPr="00DD4237">
        <w:rPr>
          <w:rFonts w:ascii="Times New Roman" w:hAnsi="Times New Roman" w:cs="Times New Roman"/>
          <w:sz w:val="28"/>
          <w:szCs w:val="28"/>
        </w:rPr>
        <w:t xml:space="preserve"> [12,</w:t>
      </w:r>
      <w:r w:rsidR="004160A2" w:rsidRPr="00DD4237">
        <w:rPr>
          <w:rFonts w:ascii="Times New Roman" w:hAnsi="Times New Roman" w:cs="Times New Roman"/>
          <w:sz w:val="28"/>
          <w:szCs w:val="28"/>
        </w:rPr>
        <w:t xml:space="preserve"> </w:t>
      </w:r>
      <w:r w:rsidR="00807015" w:rsidRPr="00DD4237">
        <w:rPr>
          <w:rFonts w:ascii="Times New Roman" w:hAnsi="Times New Roman" w:cs="Times New Roman"/>
          <w:sz w:val="28"/>
          <w:szCs w:val="28"/>
          <w:lang w:val="en-US"/>
        </w:rPr>
        <w:t>C</w:t>
      </w:r>
      <w:r w:rsidR="00807015" w:rsidRPr="00DD4237">
        <w:rPr>
          <w:rFonts w:ascii="Times New Roman" w:hAnsi="Times New Roman" w:cs="Times New Roman"/>
          <w:sz w:val="28"/>
          <w:szCs w:val="28"/>
        </w:rPr>
        <w:t>.</w:t>
      </w:r>
      <w:r w:rsidR="004160A2" w:rsidRPr="00DD4237">
        <w:rPr>
          <w:rFonts w:ascii="Times New Roman" w:hAnsi="Times New Roman" w:cs="Times New Roman"/>
          <w:sz w:val="28"/>
          <w:szCs w:val="28"/>
        </w:rPr>
        <w:t xml:space="preserve"> </w:t>
      </w:r>
      <w:r w:rsidR="00807015" w:rsidRPr="00DD4237">
        <w:rPr>
          <w:rFonts w:ascii="Times New Roman" w:hAnsi="Times New Roman" w:cs="Times New Roman"/>
          <w:sz w:val="28"/>
          <w:szCs w:val="28"/>
        </w:rPr>
        <w:t>56]</w:t>
      </w:r>
      <w:r w:rsidR="003A2A32" w:rsidRPr="00DD4237">
        <w:rPr>
          <w:rFonts w:ascii="Times New Roman" w:hAnsi="Times New Roman" w:cs="Times New Roman"/>
          <w:sz w:val="28"/>
          <w:szCs w:val="28"/>
        </w:rPr>
        <w:t xml:space="preserve"> </w:t>
      </w:r>
    </w:p>
    <w:p w:rsidR="00205011" w:rsidRPr="00DD4237" w:rsidRDefault="00205011" w:rsidP="00DD4237">
      <w:pPr>
        <w:spacing w:line="360" w:lineRule="auto"/>
        <w:ind w:firstLine="709"/>
        <w:jc w:val="both"/>
        <w:rPr>
          <w:rFonts w:ascii="Times New Roman" w:hAnsi="Times New Roman" w:cs="Times New Roman"/>
          <w:sz w:val="28"/>
          <w:szCs w:val="28"/>
        </w:rPr>
      </w:pPr>
    </w:p>
    <w:p w:rsidR="00E60D68" w:rsidRPr="00DD4237" w:rsidRDefault="000004E4" w:rsidP="00DD42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 id="_x0000_i1026" type="#_x0000_t75" alt="" style="width:5in;height:159.75pt">
            <v:imagedata r:id="rId8" o:title=""/>
          </v:shape>
        </w:pict>
      </w:r>
    </w:p>
    <w:p w:rsidR="00E60D68" w:rsidRPr="00DD4237" w:rsidRDefault="00D758BA"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Рисунок</w:t>
      </w:r>
      <w:r w:rsidR="00CE22AF" w:rsidRPr="00DD4237">
        <w:rPr>
          <w:rFonts w:ascii="Times New Roman" w:hAnsi="Times New Roman" w:cs="Times New Roman"/>
          <w:sz w:val="28"/>
          <w:szCs w:val="28"/>
        </w:rPr>
        <w:t xml:space="preserve"> </w:t>
      </w:r>
      <w:r w:rsidR="00756B1E" w:rsidRPr="00DD4237">
        <w:rPr>
          <w:rFonts w:ascii="Times New Roman" w:hAnsi="Times New Roman" w:cs="Times New Roman"/>
          <w:sz w:val="28"/>
          <w:szCs w:val="28"/>
        </w:rPr>
        <w:t>2</w:t>
      </w:r>
      <w:r w:rsidRPr="00DD4237">
        <w:rPr>
          <w:rFonts w:ascii="Times New Roman" w:hAnsi="Times New Roman" w:cs="Times New Roman"/>
          <w:sz w:val="28"/>
          <w:szCs w:val="28"/>
        </w:rPr>
        <w:t xml:space="preserve">- </w:t>
      </w:r>
      <w:r w:rsidR="00E60D68" w:rsidRPr="00DD4237">
        <w:rPr>
          <w:rFonts w:ascii="Times New Roman" w:hAnsi="Times New Roman" w:cs="Times New Roman"/>
          <w:sz w:val="28"/>
          <w:szCs w:val="28"/>
        </w:rPr>
        <w:t>Связь ФО</w:t>
      </w:r>
      <w:r w:rsidR="003A2A32" w:rsidRPr="00DD4237">
        <w:rPr>
          <w:rFonts w:ascii="Times New Roman" w:hAnsi="Times New Roman" w:cs="Times New Roman"/>
          <w:sz w:val="28"/>
          <w:szCs w:val="28"/>
        </w:rPr>
        <w:t>ССТИС с жизненным циклом товара</w:t>
      </w:r>
    </w:p>
    <w:p w:rsidR="00F628F6" w:rsidRDefault="00F628F6" w:rsidP="00DD4237">
      <w:pPr>
        <w:spacing w:line="360" w:lineRule="auto"/>
        <w:ind w:firstLine="709"/>
        <w:jc w:val="both"/>
        <w:rPr>
          <w:rFonts w:ascii="Times New Roman" w:hAnsi="Times New Roman" w:cs="Times New Roman"/>
          <w:sz w:val="28"/>
          <w:szCs w:val="28"/>
        </w:rPr>
      </w:pP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 этапе внедрения существует несколько стратегий ФОС:</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1. Интенсивный маркетинг. Применяется, когда товар неизвестен, уровни конкуренции и цен - высокие, требуются большие затраты на маркетинг, но в результате достигается быстрое проникновение на рынок. </w:t>
      </w:r>
    </w:p>
    <w:p w:rsidR="0071371F"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Выборочное проникновение. Применяется, когда емкость рынка невелика, конкуренция мала, возможна высокая цена, расходы на ФОССТИС могут быть невелики.</w:t>
      </w:r>
      <w:r w:rsidR="0071371F" w:rsidRPr="00DD4237">
        <w:rPr>
          <w:rFonts w:ascii="Times New Roman" w:hAnsi="Times New Roman" w:cs="Times New Roman"/>
          <w:sz w:val="28"/>
          <w:szCs w:val="28"/>
        </w:rPr>
        <w:t xml:space="preserve"> </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3.</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Широкое проникновение. Если емкость рынка велика, товар неизвестен, цена низкая, в силу этого развивается острая конкуренция, требуются большие затраты на маркетинг. </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4.</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Пассивный маркетинг. Применяется, когда емкость рынка велика, товар известен, цена низкая, конкуренция мала, затраты на ФОССТИС незначительны</w:t>
      </w:r>
      <w:r w:rsidR="00807015" w:rsidRPr="00DD4237">
        <w:rPr>
          <w:rFonts w:ascii="Times New Roman" w:hAnsi="Times New Roman" w:cs="Times New Roman"/>
          <w:sz w:val="28"/>
          <w:szCs w:val="28"/>
        </w:rPr>
        <w:t xml:space="preserve"> [33,</w:t>
      </w:r>
      <w:r w:rsidR="00807015" w:rsidRPr="00DD4237">
        <w:rPr>
          <w:rFonts w:ascii="Times New Roman" w:hAnsi="Times New Roman" w:cs="Times New Roman"/>
          <w:sz w:val="28"/>
          <w:szCs w:val="28"/>
          <w:lang w:val="en-US"/>
        </w:rPr>
        <w:t>C</w:t>
      </w:r>
      <w:r w:rsidR="00807015" w:rsidRPr="00DD4237">
        <w:rPr>
          <w:rFonts w:ascii="Times New Roman" w:hAnsi="Times New Roman" w:cs="Times New Roman"/>
          <w:sz w:val="28"/>
          <w:szCs w:val="28"/>
        </w:rPr>
        <w:t>.212]</w:t>
      </w:r>
      <w:r w:rsidR="00481341" w:rsidRPr="00DD4237">
        <w:rPr>
          <w:rFonts w:ascii="Times New Roman" w:hAnsi="Times New Roman" w:cs="Times New Roman"/>
          <w:sz w:val="28"/>
          <w:szCs w:val="28"/>
        </w:rPr>
        <w:t>.</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При планировании ФОССТИС расходы распределяются следующим образом: </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1. Формирование спроса: - 30% - реклама в прессе; - 15% - печатная реклама (проспекты, каталоги); - 15% - выставки; - 10% - "директ мейл"; </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 Стимулирование сбыта: - 7,5% - сувениры, приемы; - 7,5% - поездки агентов к предприятиям-экспортерам; - 7,5% - "паблик рилейшнз";</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- 7,5% - непредвиденные расходы.</w:t>
      </w:r>
    </w:p>
    <w:p w:rsidR="00370047" w:rsidRPr="00DD4237" w:rsidRDefault="00370047"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сознании субъекта, принимающего решение о покупке, должен быть сформирован "образ" товара: притягательный, вызывающий положительные эмоции, хорошо запоминающийся.</w:t>
      </w:r>
    </w:p>
    <w:p w:rsidR="00E60D68"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Таким образом, мы видим, что в формировании спроса основной удельный вес расходов приходится на рекламу, в частности на рекламу в прессе. В сумме расходов на стимулирование сбыта их распределение между инструментариями происходит равномерно</w:t>
      </w:r>
      <w:r w:rsidR="00C03C53" w:rsidRPr="00DD4237">
        <w:rPr>
          <w:rFonts w:ascii="Times New Roman" w:hAnsi="Times New Roman" w:cs="Times New Roman"/>
          <w:sz w:val="28"/>
          <w:szCs w:val="28"/>
        </w:rPr>
        <w:t xml:space="preserve"> [</w:t>
      </w:r>
      <w:r w:rsidR="006E5DC2" w:rsidRPr="00DD4237">
        <w:rPr>
          <w:rFonts w:ascii="Times New Roman" w:hAnsi="Times New Roman" w:cs="Times New Roman"/>
          <w:sz w:val="28"/>
          <w:szCs w:val="28"/>
        </w:rPr>
        <w:t>16</w:t>
      </w:r>
      <w:r w:rsidR="00C03C53" w:rsidRPr="00DD4237">
        <w:rPr>
          <w:rFonts w:ascii="Times New Roman" w:hAnsi="Times New Roman" w:cs="Times New Roman"/>
          <w:sz w:val="28"/>
          <w:szCs w:val="28"/>
        </w:rPr>
        <w:t>,</w:t>
      </w:r>
      <w:r w:rsidR="009D6B5E" w:rsidRPr="00DD4237">
        <w:rPr>
          <w:rFonts w:ascii="Times New Roman" w:hAnsi="Times New Roman" w:cs="Times New Roman"/>
          <w:sz w:val="28"/>
          <w:szCs w:val="28"/>
        </w:rPr>
        <w:t xml:space="preserve"> </w:t>
      </w:r>
      <w:r w:rsidR="00C03C53" w:rsidRPr="00DD4237">
        <w:rPr>
          <w:rFonts w:ascii="Times New Roman" w:hAnsi="Times New Roman" w:cs="Times New Roman"/>
          <w:sz w:val="28"/>
          <w:szCs w:val="28"/>
          <w:lang w:val="en-US"/>
        </w:rPr>
        <w:t>C</w:t>
      </w:r>
      <w:r w:rsidR="00C03C53" w:rsidRPr="00DD4237">
        <w:rPr>
          <w:rFonts w:ascii="Times New Roman" w:hAnsi="Times New Roman" w:cs="Times New Roman"/>
          <w:sz w:val="28"/>
          <w:szCs w:val="28"/>
        </w:rPr>
        <w:t>.</w:t>
      </w:r>
      <w:r w:rsidR="009D6B5E" w:rsidRPr="00DD4237">
        <w:rPr>
          <w:rFonts w:ascii="Times New Roman" w:hAnsi="Times New Roman" w:cs="Times New Roman"/>
          <w:sz w:val="28"/>
          <w:szCs w:val="28"/>
        </w:rPr>
        <w:t xml:space="preserve"> </w:t>
      </w:r>
      <w:r w:rsidR="00C03C53" w:rsidRPr="00DD4237">
        <w:rPr>
          <w:rFonts w:ascii="Times New Roman" w:hAnsi="Times New Roman" w:cs="Times New Roman"/>
          <w:sz w:val="28"/>
          <w:szCs w:val="28"/>
        </w:rPr>
        <w:t>338]</w:t>
      </w:r>
      <w:r w:rsidR="00481341" w:rsidRPr="00DD4237">
        <w:rPr>
          <w:rFonts w:ascii="Times New Roman" w:hAnsi="Times New Roman" w:cs="Times New Roman"/>
          <w:sz w:val="28"/>
          <w:szCs w:val="28"/>
        </w:rPr>
        <w:t>.</w:t>
      </w:r>
    </w:p>
    <w:p w:rsidR="00FD6A10" w:rsidRPr="00DD4237" w:rsidRDefault="00E60D6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Рассмотрев сущность и общие аспекты системы ФОССТИС, перейдем к более конкретному изучению её подсистем «Формирование спроса» и «Стимулирование сбыта».</w:t>
      </w:r>
    </w:p>
    <w:p w:rsidR="00CC72F3" w:rsidRPr="00DD4237" w:rsidRDefault="00F628F6" w:rsidP="00F628F6">
      <w:pPr>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9D6B5E" w:rsidRPr="00DD4237">
        <w:rPr>
          <w:rFonts w:ascii="Times New Roman" w:hAnsi="Times New Roman" w:cs="Times New Roman"/>
          <w:b/>
          <w:sz w:val="28"/>
          <w:szCs w:val="28"/>
        </w:rPr>
        <w:t xml:space="preserve">1.3 </w:t>
      </w:r>
      <w:r w:rsidR="00FD6A10" w:rsidRPr="00DD4237">
        <w:rPr>
          <w:rFonts w:ascii="Times New Roman" w:hAnsi="Times New Roman" w:cs="Times New Roman"/>
          <w:b/>
          <w:sz w:val="28"/>
          <w:szCs w:val="28"/>
        </w:rPr>
        <w:t>Формирование спроса (ФОС)</w:t>
      </w:r>
      <w:r w:rsidR="00C2481E" w:rsidRPr="00DD4237">
        <w:rPr>
          <w:rFonts w:ascii="Times New Roman" w:hAnsi="Times New Roman" w:cs="Times New Roman"/>
          <w:b/>
          <w:sz w:val="28"/>
          <w:szCs w:val="28"/>
        </w:rPr>
        <w:t xml:space="preserve"> </w:t>
      </w:r>
      <w:r w:rsidR="00FD6A10" w:rsidRPr="00DD4237">
        <w:rPr>
          <w:rFonts w:ascii="Times New Roman" w:hAnsi="Times New Roman" w:cs="Times New Roman"/>
          <w:b/>
          <w:sz w:val="28"/>
          <w:szCs w:val="28"/>
        </w:rPr>
        <w:t>и его основной инструмент – реклама</w:t>
      </w:r>
    </w:p>
    <w:p w:rsidR="004A1FA4" w:rsidRPr="00DD4237" w:rsidRDefault="004A1FA4" w:rsidP="00DD4237">
      <w:pPr>
        <w:tabs>
          <w:tab w:val="num" w:pos="720"/>
        </w:tabs>
        <w:spacing w:line="360" w:lineRule="auto"/>
        <w:ind w:firstLine="709"/>
        <w:jc w:val="both"/>
        <w:rPr>
          <w:rFonts w:ascii="Times New Roman" w:hAnsi="Times New Roman" w:cs="Times New Roman"/>
          <w:b/>
          <w:sz w:val="28"/>
          <w:szCs w:val="28"/>
        </w:rPr>
      </w:pPr>
    </w:p>
    <w:p w:rsidR="004A1FA4" w:rsidRPr="00DD4237" w:rsidRDefault="003B4430"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Д</w:t>
      </w:r>
      <w:r w:rsidR="004A1FA4" w:rsidRPr="00DD4237">
        <w:rPr>
          <w:rFonts w:ascii="Times New Roman" w:hAnsi="Times New Roman" w:cs="Times New Roman"/>
          <w:sz w:val="28"/>
          <w:szCs w:val="28"/>
        </w:rPr>
        <w:t xml:space="preserve">еление системы формирования спроса и стимулирования сбыта на две части, или на две подфункции, в какой-то мере условно, так как они повсеместно дополняют и взаимозаменяют друг друга, сливаясь в единое целое. И, тем не менее, мы постараемся в данной работе выделить основные моменты обеих составляющих </w:t>
      </w:r>
    </w:p>
    <w:p w:rsidR="00077A15"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Формирование спроса представляет собой программу действий по формированию или увеличению спроса потенциальных потребителей на определенный товар, основными методами которого является распространение информации, публикация рекламы, придание товару необходимых функциональных свойств, позиционирование товара на рынке. Основной метод формирования спроса на товары производственного назначения - прямые контакты с потенциальным покупателем, проведение научно-технических симпозиумов, семинаров, демонстрационных испытаний и показов. Спрос на товары потребительского назначения формируется путем широкого использования рекламных мероприятий, демонстраций, выставок-продаж, методов воздействия на общественное мнение посредством прессы, радио, телевидения. При этом обязателен учет социальных, нравственных, психологических, эмоциональных, эстетических и других особенностей каждой отдельной группы покупателей</w:t>
      </w:r>
      <w:r w:rsidR="00167B06" w:rsidRPr="00DD4237">
        <w:rPr>
          <w:rFonts w:ascii="Times New Roman" w:hAnsi="Times New Roman" w:cs="Times New Roman"/>
          <w:sz w:val="28"/>
          <w:szCs w:val="28"/>
        </w:rPr>
        <w:t xml:space="preserve"> [10,</w:t>
      </w:r>
      <w:r w:rsidR="00FD6A10" w:rsidRPr="00DD4237">
        <w:rPr>
          <w:rFonts w:ascii="Times New Roman" w:hAnsi="Times New Roman" w:cs="Times New Roman"/>
          <w:sz w:val="28"/>
          <w:szCs w:val="28"/>
        </w:rPr>
        <w:t xml:space="preserve"> </w:t>
      </w:r>
      <w:r w:rsidR="00167B06" w:rsidRPr="00DD4237">
        <w:rPr>
          <w:rFonts w:ascii="Times New Roman" w:hAnsi="Times New Roman" w:cs="Times New Roman"/>
          <w:sz w:val="28"/>
          <w:szCs w:val="28"/>
          <w:lang w:val="en-US"/>
        </w:rPr>
        <w:t>C</w:t>
      </w:r>
      <w:r w:rsidR="00167B06" w:rsidRPr="00DD4237">
        <w:rPr>
          <w:rFonts w:ascii="Times New Roman" w:hAnsi="Times New Roman" w:cs="Times New Roman"/>
          <w:sz w:val="28"/>
          <w:szCs w:val="28"/>
        </w:rPr>
        <w:t>.</w:t>
      </w:r>
      <w:r w:rsidR="00FD6A10" w:rsidRPr="00DD4237">
        <w:rPr>
          <w:rFonts w:ascii="Times New Roman" w:hAnsi="Times New Roman" w:cs="Times New Roman"/>
          <w:sz w:val="28"/>
          <w:szCs w:val="28"/>
        </w:rPr>
        <w:t xml:space="preserve"> </w:t>
      </w:r>
      <w:r w:rsidR="00167B06" w:rsidRPr="00DD4237">
        <w:rPr>
          <w:rFonts w:ascii="Times New Roman" w:hAnsi="Times New Roman" w:cs="Times New Roman"/>
          <w:sz w:val="28"/>
          <w:szCs w:val="28"/>
        </w:rPr>
        <w:t>47]</w:t>
      </w:r>
      <w:r w:rsidR="00481341" w:rsidRPr="00DD4237">
        <w:rPr>
          <w:rFonts w:ascii="Times New Roman" w:hAnsi="Times New Roman" w:cs="Times New Roman"/>
          <w:sz w:val="28"/>
          <w:szCs w:val="28"/>
        </w:rPr>
        <w:t>.</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Ведущее звено в маркетинговой коммуникативной деятельности всегда представляла и продолжает представлять реклама. Совокупные расходы на рекламу в мире в начале XXI века оцениваются специалистами по-разному - от 450 млрд. до 1 трлн. долл. в год. Доля России составляет немного - около 2 млрд. долл. </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соответствии с определением, данным Американской маркетинговой ассоциацией, реклама — это любая форма неличного представления и продвижения идей, товаров или услуг, оплачиваемая точно установленным заказчиком. Неличный характер представления товара или услуги отделяет рекламный способ их продвижения от личной продажи: реклама использует массовые каналы коммуникации, отделена от факта и субъектов продажи. Объектами рекламы выступают не только товары как вещественные ценности, но и идеи, услуги — банков, страховых компаний, железных дорог, прачечных и т.п.</w:t>
      </w:r>
      <w:r w:rsidR="00561CD9" w:rsidRPr="00DD4237">
        <w:rPr>
          <w:rFonts w:ascii="Times New Roman" w:hAnsi="Times New Roman" w:cs="Times New Roman"/>
          <w:sz w:val="28"/>
          <w:szCs w:val="28"/>
        </w:rPr>
        <w:t xml:space="preserve"> [21,</w:t>
      </w:r>
      <w:r w:rsidR="00FD6A10" w:rsidRPr="00DD4237">
        <w:rPr>
          <w:rFonts w:ascii="Times New Roman" w:hAnsi="Times New Roman" w:cs="Times New Roman"/>
          <w:sz w:val="28"/>
          <w:szCs w:val="28"/>
        </w:rPr>
        <w:t xml:space="preserve"> </w:t>
      </w:r>
      <w:r w:rsidR="00561CD9" w:rsidRPr="00DD4237">
        <w:rPr>
          <w:rFonts w:ascii="Times New Roman" w:hAnsi="Times New Roman" w:cs="Times New Roman"/>
          <w:sz w:val="28"/>
          <w:szCs w:val="28"/>
          <w:lang w:val="en-US"/>
        </w:rPr>
        <w:t>C</w:t>
      </w:r>
      <w:r w:rsidR="00561CD9" w:rsidRPr="00DD4237">
        <w:rPr>
          <w:rFonts w:ascii="Times New Roman" w:hAnsi="Times New Roman" w:cs="Times New Roman"/>
          <w:sz w:val="28"/>
          <w:szCs w:val="28"/>
        </w:rPr>
        <w:t>.</w:t>
      </w:r>
      <w:r w:rsidR="00FD6A10" w:rsidRPr="00DD4237">
        <w:rPr>
          <w:rFonts w:ascii="Times New Roman" w:hAnsi="Times New Roman" w:cs="Times New Roman"/>
          <w:sz w:val="28"/>
          <w:szCs w:val="28"/>
        </w:rPr>
        <w:t xml:space="preserve"> </w:t>
      </w:r>
      <w:r w:rsidR="00561CD9" w:rsidRPr="00DD4237">
        <w:rPr>
          <w:rFonts w:ascii="Times New Roman" w:hAnsi="Times New Roman" w:cs="Times New Roman"/>
          <w:sz w:val="28"/>
          <w:szCs w:val="28"/>
        </w:rPr>
        <w:t>36]</w:t>
      </w:r>
      <w:r w:rsidR="00481341" w:rsidRPr="00DD4237">
        <w:rPr>
          <w:rFonts w:ascii="Times New Roman" w:hAnsi="Times New Roman" w:cs="Times New Roman"/>
          <w:sz w:val="28"/>
          <w:szCs w:val="28"/>
        </w:rPr>
        <w:t>.</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Функции р</w:t>
      </w:r>
      <w:r w:rsidR="005A086C" w:rsidRPr="00DD4237">
        <w:rPr>
          <w:rFonts w:ascii="Times New Roman" w:hAnsi="Times New Roman" w:cs="Times New Roman"/>
          <w:sz w:val="28"/>
          <w:szCs w:val="28"/>
        </w:rPr>
        <w:t>екламы и рекламистов: н</w:t>
      </w:r>
      <w:r w:rsidRPr="00DD4237">
        <w:rPr>
          <w:rFonts w:ascii="Times New Roman" w:hAnsi="Times New Roman" w:cs="Times New Roman"/>
          <w:sz w:val="28"/>
          <w:szCs w:val="28"/>
        </w:rPr>
        <w:t>еобходимость рекламы обусловлена тем, что продукт, произведенный для продажи, может стать товаром и реализоваться в сфере обращения, только если он предварительно воспринят потребителем «идеально, как внутренний образ, как потребность, как побуждение и как цель». Реклама осуществляет три основные функции — информативную, побуждающую и стабилизирующую.</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Информативная функция рекламы состоит в том, что реклама знакомит потенциальных потребителей с особенностями качеств, конструкцией, возможностями использования, преимуществами того или иного продукта или услуги, со стратегией, политикой и успехами фирм-производителей, применяемыми ими технологиями, ноу-хау.</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Информативная функция рекламы тесно взаимодействует с побуждающей функцией, основное содержание которой связано с воздействием на эмоциональные и мыслительные процессы человека, на формирование и развитие его потребностей, на процессы принятия решений. Реклама, реализуя эту функцию, убеждает человека купить товар, поскольку это отвечает его потребностям.</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Стабилизирующая функция рекламы ответственна за сохранение клиентов и объема продаж. Она формирует контингент постоянных клиентов.</w:t>
      </w:r>
    </w:p>
    <w:p w:rsidR="00635C51"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Еще одна обнадеживающая тенденция — появление таких новых для России сегментов рынка, как реклама в Интернет и в кинотеатрах, хотя пока их объемы составляют лишь несколько миллионов долларов в год. Однако, по мнению аналитиков, объем отечественного рекламного рынка, несмотря на его стремительный рост, представляется незначительным по сравнению с объемами аналогичных отраслей экономики стран-лидеров: затраты н</w:t>
      </w:r>
      <w:r w:rsidR="00515069" w:rsidRPr="00DD4237">
        <w:rPr>
          <w:rFonts w:ascii="Times New Roman" w:hAnsi="Times New Roman" w:cs="Times New Roman"/>
          <w:sz w:val="28"/>
          <w:szCs w:val="28"/>
        </w:rPr>
        <w:t>а рекламу в России на два поряд</w:t>
      </w:r>
      <w:r w:rsidRPr="00DD4237">
        <w:rPr>
          <w:rFonts w:ascii="Times New Roman" w:hAnsi="Times New Roman" w:cs="Times New Roman"/>
          <w:sz w:val="28"/>
          <w:szCs w:val="28"/>
        </w:rPr>
        <w:t>ка ниже, чем в США</w:t>
      </w:r>
      <w:r w:rsidR="009B2353" w:rsidRPr="00DD4237">
        <w:rPr>
          <w:rFonts w:ascii="Times New Roman" w:hAnsi="Times New Roman" w:cs="Times New Roman"/>
          <w:sz w:val="28"/>
          <w:szCs w:val="28"/>
        </w:rPr>
        <w:t xml:space="preserve"> [23,</w:t>
      </w:r>
      <w:r w:rsidR="00FD6A10" w:rsidRPr="00DD4237">
        <w:rPr>
          <w:rFonts w:ascii="Times New Roman" w:hAnsi="Times New Roman" w:cs="Times New Roman"/>
          <w:sz w:val="28"/>
          <w:szCs w:val="28"/>
        </w:rPr>
        <w:t xml:space="preserve"> </w:t>
      </w:r>
      <w:r w:rsidR="009B2353" w:rsidRPr="00DD4237">
        <w:rPr>
          <w:rFonts w:ascii="Times New Roman" w:hAnsi="Times New Roman" w:cs="Times New Roman"/>
          <w:sz w:val="28"/>
          <w:szCs w:val="28"/>
          <w:lang w:val="en-US"/>
        </w:rPr>
        <w:t>C</w:t>
      </w:r>
      <w:r w:rsidR="009B2353" w:rsidRPr="00DD4237">
        <w:rPr>
          <w:rFonts w:ascii="Times New Roman" w:hAnsi="Times New Roman" w:cs="Times New Roman"/>
          <w:sz w:val="28"/>
          <w:szCs w:val="28"/>
        </w:rPr>
        <w:t>.</w:t>
      </w:r>
      <w:r w:rsidR="00FD6A10" w:rsidRPr="00DD4237">
        <w:rPr>
          <w:rFonts w:ascii="Times New Roman" w:hAnsi="Times New Roman" w:cs="Times New Roman"/>
          <w:sz w:val="28"/>
          <w:szCs w:val="28"/>
        </w:rPr>
        <w:t xml:space="preserve"> </w:t>
      </w:r>
      <w:r w:rsidR="009B2353" w:rsidRPr="00DD4237">
        <w:rPr>
          <w:rFonts w:ascii="Times New Roman" w:hAnsi="Times New Roman" w:cs="Times New Roman"/>
          <w:sz w:val="28"/>
          <w:szCs w:val="28"/>
        </w:rPr>
        <w:t>263]</w:t>
      </w:r>
      <w:r w:rsidR="00481341" w:rsidRPr="00DD4237">
        <w:rPr>
          <w:rFonts w:ascii="Times New Roman" w:hAnsi="Times New Roman" w:cs="Times New Roman"/>
          <w:sz w:val="28"/>
          <w:szCs w:val="28"/>
        </w:rPr>
        <w:t>.</w:t>
      </w:r>
    </w:p>
    <w:p w:rsidR="004A1FA4" w:rsidRPr="00DD4237" w:rsidRDefault="008F57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1. </w:t>
      </w:r>
      <w:r w:rsidR="004A1FA4" w:rsidRPr="00DD4237">
        <w:rPr>
          <w:rFonts w:ascii="Times New Roman" w:hAnsi="Times New Roman" w:cs="Times New Roman"/>
          <w:sz w:val="28"/>
          <w:szCs w:val="28"/>
        </w:rPr>
        <w:t>Телевизионная реклама. TV - ведущий носитель рекламы многих товаров индивидуального пользования и имиджевой рекламы. Телереклама имеет самую большую аудиторию, и как следствие этого — самые высокие уровни результативности и стоимости. Ее клиенты, рекламодатели - это преимущественно крупные и очень крупные компании.</w:t>
      </w:r>
      <w:r w:rsidR="00287CA5" w:rsidRPr="00DD4237">
        <w:rPr>
          <w:rFonts w:ascii="Times New Roman" w:hAnsi="Times New Roman" w:cs="Times New Roman"/>
          <w:sz w:val="28"/>
          <w:szCs w:val="28"/>
        </w:rPr>
        <w:t xml:space="preserve"> </w:t>
      </w:r>
      <w:r w:rsidR="004A1FA4" w:rsidRPr="00DD4237">
        <w:rPr>
          <w:rFonts w:ascii="Times New Roman" w:hAnsi="Times New Roman" w:cs="Times New Roman"/>
          <w:sz w:val="28"/>
          <w:szCs w:val="28"/>
        </w:rPr>
        <w:t xml:space="preserve">Высока оперативность воздействия на потребителей. Наиболее эффективное время трансляции: в сутках — раннее утро и особенно вечер (19:00 </w:t>
      </w:r>
      <w:r w:rsidR="00287CA5" w:rsidRPr="00DD4237">
        <w:rPr>
          <w:rFonts w:ascii="Times New Roman" w:hAnsi="Times New Roman" w:cs="Times New Roman"/>
          <w:sz w:val="28"/>
          <w:szCs w:val="28"/>
        </w:rPr>
        <w:t>-</w:t>
      </w:r>
      <w:r w:rsidR="004A1FA4" w:rsidRPr="00DD4237">
        <w:rPr>
          <w:rFonts w:ascii="Times New Roman" w:hAnsi="Times New Roman" w:cs="Times New Roman"/>
          <w:sz w:val="28"/>
          <w:szCs w:val="28"/>
        </w:rPr>
        <w:t xml:space="preserve"> 23:00), в неделе — суббота, в году — январь, февраль, март.</w:t>
      </w:r>
    </w:p>
    <w:p w:rsidR="004A1FA4" w:rsidRPr="00DD4237" w:rsidRDefault="008F57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2. </w:t>
      </w:r>
      <w:r w:rsidR="004A1FA4" w:rsidRPr="00DD4237">
        <w:rPr>
          <w:rFonts w:ascii="Times New Roman" w:hAnsi="Times New Roman" w:cs="Times New Roman"/>
          <w:sz w:val="28"/>
          <w:szCs w:val="28"/>
        </w:rPr>
        <w:t>Реклама в прессе. Реклама в прессе эффективна для товаров и услуг, полезные свойства которых нуждаются в подробном описании. По запоминаемости этот вид занимает второе место после телерекламы. В отличие от прямой рекламы, использование прессы может быть избирательным как в географическом отношении (например, местная газета), так и в качественном, с</w:t>
      </w:r>
      <w:r w:rsidR="00287CA5" w:rsidRPr="00DD4237">
        <w:rPr>
          <w:rFonts w:ascii="Times New Roman" w:hAnsi="Times New Roman" w:cs="Times New Roman"/>
          <w:sz w:val="28"/>
          <w:szCs w:val="28"/>
        </w:rPr>
        <w:t>оциально-демографическом (напри</w:t>
      </w:r>
      <w:r w:rsidR="004A1FA4" w:rsidRPr="00DD4237">
        <w:rPr>
          <w:rFonts w:ascii="Times New Roman" w:hAnsi="Times New Roman" w:cs="Times New Roman"/>
          <w:sz w:val="28"/>
          <w:szCs w:val="28"/>
        </w:rPr>
        <w:t>мер, центральная газета определенной ориентации или «толстый» журнал). Основными носителями выступают: пресса для бизнесменов, еженедельники, общенациональные и региональные ежедневные газеты, книги (предпочтительны учебные и справочные издания). В числе учитываемых факторов при выборе средства для рекламы в данном случае выступают: частота публикаций, тираж, размер или формат, характер обслуживаемого контингента читателей, возможности цветопередачи, оперативность предоставления места д</w:t>
      </w:r>
      <w:r w:rsidR="000101C5" w:rsidRPr="00DD4237">
        <w:rPr>
          <w:rFonts w:ascii="Times New Roman" w:hAnsi="Times New Roman" w:cs="Times New Roman"/>
          <w:sz w:val="28"/>
          <w:szCs w:val="28"/>
        </w:rPr>
        <w:t>ля рекламы, «живучесть» издания</w:t>
      </w:r>
      <w:r w:rsidR="004A1FA4" w:rsidRPr="00DD4237">
        <w:rPr>
          <w:rFonts w:ascii="Times New Roman" w:hAnsi="Times New Roman" w:cs="Times New Roman"/>
          <w:sz w:val="28"/>
          <w:szCs w:val="28"/>
        </w:rPr>
        <w:t xml:space="preserve"> </w:t>
      </w:r>
      <w:r w:rsidR="00952C8E" w:rsidRPr="00DD4237">
        <w:rPr>
          <w:rFonts w:ascii="Times New Roman" w:hAnsi="Times New Roman" w:cs="Times New Roman"/>
          <w:sz w:val="28"/>
          <w:szCs w:val="28"/>
        </w:rPr>
        <w:t>[20,</w:t>
      </w:r>
      <w:r w:rsidR="00FD6A10" w:rsidRPr="00DD4237">
        <w:rPr>
          <w:rFonts w:ascii="Times New Roman" w:hAnsi="Times New Roman" w:cs="Times New Roman"/>
          <w:sz w:val="28"/>
          <w:szCs w:val="28"/>
        </w:rPr>
        <w:t xml:space="preserve"> </w:t>
      </w:r>
      <w:r w:rsidR="00952C8E" w:rsidRPr="00DD4237">
        <w:rPr>
          <w:rFonts w:ascii="Times New Roman" w:hAnsi="Times New Roman" w:cs="Times New Roman"/>
          <w:sz w:val="28"/>
          <w:szCs w:val="28"/>
          <w:lang w:val="en-US"/>
        </w:rPr>
        <w:t>C</w:t>
      </w:r>
      <w:r w:rsidR="00952C8E" w:rsidRPr="00DD4237">
        <w:rPr>
          <w:rFonts w:ascii="Times New Roman" w:hAnsi="Times New Roman" w:cs="Times New Roman"/>
          <w:sz w:val="28"/>
          <w:szCs w:val="28"/>
        </w:rPr>
        <w:t>.</w:t>
      </w:r>
      <w:r w:rsidR="00FD6A10" w:rsidRPr="00DD4237">
        <w:rPr>
          <w:rFonts w:ascii="Times New Roman" w:hAnsi="Times New Roman" w:cs="Times New Roman"/>
          <w:sz w:val="28"/>
          <w:szCs w:val="28"/>
        </w:rPr>
        <w:t xml:space="preserve"> </w:t>
      </w:r>
      <w:r w:rsidR="00952C8E" w:rsidRPr="00DD4237">
        <w:rPr>
          <w:rFonts w:ascii="Times New Roman" w:hAnsi="Times New Roman" w:cs="Times New Roman"/>
          <w:sz w:val="28"/>
          <w:szCs w:val="28"/>
        </w:rPr>
        <w:t>65]</w:t>
      </w:r>
      <w:r w:rsidR="000101C5" w:rsidRPr="00DD4237">
        <w:rPr>
          <w:rFonts w:ascii="Times New Roman" w:hAnsi="Times New Roman" w:cs="Times New Roman"/>
          <w:sz w:val="28"/>
          <w:szCs w:val="28"/>
        </w:rPr>
        <w:t>.</w:t>
      </w:r>
    </w:p>
    <w:p w:rsidR="004A1FA4" w:rsidRPr="00DD4237" w:rsidRDefault="008F57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3. </w:t>
      </w:r>
      <w:r w:rsidR="004A1FA4" w:rsidRPr="00DD4237">
        <w:rPr>
          <w:rFonts w:ascii="Times New Roman" w:hAnsi="Times New Roman" w:cs="Times New Roman"/>
          <w:sz w:val="28"/>
          <w:szCs w:val="28"/>
        </w:rPr>
        <w:t>Наружная реклама. Второй по действенности после телерекламы считается наружная реклама. Она насчитывает более 20 видов рекламоносителей: плакаты на брандмауэрах (глухих наружных торцевых стенах домов), рисованные щиты, постеры, световые установки, компьютеризированные панно и др. Основная функция - подкрепление рекламы в СМИ, напоминание о марке товара, его свойствах, о фирме. Основная статья затрат - плата за аренду места, ведущая трудность - оформление документации (разрешений).</w:t>
      </w:r>
    </w:p>
    <w:p w:rsidR="00FC46A2" w:rsidRPr="00DD4237" w:rsidRDefault="008F57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4. </w:t>
      </w:r>
      <w:r w:rsidR="004A1FA4" w:rsidRPr="00DD4237">
        <w:rPr>
          <w:rFonts w:ascii="Times New Roman" w:hAnsi="Times New Roman" w:cs="Times New Roman"/>
          <w:sz w:val="28"/>
          <w:szCs w:val="28"/>
        </w:rPr>
        <w:t xml:space="preserve">Транспортная реклама. Особое положение в комплексе средств наружной рекламы занимает транспортная реклама, в том числе внутри транспортных средств, на их наружных поверхностях, а также на вокзалах и остановках. Основные преимущества: не требуется регистрация и, как следствие, коротки сроки оформления, невысока стоимость. </w:t>
      </w:r>
    </w:p>
    <w:p w:rsidR="004A1FA4" w:rsidRPr="00DD4237" w:rsidRDefault="008F57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5. </w:t>
      </w:r>
      <w:r w:rsidR="004A1FA4" w:rsidRPr="00DD4237">
        <w:rPr>
          <w:rFonts w:ascii="Times New Roman" w:hAnsi="Times New Roman" w:cs="Times New Roman"/>
          <w:sz w:val="28"/>
          <w:szCs w:val="28"/>
        </w:rPr>
        <w:t xml:space="preserve">Радиореклама. Важнейшей особенностью этого вида рекламы является создание настроения, мысленных образов с помощью голоса, музыки, шумов, без привлечения зрительных образов. В России радиореклама приобрела тенденцию к расширению за счет взрывного развития FM-стереовещания; в кризисном </w:t>
      </w:r>
      <w:smartTag w:uri="urn:schemas-microsoft-com:office:smarttags" w:element="metricconverter">
        <w:smartTagPr>
          <w:attr w:name="ProductID" w:val="1998 г"/>
        </w:smartTagPr>
        <w:r w:rsidR="004A1FA4" w:rsidRPr="00DD4237">
          <w:rPr>
            <w:rFonts w:ascii="Times New Roman" w:hAnsi="Times New Roman" w:cs="Times New Roman"/>
            <w:sz w:val="28"/>
            <w:szCs w:val="28"/>
          </w:rPr>
          <w:t>1998 г</w:t>
        </w:r>
      </w:smartTag>
      <w:r w:rsidR="004A1FA4" w:rsidRPr="00DD4237">
        <w:rPr>
          <w:rFonts w:ascii="Times New Roman" w:hAnsi="Times New Roman" w:cs="Times New Roman"/>
          <w:sz w:val="28"/>
          <w:szCs w:val="28"/>
        </w:rPr>
        <w:t>. сюда произошел отток рекламодателей с телевидения.</w:t>
      </w:r>
    </w:p>
    <w:p w:rsidR="00864BCF" w:rsidRPr="00DD4237" w:rsidRDefault="00917566"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6. </w:t>
      </w:r>
      <w:r w:rsidR="004A1FA4" w:rsidRPr="00DD4237">
        <w:rPr>
          <w:rFonts w:ascii="Times New Roman" w:hAnsi="Times New Roman" w:cs="Times New Roman"/>
          <w:sz w:val="28"/>
          <w:szCs w:val="28"/>
        </w:rPr>
        <w:t xml:space="preserve">Прямая почтовая реклама (direct mail). Прямая почтовая реклама (другие варианты названия: почтовая рассылка или прямая адресная рассылка, «директ-мейл», «дайрект-мейлинг», а иногда даже «директ-мар-кетинг» или просто ДМ) — это далеко не только рассыпка листовок и невзрачных бумажек, главная проблема которых — не оказаться в услужливо подставленной уборщицей картонной коробке рядом с блоками почтовых ящиков. Среди форм прямой рекламы (т.е. рекламы без маркетинговых посредников) наиболее традиционные — посылаемые по почте деловые письма, открытки, плакаты, брошюры, каталоги, буклеты и другие фирменные издания, оттиски опубликованных материалов о продукции. </w:t>
      </w:r>
    </w:p>
    <w:p w:rsidR="00F901E0" w:rsidRPr="00DD4237" w:rsidRDefault="00A20CF2"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7. </w:t>
      </w:r>
      <w:r w:rsidR="004A1FA4" w:rsidRPr="00DD4237">
        <w:rPr>
          <w:rFonts w:ascii="Times New Roman" w:hAnsi="Times New Roman" w:cs="Times New Roman"/>
          <w:sz w:val="28"/>
          <w:szCs w:val="28"/>
        </w:rPr>
        <w:t xml:space="preserve">Реклама в Интернете. Несмотря на скепсис в отношении Интернета, рост сетевой рекламы по-прежнему впечатляет, и этот рынок является одним из самых быстроразвивающихся во всем мире. Доля Соединенных Штатов в общем объеме затрат на сетевую рекламу в мире достигает сейчас 75%, и вряд ли этот показатель существенно изменится в ближайшее время. </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Основную массу рекламодателей в российской части Интернета составляли компьютерные гиганты Intel, Microsoft, Hewlett Packard, Compaq, IBS, и другие IT-компании, дающие более 65% всей рекламы</w:t>
      </w:r>
      <w:r w:rsidR="00952C8E" w:rsidRPr="00DD4237">
        <w:rPr>
          <w:rFonts w:ascii="Times New Roman" w:hAnsi="Times New Roman" w:cs="Times New Roman"/>
          <w:sz w:val="28"/>
          <w:szCs w:val="28"/>
        </w:rPr>
        <w:t xml:space="preserve"> [6,</w:t>
      </w:r>
      <w:r w:rsidR="00FD6A10" w:rsidRPr="00DD4237">
        <w:rPr>
          <w:rFonts w:ascii="Times New Roman" w:hAnsi="Times New Roman" w:cs="Times New Roman"/>
          <w:sz w:val="28"/>
          <w:szCs w:val="28"/>
        </w:rPr>
        <w:t xml:space="preserve"> </w:t>
      </w:r>
      <w:r w:rsidR="00952C8E" w:rsidRPr="00DD4237">
        <w:rPr>
          <w:rFonts w:ascii="Times New Roman" w:hAnsi="Times New Roman" w:cs="Times New Roman"/>
          <w:sz w:val="28"/>
          <w:szCs w:val="28"/>
          <w:lang w:val="en-US"/>
        </w:rPr>
        <w:t>C</w:t>
      </w:r>
      <w:r w:rsidR="00952C8E" w:rsidRPr="00DD4237">
        <w:rPr>
          <w:rFonts w:ascii="Times New Roman" w:hAnsi="Times New Roman" w:cs="Times New Roman"/>
          <w:sz w:val="28"/>
          <w:szCs w:val="28"/>
        </w:rPr>
        <w:t>.</w:t>
      </w:r>
      <w:r w:rsidR="00FD6A10" w:rsidRPr="00DD4237">
        <w:rPr>
          <w:rFonts w:ascii="Times New Roman" w:hAnsi="Times New Roman" w:cs="Times New Roman"/>
          <w:sz w:val="28"/>
          <w:szCs w:val="28"/>
        </w:rPr>
        <w:t xml:space="preserve"> </w:t>
      </w:r>
      <w:r w:rsidR="00952C8E" w:rsidRPr="00DD4237">
        <w:rPr>
          <w:rFonts w:ascii="Times New Roman" w:hAnsi="Times New Roman" w:cs="Times New Roman"/>
          <w:sz w:val="28"/>
          <w:szCs w:val="28"/>
        </w:rPr>
        <w:t>91]</w:t>
      </w:r>
      <w:r w:rsidR="000101C5" w:rsidRPr="00DD4237">
        <w:rPr>
          <w:rFonts w:ascii="Times New Roman" w:hAnsi="Times New Roman" w:cs="Times New Roman"/>
          <w:sz w:val="28"/>
          <w:szCs w:val="28"/>
        </w:rPr>
        <w:t>.</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Чтобы оптимизировать выбор и использование средств рекламы, разрабатывается план рекламной кампании. Традиционно его разработка базируется на информации о продукте (его свойствах и их соответствии потребностям потенциальных клиентов), о рынке и его сегментах, об альтернативах поведения потребителя в связи с различными способами и возможностями удовлетворения его потребностей, о тенденциях изменения спроса на рынке.</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Процесс планирования рекламной кампании состоит из семи этапов:</w:t>
      </w:r>
    </w:p>
    <w:p w:rsidR="00515069" w:rsidRPr="00DD4237" w:rsidRDefault="00864BC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w:t>
      </w:r>
      <w:r w:rsidR="004A1FA4" w:rsidRPr="00DD4237">
        <w:rPr>
          <w:rFonts w:ascii="Times New Roman" w:hAnsi="Times New Roman" w:cs="Times New Roman"/>
          <w:sz w:val="28"/>
          <w:szCs w:val="28"/>
        </w:rPr>
        <w:t xml:space="preserve"> анализ маркетинговой ситуации;</w:t>
      </w:r>
    </w:p>
    <w:p w:rsidR="00515069" w:rsidRPr="00DD4237" w:rsidRDefault="00864BC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w:t>
      </w:r>
      <w:r w:rsidR="00287CA5" w:rsidRPr="00DD4237">
        <w:rPr>
          <w:rFonts w:ascii="Times New Roman" w:hAnsi="Times New Roman" w:cs="Times New Roman"/>
          <w:sz w:val="28"/>
          <w:szCs w:val="28"/>
        </w:rPr>
        <w:t xml:space="preserve"> </w:t>
      </w:r>
      <w:r w:rsidR="004A1FA4" w:rsidRPr="00DD4237">
        <w:rPr>
          <w:rFonts w:ascii="Times New Roman" w:hAnsi="Times New Roman" w:cs="Times New Roman"/>
          <w:sz w:val="28"/>
          <w:szCs w:val="28"/>
        </w:rPr>
        <w:t>определение целей рекламы;</w:t>
      </w:r>
    </w:p>
    <w:p w:rsidR="00515069"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3)</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составление сметы расходов на рекламу и контроль за её выполнением;</w:t>
      </w:r>
    </w:p>
    <w:p w:rsidR="00515069"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4)</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выбор средств распространения рекламы;</w:t>
      </w:r>
    </w:p>
    <w:p w:rsidR="00515069" w:rsidRPr="00DD4237" w:rsidRDefault="00864BC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5)</w:t>
      </w:r>
      <w:r w:rsidR="004A1FA4" w:rsidRPr="00DD4237">
        <w:rPr>
          <w:rFonts w:ascii="Times New Roman" w:hAnsi="Times New Roman" w:cs="Times New Roman"/>
          <w:sz w:val="28"/>
          <w:szCs w:val="28"/>
        </w:rPr>
        <w:t xml:space="preserve"> создание рекламного сообщения или текста;</w:t>
      </w:r>
    </w:p>
    <w:p w:rsidR="00515069" w:rsidRPr="00DD4237" w:rsidRDefault="00864BC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6)</w:t>
      </w:r>
      <w:r w:rsidR="004A1FA4" w:rsidRPr="00DD4237">
        <w:rPr>
          <w:rFonts w:ascii="Times New Roman" w:hAnsi="Times New Roman" w:cs="Times New Roman"/>
          <w:sz w:val="28"/>
          <w:szCs w:val="28"/>
        </w:rPr>
        <w:t xml:space="preserve"> координация рекламы с другими методами стимулирования сбыта и продажи</w:t>
      </w:r>
      <w:r w:rsidR="00287CA5" w:rsidRPr="00DD4237">
        <w:rPr>
          <w:rFonts w:ascii="Times New Roman" w:hAnsi="Times New Roman" w:cs="Times New Roman"/>
          <w:sz w:val="28"/>
          <w:szCs w:val="28"/>
        </w:rPr>
        <w:t xml:space="preserve"> товара</w:t>
      </w:r>
      <w:r w:rsidR="004A1FA4" w:rsidRPr="00DD4237">
        <w:rPr>
          <w:rFonts w:ascii="Times New Roman" w:hAnsi="Times New Roman" w:cs="Times New Roman"/>
          <w:sz w:val="28"/>
          <w:szCs w:val="28"/>
        </w:rPr>
        <w:t>;</w:t>
      </w:r>
    </w:p>
    <w:p w:rsidR="004A1FA4" w:rsidRPr="00DD4237" w:rsidRDefault="00864BC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7)</w:t>
      </w:r>
      <w:r w:rsidR="00C2481E" w:rsidRPr="00DD4237">
        <w:rPr>
          <w:rFonts w:ascii="Times New Roman" w:hAnsi="Times New Roman" w:cs="Times New Roman"/>
          <w:sz w:val="28"/>
          <w:szCs w:val="28"/>
        </w:rPr>
        <w:t xml:space="preserve"> </w:t>
      </w:r>
      <w:r w:rsidR="004A1FA4" w:rsidRPr="00DD4237">
        <w:rPr>
          <w:rFonts w:ascii="Times New Roman" w:hAnsi="Times New Roman" w:cs="Times New Roman"/>
          <w:sz w:val="28"/>
          <w:szCs w:val="28"/>
        </w:rPr>
        <w:t>оценка результатов.</w:t>
      </w:r>
      <w:r w:rsidR="00952C8E" w:rsidRPr="00DD4237">
        <w:rPr>
          <w:rFonts w:ascii="Times New Roman" w:hAnsi="Times New Roman" w:cs="Times New Roman"/>
          <w:sz w:val="28"/>
          <w:szCs w:val="28"/>
        </w:rPr>
        <w:t xml:space="preserve"> </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Бюджет рекламы.</w:t>
      </w:r>
      <w:r w:rsidR="00864BCF" w:rsidRPr="00DD4237">
        <w:rPr>
          <w:rFonts w:ascii="Times New Roman" w:hAnsi="Times New Roman" w:cs="Times New Roman"/>
          <w:sz w:val="28"/>
          <w:szCs w:val="28"/>
        </w:rPr>
        <w:t xml:space="preserve"> </w:t>
      </w:r>
      <w:r w:rsidRPr="00DD4237">
        <w:rPr>
          <w:rFonts w:ascii="Times New Roman" w:hAnsi="Times New Roman" w:cs="Times New Roman"/>
          <w:sz w:val="28"/>
          <w:szCs w:val="28"/>
        </w:rPr>
        <w:t>Безусловно, что затраты на рекламу определяются прежде всего целями маркетинга и соответствующими целями и задачами рекламы. При определении бюджета рекламной деятельности используются те же методы, что и применительно к маркетинговой деятельности в целом. Это следующие методы: финансирование «от возможностей»; метод фиксированного процента; метод соответствия конкуренту; метод максимальных расходов; метод «цель — задание»; метод маржинального дохода; метод учета программы маркетинга.</w:t>
      </w:r>
      <w:r w:rsidR="00287CA5"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М. Видаль и X. Вольф на основе зависимости прироста оборота от затрат на рекламу построили математическую модель, описывающую процесс непрерывного уменьшения эффективности затрат на рекламу по мере их </w:t>
      </w:r>
      <w:r w:rsidR="00287CA5" w:rsidRPr="00DD4237">
        <w:rPr>
          <w:rFonts w:ascii="Times New Roman" w:hAnsi="Times New Roman" w:cs="Times New Roman"/>
          <w:sz w:val="28"/>
          <w:szCs w:val="28"/>
        </w:rPr>
        <w:t>роста</w:t>
      </w:r>
      <w:r w:rsidR="000101C5" w:rsidRPr="00DD4237">
        <w:rPr>
          <w:rFonts w:ascii="Times New Roman" w:hAnsi="Times New Roman" w:cs="Times New Roman"/>
          <w:sz w:val="28"/>
          <w:szCs w:val="28"/>
        </w:rPr>
        <w:t>. Ими предложена формула:</w:t>
      </w:r>
    </w:p>
    <w:p w:rsidR="00F628F6" w:rsidRDefault="00F628F6" w:rsidP="00DD4237">
      <w:pPr>
        <w:spacing w:line="360" w:lineRule="auto"/>
        <w:ind w:firstLine="709"/>
        <w:jc w:val="both"/>
        <w:rPr>
          <w:rFonts w:ascii="Times New Roman" w:hAnsi="Times New Roman" w:cs="Times New Roman"/>
          <w:sz w:val="28"/>
          <w:szCs w:val="28"/>
        </w:rPr>
      </w:pPr>
    </w:p>
    <w:p w:rsidR="004A1FA4" w:rsidRPr="000122C1"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lang w:val="en-US"/>
        </w:rPr>
        <w:t>dS</w:t>
      </w:r>
      <w:r w:rsidRPr="000122C1">
        <w:rPr>
          <w:rFonts w:ascii="Times New Roman" w:hAnsi="Times New Roman" w:cs="Times New Roman"/>
          <w:sz w:val="28"/>
          <w:szCs w:val="28"/>
        </w:rPr>
        <w:t>/</w:t>
      </w:r>
      <w:r w:rsidRPr="00DD4237">
        <w:rPr>
          <w:rFonts w:ascii="Times New Roman" w:hAnsi="Times New Roman" w:cs="Times New Roman"/>
          <w:sz w:val="28"/>
          <w:szCs w:val="28"/>
          <w:lang w:val="en-US"/>
        </w:rPr>
        <w:t>dt</w:t>
      </w:r>
      <w:r w:rsidRPr="000122C1">
        <w:rPr>
          <w:rFonts w:ascii="Times New Roman" w:hAnsi="Times New Roman" w:cs="Times New Roman"/>
          <w:sz w:val="28"/>
          <w:szCs w:val="28"/>
        </w:rPr>
        <w:t xml:space="preserve"> - </w:t>
      </w:r>
      <w:r w:rsidRPr="00DD4237">
        <w:rPr>
          <w:rFonts w:ascii="Times New Roman" w:hAnsi="Times New Roman" w:cs="Times New Roman"/>
          <w:sz w:val="28"/>
          <w:szCs w:val="28"/>
          <w:lang w:val="en-US"/>
        </w:rPr>
        <w:t>rA</w:t>
      </w:r>
      <w:r w:rsidRPr="000122C1">
        <w:rPr>
          <w:rFonts w:ascii="Times New Roman" w:hAnsi="Times New Roman" w:cs="Times New Roman"/>
          <w:sz w:val="28"/>
          <w:szCs w:val="28"/>
        </w:rPr>
        <w:t>(</w:t>
      </w:r>
      <w:r w:rsidRPr="00DD4237">
        <w:rPr>
          <w:rFonts w:ascii="Times New Roman" w:hAnsi="Times New Roman" w:cs="Times New Roman"/>
          <w:sz w:val="28"/>
          <w:szCs w:val="28"/>
          <w:lang w:val="en-US"/>
        </w:rPr>
        <w:t>M</w:t>
      </w:r>
      <w:r w:rsidRPr="000122C1">
        <w:rPr>
          <w:rFonts w:ascii="Times New Roman" w:hAnsi="Times New Roman" w:cs="Times New Roman"/>
          <w:sz w:val="28"/>
          <w:szCs w:val="28"/>
        </w:rPr>
        <w:t xml:space="preserve"> -</w:t>
      </w:r>
      <w:r w:rsidRPr="00DD4237">
        <w:rPr>
          <w:rFonts w:ascii="Times New Roman" w:hAnsi="Times New Roman" w:cs="Times New Roman"/>
          <w:sz w:val="28"/>
          <w:szCs w:val="28"/>
          <w:lang w:val="en-US"/>
        </w:rPr>
        <w:t>S</w:t>
      </w:r>
      <w:r w:rsidRPr="000122C1">
        <w:rPr>
          <w:rFonts w:ascii="Times New Roman" w:hAnsi="Times New Roman" w:cs="Times New Roman"/>
          <w:sz w:val="28"/>
          <w:szCs w:val="28"/>
        </w:rPr>
        <w:t xml:space="preserve">)/ </w:t>
      </w:r>
      <w:r w:rsidRPr="00DD4237">
        <w:rPr>
          <w:rFonts w:ascii="Times New Roman" w:hAnsi="Times New Roman" w:cs="Times New Roman"/>
          <w:sz w:val="28"/>
          <w:szCs w:val="28"/>
          <w:lang w:val="en-US"/>
        </w:rPr>
        <w:t>M</w:t>
      </w:r>
      <w:r w:rsidRPr="000122C1">
        <w:rPr>
          <w:rFonts w:ascii="Times New Roman" w:hAnsi="Times New Roman" w:cs="Times New Roman"/>
          <w:sz w:val="28"/>
          <w:szCs w:val="28"/>
        </w:rPr>
        <w:t>-</w:t>
      </w:r>
      <w:r w:rsidRPr="00DD4237">
        <w:rPr>
          <w:rFonts w:ascii="Times New Roman" w:hAnsi="Times New Roman" w:cs="Times New Roman"/>
          <w:sz w:val="28"/>
          <w:szCs w:val="28"/>
          <w:lang w:val="en-US"/>
        </w:rPr>
        <w:t>yS</w:t>
      </w:r>
      <w:r w:rsidR="00C2481E" w:rsidRPr="000122C1">
        <w:rPr>
          <w:rFonts w:ascii="Times New Roman" w:hAnsi="Times New Roman" w:cs="Times New Roman"/>
          <w:sz w:val="28"/>
          <w:szCs w:val="28"/>
        </w:rPr>
        <w:t xml:space="preserve"> </w:t>
      </w:r>
      <w:r w:rsidR="00ED1FE2" w:rsidRPr="000122C1">
        <w:rPr>
          <w:rFonts w:ascii="Times New Roman" w:hAnsi="Times New Roman" w:cs="Times New Roman"/>
          <w:sz w:val="28"/>
          <w:szCs w:val="28"/>
        </w:rPr>
        <w:tab/>
      </w:r>
      <w:r w:rsidR="00ED1FE2" w:rsidRPr="000122C1">
        <w:rPr>
          <w:rFonts w:ascii="Times New Roman" w:hAnsi="Times New Roman" w:cs="Times New Roman"/>
          <w:sz w:val="28"/>
          <w:szCs w:val="28"/>
        </w:rPr>
        <w:tab/>
      </w:r>
      <w:r w:rsidR="00ED1FE2" w:rsidRPr="000122C1">
        <w:rPr>
          <w:rFonts w:ascii="Times New Roman" w:hAnsi="Times New Roman" w:cs="Times New Roman"/>
          <w:sz w:val="28"/>
          <w:szCs w:val="28"/>
        </w:rPr>
        <w:tab/>
      </w:r>
      <w:r w:rsidR="00ED1FE2" w:rsidRPr="000122C1">
        <w:rPr>
          <w:rFonts w:ascii="Times New Roman" w:hAnsi="Times New Roman" w:cs="Times New Roman"/>
          <w:sz w:val="28"/>
          <w:szCs w:val="28"/>
        </w:rPr>
        <w:tab/>
      </w:r>
      <w:r w:rsidR="00DC3665" w:rsidRPr="000122C1">
        <w:rPr>
          <w:rFonts w:ascii="Times New Roman" w:hAnsi="Times New Roman" w:cs="Times New Roman"/>
          <w:sz w:val="28"/>
          <w:szCs w:val="28"/>
        </w:rPr>
        <w:tab/>
        <w:t xml:space="preserve"> </w:t>
      </w:r>
      <w:r w:rsidR="00ED1FE2" w:rsidRPr="000122C1">
        <w:rPr>
          <w:rFonts w:ascii="Times New Roman" w:hAnsi="Times New Roman" w:cs="Times New Roman"/>
          <w:sz w:val="28"/>
          <w:szCs w:val="28"/>
        </w:rPr>
        <w:t>(1)</w:t>
      </w:r>
    </w:p>
    <w:p w:rsidR="00F628F6" w:rsidRPr="000122C1" w:rsidRDefault="00F628F6" w:rsidP="00DD4237">
      <w:pPr>
        <w:spacing w:line="360" w:lineRule="auto"/>
        <w:ind w:firstLine="709"/>
        <w:jc w:val="both"/>
        <w:rPr>
          <w:rFonts w:ascii="Times New Roman" w:hAnsi="Times New Roman" w:cs="Times New Roman"/>
          <w:sz w:val="28"/>
          <w:szCs w:val="28"/>
        </w:rPr>
      </w:pP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где S -</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объем реализации товара в период времени / (переменная);</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dS/dt - изменения объема реализации товара в период t (переменная);</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А - объем затрат на рекламу в период t (переменная);</w:t>
      </w:r>
    </w:p>
    <w:p w:rsidR="00DC3665"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lang w:val="en-US"/>
        </w:rPr>
        <w:t>r</w:t>
      </w:r>
      <w:r w:rsidRPr="00DD4237">
        <w:rPr>
          <w:rFonts w:ascii="Times New Roman" w:hAnsi="Times New Roman" w:cs="Times New Roman"/>
          <w:sz w:val="28"/>
          <w:szCs w:val="28"/>
        </w:rPr>
        <w:t xml:space="preserve"> - реакция оборота на рекламу, определяемая как объем реализации, вызванный каждым затраченным на рекламу долларом в условиях, когда S</w:t>
      </w:r>
      <w:r w:rsidR="00287CA5" w:rsidRPr="00DD4237">
        <w:rPr>
          <w:rFonts w:ascii="Times New Roman" w:hAnsi="Times New Roman" w:cs="Times New Roman"/>
          <w:sz w:val="28"/>
          <w:szCs w:val="28"/>
        </w:rPr>
        <w:t>=0</w:t>
      </w:r>
      <w:r w:rsidRPr="00DD4237">
        <w:rPr>
          <w:rFonts w:ascii="Times New Roman" w:hAnsi="Times New Roman" w:cs="Times New Roman"/>
          <w:sz w:val="28"/>
          <w:szCs w:val="28"/>
        </w:rPr>
        <w:t xml:space="preserve"> (константа);</w:t>
      </w:r>
    </w:p>
    <w:p w:rsidR="00DC3665"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М -</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уровень насыщения рынка данным товаром (параметр);</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у - уменьшение объема реализации (определяется как доля объема реализации, на которую этот объем уменьшается за единицу времени в условиях, когда А</w:t>
      </w:r>
      <w:r w:rsidR="00287CA5" w:rsidRPr="00DD4237">
        <w:rPr>
          <w:rFonts w:ascii="Times New Roman" w:hAnsi="Times New Roman" w:cs="Times New Roman"/>
          <w:sz w:val="28"/>
          <w:szCs w:val="28"/>
        </w:rPr>
        <w:t>=0</w:t>
      </w:r>
      <w:r w:rsidRPr="00DD4237">
        <w:rPr>
          <w:rFonts w:ascii="Times New Roman" w:hAnsi="Times New Roman" w:cs="Times New Roman"/>
          <w:sz w:val="28"/>
          <w:szCs w:val="28"/>
        </w:rPr>
        <w:t xml:space="preserve"> [константа]).</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Из этого уравнения вытекает, что увеличение объема реализации будет тем больше, чем выше реакция объема продажи на рекламу, чем больше затраты на рекламу, чем меньше насыщен рынок товарами фирмы и чем меньше значение константы уменьшения объема реализации.</w:t>
      </w:r>
      <w:r w:rsidR="00287CA5"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Еще один вариант составления бюджета, исходя из целей и задач, представляет собой метод Г. Юла, </w:t>
      </w:r>
      <w:r w:rsidR="00DA41C3" w:rsidRPr="00DD4237">
        <w:rPr>
          <w:rFonts w:ascii="Times New Roman" w:hAnsi="Times New Roman" w:cs="Times New Roman"/>
          <w:sz w:val="28"/>
          <w:szCs w:val="28"/>
        </w:rPr>
        <w:t xml:space="preserve">предполагающий </w:t>
      </w:r>
      <w:r w:rsidRPr="00DD4237">
        <w:rPr>
          <w:rFonts w:ascii="Times New Roman" w:hAnsi="Times New Roman" w:cs="Times New Roman"/>
          <w:sz w:val="28"/>
          <w:szCs w:val="28"/>
        </w:rPr>
        <w:t>последовательность</w:t>
      </w:r>
      <w:r w:rsidR="00DA41C3" w:rsidRPr="00DD4237">
        <w:rPr>
          <w:rFonts w:ascii="Times New Roman" w:hAnsi="Times New Roman" w:cs="Times New Roman"/>
          <w:sz w:val="28"/>
          <w:szCs w:val="28"/>
        </w:rPr>
        <w:t xml:space="preserve"> определенных</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шагов по расчету з</w:t>
      </w:r>
      <w:r w:rsidR="00DA41C3" w:rsidRPr="00DD4237">
        <w:rPr>
          <w:rFonts w:ascii="Times New Roman" w:hAnsi="Times New Roman" w:cs="Times New Roman"/>
          <w:sz w:val="28"/>
          <w:szCs w:val="28"/>
        </w:rPr>
        <w:t>атрат на рекламную деятельность</w:t>
      </w:r>
      <w:r w:rsidR="00952C8E" w:rsidRPr="00DD4237">
        <w:rPr>
          <w:rFonts w:ascii="Times New Roman" w:hAnsi="Times New Roman" w:cs="Times New Roman"/>
          <w:sz w:val="28"/>
          <w:szCs w:val="28"/>
        </w:rPr>
        <w:t xml:space="preserve"> [11,</w:t>
      </w:r>
      <w:r w:rsidR="00FD6A10" w:rsidRPr="00DD4237">
        <w:rPr>
          <w:rFonts w:ascii="Times New Roman" w:hAnsi="Times New Roman" w:cs="Times New Roman"/>
          <w:sz w:val="28"/>
          <w:szCs w:val="28"/>
        </w:rPr>
        <w:t xml:space="preserve"> </w:t>
      </w:r>
      <w:r w:rsidR="00952C8E" w:rsidRPr="00DD4237">
        <w:rPr>
          <w:rFonts w:ascii="Times New Roman" w:hAnsi="Times New Roman" w:cs="Times New Roman"/>
          <w:sz w:val="28"/>
          <w:szCs w:val="28"/>
          <w:lang w:val="en-US"/>
        </w:rPr>
        <w:t>C</w:t>
      </w:r>
      <w:r w:rsidR="00952C8E" w:rsidRPr="00DD4237">
        <w:rPr>
          <w:rFonts w:ascii="Times New Roman" w:hAnsi="Times New Roman" w:cs="Times New Roman"/>
          <w:sz w:val="28"/>
          <w:szCs w:val="28"/>
        </w:rPr>
        <w:t>.</w:t>
      </w:r>
      <w:r w:rsidR="00FD6A10" w:rsidRPr="00DD4237">
        <w:rPr>
          <w:rFonts w:ascii="Times New Roman" w:hAnsi="Times New Roman" w:cs="Times New Roman"/>
          <w:sz w:val="28"/>
          <w:szCs w:val="28"/>
        </w:rPr>
        <w:t xml:space="preserve"> </w:t>
      </w:r>
      <w:r w:rsidR="00952C8E" w:rsidRPr="00DD4237">
        <w:rPr>
          <w:rFonts w:ascii="Times New Roman" w:hAnsi="Times New Roman" w:cs="Times New Roman"/>
          <w:sz w:val="28"/>
          <w:szCs w:val="28"/>
        </w:rPr>
        <w:t>123]</w:t>
      </w:r>
      <w:r w:rsidR="000101C5" w:rsidRPr="00DD4237">
        <w:rPr>
          <w:rFonts w:ascii="Times New Roman" w:hAnsi="Times New Roman" w:cs="Times New Roman"/>
          <w:sz w:val="28"/>
          <w:szCs w:val="28"/>
        </w:rPr>
        <w:t>.</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Оценка эффективности рекламы — это одно из самых сложных действий в организации рекламной кампании и управлении ею. В маркетинге принято различать коммуникативную и коммерческую эффективность рекламы.</w:t>
      </w:r>
      <w:r w:rsidR="00287CA5" w:rsidRPr="00DD4237">
        <w:rPr>
          <w:rFonts w:ascii="Times New Roman" w:hAnsi="Times New Roman" w:cs="Times New Roman"/>
          <w:sz w:val="28"/>
          <w:szCs w:val="28"/>
        </w:rPr>
        <w:t xml:space="preserve"> </w:t>
      </w:r>
      <w:r w:rsidRPr="00DD4237">
        <w:rPr>
          <w:rFonts w:ascii="Times New Roman" w:hAnsi="Times New Roman" w:cs="Times New Roman"/>
          <w:sz w:val="28"/>
          <w:szCs w:val="28"/>
        </w:rPr>
        <w:t>Коммуникативная эффективность может быть определена путем</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лабораторных экспериментов, с применением методов и инструментов психофизиологии и психологии. Это могут быть тесты на восприятие, узнавание (например, эмблемы фирмы, ее аббревиатуры), запоминание и осмысление, тесты симпатии-антипатии, проективные тесты и др., позволяющие выявить характер расшифровки и параметры рекламного сообщения, подводящие потенциального клиента к решению о покупке.</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Еще один шаг вперед по сравнению с тестами — опрос, выявляющий мнения и отношения людей к предъявляемой рекламе. Для оценки действенности рекламы используются и проективные методы. Один из них - тест на словесные ассоциации: если те или иные слова из проекта рекламного сообщения, предъявляемые в случайной последовательности среди других слов, вызывают у людей неверные или нежелательные ассоциации, то они исключаются из рекламы. Тесты на завершение фраз позволяют увидеть, какой ход мыслей стимулируется вступительными или другими фразами рекламы. Тесты на восприятие помогают определить степень понятности, легкость считываемости основных смысловых блоков рекламы.</w:t>
      </w:r>
    </w:p>
    <w:p w:rsidR="00635C51"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Вместе с тем, в последнее время лучшим способом определения влияния рекламных затрат на объем оборота все больше признается экспериментальный метод. В этом случае фирма подбирает несколько сопоставимых локальных рынков сбыта, в каждом из которых объем ассигнований на рекламу составляет один и тот же процент оборота. Затем в </w:t>
      </w:r>
      <w:r w:rsidR="00287CA5" w:rsidRPr="00DD4237">
        <w:rPr>
          <w:rFonts w:ascii="Times New Roman" w:hAnsi="Times New Roman" w:cs="Times New Roman"/>
          <w:sz w:val="28"/>
          <w:szCs w:val="28"/>
        </w:rPr>
        <w:t>1/3</w:t>
      </w:r>
      <w:r w:rsidRPr="00DD4237">
        <w:rPr>
          <w:rFonts w:ascii="Times New Roman" w:hAnsi="Times New Roman" w:cs="Times New Roman"/>
          <w:sz w:val="28"/>
          <w:szCs w:val="28"/>
        </w:rPr>
        <w:t xml:space="preserve"> отобранных рынков ассигнования на рекламу уве</w:t>
      </w:r>
      <w:r w:rsidR="00287CA5" w:rsidRPr="00DD4237">
        <w:rPr>
          <w:rFonts w:ascii="Times New Roman" w:hAnsi="Times New Roman" w:cs="Times New Roman"/>
          <w:sz w:val="28"/>
          <w:szCs w:val="28"/>
        </w:rPr>
        <w:t>л</w:t>
      </w:r>
      <w:r w:rsidRPr="00DD4237">
        <w:rPr>
          <w:rFonts w:ascii="Times New Roman" w:hAnsi="Times New Roman" w:cs="Times New Roman"/>
          <w:sz w:val="28"/>
          <w:szCs w:val="28"/>
        </w:rPr>
        <w:t xml:space="preserve">ичиваются на фиксированную долю; во второй трети соответственно уменьшаются (например, 50%); третья доля рынков как контрольная остается без изменений. Полученные в результате эксперимента данные об изменениях оборота могут служить базой для дальнейших расчетов. </w:t>
      </w:r>
      <w:r w:rsidR="00DC7727" w:rsidRPr="00DD4237">
        <w:rPr>
          <w:rFonts w:ascii="Times New Roman" w:hAnsi="Times New Roman" w:cs="Times New Roman"/>
          <w:sz w:val="28"/>
          <w:szCs w:val="28"/>
        </w:rPr>
        <w:t>Перейдем к изучению второй подфункции ФОССТИС – стимулирование сбыта.</w:t>
      </w:r>
    </w:p>
    <w:p w:rsidR="00271A54" w:rsidRDefault="00271A54" w:rsidP="00DD4237">
      <w:pPr>
        <w:spacing w:line="360" w:lineRule="auto"/>
        <w:ind w:firstLine="709"/>
        <w:jc w:val="both"/>
        <w:rPr>
          <w:rFonts w:ascii="Times New Roman" w:hAnsi="Times New Roman" w:cs="Times New Roman"/>
          <w:b/>
          <w:sz w:val="28"/>
          <w:szCs w:val="28"/>
        </w:rPr>
      </w:pPr>
    </w:p>
    <w:p w:rsidR="00BC05C1" w:rsidRPr="00DD4237" w:rsidRDefault="009D6B5E" w:rsidP="00271A54">
      <w:pPr>
        <w:spacing w:line="360" w:lineRule="auto"/>
        <w:ind w:firstLine="709"/>
        <w:jc w:val="center"/>
        <w:rPr>
          <w:rFonts w:ascii="Times New Roman" w:hAnsi="Times New Roman" w:cs="Times New Roman"/>
          <w:b/>
          <w:sz w:val="28"/>
          <w:szCs w:val="28"/>
        </w:rPr>
      </w:pPr>
      <w:r w:rsidRPr="00DD4237">
        <w:rPr>
          <w:rFonts w:ascii="Times New Roman" w:hAnsi="Times New Roman" w:cs="Times New Roman"/>
          <w:b/>
          <w:sz w:val="28"/>
          <w:szCs w:val="28"/>
        </w:rPr>
        <w:t xml:space="preserve">1.4 </w:t>
      </w:r>
      <w:r w:rsidR="00EE6413" w:rsidRPr="00DD4237">
        <w:rPr>
          <w:rFonts w:ascii="Times New Roman" w:hAnsi="Times New Roman" w:cs="Times New Roman"/>
          <w:b/>
          <w:sz w:val="28"/>
          <w:szCs w:val="28"/>
        </w:rPr>
        <w:t>Стимулирование сбыта – СТИС</w:t>
      </w:r>
    </w:p>
    <w:p w:rsidR="00BC05C1" w:rsidRPr="00DD4237" w:rsidRDefault="00BC05C1" w:rsidP="00DD4237">
      <w:pPr>
        <w:spacing w:line="360" w:lineRule="auto"/>
        <w:ind w:firstLine="709"/>
        <w:jc w:val="both"/>
        <w:rPr>
          <w:rFonts w:ascii="Times New Roman" w:hAnsi="Times New Roman" w:cs="Times New Roman"/>
          <w:sz w:val="28"/>
          <w:szCs w:val="28"/>
        </w:rPr>
      </w:pPr>
    </w:p>
    <w:p w:rsidR="004A1FA4" w:rsidRPr="00DD4237" w:rsidRDefault="00EE641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w:t>
      </w:r>
      <w:r w:rsidR="004A1FA4" w:rsidRPr="00DD4237">
        <w:rPr>
          <w:rFonts w:ascii="Times New Roman" w:hAnsi="Times New Roman" w:cs="Times New Roman"/>
          <w:sz w:val="28"/>
          <w:szCs w:val="28"/>
        </w:rPr>
        <w:t>онятие и цели стимулирования сбыта</w:t>
      </w:r>
      <w:r w:rsidRPr="00DD4237">
        <w:rPr>
          <w:rFonts w:ascii="Times New Roman" w:hAnsi="Times New Roman" w:cs="Times New Roman"/>
          <w:sz w:val="28"/>
          <w:szCs w:val="28"/>
        </w:rPr>
        <w:t>.</w:t>
      </w:r>
      <w:r w:rsidR="00864BCF" w:rsidRPr="00DD4237">
        <w:rPr>
          <w:rFonts w:ascii="Times New Roman" w:hAnsi="Times New Roman" w:cs="Times New Roman"/>
          <w:sz w:val="28"/>
          <w:szCs w:val="28"/>
        </w:rPr>
        <w:t xml:space="preserve"> </w:t>
      </w:r>
      <w:r w:rsidR="004A1FA4" w:rsidRPr="00DD4237">
        <w:rPr>
          <w:rFonts w:ascii="Times New Roman" w:hAnsi="Times New Roman" w:cs="Times New Roman"/>
          <w:sz w:val="28"/>
          <w:szCs w:val="28"/>
        </w:rPr>
        <w:t>Стимулировать, как указывается в словарях, означает “привести в движение”. Именно такая задача ставилась перед стимулированием продаж во все времена. В США стимулирование продаж как составная часть производственно-коммерческой структуры существует уже более 50 лет. Вместе с тем, стимулирование сбыта считается не столь универсальным средством увеличения объемов продаж, как реклама, поскольку его применение носит эпизодический характер или представляет собой конечную составляющую все той же рекламы. Поэтому соответствующие расходы включаются в рекламный бюджет.</w:t>
      </w:r>
      <w:r w:rsidR="005236F2" w:rsidRPr="00DD4237">
        <w:rPr>
          <w:rFonts w:ascii="Times New Roman" w:hAnsi="Times New Roman" w:cs="Times New Roman"/>
          <w:sz w:val="28"/>
          <w:szCs w:val="28"/>
        </w:rPr>
        <w:t xml:space="preserve"> </w:t>
      </w:r>
      <w:r w:rsidR="00FC46A2" w:rsidRPr="00DD4237">
        <w:rPr>
          <w:rFonts w:ascii="Times New Roman" w:hAnsi="Times New Roman" w:cs="Times New Roman"/>
          <w:sz w:val="28"/>
          <w:szCs w:val="28"/>
        </w:rPr>
        <w:t>Сегодня</w:t>
      </w:r>
      <w:r w:rsidR="004A1FA4" w:rsidRPr="00DD4237">
        <w:rPr>
          <w:rFonts w:ascii="Times New Roman" w:hAnsi="Times New Roman" w:cs="Times New Roman"/>
          <w:sz w:val="28"/>
          <w:szCs w:val="28"/>
        </w:rPr>
        <w:t xml:space="preserve"> наличие специализированных агентств и развитие соответствующего рынка позволяет подойти к практически исчерпывающему определению: можно считать, что речь идет о совокупности приемов, применяемых на протяжении всего жизненного цикла товара в отношении трех участников рынка (потребителя, оптового торговца, продавца) с целью краткосрочного повышения объема продаж, а также увеличения числа новых покупателей.</w:t>
      </w:r>
      <w:r w:rsidR="00C2481E" w:rsidRPr="00DD4237">
        <w:rPr>
          <w:rFonts w:ascii="Times New Roman" w:hAnsi="Times New Roman" w:cs="Times New Roman"/>
          <w:sz w:val="28"/>
          <w:szCs w:val="28"/>
        </w:rPr>
        <w:t xml:space="preserve"> </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Таким образом, мы имеем дело с полноценной дисциплиной, которая постепенно приобретает необходимую четкость и сохраняет самостоятельность благодаря наличию собственных технических приемов </w:t>
      </w:r>
      <w:r w:rsidR="00351586" w:rsidRPr="00DD4237">
        <w:rPr>
          <w:rFonts w:ascii="Times New Roman" w:hAnsi="Times New Roman" w:cs="Times New Roman"/>
          <w:sz w:val="28"/>
          <w:szCs w:val="28"/>
        </w:rPr>
        <w:t>[15,</w:t>
      </w:r>
      <w:r w:rsidR="00FD6A10" w:rsidRPr="00DD4237">
        <w:rPr>
          <w:rFonts w:ascii="Times New Roman" w:hAnsi="Times New Roman" w:cs="Times New Roman"/>
          <w:sz w:val="28"/>
          <w:szCs w:val="28"/>
        </w:rPr>
        <w:t xml:space="preserve"> </w:t>
      </w:r>
      <w:r w:rsidR="00351586" w:rsidRPr="00DD4237">
        <w:rPr>
          <w:rFonts w:ascii="Times New Roman" w:hAnsi="Times New Roman" w:cs="Times New Roman"/>
          <w:sz w:val="28"/>
          <w:szCs w:val="28"/>
          <w:lang w:val="en-US"/>
        </w:rPr>
        <w:t>C</w:t>
      </w:r>
      <w:r w:rsidR="00351586" w:rsidRPr="00DD4237">
        <w:rPr>
          <w:rFonts w:ascii="Times New Roman" w:hAnsi="Times New Roman" w:cs="Times New Roman"/>
          <w:sz w:val="28"/>
          <w:szCs w:val="28"/>
        </w:rPr>
        <w:t>.</w:t>
      </w:r>
      <w:r w:rsidR="00FD6A10" w:rsidRPr="00DD4237">
        <w:rPr>
          <w:rFonts w:ascii="Times New Roman" w:hAnsi="Times New Roman" w:cs="Times New Roman"/>
          <w:sz w:val="28"/>
          <w:szCs w:val="28"/>
        </w:rPr>
        <w:t xml:space="preserve"> </w:t>
      </w:r>
      <w:r w:rsidR="00351586" w:rsidRPr="00DD4237">
        <w:rPr>
          <w:rFonts w:ascii="Times New Roman" w:hAnsi="Times New Roman" w:cs="Times New Roman"/>
          <w:sz w:val="28"/>
          <w:szCs w:val="28"/>
        </w:rPr>
        <w:t>168]</w:t>
      </w:r>
      <w:r w:rsidR="000101C5" w:rsidRPr="00DD4237">
        <w:rPr>
          <w:rFonts w:ascii="Times New Roman" w:hAnsi="Times New Roman" w:cs="Times New Roman"/>
          <w:sz w:val="28"/>
          <w:szCs w:val="28"/>
        </w:rPr>
        <w:t>.</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Стимулирование продаж имеет многоцелевую направленность. Выбор цели зависит от объекта предстоящего воздействия. Существует несколько типов целевых аудиторий:</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 Потребитель: он, безусловно, обладает наибольшей значимостью, и вся политика маркетинга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сводится к воздействию именно на потребителя. Широкий спектр приемов стимулирования продаж был создан с единственной целью - самым эффективным образом привлечь потребителя и удовлетворить его запросы. Цели</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стимулирования, обращенного к потребителю, сводятся к следующему: </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 увеличить число покупателей; </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увеличить количество товара, купленного одним и тем же покупателем.</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 Продавец: способность и умение продавца продать товар не должны быть оставлены без внимания со стороны производителя. Цель стимулирования, обращенного к продавцу: превратить безразличного к товару продавца в высоко мотивированного энтузиаста.</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3. Торговый посредник: являясь естественным звеном между производителем и потребителем, он представляет собой специфический объект стимулирования, выполняющего в данном случае регулирующие функции.</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При этом цели стимулирования могут быть следующими:</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 придать товару определенный имидж, чтобы сделать его легко узнаваемым; </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увеличить количество товара, поступающего в торговую сеть;</w:t>
      </w:r>
    </w:p>
    <w:p w:rsidR="004A1FA4" w:rsidRPr="00DD4237" w:rsidRDefault="004A1FA4"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повысить заинтересованность посредника в активном сбы</w:t>
      </w:r>
      <w:r w:rsidR="00351586" w:rsidRPr="00DD4237">
        <w:rPr>
          <w:rFonts w:ascii="Times New Roman" w:hAnsi="Times New Roman" w:cs="Times New Roman"/>
          <w:sz w:val="28"/>
          <w:szCs w:val="28"/>
        </w:rPr>
        <w:t>те той или иной марки и т.д. [7,</w:t>
      </w:r>
      <w:r w:rsidR="00FD6A10" w:rsidRPr="00DD4237">
        <w:rPr>
          <w:rFonts w:ascii="Times New Roman" w:hAnsi="Times New Roman" w:cs="Times New Roman"/>
          <w:sz w:val="28"/>
          <w:szCs w:val="28"/>
        </w:rPr>
        <w:t xml:space="preserve"> </w:t>
      </w:r>
      <w:r w:rsidR="00351586" w:rsidRPr="00DD4237">
        <w:rPr>
          <w:rFonts w:ascii="Times New Roman" w:hAnsi="Times New Roman" w:cs="Times New Roman"/>
          <w:sz w:val="28"/>
          <w:szCs w:val="28"/>
          <w:lang w:val="en-US"/>
        </w:rPr>
        <w:t>C</w:t>
      </w:r>
      <w:r w:rsidR="00351586" w:rsidRPr="00DD4237">
        <w:rPr>
          <w:rFonts w:ascii="Times New Roman" w:hAnsi="Times New Roman" w:cs="Times New Roman"/>
          <w:sz w:val="28"/>
          <w:szCs w:val="28"/>
        </w:rPr>
        <w:t>.</w:t>
      </w:r>
      <w:r w:rsidR="00FD6A10" w:rsidRPr="00DD4237">
        <w:rPr>
          <w:rFonts w:ascii="Times New Roman" w:hAnsi="Times New Roman" w:cs="Times New Roman"/>
          <w:sz w:val="28"/>
          <w:szCs w:val="28"/>
        </w:rPr>
        <w:t xml:space="preserve"> </w:t>
      </w:r>
      <w:r w:rsidR="00351586" w:rsidRPr="00DD4237">
        <w:rPr>
          <w:rFonts w:ascii="Times New Roman" w:hAnsi="Times New Roman" w:cs="Times New Roman"/>
          <w:sz w:val="28"/>
          <w:szCs w:val="28"/>
        </w:rPr>
        <w:t>159]</w:t>
      </w:r>
      <w:r w:rsidR="000101C5" w:rsidRPr="00DD4237">
        <w:rPr>
          <w:rFonts w:ascii="Times New Roman" w:hAnsi="Times New Roman" w:cs="Times New Roman"/>
          <w:sz w:val="28"/>
          <w:szCs w:val="28"/>
        </w:rPr>
        <w:t>.</w:t>
      </w:r>
      <w:r w:rsidRPr="00DD4237">
        <w:rPr>
          <w:rFonts w:ascii="Times New Roman" w:hAnsi="Times New Roman" w:cs="Times New Roman"/>
          <w:sz w:val="28"/>
          <w:szCs w:val="28"/>
        </w:rPr>
        <w:t xml:space="preserve"> </w:t>
      </w:r>
    </w:p>
    <w:p w:rsidR="005D3C02" w:rsidRPr="00DD4237" w:rsidRDefault="00331A56"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Существует три типа целей стимулирования сбыта: стратегические, специфические и разовые. Каждый из этих видов включает в себя много разновидностей. Более </w:t>
      </w:r>
      <w:r w:rsidR="004D5928" w:rsidRPr="00DD4237">
        <w:rPr>
          <w:rFonts w:ascii="Times New Roman" w:hAnsi="Times New Roman" w:cs="Times New Roman"/>
          <w:sz w:val="28"/>
          <w:szCs w:val="28"/>
        </w:rPr>
        <w:t xml:space="preserve">наглядно и </w:t>
      </w:r>
      <w:r w:rsidRPr="00DD4237">
        <w:rPr>
          <w:rFonts w:ascii="Times New Roman" w:hAnsi="Times New Roman" w:cs="Times New Roman"/>
          <w:sz w:val="28"/>
          <w:szCs w:val="28"/>
        </w:rPr>
        <w:t>подробно многообразие целей стимулирования сбыт</w:t>
      </w:r>
      <w:r w:rsidR="009D6B5E" w:rsidRPr="00DD4237">
        <w:rPr>
          <w:rFonts w:ascii="Times New Roman" w:hAnsi="Times New Roman" w:cs="Times New Roman"/>
          <w:sz w:val="28"/>
          <w:szCs w:val="28"/>
        </w:rPr>
        <w:t>а можно рассмотреть на рисунке 3</w:t>
      </w:r>
      <w:r w:rsidRPr="00DD4237">
        <w:rPr>
          <w:rFonts w:ascii="Times New Roman" w:hAnsi="Times New Roman" w:cs="Times New Roman"/>
          <w:sz w:val="28"/>
          <w:szCs w:val="28"/>
        </w:rPr>
        <w:t>.</w:t>
      </w:r>
      <w:r w:rsidR="00CB1AA1" w:rsidRPr="00DD4237">
        <w:rPr>
          <w:rFonts w:ascii="Times New Roman" w:hAnsi="Times New Roman" w:cs="Times New Roman"/>
          <w:sz w:val="28"/>
          <w:szCs w:val="28"/>
        </w:rPr>
        <w:t xml:space="preserve"> Наиболее распространены цели стратегические и специфические.</w:t>
      </w:r>
    </w:p>
    <w:p w:rsidR="000122C1" w:rsidRDefault="000122C1" w:rsidP="00271A54">
      <w:pPr>
        <w:spacing w:line="360" w:lineRule="auto"/>
        <w:ind w:left="3539" w:firstLine="572"/>
        <w:jc w:val="both"/>
        <w:rPr>
          <w:rFonts w:ascii="Times New Roman" w:hAnsi="Times New Roman" w:cs="Times New Roman"/>
          <w:b/>
        </w:rPr>
      </w:pPr>
    </w:p>
    <w:p w:rsidR="000122C1" w:rsidRDefault="000122C1" w:rsidP="00271A54">
      <w:pPr>
        <w:spacing w:line="360" w:lineRule="auto"/>
        <w:ind w:left="3539" w:firstLine="572"/>
        <w:jc w:val="both"/>
        <w:rPr>
          <w:rFonts w:ascii="Times New Roman" w:hAnsi="Times New Roman" w:cs="Times New Roman"/>
          <w:b/>
        </w:rPr>
      </w:pPr>
    </w:p>
    <w:p w:rsidR="00A91232" w:rsidRPr="00271A54" w:rsidRDefault="00A91232" w:rsidP="00271A54">
      <w:pPr>
        <w:spacing w:line="360" w:lineRule="auto"/>
        <w:ind w:left="3539" w:firstLine="572"/>
        <w:jc w:val="both"/>
        <w:rPr>
          <w:rFonts w:ascii="Times New Roman" w:hAnsi="Times New Roman" w:cs="Times New Roman"/>
          <w:b/>
        </w:rPr>
      </w:pPr>
      <w:r w:rsidRPr="00271A54">
        <w:rPr>
          <w:rFonts w:ascii="Times New Roman" w:hAnsi="Times New Roman" w:cs="Times New Roman"/>
          <w:b/>
        </w:rPr>
        <w:t>ЦЕЛИ</w:t>
      </w:r>
    </w:p>
    <w:p w:rsidR="00A91232" w:rsidRPr="00271A54" w:rsidRDefault="000004E4" w:rsidP="00DD4237">
      <w:pPr>
        <w:spacing w:line="360" w:lineRule="auto"/>
        <w:ind w:firstLine="709"/>
        <w:jc w:val="both"/>
        <w:rPr>
          <w:rFonts w:ascii="Times New Roman" w:hAnsi="Times New Roman" w:cs="Times New Roman"/>
          <w:b/>
        </w:rPr>
      </w:pPr>
      <w:r>
        <w:rPr>
          <w:noProof/>
        </w:rPr>
        <w:pict>
          <v:oval id="_x0000_s1026" style="position:absolute;left:0;text-align:left;margin-left:185.7pt;margin-top:-26.5pt;width:63.95pt;height:35.55pt;z-index:251650560" filled="f" strokeweight="1pt"/>
        </w:pict>
      </w:r>
      <w:r>
        <w:rPr>
          <w:noProof/>
        </w:rPr>
        <w:pict>
          <v:line id="_x0000_s1027" style="position:absolute;left:0;text-align:left;flip:x;z-index:251649536" from="3in,9.05pt" to="218.7pt,188.9pt">
            <v:stroke endarrow="block"/>
            <w10:wrap side="left"/>
          </v:line>
        </w:pict>
      </w:r>
    </w:p>
    <w:p w:rsidR="00A91232" w:rsidRPr="00271A54" w:rsidRDefault="000004E4" w:rsidP="00DD4237">
      <w:pPr>
        <w:spacing w:line="360" w:lineRule="auto"/>
        <w:ind w:firstLine="709"/>
        <w:jc w:val="both"/>
        <w:rPr>
          <w:rFonts w:ascii="Times New Roman" w:hAnsi="Times New Roman" w:cs="Times New Roman"/>
          <w:b/>
        </w:rPr>
      </w:pPr>
      <w:r>
        <w:rPr>
          <w:noProof/>
        </w:rPr>
        <w:pict>
          <v:line id="_x0000_s1028" style="position:absolute;left:0;text-align:left;z-index:251646464" from="115.9pt,1.55pt" to="307.65pt,2.3pt" o:allowincell="f" strokeweight="1pt">
            <v:stroke startarrowlength="long" endarrowlength="long"/>
          </v:line>
        </w:pict>
      </w:r>
      <w:r>
        <w:rPr>
          <w:noProof/>
        </w:rPr>
        <w:pict>
          <v:line id="_x0000_s1029" style="position:absolute;left:0;text-align:left;z-index:251647488" from="307.6pt,2.25pt" to="307.65pt,23.6pt" o:allowincell="f" strokeweight="1pt">
            <v:stroke startarrowlength="long" endarrow="block" endarrowlength="long"/>
          </v:line>
        </w:pict>
      </w:r>
      <w:r>
        <w:rPr>
          <w:noProof/>
        </w:rPr>
        <w:pict>
          <v:line id="_x0000_s1030" style="position:absolute;left:0;text-align:left;z-index:251645440" from="115.9pt,1.55pt" to="115.95pt,22.9pt" o:allowincell="f" strokeweight="1pt">
            <v:stroke startarrowlength="long" endarrow="block" endarrowlength="long"/>
          </v:line>
        </w:pict>
      </w:r>
    </w:p>
    <w:p w:rsidR="00A91232" w:rsidRPr="00271A54" w:rsidRDefault="000004E4" w:rsidP="00271A54">
      <w:pPr>
        <w:ind w:firstLine="709"/>
        <w:jc w:val="both"/>
        <w:rPr>
          <w:rFonts w:ascii="Times New Roman" w:hAnsi="Times New Roman" w:cs="Times New Roman"/>
          <w:b/>
        </w:rPr>
      </w:pPr>
      <w:r>
        <w:rPr>
          <w:noProof/>
        </w:rPr>
        <w:pict>
          <v:roundrect id="_x0000_s1031" style="position:absolute;left:0;text-align:left;margin-left:44.9pt;margin-top:5.65pt;width:163.3pt;height:150.25pt;z-index:251643392" arcsize="10923f" o:allowincell="f" filled="f" strokeweight="1pt"/>
        </w:pict>
      </w:r>
      <w:r w:rsidR="00A91232" w:rsidRPr="00271A54">
        <w:rPr>
          <w:rFonts w:ascii="Times New Roman" w:hAnsi="Times New Roman" w:cs="Times New Roman"/>
          <w:b/>
        </w:rPr>
        <w:t xml:space="preserve"> </w:t>
      </w:r>
    </w:p>
    <w:p w:rsidR="00A91232" w:rsidRPr="00271A54" w:rsidRDefault="000004E4" w:rsidP="00230B5E">
      <w:pPr>
        <w:ind w:left="1838" w:firstLine="286"/>
        <w:jc w:val="both"/>
        <w:rPr>
          <w:rFonts w:ascii="Times New Roman" w:hAnsi="Times New Roman" w:cs="Times New Roman"/>
          <w:b/>
        </w:rPr>
      </w:pPr>
      <w:r>
        <w:rPr>
          <w:noProof/>
        </w:rPr>
        <w:pict>
          <v:roundrect id="_x0000_s1032" style="position:absolute;left:0;text-align:left;margin-left:225pt;margin-top:-.6pt;width:180pt;height:134.85pt;z-index:251644416" arcsize="10923f" filled="f" strokeweight="1pt"/>
        </w:pict>
      </w:r>
      <w:r w:rsidR="00A91232" w:rsidRPr="00271A54">
        <w:rPr>
          <w:rFonts w:ascii="Times New Roman" w:hAnsi="Times New Roman" w:cs="Times New Roman"/>
          <w:b/>
        </w:rPr>
        <w:t>Стратегические                                Специфические</w:t>
      </w:r>
    </w:p>
    <w:p w:rsidR="00A91232" w:rsidRPr="00271A54" w:rsidRDefault="00A91232" w:rsidP="00271A54">
      <w:pPr>
        <w:ind w:left="707" w:firstLine="286"/>
        <w:jc w:val="both"/>
        <w:rPr>
          <w:rFonts w:ascii="Times New Roman" w:hAnsi="Times New Roman" w:cs="Times New Roman"/>
        </w:rPr>
      </w:pPr>
      <w:r w:rsidRPr="00271A54">
        <w:rPr>
          <w:rFonts w:ascii="Times New Roman" w:hAnsi="Times New Roman" w:cs="Times New Roman"/>
          <w:b/>
        </w:rPr>
        <w:t>-</w:t>
      </w:r>
      <w:r w:rsidRPr="00271A54">
        <w:rPr>
          <w:rFonts w:ascii="Times New Roman" w:hAnsi="Times New Roman" w:cs="Times New Roman"/>
        </w:rPr>
        <w:t xml:space="preserve">увеличить число потребителей        </w:t>
      </w:r>
      <w:r w:rsidR="00230B5E">
        <w:rPr>
          <w:rFonts w:ascii="Times New Roman" w:hAnsi="Times New Roman" w:cs="Times New Roman"/>
        </w:rPr>
        <w:tab/>
      </w:r>
      <w:r w:rsidR="00230B5E">
        <w:rPr>
          <w:rFonts w:ascii="Times New Roman" w:hAnsi="Times New Roman" w:cs="Times New Roman"/>
        </w:rPr>
        <w:tab/>
      </w:r>
      <w:r w:rsidRPr="00271A54">
        <w:rPr>
          <w:rFonts w:ascii="Times New Roman" w:hAnsi="Times New Roman" w:cs="Times New Roman"/>
        </w:rPr>
        <w:t>-ускорить продажу наиболее</w:t>
      </w:r>
    </w:p>
    <w:p w:rsidR="00A91232" w:rsidRPr="00271A54" w:rsidRDefault="00A91232" w:rsidP="00271A54">
      <w:pPr>
        <w:ind w:left="707" w:firstLine="286"/>
        <w:jc w:val="both"/>
        <w:rPr>
          <w:rFonts w:ascii="Times New Roman" w:hAnsi="Times New Roman" w:cs="Times New Roman"/>
        </w:rPr>
      </w:pPr>
      <w:r w:rsidRPr="00271A54">
        <w:rPr>
          <w:rFonts w:ascii="Times New Roman" w:hAnsi="Times New Roman" w:cs="Times New Roman"/>
        </w:rPr>
        <w:t xml:space="preserve">-повысить количество товара,           </w:t>
      </w:r>
      <w:r w:rsidR="00230B5E">
        <w:rPr>
          <w:rFonts w:ascii="Times New Roman" w:hAnsi="Times New Roman" w:cs="Times New Roman"/>
        </w:rPr>
        <w:tab/>
      </w:r>
      <w:r w:rsidR="00230B5E">
        <w:rPr>
          <w:rFonts w:ascii="Times New Roman" w:hAnsi="Times New Roman" w:cs="Times New Roman"/>
        </w:rPr>
        <w:tab/>
      </w:r>
      <w:r w:rsidRPr="00271A54">
        <w:rPr>
          <w:rFonts w:ascii="Times New Roman" w:hAnsi="Times New Roman" w:cs="Times New Roman"/>
        </w:rPr>
        <w:t>выгодного товара</w:t>
      </w:r>
    </w:p>
    <w:p w:rsidR="00A91232" w:rsidRPr="00271A54" w:rsidRDefault="00A91232" w:rsidP="00271A54">
      <w:pPr>
        <w:ind w:left="707" w:firstLine="286"/>
        <w:jc w:val="both"/>
        <w:rPr>
          <w:rFonts w:ascii="Times New Roman" w:hAnsi="Times New Roman" w:cs="Times New Roman"/>
        </w:rPr>
      </w:pPr>
      <w:r w:rsidRPr="00271A54">
        <w:rPr>
          <w:rFonts w:ascii="Times New Roman" w:hAnsi="Times New Roman" w:cs="Times New Roman"/>
        </w:rPr>
        <w:t xml:space="preserve">покупаемого каждым потребителем  </w:t>
      </w:r>
      <w:r w:rsidR="00230B5E">
        <w:rPr>
          <w:rFonts w:ascii="Times New Roman" w:hAnsi="Times New Roman" w:cs="Times New Roman"/>
        </w:rPr>
        <w:tab/>
      </w:r>
      <w:r w:rsidR="00230B5E">
        <w:rPr>
          <w:rFonts w:ascii="Times New Roman" w:hAnsi="Times New Roman" w:cs="Times New Roman"/>
        </w:rPr>
        <w:tab/>
      </w:r>
      <w:r w:rsidRPr="00271A54">
        <w:rPr>
          <w:rFonts w:ascii="Times New Roman" w:hAnsi="Times New Roman" w:cs="Times New Roman"/>
        </w:rPr>
        <w:t>-повысить оборачиваемость товара</w:t>
      </w:r>
    </w:p>
    <w:p w:rsidR="00A91232" w:rsidRPr="00271A54" w:rsidRDefault="00A91232" w:rsidP="00271A54">
      <w:pPr>
        <w:ind w:left="707" w:firstLine="286"/>
        <w:jc w:val="both"/>
        <w:rPr>
          <w:rFonts w:ascii="Times New Roman" w:hAnsi="Times New Roman" w:cs="Times New Roman"/>
        </w:rPr>
      </w:pPr>
      <w:r w:rsidRPr="00271A54">
        <w:rPr>
          <w:rFonts w:ascii="Times New Roman" w:hAnsi="Times New Roman" w:cs="Times New Roman"/>
        </w:rPr>
        <w:t>-оживить интерес к товару со</w:t>
      </w:r>
      <w:r w:rsidRPr="00271A54">
        <w:rPr>
          <w:rFonts w:ascii="Times New Roman" w:hAnsi="Times New Roman" w:cs="Times New Roman"/>
        </w:rPr>
        <w:tab/>
        <w:t xml:space="preserve">           </w:t>
      </w:r>
      <w:r w:rsidR="00230B5E">
        <w:rPr>
          <w:rFonts w:ascii="Times New Roman" w:hAnsi="Times New Roman" w:cs="Times New Roman"/>
        </w:rPr>
        <w:tab/>
      </w:r>
      <w:r w:rsidR="00230B5E">
        <w:rPr>
          <w:rFonts w:ascii="Times New Roman" w:hAnsi="Times New Roman" w:cs="Times New Roman"/>
        </w:rPr>
        <w:tab/>
      </w:r>
      <w:r w:rsidRPr="00271A54">
        <w:rPr>
          <w:rFonts w:ascii="Times New Roman" w:hAnsi="Times New Roman" w:cs="Times New Roman"/>
        </w:rPr>
        <w:t>-избавиться от излишних запасов</w:t>
      </w:r>
    </w:p>
    <w:p w:rsidR="00A91232" w:rsidRPr="00271A54" w:rsidRDefault="00A91232" w:rsidP="00271A54">
      <w:pPr>
        <w:ind w:left="707" w:firstLine="286"/>
        <w:jc w:val="both"/>
        <w:rPr>
          <w:rFonts w:ascii="Times New Roman" w:hAnsi="Times New Roman" w:cs="Times New Roman"/>
        </w:rPr>
      </w:pPr>
      <w:r w:rsidRPr="00271A54">
        <w:rPr>
          <w:rFonts w:ascii="Times New Roman" w:hAnsi="Times New Roman" w:cs="Times New Roman"/>
        </w:rPr>
        <w:t>стороны клиентуры</w:t>
      </w:r>
      <w:r w:rsidRPr="00271A54">
        <w:rPr>
          <w:rFonts w:ascii="Times New Roman" w:hAnsi="Times New Roman" w:cs="Times New Roman"/>
        </w:rPr>
        <w:tab/>
      </w:r>
      <w:r w:rsidRPr="00271A54">
        <w:rPr>
          <w:rFonts w:ascii="Times New Roman" w:hAnsi="Times New Roman" w:cs="Times New Roman"/>
        </w:rPr>
        <w:tab/>
        <w:t xml:space="preserve">     </w:t>
      </w:r>
      <w:r w:rsidR="00FC1001" w:rsidRPr="00271A54">
        <w:rPr>
          <w:rFonts w:ascii="Times New Roman" w:hAnsi="Times New Roman" w:cs="Times New Roman"/>
        </w:rPr>
        <w:t xml:space="preserve">        </w:t>
      </w:r>
      <w:r w:rsidRPr="00271A54">
        <w:rPr>
          <w:rFonts w:ascii="Times New Roman" w:hAnsi="Times New Roman" w:cs="Times New Roman"/>
        </w:rPr>
        <w:t xml:space="preserve"> </w:t>
      </w:r>
      <w:r w:rsidR="00230B5E">
        <w:rPr>
          <w:rFonts w:ascii="Times New Roman" w:hAnsi="Times New Roman" w:cs="Times New Roman"/>
        </w:rPr>
        <w:tab/>
      </w:r>
      <w:r w:rsidR="00230B5E">
        <w:rPr>
          <w:rFonts w:ascii="Times New Roman" w:hAnsi="Times New Roman" w:cs="Times New Roman"/>
        </w:rPr>
        <w:tab/>
      </w:r>
      <w:r w:rsidRPr="00271A54">
        <w:rPr>
          <w:rFonts w:ascii="Times New Roman" w:hAnsi="Times New Roman" w:cs="Times New Roman"/>
        </w:rPr>
        <w:t>(затоваривания)</w:t>
      </w:r>
    </w:p>
    <w:p w:rsidR="00A91232" w:rsidRPr="00271A54" w:rsidRDefault="00A91232" w:rsidP="00271A54">
      <w:pPr>
        <w:ind w:left="707" w:firstLine="286"/>
        <w:jc w:val="both"/>
        <w:rPr>
          <w:rFonts w:ascii="Times New Roman" w:hAnsi="Times New Roman" w:cs="Times New Roman"/>
        </w:rPr>
      </w:pPr>
      <w:r w:rsidRPr="00271A54">
        <w:rPr>
          <w:rFonts w:ascii="Times New Roman" w:hAnsi="Times New Roman" w:cs="Times New Roman"/>
        </w:rPr>
        <w:t>-увеличить оборот до показате</w:t>
      </w:r>
      <w:r w:rsidR="00271A54">
        <w:rPr>
          <w:rFonts w:ascii="Times New Roman" w:hAnsi="Times New Roman" w:cs="Times New Roman"/>
        </w:rPr>
        <w:t>-</w:t>
      </w:r>
      <w:r w:rsidRPr="00271A54">
        <w:rPr>
          <w:rFonts w:ascii="Times New Roman" w:hAnsi="Times New Roman" w:cs="Times New Roman"/>
        </w:rPr>
        <w:t xml:space="preserve">           </w:t>
      </w:r>
      <w:r w:rsidR="00230B5E">
        <w:rPr>
          <w:rFonts w:ascii="Times New Roman" w:hAnsi="Times New Roman" w:cs="Times New Roman"/>
        </w:rPr>
        <w:tab/>
      </w:r>
      <w:r w:rsidR="00230B5E">
        <w:rPr>
          <w:rFonts w:ascii="Times New Roman" w:hAnsi="Times New Roman" w:cs="Times New Roman"/>
        </w:rPr>
        <w:tab/>
      </w:r>
      <w:r w:rsidRPr="00271A54">
        <w:rPr>
          <w:rFonts w:ascii="Times New Roman" w:hAnsi="Times New Roman" w:cs="Times New Roman"/>
        </w:rPr>
        <w:t>-придать регулярность сбыту</w:t>
      </w:r>
    </w:p>
    <w:p w:rsidR="00A91232" w:rsidRPr="00271A54" w:rsidRDefault="00A91232" w:rsidP="00271A54">
      <w:pPr>
        <w:ind w:left="707" w:firstLine="286"/>
        <w:jc w:val="both"/>
        <w:rPr>
          <w:rFonts w:ascii="Times New Roman" w:hAnsi="Times New Roman" w:cs="Times New Roman"/>
        </w:rPr>
      </w:pPr>
      <w:r w:rsidRPr="00271A54">
        <w:rPr>
          <w:rFonts w:ascii="Times New Roman" w:hAnsi="Times New Roman" w:cs="Times New Roman"/>
        </w:rPr>
        <w:t xml:space="preserve">лей намеченных в плане                       </w:t>
      </w:r>
      <w:r w:rsidR="00230B5E">
        <w:rPr>
          <w:rFonts w:ascii="Times New Roman" w:hAnsi="Times New Roman" w:cs="Times New Roman"/>
        </w:rPr>
        <w:tab/>
      </w:r>
      <w:r w:rsidR="00230B5E">
        <w:rPr>
          <w:rFonts w:ascii="Times New Roman" w:hAnsi="Times New Roman" w:cs="Times New Roman"/>
        </w:rPr>
        <w:tab/>
      </w:r>
      <w:r w:rsidRPr="00271A54">
        <w:rPr>
          <w:rFonts w:ascii="Times New Roman" w:hAnsi="Times New Roman" w:cs="Times New Roman"/>
        </w:rPr>
        <w:t>сезонного товара</w:t>
      </w:r>
    </w:p>
    <w:p w:rsidR="00A91232" w:rsidRPr="00271A54" w:rsidRDefault="00A91232" w:rsidP="00271A54">
      <w:pPr>
        <w:ind w:left="707" w:firstLine="286"/>
        <w:jc w:val="both"/>
        <w:rPr>
          <w:rFonts w:ascii="Times New Roman" w:hAnsi="Times New Roman" w:cs="Times New Roman"/>
        </w:rPr>
      </w:pPr>
      <w:r w:rsidRPr="00271A54">
        <w:rPr>
          <w:rFonts w:ascii="Times New Roman" w:hAnsi="Times New Roman" w:cs="Times New Roman"/>
        </w:rPr>
        <w:t xml:space="preserve">маркетинга                   </w:t>
      </w:r>
      <w:r w:rsidRPr="00271A54">
        <w:rPr>
          <w:rFonts w:ascii="Times New Roman" w:hAnsi="Times New Roman" w:cs="Times New Roman"/>
        </w:rPr>
        <w:tab/>
      </w:r>
      <w:r w:rsidRPr="00271A54">
        <w:rPr>
          <w:rFonts w:ascii="Times New Roman" w:hAnsi="Times New Roman" w:cs="Times New Roman"/>
        </w:rPr>
        <w:tab/>
      </w:r>
      <w:r w:rsidR="00230B5E">
        <w:rPr>
          <w:rFonts w:ascii="Times New Roman" w:hAnsi="Times New Roman" w:cs="Times New Roman"/>
        </w:rPr>
        <w:tab/>
      </w:r>
      <w:r w:rsidRPr="00271A54">
        <w:rPr>
          <w:rFonts w:ascii="Times New Roman" w:hAnsi="Times New Roman" w:cs="Times New Roman"/>
        </w:rPr>
        <w:t>-оказать противодействие</w:t>
      </w:r>
    </w:p>
    <w:p w:rsidR="00A91232" w:rsidRPr="00271A54" w:rsidRDefault="00A91232" w:rsidP="00271A54">
      <w:pPr>
        <w:ind w:left="707" w:firstLine="286"/>
        <w:jc w:val="both"/>
        <w:rPr>
          <w:rFonts w:ascii="Times New Roman" w:hAnsi="Times New Roman" w:cs="Times New Roman"/>
        </w:rPr>
      </w:pPr>
      <w:r w:rsidRPr="00271A54">
        <w:rPr>
          <w:rFonts w:ascii="Times New Roman" w:hAnsi="Times New Roman" w:cs="Times New Roman"/>
        </w:rPr>
        <w:t>-выполнить показатели плана</w:t>
      </w:r>
      <w:r w:rsidRPr="00271A54">
        <w:rPr>
          <w:rFonts w:ascii="Times New Roman" w:hAnsi="Times New Roman" w:cs="Times New Roman"/>
        </w:rPr>
        <w:tab/>
        <w:t xml:space="preserve">               </w:t>
      </w:r>
      <w:r w:rsidR="00230B5E">
        <w:rPr>
          <w:rFonts w:ascii="Times New Roman" w:hAnsi="Times New Roman" w:cs="Times New Roman"/>
        </w:rPr>
        <w:tab/>
      </w:r>
      <w:r w:rsidRPr="00271A54">
        <w:rPr>
          <w:rFonts w:ascii="Times New Roman" w:hAnsi="Times New Roman" w:cs="Times New Roman"/>
        </w:rPr>
        <w:t>возникшим конкурентам</w:t>
      </w:r>
    </w:p>
    <w:p w:rsidR="00A91232" w:rsidRPr="00271A54" w:rsidRDefault="00A91232" w:rsidP="00271A54">
      <w:pPr>
        <w:ind w:left="707" w:firstLine="286"/>
        <w:jc w:val="both"/>
        <w:rPr>
          <w:rFonts w:ascii="Times New Roman" w:hAnsi="Times New Roman" w:cs="Times New Roman"/>
        </w:rPr>
      </w:pPr>
      <w:r w:rsidRPr="00271A54">
        <w:rPr>
          <w:rFonts w:ascii="Times New Roman" w:hAnsi="Times New Roman" w:cs="Times New Roman"/>
        </w:rPr>
        <w:t>продаж</w:t>
      </w:r>
      <w:r w:rsidRPr="00271A54">
        <w:rPr>
          <w:rFonts w:ascii="Times New Roman" w:hAnsi="Times New Roman" w:cs="Times New Roman"/>
        </w:rPr>
        <w:tab/>
      </w:r>
      <w:r w:rsidRPr="00271A54">
        <w:rPr>
          <w:rFonts w:ascii="Times New Roman" w:hAnsi="Times New Roman" w:cs="Times New Roman"/>
        </w:rPr>
        <w:tab/>
      </w:r>
      <w:r w:rsidRPr="00271A54">
        <w:rPr>
          <w:rFonts w:ascii="Times New Roman" w:hAnsi="Times New Roman" w:cs="Times New Roman"/>
        </w:rPr>
        <w:tab/>
      </w:r>
      <w:r w:rsidRPr="00271A54">
        <w:rPr>
          <w:rFonts w:ascii="Times New Roman" w:hAnsi="Times New Roman" w:cs="Times New Roman"/>
        </w:rPr>
        <w:tab/>
        <w:t xml:space="preserve">  </w:t>
      </w:r>
      <w:r w:rsidR="00230B5E">
        <w:rPr>
          <w:rFonts w:ascii="Times New Roman" w:hAnsi="Times New Roman" w:cs="Times New Roman"/>
        </w:rPr>
        <w:tab/>
      </w:r>
      <w:r w:rsidRPr="00271A54">
        <w:rPr>
          <w:rFonts w:ascii="Times New Roman" w:hAnsi="Times New Roman" w:cs="Times New Roman"/>
        </w:rPr>
        <w:t>-оживить продажу товара, сбыт</w:t>
      </w:r>
    </w:p>
    <w:p w:rsidR="00A91232" w:rsidRPr="00271A54" w:rsidRDefault="00A91232" w:rsidP="00271A54">
      <w:pPr>
        <w:ind w:left="707" w:firstLine="286"/>
        <w:jc w:val="both"/>
        <w:rPr>
          <w:rFonts w:ascii="Times New Roman" w:hAnsi="Times New Roman" w:cs="Times New Roman"/>
        </w:rPr>
      </w:pPr>
      <w:r w:rsidRPr="00271A54">
        <w:rPr>
          <w:rFonts w:ascii="Times New Roman" w:hAnsi="Times New Roman" w:cs="Times New Roman"/>
        </w:rPr>
        <w:t>которого переживает застой</w:t>
      </w:r>
    </w:p>
    <w:p w:rsidR="00A91232" w:rsidRPr="00271A54" w:rsidRDefault="00A91232" w:rsidP="00271A54">
      <w:pPr>
        <w:ind w:firstLine="709"/>
        <w:jc w:val="both"/>
        <w:rPr>
          <w:rFonts w:ascii="Times New Roman" w:hAnsi="Times New Roman" w:cs="Times New Roman"/>
        </w:rPr>
      </w:pPr>
    </w:p>
    <w:p w:rsidR="00A91232" w:rsidRPr="00271A54" w:rsidRDefault="000004E4" w:rsidP="00230B5E">
      <w:pPr>
        <w:ind w:firstLine="3969"/>
        <w:jc w:val="both"/>
        <w:rPr>
          <w:rFonts w:ascii="Times New Roman" w:hAnsi="Times New Roman" w:cs="Times New Roman"/>
          <w:b/>
        </w:rPr>
      </w:pPr>
      <w:r>
        <w:rPr>
          <w:noProof/>
        </w:rPr>
        <w:pict>
          <v:roundrect id="_x0000_s1033" style="position:absolute;left:0;text-align:left;margin-left:45pt;margin-top:1.6pt;width:5in;height:81pt;z-index:251648512" arcsize="10923f" filled="f" strokeweight="1pt"/>
        </w:pict>
      </w:r>
      <w:r w:rsidR="00A91232" w:rsidRPr="00271A54">
        <w:rPr>
          <w:rFonts w:ascii="Times New Roman" w:hAnsi="Times New Roman" w:cs="Times New Roman"/>
          <w:b/>
        </w:rPr>
        <w:t xml:space="preserve"> Разовые</w:t>
      </w:r>
    </w:p>
    <w:p w:rsidR="00A91232" w:rsidRPr="00271A54" w:rsidRDefault="00A91232" w:rsidP="00230B5E">
      <w:pPr>
        <w:ind w:left="707" w:firstLine="709"/>
        <w:jc w:val="both"/>
        <w:rPr>
          <w:rFonts w:ascii="Times New Roman" w:hAnsi="Times New Roman" w:cs="Times New Roman"/>
        </w:rPr>
      </w:pPr>
      <w:r w:rsidRPr="00271A54">
        <w:rPr>
          <w:rFonts w:ascii="Times New Roman" w:hAnsi="Times New Roman" w:cs="Times New Roman"/>
        </w:rPr>
        <w:t>- извлечь выгоду из ежегодных событий</w:t>
      </w:r>
    </w:p>
    <w:p w:rsidR="00A91232" w:rsidRPr="00271A54" w:rsidRDefault="00A91232" w:rsidP="00230B5E">
      <w:pPr>
        <w:ind w:left="707" w:firstLine="709"/>
        <w:jc w:val="both"/>
        <w:rPr>
          <w:rFonts w:ascii="Times New Roman" w:hAnsi="Times New Roman" w:cs="Times New Roman"/>
        </w:rPr>
      </w:pPr>
      <w:r w:rsidRPr="00271A54">
        <w:rPr>
          <w:rFonts w:ascii="Times New Roman" w:hAnsi="Times New Roman" w:cs="Times New Roman"/>
        </w:rPr>
        <w:t>- воспользоваться какой-либо отдельной благоприятной возможностью</w:t>
      </w:r>
    </w:p>
    <w:p w:rsidR="00A91232" w:rsidRPr="00271A54" w:rsidRDefault="00A91232" w:rsidP="00230B5E">
      <w:pPr>
        <w:ind w:left="707" w:firstLine="709"/>
        <w:jc w:val="both"/>
        <w:rPr>
          <w:rFonts w:ascii="Times New Roman" w:hAnsi="Times New Roman" w:cs="Times New Roman"/>
        </w:rPr>
      </w:pPr>
      <w:r w:rsidRPr="00271A54">
        <w:rPr>
          <w:rFonts w:ascii="Times New Roman" w:hAnsi="Times New Roman" w:cs="Times New Roman"/>
        </w:rPr>
        <w:t>(годовщина фирмы, создание нового магазина и.т.д.)</w:t>
      </w:r>
    </w:p>
    <w:p w:rsidR="00A91232" w:rsidRPr="00271A54" w:rsidRDefault="00A91232" w:rsidP="00230B5E">
      <w:pPr>
        <w:ind w:left="707" w:firstLine="709"/>
        <w:jc w:val="both"/>
        <w:rPr>
          <w:rFonts w:ascii="Times New Roman" w:hAnsi="Times New Roman" w:cs="Times New Roman"/>
        </w:rPr>
      </w:pPr>
      <w:r w:rsidRPr="00271A54">
        <w:rPr>
          <w:rFonts w:ascii="Times New Roman" w:hAnsi="Times New Roman" w:cs="Times New Roman"/>
        </w:rPr>
        <w:t>- поддержать рекламную кампанию</w:t>
      </w:r>
    </w:p>
    <w:p w:rsidR="00A91232" w:rsidRPr="00DD4237" w:rsidRDefault="00A91232" w:rsidP="00DD4237">
      <w:pPr>
        <w:spacing w:line="360" w:lineRule="auto"/>
        <w:ind w:firstLine="709"/>
        <w:jc w:val="both"/>
        <w:rPr>
          <w:rFonts w:ascii="Times New Roman" w:hAnsi="Times New Roman" w:cs="Times New Roman"/>
          <w:sz w:val="28"/>
          <w:szCs w:val="28"/>
        </w:rPr>
      </w:pPr>
    </w:p>
    <w:p w:rsidR="00331A56" w:rsidRPr="00DD4237" w:rsidRDefault="00D758BA"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Рисунок 3 </w:t>
      </w:r>
      <w:r w:rsidR="00974D6C" w:rsidRPr="00DD4237">
        <w:rPr>
          <w:rFonts w:ascii="Times New Roman" w:hAnsi="Times New Roman" w:cs="Times New Roman"/>
          <w:sz w:val="28"/>
          <w:szCs w:val="28"/>
        </w:rPr>
        <w:t>-</w:t>
      </w:r>
      <w:r w:rsidR="00331A56" w:rsidRPr="00DD4237">
        <w:rPr>
          <w:rFonts w:ascii="Times New Roman" w:hAnsi="Times New Roman" w:cs="Times New Roman"/>
          <w:sz w:val="28"/>
          <w:szCs w:val="28"/>
        </w:rPr>
        <w:t xml:space="preserve"> Три типа целей стимулирования сбыта</w:t>
      </w:r>
    </w:p>
    <w:p w:rsidR="00E57E4F" w:rsidRPr="00DD4237" w:rsidRDefault="00E57E4F" w:rsidP="000122C1">
      <w:pPr>
        <w:spacing w:line="360" w:lineRule="auto"/>
        <w:ind w:firstLine="708"/>
        <w:jc w:val="both"/>
        <w:rPr>
          <w:rFonts w:ascii="Times New Roman" w:hAnsi="Times New Roman" w:cs="Times New Roman"/>
          <w:sz w:val="28"/>
          <w:szCs w:val="28"/>
        </w:rPr>
      </w:pPr>
      <w:r w:rsidRPr="00DD4237">
        <w:rPr>
          <w:rFonts w:ascii="Times New Roman" w:hAnsi="Times New Roman" w:cs="Times New Roman"/>
          <w:sz w:val="28"/>
          <w:szCs w:val="28"/>
        </w:rPr>
        <w:t>Выбор тех или иных средств стимулирования</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зависит от поставленных целей. Их можно объединить в три большие группы:</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предложение цены (продажа по сниженным ценам, льготные купоны, талоны, дающие право на скидку);</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предложение в натуральной форме (премии, образцы товара);</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активное предложение (конкурсы покупателей, игры, лотереи).</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Применительно к какой-либо торговой точке мы можем классифицировать различные виды стимулирования иным образом, по их происхождению и воздействию на клиентуру. В этом случае мы приходим к трем обобщенным типам стимулирования:</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 Общее стимулирование, применяемое на месте продажи. Его отличительной чертой является заданность темы. Оно служит инструментом общего оживления торговли (годовщина, церемония открытия).</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Избирательное стимулирование предполагает помещение товара вне мест общей выкладки на выгодной позиции, например в начале ряда или стеллажа. Товар может быть также сосредоточен в каком-либо месте торгового зала.</w:t>
      </w:r>
    </w:p>
    <w:p w:rsidR="002303AB"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3. Индивидуальное стимулирование осуществляется в местах общей экспозиции товаров и, как правило, исходит от производителя. Рекламная афиша, указатель сигнализируют о том, что в отношении определенного товара осуществляется стимулирование в виде снижения цен, конкурсов, премий и т. д. В этом случае меры по стимулированию воспринимаются потребителем лишь в тот момент, когда он останавливается перед магазинной полкой.</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Стимулирование сбыта и потребитель</w:t>
      </w:r>
      <w:r w:rsidR="002F0DEC"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В количественном отношении стимулирование продаж главным образом направлено на потребителя. </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Ценовое стимулирование.</w:t>
      </w:r>
      <w:r w:rsidR="002F0DEC" w:rsidRPr="00DD4237">
        <w:rPr>
          <w:rFonts w:ascii="Times New Roman" w:hAnsi="Times New Roman" w:cs="Times New Roman"/>
          <w:sz w:val="28"/>
          <w:szCs w:val="28"/>
        </w:rPr>
        <w:t xml:space="preserve"> </w:t>
      </w:r>
      <w:r w:rsidRPr="00DD4237">
        <w:rPr>
          <w:rFonts w:ascii="Times New Roman" w:hAnsi="Times New Roman" w:cs="Times New Roman"/>
          <w:sz w:val="28"/>
          <w:szCs w:val="28"/>
        </w:rPr>
        <w:t>Временное снижение цены на товар имеет свои преимущества и недостатки. Некоторые предприятия (как производители, так и торговые посредники), прибегают только к этому виду стимулирования; по их мнению, гораздо выгоднее пойти навстречу экономически оправданным пожеланиям потребителя, чем отвечать на все новые запросы индивидуума в отношении качества и разнообразия продукции.</w:t>
      </w:r>
    </w:p>
    <w:p w:rsidR="008E4925"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Недостатком этого вида стимулирования является то, что он не приводит к созданию круга надежной, постоянной клиентуры, а заставляет покупателя бросаться от одной марки товара к другой, в соответствии с предлагаемым снижением цен.</w:t>
      </w:r>
      <w:r w:rsidR="007505EC"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Преимущество данного приема заключается в том, что он позволяет заранее точно оценить стоимость операции, быстро организовать ее в самых простых формах, максимально сократить сроки ее проведения в соответствии с намеченными целями </w:t>
      </w:r>
      <w:r w:rsidR="00351586" w:rsidRPr="00DD4237">
        <w:rPr>
          <w:rFonts w:ascii="Times New Roman" w:hAnsi="Times New Roman" w:cs="Times New Roman"/>
          <w:sz w:val="28"/>
          <w:szCs w:val="28"/>
        </w:rPr>
        <w:t>[9,</w:t>
      </w:r>
      <w:r w:rsidR="00974D6C" w:rsidRPr="00DD4237">
        <w:rPr>
          <w:rFonts w:ascii="Times New Roman" w:hAnsi="Times New Roman" w:cs="Times New Roman"/>
          <w:sz w:val="28"/>
          <w:szCs w:val="28"/>
        </w:rPr>
        <w:t xml:space="preserve"> </w:t>
      </w:r>
      <w:r w:rsidR="00351586" w:rsidRPr="00DD4237">
        <w:rPr>
          <w:rFonts w:ascii="Times New Roman" w:hAnsi="Times New Roman" w:cs="Times New Roman"/>
          <w:sz w:val="28"/>
          <w:szCs w:val="28"/>
          <w:lang w:val="en-US"/>
        </w:rPr>
        <w:t>C</w:t>
      </w:r>
      <w:r w:rsidR="00351586" w:rsidRPr="00DD4237">
        <w:rPr>
          <w:rFonts w:ascii="Times New Roman" w:hAnsi="Times New Roman" w:cs="Times New Roman"/>
          <w:sz w:val="28"/>
          <w:szCs w:val="28"/>
        </w:rPr>
        <w:t>.</w:t>
      </w:r>
      <w:r w:rsidR="00974D6C" w:rsidRPr="00DD4237">
        <w:rPr>
          <w:rFonts w:ascii="Times New Roman" w:hAnsi="Times New Roman" w:cs="Times New Roman"/>
          <w:sz w:val="28"/>
          <w:szCs w:val="28"/>
        </w:rPr>
        <w:t xml:space="preserve"> </w:t>
      </w:r>
      <w:r w:rsidR="00351586" w:rsidRPr="00DD4237">
        <w:rPr>
          <w:rFonts w:ascii="Times New Roman" w:hAnsi="Times New Roman" w:cs="Times New Roman"/>
          <w:sz w:val="28"/>
          <w:szCs w:val="28"/>
        </w:rPr>
        <w:t>314]</w:t>
      </w:r>
      <w:r w:rsidR="00861D5E" w:rsidRPr="00DD4237">
        <w:rPr>
          <w:rFonts w:ascii="Times New Roman" w:hAnsi="Times New Roman" w:cs="Times New Roman"/>
          <w:sz w:val="28"/>
          <w:szCs w:val="28"/>
        </w:rPr>
        <w:t>.</w:t>
      </w:r>
    </w:p>
    <w:p w:rsidR="002303AB" w:rsidRPr="00DD4237" w:rsidRDefault="00852F9B"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Возможные варианты восприятия стимулирования продаж представлены в таблице 2.</w:t>
      </w:r>
    </w:p>
    <w:p w:rsidR="000122C1" w:rsidRDefault="000122C1" w:rsidP="00DD4237">
      <w:pPr>
        <w:spacing w:line="360" w:lineRule="auto"/>
        <w:ind w:firstLine="709"/>
        <w:jc w:val="both"/>
        <w:rPr>
          <w:rFonts w:ascii="Times New Roman" w:hAnsi="Times New Roman" w:cs="Times New Roman"/>
          <w:sz w:val="28"/>
          <w:szCs w:val="28"/>
        </w:rPr>
      </w:pPr>
    </w:p>
    <w:p w:rsidR="00230B5E" w:rsidRDefault="00AE1AB1"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Таблица 2</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Два варианта возможного в</w:t>
      </w:r>
      <w:r w:rsidR="00BF4977" w:rsidRPr="00DD4237">
        <w:rPr>
          <w:rFonts w:ascii="Times New Roman" w:hAnsi="Times New Roman" w:cs="Times New Roman"/>
          <w:sz w:val="28"/>
          <w:szCs w:val="28"/>
        </w:rPr>
        <w:t>осприятия стимулирования продаж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4477"/>
      </w:tblGrid>
      <w:tr w:rsidR="00EB284A" w:rsidRPr="00230B5E" w:rsidTr="00230B5E">
        <w:trPr>
          <w:trHeight w:val="341"/>
          <w:jc w:val="center"/>
        </w:trPr>
        <w:tc>
          <w:tcPr>
            <w:tcW w:w="4477" w:type="dxa"/>
          </w:tcPr>
          <w:p w:rsidR="00EB284A" w:rsidRPr="00230B5E" w:rsidRDefault="00EB284A" w:rsidP="00230B5E">
            <w:pPr>
              <w:spacing w:line="360" w:lineRule="auto"/>
              <w:rPr>
                <w:rFonts w:ascii="Times New Roman" w:hAnsi="Times New Roman" w:cs="Times New Roman"/>
              </w:rPr>
            </w:pPr>
            <w:r w:rsidRPr="00230B5E">
              <w:rPr>
                <w:rFonts w:ascii="Times New Roman" w:hAnsi="Times New Roman" w:cs="Times New Roman"/>
              </w:rPr>
              <w:t>Неблагоприятное</w:t>
            </w:r>
          </w:p>
        </w:tc>
        <w:tc>
          <w:tcPr>
            <w:tcW w:w="4477" w:type="dxa"/>
          </w:tcPr>
          <w:p w:rsidR="00EB284A" w:rsidRPr="00230B5E" w:rsidRDefault="00EB284A" w:rsidP="00230B5E">
            <w:pPr>
              <w:spacing w:line="360" w:lineRule="auto"/>
              <w:rPr>
                <w:rFonts w:ascii="Times New Roman" w:hAnsi="Times New Roman" w:cs="Times New Roman"/>
              </w:rPr>
            </w:pPr>
            <w:r w:rsidRPr="00230B5E">
              <w:rPr>
                <w:rFonts w:ascii="Times New Roman" w:hAnsi="Times New Roman" w:cs="Times New Roman"/>
              </w:rPr>
              <w:t>Благоприятное</w:t>
            </w:r>
          </w:p>
        </w:tc>
      </w:tr>
      <w:tr w:rsidR="0038624B" w:rsidRPr="00230B5E" w:rsidTr="00230B5E">
        <w:trPr>
          <w:trHeight w:val="2970"/>
          <w:jc w:val="center"/>
        </w:trPr>
        <w:tc>
          <w:tcPr>
            <w:tcW w:w="4477" w:type="dxa"/>
          </w:tcPr>
          <w:p w:rsidR="0090525D" w:rsidRPr="00230B5E" w:rsidRDefault="0090525D" w:rsidP="00230B5E">
            <w:pPr>
              <w:spacing w:line="360" w:lineRule="auto"/>
              <w:rPr>
                <w:rFonts w:ascii="Times New Roman" w:hAnsi="Times New Roman" w:cs="Times New Roman"/>
              </w:rPr>
            </w:pPr>
          </w:p>
          <w:p w:rsidR="0038624B" w:rsidRPr="00230B5E" w:rsidRDefault="0038624B" w:rsidP="00230B5E">
            <w:pPr>
              <w:spacing w:line="360" w:lineRule="auto"/>
              <w:rPr>
                <w:rFonts w:ascii="Times New Roman" w:hAnsi="Times New Roman" w:cs="Times New Roman"/>
              </w:rPr>
            </w:pPr>
            <w:r w:rsidRPr="00230B5E">
              <w:rPr>
                <w:rFonts w:ascii="Times New Roman" w:hAnsi="Times New Roman" w:cs="Times New Roman"/>
              </w:rPr>
              <w:t>- Товар невысокого качества, поскольку он не может быть продан сам по себе;</w:t>
            </w:r>
          </w:p>
          <w:p w:rsidR="0090525D" w:rsidRPr="00230B5E" w:rsidRDefault="0090525D" w:rsidP="00230B5E">
            <w:pPr>
              <w:spacing w:line="360" w:lineRule="auto"/>
              <w:rPr>
                <w:rFonts w:ascii="Times New Roman" w:hAnsi="Times New Roman" w:cs="Times New Roman"/>
              </w:rPr>
            </w:pPr>
          </w:p>
          <w:p w:rsidR="0038624B" w:rsidRPr="00230B5E" w:rsidRDefault="0038624B" w:rsidP="00230B5E">
            <w:pPr>
              <w:spacing w:line="360" w:lineRule="auto"/>
              <w:rPr>
                <w:rFonts w:ascii="Times New Roman" w:hAnsi="Times New Roman" w:cs="Times New Roman"/>
              </w:rPr>
            </w:pPr>
            <w:r w:rsidRPr="00230B5E">
              <w:rPr>
                <w:rFonts w:ascii="Times New Roman" w:hAnsi="Times New Roman" w:cs="Times New Roman"/>
              </w:rPr>
              <w:t>- Товар нуждается в приложении, чтобы придать ему ценность;</w:t>
            </w:r>
          </w:p>
          <w:p w:rsidR="0038624B" w:rsidRPr="00230B5E" w:rsidRDefault="0038624B" w:rsidP="00230B5E">
            <w:pPr>
              <w:spacing w:line="360" w:lineRule="auto"/>
              <w:rPr>
                <w:rFonts w:ascii="Times New Roman" w:hAnsi="Times New Roman" w:cs="Times New Roman"/>
              </w:rPr>
            </w:pPr>
          </w:p>
          <w:p w:rsidR="0090525D" w:rsidRPr="00230B5E" w:rsidRDefault="0038624B" w:rsidP="00230B5E">
            <w:pPr>
              <w:spacing w:line="360" w:lineRule="auto"/>
              <w:rPr>
                <w:rFonts w:ascii="Times New Roman" w:hAnsi="Times New Roman" w:cs="Times New Roman"/>
              </w:rPr>
            </w:pPr>
            <w:r w:rsidRPr="00230B5E">
              <w:rPr>
                <w:rFonts w:ascii="Times New Roman" w:hAnsi="Times New Roman" w:cs="Times New Roman"/>
              </w:rPr>
              <w:t>- Если производитель идет на стимулирование продаж, это значит, что он мог бы снизить продажную цену.</w:t>
            </w:r>
          </w:p>
        </w:tc>
        <w:tc>
          <w:tcPr>
            <w:tcW w:w="4477" w:type="dxa"/>
          </w:tcPr>
          <w:p w:rsidR="0090525D" w:rsidRPr="00230B5E" w:rsidRDefault="0090525D" w:rsidP="00230B5E">
            <w:pPr>
              <w:spacing w:line="360" w:lineRule="auto"/>
              <w:rPr>
                <w:rFonts w:ascii="Times New Roman" w:hAnsi="Times New Roman" w:cs="Times New Roman"/>
              </w:rPr>
            </w:pPr>
          </w:p>
          <w:p w:rsidR="0038624B" w:rsidRPr="00230B5E" w:rsidRDefault="0038624B" w:rsidP="00230B5E">
            <w:pPr>
              <w:spacing w:line="360" w:lineRule="auto"/>
              <w:rPr>
                <w:rFonts w:ascii="Times New Roman" w:hAnsi="Times New Roman" w:cs="Times New Roman"/>
              </w:rPr>
            </w:pPr>
            <w:r w:rsidRPr="00230B5E">
              <w:rPr>
                <w:rFonts w:ascii="Times New Roman" w:hAnsi="Times New Roman" w:cs="Times New Roman"/>
              </w:rPr>
              <w:t>- Товар вполне современен, а значит и предприятие-производитель также;</w:t>
            </w:r>
          </w:p>
          <w:p w:rsidR="0090525D" w:rsidRPr="00230B5E" w:rsidRDefault="0090525D" w:rsidP="00230B5E">
            <w:pPr>
              <w:spacing w:line="360" w:lineRule="auto"/>
              <w:rPr>
                <w:rFonts w:ascii="Times New Roman" w:hAnsi="Times New Roman" w:cs="Times New Roman"/>
              </w:rPr>
            </w:pPr>
          </w:p>
          <w:p w:rsidR="0038624B" w:rsidRPr="00230B5E" w:rsidRDefault="0038624B" w:rsidP="00230B5E">
            <w:pPr>
              <w:spacing w:line="360" w:lineRule="auto"/>
              <w:rPr>
                <w:rFonts w:ascii="Times New Roman" w:hAnsi="Times New Roman" w:cs="Times New Roman"/>
              </w:rPr>
            </w:pPr>
            <w:r w:rsidRPr="00230B5E">
              <w:rPr>
                <w:rFonts w:ascii="Times New Roman" w:hAnsi="Times New Roman" w:cs="Times New Roman"/>
              </w:rPr>
              <w:t>- Товар внушает симпатию, его приобретение приносит дополнительную выгоду;</w:t>
            </w:r>
          </w:p>
          <w:p w:rsidR="0038624B" w:rsidRPr="00230B5E" w:rsidRDefault="0038624B" w:rsidP="00230B5E">
            <w:pPr>
              <w:spacing w:line="360" w:lineRule="auto"/>
              <w:rPr>
                <w:rFonts w:ascii="Times New Roman" w:hAnsi="Times New Roman" w:cs="Times New Roman"/>
              </w:rPr>
            </w:pPr>
            <w:r w:rsidRPr="00230B5E">
              <w:rPr>
                <w:rFonts w:ascii="Times New Roman" w:hAnsi="Times New Roman" w:cs="Times New Roman"/>
              </w:rPr>
              <w:t>- Производитель идет на жертвы и сокращает свои прибыли к выгоде потребителя.</w:t>
            </w:r>
          </w:p>
        </w:tc>
      </w:tr>
    </w:tbl>
    <w:p w:rsidR="007F65BC" w:rsidRPr="00DD4237" w:rsidRDefault="007F65BC" w:rsidP="00DD4237">
      <w:pPr>
        <w:spacing w:line="360" w:lineRule="auto"/>
        <w:ind w:firstLine="709"/>
        <w:jc w:val="both"/>
        <w:rPr>
          <w:rFonts w:ascii="Times New Roman" w:hAnsi="Times New Roman" w:cs="Times New Roman"/>
          <w:sz w:val="28"/>
          <w:szCs w:val="28"/>
        </w:rPr>
      </w:pPr>
    </w:p>
    <w:p w:rsidR="0090525D" w:rsidRPr="00DD4237" w:rsidRDefault="0090525D"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Например, сохранение валовой продукции в размере 25% потребует следующего прироста товарооборота. Рассмотрим таблицу </w:t>
      </w:r>
      <w:r w:rsidR="00852F9B" w:rsidRPr="00DD4237">
        <w:rPr>
          <w:rFonts w:ascii="Times New Roman" w:hAnsi="Times New Roman" w:cs="Times New Roman"/>
          <w:sz w:val="28"/>
          <w:szCs w:val="28"/>
        </w:rPr>
        <w:t>3</w:t>
      </w:r>
      <w:r w:rsidRPr="00DD4237">
        <w:rPr>
          <w:rFonts w:ascii="Times New Roman" w:hAnsi="Times New Roman" w:cs="Times New Roman"/>
          <w:sz w:val="28"/>
          <w:szCs w:val="28"/>
        </w:rPr>
        <w:t>, где указано соотношение размера валовой продукции и требуемого увеличения товарооборота в процентах.</w:t>
      </w:r>
    </w:p>
    <w:p w:rsidR="00A87EE0" w:rsidRPr="00DD4237" w:rsidRDefault="000122C1" w:rsidP="000122C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AE1AB1" w:rsidRPr="00DD4237">
        <w:rPr>
          <w:rFonts w:ascii="Times New Roman" w:hAnsi="Times New Roman" w:cs="Times New Roman"/>
          <w:sz w:val="28"/>
          <w:szCs w:val="28"/>
        </w:rPr>
        <w:t>Таблица 3</w:t>
      </w:r>
      <w:r w:rsidR="0031192A" w:rsidRPr="00DD4237">
        <w:rPr>
          <w:rFonts w:ascii="Times New Roman" w:hAnsi="Times New Roman" w:cs="Times New Roman"/>
          <w:sz w:val="28"/>
          <w:szCs w:val="28"/>
        </w:rPr>
        <w:t xml:space="preserve">- </w:t>
      </w:r>
      <w:r w:rsidR="00A87EE0" w:rsidRPr="00DD4237">
        <w:rPr>
          <w:rFonts w:ascii="Times New Roman" w:hAnsi="Times New Roman" w:cs="Times New Roman"/>
          <w:sz w:val="28"/>
          <w:szCs w:val="28"/>
        </w:rPr>
        <w:t>Соотношение валовой продукции и прироста товарооборота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404"/>
      </w:tblGrid>
      <w:tr w:rsidR="00A87EE0" w:rsidRPr="00230B5E" w:rsidTr="00230B5E">
        <w:trPr>
          <w:jc w:val="center"/>
        </w:trPr>
        <w:tc>
          <w:tcPr>
            <w:tcW w:w="4068" w:type="dxa"/>
          </w:tcPr>
          <w:p w:rsidR="00A87EE0" w:rsidRPr="00230B5E" w:rsidRDefault="00A87EE0" w:rsidP="00230B5E">
            <w:pPr>
              <w:spacing w:line="360" w:lineRule="auto"/>
              <w:rPr>
                <w:rFonts w:ascii="Times New Roman" w:hAnsi="Times New Roman" w:cs="Times New Roman"/>
              </w:rPr>
            </w:pPr>
            <w:r w:rsidRPr="00230B5E">
              <w:rPr>
                <w:rFonts w:ascii="Times New Roman" w:hAnsi="Times New Roman" w:cs="Times New Roman"/>
              </w:rPr>
              <w:t>Уровень снижения цен, %</w:t>
            </w:r>
          </w:p>
        </w:tc>
        <w:tc>
          <w:tcPr>
            <w:tcW w:w="4404" w:type="dxa"/>
          </w:tcPr>
          <w:p w:rsidR="00A87EE0" w:rsidRPr="00230B5E" w:rsidRDefault="00A87EE0" w:rsidP="00230B5E">
            <w:pPr>
              <w:spacing w:line="360" w:lineRule="auto"/>
              <w:rPr>
                <w:rFonts w:ascii="Times New Roman" w:hAnsi="Times New Roman" w:cs="Times New Roman"/>
              </w:rPr>
            </w:pPr>
            <w:r w:rsidRPr="00230B5E">
              <w:rPr>
                <w:rFonts w:ascii="Times New Roman" w:hAnsi="Times New Roman" w:cs="Times New Roman"/>
              </w:rPr>
              <w:t>Требуемое увеличение товарооборота, %</w:t>
            </w:r>
          </w:p>
        </w:tc>
      </w:tr>
      <w:tr w:rsidR="00A87EE0" w:rsidRPr="00230B5E" w:rsidTr="00230B5E">
        <w:trPr>
          <w:jc w:val="center"/>
        </w:trPr>
        <w:tc>
          <w:tcPr>
            <w:tcW w:w="4068" w:type="dxa"/>
          </w:tcPr>
          <w:p w:rsidR="00A87EE0" w:rsidRPr="00230B5E" w:rsidRDefault="00A87EE0" w:rsidP="00230B5E">
            <w:pPr>
              <w:spacing w:line="360" w:lineRule="auto"/>
              <w:rPr>
                <w:rFonts w:ascii="Times New Roman" w:hAnsi="Times New Roman" w:cs="Times New Roman"/>
              </w:rPr>
            </w:pPr>
            <w:r w:rsidRPr="00230B5E">
              <w:rPr>
                <w:rFonts w:ascii="Times New Roman" w:hAnsi="Times New Roman" w:cs="Times New Roman"/>
              </w:rPr>
              <w:t>5</w:t>
            </w:r>
          </w:p>
        </w:tc>
        <w:tc>
          <w:tcPr>
            <w:tcW w:w="4404" w:type="dxa"/>
          </w:tcPr>
          <w:p w:rsidR="00A87EE0" w:rsidRPr="00230B5E" w:rsidRDefault="00A87EE0" w:rsidP="00230B5E">
            <w:pPr>
              <w:spacing w:line="360" w:lineRule="auto"/>
              <w:rPr>
                <w:rFonts w:ascii="Times New Roman" w:hAnsi="Times New Roman" w:cs="Times New Roman"/>
              </w:rPr>
            </w:pPr>
            <w:r w:rsidRPr="00230B5E">
              <w:rPr>
                <w:rFonts w:ascii="Times New Roman" w:hAnsi="Times New Roman" w:cs="Times New Roman"/>
              </w:rPr>
              <w:t>18</w:t>
            </w:r>
          </w:p>
        </w:tc>
      </w:tr>
      <w:tr w:rsidR="00A87EE0" w:rsidRPr="00230B5E" w:rsidTr="00230B5E">
        <w:trPr>
          <w:jc w:val="center"/>
        </w:trPr>
        <w:tc>
          <w:tcPr>
            <w:tcW w:w="4068" w:type="dxa"/>
          </w:tcPr>
          <w:p w:rsidR="00A87EE0" w:rsidRPr="00230B5E" w:rsidRDefault="00A87EE0" w:rsidP="00230B5E">
            <w:pPr>
              <w:spacing w:line="360" w:lineRule="auto"/>
              <w:rPr>
                <w:rFonts w:ascii="Times New Roman" w:hAnsi="Times New Roman" w:cs="Times New Roman"/>
              </w:rPr>
            </w:pPr>
            <w:r w:rsidRPr="00230B5E">
              <w:rPr>
                <w:rFonts w:ascii="Times New Roman" w:hAnsi="Times New Roman" w:cs="Times New Roman"/>
              </w:rPr>
              <w:t>10</w:t>
            </w:r>
          </w:p>
        </w:tc>
        <w:tc>
          <w:tcPr>
            <w:tcW w:w="4404" w:type="dxa"/>
          </w:tcPr>
          <w:p w:rsidR="00A87EE0" w:rsidRPr="00230B5E" w:rsidRDefault="00A87EE0" w:rsidP="00230B5E">
            <w:pPr>
              <w:spacing w:line="360" w:lineRule="auto"/>
              <w:rPr>
                <w:rFonts w:ascii="Times New Roman" w:hAnsi="Times New Roman" w:cs="Times New Roman"/>
              </w:rPr>
            </w:pPr>
            <w:r w:rsidRPr="00230B5E">
              <w:rPr>
                <w:rFonts w:ascii="Times New Roman" w:hAnsi="Times New Roman" w:cs="Times New Roman"/>
              </w:rPr>
              <w:t>50</w:t>
            </w:r>
          </w:p>
        </w:tc>
      </w:tr>
      <w:tr w:rsidR="00A87EE0" w:rsidRPr="00230B5E" w:rsidTr="00230B5E">
        <w:trPr>
          <w:jc w:val="center"/>
        </w:trPr>
        <w:tc>
          <w:tcPr>
            <w:tcW w:w="4068" w:type="dxa"/>
          </w:tcPr>
          <w:p w:rsidR="00A87EE0" w:rsidRPr="00230B5E" w:rsidRDefault="00A87EE0" w:rsidP="00230B5E">
            <w:pPr>
              <w:spacing w:line="360" w:lineRule="auto"/>
              <w:rPr>
                <w:rFonts w:ascii="Times New Roman" w:hAnsi="Times New Roman" w:cs="Times New Roman"/>
              </w:rPr>
            </w:pPr>
            <w:r w:rsidRPr="00230B5E">
              <w:rPr>
                <w:rFonts w:ascii="Times New Roman" w:hAnsi="Times New Roman" w:cs="Times New Roman"/>
              </w:rPr>
              <w:t>15</w:t>
            </w:r>
          </w:p>
        </w:tc>
        <w:tc>
          <w:tcPr>
            <w:tcW w:w="4404" w:type="dxa"/>
          </w:tcPr>
          <w:p w:rsidR="00A87EE0" w:rsidRPr="00230B5E" w:rsidRDefault="00A87EE0" w:rsidP="00230B5E">
            <w:pPr>
              <w:spacing w:line="360" w:lineRule="auto"/>
              <w:rPr>
                <w:rFonts w:ascii="Times New Roman" w:hAnsi="Times New Roman" w:cs="Times New Roman"/>
              </w:rPr>
            </w:pPr>
            <w:r w:rsidRPr="00230B5E">
              <w:rPr>
                <w:rFonts w:ascii="Times New Roman" w:hAnsi="Times New Roman" w:cs="Times New Roman"/>
              </w:rPr>
              <w:t>112</w:t>
            </w:r>
          </w:p>
        </w:tc>
      </w:tr>
      <w:tr w:rsidR="00A87EE0" w:rsidRPr="00230B5E" w:rsidTr="00230B5E">
        <w:trPr>
          <w:jc w:val="center"/>
        </w:trPr>
        <w:tc>
          <w:tcPr>
            <w:tcW w:w="4068" w:type="dxa"/>
          </w:tcPr>
          <w:p w:rsidR="00A87EE0" w:rsidRPr="00230B5E" w:rsidRDefault="00A87EE0" w:rsidP="00230B5E">
            <w:pPr>
              <w:spacing w:line="360" w:lineRule="auto"/>
              <w:rPr>
                <w:rFonts w:ascii="Times New Roman" w:hAnsi="Times New Roman" w:cs="Times New Roman"/>
              </w:rPr>
            </w:pPr>
            <w:r w:rsidRPr="00230B5E">
              <w:rPr>
                <w:rFonts w:ascii="Times New Roman" w:hAnsi="Times New Roman" w:cs="Times New Roman"/>
              </w:rPr>
              <w:t>20</w:t>
            </w:r>
          </w:p>
        </w:tc>
        <w:tc>
          <w:tcPr>
            <w:tcW w:w="4404" w:type="dxa"/>
          </w:tcPr>
          <w:p w:rsidR="00A87EE0" w:rsidRPr="00230B5E" w:rsidRDefault="00A87EE0" w:rsidP="00230B5E">
            <w:pPr>
              <w:spacing w:line="360" w:lineRule="auto"/>
              <w:rPr>
                <w:rFonts w:ascii="Times New Roman" w:hAnsi="Times New Roman" w:cs="Times New Roman"/>
              </w:rPr>
            </w:pPr>
            <w:r w:rsidRPr="00230B5E">
              <w:rPr>
                <w:rFonts w:ascii="Times New Roman" w:hAnsi="Times New Roman" w:cs="Times New Roman"/>
              </w:rPr>
              <w:t>300</w:t>
            </w:r>
          </w:p>
        </w:tc>
      </w:tr>
    </w:tbl>
    <w:p w:rsidR="0090525D" w:rsidRPr="00DD4237" w:rsidRDefault="0090525D" w:rsidP="00DD4237">
      <w:pPr>
        <w:spacing w:line="360" w:lineRule="auto"/>
        <w:ind w:firstLine="709"/>
        <w:jc w:val="both"/>
        <w:rPr>
          <w:rFonts w:ascii="Times New Roman" w:hAnsi="Times New Roman" w:cs="Times New Roman"/>
          <w:sz w:val="28"/>
          <w:szCs w:val="28"/>
        </w:rPr>
      </w:pPr>
    </w:p>
    <w:p w:rsidR="007505EC" w:rsidRPr="00DD4237" w:rsidRDefault="007505EC"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Прямое снижение цен. По инициативе торговой сети:</w:t>
      </w:r>
    </w:p>
    <w:p w:rsidR="007505EC" w:rsidRPr="00DD4237" w:rsidRDefault="007505EC"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А. На протяжении года существуют периоды, когда супермаркеты извещают о продаже по весьма низким ценам ряда отобранных ими товаров или заранее установленного количества этих товаров.</w:t>
      </w:r>
    </w:p>
    <w:p w:rsidR="007505EC" w:rsidRPr="00DD4237" w:rsidRDefault="007505EC"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Б. Во время проведения специализированных выставок и ярмарок многие торговые посредники предоставляют покупателям скидки.</w:t>
      </w:r>
    </w:p>
    <w:p w:rsidR="007505EC" w:rsidRPr="00DD4237" w:rsidRDefault="007505EC"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Торговые предприятия розничной торговли вывешивают списки товаров недели (месяца), где объединяются сопутствующие продукты повседневного спроса и продукты длительного хранения, что позволяет увеличить общий товарооборот и создать постоянную клиентуру, которая будет руководствоваться стимулированием продаж, применяемым регулярно.</w:t>
      </w:r>
    </w:p>
    <w:p w:rsidR="007505EC" w:rsidRPr="00DD4237" w:rsidRDefault="007505EC"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По инициативе производителя:</w:t>
      </w:r>
    </w:p>
    <w:p w:rsidR="007505EC" w:rsidRPr="00DD4237" w:rsidRDefault="007505EC"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Прямое снижение цен, задуманное и организованное производителем, как правило, сопровождается предоставлением скидок торговой сети [21, </w:t>
      </w:r>
      <w:r w:rsidRPr="00DD4237">
        <w:rPr>
          <w:rFonts w:ascii="Times New Roman" w:hAnsi="Times New Roman" w:cs="Times New Roman"/>
          <w:sz w:val="28"/>
          <w:szCs w:val="28"/>
          <w:lang w:val="en-US"/>
        </w:rPr>
        <w:t>C</w:t>
      </w:r>
      <w:r w:rsidRPr="00DD4237">
        <w:rPr>
          <w:rFonts w:ascii="Times New Roman" w:hAnsi="Times New Roman" w:cs="Times New Roman"/>
          <w:sz w:val="28"/>
          <w:szCs w:val="28"/>
        </w:rPr>
        <w:t>. 12].</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Три способа прямой скидки:</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Скидка в процентах. На упаковке указывается минус 10 или 20 процентов. Преимущество: не влечет за собой никаких изменений в организации торгового зала или маркировки товара.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Две наклейки (перечеркнутая и новая).2.</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Скидка с указанием ее размеров в денежном выражении (минус 1 тысяча рублей).3. Указание новой цены без указания скидки. Указывается причина новой цены: новый выпуск продукта; годовщина; сезонное событие или праздник;</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Купонаж.</w:t>
      </w:r>
      <w:r w:rsidR="002F0DEC" w:rsidRPr="00DD4237">
        <w:rPr>
          <w:rFonts w:ascii="Times New Roman" w:hAnsi="Times New Roman" w:cs="Times New Roman"/>
          <w:sz w:val="28"/>
          <w:szCs w:val="28"/>
        </w:rPr>
        <w:t xml:space="preserve"> </w:t>
      </w:r>
      <w:r w:rsidRPr="00DD4237">
        <w:rPr>
          <w:rFonts w:ascii="Times New Roman" w:hAnsi="Times New Roman" w:cs="Times New Roman"/>
          <w:sz w:val="28"/>
          <w:szCs w:val="28"/>
        </w:rPr>
        <w:t>Занимая промежуточное положение между прямым снижением цен и снижением цен с отсрочкой получения скидки, купонаж является более сложной формой снижения цен. Операция заключается в том, что потребителю предлагается купон, дающий право на получение скидки с цены товара. Купоны либо помещаются на упаковку товара, либо доставляются</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на дом, либо распространяются через прессу. Потребителю, имеющему купон, предоставляется скидка, которая может являть собой определенную сумму денег, процент от цены товара или снижение цены какого-либо другого товара при условии покупки товара, указанного в купоне.</w:t>
      </w:r>
    </w:p>
    <w:p w:rsidR="00133F03" w:rsidRPr="00DD4237" w:rsidRDefault="00133F0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Возмещение с отсрочкой:</w:t>
      </w:r>
    </w:p>
    <w:p w:rsidR="00133F03"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Простое возмещение с отсрочкой.</w:t>
      </w:r>
      <w:r w:rsidR="00EE6413" w:rsidRPr="00DD4237">
        <w:rPr>
          <w:rFonts w:ascii="Times New Roman" w:hAnsi="Times New Roman" w:cs="Times New Roman"/>
          <w:sz w:val="28"/>
          <w:szCs w:val="28"/>
        </w:rPr>
        <w:t xml:space="preserve"> </w:t>
      </w:r>
      <w:r w:rsidRPr="00DD4237">
        <w:rPr>
          <w:rFonts w:ascii="Times New Roman" w:hAnsi="Times New Roman" w:cs="Times New Roman"/>
          <w:sz w:val="28"/>
          <w:szCs w:val="28"/>
        </w:rPr>
        <w:t>Снижение цены происходит не в момент покупки, а спустя некоторое время</w:t>
      </w:r>
      <w:r w:rsidR="00133F03" w:rsidRPr="00DD4237">
        <w:rPr>
          <w:rFonts w:ascii="Times New Roman" w:hAnsi="Times New Roman" w:cs="Times New Roman"/>
          <w:sz w:val="28"/>
          <w:szCs w:val="28"/>
        </w:rPr>
        <w:t>;</w:t>
      </w:r>
    </w:p>
    <w:p w:rsidR="00133F03"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б) Cash-refund.</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Это наиболее широко применяемая форма снижения цен с отсрочкой получения скидки, когда возмещение в виде определенной суммы денег выплачивается при условии предъявления нескольких доказательств покупки</w:t>
      </w:r>
      <w:r w:rsidR="00133F03" w:rsidRPr="00DD4237">
        <w:rPr>
          <w:rFonts w:ascii="Times New Roman" w:hAnsi="Times New Roman" w:cs="Times New Roman"/>
          <w:sz w:val="28"/>
          <w:szCs w:val="28"/>
        </w:rPr>
        <w:t>;</w:t>
      </w:r>
    </w:p>
    <w:p w:rsidR="00133F03"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Совмещенное возмещение с отсрочкой.</w:t>
      </w:r>
      <w:r w:rsidR="00EE6413" w:rsidRPr="00DD4237">
        <w:rPr>
          <w:rFonts w:ascii="Times New Roman" w:hAnsi="Times New Roman" w:cs="Times New Roman"/>
          <w:sz w:val="28"/>
          <w:szCs w:val="28"/>
        </w:rPr>
        <w:t xml:space="preserve"> </w:t>
      </w:r>
      <w:r w:rsidRPr="00DD4237">
        <w:rPr>
          <w:rFonts w:ascii="Times New Roman" w:hAnsi="Times New Roman" w:cs="Times New Roman"/>
          <w:sz w:val="28"/>
          <w:szCs w:val="28"/>
        </w:rPr>
        <w:t>Объединяются несколько товаров разных производителей в одном купоне.- Цепочки купонов. Несколько товаров в одном купоне. Предлагается выбор потребителю.- Проба качества. Нужно опробовать, например, все 10 товаров, тогда можно получить большую скидку.- Подарок - качество. Потребитель может приобрести различные предметы для использования их в качестве подарка и получить при этом значительную скидку</w:t>
      </w:r>
      <w:r w:rsidR="00133F03" w:rsidRPr="00DD4237">
        <w:rPr>
          <w:rFonts w:ascii="Times New Roman" w:hAnsi="Times New Roman" w:cs="Times New Roman"/>
          <w:sz w:val="28"/>
          <w:szCs w:val="28"/>
        </w:rPr>
        <w:t>;</w:t>
      </w:r>
    </w:p>
    <w:p w:rsidR="00133F03"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г) Учетные купоны. Возмещение с отсрочкой</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определенной суммы денег в случае, если совершается покупка двух очень разных товаров, не продающихся в одной торговой точке</w:t>
      </w:r>
      <w:r w:rsidR="00133F03" w:rsidRPr="00DD4237">
        <w:rPr>
          <w:rFonts w:ascii="Times New Roman" w:hAnsi="Times New Roman" w:cs="Times New Roman"/>
          <w:sz w:val="28"/>
          <w:szCs w:val="28"/>
        </w:rPr>
        <w:t>;</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д) Снижение цен, совмещенное с общественно-полезным мероприятием.</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Стимулирование натурой можно определить как предложение потребителю дополнительного количества какого-либо товара без прямой увязки с ценой.</w:t>
      </w:r>
      <w:r w:rsidR="00133F03" w:rsidRPr="00DD4237">
        <w:rPr>
          <w:rFonts w:ascii="Times New Roman" w:hAnsi="Times New Roman" w:cs="Times New Roman"/>
          <w:sz w:val="28"/>
          <w:szCs w:val="28"/>
        </w:rPr>
        <w:t xml:space="preserve"> </w:t>
      </w:r>
      <w:r w:rsidRPr="00DD4237">
        <w:rPr>
          <w:rFonts w:ascii="Times New Roman" w:hAnsi="Times New Roman" w:cs="Times New Roman"/>
          <w:sz w:val="28"/>
          <w:szCs w:val="28"/>
        </w:rPr>
        <w:t>Стимулирование натурой преследует две цели:</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дать потребителю дополнительное количество товара, что принципиально отличается от снижения цен, целью которого является экономия денег;</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придать более разносторонний и предметный характер контактам между производителем и потребителем.</w:t>
      </w:r>
      <w:r w:rsidR="00C2481E" w:rsidRPr="00DD4237">
        <w:rPr>
          <w:rFonts w:ascii="Times New Roman" w:hAnsi="Times New Roman" w:cs="Times New Roman"/>
          <w:sz w:val="28"/>
          <w:szCs w:val="28"/>
        </w:rPr>
        <w:t xml:space="preserve"> </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Существуют два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средства стимулирования натурой: премии и образцы.</w:t>
      </w:r>
    </w:p>
    <w:p w:rsidR="00E57E4F" w:rsidRPr="00DD4237" w:rsidRDefault="00EE641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1. </w:t>
      </w:r>
      <w:r w:rsidR="00E57E4F" w:rsidRPr="00DD4237">
        <w:rPr>
          <w:rFonts w:ascii="Times New Roman" w:hAnsi="Times New Roman" w:cs="Times New Roman"/>
          <w:sz w:val="28"/>
          <w:szCs w:val="28"/>
        </w:rPr>
        <w:t>Премии.</w:t>
      </w:r>
      <w:r w:rsidR="00133F03" w:rsidRPr="00DD4237">
        <w:rPr>
          <w:rFonts w:ascii="Times New Roman" w:hAnsi="Times New Roman" w:cs="Times New Roman"/>
          <w:sz w:val="28"/>
          <w:szCs w:val="28"/>
        </w:rPr>
        <w:t xml:space="preserve"> </w:t>
      </w:r>
      <w:r w:rsidR="00E57E4F" w:rsidRPr="00DD4237">
        <w:rPr>
          <w:rFonts w:ascii="Times New Roman" w:hAnsi="Times New Roman" w:cs="Times New Roman"/>
          <w:sz w:val="28"/>
          <w:szCs w:val="28"/>
        </w:rPr>
        <w:t>А) Прямая премия. Вручается покупателю в момент акта покупки, так как она:- либо заключена в самом товаре,- либо прикреплена к упаковке товара,- либо выплачивается потребителю в кассе.</w:t>
      </w:r>
      <w:r w:rsidR="004D0CA9" w:rsidRPr="00DD4237">
        <w:rPr>
          <w:rFonts w:ascii="Times New Roman" w:hAnsi="Times New Roman" w:cs="Times New Roman"/>
          <w:sz w:val="28"/>
          <w:szCs w:val="28"/>
        </w:rPr>
        <w:t xml:space="preserve"> </w:t>
      </w:r>
      <w:r w:rsidR="00E57E4F" w:rsidRPr="00DD4237">
        <w:rPr>
          <w:rFonts w:ascii="Times New Roman" w:hAnsi="Times New Roman" w:cs="Times New Roman"/>
          <w:sz w:val="28"/>
          <w:szCs w:val="28"/>
        </w:rPr>
        <w:t>Б) Предложение прямой премии с привлечением торговой точки. Если стоимость товара недостаточно велика, но сравнима с размерами премии, вполне соответствует имиджу данного товара, то к СТИС можно привлечь торговую точку: в дополнении к покупке товара , являющимся объектом СТИС , потребитель должен сделать другие покупки на определенную сумму.</w:t>
      </w:r>
      <w:r w:rsidR="004D0CA9" w:rsidRPr="00DD4237">
        <w:rPr>
          <w:rFonts w:ascii="Times New Roman" w:hAnsi="Times New Roman" w:cs="Times New Roman"/>
          <w:sz w:val="28"/>
          <w:szCs w:val="28"/>
        </w:rPr>
        <w:t xml:space="preserve"> </w:t>
      </w:r>
      <w:r w:rsidR="00E57E4F" w:rsidRPr="00DD4237">
        <w:rPr>
          <w:rFonts w:ascii="Times New Roman" w:hAnsi="Times New Roman" w:cs="Times New Roman"/>
          <w:sz w:val="28"/>
          <w:szCs w:val="28"/>
        </w:rPr>
        <w:t>В) Премия с отсрочкой. Покупатель должен отправить по указанному адресу</w:t>
      </w:r>
      <w:r w:rsidR="00C2481E" w:rsidRPr="00DD4237">
        <w:rPr>
          <w:rFonts w:ascii="Times New Roman" w:hAnsi="Times New Roman" w:cs="Times New Roman"/>
          <w:sz w:val="28"/>
          <w:szCs w:val="28"/>
        </w:rPr>
        <w:t xml:space="preserve"> </w:t>
      </w:r>
      <w:r w:rsidR="00E57E4F" w:rsidRPr="00DD4237">
        <w:rPr>
          <w:rFonts w:ascii="Times New Roman" w:hAnsi="Times New Roman" w:cs="Times New Roman"/>
          <w:sz w:val="28"/>
          <w:szCs w:val="28"/>
        </w:rPr>
        <w:t>доказательство покупки, после чего премия будет получена им на почте. Используется для создания постоянной клиентуры и</w:t>
      </w:r>
      <w:r w:rsidR="00C2481E" w:rsidRPr="00DD4237">
        <w:rPr>
          <w:rFonts w:ascii="Times New Roman" w:hAnsi="Times New Roman" w:cs="Times New Roman"/>
          <w:sz w:val="28"/>
          <w:szCs w:val="28"/>
        </w:rPr>
        <w:t xml:space="preserve"> </w:t>
      </w:r>
      <w:r w:rsidR="00E57E4F" w:rsidRPr="00DD4237">
        <w:rPr>
          <w:rFonts w:ascii="Times New Roman" w:hAnsi="Times New Roman" w:cs="Times New Roman"/>
          <w:sz w:val="28"/>
          <w:szCs w:val="28"/>
        </w:rPr>
        <w:t>обходится дешевле, так как все клиенты посылают купоны.</w:t>
      </w:r>
    </w:p>
    <w:p w:rsidR="00E57E4F" w:rsidRPr="00DD4237" w:rsidRDefault="00EE641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2. </w:t>
      </w:r>
      <w:r w:rsidR="00E57E4F" w:rsidRPr="00DD4237">
        <w:rPr>
          <w:rFonts w:ascii="Times New Roman" w:hAnsi="Times New Roman" w:cs="Times New Roman"/>
          <w:sz w:val="28"/>
          <w:szCs w:val="28"/>
        </w:rPr>
        <w:t>Образцы.</w:t>
      </w:r>
      <w:r w:rsidR="002F0DEC" w:rsidRPr="00DD4237">
        <w:rPr>
          <w:rFonts w:ascii="Times New Roman" w:hAnsi="Times New Roman" w:cs="Times New Roman"/>
          <w:sz w:val="28"/>
          <w:szCs w:val="28"/>
        </w:rPr>
        <w:t xml:space="preserve"> </w:t>
      </w:r>
      <w:r w:rsidR="00E57E4F" w:rsidRPr="00DD4237">
        <w:rPr>
          <w:rFonts w:ascii="Times New Roman" w:hAnsi="Times New Roman" w:cs="Times New Roman"/>
          <w:sz w:val="28"/>
          <w:szCs w:val="28"/>
        </w:rPr>
        <w:t>Образец - бесплатная передача товара в</w:t>
      </w:r>
      <w:r w:rsidR="00C2481E" w:rsidRPr="00DD4237">
        <w:rPr>
          <w:rFonts w:ascii="Times New Roman" w:hAnsi="Times New Roman" w:cs="Times New Roman"/>
          <w:sz w:val="28"/>
          <w:szCs w:val="28"/>
        </w:rPr>
        <w:t xml:space="preserve"> </w:t>
      </w:r>
      <w:r w:rsidR="00E57E4F" w:rsidRPr="00DD4237">
        <w:rPr>
          <w:rFonts w:ascii="Times New Roman" w:hAnsi="Times New Roman" w:cs="Times New Roman"/>
          <w:sz w:val="28"/>
          <w:szCs w:val="28"/>
        </w:rPr>
        <w:t>количестве, не имеющем чем коммерческой ценности и строго необходимом только для его опробования и оценки.</w:t>
      </w:r>
      <w:r w:rsidR="00133F03" w:rsidRPr="00DD4237">
        <w:rPr>
          <w:rFonts w:ascii="Times New Roman" w:hAnsi="Times New Roman" w:cs="Times New Roman"/>
          <w:sz w:val="28"/>
          <w:szCs w:val="28"/>
        </w:rPr>
        <w:t xml:space="preserve"> </w:t>
      </w:r>
      <w:r w:rsidR="00E57E4F" w:rsidRPr="00DD4237">
        <w:rPr>
          <w:rFonts w:ascii="Times New Roman" w:hAnsi="Times New Roman" w:cs="Times New Roman"/>
          <w:sz w:val="28"/>
          <w:szCs w:val="28"/>
        </w:rPr>
        <w:t>На образец наносится несмываемой краской надпись: «Бесплатный образец, продаже не подлежит».</w:t>
      </w:r>
      <w:r w:rsidR="00133F03" w:rsidRPr="00DD4237">
        <w:rPr>
          <w:rFonts w:ascii="Times New Roman" w:hAnsi="Times New Roman" w:cs="Times New Roman"/>
          <w:sz w:val="28"/>
          <w:szCs w:val="28"/>
        </w:rPr>
        <w:t xml:space="preserve"> </w:t>
      </w:r>
      <w:r w:rsidR="00E57E4F" w:rsidRPr="00DD4237">
        <w:rPr>
          <w:rFonts w:ascii="Times New Roman" w:hAnsi="Times New Roman" w:cs="Times New Roman"/>
          <w:sz w:val="28"/>
          <w:szCs w:val="28"/>
        </w:rPr>
        <w:t>Количество должно быть не</w:t>
      </w:r>
      <w:r w:rsidR="00C2481E" w:rsidRPr="00DD4237">
        <w:rPr>
          <w:rFonts w:ascii="Times New Roman" w:hAnsi="Times New Roman" w:cs="Times New Roman"/>
          <w:sz w:val="28"/>
          <w:szCs w:val="28"/>
        </w:rPr>
        <w:t xml:space="preserve"> </w:t>
      </w:r>
      <w:r w:rsidR="00E57E4F" w:rsidRPr="00DD4237">
        <w:rPr>
          <w:rFonts w:ascii="Times New Roman" w:hAnsi="Times New Roman" w:cs="Times New Roman"/>
          <w:sz w:val="28"/>
          <w:szCs w:val="28"/>
        </w:rPr>
        <w:t>более 7</w:t>
      </w:r>
      <w:r w:rsidR="00133F03" w:rsidRPr="00DD4237">
        <w:rPr>
          <w:rFonts w:ascii="Times New Roman" w:hAnsi="Times New Roman" w:cs="Times New Roman"/>
          <w:sz w:val="28"/>
          <w:szCs w:val="28"/>
        </w:rPr>
        <w:t>%</w:t>
      </w:r>
      <w:r w:rsidR="00E57E4F" w:rsidRPr="00DD4237">
        <w:rPr>
          <w:rFonts w:ascii="Times New Roman" w:hAnsi="Times New Roman" w:cs="Times New Roman"/>
          <w:sz w:val="28"/>
          <w:szCs w:val="28"/>
        </w:rPr>
        <w:t xml:space="preserve"> от продажной цены товара</w:t>
      </w:r>
      <w:r w:rsidR="00C2481E" w:rsidRPr="00DD4237">
        <w:rPr>
          <w:rFonts w:ascii="Times New Roman" w:hAnsi="Times New Roman" w:cs="Times New Roman"/>
          <w:sz w:val="28"/>
          <w:szCs w:val="28"/>
        </w:rPr>
        <w:t xml:space="preserve"> </w:t>
      </w:r>
      <w:r w:rsidR="00E57E4F" w:rsidRPr="00DD4237">
        <w:rPr>
          <w:rFonts w:ascii="Times New Roman" w:hAnsi="Times New Roman" w:cs="Times New Roman"/>
          <w:sz w:val="28"/>
          <w:szCs w:val="28"/>
        </w:rPr>
        <w:t>(по себестоимости). К некоторым товарам нельзя применить (к машинам, например), поэтому они могут предоставл</w:t>
      </w:r>
      <w:r w:rsidR="00EE0850" w:rsidRPr="00DD4237">
        <w:rPr>
          <w:rFonts w:ascii="Times New Roman" w:hAnsi="Times New Roman" w:cs="Times New Roman"/>
          <w:sz w:val="28"/>
          <w:szCs w:val="28"/>
        </w:rPr>
        <w:t>яться целиком на короткое время</w:t>
      </w:r>
      <w:r w:rsidR="00B831B1" w:rsidRPr="00DD4237">
        <w:rPr>
          <w:rFonts w:ascii="Times New Roman" w:hAnsi="Times New Roman" w:cs="Times New Roman"/>
          <w:sz w:val="28"/>
          <w:szCs w:val="28"/>
        </w:rPr>
        <w:t xml:space="preserve"> [10,</w:t>
      </w:r>
      <w:r w:rsidR="00B831B1" w:rsidRPr="00DD4237">
        <w:rPr>
          <w:rFonts w:ascii="Times New Roman" w:hAnsi="Times New Roman" w:cs="Times New Roman"/>
          <w:sz w:val="28"/>
          <w:szCs w:val="28"/>
          <w:lang w:val="en-US"/>
        </w:rPr>
        <w:t>C</w:t>
      </w:r>
      <w:r w:rsidR="00B831B1" w:rsidRPr="00DD4237">
        <w:rPr>
          <w:rFonts w:ascii="Times New Roman" w:hAnsi="Times New Roman" w:cs="Times New Roman"/>
          <w:sz w:val="28"/>
          <w:szCs w:val="28"/>
        </w:rPr>
        <w:t>.25]</w:t>
      </w:r>
      <w:r w:rsidR="00EE0850" w:rsidRPr="00DD4237">
        <w:rPr>
          <w:rFonts w:ascii="Times New Roman" w:hAnsi="Times New Roman" w:cs="Times New Roman"/>
          <w:sz w:val="28"/>
          <w:szCs w:val="28"/>
        </w:rPr>
        <w:t>.</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Активное предложение.</w:t>
      </w:r>
      <w:r w:rsidR="004D0CA9" w:rsidRPr="00DD4237">
        <w:rPr>
          <w:rFonts w:ascii="Times New Roman" w:hAnsi="Times New Roman" w:cs="Times New Roman"/>
          <w:sz w:val="28"/>
          <w:szCs w:val="28"/>
        </w:rPr>
        <w:t xml:space="preserve"> </w:t>
      </w:r>
      <w:r w:rsidRPr="00DD4237">
        <w:rPr>
          <w:rFonts w:ascii="Times New Roman" w:hAnsi="Times New Roman" w:cs="Times New Roman"/>
          <w:sz w:val="28"/>
          <w:szCs w:val="28"/>
        </w:rPr>
        <w:t>Активное предложение - это все виды стимулирования, которые требуют активного и избирательного участия потребителя. Существуют две обобщенные операции по стимулированию потребителя, имеющие в своей основе этот принцип:</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 Конкурсы, которые требуют от потребителя наблюдательности, сообразительности или смекалки, но которые никоим образом не делают ставку на игру случая;</w:t>
      </w:r>
      <w:r w:rsidR="00133F03" w:rsidRPr="00DD4237">
        <w:rPr>
          <w:rFonts w:ascii="Times New Roman" w:hAnsi="Times New Roman" w:cs="Times New Roman"/>
          <w:sz w:val="28"/>
          <w:szCs w:val="28"/>
        </w:rPr>
        <w:t xml:space="preserve"> </w:t>
      </w:r>
      <w:r w:rsidRPr="00DD4237">
        <w:rPr>
          <w:rFonts w:ascii="Times New Roman" w:hAnsi="Times New Roman" w:cs="Times New Roman"/>
          <w:sz w:val="28"/>
          <w:szCs w:val="28"/>
        </w:rPr>
        <w:t>2.</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Лотереи и игры, в которых можно принять участие, не делая покупок, и которые полностью или частично основаны на игре случая.</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Оба приема имеют одну сильную сторону: к участию в них привлекается множество людей, которым предлагаются великолепные выигрыши, заставляющие мечтать. Игровой характер мероприятия является сильным инструментом воздействия на каждого человека, а возможность получения бесплатного приза представляет собой мощный</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побудительный мотив для участия</w:t>
      </w:r>
      <w:r w:rsidR="00CD7640" w:rsidRPr="00DD4237">
        <w:rPr>
          <w:rFonts w:ascii="Times New Roman" w:hAnsi="Times New Roman" w:cs="Times New Roman"/>
          <w:sz w:val="28"/>
          <w:szCs w:val="28"/>
        </w:rPr>
        <w:t xml:space="preserve"> [</w:t>
      </w:r>
      <w:r w:rsidR="00EA4666" w:rsidRPr="00DD4237">
        <w:rPr>
          <w:rFonts w:ascii="Times New Roman" w:hAnsi="Times New Roman" w:cs="Times New Roman"/>
          <w:sz w:val="28"/>
          <w:szCs w:val="28"/>
        </w:rPr>
        <w:t>35,</w:t>
      </w:r>
      <w:r w:rsidR="00974D6C" w:rsidRPr="00DD4237">
        <w:rPr>
          <w:rFonts w:ascii="Times New Roman" w:hAnsi="Times New Roman" w:cs="Times New Roman"/>
          <w:sz w:val="28"/>
          <w:szCs w:val="28"/>
        </w:rPr>
        <w:t xml:space="preserve"> </w:t>
      </w:r>
      <w:r w:rsidR="00EA4666" w:rsidRPr="00DD4237">
        <w:rPr>
          <w:rFonts w:ascii="Times New Roman" w:hAnsi="Times New Roman" w:cs="Times New Roman"/>
          <w:sz w:val="28"/>
          <w:szCs w:val="28"/>
          <w:lang w:val="en-US"/>
        </w:rPr>
        <w:t>C</w:t>
      </w:r>
      <w:r w:rsidR="00EA4666" w:rsidRPr="00DD4237">
        <w:rPr>
          <w:rFonts w:ascii="Times New Roman" w:hAnsi="Times New Roman" w:cs="Times New Roman"/>
          <w:sz w:val="28"/>
          <w:szCs w:val="28"/>
        </w:rPr>
        <w:t>.</w:t>
      </w:r>
      <w:r w:rsidR="00974D6C" w:rsidRPr="00DD4237">
        <w:rPr>
          <w:rFonts w:ascii="Times New Roman" w:hAnsi="Times New Roman" w:cs="Times New Roman"/>
          <w:sz w:val="28"/>
          <w:szCs w:val="28"/>
        </w:rPr>
        <w:t xml:space="preserve"> </w:t>
      </w:r>
      <w:r w:rsidR="00EA4666" w:rsidRPr="00DD4237">
        <w:rPr>
          <w:rFonts w:ascii="Times New Roman" w:hAnsi="Times New Roman" w:cs="Times New Roman"/>
          <w:sz w:val="28"/>
          <w:szCs w:val="28"/>
        </w:rPr>
        <w:t>405</w:t>
      </w:r>
      <w:r w:rsidR="00CD7640" w:rsidRPr="00DD4237">
        <w:rPr>
          <w:rFonts w:ascii="Times New Roman" w:hAnsi="Times New Roman" w:cs="Times New Roman"/>
          <w:sz w:val="28"/>
          <w:szCs w:val="28"/>
        </w:rPr>
        <w:t>]</w:t>
      </w:r>
      <w:r w:rsidR="00EE0850" w:rsidRPr="00DD4237">
        <w:rPr>
          <w:rFonts w:ascii="Times New Roman" w:hAnsi="Times New Roman" w:cs="Times New Roman"/>
          <w:sz w:val="28"/>
          <w:szCs w:val="28"/>
        </w:rPr>
        <w:t>.</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Стимулирование торговой сети</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Сбыт товара представляет собой цепочку, связывающую предприятие-производителя с потребителем через промежуточные звенья: сбытовиков, торговых посредников, инициаторов покупки. </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Для эффективного воздействия на потребителя требуется применение особых методов. Обычно именно на стимулирование возлагается задача поиска приемов, соответствующих каждой стадии в</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процессе сбыта. </w:t>
      </w:r>
    </w:p>
    <w:p w:rsidR="00AE1AB1"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Маркетинг изменил отношения между предприятием-производителем и торговой сетью; сбытовой аппарат может многое сказать о производителе, так как его уровень определяет коммерческую эффективность деятельности последнего. Организация сбытовой сети зависит от каналов</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реализации, от объемов дея</w:t>
      </w:r>
      <w:r w:rsidR="00DE2FD0" w:rsidRPr="00DD4237">
        <w:rPr>
          <w:rFonts w:ascii="Times New Roman" w:hAnsi="Times New Roman" w:cs="Times New Roman"/>
          <w:sz w:val="28"/>
          <w:szCs w:val="28"/>
        </w:rPr>
        <w:t>тельности торговых</w:t>
      </w:r>
      <w:r w:rsidRPr="00DD4237">
        <w:rPr>
          <w:rFonts w:ascii="Times New Roman" w:hAnsi="Times New Roman" w:cs="Times New Roman"/>
          <w:sz w:val="28"/>
          <w:szCs w:val="28"/>
        </w:rPr>
        <w:t xml:space="preserve"> посредников, типа товара и т.д.</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Ниже приводится </w:t>
      </w:r>
      <w:r w:rsidR="00053FCB" w:rsidRPr="00DD4237">
        <w:rPr>
          <w:rFonts w:ascii="Times New Roman" w:hAnsi="Times New Roman" w:cs="Times New Roman"/>
          <w:sz w:val="28"/>
          <w:szCs w:val="28"/>
        </w:rPr>
        <w:t xml:space="preserve">развернутая </w:t>
      </w:r>
      <w:r w:rsidRPr="00DD4237">
        <w:rPr>
          <w:rFonts w:ascii="Times New Roman" w:hAnsi="Times New Roman" w:cs="Times New Roman"/>
          <w:sz w:val="28"/>
          <w:szCs w:val="28"/>
        </w:rPr>
        <w:t>схема, показывающая основных деятелей, входящ</w:t>
      </w:r>
      <w:r w:rsidR="00EE0850" w:rsidRPr="00DD4237">
        <w:rPr>
          <w:rFonts w:ascii="Times New Roman" w:hAnsi="Times New Roman" w:cs="Times New Roman"/>
          <w:sz w:val="28"/>
          <w:szCs w:val="28"/>
        </w:rPr>
        <w:t>их в состав сбытового аппарата</w:t>
      </w:r>
      <w:r w:rsidR="007505EC" w:rsidRPr="00DD4237">
        <w:rPr>
          <w:rFonts w:ascii="Times New Roman" w:hAnsi="Times New Roman" w:cs="Times New Roman"/>
          <w:sz w:val="28"/>
          <w:szCs w:val="28"/>
        </w:rPr>
        <w:t xml:space="preserve">. </w:t>
      </w:r>
      <w:r w:rsidR="00EE0850" w:rsidRPr="00DD4237">
        <w:rPr>
          <w:rFonts w:ascii="Times New Roman" w:hAnsi="Times New Roman" w:cs="Times New Roman"/>
          <w:sz w:val="28"/>
          <w:szCs w:val="28"/>
        </w:rPr>
        <w:t>Зная глубинные потребности собственных продавцов продукции (безопасность своего положения, ощущение своей принадлежности к предприятию, уважение к себе, стремление к самореализации), предприятие не станет постоянно стимулировать свои структурные подразделения, ответственные за сбыт. Стимулирование</w:t>
      </w:r>
      <w:r w:rsidR="00C2481E" w:rsidRPr="00DD4237">
        <w:rPr>
          <w:rFonts w:ascii="Times New Roman" w:hAnsi="Times New Roman" w:cs="Times New Roman"/>
          <w:sz w:val="28"/>
          <w:szCs w:val="28"/>
        </w:rPr>
        <w:t xml:space="preserve"> </w:t>
      </w:r>
      <w:r w:rsidR="00EE0850" w:rsidRPr="00DD4237">
        <w:rPr>
          <w:rFonts w:ascii="Times New Roman" w:hAnsi="Times New Roman" w:cs="Times New Roman"/>
          <w:sz w:val="28"/>
          <w:szCs w:val="28"/>
        </w:rPr>
        <w:t>должно применяться в исключительных случаях и иметь четко поставленные цели. Только таким образом можно мобилизовать усилия сбытовиков на протяжении короткого отрезка времени</w:t>
      </w:r>
      <w:r w:rsidR="00B77B50" w:rsidRPr="00DD4237">
        <w:rPr>
          <w:rFonts w:ascii="Times New Roman" w:hAnsi="Times New Roman" w:cs="Times New Roman"/>
          <w:sz w:val="28"/>
          <w:szCs w:val="28"/>
        </w:rPr>
        <w:t xml:space="preserve"> (с</w:t>
      </w:r>
      <w:r w:rsidR="00DE2FD0" w:rsidRPr="00DD4237">
        <w:rPr>
          <w:rFonts w:ascii="Times New Roman" w:hAnsi="Times New Roman" w:cs="Times New Roman"/>
          <w:sz w:val="28"/>
          <w:szCs w:val="28"/>
        </w:rPr>
        <w:t>м.</w:t>
      </w:r>
      <w:r w:rsidR="00133F03" w:rsidRPr="00DD4237">
        <w:rPr>
          <w:rFonts w:ascii="Times New Roman" w:hAnsi="Times New Roman" w:cs="Times New Roman"/>
          <w:sz w:val="28"/>
          <w:szCs w:val="28"/>
        </w:rPr>
        <w:t xml:space="preserve"> </w:t>
      </w:r>
      <w:r w:rsidR="002750E9" w:rsidRPr="00DD4237">
        <w:rPr>
          <w:rFonts w:ascii="Times New Roman" w:hAnsi="Times New Roman" w:cs="Times New Roman"/>
          <w:sz w:val="28"/>
          <w:szCs w:val="28"/>
        </w:rPr>
        <w:t>Р</w:t>
      </w:r>
      <w:r w:rsidR="00DE2FD0" w:rsidRPr="00DD4237">
        <w:rPr>
          <w:rFonts w:ascii="Times New Roman" w:hAnsi="Times New Roman" w:cs="Times New Roman"/>
          <w:sz w:val="28"/>
          <w:szCs w:val="28"/>
        </w:rPr>
        <w:t>исун</w:t>
      </w:r>
      <w:r w:rsidR="00B77B50" w:rsidRPr="00DD4237">
        <w:rPr>
          <w:rFonts w:ascii="Times New Roman" w:hAnsi="Times New Roman" w:cs="Times New Roman"/>
          <w:sz w:val="28"/>
          <w:szCs w:val="28"/>
        </w:rPr>
        <w:t>ок</w:t>
      </w:r>
      <w:r w:rsidR="00DE2FD0" w:rsidRPr="00DD4237">
        <w:rPr>
          <w:rFonts w:ascii="Times New Roman" w:hAnsi="Times New Roman" w:cs="Times New Roman"/>
          <w:sz w:val="28"/>
          <w:szCs w:val="28"/>
        </w:rPr>
        <w:t xml:space="preserve"> 4</w:t>
      </w:r>
      <w:r w:rsidR="00B77B50" w:rsidRPr="00DD4237">
        <w:rPr>
          <w:rFonts w:ascii="Times New Roman" w:hAnsi="Times New Roman" w:cs="Times New Roman"/>
          <w:sz w:val="28"/>
          <w:szCs w:val="28"/>
        </w:rPr>
        <w:t>)</w:t>
      </w:r>
      <w:r w:rsidR="00DE2FD0" w:rsidRPr="00DD4237">
        <w:rPr>
          <w:rFonts w:ascii="Times New Roman" w:hAnsi="Times New Roman" w:cs="Times New Roman"/>
          <w:sz w:val="28"/>
          <w:szCs w:val="28"/>
        </w:rPr>
        <w:t xml:space="preserve"> </w:t>
      </w:r>
      <w:r w:rsidR="00000912" w:rsidRPr="00DD4237">
        <w:rPr>
          <w:rFonts w:ascii="Times New Roman" w:hAnsi="Times New Roman" w:cs="Times New Roman"/>
          <w:sz w:val="28"/>
          <w:szCs w:val="28"/>
        </w:rPr>
        <w:t>(</w:t>
      </w:r>
      <w:smartTag w:uri="urn:schemas-microsoft-com:office:smarttags" w:element="metricconverter">
        <w:smartTagPr>
          <w:attr w:name="ProductID" w:val="3, C"/>
        </w:smartTagPr>
        <w:r w:rsidR="00DE2FD0" w:rsidRPr="00DD4237">
          <w:rPr>
            <w:rFonts w:ascii="Times New Roman" w:hAnsi="Times New Roman" w:cs="Times New Roman"/>
            <w:sz w:val="28"/>
            <w:szCs w:val="28"/>
          </w:rPr>
          <w:t>3</w:t>
        </w:r>
        <w:r w:rsidR="00974D6C" w:rsidRPr="00DD4237">
          <w:rPr>
            <w:rFonts w:ascii="Times New Roman" w:hAnsi="Times New Roman" w:cs="Times New Roman"/>
            <w:sz w:val="28"/>
            <w:szCs w:val="28"/>
          </w:rPr>
          <w:t>,</w:t>
        </w:r>
        <w:r w:rsidR="00B77B50" w:rsidRPr="00DD4237">
          <w:rPr>
            <w:rFonts w:ascii="Times New Roman" w:hAnsi="Times New Roman" w:cs="Times New Roman"/>
            <w:sz w:val="28"/>
            <w:szCs w:val="28"/>
          </w:rPr>
          <w:t xml:space="preserve"> </w:t>
        </w:r>
        <w:r w:rsidR="00974D6C" w:rsidRPr="00DD4237">
          <w:rPr>
            <w:rFonts w:ascii="Times New Roman" w:hAnsi="Times New Roman" w:cs="Times New Roman"/>
            <w:sz w:val="28"/>
            <w:szCs w:val="28"/>
            <w:lang w:val="en-US"/>
          </w:rPr>
          <w:t>C</w:t>
        </w:r>
      </w:smartTag>
      <w:r w:rsidR="00974D6C" w:rsidRPr="00DD4237">
        <w:rPr>
          <w:rFonts w:ascii="Times New Roman" w:hAnsi="Times New Roman" w:cs="Times New Roman"/>
          <w:sz w:val="28"/>
          <w:szCs w:val="28"/>
        </w:rPr>
        <w:t>. 72].</w:t>
      </w:r>
    </w:p>
    <w:p w:rsidR="000122C1" w:rsidRPr="000122C1" w:rsidRDefault="000122C1" w:rsidP="00230B5E">
      <w:pPr>
        <w:spacing w:line="360" w:lineRule="auto"/>
        <w:ind w:firstLine="2977"/>
        <w:rPr>
          <w:rFonts w:ascii="Times New Roman" w:hAnsi="Times New Roman" w:cs="Times New Roman"/>
          <w:sz w:val="28"/>
          <w:szCs w:val="28"/>
        </w:rPr>
      </w:pPr>
    </w:p>
    <w:p w:rsidR="007505EC" w:rsidRPr="00230B5E" w:rsidRDefault="007505EC" w:rsidP="00230B5E">
      <w:pPr>
        <w:spacing w:line="360" w:lineRule="auto"/>
        <w:ind w:firstLine="2977"/>
        <w:rPr>
          <w:rFonts w:ascii="Times New Roman" w:hAnsi="Times New Roman" w:cs="Times New Roman"/>
        </w:rPr>
      </w:pPr>
      <w:r w:rsidRPr="00230B5E">
        <w:rPr>
          <w:rFonts w:ascii="Times New Roman" w:hAnsi="Times New Roman" w:cs="Times New Roman"/>
        </w:rPr>
        <w:t>Коммерческий директор</w:t>
      </w:r>
    </w:p>
    <w:p w:rsidR="007505EC" w:rsidRPr="00230B5E" w:rsidRDefault="000004E4" w:rsidP="00230B5E">
      <w:pPr>
        <w:ind w:firstLine="709"/>
        <w:jc w:val="both"/>
        <w:rPr>
          <w:rFonts w:ascii="Times New Roman" w:hAnsi="Times New Roman" w:cs="Times New Roman"/>
        </w:rPr>
      </w:pPr>
      <w:r>
        <w:rPr>
          <w:noProof/>
        </w:rPr>
        <w:pict>
          <v:line id="_x0000_s1034" style="position:absolute;left:0;text-align:left;z-index:251662848" from="197.95pt,-6.45pt" to="198pt,22.4pt" strokeweight="1pt">
            <v:stroke startarrowlength="long" endarrow="block" endarrowlength="long"/>
          </v:line>
        </w:pict>
      </w:r>
    </w:p>
    <w:p w:rsidR="00230B5E" w:rsidRDefault="000004E4" w:rsidP="00230B5E">
      <w:pPr>
        <w:ind w:firstLine="709"/>
        <w:jc w:val="both"/>
        <w:rPr>
          <w:rFonts w:ascii="Times New Roman" w:hAnsi="Times New Roman" w:cs="Times New Roman"/>
        </w:rPr>
      </w:pPr>
      <w:r>
        <w:rPr>
          <w:noProof/>
        </w:rPr>
        <w:pict>
          <v:rect id="_x0000_s1035" style="position:absolute;left:0;text-align:left;margin-left:130.1pt;margin-top:2.65pt;width:159.1pt;height:25.9pt;z-index:251651584" o:allowincell="f" filled="f" strokeweight="1pt"/>
        </w:pict>
      </w:r>
    </w:p>
    <w:p w:rsidR="007505EC" w:rsidRPr="00230B5E" w:rsidRDefault="007505EC" w:rsidP="00230B5E">
      <w:pPr>
        <w:ind w:firstLine="709"/>
        <w:jc w:val="both"/>
        <w:rPr>
          <w:rFonts w:ascii="Times New Roman" w:hAnsi="Times New Roman" w:cs="Times New Roman"/>
        </w:rPr>
      </w:pPr>
      <w:r w:rsidRPr="00230B5E">
        <w:rPr>
          <w:rFonts w:ascii="Times New Roman" w:hAnsi="Times New Roman" w:cs="Times New Roman"/>
        </w:rPr>
        <w:tab/>
      </w:r>
      <w:r w:rsidRPr="00230B5E">
        <w:rPr>
          <w:rFonts w:ascii="Times New Roman" w:hAnsi="Times New Roman" w:cs="Times New Roman"/>
        </w:rPr>
        <w:tab/>
      </w:r>
      <w:r w:rsidRPr="00230B5E">
        <w:rPr>
          <w:rFonts w:ascii="Times New Roman" w:hAnsi="Times New Roman" w:cs="Times New Roman"/>
        </w:rPr>
        <w:tab/>
        <w:t xml:space="preserve"> Заведующий отделом сбыта</w:t>
      </w:r>
    </w:p>
    <w:p w:rsidR="007505EC" w:rsidRPr="00230B5E" w:rsidRDefault="000004E4" w:rsidP="00230B5E">
      <w:pPr>
        <w:ind w:firstLine="709"/>
        <w:jc w:val="both"/>
        <w:rPr>
          <w:rFonts w:ascii="Times New Roman" w:hAnsi="Times New Roman" w:cs="Times New Roman"/>
        </w:rPr>
      </w:pPr>
      <w:r>
        <w:rPr>
          <w:noProof/>
        </w:rPr>
        <w:pict>
          <v:line id="_x0000_s1036" style="position:absolute;left:0;text-align:left;z-index:251656704" from="186.95pt,5.55pt" to="187pt,97.9pt" o:allowincell="f" strokeweight="1pt">
            <v:stroke startarrowlength="long" endarrowlength="long"/>
          </v:line>
        </w:pict>
      </w:r>
    </w:p>
    <w:p w:rsidR="007505EC" w:rsidRPr="00230B5E" w:rsidRDefault="007505EC" w:rsidP="00230B5E">
      <w:pPr>
        <w:ind w:firstLine="709"/>
        <w:jc w:val="both"/>
        <w:rPr>
          <w:rFonts w:ascii="Times New Roman" w:hAnsi="Times New Roman" w:cs="Times New Roman"/>
        </w:rPr>
      </w:pPr>
    </w:p>
    <w:p w:rsidR="007505EC" w:rsidRPr="00230B5E" w:rsidRDefault="000004E4" w:rsidP="00230B5E">
      <w:pPr>
        <w:ind w:firstLine="709"/>
        <w:jc w:val="both"/>
        <w:rPr>
          <w:rFonts w:ascii="Times New Roman" w:hAnsi="Times New Roman" w:cs="Times New Roman"/>
        </w:rPr>
      </w:pPr>
      <w:r>
        <w:rPr>
          <w:noProof/>
        </w:rPr>
        <w:pict>
          <v:rect id="_x0000_s1037" style="position:absolute;left:0;text-align:left;margin-left:236.6pt;margin-top:4.75pt;width:186.4pt;height:39.85pt;z-index:251652608" o:allowincell="f" filled="f" strokeweight="1pt"/>
        </w:pict>
      </w:r>
    </w:p>
    <w:p w:rsidR="007505EC" w:rsidRPr="00230B5E" w:rsidRDefault="00710500" w:rsidP="00230B5E">
      <w:pPr>
        <w:ind w:firstLine="709"/>
        <w:jc w:val="both"/>
        <w:rPr>
          <w:rFonts w:ascii="Times New Roman" w:hAnsi="Times New Roman" w:cs="Times New Roman"/>
        </w:rPr>
      </w:pPr>
      <w:r>
        <w:rPr>
          <w:rFonts w:ascii="Times New Roman" w:hAnsi="Times New Roman" w:cs="Times New Roman"/>
        </w:rPr>
        <w:tab/>
      </w:r>
      <w:r w:rsidR="007505EC" w:rsidRPr="00230B5E">
        <w:rPr>
          <w:rFonts w:ascii="Times New Roman" w:hAnsi="Times New Roman" w:cs="Times New Roman"/>
        </w:rPr>
        <w:tab/>
      </w:r>
      <w:r w:rsidR="007505EC" w:rsidRPr="00230B5E">
        <w:rPr>
          <w:rFonts w:ascii="Times New Roman" w:hAnsi="Times New Roman" w:cs="Times New Roman"/>
        </w:rPr>
        <w:tab/>
      </w:r>
      <w:r w:rsidR="007505EC" w:rsidRPr="00230B5E">
        <w:rPr>
          <w:rFonts w:ascii="Times New Roman" w:hAnsi="Times New Roman" w:cs="Times New Roman"/>
        </w:rPr>
        <w:tab/>
      </w:r>
      <w:r w:rsidR="007505EC" w:rsidRPr="00230B5E">
        <w:rPr>
          <w:rFonts w:ascii="Times New Roman" w:hAnsi="Times New Roman" w:cs="Times New Roman"/>
        </w:rPr>
        <w:tab/>
      </w:r>
      <w:r w:rsidR="007505EC" w:rsidRPr="00230B5E">
        <w:rPr>
          <w:rFonts w:ascii="Times New Roman" w:hAnsi="Times New Roman" w:cs="Times New Roman"/>
        </w:rPr>
        <w:tab/>
        <w:t>сотрудник, отвечающий</w:t>
      </w:r>
      <w:r w:rsidR="000004E4">
        <w:rPr>
          <w:noProof/>
        </w:rPr>
        <w:pict>
          <v:line id="_x0000_s1038" style="position:absolute;left:0;text-align:left;z-index:251657728;mso-position-horizontal-relative:text;mso-position-vertical-relative:text" from="186.9pt,5.8pt" to="236.65pt,5.85pt" o:allowincell="f" strokeweight="1pt">
            <v:stroke startarrowlength="long" endarrow="block" endarrowlength="long"/>
          </v:line>
        </w:pict>
      </w:r>
      <w:r w:rsidR="007505EC" w:rsidRPr="00230B5E">
        <w:rPr>
          <w:rFonts w:ascii="Times New Roman" w:hAnsi="Times New Roman" w:cs="Times New Roman"/>
        </w:rPr>
        <w:t xml:space="preserve"> за связи</w:t>
      </w:r>
    </w:p>
    <w:p w:rsidR="007505EC" w:rsidRPr="00230B5E" w:rsidRDefault="007505EC" w:rsidP="00230B5E">
      <w:pPr>
        <w:ind w:firstLine="709"/>
        <w:jc w:val="both"/>
        <w:rPr>
          <w:rFonts w:ascii="Times New Roman" w:hAnsi="Times New Roman" w:cs="Times New Roman"/>
        </w:rPr>
      </w:pPr>
      <w:r w:rsidRPr="00230B5E">
        <w:rPr>
          <w:rFonts w:ascii="Times New Roman" w:hAnsi="Times New Roman" w:cs="Times New Roman"/>
        </w:rPr>
        <w:t xml:space="preserve"> </w:t>
      </w:r>
      <w:r w:rsidR="00710500">
        <w:rPr>
          <w:rFonts w:ascii="Times New Roman" w:hAnsi="Times New Roman" w:cs="Times New Roman"/>
        </w:rPr>
        <w:tab/>
      </w:r>
      <w:r w:rsidR="00710500">
        <w:rPr>
          <w:rFonts w:ascii="Times New Roman" w:hAnsi="Times New Roman" w:cs="Times New Roman"/>
        </w:rPr>
        <w:tab/>
      </w:r>
      <w:r w:rsidR="00710500">
        <w:rPr>
          <w:rFonts w:ascii="Times New Roman" w:hAnsi="Times New Roman" w:cs="Times New Roman"/>
        </w:rPr>
        <w:tab/>
      </w:r>
      <w:r w:rsidR="00710500">
        <w:rPr>
          <w:rFonts w:ascii="Times New Roman" w:hAnsi="Times New Roman" w:cs="Times New Roman"/>
        </w:rPr>
        <w:tab/>
      </w:r>
      <w:r w:rsidR="00710500">
        <w:rPr>
          <w:rFonts w:ascii="Times New Roman" w:hAnsi="Times New Roman" w:cs="Times New Roman"/>
        </w:rPr>
        <w:tab/>
      </w:r>
      <w:r w:rsidR="00710500">
        <w:rPr>
          <w:rFonts w:ascii="Times New Roman" w:hAnsi="Times New Roman" w:cs="Times New Roman"/>
        </w:rPr>
        <w:tab/>
      </w:r>
      <w:r w:rsidRPr="00230B5E">
        <w:rPr>
          <w:rFonts w:ascii="Times New Roman" w:hAnsi="Times New Roman" w:cs="Times New Roman"/>
        </w:rPr>
        <w:t>с крупными клиентами</w:t>
      </w:r>
    </w:p>
    <w:p w:rsidR="007505EC" w:rsidRPr="00230B5E" w:rsidRDefault="007505EC" w:rsidP="00230B5E">
      <w:pPr>
        <w:ind w:firstLine="709"/>
        <w:jc w:val="both"/>
        <w:rPr>
          <w:rFonts w:ascii="Times New Roman" w:hAnsi="Times New Roman" w:cs="Times New Roman"/>
        </w:rPr>
      </w:pPr>
    </w:p>
    <w:p w:rsidR="007505EC" w:rsidRPr="00230B5E" w:rsidRDefault="000004E4" w:rsidP="00230B5E">
      <w:pPr>
        <w:ind w:firstLine="709"/>
        <w:jc w:val="both"/>
        <w:rPr>
          <w:rFonts w:ascii="Times New Roman" w:hAnsi="Times New Roman" w:cs="Times New Roman"/>
        </w:rPr>
      </w:pPr>
      <w:r>
        <w:rPr>
          <w:noProof/>
        </w:rPr>
        <w:pict>
          <v:line id="_x0000_s1039" style="position:absolute;left:0;text-align:left;z-index:251658752" from="81pt,7.4pt" to="336.65pt,7.45pt" strokeweight="1pt">
            <v:stroke startarrowlength="long" endarrowlength="long"/>
          </v:line>
        </w:pict>
      </w:r>
      <w:r>
        <w:rPr>
          <w:noProof/>
        </w:rPr>
        <w:pict>
          <v:line id="_x0000_s1040" style="position:absolute;left:0;text-align:left;z-index:251659776" from="80.4pt,7.35pt" to="80.45pt,28.7pt" o:allowincell="f" strokeweight="1pt">
            <v:stroke startarrowlength="long" endarrow="block" endarrowlength="long"/>
          </v:line>
        </w:pict>
      </w:r>
      <w:r>
        <w:rPr>
          <w:noProof/>
        </w:rPr>
        <w:pict>
          <v:line id="_x0000_s1041" style="position:absolute;left:0;text-align:left;z-index:251660800" from="336pt,7.35pt" to="336.05pt,28.7pt" o:allowincell="f" strokeweight="1pt">
            <v:stroke startarrowlength="long" endarrow="block" endarrowlength="long"/>
          </v:line>
        </w:pict>
      </w:r>
      <w:r>
        <w:rPr>
          <w:noProof/>
        </w:rPr>
        <w:pict>
          <v:line id="_x0000_s1042" style="position:absolute;left:0;text-align:left;z-index:251661824" from="186.9pt,7.35pt" to="186.95pt,28.7pt" o:allowincell="f" strokeweight="1pt">
            <v:stroke startarrowlength="long" endarrow="block" endarrowlength="long"/>
          </v:line>
        </w:pict>
      </w:r>
    </w:p>
    <w:p w:rsidR="007505EC" w:rsidRPr="00230B5E" w:rsidRDefault="007505EC" w:rsidP="00230B5E">
      <w:pPr>
        <w:ind w:firstLine="709"/>
        <w:jc w:val="both"/>
        <w:rPr>
          <w:rFonts w:ascii="Times New Roman" w:hAnsi="Times New Roman" w:cs="Times New Roman"/>
        </w:rPr>
      </w:pPr>
    </w:p>
    <w:p w:rsidR="007505EC" w:rsidRPr="00230B5E" w:rsidRDefault="000004E4" w:rsidP="00230B5E">
      <w:pPr>
        <w:ind w:firstLine="709"/>
        <w:jc w:val="both"/>
        <w:rPr>
          <w:rFonts w:ascii="Times New Roman" w:hAnsi="Times New Roman" w:cs="Times New Roman"/>
        </w:rPr>
      </w:pPr>
      <w:r>
        <w:rPr>
          <w:noProof/>
        </w:rPr>
        <w:pict>
          <v:rect id="_x0000_s1043" style="position:absolute;left:0;text-align:left;margin-left:279.2pt;margin-top:1.3pt;width:106.55pt;height:28.45pt;z-index:251655680" o:allowincell="f" filled="f" strokeweight="1pt"/>
        </w:pict>
      </w:r>
      <w:r>
        <w:rPr>
          <w:noProof/>
        </w:rPr>
        <w:pict>
          <v:rect id="_x0000_s1044" style="position:absolute;left:0;text-align:left;margin-left:137.2pt;margin-top:1.3pt;width:106.55pt;height:28.45pt;z-index:251654656" o:allowincell="f" filled="f" strokeweight="1pt"/>
        </w:pict>
      </w:r>
      <w:r>
        <w:rPr>
          <w:noProof/>
        </w:rPr>
        <w:pict>
          <v:rect id="_x0000_s1045" style="position:absolute;left:0;text-align:left;margin-left:30.7pt;margin-top:1.3pt;width:99.45pt;height:28.45pt;z-index:251653632" o:allowincell="f" filled="f" strokeweight="1pt"/>
        </w:pict>
      </w:r>
      <w:r w:rsidR="007505EC" w:rsidRPr="00230B5E">
        <w:rPr>
          <w:rFonts w:ascii="Times New Roman" w:hAnsi="Times New Roman" w:cs="Times New Roman"/>
        </w:rPr>
        <w:t xml:space="preserve">    Региональный        </w:t>
      </w:r>
      <w:r w:rsidR="00710500">
        <w:rPr>
          <w:rFonts w:ascii="Times New Roman" w:hAnsi="Times New Roman" w:cs="Times New Roman"/>
        </w:rPr>
        <w:t xml:space="preserve">    </w:t>
      </w:r>
      <w:r w:rsidR="007505EC" w:rsidRPr="00230B5E">
        <w:rPr>
          <w:rFonts w:ascii="Times New Roman" w:hAnsi="Times New Roman" w:cs="Times New Roman"/>
        </w:rPr>
        <w:t xml:space="preserve">     Региональный                  </w:t>
      </w:r>
      <w:r w:rsidR="00710500">
        <w:rPr>
          <w:rFonts w:ascii="Times New Roman" w:hAnsi="Times New Roman" w:cs="Times New Roman"/>
        </w:rPr>
        <w:t xml:space="preserve">         </w:t>
      </w:r>
      <w:r w:rsidR="007505EC" w:rsidRPr="00230B5E">
        <w:rPr>
          <w:rFonts w:ascii="Times New Roman" w:hAnsi="Times New Roman" w:cs="Times New Roman"/>
        </w:rPr>
        <w:t xml:space="preserve">    Региональный</w:t>
      </w:r>
    </w:p>
    <w:p w:rsidR="007505EC" w:rsidRPr="00230B5E" w:rsidRDefault="007505EC" w:rsidP="00230B5E">
      <w:pPr>
        <w:ind w:firstLine="709"/>
        <w:jc w:val="both"/>
        <w:rPr>
          <w:rFonts w:ascii="Times New Roman" w:hAnsi="Times New Roman" w:cs="Times New Roman"/>
        </w:rPr>
      </w:pPr>
      <w:r w:rsidRPr="00230B5E">
        <w:rPr>
          <w:rFonts w:ascii="Times New Roman" w:hAnsi="Times New Roman" w:cs="Times New Roman"/>
        </w:rPr>
        <w:t xml:space="preserve">    управляющий № 1    </w:t>
      </w:r>
      <w:r w:rsidR="00710500">
        <w:rPr>
          <w:rFonts w:ascii="Times New Roman" w:hAnsi="Times New Roman" w:cs="Times New Roman"/>
        </w:rPr>
        <w:t xml:space="preserve">     </w:t>
      </w:r>
      <w:r w:rsidRPr="00230B5E">
        <w:rPr>
          <w:rFonts w:ascii="Times New Roman" w:hAnsi="Times New Roman" w:cs="Times New Roman"/>
        </w:rPr>
        <w:t xml:space="preserve"> управляющий № 2</w:t>
      </w:r>
      <w:r w:rsidRPr="00230B5E">
        <w:rPr>
          <w:rFonts w:ascii="Times New Roman" w:hAnsi="Times New Roman" w:cs="Times New Roman"/>
        </w:rPr>
        <w:tab/>
      </w:r>
      <w:r w:rsidR="00710500">
        <w:rPr>
          <w:rFonts w:ascii="Times New Roman" w:hAnsi="Times New Roman" w:cs="Times New Roman"/>
        </w:rPr>
        <w:t xml:space="preserve">     </w:t>
      </w:r>
      <w:r w:rsidRPr="00230B5E">
        <w:rPr>
          <w:rFonts w:ascii="Times New Roman" w:hAnsi="Times New Roman" w:cs="Times New Roman"/>
        </w:rPr>
        <w:t xml:space="preserve">  </w:t>
      </w:r>
      <w:r w:rsidR="00710500">
        <w:rPr>
          <w:rFonts w:ascii="Times New Roman" w:hAnsi="Times New Roman" w:cs="Times New Roman"/>
        </w:rPr>
        <w:t xml:space="preserve">     </w:t>
      </w:r>
      <w:r w:rsidRPr="00230B5E">
        <w:rPr>
          <w:rFonts w:ascii="Times New Roman" w:hAnsi="Times New Roman" w:cs="Times New Roman"/>
        </w:rPr>
        <w:t xml:space="preserve">    управляющий № </w:t>
      </w:r>
      <w:r w:rsidRPr="00230B5E">
        <w:rPr>
          <w:rFonts w:ascii="Times New Roman" w:hAnsi="Times New Roman" w:cs="Times New Roman"/>
          <w:lang w:val="en-US"/>
        </w:rPr>
        <w:t>n</w:t>
      </w:r>
    </w:p>
    <w:p w:rsidR="007505EC" w:rsidRPr="00230B5E" w:rsidRDefault="000004E4" w:rsidP="00230B5E">
      <w:pPr>
        <w:ind w:firstLine="709"/>
        <w:jc w:val="both"/>
        <w:rPr>
          <w:rFonts w:ascii="Times New Roman" w:hAnsi="Times New Roman" w:cs="Times New Roman"/>
        </w:rPr>
      </w:pPr>
      <w:r>
        <w:rPr>
          <w:noProof/>
        </w:rPr>
        <w:pict>
          <v:rect id="_x0000_s1046" style="position:absolute;left:0;text-align:left;margin-left:23.6pt;margin-top:38.95pt;width:71.05pt;height:35.55pt;z-index:251663872" o:allowincell="f" filled="f"/>
        </w:pict>
      </w:r>
      <w:r>
        <w:rPr>
          <w:noProof/>
        </w:rPr>
        <w:pict>
          <v:rect id="_x0000_s1047" style="position:absolute;left:0;text-align:left;margin-left:115.9pt;margin-top:38.95pt;width:71.05pt;height:35.55pt;z-index:251664896" o:allowincell="f" filled="f"/>
        </w:pict>
      </w:r>
      <w:r>
        <w:rPr>
          <w:noProof/>
        </w:rPr>
        <w:pict>
          <v:line id="_x0000_s1048" style="position:absolute;left:0;text-align:left;z-index:251667968" from="80.4pt,2.35pt" to="80.45pt,16.6pt" o:allowincell="f">
            <v:stroke startarrowlength="long" endarrowlength="long"/>
          </v:line>
        </w:pict>
      </w:r>
      <w:r>
        <w:rPr>
          <w:noProof/>
        </w:rPr>
        <w:pict>
          <v:line id="_x0000_s1049" style="position:absolute;left:0;text-align:left;z-index:251668992" from="59.1pt,17.1pt" to="151.45pt,17.15pt" o:allowincell="f">
            <v:stroke startarrowlength="long" endarrowlength="long"/>
          </v:line>
        </w:pict>
      </w:r>
      <w:r>
        <w:rPr>
          <w:noProof/>
        </w:rPr>
        <w:pict>
          <v:line id="_x0000_s1050" style="position:absolute;left:0;text-align:left;z-index:251672064" from="151.4pt,17.1pt" to="151.45pt,38.45pt" o:allowincell="f">
            <v:stroke startarrowlength="long" endarrow="block" endarrowlength="long"/>
          </v:line>
        </w:pict>
      </w:r>
      <w:r>
        <w:rPr>
          <w:noProof/>
        </w:rPr>
        <w:pict>
          <v:line id="_x0000_s1051" style="position:absolute;left:0;text-align:left;z-index:251673088" from="59.1pt,17.1pt" to="59.15pt,38.45pt" o:allowincell="f">
            <v:stroke startarrowlength="long" endarrow="block" endarrowlength="long"/>
          </v:line>
        </w:pict>
      </w:r>
      <w:r>
        <w:rPr>
          <w:noProof/>
        </w:rPr>
        <w:pict>
          <v:line id="_x0000_s1052" style="position:absolute;left:0;text-align:left;z-index:251670016" from="336pt,2.35pt" to="336.05pt,16.6pt" o:allowincell="f">
            <v:stroke startarrowlength="long" endarrowlength="long"/>
          </v:line>
        </w:pict>
      </w:r>
      <w:r>
        <w:rPr>
          <w:noProof/>
        </w:rPr>
        <w:pict>
          <v:line id="_x0000_s1053" style="position:absolute;left:0;text-align:left;z-index:251671040" from="272.1pt,17.1pt" to="364.45pt,17.15pt" o:allowincell="f">
            <v:stroke startarrowlength="long" endarrowlength="long"/>
          </v:line>
        </w:pict>
      </w:r>
      <w:r>
        <w:rPr>
          <w:noProof/>
        </w:rPr>
        <w:pict>
          <v:line id="_x0000_s1054" style="position:absolute;left:0;text-align:left;z-index:251674112" from="272.1pt,17.1pt" to="272.15pt,38.45pt" o:allowincell="f">
            <v:stroke startarrowlength="long" endarrow="block" endarrowlength="long"/>
          </v:line>
        </w:pict>
      </w:r>
      <w:r>
        <w:rPr>
          <w:noProof/>
        </w:rPr>
        <w:pict>
          <v:line id="_x0000_s1055" style="position:absolute;left:0;text-align:left;z-index:251675136" from="364.4pt,17.1pt" to="364.45pt,38.45pt" o:allowincell="f">
            <v:stroke startarrowlength="long" endarrow="block" endarrowlength="long"/>
          </v:line>
        </w:pict>
      </w:r>
    </w:p>
    <w:p w:rsidR="007505EC" w:rsidRPr="00230B5E" w:rsidRDefault="007505EC" w:rsidP="00230B5E">
      <w:pPr>
        <w:ind w:firstLine="709"/>
        <w:jc w:val="both"/>
        <w:rPr>
          <w:rFonts w:ascii="Times New Roman" w:hAnsi="Times New Roman" w:cs="Times New Roman"/>
        </w:rPr>
      </w:pPr>
    </w:p>
    <w:p w:rsidR="007505EC" w:rsidRDefault="007505EC" w:rsidP="00230B5E">
      <w:pPr>
        <w:ind w:firstLine="709"/>
        <w:jc w:val="both"/>
        <w:rPr>
          <w:rFonts w:ascii="Times New Roman" w:hAnsi="Times New Roman" w:cs="Times New Roman"/>
        </w:rPr>
      </w:pPr>
    </w:p>
    <w:p w:rsidR="00710500" w:rsidRPr="00230B5E" w:rsidRDefault="000004E4" w:rsidP="00230B5E">
      <w:pPr>
        <w:ind w:firstLine="709"/>
        <w:jc w:val="both"/>
        <w:rPr>
          <w:rFonts w:ascii="Times New Roman" w:hAnsi="Times New Roman" w:cs="Times New Roman"/>
        </w:rPr>
      </w:pPr>
      <w:r>
        <w:rPr>
          <w:noProof/>
        </w:rPr>
        <w:pict>
          <v:rect id="_x0000_s1056" style="position:absolute;left:0;text-align:left;margin-left:243.75pt;margin-top:4.45pt;width:71.05pt;height:35.55pt;z-index:251665920" o:allowincell="f" filled="f"/>
        </w:pict>
      </w:r>
      <w:r>
        <w:rPr>
          <w:noProof/>
        </w:rPr>
        <w:pict>
          <v:rect id="_x0000_s1057" style="position:absolute;left:0;text-align:left;margin-left:336pt;margin-top:4.45pt;width:63.95pt;height:35.55pt;z-index:251666944" o:allowincell="f" filled="f"/>
        </w:pict>
      </w:r>
    </w:p>
    <w:p w:rsidR="007505EC" w:rsidRPr="00230B5E" w:rsidRDefault="007505EC" w:rsidP="00230B5E">
      <w:pPr>
        <w:ind w:firstLine="709"/>
        <w:jc w:val="both"/>
        <w:rPr>
          <w:rFonts w:ascii="Times New Roman" w:hAnsi="Times New Roman" w:cs="Times New Roman"/>
        </w:rPr>
      </w:pPr>
      <w:r w:rsidRPr="00230B5E">
        <w:rPr>
          <w:rFonts w:ascii="Times New Roman" w:hAnsi="Times New Roman" w:cs="Times New Roman"/>
        </w:rPr>
        <w:t xml:space="preserve"> Руководитель            Руководитель                          Руководитель           Руководитель</w:t>
      </w:r>
    </w:p>
    <w:p w:rsidR="007505EC" w:rsidRPr="00230B5E" w:rsidRDefault="00710500" w:rsidP="00230B5E">
      <w:pPr>
        <w:ind w:firstLine="709"/>
        <w:jc w:val="both"/>
        <w:rPr>
          <w:rFonts w:ascii="Times New Roman" w:hAnsi="Times New Roman" w:cs="Times New Roman"/>
        </w:rPr>
      </w:pPr>
      <w:r>
        <w:rPr>
          <w:rFonts w:ascii="Times New Roman" w:hAnsi="Times New Roman" w:cs="Times New Roman"/>
        </w:rPr>
        <w:t xml:space="preserve"> </w:t>
      </w:r>
      <w:r w:rsidR="007505EC" w:rsidRPr="00230B5E">
        <w:rPr>
          <w:rFonts w:ascii="Times New Roman" w:hAnsi="Times New Roman" w:cs="Times New Roman"/>
        </w:rPr>
        <w:t xml:space="preserve">продаж         </w:t>
      </w:r>
      <w:r w:rsidR="007505EC" w:rsidRPr="00230B5E">
        <w:rPr>
          <w:rFonts w:ascii="Times New Roman" w:hAnsi="Times New Roman" w:cs="Times New Roman"/>
          <w:b/>
        </w:rPr>
        <w:t>....</w:t>
      </w:r>
      <w:r w:rsidR="007505EC" w:rsidRPr="00230B5E">
        <w:rPr>
          <w:rFonts w:ascii="Times New Roman" w:hAnsi="Times New Roman" w:cs="Times New Roman"/>
        </w:rPr>
        <w:t xml:space="preserve">         продаж                                      продаж   </w:t>
      </w:r>
      <w:r>
        <w:rPr>
          <w:rFonts w:ascii="Times New Roman" w:hAnsi="Times New Roman" w:cs="Times New Roman"/>
        </w:rPr>
        <w:t xml:space="preserve">     </w:t>
      </w:r>
      <w:r w:rsidR="007505EC" w:rsidRPr="00230B5E">
        <w:rPr>
          <w:rFonts w:ascii="Times New Roman" w:hAnsi="Times New Roman" w:cs="Times New Roman"/>
        </w:rPr>
        <w:t xml:space="preserve">               продаж</w:t>
      </w:r>
    </w:p>
    <w:p w:rsidR="007505EC" w:rsidRPr="00230B5E" w:rsidRDefault="000004E4" w:rsidP="00230B5E">
      <w:pPr>
        <w:ind w:firstLine="709"/>
        <w:jc w:val="both"/>
        <w:rPr>
          <w:rFonts w:ascii="Times New Roman" w:hAnsi="Times New Roman" w:cs="Times New Roman"/>
        </w:rPr>
      </w:pPr>
      <w:r>
        <w:rPr>
          <w:noProof/>
        </w:rPr>
        <w:pict>
          <v:line id="_x0000_s1058" style="position:absolute;left:0;text-align:left;flip:x;z-index:251679232" from="351pt,7.8pt" to="357.3pt,19.95pt" o:allowincell="f">
            <v:stroke startarrowlength="long" endarrow="block" endarrowlength="long"/>
          </v:line>
        </w:pict>
      </w:r>
      <w:r>
        <w:rPr>
          <w:noProof/>
        </w:rPr>
        <w:pict>
          <v:line id="_x0000_s1059" style="position:absolute;left:0;text-align:left;z-index:251678208" from="59.1pt,7.8pt" to="63pt,19.95pt" o:allowincell="f">
            <v:stroke startarrowlength="long" endarrow="block" endarrowlength="long"/>
          </v:line>
        </w:pict>
      </w:r>
      <w:r>
        <w:rPr>
          <w:noProof/>
        </w:rPr>
        <w:pict>
          <v:line id="_x0000_s1060" style="position:absolute;left:0;text-align:left;z-index:251680256" from="59.1pt,22.6pt" to="172.75pt,22.65pt" o:allowincell="f" strokeweight=".5pt">
            <v:stroke dashstyle="1 1" startarrowlength="long" endarrowlength="long"/>
          </v:line>
        </w:pict>
      </w:r>
    </w:p>
    <w:p w:rsidR="007505EC" w:rsidRPr="00230B5E" w:rsidRDefault="000004E4" w:rsidP="00230B5E">
      <w:pPr>
        <w:ind w:firstLine="709"/>
        <w:jc w:val="both"/>
        <w:rPr>
          <w:rFonts w:ascii="Times New Roman" w:hAnsi="Times New Roman" w:cs="Times New Roman"/>
        </w:rPr>
      </w:pPr>
      <w:r>
        <w:rPr>
          <w:noProof/>
        </w:rPr>
        <w:pict>
          <v:rect id="_x0000_s1061" style="position:absolute;left:0;text-align:left;margin-left:23.6pt;margin-top:8.4pt;width:174.4pt;height:27.6pt;z-index:251676160" o:allowincell="f" filled="f"/>
        </w:pict>
      </w:r>
      <w:r>
        <w:rPr>
          <w:noProof/>
        </w:rPr>
        <w:pict>
          <v:line id="_x0000_s1062" style="position:absolute;left:0;text-align:left;flip:x;z-index:251681280" from="286.3pt,8.4pt" to="385.75pt,8.45pt" o:allowincell="f" strokeweight=".5pt">
            <v:stroke dashstyle="1 1" startarrowlength="long" endarrowlength="long"/>
          </v:line>
        </w:pict>
      </w:r>
      <w:r>
        <w:rPr>
          <w:noProof/>
        </w:rPr>
        <w:pict>
          <v:rect id="_x0000_s1063" style="position:absolute;left:0;text-align:left;margin-left:279.2pt;margin-top:9.75pt;width:188.8pt;height:27.6pt;z-index:251677184" o:allowincell="f" filled="f"/>
        </w:pict>
      </w:r>
    </w:p>
    <w:p w:rsidR="007505EC" w:rsidRPr="00230B5E" w:rsidRDefault="007505EC" w:rsidP="00230B5E">
      <w:pPr>
        <w:ind w:firstLine="709"/>
        <w:jc w:val="both"/>
        <w:rPr>
          <w:rFonts w:ascii="Times New Roman" w:hAnsi="Times New Roman" w:cs="Times New Roman"/>
        </w:rPr>
      </w:pPr>
      <w:r w:rsidRPr="00230B5E">
        <w:rPr>
          <w:rFonts w:ascii="Times New Roman" w:hAnsi="Times New Roman" w:cs="Times New Roman"/>
        </w:rPr>
        <w:t>Торговые представители. Товароведы                                        Торговые представители. Товароведы</w:t>
      </w:r>
    </w:p>
    <w:p w:rsidR="007505EC" w:rsidRPr="00230B5E" w:rsidRDefault="007505EC" w:rsidP="00230B5E">
      <w:pPr>
        <w:ind w:firstLine="709"/>
        <w:jc w:val="both"/>
        <w:rPr>
          <w:rFonts w:ascii="Times New Roman" w:hAnsi="Times New Roman" w:cs="Times New Roman"/>
        </w:rPr>
      </w:pPr>
      <w:r w:rsidRPr="00230B5E">
        <w:rPr>
          <w:rFonts w:ascii="Times New Roman" w:hAnsi="Times New Roman" w:cs="Times New Roman"/>
        </w:rPr>
        <w:t xml:space="preserve">          Специалисты по СТИС. </w:t>
      </w:r>
      <w:r w:rsidRPr="00230B5E">
        <w:rPr>
          <w:rFonts w:ascii="Times New Roman" w:hAnsi="Times New Roman" w:cs="Times New Roman"/>
        </w:rPr>
        <w:tab/>
      </w:r>
      <w:r w:rsidRPr="00230B5E">
        <w:rPr>
          <w:rFonts w:ascii="Times New Roman" w:hAnsi="Times New Roman" w:cs="Times New Roman"/>
        </w:rPr>
        <w:tab/>
      </w:r>
      <w:r w:rsidRPr="00230B5E">
        <w:rPr>
          <w:rFonts w:ascii="Times New Roman" w:hAnsi="Times New Roman" w:cs="Times New Roman"/>
        </w:rPr>
        <w:tab/>
      </w:r>
      <w:r w:rsidRPr="00230B5E">
        <w:rPr>
          <w:rFonts w:ascii="Times New Roman" w:hAnsi="Times New Roman" w:cs="Times New Roman"/>
        </w:rPr>
        <w:tab/>
        <w:t xml:space="preserve">              Специалисты по СТИС.</w:t>
      </w:r>
    </w:p>
    <w:p w:rsidR="00EE0850" w:rsidRPr="00DD4237" w:rsidRDefault="00DE2FD0"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Рисунок 4 </w:t>
      </w:r>
      <w:r w:rsidR="00AE1AB1" w:rsidRPr="00DD4237">
        <w:rPr>
          <w:rFonts w:ascii="Times New Roman" w:hAnsi="Times New Roman" w:cs="Times New Roman"/>
          <w:sz w:val="28"/>
          <w:szCs w:val="28"/>
        </w:rPr>
        <w:t>- Сбытовой аппарат</w:t>
      </w:r>
    </w:p>
    <w:p w:rsidR="00230B5E" w:rsidRDefault="00230B5E" w:rsidP="00DD4237">
      <w:pPr>
        <w:spacing w:line="360" w:lineRule="auto"/>
        <w:ind w:firstLine="709"/>
        <w:jc w:val="both"/>
        <w:rPr>
          <w:rFonts w:ascii="Times New Roman" w:hAnsi="Times New Roman" w:cs="Times New Roman"/>
          <w:sz w:val="28"/>
          <w:szCs w:val="28"/>
        </w:rPr>
      </w:pPr>
    </w:p>
    <w:p w:rsidR="006571B4" w:rsidRPr="00DD4237" w:rsidRDefault="007505EC"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Прибегая к стимулирующим мероприятиям, предприятие может достичь различных целей: 1. Каталогизировать товар. 2. Увеличить количество товара, закупаемого торговой сетью. 3. Бороться против конкуренции. 4. Оживить обстановку на месте продажи товара.</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Операции по стимулированию, предпринимаемые с целью оказать воздействие на сбытовые подразделения предприятия, получили в последние годы стремительное распространение и привели к обратному эффекту в некоторых областях деятельности - продавцы ожидают стимулирования, чтобы завершить свою коммерческую программу. Для того чтобы привязать к себе сбытовиков, дать им необходимую мотивацию и заставить их проникнуться «духом» предприятия, производитель применяет различные приемы: предоставляет им финансовые льготы, организует конкурсы, устраивает поездки. Все эти средства являются мерами по стимулированию - продвижению продаж. </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 Классические инструменты стимулирования. Их насчитывается четыре, и они отличаются</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высоким стимулирующим воздействием; речь</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идет о каком-либо «плюсе», предлагаемом продавцам в определенный момент, чтобы продвинуть товар навстречу покупателям. </w:t>
      </w:r>
    </w:p>
    <w:p w:rsidR="008B76A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Премии к зарплате</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при выполнении годовых показателей</w:t>
      </w:r>
      <w:r w:rsidR="008B76AF" w:rsidRPr="00DD4237">
        <w:rPr>
          <w:rFonts w:ascii="Times New Roman" w:hAnsi="Times New Roman" w:cs="Times New Roman"/>
          <w:sz w:val="28"/>
          <w:szCs w:val="28"/>
        </w:rPr>
        <w:t>.</w:t>
      </w:r>
      <w:r w:rsidRPr="00DD4237">
        <w:rPr>
          <w:rFonts w:ascii="Times New Roman" w:hAnsi="Times New Roman" w:cs="Times New Roman"/>
          <w:sz w:val="28"/>
          <w:szCs w:val="28"/>
        </w:rPr>
        <w:t xml:space="preserve"> </w:t>
      </w:r>
    </w:p>
    <w:p w:rsidR="00653CEE"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Б) Премии за достижение “особых показателей" - каталогизация товара, перевыполнение показателей в период спада деловой активности и т.п. </w:t>
      </w:r>
    </w:p>
    <w:p w:rsidR="00653CEE"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В) Присуждение очков, определенное количество которых можно обменять на ценные подарки, предлагаемые по особому каталогу: за каждую продажу или размещенный дополнительный заказ продавец получает определенное количество очков, которые в конечном счете позволяют ему выбрать для себя подарок во вручаемом ему каталоге. </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Г) Туристические поездки предназначены для сбытовиков, добившихся больших успехов в работе. </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 Современные инструменты стимулирования.</w:t>
      </w:r>
      <w:r w:rsidRPr="00DD4237">
        <w:rPr>
          <w:rFonts w:ascii="Times New Roman" w:hAnsi="Times New Roman" w:cs="Times New Roman"/>
          <w:i/>
          <w:sz w:val="28"/>
          <w:szCs w:val="28"/>
        </w:rPr>
        <w:t xml:space="preserve"> </w:t>
      </w:r>
      <w:r w:rsidRPr="00DD4237">
        <w:rPr>
          <w:rFonts w:ascii="Times New Roman" w:hAnsi="Times New Roman" w:cs="Times New Roman"/>
          <w:sz w:val="28"/>
          <w:szCs w:val="28"/>
        </w:rPr>
        <w:t>Падение количества выигравших в ходе операции по стимулированию ниже 20%-ной отметки</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считается сегодня опасным. Необходимо создать</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положительную взаимосвязь между сбытовиком</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и товаром, определенную обстановку, которая</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поддерживается фирмой с помощью поздравительных открыток, телефонных звонков, небольших подарков. Число предприятий, применяющих стимулирование такого рода, постоянно растет. </w:t>
      </w:r>
    </w:p>
    <w:p w:rsidR="00E57E4F" w:rsidRPr="00DD4237" w:rsidRDefault="00653CEE"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3</w:t>
      </w:r>
      <w:r w:rsidR="00E57E4F" w:rsidRPr="00DD4237">
        <w:rPr>
          <w:rFonts w:ascii="Times New Roman" w:hAnsi="Times New Roman" w:cs="Times New Roman"/>
          <w:sz w:val="28"/>
          <w:szCs w:val="28"/>
        </w:rPr>
        <w:t xml:space="preserve">. Призы и другие виды вознаграждения. Призы должны обладать тремя следующими характеристиками: - служить справедливым вознаграждением за дополнительные усилия; они призваны показать, что предприятие высоко ценит усилия, предпринятые продавцом; - обладать достаточной значимостью в социальном плане (видеомагнитофон, видеокамера, лазерный проигрыватель и т.п.); - заставлять продавца мечтать стать или ощущать себя владельцем той </w:t>
      </w:r>
      <w:r w:rsidR="00A64557" w:rsidRPr="00DD4237">
        <w:rPr>
          <w:rFonts w:ascii="Times New Roman" w:hAnsi="Times New Roman" w:cs="Times New Roman"/>
          <w:sz w:val="28"/>
          <w:szCs w:val="28"/>
        </w:rPr>
        <w:t>или иной вещи во время конкурса</w:t>
      </w:r>
      <w:r w:rsidR="00E57E4F" w:rsidRPr="00DD4237">
        <w:rPr>
          <w:rFonts w:ascii="Times New Roman" w:hAnsi="Times New Roman" w:cs="Times New Roman"/>
          <w:sz w:val="28"/>
          <w:szCs w:val="28"/>
        </w:rPr>
        <w:t xml:space="preserve"> </w:t>
      </w:r>
      <w:r w:rsidR="00D83C54" w:rsidRPr="00DD4237">
        <w:rPr>
          <w:rFonts w:ascii="Times New Roman" w:hAnsi="Times New Roman" w:cs="Times New Roman"/>
          <w:sz w:val="28"/>
          <w:szCs w:val="28"/>
        </w:rPr>
        <w:t>[27,</w:t>
      </w:r>
      <w:r w:rsidR="00974D6C" w:rsidRPr="00DD4237">
        <w:rPr>
          <w:rFonts w:ascii="Times New Roman" w:hAnsi="Times New Roman" w:cs="Times New Roman"/>
          <w:sz w:val="28"/>
          <w:szCs w:val="28"/>
        </w:rPr>
        <w:t xml:space="preserve"> </w:t>
      </w:r>
      <w:r w:rsidR="00D83C54" w:rsidRPr="00DD4237">
        <w:rPr>
          <w:rFonts w:ascii="Times New Roman" w:hAnsi="Times New Roman" w:cs="Times New Roman"/>
          <w:sz w:val="28"/>
          <w:szCs w:val="28"/>
          <w:lang w:val="en-US"/>
        </w:rPr>
        <w:t>C</w:t>
      </w:r>
      <w:r w:rsidR="00D83C54" w:rsidRPr="00DD4237">
        <w:rPr>
          <w:rFonts w:ascii="Times New Roman" w:hAnsi="Times New Roman" w:cs="Times New Roman"/>
          <w:sz w:val="28"/>
          <w:szCs w:val="28"/>
        </w:rPr>
        <w:t>.</w:t>
      </w:r>
      <w:r w:rsidR="00974D6C" w:rsidRPr="00DD4237">
        <w:rPr>
          <w:rFonts w:ascii="Times New Roman" w:hAnsi="Times New Roman" w:cs="Times New Roman"/>
          <w:sz w:val="28"/>
          <w:szCs w:val="28"/>
        </w:rPr>
        <w:t xml:space="preserve"> </w:t>
      </w:r>
      <w:r w:rsidR="00D83C54" w:rsidRPr="00DD4237">
        <w:rPr>
          <w:rFonts w:ascii="Times New Roman" w:hAnsi="Times New Roman" w:cs="Times New Roman"/>
          <w:sz w:val="28"/>
          <w:szCs w:val="28"/>
        </w:rPr>
        <w:t>157]</w:t>
      </w:r>
      <w:r w:rsidR="00A64557" w:rsidRPr="00DD4237">
        <w:rPr>
          <w:rFonts w:ascii="Times New Roman" w:hAnsi="Times New Roman" w:cs="Times New Roman"/>
          <w:sz w:val="28"/>
          <w:szCs w:val="28"/>
        </w:rPr>
        <w:t>.</w:t>
      </w:r>
    </w:p>
    <w:p w:rsidR="007316B8"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Стимулирование торговых посредников</w:t>
      </w:r>
      <w:r w:rsidR="004F66FB" w:rsidRPr="00DD4237">
        <w:rPr>
          <w:rFonts w:ascii="Times New Roman" w:hAnsi="Times New Roman" w:cs="Times New Roman"/>
          <w:sz w:val="28"/>
          <w:szCs w:val="28"/>
        </w:rPr>
        <w:t xml:space="preserve">. </w:t>
      </w:r>
      <w:r w:rsidRPr="00DD4237">
        <w:rPr>
          <w:rFonts w:ascii="Times New Roman" w:hAnsi="Times New Roman" w:cs="Times New Roman"/>
          <w:sz w:val="28"/>
          <w:szCs w:val="28"/>
        </w:rPr>
        <w:t>Главной задачей стимулирования является воздействие на потребителя и упрощение процесса продажи. Отсюда возникает необходимость постоянного проведения специальных операций по мотивации и стимулированию торговой</w:t>
      </w:r>
      <w:r w:rsidR="00687201" w:rsidRPr="00DD4237">
        <w:rPr>
          <w:rFonts w:ascii="Times New Roman" w:hAnsi="Times New Roman" w:cs="Times New Roman"/>
          <w:sz w:val="28"/>
          <w:szCs w:val="28"/>
        </w:rPr>
        <w:t xml:space="preserve"> </w:t>
      </w:r>
      <w:r w:rsidRPr="00DD4237">
        <w:rPr>
          <w:rFonts w:ascii="Times New Roman" w:hAnsi="Times New Roman" w:cs="Times New Roman"/>
          <w:sz w:val="28"/>
          <w:szCs w:val="28"/>
        </w:rPr>
        <w:t>сети</w:t>
      </w:r>
      <w:r w:rsidR="007316B8" w:rsidRPr="00DD4237">
        <w:rPr>
          <w:rFonts w:ascii="Times New Roman" w:hAnsi="Times New Roman" w:cs="Times New Roman"/>
          <w:sz w:val="28"/>
          <w:szCs w:val="28"/>
        </w:rPr>
        <w:t xml:space="preserve"> </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Но посредников так же необходимо подталкивать и заинтересовывать, особенно если они торгуют так же и товарами конкурентов. Только целенаправленно воздействуя на торгового посредника путем организации продуманных стимулирующих акций на всех стадиях жизненного цикла товара, производитель может превратить его в своего эффективного партнера </w:t>
      </w:r>
      <w:r w:rsidR="00D83C54" w:rsidRPr="00DD4237">
        <w:rPr>
          <w:rFonts w:ascii="Times New Roman" w:hAnsi="Times New Roman" w:cs="Times New Roman"/>
          <w:sz w:val="28"/>
          <w:szCs w:val="28"/>
        </w:rPr>
        <w:t>[31,</w:t>
      </w:r>
      <w:r w:rsidR="00687201" w:rsidRPr="00DD4237">
        <w:rPr>
          <w:rFonts w:ascii="Times New Roman" w:hAnsi="Times New Roman" w:cs="Times New Roman"/>
          <w:sz w:val="28"/>
          <w:szCs w:val="28"/>
        </w:rPr>
        <w:t xml:space="preserve"> </w:t>
      </w:r>
      <w:r w:rsidR="00D83C54" w:rsidRPr="00DD4237">
        <w:rPr>
          <w:rFonts w:ascii="Times New Roman" w:hAnsi="Times New Roman" w:cs="Times New Roman"/>
          <w:sz w:val="28"/>
          <w:szCs w:val="28"/>
          <w:lang w:val="en-US"/>
        </w:rPr>
        <w:t>C</w:t>
      </w:r>
      <w:r w:rsidR="00D83C54" w:rsidRPr="00DD4237">
        <w:rPr>
          <w:rFonts w:ascii="Times New Roman" w:hAnsi="Times New Roman" w:cs="Times New Roman"/>
          <w:sz w:val="28"/>
          <w:szCs w:val="28"/>
        </w:rPr>
        <w:t>.</w:t>
      </w:r>
      <w:r w:rsidR="00687201" w:rsidRPr="00DD4237">
        <w:rPr>
          <w:rFonts w:ascii="Times New Roman" w:hAnsi="Times New Roman" w:cs="Times New Roman"/>
          <w:sz w:val="28"/>
          <w:szCs w:val="28"/>
        </w:rPr>
        <w:t xml:space="preserve"> </w:t>
      </w:r>
      <w:r w:rsidR="00D83C54" w:rsidRPr="00DD4237">
        <w:rPr>
          <w:rFonts w:ascii="Times New Roman" w:hAnsi="Times New Roman" w:cs="Times New Roman"/>
          <w:sz w:val="28"/>
          <w:szCs w:val="28"/>
        </w:rPr>
        <w:t>70]</w:t>
      </w:r>
      <w:r w:rsidR="00A72DEE" w:rsidRPr="00DD4237">
        <w:rPr>
          <w:rFonts w:ascii="Times New Roman" w:hAnsi="Times New Roman" w:cs="Times New Roman"/>
          <w:sz w:val="28"/>
          <w:szCs w:val="28"/>
        </w:rPr>
        <w:t>.</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Приемы операций “стимулирование - торговый посредник” можно разделить на две группы: финансовые льготы и льготы в натуральном выражении.</w:t>
      </w:r>
    </w:p>
    <w:p w:rsidR="00E57E4F" w:rsidRPr="00DD4237" w:rsidRDefault="00653CEE"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1. </w:t>
      </w:r>
      <w:r w:rsidR="00E57E4F" w:rsidRPr="00DD4237">
        <w:rPr>
          <w:rFonts w:ascii="Times New Roman" w:hAnsi="Times New Roman" w:cs="Times New Roman"/>
          <w:sz w:val="28"/>
          <w:szCs w:val="28"/>
        </w:rPr>
        <w:t xml:space="preserve">Финансовые льготы. </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Существует несколько видов скидок:-</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скидки, связанные с внесением товара в каталоги;-</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скидки на количество покупаемого товара;- возмещение за рекламу, рекламу на месте продажи или за выгодное представление товара со стороны оптовика или розничного торговца;-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купонаж.</w:t>
      </w:r>
    </w:p>
    <w:p w:rsidR="00E57E4F" w:rsidRPr="00DD4237" w:rsidRDefault="00653CEE"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2. </w:t>
      </w:r>
      <w:r w:rsidR="00E57E4F" w:rsidRPr="00DD4237">
        <w:rPr>
          <w:rFonts w:ascii="Times New Roman" w:hAnsi="Times New Roman" w:cs="Times New Roman"/>
          <w:sz w:val="28"/>
          <w:szCs w:val="28"/>
        </w:rPr>
        <w:t>Льготы в натуральном выражении.</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В </w:t>
      </w:r>
      <w:r w:rsidR="00F03FB8" w:rsidRPr="00DD4237">
        <w:rPr>
          <w:rFonts w:ascii="Times New Roman" w:hAnsi="Times New Roman" w:cs="Times New Roman"/>
          <w:sz w:val="28"/>
          <w:szCs w:val="28"/>
        </w:rPr>
        <w:t>этом</w:t>
      </w:r>
      <w:r w:rsidRPr="00DD4237">
        <w:rPr>
          <w:rFonts w:ascii="Times New Roman" w:hAnsi="Times New Roman" w:cs="Times New Roman"/>
          <w:sz w:val="28"/>
          <w:szCs w:val="28"/>
        </w:rPr>
        <w:t xml:space="preserve"> виде стимулирования можно выделить приемы: стимулирование посредников, сбытовиков, оптовиков и розничных торговцев;</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операция “загадочный клиент”;</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раздача образцов;</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совместные акции производителей и посредников;</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конкурсы витрин.</w:t>
      </w:r>
      <w:r w:rsidR="006571B4" w:rsidRPr="00DD4237">
        <w:rPr>
          <w:rFonts w:ascii="Times New Roman" w:hAnsi="Times New Roman" w:cs="Times New Roman"/>
          <w:sz w:val="28"/>
          <w:szCs w:val="28"/>
        </w:rPr>
        <w:t xml:space="preserve"> </w:t>
      </w:r>
      <w:r w:rsidRPr="00DD4237">
        <w:rPr>
          <w:rFonts w:ascii="Times New Roman" w:hAnsi="Times New Roman" w:cs="Times New Roman"/>
          <w:sz w:val="28"/>
          <w:szCs w:val="28"/>
        </w:rPr>
        <w:t>“Загадочный клиент”</w:t>
      </w:r>
      <w:r w:rsidR="00F03FB8"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 </w:t>
      </w:r>
      <w:r w:rsidR="00F03FB8" w:rsidRPr="00DD4237">
        <w:rPr>
          <w:rFonts w:ascii="Times New Roman" w:hAnsi="Times New Roman" w:cs="Times New Roman"/>
          <w:sz w:val="28"/>
          <w:szCs w:val="28"/>
        </w:rPr>
        <w:t>л</w:t>
      </w:r>
      <w:r w:rsidRPr="00DD4237">
        <w:rPr>
          <w:rFonts w:ascii="Times New Roman" w:hAnsi="Times New Roman" w:cs="Times New Roman"/>
          <w:sz w:val="28"/>
          <w:szCs w:val="28"/>
        </w:rPr>
        <w:t>ица, назначенные предприятием, перемещаются инкогнито от одной торговой точке к другой и вручают их владельцам ценные подарки, если на полках магазинов порядок и изобилие, проверяют наличие рекламы, организацию сопутствующей игры для потребителей</w:t>
      </w:r>
      <w:r w:rsidR="00F03FB8" w:rsidRPr="00DD4237">
        <w:rPr>
          <w:rFonts w:ascii="Times New Roman" w:hAnsi="Times New Roman" w:cs="Times New Roman"/>
          <w:sz w:val="28"/>
          <w:szCs w:val="28"/>
        </w:rPr>
        <w:t>,</w:t>
      </w:r>
      <w:r w:rsidRPr="00DD4237">
        <w:rPr>
          <w:rFonts w:ascii="Times New Roman" w:hAnsi="Times New Roman" w:cs="Times New Roman"/>
          <w:sz w:val="28"/>
          <w:szCs w:val="28"/>
        </w:rPr>
        <w:t xml:space="preserve"> </w:t>
      </w:r>
      <w:r w:rsidR="00F03FB8" w:rsidRPr="00DD4237">
        <w:rPr>
          <w:rFonts w:ascii="Times New Roman" w:hAnsi="Times New Roman" w:cs="Times New Roman"/>
          <w:sz w:val="28"/>
          <w:szCs w:val="28"/>
        </w:rPr>
        <w:t>проверяют</w:t>
      </w:r>
      <w:r w:rsidRPr="00DD4237">
        <w:rPr>
          <w:rFonts w:ascii="Times New Roman" w:hAnsi="Times New Roman" w:cs="Times New Roman"/>
          <w:sz w:val="28"/>
          <w:szCs w:val="28"/>
        </w:rPr>
        <w:t xml:space="preserve">, предлагается ли клиентам какой-либо </w:t>
      </w:r>
      <w:r w:rsidR="00A72DEE" w:rsidRPr="00DD4237">
        <w:rPr>
          <w:rFonts w:ascii="Times New Roman" w:hAnsi="Times New Roman" w:cs="Times New Roman"/>
          <w:sz w:val="28"/>
          <w:szCs w:val="28"/>
        </w:rPr>
        <w:t>товар</w:t>
      </w:r>
      <w:r w:rsidR="00874709" w:rsidRPr="00DD4237">
        <w:rPr>
          <w:rFonts w:ascii="Times New Roman" w:hAnsi="Times New Roman" w:cs="Times New Roman"/>
          <w:sz w:val="28"/>
          <w:szCs w:val="28"/>
        </w:rPr>
        <w:t xml:space="preserve"> [5,</w:t>
      </w:r>
      <w:r w:rsidR="00687201" w:rsidRPr="00DD4237">
        <w:rPr>
          <w:rFonts w:ascii="Times New Roman" w:hAnsi="Times New Roman" w:cs="Times New Roman"/>
          <w:sz w:val="28"/>
          <w:szCs w:val="28"/>
        </w:rPr>
        <w:t xml:space="preserve"> </w:t>
      </w:r>
      <w:r w:rsidR="00874709" w:rsidRPr="00DD4237">
        <w:rPr>
          <w:rFonts w:ascii="Times New Roman" w:hAnsi="Times New Roman" w:cs="Times New Roman"/>
          <w:sz w:val="28"/>
          <w:szCs w:val="28"/>
          <w:lang w:val="en-US"/>
        </w:rPr>
        <w:t>C</w:t>
      </w:r>
      <w:r w:rsidR="00874709" w:rsidRPr="00DD4237">
        <w:rPr>
          <w:rFonts w:ascii="Times New Roman" w:hAnsi="Times New Roman" w:cs="Times New Roman"/>
          <w:sz w:val="28"/>
          <w:szCs w:val="28"/>
        </w:rPr>
        <w:t>.</w:t>
      </w:r>
      <w:r w:rsidR="00687201" w:rsidRPr="00DD4237">
        <w:rPr>
          <w:rFonts w:ascii="Times New Roman" w:hAnsi="Times New Roman" w:cs="Times New Roman"/>
          <w:sz w:val="28"/>
          <w:szCs w:val="28"/>
        </w:rPr>
        <w:t xml:space="preserve"> </w:t>
      </w:r>
      <w:r w:rsidR="00874709" w:rsidRPr="00DD4237">
        <w:rPr>
          <w:rFonts w:ascii="Times New Roman" w:hAnsi="Times New Roman" w:cs="Times New Roman"/>
          <w:sz w:val="28"/>
          <w:szCs w:val="28"/>
        </w:rPr>
        <w:t>63]</w:t>
      </w:r>
      <w:r w:rsidR="00A72DEE" w:rsidRPr="00DD4237">
        <w:rPr>
          <w:rFonts w:ascii="Times New Roman" w:hAnsi="Times New Roman" w:cs="Times New Roman"/>
          <w:sz w:val="28"/>
          <w:szCs w:val="28"/>
        </w:rPr>
        <w:t>.</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Что касается комплексной программы стимулирования, то в отношении ее разработчик плана маркетинга должен принять ряд дополнительных решений. В частности он должен решить, сколь интенсивное стимулирование применить, как долго оно будет длиться, и какие средства следует выделить для его проведения.</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Деятель рынка должен принять решение о том, сколь интенсивное стимулирование предложить. Для успеха мероприятия необходимо наличие определенного минимума стимулирования. Более сильный стимул обеспечит и больше продаж, но при постоянно падающем темпе сбыта. Стимулы могут быть предложены либо всем, либо только каким-то особым группам лиц.</w:t>
      </w:r>
      <w:r w:rsidR="00F03FB8" w:rsidRPr="00DD4237">
        <w:rPr>
          <w:rFonts w:ascii="Times New Roman" w:hAnsi="Times New Roman" w:cs="Times New Roman"/>
          <w:sz w:val="28"/>
          <w:szCs w:val="28"/>
        </w:rPr>
        <w:t xml:space="preserve"> </w:t>
      </w:r>
      <w:r w:rsidRPr="00DD4237">
        <w:rPr>
          <w:rFonts w:ascii="Times New Roman" w:hAnsi="Times New Roman" w:cs="Times New Roman"/>
          <w:sz w:val="28"/>
          <w:szCs w:val="28"/>
        </w:rPr>
        <w:t>Длительность программы стимулирования.</w:t>
      </w:r>
      <w:r w:rsidR="004F66FB" w:rsidRPr="00DD4237">
        <w:rPr>
          <w:rFonts w:ascii="Times New Roman" w:hAnsi="Times New Roman" w:cs="Times New Roman"/>
          <w:sz w:val="28"/>
          <w:szCs w:val="28"/>
        </w:rPr>
        <w:t xml:space="preserve"> </w:t>
      </w:r>
      <w:r w:rsidRPr="00DD4237">
        <w:rPr>
          <w:rFonts w:ascii="Times New Roman" w:hAnsi="Times New Roman" w:cs="Times New Roman"/>
          <w:sz w:val="28"/>
          <w:szCs w:val="28"/>
        </w:rPr>
        <w:t>Если мероприятие по стимулированию слишком растянуто во времени, предложение потеряет часть своего заряда, толкающего на немедленные действия. Более эффективным является относительно непродолжительное стимулирование продаж. Смету на мероприятия по стимулированию сбыта можно разработать двумя способами. Деятель рынка может выбрать конкретные меры и обсчитать их стоимость, однако чаще размер ассигнований определяется в виде процента от общего бюджета.</w:t>
      </w:r>
      <w:r w:rsidR="00F03FB8" w:rsidRPr="00DD4237">
        <w:rPr>
          <w:rFonts w:ascii="Times New Roman" w:hAnsi="Times New Roman" w:cs="Times New Roman"/>
          <w:sz w:val="28"/>
          <w:szCs w:val="28"/>
        </w:rPr>
        <w:t xml:space="preserve"> </w:t>
      </w:r>
      <w:r w:rsidRPr="00DD4237">
        <w:rPr>
          <w:rFonts w:ascii="Times New Roman" w:hAnsi="Times New Roman" w:cs="Times New Roman"/>
          <w:sz w:val="28"/>
          <w:szCs w:val="28"/>
        </w:rPr>
        <w:t>По возможности все используемые средства стимулирования сбыта следует предварительно протестировать и убедиться, что они подходят и обеспечивают необходимые стимулы. Задействуются слишком крупные суммы денег, и провал может нанести серьезный ущерб предприятию. Поэтому возникает необходимость проведения тестов на основе представительной выборки из целевой аудитории, что</w:t>
      </w:r>
      <w:r w:rsidR="00A72DEE" w:rsidRPr="00DD4237">
        <w:rPr>
          <w:rFonts w:ascii="Times New Roman" w:hAnsi="Times New Roman" w:cs="Times New Roman"/>
          <w:sz w:val="28"/>
          <w:szCs w:val="28"/>
        </w:rPr>
        <w:t>бы принять обоснованное решение</w:t>
      </w:r>
      <w:r w:rsidR="000C336F" w:rsidRPr="00DD4237">
        <w:rPr>
          <w:rFonts w:ascii="Times New Roman" w:hAnsi="Times New Roman" w:cs="Times New Roman"/>
          <w:sz w:val="28"/>
          <w:szCs w:val="28"/>
        </w:rPr>
        <w:t xml:space="preserve"> [18,</w:t>
      </w:r>
      <w:r w:rsidR="00687201" w:rsidRPr="00DD4237">
        <w:rPr>
          <w:rFonts w:ascii="Times New Roman" w:hAnsi="Times New Roman" w:cs="Times New Roman"/>
          <w:sz w:val="28"/>
          <w:szCs w:val="28"/>
        </w:rPr>
        <w:t xml:space="preserve"> </w:t>
      </w:r>
      <w:r w:rsidR="000C336F" w:rsidRPr="00DD4237">
        <w:rPr>
          <w:rFonts w:ascii="Times New Roman" w:hAnsi="Times New Roman" w:cs="Times New Roman"/>
          <w:sz w:val="28"/>
          <w:szCs w:val="28"/>
          <w:lang w:val="en-US"/>
        </w:rPr>
        <w:t>C</w:t>
      </w:r>
      <w:r w:rsidR="000C336F" w:rsidRPr="00DD4237">
        <w:rPr>
          <w:rFonts w:ascii="Times New Roman" w:hAnsi="Times New Roman" w:cs="Times New Roman"/>
          <w:sz w:val="28"/>
          <w:szCs w:val="28"/>
        </w:rPr>
        <w:t>.</w:t>
      </w:r>
      <w:r w:rsidR="00687201" w:rsidRPr="00DD4237">
        <w:rPr>
          <w:rFonts w:ascii="Times New Roman" w:hAnsi="Times New Roman" w:cs="Times New Roman"/>
          <w:sz w:val="28"/>
          <w:szCs w:val="28"/>
        </w:rPr>
        <w:t xml:space="preserve"> </w:t>
      </w:r>
      <w:r w:rsidR="000C336F" w:rsidRPr="00DD4237">
        <w:rPr>
          <w:rFonts w:ascii="Times New Roman" w:hAnsi="Times New Roman" w:cs="Times New Roman"/>
          <w:sz w:val="28"/>
          <w:szCs w:val="28"/>
        </w:rPr>
        <w:t>288]</w:t>
      </w:r>
      <w:r w:rsidR="00A72DEE" w:rsidRPr="00DD4237">
        <w:rPr>
          <w:rFonts w:ascii="Times New Roman" w:hAnsi="Times New Roman" w:cs="Times New Roman"/>
          <w:sz w:val="28"/>
          <w:szCs w:val="28"/>
        </w:rPr>
        <w:t>.</w:t>
      </w:r>
    </w:p>
    <w:p w:rsidR="00687201" w:rsidRPr="00DD4237" w:rsidRDefault="00AF4D3B"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1. </w:t>
      </w:r>
      <w:r w:rsidR="00E57E4F" w:rsidRPr="00DD4237">
        <w:rPr>
          <w:rFonts w:ascii="Times New Roman" w:hAnsi="Times New Roman" w:cs="Times New Roman"/>
          <w:sz w:val="28"/>
          <w:szCs w:val="28"/>
        </w:rPr>
        <w:t>Предварительные тесты.</w:t>
      </w:r>
      <w:r w:rsidR="00923CEB" w:rsidRPr="00DD4237">
        <w:rPr>
          <w:rFonts w:ascii="Times New Roman" w:hAnsi="Times New Roman" w:cs="Times New Roman"/>
          <w:sz w:val="28"/>
          <w:szCs w:val="28"/>
        </w:rPr>
        <w:t xml:space="preserve"> </w:t>
      </w:r>
    </w:p>
    <w:p w:rsidR="00687201"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Тестирование замысла. Речь идет о проверке идеи, которая могла бы лечь в основу стимулирования, до того как что-то будет предпринято. Необходимо выяснить, что думают люди, составившие выборку, о том или ином приеме стимулирования, его объеме и сроках проведения. Самым простым и быстрым способом является метод оценочной шкалы, стро</w:t>
      </w:r>
      <w:r w:rsidR="00F03FB8" w:rsidRPr="00DD4237">
        <w:rPr>
          <w:rFonts w:ascii="Times New Roman" w:hAnsi="Times New Roman" w:cs="Times New Roman"/>
          <w:sz w:val="28"/>
          <w:szCs w:val="28"/>
        </w:rPr>
        <w:t>ящейся</w:t>
      </w:r>
      <w:r w:rsidRPr="00DD4237">
        <w:rPr>
          <w:rFonts w:ascii="Times New Roman" w:hAnsi="Times New Roman" w:cs="Times New Roman"/>
          <w:sz w:val="28"/>
          <w:szCs w:val="28"/>
        </w:rPr>
        <w:t xml:space="preserve"> по результатам опроса.</w:t>
      </w:r>
      <w:r w:rsidR="00923CEB" w:rsidRPr="00DD4237">
        <w:rPr>
          <w:rFonts w:ascii="Times New Roman" w:hAnsi="Times New Roman" w:cs="Times New Roman"/>
          <w:sz w:val="28"/>
          <w:szCs w:val="28"/>
        </w:rPr>
        <w:t xml:space="preserve"> </w:t>
      </w:r>
    </w:p>
    <w:p w:rsidR="00687201"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Б)</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Тестирование способа. Получив одобрение замысла кампании по стимулированию, можно обратиться к участникам опроса с просьбой конкретизировать способ его воплощения, например, выбрать призы.</w:t>
      </w:r>
    </w:p>
    <w:p w:rsidR="00E57E4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w:t>
      </w:r>
      <w:r w:rsidR="00C2481E" w:rsidRPr="00DD4237">
        <w:rPr>
          <w:rFonts w:ascii="Times New Roman" w:hAnsi="Times New Roman" w:cs="Times New Roman"/>
          <w:sz w:val="28"/>
          <w:szCs w:val="28"/>
        </w:rPr>
        <w:t xml:space="preserve"> </w:t>
      </w:r>
      <w:r w:rsidR="00923CEB" w:rsidRPr="00DD4237">
        <w:rPr>
          <w:rFonts w:ascii="Times New Roman" w:hAnsi="Times New Roman" w:cs="Times New Roman"/>
          <w:sz w:val="28"/>
          <w:szCs w:val="28"/>
        </w:rPr>
        <w:t>Ры</w:t>
      </w:r>
      <w:r w:rsidRPr="00DD4237">
        <w:rPr>
          <w:rFonts w:ascii="Times New Roman" w:hAnsi="Times New Roman" w:cs="Times New Roman"/>
          <w:sz w:val="28"/>
          <w:szCs w:val="28"/>
        </w:rPr>
        <w:t>ночные тесты.</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Рыночное тестирование проводится непосредственно в магазинах или на дому, то есть среди реальных покупателей, в момент, когда идет стимулирование. Контроль и оценка результатов стимулирования.</w:t>
      </w:r>
      <w:r w:rsidR="00923CEB" w:rsidRPr="00DD4237">
        <w:rPr>
          <w:rFonts w:ascii="Times New Roman" w:hAnsi="Times New Roman" w:cs="Times New Roman"/>
          <w:sz w:val="28"/>
          <w:szCs w:val="28"/>
        </w:rPr>
        <w:t xml:space="preserve"> </w:t>
      </w:r>
      <w:r w:rsidRPr="00DD4237">
        <w:rPr>
          <w:rFonts w:ascii="Times New Roman" w:hAnsi="Times New Roman" w:cs="Times New Roman"/>
          <w:sz w:val="28"/>
          <w:szCs w:val="28"/>
        </w:rPr>
        <w:t>Контроль за стимулированием должен осуществляться до, во время и после его проведения. Целью контроля до начала операции является прогнозирование успеха или неудачи, выбор наиболее подходящего типа стимулирования и приведение его в соответствие с особенностями целевой аудитории.</w:t>
      </w:r>
    </w:p>
    <w:p w:rsidR="006E172F" w:rsidRPr="00DD4237" w:rsidRDefault="00E57E4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Целью контроля в ходе стимулирования является обеспечение развертывания операции в соответствии с планом, а так же готовность противостоять возникающим проблемам или вмешательству каких-либо внешних факторов.</w:t>
      </w:r>
    </w:p>
    <w:p w:rsidR="006E172F" w:rsidRPr="00DD4237" w:rsidRDefault="000314FC" w:rsidP="00710500">
      <w:pPr>
        <w:spacing w:line="360" w:lineRule="auto"/>
        <w:ind w:firstLine="709"/>
        <w:jc w:val="center"/>
        <w:rPr>
          <w:rFonts w:ascii="Times New Roman" w:hAnsi="Times New Roman" w:cs="Times New Roman"/>
          <w:b/>
          <w:sz w:val="28"/>
          <w:szCs w:val="28"/>
        </w:rPr>
      </w:pPr>
      <w:r w:rsidRPr="00DD4237">
        <w:rPr>
          <w:rFonts w:ascii="Times New Roman" w:hAnsi="Times New Roman" w:cs="Times New Roman"/>
          <w:sz w:val="28"/>
          <w:szCs w:val="28"/>
        </w:rPr>
        <w:br w:type="page"/>
      </w:r>
      <w:r w:rsidR="00687201" w:rsidRPr="00DD4237">
        <w:rPr>
          <w:rFonts w:ascii="Times New Roman" w:hAnsi="Times New Roman" w:cs="Times New Roman"/>
          <w:b/>
          <w:sz w:val="28"/>
          <w:szCs w:val="28"/>
        </w:rPr>
        <w:t>2</w:t>
      </w:r>
      <w:r w:rsidR="006E172F" w:rsidRPr="00DD4237">
        <w:rPr>
          <w:rFonts w:ascii="Times New Roman" w:hAnsi="Times New Roman" w:cs="Times New Roman"/>
          <w:b/>
          <w:sz w:val="28"/>
          <w:szCs w:val="28"/>
        </w:rPr>
        <w:t xml:space="preserve"> Ф</w:t>
      </w:r>
      <w:r w:rsidR="00687201" w:rsidRPr="00DD4237">
        <w:rPr>
          <w:rFonts w:ascii="Times New Roman" w:hAnsi="Times New Roman" w:cs="Times New Roman"/>
          <w:b/>
          <w:sz w:val="28"/>
          <w:szCs w:val="28"/>
        </w:rPr>
        <w:t>ормирование спроса и стимулирование сбыта на примере предприятия</w:t>
      </w:r>
      <w:r w:rsidR="006E172F" w:rsidRPr="00DD4237">
        <w:rPr>
          <w:rFonts w:ascii="Times New Roman" w:hAnsi="Times New Roman" w:cs="Times New Roman"/>
          <w:b/>
          <w:sz w:val="28"/>
          <w:szCs w:val="28"/>
        </w:rPr>
        <w:t xml:space="preserve"> ООО ПКП</w:t>
      </w:r>
      <w:r w:rsidR="00C2481E" w:rsidRPr="00DD4237">
        <w:rPr>
          <w:rFonts w:ascii="Times New Roman" w:hAnsi="Times New Roman" w:cs="Times New Roman"/>
          <w:b/>
          <w:sz w:val="28"/>
          <w:szCs w:val="28"/>
        </w:rPr>
        <w:t xml:space="preserve"> </w:t>
      </w:r>
      <w:r w:rsidR="006E172F" w:rsidRPr="00DD4237">
        <w:rPr>
          <w:rFonts w:ascii="Times New Roman" w:hAnsi="Times New Roman" w:cs="Times New Roman"/>
          <w:b/>
          <w:sz w:val="28"/>
          <w:szCs w:val="28"/>
        </w:rPr>
        <w:t>«АГРОСТРОЙ»</w:t>
      </w:r>
    </w:p>
    <w:p w:rsidR="00687201" w:rsidRPr="00DD4237" w:rsidRDefault="00687201" w:rsidP="00710500">
      <w:pPr>
        <w:spacing w:line="360" w:lineRule="auto"/>
        <w:ind w:firstLine="709"/>
        <w:jc w:val="center"/>
        <w:rPr>
          <w:rFonts w:ascii="Times New Roman" w:hAnsi="Times New Roman" w:cs="Times New Roman"/>
          <w:sz w:val="28"/>
          <w:szCs w:val="28"/>
        </w:rPr>
      </w:pPr>
    </w:p>
    <w:p w:rsidR="006E172F" w:rsidRPr="00DD4237" w:rsidRDefault="00687201" w:rsidP="00710500">
      <w:pPr>
        <w:spacing w:line="360" w:lineRule="auto"/>
        <w:ind w:firstLine="709"/>
        <w:jc w:val="center"/>
        <w:rPr>
          <w:rFonts w:ascii="Times New Roman" w:hAnsi="Times New Roman" w:cs="Times New Roman"/>
          <w:sz w:val="28"/>
          <w:szCs w:val="28"/>
        </w:rPr>
      </w:pPr>
      <w:r w:rsidRPr="00DD4237">
        <w:rPr>
          <w:rFonts w:ascii="Times New Roman" w:hAnsi="Times New Roman" w:cs="Times New Roman"/>
          <w:b/>
          <w:sz w:val="28"/>
          <w:szCs w:val="28"/>
        </w:rPr>
        <w:t>2.1</w:t>
      </w:r>
      <w:r w:rsidR="00C2481E" w:rsidRPr="00DD4237">
        <w:rPr>
          <w:rFonts w:ascii="Times New Roman" w:hAnsi="Times New Roman" w:cs="Times New Roman"/>
          <w:b/>
          <w:sz w:val="28"/>
          <w:szCs w:val="28"/>
        </w:rPr>
        <w:t xml:space="preserve"> </w:t>
      </w:r>
      <w:r w:rsidR="006E172F" w:rsidRPr="00DD4237">
        <w:rPr>
          <w:rFonts w:ascii="Times New Roman" w:hAnsi="Times New Roman" w:cs="Times New Roman"/>
          <w:b/>
          <w:sz w:val="28"/>
          <w:szCs w:val="28"/>
        </w:rPr>
        <w:t>Бюджет рекламы и её виды на предприятии ООО ПКП «Агрострой»</w:t>
      </w:r>
    </w:p>
    <w:p w:rsidR="006E172F" w:rsidRPr="00DD4237" w:rsidRDefault="006E172F"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Рассмотрим использование рекламы и средств стимулирования сбыта на примере конкретного предприятия. Для анализа ситуации возьмем ООО ПКП «Агрострой». Фирма образована в </w:t>
      </w:r>
      <w:smartTag w:uri="urn:schemas-microsoft-com:office:smarttags" w:element="metricconverter">
        <w:smartTagPr>
          <w:attr w:name="ProductID" w:val="1995 г"/>
        </w:smartTagPr>
        <w:r w:rsidRPr="00DD4237">
          <w:rPr>
            <w:rFonts w:ascii="Times New Roman" w:hAnsi="Times New Roman" w:cs="Times New Roman"/>
            <w:sz w:val="28"/>
            <w:szCs w:val="28"/>
          </w:rPr>
          <w:t>1995 г</w:t>
        </w:r>
      </w:smartTag>
      <w:r w:rsidRPr="00DD4237">
        <w:rPr>
          <w:rFonts w:ascii="Times New Roman" w:hAnsi="Times New Roman" w:cs="Times New Roman"/>
          <w:sz w:val="28"/>
          <w:szCs w:val="28"/>
        </w:rPr>
        <w:t>. В настоящее время</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ООО ПКП «Агрострой» занимается производственной и коммерческой деятельностью. </w:t>
      </w:r>
      <w:r w:rsidR="004F66FB" w:rsidRPr="00DD4237">
        <w:rPr>
          <w:rFonts w:ascii="Times New Roman" w:hAnsi="Times New Roman" w:cs="Times New Roman"/>
          <w:sz w:val="28"/>
          <w:szCs w:val="28"/>
        </w:rPr>
        <w:t>С 2006года ф</w:t>
      </w:r>
      <w:r w:rsidRPr="00DD4237">
        <w:rPr>
          <w:rFonts w:ascii="Times New Roman" w:hAnsi="Times New Roman" w:cs="Times New Roman"/>
          <w:sz w:val="28"/>
          <w:szCs w:val="28"/>
        </w:rPr>
        <w:t>ирма специализируется на производстве:</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дорожно–тротуарной плитки,- стройматериалов,- алюминиевые окна и двери,- цемент,- решетки и ограды,- скамейки.</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Располагается ООО ПКП «Агрострой» в г. </w:t>
      </w:r>
      <w:r w:rsidR="004D54BB" w:rsidRPr="00DD4237">
        <w:rPr>
          <w:rFonts w:ascii="Times New Roman" w:hAnsi="Times New Roman" w:cs="Times New Roman"/>
          <w:sz w:val="28"/>
          <w:szCs w:val="28"/>
        </w:rPr>
        <w:t>Омск</w:t>
      </w:r>
      <w:r w:rsidRPr="00DD4237">
        <w:rPr>
          <w:rFonts w:ascii="Times New Roman" w:hAnsi="Times New Roman" w:cs="Times New Roman"/>
          <w:sz w:val="28"/>
          <w:szCs w:val="28"/>
        </w:rPr>
        <w:t xml:space="preserve">, ул. Фокина, дом 72.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Покупателями фирмы являются:</w:t>
      </w:r>
      <w:r w:rsidR="00F6135C" w:rsidRPr="00DD4237">
        <w:rPr>
          <w:rFonts w:ascii="Times New Roman" w:hAnsi="Times New Roman" w:cs="Times New Roman"/>
          <w:sz w:val="28"/>
          <w:szCs w:val="28"/>
        </w:rPr>
        <w:t xml:space="preserve"> </w:t>
      </w:r>
      <w:r w:rsidRPr="00DD4237">
        <w:rPr>
          <w:rFonts w:ascii="Times New Roman" w:hAnsi="Times New Roman" w:cs="Times New Roman"/>
          <w:sz w:val="28"/>
          <w:szCs w:val="28"/>
        </w:rPr>
        <w:t>- магазины – 50%,- строительные фирмы – 22%,- частные фирмы и физические лица – 28%.</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Географическая сегментация рынка покупателей ООО ПКП «Агрострой» узкая. Она включает город </w:t>
      </w:r>
      <w:r w:rsidR="004D54BB" w:rsidRPr="00DD4237">
        <w:rPr>
          <w:rFonts w:ascii="Times New Roman" w:hAnsi="Times New Roman" w:cs="Times New Roman"/>
          <w:sz w:val="28"/>
          <w:szCs w:val="28"/>
        </w:rPr>
        <w:t>Омск</w:t>
      </w:r>
      <w:r w:rsidRPr="00DD4237">
        <w:rPr>
          <w:rFonts w:ascii="Times New Roman" w:hAnsi="Times New Roman" w:cs="Times New Roman"/>
          <w:sz w:val="28"/>
          <w:szCs w:val="28"/>
        </w:rPr>
        <w:t xml:space="preserve"> и </w:t>
      </w:r>
      <w:r w:rsidR="004D54BB" w:rsidRPr="00DD4237">
        <w:rPr>
          <w:rFonts w:ascii="Times New Roman" w:hAnsi="Times New Roman" w:cs="Times New Roman"/>
          <w:sz w:val="28"/>
          <w:szCs w:val="28"/>
        </w:rPr>
        <w:t>Омск</w:t>
      </w:r>
      <w:r w:rsidRPr="00DD4237">
        <w:rPr>
          <w:rFonts w:ascii="Times New Roman" w:hAnsi="Times New Roman" w:cs="Times New Roman"/>
          <w:sz w:val="28"/>
          <w:szCs w:val="28"/>
        </w:rPr>
        <w:t xml:space="preserve">ую область. </w:t>
      </w:r>
      <w:r w:rsidRPr="00DD4237">
        <w:rPr>
          <w:rFonts w:ascii="Times New Roman" w:hAnsi="Times New Roman" w:cs="Times New Roman"/>
          <w:sz w:val="28"/>
          <w:szCs w:val="28"/>
        </w:rPr>
        <w:tab/>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Миссия фирмы: «Лучшие строительные материалы у нас - для Вас!». Цель - завоевание рынка сбыта. Во исполнение своей миссии и достижение цели фирма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использует рекламу и стимулирование сбыта. В настоящее время</w:t>
      </w:r>
      <w:r w:rsidR="004F66FB" w:rsidRPr="00DD4237">
        <w:rPr>
          <w:rFonts w:ascii="Times New Roman" w:hAnsi="Times New Roman" w:cs="Times New Roman"/>
          <w:sz w:val="28"/>
          <w:szCs w:val="28"/>
        </w:rPr>
        <w:t>,</w:t>
      </w:r>
      <w:r w:rsidRPr="00DD4237">
        <w:rPr>
          <w:rFonts w:ascii="Times New Roman" w:hAnsi="Times New Roman" w:cs="Times New Roman"/>
          <w:sz w:val="28"/>
          <w:szCs w:val="28"/>
        </w:rPr>
        <w:t xml:space="preserve"> </w:t>
      </w:r>
      <w:r w:rsidR="004F66FB" w:rsidRPr="00DD4237">
        <w:rPr>
          <w:rFonts w:ascii="Times New Roman" w:hAnsi="Times New Roman" w:cs="Times New Roman"/>
          <w:sz w:val="28"/>
          <w:szCs w:val="28"/>
        </w:rPr>
        <w:t>в 2009году ,</w:t>
      </w:r>
      <w:r w:rsidRPr="00DD4237">
        <w:rPr>
          <w:rFonts w:ascii="Times New Roman" w:hAnsi="Times New Roman" w:cs="Times New Roman"/>
          <w:sz w:val="28"/>
          <w:szCs w:val="28"/>
        </w:rPr>
        <w:t xml:space="preserve">на долю ООО ПКП «Агрострой» приходится 30% рынка </w:t>
      </w:r>
      <w:r w:rsidR="004D54BB" w:rsidRPr="00DD4237">
        <w:rPr>
          <w:rFonts w:ascii="Times New Roman" w:hAnsi="Times New Roman" w:cs="Times New Roman"/>
          <w:sz w:val="28"/>
          <w:szCs w:val="28"/>
        </w:rPr>
        <w:t>Омск</w:t>
      </w:r>
      <w:r w:rsidRPr="00DD4237">
        <w:rPr>
          <w:rFonts w:ascii="Times New Roman" w:hAnsi="Times New Roman" w:cs="Times New Roman"/>
          <w:sz w:val="28"/>
          <w:szCs w:val="28"/>
        </w:rPr>
        <w:t xml:space="preserve">ой области.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Задача фирмы - завоевание большей доли рынка сбыта (+5% в </w:t>
      </w:r>
      <w:r w:rsidR="004D54BB" w:rsidRPr="00DD4237">
        <w:rPr>
          <w:rFonts w:ascii="Times New Roman" w:hAnsi="Times New Roman" w:cs="Times New Roman"/>
          <w:sz w:val="28"/>
          <w:szCs w:val="28"/>
        </w:rPr>
        <w:t>Омск</w:t>
      </w:r>
      <w:r w:rsidRPr="00DD4237">
        <w:rPr>
          <w:rFonts w:ascii="Times New Roman" w:hAnsi="Times New Roman" w:cs="Times New Roman"/>
          <w:sz w:val="28"/>
          <w:szCs w:val="28"/>
        </w:rPr>
        <w:t>е, +2,5% в области).</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Фирма поддерживает постоянный имидж на рынке, в который входит: высокое качество продукции и постоянное обновление ассортимента новейшими образцами продукции.</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ООО ПКП «Агрострой» придерживается выработанного фирменного стиля. Основные цели фирменного стиля:-</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идентификация изделий фирмы между собой и указание на связь их с самой фирмой,- выделение товаров фирмы из общей массы аналогичных товаров ее конкурентов.</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Наличие фирменного стиля свидетельствует об уверенности руководства фирмы в положительном впечатлении, которое она производит на покупателя и потребителя.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Фирменный стиль анализируемой фирмы включает:</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товарный знак, которым служит название фирмы – ООО ПКП «Агрострой»,</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фирменная эмблема, загла</w:t>
      </w:r>
      <w:r w:rsidR="00C763D2" w:rsidRPr="00DD4237">
        <w:rPr>
          <w:rFonts w:ascii="Times New Roman" w:hAnsi="Times New Roman" w:cs="Times New Roman"/>
          <w:sz w:val="28"/>
          <w:szCs w:val="28"/>
        </w:rPr>
        <w:t>вная буква «А» (см. Приложение А</w:t>
      </w:r>
      <w:r w:rsidRPr="00DD4237">
        <w:rPr>
          <w:rFonts w:ascii="Times New Roman" w:hAnsi="Times New Roman" w:cs="Times New Roman"/>
          <w:sz w:val="28"/>
          <w:szCs w:val="28"/>
        </w:rPr>
        <w:t>),</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фирменный лозунг – «Лучшие строительные материалы у нас - для Вас!».</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После ознакомления в общих чертах с деятельностью предприятия и ее имиджем можно приступить к рассмотрению ее рекламной политики и политики по стимулированию сбыта.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 предприятии ООО ПКП «Агрострой» нет специального маркетингового отдела, где работали бы специалисты в области маркетинга. Поэтому фирма часто пользуется услугами рекламного агентства при разработке конкретных рекламных проектов. Обычно решения в области рекламы принимаются</w:t>
      </w:r>
      <w:r w:rsidR="00C763D2" w:rsidRPr="00DD4237">
        <w:rPr>
          <w:rFonts w:ascii="Times New Roman" w:hAnsi="Times New Roman" w:cs="Times New Roman"/>
          <w:sz w:val="28"/>
          <w:szCs w:val="28"/>
        </w:rPr>
        <w:t xml:space="preserve"> по следующей схеме (см. </w:t>
      </w:r>
      <w:r w:rsidR="002750E9" w:rsidRPr="00DD4237">
        <w:rPr>
          <w:rFonts w:ascii="Times New Roman" w:hAnsi="Times New Roman" w:cs="Times New Roman"/>
          <w:sz w:val="28"/>
          <w:szCs w:val="28"/>
        </w:rPr>
        <w:t>Р</w:t>
      </w:r>
      <w:r w:rsidR="00C763D2" w:rsidRPr="00DD4237">
        <w:rPr>
          <w:rFonts w:ascii="Times New Roman" w:hAnsi="Times New Roman" w:cs="Times New Roman"/>
          <w:sz w:val="28"/>
          <w:szCs w:val="28"/>
        </w:rPr>
        <w:t>исун</w:t>
      </w:r>
      <w:r w:rsidR="000C3ADA" w:rsidRPr="00DD4237">
        <w:rPr>
          <w:rFonts w:ascii="Times New Roman" w:hAnsi="Times New Roman" w:cs="Times New Roman"/>
          <w:sz w:val="28"/>
          <w:szCs w:val="28"/>
        </w:rPr>
        <w:t>о</w:t>
      </w:r>
      <w:r w:rsidR="00C763D2" w:rsidRPr="00DD4237">
        <w:rPr>
          <w:rFonts w:ascii="Times New Roman" w:hAnsi="Times New Roman" w:cs="Times New Roman"/>
          <w:sz w:val="28"/>
          <w:szCs w:val="28"/>
        </w:rPr>
        <w:t>к 6</w:t>
      </w:r>
      <w:r w:rsidRPr="00DD4237">
        <w:rPr>
          <w:rFonts w:ascii="Times New Roman" w:hAnsi="Times New Roman" w:cs="Times New Roman"/>
          <w:sz w:val="28"/>
          <w:szCs w:val="28"/>
        </w:rPr>
        <w:t>).</w:t>
      </w:r>
    </w:p>
    <w:p w:rsidR="000C3ADA" w:rsidRPr="00DD4237" w:rsidRDefault="000C3ADA" w:rsidP="00DD4237">
      <w:pPr>
        <w:spacing w:line="360" w:lineRule="auto"/>
        <w:ind w:firstLine="709"/>
        <w:jc w:val="both"/>
        <w:rPr>
          <w:rFonts w:ascii="Times New Roman" w:hAnsi="Times New Roman" w:cs="Times New Roman"/>
          <w:sz w:val="28"/>
          <w:szCs w:val="28"/>
        </w:rPr>
      </w:pPr>
    </w:p>
    <w:p w:rsidR="006E172F" w:rsidRPr="00DD4237" w:rsidRDefault="000004E4" w:rsidP="00DD42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64" editas="canvas" style="width:364.55pt;height:164.4pt;mso-position-horizontal-relative:char;mso-position-vertical-relative:line" coordorigin="2281,967" coordsize="7200,3205">
            <o:lock v:ext="edit" aspectratio="t"/>
            <v:shape id="_x0000_s1065" type="#_x0000_t75" style="position:absolute;left:2281;top:967;width:7200;height:3205" o:preferrelative="f">
              <v:fill o:detectmouseclick="t"/>
              <v:path o:extrusionok="t" o:connecttype="none"/>
              <o:lock v:ext="edit" text="t"/>
            </v:shape>
            <v:rect id="_x0000_s1066" style="position:absolute;left:2705;top:967;width:2258;height:836">
              <v:textbox style="mso-next-textbox:#_x0000_s1066" inset="2.00661mm,1.0033mm,2.00661mm,1.0033mm">
                <w:txbxContent>
                  <w:p w:rsidR="006B5687" w:rsidRPr="00710500" w:rsidRDefault="006B5687" w:rsidP="006E172F">
                    <w:pPr>
                      <w:jc w:val="center"/>
                      <w:rPr>
                        <w:rFonts w:ascii="Times New Roman" w:hAnsi="Times New Roman" w:cs="Times New Roman"/>
                        <w:sz w:val="22"/>
                        <w:szCs w:val="28"/>
                      </w:rPr>
                    </w:pPr>
                    <w:r w:rsidRPr="00710500">
                      <w:rPr>
                        <w:rFonts w:ascii="Times New Roman" w:hAnsi="Times New Roman" w:cs="Times New Roman"/>
                        <w:sz w:val="22"/>
                        <w:szCs w:val="28"/>
                      </w:rPr>
                      <w:t>Решение о необходимости создания рекламы</w:t>
                    </w:r>
                  </w:p>
                </w:txbxContent>
              </v:textbox>
            </v:rect>
            <v:rect id="_x0000_s1067" style="position:absolute;left:2705;top:2082;width:1976;height:836">
              <v:textbox style="mso-next-textbox:#_x0000_s1067" inset="2.00661mm,1.0033mm,2.00661mm,1.0033mm">
                <w:txbxContent>
                  <w:p w:rsidR="006B5687" w:rsidRPr="00710500" w:rsidRDefault="006B5687" w:rsidP="006E172F">
                    <w:pPr>
                      <w:jc w:val="center"/>
                      <w:rPr>
                        <w:rFonts w:ascii="Times New Roman" w:hAnsi="Times New Roman" w:cs="Times New Roman"/>
                        <w:sz w:val="22"/>
                        <w:szCs w:val="28"/>
                      </w:rPr>
                    </w:pPr>
                    <w:r w:rsidRPr="00710500">
                      <w:rPr>
                        <w:rFonts w:ascii="Times New Roman" w:hAnsi="Times New Roman" w:cs="Times New Roman"/>
                        <w:sz w:val="22"/>
                        <w:szCs w:val="28"/>
                      </w:rPr>
                      <w:t>Рекламное агентство</w:t>
                    </w:r>
                  </w:p>
                </w:txbxContent>
              </v:textbox>
            </v:rect>
            <v:rect id="_x0000_s1068" style="position:absolute;left:2705;top:3197;width:2258;height:836">
              <v:textbox style="mso-next-textbox:#_x0000_s1068" inset="2.00661mm,1.0033mm,2.00661mm,1.0033mm">
                <w:txbxContent>
                  <w:p w:rsidR="006B5687" w:rsidRPr="00710500" w:rsidRDefault="006B5687" w:rsidP="006E172F">
                    <w:pPr>
                      <w:jc w:val="center"/>
                      <w:rPr>
                        <w:rFonts w:ascii="Times New Roman" w:hAnsi="Times New Roman" w:cs="Times New Roman"/>
                        <w:sz w:val="22"/>
                        <w:szCs w:val="28"/>
                      </w:rPr>
                    </w:pPr>
                    <w:r w:rsidRPr="00710500">
                      <w:rPr>
                        <w:rFonts w:ascii="Times New Roman" w:hAnsi="Times New Roman" w:cs="Times New Roman"/>
                        <w:sz w:val="22"/>
                        <w:szCs w:val="28"/>
                      </w:rPr>
                      <w:t>Выход рекламного сообщения</w:t>
                    </w:r>
                  </w:p>
                </w:txbxContent>
              </v:textbox>
            </v:rect>
            <v:rect id="_x0000_s1069" style="position:absolute;left:5952;top:2221;width:2823;height:558">
              <v:textbox style="mso-next-textbox:#_x0000_s1069" inset="2.00661mm,1.0033mm,2.00661mm,1.0033mm">
                <w:txbxContent>
                  <w:p w:rsidR="006B5687" w:rsidRPr="00710500" w:rsidRDefault="006B5687" w:rsidP="006E172F">
                    <w:pPr>
                      <w:jc w:val="center"/>
                      <w:rPr>
                        <w:rFonts w:ascii="Times New Roman" w:hAnsi="Times New Roman" w:cs="Times New Roman"/>
                        <w:sz w:val="22"/>
                        <w:szCs w:val="28"/>
                      </w:rPr>
                    </w:pPr>
                    <w:r w:rsidRPr="00710500">
                      <w:rPr>
                        <w:rFonts w:ascii="Times New Roman" w:hAnsi="Times New Roman" w:cs="Times New Roman"/>
                        <w:sz w:val="22"/>
                        <w:szCs w:val="28"/>
                      </w:rPr>
                      <w:t>Центр принятия решения</w:t>
                    </w:r>
                  </w:p>
                </w:txbxContent>
              </v:textbox>
            </v:rect>
            <v:line id="_x0000_s1070" style="position:absolute" from="4681,2361" to="5952,2361">
              <v:stroke endarrow="block"/>
            </v:line>
            <v:line id="_x0000_s1071" style="position:absolute;flip:x" from="4681,2639" to="5952,2639">
              <v:stroke endarrow="block"/>
            </v:line>
            <v:line id="_x0000_s1072" style="position:absolute" from="3693,1803" to="3693,2082">
              <v:stroke endarrow="block"/>
            </v:line>
            <v:line id="_x0000_s1073" style="position:absolute" from="3693,2918" to="3693,3197">
              <v:stroke endarrow="block"/>
            </v:line>
            <v:line id="_x0000_s1074" style="position:absolute;flip:x" from="2422,3615" to="2705,3615"/>
            <v:line id="_x0000_s1075" style="position:absolute;flip:y" from="2422,1385" to="2422,3615"/>
            <v:line id="_x0000_s1076" style="position:absolute" from="2422,1385" to="2705,1385">
              <v:stroke endarrow="block"/>
            </v:line>
            <w10:wrap type="none"/>
            <w10:anchorlock/>
          </v:group>
        </w:pict>
      </w:r>
    </w:p>
    <w:p w:rsidR="00710500" w:rsidRDefault="00C763D2"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Рисунок 6</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Принятие маркетинговых решений на ООО</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ПКП</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00080A95" w:rsidRPr="00DD4237">
        <w:rPr>
          <w:rFonts w:ascii="Times New Roman" w:hAnsi="Times New Roman" w:cs="Times New Roman"/>
          <w:sz w:val="28"/>
          <w:szCs w:val="28"/>
        </w:rPr>
        <w:t xml:space="preserve"> </w:t>
      </w:r>
      <w:r w:rsidRPr="00DD4237">
        <w:rPr>
          <w:rFonts w:ascii="Times New Roman" w:hAnsi="Times New Roman" w:cs="Times New Roman"/>
          <w:sz w:val="28"/>
          <w:szCs w:val="28"/>
        </w:rPr>
        <w:t>Агрострой</w:t>
      </w:r>
      <w:r w:rsidR="00080A95"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p>
    <w:p w:rsidR="006E172F" w:rsidRPr="00DD4237" w:rsidRDefault="00710500" w:rsidP="00DD42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6E172F" w:rsidRPr="00DD4237">
        <w:rPr>
          <w:rFonts w:ascii="Times New Roman" w:hAnsi="Times New Roman" w:cs="Times New Roman"/>
          <w:sz w:val="28"/>
          <w:szCs w:val="28"/>
        </w:rPr>
        <w:t>На 1-м этапе директор принимает решение о проведении конкретного вида рекламы, ставится задача, выбирается рекламное агентство, в которое фирма обратится. После этого выбранное рекламное агентство получает заказ на рекламу. В заказе обычно присутствует следующая информация:- средство рекламы,- ее содержание,- предполагаемый объем сообщения</w:t>
      </w:r>
      <w:r w:rsidR="00E87D6F"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и др. информация.</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 2-м этапе рекламное агентство занимается разработкой возможных рекламных обращений. Обычно количество предлагаемых вариантов 5-7 штук. Все эти варианты предлагаются фирме на рассмотрение.</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 3-м этапе на фирме создается центр принятия решения, целью создания которого является выбор одного из рекламных обращений предложенных рекламным агентством. Обычно в этот центр входит 2-3 человека: директор фирмы, агент по сбыту, бухгалтер. После выбора одного из вариантов решение сообщается рекламному агентству и оформляется заказ на рекламу.</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4-й этап – выход рекламы «в свет». Отобранный вариант рекламы доходит до своего «абонента» и оказывает на него воздействие. Через некоторое время после выхода рекламы</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оценивается ее эффективность. Происходит это путем сравнения объемов продаж до проведения рекламы и после.</w:t>
      </w:r>
      <w:r w:rsidR="00C2481E" w:rsidRPr="00DD4237">
        <w:rPr>
          <w:rFonts w:ascii="Times New Roman" w:hAnsi="Times New Roman" w:cs="Times New Roman"/>
          <w:sz w:val="28"/>
          <w:szCs w:val="28"/>
        </w:rPr>
        <w:t xml:space="preserve">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Задачи рекламной компании различны в зависимости от сезона года: зимой реклама больше носит напоминающий характер, а в остальные сезоны года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 увещевательный.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Это происходит из-за сезонного изменения спроса на продукцию, так зимой спрос всегда резко падает - приходится напоминать о себе на рынке потребителей с помощью постоянной радио-рекламы.</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Так как фирма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рекламирует не отдельно каждый из своих товаров, а в целом свое имя и продукцию, то, выбирая товарную стратегию, приходилось ориентироваться на стадию жизненного цикла, на которой находится большинство товаров. В настоящее время такой стадией является «рост».</w:t>
      </w:r>
    </w:p>
    <w:p w:rsidR="006B5687"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соответствии с этим фирма ориентировалась на следующую маркетинговую политику:</w:t>
      </w:r>
    </w:p>
    <w:p w:rsidR="006B5687" w:rsidRPr="00DD4237" w:rsidRDefault="006B5687"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снижение или стабилизация цен;</w:t>
      </w:r>
    </w:p>
    <w:p w:rsidR="006B5687"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рост затрат на рекламу</w:t>
      </w:r>
      <w:r w:rsidR="006B5687" w:rsidRPr="00DD4237">
        <w:rPr>
          <w:rFonts w:ascii="Times New Roman" w:hAnsi="Times New Roman" w:cs="Times New Roman"/>
          <w:sz w:val="28"/>
          <w:szCs w:val="28"/>
        </w:rPr>
        <w:t>;</w:t>
      </w:r>
    </w:p>
    <w:p w:rsidR="006B5687"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усиление стимулирования сбыта</w:t>
      </w:r>
      <w:r w:rsidR="006B5687" w:rsidRPr="00DD4237">
        <w:rPr>
          <w:rFonts w:ascii="Times New Roman" w:hAnsi="Times New Roman" w:cs="Times New Roman"/>
          <w:sz w:val="28"/>
          <w:szCs w:val="28"/>
        </w:rPr>
        <w:t>;</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расширение каналов сбыта,</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проникновение на новые сегменты рынка.</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Неотъемлемым моментом в рекламной компании является ее планирование. Его проводят в декабре месяце каждого года на весь следующий год, а так же, по мере необходимости, в конце месяца.</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Бюджет на рекламу планируется методом отчисления процента от отчетной прибыли</w:t>
      </w:r>
      <w:r w:rsidR="006B5687" w:rsidRPr="00DD4237">
        <w:rPr>
          <w:rFonts w:ascii="Times New Roman" w:hAnsi="Times New Roman" w:cs="Times New Roman"/>
          <w:sz w:val="28"/>
          <w:szCs w:val="28"/>
        </w:rPr>
        <w:t>. Процент отчисления равен 20%.</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Рассчитаем, нап</w:t>
      </w:r>
      <w:r w:rsidR="000300C1" w:rsidRPr="00DD4237">
        <w:rPr>
          <w:rFonts w:ascii="Times New Roman" w:hAnsi="Times New Roman" w:cs="Times New Roman"/>
          <w:sz w:val="28"/>
          <w:szCs w:val="28"/>
        </w:rPr>
        <w:t>ример, бюджет на рекламу на 2009 год, если в 2008</w:t>
      </w:r>
      <w:r w:rsidRPr="00DD4237">
        <w:rPr>
          <w:rFonts w:ascii="Times New Roman" w:hAnsi="Times New Roman" w:cs="Times New Roman"/>
          <w:sz w:val="28"/>
          <w:szCs w:val="28"/>
        </w:rPr>
        <w:t xml:space="preserve"> году прибыль составила 300 000 руб.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БР = (300 000 * 20) / 100 = 60 000.</w:t>
      </w:r>
    </w:p>
    <w:p w:rsidR="006E172F"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Распределе</w:t>
      </w:r>
      <w:r w:rsidR="00C763D2" w:rsidRPr="00DD4237">
        <w:rPr>
          <w:rFonts w:ascii="Times New Roman" w:hAnsi="Times New Roman" w:cs="Times New Roman"/>
          <w:sz w:val="28"/>
          <w:szCs w:val="28"/>
        </w:rPr>
        <w:t>ние бюджета показано на рисунке 7</w:t>
      </w:r>
      <w:r w:rsidRPr="00DD4237">
        <w:rPr>
          <w:rFonts w:ascii="Times New Roman" w:hAnsi="Times New Roman" w:cs="Times New Roman"/>
          <w:sz w:val="28"/>
          <w:szCs w:val="28"/>
        </w:rPr>
        <w:t>:</w:t>
      </w:r>
    </w:p>
    <w:p w:rsidR="00710500" w:rsidRPr="00DD4237" w:rsidRDefault="00710500" w:rsidP="00DD4237">
      <w:pPr>
        <w:spacing w:line="360" w:lineRule="auto"/>
        <w:ind w:firstLine="709"/>
        <w:jc w:val="both"/>
        <w:rPr>
          <w:rFonts w:ascii="Times New Roman" w:hAnsi="Times New Roman" w:cs="Times New Roman"/>
          <w:sz w:val="28"/>
          <w:szCs w:val="28"/>
        </w:rPr>
      </w:pPr>
    </w:p>
    <w:p w:rsidR="006E172F" w:rsidRPr="00DD4237" w:rsidRDefault="000004E4" w:rsidP="00DD4237">
      <w:pPr>
        <w:spacing w:line="360" w:lineRule="auto"/>
        <w:ind w:firstLine="709"/>
        <w:jc w:val="both"/>
        <w:rPr>
          <w:rFonts w:ascii="Times New Roman" w:hAnsi="Times New Roman" w:cs="Times New Roman"/>
          <w:sz w:val="28"/>
          <w:szCs w:val="28"/>
        </w:rPr>
      </w:pPr>
      <w:r>
        <w:rPr>
          <w:noProof/>
        </w:rPr>
        <w:pict>
          <v:rect id="_x0000_s1077" style="position:absolute;left:0;text-align:left;margin-left:171pt;margin-top:5.7pt;width:99pt;height:36pt;z-index:251625984">
            <v:textbox>
              <w:txbxContent>
                <w:p w:rsidR="006B5687" w:rsidRDefault="006B5687" w:rsidP="006E172F">
                  <w:pPr>
                    <w:jc w:val="center"/>
                    <w:rPr>
                      <w:b/>
                    </w:rPr>
                  </w:pPr>
                  <w:r w:rsidRPr="00084D6D">
                    <w:rPr>
                      <w:b/>
                    </w:rPr>
                    <w:t>Газеты</w:t>
                  </w:r>
                </w:p>
                <w:p w:rsidR="006B5687" w:rsidRPr="00084D6D" w:rsidRDefault="006B5687" w:rsidP="006E172F">
                  <w:pPr>
                    <w:jc w:val="center"/>
                    <w:rPr>
                      <w:b/>
                    </w:rPr>
                  </w:pPr>
                  <w:r w:rsidRPr="00084D6D">
                    <w:rPr>
                      <w:b/>
                    </w:rPr>
                    <w:t xml:space="preserve"> 1900 руб.</w:t>
                  </w:r>
                </w:p>
              </w:txbxContent>
            </v:textbox>
          </v:rect>
        </w:pict>
      </w:r>
    </w:p>
    <w:p w:rsidR="006E172F" w:rsidRPr="00DD4237" w:rsidRDefault="000004E4" w:rsidP="00DD4237">
      <w:pPr>
        <w:spacing w:line="360" w:lineRule="auto"/>
        <w:ind w:firstLine="709"/>
        <w:jc w:val="both"/>
        <w:rPr>
          <w:rFonts w:ascii="Times New Roman" w:hAnsi="Times New Roman" w:cs="Times New Roman"/>
          <w:sz w:val="28"/>
          <w:szCs w:val="28"/>
        </w:rPr>
      </w:pPr>
      <w:r>
        <w:rPr>
          <w:noProof/>
        </w:rPr>
        <w:pict>
          <v:line id="_x0000_s1078" style="position:absolute;left:0;text-align:left;flip:y;z-index:251633152" from="225pt,17.55pt" to="225pt,80.55pt">
            <v:stroke endarrow="block"/>
          </v:line>
        </w:pict>
      </w:r>
    </w:p>
    <w:p w:rsidR="006E172F" w:rsidRPr="00DD4237" w:rsidRDefault="000004E4" w:rsidP="00DD4237">
      <w:pPr>
        <w:spacing w:line="360" w:lineRule="auto"/>
        <w:ind w:firstLine="709"/>
        <w:jc w:val="both"/>
        <w:rPr>
          <w:rFonts w:ascii="Times New Roman" w:hAnsi="Times New Roman" w:cs="Times New Roman"/>
          <w:sz w:val="28"/>
          <w:szCs w:val="28"/>
        </w:rPr>
      </w:pPr>
      <w:r>
        <w:rPr>
          <w:noProof/>
        </w:rPr>
        <w:pict>
          <v:line id="_x0000_s1079" style="position:absolute;left:0;text-align:left;flip:y;z-index:251636224" from="4in,20.4pt" to="342pt,56.4pt">
            <v:stroke endarrow="block"/>
          </v:line>
        </w:pict>
      </w:r>
      <w:r>
        <w:rPr>
          <w:noProof/>
        </w:rPr>
        <w:pict>
          <v:rect id="_x0000_s1080" style="position:absolute;left:0;text-align:left;margin-left:342pt;margin-top:2.4pt;width:99pt;height:36pt;z-index:251629056">
            <v:textbox>
              <w:txbxContent>
                <w:p w:rsidR="006B5687" w:rsidRDefault="006B5687" w:rsidP="006E172F">
                  <w:pPr>
                    <w:jc w:val="center"/>
                    <w:rPr>
                      <w:b/>
                    </w:rPr>
                  </w:pPr>
                  <w:r w:rsidRPr="00084D6D">
                    <w:rPr>
                      <w:b/>
                    </w:rPr>
                    <w:t>Щиты</w:t>
                  </w:r>
                </w:p>
                <w:p w:rsidR="006B5687" w:rsidRPr="00084D6D" w:rsidRDefault="006B5687" w:rsidP="006E172F">
                  <w:pPr>
                    <w:jc w:val="center"/>
                    <w:rPr>
                      <w:b/>
                    </w:rPr>
                  </w:pPr>
                  <w:r w:rsidRPr="00084D6D">
                    <w:rPr>
                      <w:b/>
                    </w:rPr>
                    <w:t xml:space="preserve"> 5 000 руб.</w:t>
                  </w:r>
                </w:p>
              </w:txbxContent>
            </v:textbox>
          </v:rect>
        </w:pict>
      </w:r>
      <w:r>
        <w:rPr>
          <w:noProof/>
        </w:rPr>
        <w:pict>
          <v:rect id="_x0000_s1081" style="position:absolute;left:0;text-align:left;margin-left:18pt;margin-top:11.4pt;width:90pt;height:45pt;z-index:251631104">
            <v:textbox>
              <w:txbxContent>
                <w:p w:rsidR="006B5687" w:rsidRDefault="006B5687" w:rsidP="006E172F">
                  <w:pPr>
                    <w:jc w:val="center"/>
                    <w:rPr>
                      <w:b/>
                    </w:rPr>
                  </w:pPr>
                  <w:r w:rsidRPr="00084D6D">
                    <w:rPr>
                      <w:b/>
                    </w:rPr>
                    <w:t>Листовки</w:t>
                  </w:r>
                </w:p>
                <w:p w:rsidR="006B5687" w:rsidRPr="00084D6D" w:rsidRDefault="006B5687" w:rsidP="006E172F">
                  <w:pPr>
                    <w:jc w:val="center"/>
                    <w:rPr>
                      <w:b/>
                    </w:rPr>
                  </w:pPr>
                  <w:r w:rsidRPr="00084D6D">
                    <w:rPr>
                      <w:b/>
                    </w:rPr>
                    <w:t xml:space="preserve"> 5 000 руб.</w:t>
                  </w:r>
                </w:p>
              </w:txbxContent>
            </v:textbox>
          </v:rect>
        </w:pict>
      </w:r>
    </w:p>
    <w:p w:rsidR="006E172F" w:rsidRPr="00DD4237" w:rsidRDefault="000004E4" w:rsidP="00DD4237">
      <w:pPr>
        <w:spacing w:line="360" w:lineRule="auto"/>
        <w:ind w:firstLine="709"/>
        <w:jc w:val="both"/>
        <w:rPr>
          <w:rFonts w:ascii="Times New Roman" w:hAnsi="Times New Roman" w:cs="Times New Roman"/>
          <w:sz w:val="28"/>
          <w:szCs w:val="28"/>
        </w:rPr>
      </w:pPr>
      <w:r>
        <w:rPr>
          <w:noProof/>
        </w:rPr>
        <w:pict>
          <v:line id="_x0000_s1082" style="position:absolute;left:0;text-align:left;flip:x y;z-index:251634176" from="108pt,5.25pt" to="162pt,32.25pt">
            <v:stroke endarrow="block"/>
          </v:line>
        </w:pict>
      </w:r>
    </w:p>
    <w:p w:rsidR="006E172F" w:rsidRPr="00DD4237" w:rsidRDefault="000004E4" w:rsidP="00DD4237">
      <w:pPr>
        <w:spacing w:line="360" w:lineRule="auto"/>
        <w:ind w:firstLine="709"/>
        <w:jc w:val="both"/>
        <w:rPr>
          <w:rFonts w:ascii="Times New Roman" w:hAnsi="Times New Roman" w:cs="Times New Roman"/>
          <w:sz w:val="28"/>
          <w:szCs w:val="28"/>
        </w:rPr>
      </w:pPr>
      <w:r>
        <w:rPr>
          <w:noProof/>
        </w:rPr>
        <w:pict>
          <v:rect id="_x0000_s1083" style="position:absolute;left:0;text-align:left;margin-left:162pt;margin-top:8.1pt;width:126pt;height:36pt;z-index:251627008">
            <v:textbox>
              <w:txbxContent>
                <w:p w:rsidR="006B5687" w:rsidRDefault="006B5687" w:rsidP="006E172F">
                  <w:pPr>
                    <w:jc w:val="center"/>
                    <w:rPr>
                      <w:b/>
                      <w:sz w:val="22"/>
                      <w:szCs w:val="22"/>
                    </w:rPr>
                  </w:pPr>
                  <w:r w:rsidRPr="00084D6D">
                    <w:rPr>
                      <w:b/>
                      <w:sz w:val="22"/>
                      <w:szCs w:val="22"/>
                    </w:rPr>
                    <w:t>Реклама</w:t>
                  </w:r>
                </w:p>
                <w:p w:rsidR="006B5687" w:rsidRPr="00084D6D" w:rsidRDefault="006B5687" w:rsidP="006E172F">
                  <w:pPr>
                    <w:jc w:val="center"/>
                    <w:rPr>
                      <w:b/>
                      <w:sz w:val="22"/>
                      <w:szCs w:val="22"/>
                    </w:rPr>
                  </w:pPr>
                  <w:r w:rsidRPr="00084D6D">
                    <w:rPr>
                      <w:b/>
                      <w:sz w:val="22"/>
                      <w:szCs w:val="22"/>
                    </w:rPr>
                    <w:t xml:space="preserve"> 60 000 руб.</w:t>
                  </w:r>
                </w:p>
              </w:txbxContent>
            </v:textbox>
          </v:rect>
        </w:pict>
      </w:r>
    </w:p>
    <w:p w:rsidR="006E172F" w:rsidRPr="00DD4237" w:rsidRDefault="000004E4" w:rsidP="00DD4237">
      <w:pPr>
        <w:spacing w:line="360" w:lineRule="auto"/>
        <w:ind w:firstLine="709"/>
        <w:jc w:val="both"/>
        <w:rPr>
          <w:rFonts w:ascii="Times New Roman" w:hAnsi="Times New Roman" w:cs="Times New Roman"/>
          <w:sz w:val="28"/>
          <w:szCs w:val="28"/>
        </w:rPr>
      </w:pPr>
      <w:r>
        <w:rPr>
          <w:noProof/>
        </w:rPr>
        <w:pict>
          <v:line id="_x0000_s1084" style="position:absolute;left:0;text-align:left;z-index:251638272" from="225pt,19.95pt" to="225pt,73.95pt">
            <v:stroke endarrow="block"/>
          </v:line>
        </w:pict>
      </w:r>
      <w:r>
        <w:rPr>
          <w:noProof/>
        </w:rPr>
        <w:pict>
          <v:line id="_x0000_s1085" style="position:absolute;left:0;text-align:left;z-index:251637248" from="4in,19.95pt" to="342pt,37.95pt">
            <v:stroke endarrow="block"/>
          </v:line>
        </w:pict>
      </w:r>
      <w:r>
        <w:rPr>
          <w:noProof/>
        </w:rPr>
        <w:pict>
          <v:line id="_x0000_s1086" style="position:absolute;left:0;text-align:left;flip:x;z-index:251635200" from="108pt,19.95pt" to="162pt,37.95pt">
            <v:stroke endarrow="block"/>
          </v:line>
        </w:pict>
      </w:r>
      <w:r>
        <w:rPr>
          <w:noProof/>
        </w:rPr>
        <w:pict>
          <v:rect id="_x0000_s1087" style="position:absolute;left:0;text-align:left;margin-left:342pt;margin-top:19.95pt;width:99pt;height:36pt;z-index:251630080">
            <v:textbox>
              <w:txbxContent>
                <w:p w:rsidR="006B5687" w:rsidRDefault="006B5687" w:rsidP="006E172F">
                  <w:pPr>
                    <w:jc w:val="center"/>
                    <w:rPr>
                      <w:b/>
                    </w:rPr>
                  </w:pPr>
                  <w:r>
                    <w:rPr>
                      <w:b/>
                    </w:rPr>
                    <w:t>Телевидении</w:t>
                  </w:r>
                </w:p>
                <w:p w:rsidR="006B5687" w:rsidRPr="00084D6D" w:rsidRDefault="006B5687" w:rsidP="006E172F">
                  <w:pPr>
                    <w:jc w:val="center"/>
                    <w:rPr>
                      <w:b/>
                    </w:rPr>
                  </w:pPr>
                  <w:r w:rsidRPr="00084D6D">
                    <w:rPr>
                      <w:b/>
                    </w:rPr>
                    <w:t xml:space="preserve"> 7 000 руб.</w:t>
                  </w:r>
                </w:p>
              </w:txbxContent>
            </v:textbox>
          </v:rect>
        </w:pict>
      </w:r>
      <w:r>
        <w:rPr>
          <w:noProof/>
        </w:rPr>
        <w:pict>
          <v:rect id="_x0000_s1088" style="position:absolute;left:0;text-align:left;margin-left:18pt;margin-top:19.95pt;width:90pt;height:36pt;z-index:251632128">
            <v:textbox>
              <w:txbxContent>
                <w:p w:rsidR="006B5687" w:rsidRDefault="006B5687" w:rsidP="006E172F">
                  <w:pPr>
                    <w:jc w:val="center"/>
                    <w:rPr>
                      <w:b/>
                    </w:rPr>
                  </w:pPr>
                  <w:r w:rsidRPr="00084D6D">
                    <w:rPr>
                      <w:b/>
                    </w:rPr>
                    <w:t>Радио</w:t>
                  </w:r>
                </w:p>
                <w:p w:rsidR="006B5687" w:rsidRPr="00084D6D" w:rsidRDefault="006B5687" w:rsidP="006E172F">
                  <w:pPr>
                    <w:jc w:val="center"/>
                    <w:rPr>
                      <w:b/>
                    </w:rPr>
                  </w:pPr>
                  <w:r w:rsidRPr="00084D6D">
                    <w:rPr>
                      <w:b/>
                    </w:rPr>
                    <w:t xml:space="preserve"> 11 100 руб.</w:t>
                  </w:r>
                </w:p>
              </w:txbxContent>
            </v:textbox>
          </v:rect>
        </w:pict>
      </w:r>
    </w:p>
    <w:p w:rsidR="006E172F" w:rsidRPr="00DD4237" w:rsidRDefault="006E172F"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p>
    <w:p w:rsidR="006E172F" w:rsidRPr="00DD4237" w:rsidRDefault="000004E4" w:rsidP="00DD4237">
      <w:pPr>
        <w:spacing w:line="360" w:lineRule="auto"/>
        <w:ind w:firstLine="709"/>
        <w:jc w:val="both"/>
        <w:rPr>
          <w:rFonts w:ascii="Times New Roman" w:hAnsi="Times New Roman" w:cs="Times New Roman"/>
          <w:sz w:val="28"/>
          <w:szCs w:val="28"/>
        </w:rPr>
      </w:pPr>
      <w:r>
        <w:rPr>
          <w:noProof/>
        </w:rPr>
        <w:pict>
          <v:rect id="_x0000_s1089" style="position:absolute;left:0;text-align:left;margin-left:180pt;margin-top:1.5pt;width:90pt;height:45pt;z-index:251628032">
            <v:textbox>
              <w:txbxContent>
                <w:p w:rsidR="006B5687" w:rsidRPr="00084D6D" w:rsidRDefault="006B5687" w:rsidP="006E172F">
                  <w:pPr>
                    <w:jc w:val="center"/>
                    <w:rPr>
                      <w:b/>
                    </w:rPr>
                  </w:pPr>
                  <w:r w:rsidRPr="00084D6D">
                    <w:rPr>
                      <w:b/>
                    </w:rPr>
                    <w:t>Выставка 30 000 руб.</w:t>
                  </w:r>
                </w:p>
              </w:txbxContent>
            </v:textbox>
          </v:rect>
        </w:pict>
      </w:r>
    </w:p>
    <w:p w:rsidR="006E172F" w:rsidRPr="00DD4237" w:rsidRDefault="006E172F" w:rsidP="00DD4237">
      <w:pPr>
        <w:spacing w:line="360" w:lineRule="auto"/>
        <w:ind w:firstLine="709"/>
        <w:jc w:val="both"/>
        <w:rPr>
          <w:rFonts w:ascii="Times New Roman" w:hAnsi="Times New Roman" w:cs="Times New Roman"/>
          <w:sz w:val="28"/>
          <w:szCs w:val="28"/>
        </w:rPr>
      </w:pPr>
    </w:p>
    <w:p w:rsidR="00DB4FA0" w:rsidRPr="00DD4237" w:rsidRDefault="00C763D2"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Рисунок 7</w:t>
      </w:r>
      <w:r w:rsidR="00E87D6F" w:rsidRPr="00DD4237">
        <w:rPr>
          <w:rFonts w:ascii="Times New Roman" w:hAnsi="Times New Roman" w:cs="Times New Roman"/>
          <w:sz w:val="28"/>
          <w:szCs w:val="28"/>
        </w:rPr>
        <w:t xml:space="preserve"> </w:t>
      </w:r>
      <w:r w:rsidR="00080A95"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Распределение бюджета ООО ПКП «Агрострой»</w:t>
      </w:r>
    </w:p>
    <w:p w:rsidR="006E172F" w:rsidRPr="00DD4237" w:rsidRDefault="00710500" w:rsidP="00DD42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0300C1" w:rsidRPr="00DD4237">
        <w:rPr>
          <w:rFonts w:ascii="Times New Roman" w:hAnsi="Times New Roman" w:cs="Times New Roman"/>
          <w:sz w:val="28"/>
          <w:szCs w:val="28"/>
        </w:rPr>
        <w:t>План рекламы на 2008</w:t>
      </w:r>
      <w:r w:rsidR="006E172F" w:rsidRPr="00DD4237">
        <w:rPr>
          <w:rFonts w:ascii="Times New Roman" w:hAnsi="Times New Roman" w:cs="Times New Roman"/>
          <w:sz w:val="28"/>
          <w:szCs w:val="28"/>
        </w:rPr>
        <w:t xml:space="preserve"> год </w:t>
      </w:r>
      <w:r w:rsidR="00E87D6F" w:rsidRPr="00DD4237">
        <w:rPr>
          <w:rFonts w:ascii="Times New Roman" w:hAnsi="Times New Roman" w:cs="Times New Roman"/>
          <w:sz w:val="28"/>
          <w:szCs w:val="28"/>
        </w:rPr>
        <w:t>представлен в таблице 4</w:t>
      </w:r>
    </w:p>
    <w:p w:rsidR="00E87D6F" w:rsidRPr="00DD4237" w:rsidRDefault="00E87D6F" w:rsidP="00DD4237">
      <w:pPr>
        <w:spacing w:line="360" w:lineRule="auto"/>
        <w:ind w:firstLine="709"/>
        <w:jc w:val="both"/>
        <w:rPr>
          <w:rFonts w:ascii="Times New Roman" w:hAnsi="Times New Roman" w:cs="Times New Roman"/>
          <w:sz w:val="28"/>
          <w:szCs w:val="28"/>
        </w:rPr>
      </w:pPr>
    </w:p>
    <w:p w:rsidR="00E87D6F" w:rsidRPr="00DD4237" w:rsidRDefault="00E87D6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Таблица 4 – План рекламы на 2008 г.</w:t>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606"/>
      </w:tblGrid>
      <w:tr w:rsidR="006E172F" w:rsidRPr="00710500" w:rsidTr="00710500">
        <w:trPr>
          <w:trHeight w:val="773"/>
          <w:jc w:val="center"/>
        </w:trPr>
        <w:tc>
          <w:tcPr>
            <w:tcW w:w="2268" w:type="dxa"/>
          </w:tcPr>
          <w:p w:rsidR="006E172F" w:rsidRPr="00710500" w:rsidRDefault="006E172F" w:rsidP="00710500">
            <w:pPr>
              <w:spacing w:line="360" w:lineRule="auto"/>
              <w:rPr>
                <w:rFonts w:ascii="Times New Roman" w:hAnsi="Times New Roman" w:cs="Times New Roman"/>
              </w:rPr>
            </w:pPr>
            <w:r w:rsidRPr="00710500">
              <w:rPr>
                <w:rFonts w:ascii="Times New Roman" w:hAnsi="Times New Roman" w:cs="Times New Roman"/>
              </w:rPr>
              <w:t>Зима</w:t>
            </w:r>
          </w:p>
        </w:tc>
        <w:tc>
          <w:tcPr>
            <w:tcW w:w="6606" w:type="dxa"/>
          </w:tcPr>
          <w:p w:rsidR="006E172F" w:rsidRPr="00710500" w:rsidRDefault="006E172F" w:rsidP="00710500">
            <w:pPr>
              <w:spacing w:line="360" w:lineRule="auto"/>
              <w:rPr>
                <w:rFonts w:ascii="Times New Roman" w:hAnsi="Times New Roman" w:cs="Times New Roman"/>
              </w:rPr>
            </w:pPr>
            <w:r w:rsidRPr="00710500">
              <w:rPr>
                <w:rFonts w:ascii="Times New Roman" w:hAnsi="Times New Roman" w:cs="Times New Roman"/>
              </w:rPr>
              <w:t>Частая реклама по радио, объявления в местные газеты, распространение литовок.</w:t>
            </w:r>
          </w:p>
        </w:tc>
      </w:tr>
      <w:tr w:rsidR="006E172F" w:rsidRPr="00710500" w:rsidTr="00710500">
        <w:trPr>
          <w:trHeight w:val="696"/>
          <w:jc w:val="center"/>
        </w:trPr>
        <w:tc>
          <w:tcPr>
            <w:tcW w:w="2268" w:type="dxa"/>
          </w:tcPr>
          <w:p w:rsidR="006E172F" w:rsidRPr="00710500" w:rsidRDefault="006E172F" w:rsidP="00710500">
            <w:pPr>
              <w:spacing w:line="360" w:lineRule="auto"/>
              <w:rPr>
                <w:rFonts w:ascii="Times New Roman" w:hAnsi="Times New Roman" w:cs="Times New Roman"/>
              </w:rPr>
            </w:pPr>
            <w:r w:rsidRPr="00710500">
              <w:rPr>
                <w:rFonts w:ascii="Times New Roman" w:hAnsi="Times New Roman" w:cs="Times New Roman"/>
              </w:rPr>
              <w:t>Весна</w:t>
            </w:r>
          </w:p>
        </w:tc>
        <w:tc>
          <w:tcPr>
            <w:tcW w:w="6606" w:type="dxa"/>
          </w:tcPr>
          <w:p w:rsidR="006E172F" w:rsidRPr="00710500" w:rsidRDefault="006E172F" w:rsidP="00710500">
            <w:pPr>
              <w:spacing w:line="360" w:lineRule="auto"/>
              <w:rPr>
                <w:rFonts w:ascii="Times New Roman" w:hAnsi="Times New Roman" w:cs="Times New Roman"/>
              </w:rPr>
            </w:pPr>
            <w:r w:rsidRPr="00710500">
              <w:rPr>
                <w:rFonts w:ascii="Times New Roman" w:hAnsi="Times New Roman" w:cs="Times New Roman"/>
              </w:rPr>
              <w:t>Реклама по радио, ролик по телевидению, участие в выставках, распространение литовок, объявления в местные газеты.</w:t>
            </w:r>
          </w:p>
        </w:tc>
      </w:tr>
      <w:tr w:rsidR="006E172F" w:rsidRPr="00710500" w:rsidTr="00710500">
        <w:trPr>
          <w:trHeight w:val="363"/>
          <w:jc w:val="center"/>
        </w:trPr>
        <w:tc>
          <w:tcPr>
            <w:tcW w:w="2268" w:type="dxa"/>
          </w:tcPr>
          <w:p w:rsidR="006E172F" w:rsidRPr="00710500" w:rsidRDefault="006E172F" w:rsidP="00710500">
            <w:pPr>
              <w:spacing w:line="360" w:lineRule="auto"/>
              <w:rPr>
                <w:rFonts w:ascii="Times New Roman" w:hAnsi="Times New Roman" w:cs="Times New Roman"/>
              </w:rPr>
            </w:pPr>
            <w:r w:rsidRPr="00710500">
              <w:rPr>
                <w:rFonts w:ascii="Times New Roman" w:hAnsi="Times New Roman" w:cs="Times New Roman"/>
              </w:rPr>
              <w:t>Лето, осень.</w:t>
            </w:r>
          </w:p>
        </w:tc>
        <w:tc>
          <w:tcPr>
            <w:tcW w:w="6606" w:type="dxa"/>
          </w:tcPr>
          <w:p w:rsidR="006E172F" w:rsidRPr="00710500" w:rsidRDefault="006E172F" w:rsidP="00710500">
            <w:pPr>
              <w:spacing w:line="360" w:lineRule="auto"/>
              <w:rPr>
                <w:rFonts w:ascii="Times New Roman" w:hAnsi="Times New Roman" w:cs="Times New Roman"/>
              </w:rPr>
            </w:pPr>
            <w:r w:rsidRPr="00710500">
              <w:rPr>
                <w:rFonts w:ascii="Times New Roman" w:hAnsi="Times New Roman" w:cs="Times New Roman"/>
              </w:rPr>
              <w:t>Реклама по радио, объявления в местные газеты, распространение литовок.</w:t>
            </w:r>
          </w:p>
        </w:tc>
      </w:tr>
    </w:tbl>
    <w:p w:rsidR="006E172F" w:rsidRPr="00DD4237" w:rsidRDefault="006E172F"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Рассмотрим более подробно каждый вид рекламы. Участие в выставках – средство рекламы, практикуемое фирмой уже два года. В 200</w:t>
      </w:r>
      <w:r w:rsidR="000300C1" w:rsidRPr="00DD4237">
        <w:rPr>
          <w:rFonts w:ascii="Times New Roman" w:hAnsi="Times New Roman" w:cs="Times New Roman"/>
          <w:sz w:val="28"/>
          <w:szCs w:val="28"/>
        </w:rPr>
        <w:t>8</w:t>
      </w:r>
      <w:r w:rsidRPr="00DD4237">
        <w:rPr>
          <w:rFonts w:ascii="Times New Roman" w:hAnsi="Times New Roman" w:cs="Times New Roman"/>
          <w:sz w:val="28"/>
          <w:szCs w:val="28"/>
        </w:rPr>
        <w:t xml:space="preserve"> году планировалось участие в выставке «Стройтехэкспо».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Цель участия в выставках – продемонстрировать свою продукцию, привлечь на сторону фирмы как можно больше покупателей. Для достижения поставленной цели фирма обратилась в рекламное агентство «АРТ-Терра» для разработки плана подачи информации на стенде. После согласования оформления стенда с руководством</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предприятия агентство «АРТ-Терра» изготовило стенд для выставки.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Кроме дизайна и технического уровня самого стенда имидж</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фирмы и заинтересованность посетителями в выставляемых продуктах зависит от общего уровня осведомленности, корректности и внешнего вида сотрудников, представляющих на выставках фирму. Для этих целей отбираются агенты по сбыту на основании их рейтинга. </w:t>
      </w:r>
    </w:p>
    <w:p w:rsidR="006B5687"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Рейтинг оценивают</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по следующим параметрам:</w:t>
      </w:r>
    </w:p>
    <w:p w:rsidR="006B5687"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 Средний объем продаж за последние три месяца,</w:t>
      </w:r>
    </w:p>
    <w:p w:rsidR="006B5687"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 Средний объем продаж за последние полгода,</w:t>
      </w:r>
    </w:p>
    <w:p w:rsidR="006B5687"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3. Число клиентов, совершивших покупку 2 и более раз,</w:t>
      </w:r>
    </w:p>
    <w:p w:rsidR="006B5687"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4. Уровень образования,</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5. Время работы на фирме</w:t>
      </w:r>
      <w:r w:rsidR="00E87D6F" w:rsidRPr="00DD4237">
        <w:rPr>
          <w:rFonts w:ascii="Times New Roman" w:hAnsi="Times New Roman" w:cs="Times New Roman"/>
          <w:sz w:val="28"/>
          <w:szCs w:val="28"/>
        </w:rPr>
        <w:t xml:space="preserve"> </w:t>
      </w:r>
      <w:r w:rsidRPr="00DD4237">
        <w:rPr>
          <w:rFonts w:ascii="Times New Roman" w:hAnsi="Times New Roman" w:cs="Times New Roman"/>
          <w:sz w:val="28"/>
          <w:szCs w:val="28"/>
        </w:rPr>
        <w:t>и др. критерии.</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Время проведения выставки - пять дней. На выставке «Стройтехэкспо» в</w:t>
      </w:r>
      <w:r w:rsidR="000300C1" w:rsidRPr="00DD4237">
        <w:rPr>
          <w:rFonts w:ascii="Times New Roman" w:hAnsi="Times New Roman" w:cs="Times New Roman"/>
          <w:sz w:val="28"/>
          <w:szCs w:val="28"/>
        </w:rPr>
        <w:t xml:space="preserve"> г.</w:t>
      </w:r>
      <w:r w:rsidRPr="00DD4237">
        <w:rPr>
          <w:rFonts w:ascii="Times New Roman" w:hAnsi="Times New Roman" w:cs="Times New Roman"/>
          <w:sz w:val="28"/>
          <w:szCs w:val="28"/>
        </w:rPr>
        <w:t xml:space="preserve"> </w:t>
      </w:r>
      <w:r w:rsidR="004D54BB" w:rsidRPr="00DD4237">
        <w:rPr>
          <w:rFonts w:ascii="Times New Roman" w:hAnsi="Times New Roman" w:cs="Times New Roman"/>
          <w:sz w:val="28"/>
          <w:szCs w:val="28"/>
        </w:rPr>
        <w:t>Омск</w:t>
      </w:r>
      <w:r w:rsidRPr="00DD4237">
        <w:rPr>
          <w:rFonts w:ascii="Times New Roman" w:hAnsi="Times New Roman" w:cs="Times New Roman"/>
          <w:sz w:val="28"/>
          <w:szCs w:val="28"/>
        </w:rPr>
        <w:t>е ООО ПКП «Агрострой» занимала 6 м</w:t>
      </w:r>
      <w:r w:rsidRPr="00DD4237">
        <w:rPr>
          <w:rFonts w:ascii="Times New Roman" w:hAnsi="Times New Roman" w:cs="Times New Roman"/>
          <w:sz w:val="28"/>
          <w:szCs w:val="28"/>
          <w:vertAlign w:val="superscript"/>
        </w:rPr>
        <w:t>2</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выставочной площади на втором этаже. Кроме стендов, изготовленных рекламным агентством, на выставке клиентам предлагали ознакомиться с проспектами фирмы, присутствовали образцы продукции в широком ассортименте, предлагались цветные фотографии уже используемой продукции фирмы.</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Кроме того, присутствовал</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фирменный знак фирмы, напоминая посетителям о себе еще до того, как они окунались в мир выставки.</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Результатами проведения выставки руководство осталось довольно, так как поставленная цель была достигнута, и поток заявок на фирму сразу же после рекламного мероприятия возрос. Кроме того, были завязаны новые полезные знакомства с представителями отрасли и открылись новые возможности для дальнейшего сотрудничества и партнерства.</w:t>
      </w:r>
    </w:p>
    <w:p w:rsidR="006E172F" w:rsidRPr="00DD4237" w:rsidRDefault="00961D75"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Как видно из рисунка 7</w:t>
      </w:r>
      <w:r w:rsidR="006E172F" w:rsidRPr="00DD4237">
        <w:rPr>
          <w:rFonts w:ascii="Times New Roman" w:hAnsi="Times New Roman" w:cs="Times New Roman"/>
          <w:sz w:val="28"/>
          <w:szCs w:val="28"/>
        </w:rPr>
        <w:t xml:space="preserve">, затраты на выставки заняли наибольший удельный вес в рекламном бюджете компании (30 000 руб.). Однако, руководство фирмы считает, что они оправдывают себя и планирует впредь участвовать в подобных мероприятиях. </w:t>
      </w:r>
    </w:p>
    <w:p w:rsidR="006E172F" w:rsidRDefault="006E172F" w:rsidP="00DD4237">
      <w:pPr>
        <w:spacing w:line="360" w:lineRule="auto"/>
        <w:ind w:firstLine="709"/>
        <w:jc w:val="both"/>
        <w:rPr>
          <w:rFonts w:ascii="Times New Roman" w:hAnsi="Times New Roman" w:cs="Times New Roman"/>
          <w:sz w:val="28"/>
          <w:szCs w:val="28"/>
          <w:lang w:val="uk-UA"/>
        </w:rPr>
      </w:pPr>
      <w:r w:rsidRPr="00DD4237">
        <w:rPr>
          <w:rFonts w:ascii="Times New Roman" w:hAnsi="Times New Roman" w:cs="Times New Roman"/>
          <w:sz w:val="28"/>
          <w:szCs w:val="28"/>
        </w:rPr>
        <w:t xml:space="preserve">Затраты на радио рекламу занимают второе место по удельному весу среди других затрат на рекламную компанию. ООО ПКП «Агрострой» разместила свои рекламные ролики на двух радиостанциях: «Европа-Плюс» и «Радио России». Выбор был сделан на основании наивысших рейтингов среди радиослушателей именно у этих радиостанций. Текстовки роликов крутят через день. График выхода роликов в эфир </w:t>
      </w:r>
      <w:r w:rsidR="005031DD" w:rsidRPr="00DD4237">
        <w:rPr>
          <w:rFonts w:ascii="Times New Roman" w:hAnsi="Times New Roman" w:cs="Times New Roman"/>
          <w:sz w:val="28"/>
          <w:szCs w:val="28"/>
        </w:rPr>
        <w:t>представлен в</w:t>
      </w:r>
      <w:r w:rsidRPr="00DD4237">
        <w:rPr>
          <w:rFonts w:ascii="Times New Roman" w:hAnsi="Times New Roman" w:cs="Times New Roman"/>
          <w:sz w:val="28"/>
          <w:szCs w:val="28"/>
        </w:rPr>
        <w:t xml:space="preserve"> </w:t>
      </w:r>
      <w:r w:rsidR="00755B17" w:rsidRPr="00DD4237">
        <w:rPr>
          <w:rFonts w:ascii="Times New Roman" w:hAnsi="Times New Roman" w:cs="Times New Roman"/>
          <w:sz w:val="28"/>
          <w:szCs w:val="28"/>
        </w:rPr>
        <w:t>приложени</w:t>
      </w:r>
      <w:r w:rsidR="005031DD" w:rsidRPr="00DD4237">
        <w:rPr>
          <w:rFonts w:ascii="Times New Roman" w:hAnsi="Times New Roman" w:cs="Times New Roman"/>
          <w:sz w:val="28"/>
          <w:szCs w:val="28"/>
        </w:rPr>
        <w:t>и</w:t>
      </w:r>
      <w:r w:rsidR="00755B17" w:rsidRPr="00DD4237">
        <w:rPr>
          <w:rFonts w:ascii="Times New Roman" w:hAnsi="Times New Roman" w:cs="Times New Roman"/>
          <w:sz w:val="28"/>
          <w:szCs w:val="28"/>
        </w:rPr>
        <w:t xml:space="preserve"> </w:t>
      </w:r>
      <w:r w:rsidR="00C763D2" w:rsidRPr="00DD4237">
        <w:rPr>
          <w:rFonts w:ascii="Times New Roman" w:hAnsi="Times New Roman" w:cs="Times New Roman"/>
          <w:sz w:val="28"/>
          <w:szCs w:val="28"/>
        </w:rPr>
        <w:t>Б и на рисунке 8</w:t>
      </w:r>
      <w:r w:rsidR="006B5687" w:rsidRPr="00DD4237">
        <w:rPr>
          <w:rFonts w:ascii="Times New Roman" w:hAnsi="Times New Roman" w:cs="Times New Roman"/>
          <w:sz w:val="28"/>
          <w:szCs w:val="28"/>
        </w:rPr>
        <w:t>.</w:t>
      </w:r>
    </w:p>
    <w:p w:rsidR="006E172F" w:rsidRPr="00DD4237" w:rsidRDefault="00DB451C" w:rsidP="00DD42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br w:type="page"/>
      </w:r>
      <w:r w:rsidR="000004E4">
        <w:rPr>
          <w:noProof/>
        </w:rPr>
        <w:object w:dxaOrig="1440" w:dyaOrig="1440">
          <v:shape id="_x0000_s1090" type="#_x0000_t75" style="position:absolute;left:0;text-align:left;margin-left:27pt;margin-top:13.8pt;width:418.2pt;height:221.4pt;z-index:251624960">
            <v:imagedata r:id="rId9" o:title=""/>
            <w10:wrap type="topAndBottom"/>
          </v:shape>
          <o:OLEObject Type="Embed" ProgID="Excel.Sheet.8" ShapeID="_x0000_s1090" DrawAspect="Content" ObjectID="_1472216285" r:id="rId10"/>
        </w:object>
      </w:r>
      <w:r w:rsidR="00C763D2" w:rsidRPr="00DD4237">
        <w:rPr>
          <w:rFonts w:ascii="Times New Roman" w:hAnsi="Times New Roman" w:cs="Times New Roman"/>
          <w:sz w:val="28"/>
          <w:szCs w:val="28"/>
        </w:rPr>
        <w:t xml:space="preserve">Рисунок 8 </w:t>
      </w:r>
      <w:r w:rsidR="00080A95"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Выход рекламных роликов в эфир на двух радиостанциях</w:t>
      </w:r>
    </w:p>
    <w:p w:rsidR="006B5687" w:rsidRPr="00DD4237" w:rsidRDefault="006B5687"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Как видно из </w:t>
      </w:r>
      <w:r w:rsidR="00870E1E" w:rsidRPr="00DD4237">
        <w:rPr>
          <w:rFonts w:ascii="Times New Roman" w:hAnsi="Times New Roman" w:cs="Times New Roman"/>
          <w:sz w:val="28"/>
          <w:szCs w:val="28"/>
        </w:rPr>
        <w:t>таблицы 4 и рисунка 8</w:t>
      </w:r>
      <w:r w:rsidR="000122C1">
        <w:rPr>
          <w:rFonts w:ascii="Times New Roman" w:hAnsi="Times New Roman" w:cs="Times New Roman"/>
          <w:sz w:val="28"/>
          <w:szCs w:val="28"/>
        </w:rPr>
        <w:t>, в радио</w:t>
      </w:r>
      <w:r w:rsidRPr="00DD4237">
        <w:rPr>
          <w:rFonts w:ascii="Times New Roman" w:hAnsi="Times New Roman" w:cs="Times New Roman"/>
          <w:sz w:val="28"/>
          <w:szCs w:val="28"/>
        </w:rPr>
        <w:t xml:space="preserve">рекламе особый упор делается на зимние месяцы. Именно в январе и феврале цель рекламы – напоминающая. Клиенты не должны забыть про фирму во время снижения спроса.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Затраты на радиорекламу составили 11 100 руб., подсчет проводили следующим образом:</w:t>
      </w:r>
    </w:p>
    <w:p w:rsidR="003A4550" w:rsidRDefault="003A4550"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ЗРР = 192*17*3 + 1308 = 11 100 руб.</w:t>
      </w:r>
    </w:p>
    <w:p w:rsidR="003A4550" w:rsidRDefault="003A4550" w:rsidP="00DD4237">
      <w:pPr>
        <w:spacing w:line="360" w:lineRule="auto"/>
        <w:ind w:firstLine="709"/>
        <w:jc w:val="both"/>
        <w:rPr>
          <w:rFonts w:ascii="Times New Roman" w:hAnsi="Times New Roman" w:cs="Times New Roman"/>
          <w:sz w:val="28"/>
          <w:szCs w:val="28"/>
        </w:rPr>
      </w:pPr>
    </w:p>
    <w:p w:rsidR="006B5687" w:rsidRPr="00DD4237" w:rsidRDefault="006B5687"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г</w:t>
      </w:r>
      <w:r w:rsidR="006E172F" w:rsidRPr="00DD4237">
        <w:rPr>
          <w:rFonts w:ascii="Times New Roman" w:hAnsi="Times New Roman" w:cs="Times New Roman"/>
          <w:sz w:val="28"/>
          <w:szCs w:val="28"/>
        </w:rPr>
        <w:t>де</w:t>
      </w:r>
      <w:r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192 – число запуска роликов в течение года,</w:t>
      </w:r>
    </w:p>
    <w:p w:rsidR="006B5687"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17 - длительность ролика, сек.</w:t>
      </w:r>
    </w:p>
    <w:p w:rsidR="006B5687"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3</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цена 1 секунды прокрутки рекламы, руб.</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1308 – цена изготовления 2-х роликов, руб.</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Эффективность радио-рекламы выражается в потоке звонков клиентов после очередного цикла прокрутки роликов в эфире.</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Телевизионную рекламу фирма использует в малом объеме, хотя средства затрачиваемые на нее (7 000 руб.) занимают значительное место по удельному весу наряду с другими затратами на рекламу. Руководство предприятия считает, что TV – реклама очень дорогая по абсолютной стоимости, рекламный контакт слишком мимолетен (по сравнению с газетами), поэтому ее использует лишь в период февраль – март. Именно в эти месяцы по каналу «</w:t>
      </w:r>
      <w:r w:rsidRPr="00DD4237">
        <w:rPr>
          <w:rFonts w:ascii="Times New Roman" w:hAnsi="Times New Roman" w:cs="Times New Roman"/>
          <w:sz w:val="28"/>
          <w:szCs w:val="28"/>
          <w:lang w:val="en-US"/>
        </w:rPr>
        <w:t>RenTV</w:t>
      </w:r>
      <w:r w:rsidRPr="00DD4237">
        <w:rPr>
          <w:rFonts w:ascii="Times New Roman" w:hAnsi="Times New Roman" w:cs="Times New Roman"/>
          <w:sz w:val="28"/>
          <w:szCs w:val="28"/>
        </w:rPr>
        <w:t>-</w:t>
      </w:r>
      <w:r w:rsidR="004D54BB" w:rsidRPr="00DD4237">
        <w:rPr>
          <w:rFonts w:ascii="Times New Roman" w:hAnsi="Times New Roman" w:cs="Times New Roman"/>
          <w:sz w:val="28"/>
          <w:szCs w:val="28"/>
        </w:rPr>
        <w:t>Омск</w:t>
      </w:r>
      <w:r w:rsidRPr="00DD4237">
        <w:rPr>
          <w:rFonts w:ascii="Times New Roman" w:hAnsi="Times New Roman" w:cs="Times New Roman"/>
          <w:sz w:val="28"/>
          <w:szCs w:val="28"/>
        </w:rPr>
        <w:t>» телезрители могли видеть рекламную заставку фирмы. Разработана эта заставка была рекламным отделом канала и утверждена представителями фирмы в составе из 3 человек. Заставка сообщала зрителям о товарах, которые они могут приобрести в ООО ПКП «Агрострой», а также сообщала контактные телефоны и адрес фирмы.</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Предприятие ООО ПКП «Агрострой» прибегло к использованию новейшего для российского рынка средства рекламы – «директ мейл». Это средство имеет невысокую стоимость, избирательность аудитории, гибкость, отсутствие рекламы конкурентов в отправлении, личностный характер.</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Рекламную листовку изготовили представители ООО ПК</w:t>
      </w:r>
      <w:r w:rsidR="00756814" w:rsidRPr="00DD4237">
        <w:rPr>
          <w:rFonts w:ascii="Times New Roman" w:hAnsi="Times New Roman" w:cs="Times New Roman"/>
          <w:sz w:val="28"/>
          <w:szCs w:val="28"/>
        </w:rPr>
        <w:t>П «Агрострой» (см. Приложение В</w:t>
      </w:r>
      <w:r w:rsidRPr="00DD4237">
        <w:rPr>
          <w:rFonts w:ascii="Times New Roman" w:hAnsi="Times New Roman" w:cs="Times New Roman"/>
          <w:sz w:val="28"/>
          <w:szCs w:val="28"/>
        </w:rPr>
        <w:t>).</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Затраты на листовки рассчитаны следующим образом:</w:t>
      </w:r>
    </w:p>
    <w:p w:rsidR="003A4550" w:rsidRDefault="003A4550"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ЗЛ = 2,67*1200 + 1800 = 5 000 руб.</w:t>
      </w:r>
    </w:p>
    <w:p w:rsidR="003A4550" w:rsidRDefault="003A4550" w:rsidP="00DD4237">
      <w:pPr>
        <w:spacing w:line="360" w:lineRule="auto"/>
        <w:ind w:firstLine="709"/>
        <w:jc w:val="both"/>
        <w:rPr>
          <w:rFonts w:ascii="Times New Roman" w:hAnsi="Times New Roman" w:cs="Times New Roman"/>
          <w:sz w:val="28"/>
          <w:szCs w:val="28"/>
        </w:rPr>
      </w:pPr>
    </w:p>
    <w:p w:rsidR="006B5687" w:rsidRPr="00DD4237" w:rsidRDefault="006B5687"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г</w:t>
      </w:r>
      <w:r w:rsidR="006E172F" w:rsidRPr="00DD4237">
        <w:rPr>
          <w:rFonts w:ascii="Times New Roman" w:hAnsi="Times New Roman" w:cs="Times New Roman"/>
          <w:sz w:val="28"/>
          <w:szCs w:val="28"/>
        </w:rPr>
        <w:t>де</w:t>
      </w:r>
      <w:r w:rsidR="00C2481E"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2,67 - стоимость изготовления одной листовки, руб.</w:t>
      </w:r>
    </w:p>
    <w:p w:rsidR="006B5687"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1 200 - количество листовок,</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1800</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стоимость рассылки 600 листовок.</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График распространения листовок рекламным агентством:</w:t>
      </w:r>
    </w:p>
    <w:p w:rsidR="006B5687" w:rsidRPr="00DD4237" w:rsidRDefault="00B612A5"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Январь -</w:t>
      </w:r>
      <w:r w:rsidR="006B5687"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150 шт.,</w:t>
      </w:r>
    </w:p>
    <w:p w:rsidR="006B5687" w:rsidRPr="00DD4237" w:rsidRDefault="00B612A5"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Март</w:t>
      </w:r>
      <w:r w:rsidR="006B5687"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006B5687"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150 шт.,</w:t>
      </w:r>
    </w:p>
    <w:p w:rsidR="006B5687" w:rsidRPr="00DD4237" w:rsidRDefault="00B612A5"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Май</w:t>
      </w:r>
      <w:r w:rsidR="006B5687"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006B5687"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150 шт.,</w:t>
      </w:r>
    </w:p>
    <w:p w:rsidR="006E172F" w:rsidRPr="00DD4237" w:rsidRDefault="00B612A5"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Август</w:t>
      </w:r>
      <w:r w:rsidR="006B5687"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006B5687"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150 шт.</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Итого рекламное агентство занимается рассылкой 600 листовок</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в год, Остальные 600 штук передают агентам по сбыту, которые распространяют их по мере надобности среди своих клиентов, знакомых и возможных покупателей.</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Руководство фирмы считает «директ мейл» довольно эффективным средств</w:t>
      </w:r>
      <w:r w:rsidR="00B612A5" w:rsidRPr="00DD4237">
        <w:rPr>
          <w:rFonts w:ascii="Times New Roman" w:hAnsi="Times New Roman" w:cs="Times New Roman"/>
          <w:sz w:val="28"/>
          <w:szCs w:val="28"/>
        </w:rPr>
        <w:t>ом рекламы, поэтому в 2010 году</w:t>
      </w:r>
      <w:r w:rsidRPr="00DD4237">
        <w:rPr>
          <w:rFonts w:ascii="Times New Roman" w:hAnsi="Times New Roman" w:cs="Times New Roman"/>
          <w:sz w:val="28"/>
          <w:szCs w:val="28"/>
        </w:rPr>
        <w:t xml:space="preserve"> листовки будут изготовляться в</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большем количестве, и их дизайном будут заниматься квалифицированные специалисты.</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качестве наружной рекламы фирма использует рекламные щиты, которые ставятся на пол на ножке. Для пробы фирме «АРТ-Терра» было заказано изготовление 1 рекламного щита</w:t>
      </w:r>
      <w:r w:rsidR="00B612A5" w:rsidRPr="00DD4237">
        <w:rPr>
          <w:rFonts w:ascii="Times New Roman" w:hAnsi="Times New Roman" w:cs="Times New Roman"/>
          <w:sz w:val="28"/>
          <w:szCs w:val="28"/>
        </w:rPr>
        <w:t>.</w:t>
      </w:r>
      <w:r w:rsidR="00961D75" w:rsidRPr="00DD4237">
        <w:rPr>
          <w:rFonts w:ascii="Times New Roman" w:hAnsi="Times New Roman" w:cs="Times New Roman"/>
          <w:sz w:val="28"/>
          <w:szCs w:val="28"/>
        </w:rPr>
        <w:t xml:space="preserve"> </w:t>
      </w:r>
      <w:r w:rsidRPr="00DD4237">
        <w:rPr>
          <w:rFonts w:ascii="Times New Roman" w:hAnsi="Times New Roman" w:cs="Times New Roman"/>
          <w:sz w:val="28"/>
          <w:szCs w:val="28"/>
        </w:rPr>
        <w:t>Затраты на изготовление щита составили 5 000 руб.</w:t>
      </w:r>
      <w:r w:rsidR="006B5687" w:rsidRPr="00DD4237">
        <w:rPr>
          <w:rFonts w:ascii="Times New Roman" w:hAnsi="Times New Roman" w:cs="Times New Roman"/>
          <w:sz w:val="28"/>
          <w:szCs w:val="28"/>
        </w:rPr>
        <w:t xml:space="preserve"> </w:t>
      </w:r>
      <w:r w:rsidRPr="00DD4237">
        <w:rPr>
          <w:rFonts w:ascii="Times New Roman" w:hAnsi="Times New Roman" w:cs="Times New Roman"/>
          <w:sz w:val="28"/>
          <w:szCs w:val="28"/>
        </w:rPr>
        <w:t>Щит решили расположить на территории фирмы.</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дальнейшем планируется более широкое использование наружной рекламы в связи с тем, что она имеет не высокую стоимость, слабую конкуренцию, гибкость и высокую частоту повторяемости контактов.</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Газетная реклама используется в комплексе стимулирования сбыта фирмы не первый год. Именно реклама в газетах имеет гибкий характер, хорошо охватывает местность, имеет широкое признание и принятие, к тому же такая реклама всегда своевременна.</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Для размещения своей рекламы ООО ПКП «Агрострой» использует газеты: «Экспресс Реклама» и «Совет Эксперта». Как считает дирекция, газетная реклама фирмы именно в этих изданиях может воздействовать на потенциальных покупателей. Содержание рекламного сообщени</w:t>
      </w:r>
      <w:r w:rsidR="005953F0" w:rsidRPr="00DD4237">
        <w:rPr>
          <w:rFonts w:ascii="Times New Roman" w:hAnsi="Times New Roman" w:cs="Times New Roman"/>
          <w:sz w:val="28"/>
          <w:szCs w:val="28"/>
        </w:rPr>
        <w:t>я</w:t>
      </w:r>
      <w:r w:rsidRPr="00DD4237">
        <w:rPr>
          <w:rFonts w:ascii="Times New Roman" w:hAnsi="Times New Roman" w:cs="Times New Roman"/>
          <w:sz w:val="28"/>
          <w:szCs w:val="28"/>
        </w:rPr>
        <w:t xml:space="preserve"> находится в приложении 3. Разрабатываются такие объявления силами работников фирмы, а затем, после проверки директором, размещаются в конкретной газете.</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График размещения рекламных объявлений следующий:</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 «Экспресс Реклама»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Pr="00DD4237">
        <w:rPr>
          <w:rFonts w:ascii="Times New Roman" w:hAnsi="Times New Roman" w:cs="Times New Roman"/>
          <w:sz w:val="28"/>
          <w:szCs w:val="28"/>
        </w:rPr>
        <w:tab/>
        <w:t>1 раз в месяц в течение всего года,</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w:t>
      </w:r>
      <w:r w:rsidR="00C2481E" w:rsidRPr="00DD4237">
        <w:rPr>
          <w:rFonts w:ascii="Times New Roman" w:hAnsi="Times New Roman" w:cs="Times New Roman"/>
          <w:sz w:val="28"/>
          <w:szCs w:val="28"/>
        </w:rPr>
        <w:t xml:space="preserve"> </w:t>
      </w:r>
      <w:r w:rsidR="006B5687" w:rsidRPr="00DD4237">
        <w:rPr>
          <w:rFonts w:ascii="Times New Roman" w:hAnsi="Times New Roman" w:cs="Times New Roman"/>
          <w:sz w:val="28"/>
          <w:szCs w:val="28"/>
        </w:rPr>
        <w:t>О</w:t>
      </w:r>
      <w:r w:rsidRPr="00DD4237">
        <w:rPr>
          <w:rFonts w:ascii="Times New Roman" w:hAnsi="Times New Roman" w:cs="Times New Roman"/>
          <w:sz w:val="28"/>
          <w:szCs w:val="28"/>
        </w:rPr>
        <w:t>стальные издания</w:t>
      </w:r>
      <w:r w:rsidRPr="00DD4237">
        <w:rPr>
          <w:rFonts w:ascii="Times New Roman" w:hAnsi="Times New Roman" w:cs="Times New Roman"/>
          <w:sz w:val="28"/>
          <w:szCs w:val="28"/>
        </w:rPr>
        <w:tab/>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Pr="00DD4237">
        <w:rPr>
          <w:rFonts w:ascii="Times New Roman" w:hAnsi="Times New Roman" w:cs="Times New Roman"/>
          <w:sz w:val="28"/>
          <w:szCs w:val="28"/>
        </w:rPr>
        <w:tab/>
        <w:t xml:space="preserve">не более 5 объявлений в год по решению </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ответственного центра.</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Обычно в состав ответственного центра входит 2-3 человека: директор,</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агент по сбыту и бухгалтер. Решение вопроса протекает в следующем порядке:</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предлагается несколько вариантов размещения рекламных объявлений (в различных вариантах рассматривается место и частота подачи или же не подачи) с обоснованием этих вариантов.</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каждый из членов высказывает свое мнение по предложенным вариантам и вносятся некоторые изменения или дополнения в предложения,</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каждый из вариантов оценивается в балах каждым членом центра,</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выбирается вариант, получивший наибольшее число баллов, в случае равноценности нескольких предложений окончательное решение принимает директор предприятия.</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Рекламная деятельность фирмы ООО ПКП «Агрострой» имеет ряд недостатков:</w:t>
      </w:r>
    </w:p>
    <w:p w:rsidR="006E172F" w:rsidRPr="00DD4237" w:rsidRDefault="006B5687" w:rsidP="00DD4237">
      <w:pPr>
        <w:autoSpaceDE/>
        <w:autoSpaceDN/>
        <w:adjustRightInd/>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w:t>
      </w:r>
      <w:r w:rsidR="006E172F" w:rsidRPr="00DD4237">
        <w:rPr>
          <w:rFonts w:ascii="Times New Roman" w:hAnsi="Times New Roman" w:cs="Times New Roman"/>
          <w:sz w:val="28"/>
          <w:szCs w:val="28"/>
        </w:rPr>
        <w:t xml:space="preserve"> Расчет бюджета на рекламу методом «% от прибыли за отчетный год»</w:t>
      </w:r>
      <w:r w:rsidR="00C2481E"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имеет ряд существенных недостатков. Одним из самых важных из них</w:t>
      </w:r>
      <w:r w:rsidR="00C2481E"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является то, что сбыт является причиной стимулирования, а не его следствием.</w:t>
      </w:r>
    </w:p>
    <w:p w:rsidR="006E172F" w:rsidRPr="00DD4237" w:rsidRDefault="006B5687" w:rsidP="00DD4237">
      <w:pPr>
        <w:autoSpaceDE/>
        <w:autoSpaceDN/>
        <w:adjustRightInd/>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2. </w:t>
      </w:r>
      <w:r w:rsidR="006E172F" w:rsidRPr="00DD4237">
        <w:rPr>
          <w:rFonts w:ascii="Times New Roman" w:hAnsi="Times New Roman" w:cs="Times New Roman"/>
          <w:sz w:val="28"/>
          <w:szCs w:val="28"/>
        </w:rPr>
        <w:t>Решение о выборе средств распространения рекламы носит субъективный характер, т.е. принимается на основании мнения отдельных лиц, без углубления в подсчеты широты охвата, частоты появления, силы воздействия рекламы, анализа рынка при выборе конкретных носителей рекламы.</w:t>
      </w:r>
    </w:p>
    <w:p w:rsidR="006E172F" w:rsidRPr="00DD4237" w:rsidRDefault="006B5687" w:rsidP="00DD4237">
      <w:pPr>
        <w:autoSpaceDE/>
        <w:autoSpaceDN/>
        <w:adjustRightInd/>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3. </w:t>
      </w:r>
      <w:r w:rsidR="006E172F" w:rsidRPr="00DD4237">
        <w:rPr>
          <w:rFonts w:ascii="Times New Roman" w:hAnsi="Times New Roman" w:cs="Times New Roman"/>
          <w:sz w:val="28"/>
          <w:szCs w:val="28"/>
        </w:rPr>
        <w:t>Оценка рекламной программы не проводится должным образом, т.е. с расчетом коммуникативной и торговой эффективности.</w:t>
      </w:r>
    </w:p>
    <w:p w:rsidR="007C3F52" w:rsidRPr="00DD4237" w:rsidRDefault="007C3F52" w:rsidP="00DD4237">
      <w:pPr>
        <w:spacing w:line="360" w:lineRule="auto"/>
        <w:ind w:firstLine="709"/>
        <w:jc w:val="both"/>
        <w:rPr>
          <w:rFonts w:ascii="Times New Roman" w:hAnsi="Times New Roman" w:cs="Times New Roman"/>
          <w:sz w:val="28"/>
          <w:szCs w:val="28"/>
        </w:rPr>
      </w:pPr>
    </w:p>
    <w:p w:rsidR="006E172F" w:rsidRPr="00DD4237" w:rsidRDefault="006E172F" w:rsidP="003A4550">
      <w:pPr>
        <w:spacing w:line="360" w:lineRule="auto"/>
        <w:ind w:firstLine="709"/>
        <w:jc w:val="center"/>
        <w:rPr>
          <w:rFonts w:ascii="Times New Roman" w:hAnsi="Times New Roman" w:cs="Times New Roman"/>
          <w:sz w:val="28"/>
          <w:szCs w:val="28"/>
        </w:rPr>
      </w:pPr>
      <w:r w:rsidRPr="00DD4237">
        <w:rPr>
          <w:rFonts w:ascii="Times New Roman" w:hAnsi="Times New Roman" w:cs="Times New Roman"/>
          <w:b/>
          <w:sz w:val="28"/>
          <w:szCs w:val="28"/>
        </w:rPr>
        <w:t>2.2 Стимулирование сбыта в ООО ПКП «Агрострой»</w:t>
      </w:r>
    </w:p>
    <w:p w:rsidR="006E172F" w:rsidRPr="00DD4237" w:rsidRDefault="006E172F"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Рекламная деятельность фирмы ООО ПКП «Агрострой» дополняется усилиями прочих средств, входящих в комплекс маркетинга, а именно мерами по стимулированию сбыта. За последние годы объем деятельности по стимулированию сбыта резко возрос.</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Стремительному росту деятельности по стимулированию сбыта способствовали несколько факторов. Вот некоторые из них:</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сегодня высшее руководство более охотно воспринимает стимулирование сбыта в качестве эффективного орудия сбыта,-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все большее число управляющих по товарам обретает умение пользоваться средствами стимулирования сбыта,- на управляющих по товарам оказывают постоянно усиливающееся давление, требуя роста сбыта,-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все большее число конкурентов начинает заниматься деятельность по стимулированию сбыта,-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посредники требуют все больших уступок со стороны производителей,</w:t>
      </w:r>
      <w:r w:rsidR="00ED02A3" w:rsidRPr="00DD4237">
        <w:rPr>
          <w:rFonts w:ascii="Times New Roman" w:hAnsi="Times New Roman" w:cs="Times New Roman"/>
          <w:sz w:val="28"/>
          <w:szCs w:val="28"/>
        </w:rPr>
        <w:t xml:space="preserve"> </w:t>
      </w:r>
      <w:r w:rsidRPr="00DD4237">
        <w:rPr>
          <w:rFonts w:ascii="Times New Roman" w:hAnsi="Times New Roman" w:cs="Times New Roman"/>
          <w:sz w:val="28"/>
          <w:szCs w:val="28"/>
        </w:rPr>
        <w:t>эффективность рекламы снижается из-за растущих издержек, рекламной тесноты в средствах распространения информации и законодательных ограничений.</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Задачи по стимулированию сбыта фирма ставит относительно покупателей и собственных агентов по сбыту. Среди задач стимулирования покупателей – поощрение покупки товаров большими партиями,</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привлечение тех покупателей, которые покупают товары конкурентов, поощрение к покупке товаров в зимний сезон. Задачами стимулирования собственных продавцов – поощрение их к проведению ими большего числа результативных посещений клиентов, поощрение их к повышению классификации (умение общаться с клиентом, убедить его в совершении покупки, умение выделить и </w:t>
      </w:r>
      <w:r w:rsidR="00092B2D" w:rsidRPr="00DD4237">
        <w:rPr>
          <w:rFonts w:ascii="Times New Roman" w:hAnsi="Times New Roman" w:cs="Times New Roman"/>
          <w:sz w:val="28"/>
          <w:szCs w:val="28"/>
        </w:rPr>
        <w:t>подчеркнуть самое основное</w:t>
      </w:r>
      <w:r w:rsidR="00ED02A3" w:rsidRPr="00DD4237">
        <w:rPr>
          <w:rFonts w:ascii="Times New Roman" w:hAnsi="Times New Roman" w:cs="Times New Roman"/>
          <w:sz w:val="28"/>
          <w:szCs w:val="28"/>
        </w:rPr>
        <w:t>)</w:t>
      </w:r>
      <w:r w:rsidR="00092B2D" w:rsidRPr="00DD4237">
        <w:rPr>
          <w:rFonts w:ascii="Times New Roman" w:hAnsi="Times New Roman" w:cs="Times New Roman"/>
          <w:sz w:val="28"/>
          <w:szCs w:val="28"/>
        </w:rPr>
        <w:t xml:space="preserve"> </w:t>
      </w:r>
      <w:r w:rsidRPr="00DD4237">
        <w:rPr>
          <w:rFonts w:ascii="Times New Roman" w:hAnsi="Times New Roman" w:cs="Times New Roman"/>
          <w:sz w:val="28"/>
          <w:szCs w:val="28"/>
        </w:rPr>
        <w:t>[2,</w:t>
      </w:r>
      <w:r w:rsidR="00ED02A3" w:rsidRPr="00DD4237">
        <w:rPr>
          <w:rFonts w:ascii="Times New Roman" w:hAnsi="Times New Roman" w:cs="Times New Roman"/>
          <w:sz w:val="28"/>
          <w:szCs w:val="28"/>
        </w:rPr>
        <w:t xml:space="preserve"> </w:t>
      </w:r>
      <w:r w:rsidRPr="00DD4237">
        <w:rPr>
          <w:rFonts w:ascii="Times New Roman" w:hAnsi="Times New Roman" w:cs="Times New Roman"/>
          <w:sz w:val="28"/>
          <w:szCs w:val="28"/>
          <w:lang w:val="en-US"/>
        </w:rPr>
        <w:t>C</w:t>
      </w:r>
      <w:r w:rsidRPr="00DD4237">
        <w:rPr>
          <w:rFonts w:ascii="Times New Roman" w:hAnsi="Times New Roman" w:cs="Times New Roman"/>
          <w:sz w:val="28"/>
          <w:szCs w:val="28"/>
        </w:rPr>
        <w:t>.</w:t>
      </w:r>
      <w:r w:rsidR="00ED02A3" w:rsidRPr="00DD4237">
        <w:rPr>
          <w:rFonts w:ascii="Times New Roman" w:hAnsi="Times New Roman" w:cs="Times New Roman"/>
          <w:sz w:val="28"/>
          <w:szCs w:val="28"/>
        </w:rPr>
        <w:t xml:space="preserve"> </w:t>
      </w:r>
      <w:r w:rsidRPr="00DD4237">
        <w:rPr>
          <w:rFonts w:ascii="Times New Roman" w:hAnsi="Times New Roman" w:cs="Times New Roman"/>
          <w:sz w:val="28"/>
          <w:szCs w:val="28"/>
        </w:rPr>
        <w:t>104].</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Относительно стимулирования покупателей на фирме ООО ПКП «Агрострой» используются различные средства стимулирования, например,</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при больших партиях закупки покупатель получает скидку в цене. На разные товары скидка различна, например, при покупке дорожно-тротуарной плитки</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за каждые 25м</w:t>
      </w:r>
      <w:r w:rsidRPr="00DD4237">
        <w:rPr>
          <w:rFonts w:ascii="Times New Roman" w:hAnsi="Times New Roman" w:cs="Times New Roman"/>
          <w:sz w:val="28"/>
          <w:szCs w:val="28"/>
          <w:vertAlign w:val="superscript"/>
        </w:rPr>
        <w:t>2</w:t>
      </w:r>
      <w:r w:rsidRPr="00DD4237">
        <w:rPr>
          <w:rFonts w:ascii="Times New Roman" w:hAnsi="Times New Roman" w:cs="Times New Roman"/>
          <w:sz w:val="28"/>
          <w:szCs w:val="28"/>
        </w:rPr>
        <w:t xml:space="preserve"> покупатель получает бесплатно 1м</w:t>
      </w:r>
      <w:r w:rsidRPr="00DD4237">
        <w:rPr>
          <w:rFonts w:ascii="Times New Roman" w:hAnsi="Times New Roman" w:cs="Times New Roman"/>
          <w:sz w:val="28"/>
          <w:szCs w:val="28"/>
          <w:vertAlign w:val="superscript"/>
        </w:rPr>
        <w:t>2</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аналогичного бесплатного товара. Кроме того, фирма стимулирует своих покупателей к покупке товара в зимний сезон. В таком случае покупатель как бы дает фирме кредит, оплачивая за покупку товара зимой по сниженной расценке, но получает этот товар только весной (обычно клиенты зимой не забирают товар, т.к. специфика товаров фирмы – стройматериалы и используются они в теплое время года).</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Стимулирование покупателей предлагается для всех групп лиц одинаковое. Длительность программы стимулирования: 1</w:t>
      </w:r>
      <w:r w:rsidR="00ED02A3" w:rsidRPr="00DD4237">
        <w:rPr>
          <w:rFonts w:ascii="Times New Roman" w:hAnsi="Times New Roman" w:cs="Times New Roman"/>
          <w:sz w:val="28"/>
          <w:szCs w:val="28"/>
        </w:rPr>
        <w:t>) Для закупки крупных партий</w:t>
      </w:r>
      <w:r w:rsidR="00092B2D" w:rsidRPr="00DD4237">
        <w:rPr>
          <w:rFonts w:ascii="Times New Roman" w:hAnsi="Times New Roman" w:cs="Times New Roman"/>
          <w:sz w:val="28"/>
          <w:szCs w:val="28"/>
        </w:rPr>
        <w:t xml:space="preserve"> - </w:t>
      </w:r>
      <w:r w:rsidRPr="00DD4237">
        <w:rPr>
          <w:rFonts w:ascii="Times New Roman" w:hAnsi="Times New Roman" w:cs="Times New Roman"/>
          <w:sz w:val="28"/>
          <w:szCs w:val="28"/>
        </w:rPr>
        <w:t>круглогодично; 2</w:t>
      </w:r>
      <w:r w:rsidR="00ED02A3" w:rsidRPr="00DD4237">
        <w:rPr>
          <w:rFonts w:ascii="Times New Roman" w:hAnsi="Times New Roman" w:cs="Times New Roman"/>
          <w:sz w:val="28"/>
          <w:szCs w:val="28"/>
        </w:rPr>
        <w:t>) Для закупки товаров зимой</w:t>
      </w:r>
      <w:r w:rsidRPr="00DD4237">
        <w:rPr>
          <w:rFonts w:ascii="Times New Roman" w:hAnsi="Times New Roman" w:cs="Times New Roman"/>
          <w:sz w:val="28"/>
          <w:szCs w:val="28"/>
        </w:rPr>
        <w:t xml:space="preserve"> декабрь, январь, февраль. Покупатель может получить лишь один вид скидки при покупке товара, причем он сам выбирает каким видом скидки ему воспользоваться, если есть возможность использовать оба вида скидок.</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Для стимулирования собственных работников фирма использует оплату труда, т.е. работники получают определенный процент денег с товаров, проданных ими за определенный период. Каждые две недели агенты по сбыту подают отчеты о своей работе директорам фирмы и бухгалтеру, котор</w:t>
      </w:r>
      <w:r w:rsidR="009D6AAC" w:rsidRPr="00DD4237">
        <w:rPr>
          <w:rFonts w:ascii="Times New Roman" w:hAnsi="Times New Roman" w:cs="Times New Roman"/>
          <w:sz w:val="28"/>
          <w:szCs w:val="28"/>
        </w:rPr>
        <w:t>ые оформлены по следующей форме (см.</w:t>
      </w:r>
      <w:r w:rsidR="00092B2D" w:rsidRPr="00DD4237">
        <w:rPr>
          <w:rFonts w:ascii="Times New Roman" w:hAnsi="Times New Roman" w:cs="Times New Roman"/>
          <w:sz w:val="28"/>
          <w:szCs w:val="28"/>
        </w:rPr>
        <w:t xml:space="preserve"> Р</w:t>
      </w:r>
      <w:r w:rsidR="009D6AAC" w:rsidRPr="00DD4237">
        <w:rPr>
          <w:rFonts w:ascii="Times New Roman" w:hAnsi="Times New Roman" w:cs="Times New Roman"/>
          <w:sz w:val="28"/>
          <w:szCs w:val="28"/>
        </w:rPr>
        <w:t>исунок 9)</w:t>
      </w:r>
    </w:p>
    <w:p w:rsidR="009D6AAC" w:rsidRPr="00DD4237" w:rsidRDefault="009D6AAC" w:rsidP="00DD4237">
      <w:pPr>
        <w:spacing w:line="360" w:lineRule="auto"/>
        <w:ind w:firstLine="709"/>
        <w:jc w:val="both"/>
        <w:rPr>
          <w:rFonts w:ascii="Times New Roman" w:hAnsi="Times New Roman" w:cs="Times New Roman"/>
          <w:sz w:val="28"/>
          <w:szCs w:val="28"/>
        </w:rPr>
      </w:pPr>
    </w:p>
    <w:tbl>
      <w:tblPr>
        <w:tblpPr w:leftFromText="180" w:rightFromText="180" w:vertAnchor="text" w:horzAnchor="margin" w:tblpXSpec="center" w:tblpY="16"/>
        <w:tblW w:w="9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
        <w:gridCol w:w="1641"/>
        <w:gridCol w:w="1148"/>
        <w:gridCol w:w="1641"/>
        <w:gridCol w:w="1969"/>
        <w:gridCol w:w="1641"/>
      </w:tblGrid>
      <w:tr w:rsidR="000842D2" w:rsidRPr="003A4550" w:rsidTr="003A4550">
        <w:trPr>
          <w:trHeight w:val="700"/>
        </w:trPr>
        <w:tc>
          <w:tcPr>
            <w:tcW w:w="1083" w:type="dxa"/>
          </w:tcPr>
          <w:p w:rsidR="000842D2" w:rsidRPr="003A4550" w:rsidRDefault="000842D2" w:rsidP="003A4550">
            <w:pPr>
              <w:spacing w:line="360" w:lineRule="auto"/>
              <w:rPr>
                <w:rFonts w:ascii="Times New Roman" w:hAnsi="Times New Roman" w:cs="Times New Roman"/>
              </w:rPr>
            </w:pPr>
            <w:r w:rsidRPr="003A4550">
              <w:rPr>
                <w:rFonts w:ascii="Times New Roman" w:hAnsi="Times New Roman" w:cs="Times New Roman"/>
              </w:rPr>
              <w:t>Дата покупки</w:t>
            </w:r>
          </w:p>
        </w:tc>
        <w:tc>
          <w:tcPr>
            <w:tcW w:w="1641" w:type="dxa"/>
          </w:tcPr>
          <w:p w:rsidR="000842D2" w:rsidRPr="003A4550" w:rsidRDefault="000842D2" w:rsidP="003A4550">
            <w:pPr>
              <w:spacing w:line="360" w:lineRule="auto"/>
              <w:rPr>
                <w:rFonts w:ascii="Times New Roman" w:hAnsi="Times New Roman" w:cs="Times New Roman"/>
              </w:rPr>
            </w:pPr>
            <w:r w:rsidRPr="003A4550">
              <w:rPr>
                <w:rFonts w:ascii="Times New Roman" w:hAnsi="Times New Roman" w:cs="Times New Roman"/>
              </w:rPr>
              <w:t>Наименование товара</w:t>
            </w:r>
          </w:p>
        </w:tc>
        <w:tc>
          <w:tcPr>
            <w:tcW w:w="1148" w:type="dxa"/>
          </w:tcPr>
          <w:p w:rsidR="000842D2" w:rsidRPr="003A4550" w:rsidRDefault="000842D2" w:rsidP="003A4550">
            <w:pPr>
              <w:spacing w:line="360" w:lineRule="auto"/>
              <w:rPr>
                <w:rFonts w:ascii="Times New Roman" w:hAnsi="Times New Roman" w:cs="Times New Roman"/>
              </w:rPr>
            </w:pPr>
            <w:r w:rsidRPr="003A4550">
              <w:rPr>
                <w:rFonts w:ascii="Times New Roman" w:hAnsi="Times New Roman" w:cs="Times New Roman"/>
              </w:rPr>
              <w:t>Объем закупки</w:t>
            </w:r>
          </w:p>
        </w:tc>
        <w:tc>
          <w:tcPr>
            <w:tcW w:w="1641" w:type="dxa"/>
          </w:tcPr>
          <w:p w:rsidR="000842D2" w:rsidRPr="003A4550" w:rsidRDefault="000842D2" w:rsidP="003A4550">
            <w:pPr>
              <w:spacing w:line="360" w:lineRule="auto"/>
              <w:rPr>
                <w:rFonts w:ascii="Times New Roman" w:hAnsi="Times New Roman" w:cs="Times New Roman"/>
              </w:rPr>
            </w:pPr>
            <w:r w:rsidRPr="003A4550">
              <w:rPr>
                <w:rFonts w:ascii="Times New Roman" w:hAnsi="Times New Roman" w:cs="Times New Roman"/>
              </w:rPr>
              <w:t>Цена единицы товара</w:t>
            </w:r>
          </w:p>
        </w:tc>
        <w:tc>
          <w:tcPr>
            <w:tcW w:w="1969" w:type="dxa"/>
          </w:tcPr>
          <w:p w:rsidR="000842D2" w:rsidRPr="003A4550" w:rsidRDefault="000842D2" w:rsidP="003A4550">
            <w:pPr>
              <w:spacing w:line="360" w:lineRule="auto"/>
              <w:rPr>
                <w:rFonts w:ascii="Times New Roman" w:hAnsi="Times New Roman" w:cs="Times New Roman"/>
              </w:rPr>
            </w:pPr>
            <w:r w:rsidRPr="003A4550">
              <w:rPr>
                <w:rFonts w:ascii="Times New Roman" w:hAnsi="Times New Roman" w:cs="Times New Roman"/>
              </w:rPr>
              <w:t>Общая стоимость закупки</w:t>
            </w:r>
          </w:p>
        </w:tc>
        <w:tc>
          <w:tcPr>
            <w:tcW w:w="1641" w:type="dxa"/>
          </w:tcPr>
          <w:p w:rsidR="000842D2" w:rsidRPr="003A4550" w:rsidRDefault="000842D2" w:rsidP="003A4550">
            <w:pPr>
              <w:spacing w:line="360" w:lineRule="auto"/>
              <w:rPr>
                <w:rFonts w:ascii="Times New Roman" w:hAnsi="Times New Roman" w:cs="Times New Roman"/>
              </w:rPr>
            </w:pPr>
            <w:r w:rsidRPr="003A4550">
              <w:rPr>
                <w:rFonts w:ascii="Times New Roman" w:hAnsi="Times New Roman" w:cs="Times New Roman"/>
              </w:rPr>
              <w:t>Наименование покупателя</w:t>
            </w:r>
          </w:p>
        </w:tc>
      </w:tr>
      <w:tr w:rsidR="000842D2" w:rsidRPr="003A4550" w:rsidTr="003A4550">
        <w:trPr>
          <w:trHeight w:val="365"/>
        </w:trPr>
        <w:tc>
          <w:tcPr>
            <w:tcW w:w="1083" w:type="dxa"/>
          </w:tcPr>
          <w:p w:rsidR="000842D2" w:rsidRPr="003A4550" w:rsidRDefault="000842D2" w:rsidP="003A4550">
            <w:pPr>
              <w:spacing w:line="360" w:lineRule="auto"/>
              <w:rPr>
                <w:rFonts w:ascii="Times New Roman" w:hAnsi="Times New Roman" w:cs="Times New Roman"/>
              </w:rPr>
            </w:pPr>
            <w:r w:rsidRPr="003A4550">
              <w:rPr>
                <w:rFonts w:ascii="Times New Roman" w:hAnsi="Times New Roman" w:cs="Times New Roman"/>
              </w:rPr>
              <w:t>1</w:t>
            </w:r>
          </w:p>
        </w:tc>
        <w:tc>
          <w:tcPr>
            <w:tcW w:w="1641" w:type="dxa"/>
          </w:tcPr>
          <w:p w:rsidR="000842D2" w:rsidRPr="003A4550" w:rsidRDefault="000842D2" w:rsidP="003A4550">
            <w:pPr>
              <w:spacing w:line="360" w:lineRule="auto"/>
              <w:rPr>
                <w:rFonts w:ascii="Times New Roman" w:hAnsi="Times New Roman" w:cs="Times New Roman"/>
              </w:rPr>
            </w:pPr>
            <w:r w:rsidRPr="003A4550">
              <w:rPr>
                <w:rFonts w:ascii="Times New Roman" w:hAnsi="Times New Roman" w:cs="Times New Roman"/>
              </w:rPr>
              <w:t>2</w:t>
            </w:r>
          </w:p>
        </w:tc>
        <w:tc>
          <w:tcPr>
            <w:tcW w:w="1148" w:type="dxa"/>
          </w:tcPr>
          <w:p w:rsidR="000842D2" w:rsidRPr="003A4550" w:rsidRDefault="000842D2" w:rsidP="003A4550">
            <w:pPr>
              <w:spacing w:line="360" w:lineRule="auto"/>
              <w:rPr>
                <w:rFonts w:ascii="Times New Roman" w:hAnsi="Times New Roman" w:cs="Times New Roman"/>
              </w:rPr>
            </w:pPr>
            <w:r w:rsidRPr="003A4550">
              <w:rPr>
                <w:rFonts w:ascii="Times New Roman" w:hAnsi="Times New Roman" w:cs="Times New Roman"/>
              </w:rPr>
              <w:t>3</w:t>
            </w:r>
          </w:p>
        </w:tc>
        <w:tc>
          <w:tcPr>
            <w:tcW w:w="1641" w:type="dxa"/>
          </w:tcPr>
          <w:p w:rsidR="000842D2" w:rsidRPr="003A4550" w:rsidRDefault="000842D2" w:rsidP="003A4550">
            <w:pPr>
              <w:spacing w:line="360" w:lineRule="auto"/>
              <w:rPr>
                <w:rFonts w:ascii="Times New Roman" w:hAnsi="Times New Roman" w:cs="Times New Roman"/>
              </w:rPr>
            </w:pPr>
            <w:r w:rsidRPr="003A4550">
              <w:rPr>
                <w:rFonts w:ascii="Times New Roman" w:hAnsi="Times New Roman" w:cs="Times New Roman"/>
              </w:rPr>
              <w:t>4</w:t>
            </w:r>
          </w:p>
        </w:tc>
        <w:tc>
          <w:tcPr>
            <w:tcW w:w="1969" w:type="dxa"/>
          </w:tcPr>
          <w:p w:rsidR="000842D2" w:rsidRPr="003A4550" w:rsidRDefault="000842D2" w:rsidP="003A4550">
            <w:pPr>
              <w:spacing w:line="360" w:lineRule="auto"/>
              <w:rPr>
                <w:rFonts w:ascii="Times New Roman" w:hAnsi="Times New Roman" w:cs="Times New Roman"/>
              </w:rPr>
            </w:pPr>
            <w:r w:rsidRPr="003A4550">
              <w:rPr>
                <w:rFonts w:ascii="Times New Roman" w:hAnsi="Times New Roman" w:cs="Times New Roman"/>
              </w:rPr>
              <w:t>5</w:t>
            </w:r>
          </w:p>
        </w:tc>
        <w:tc>
          <w:tcPr>
            <w:tcW w:w="1641" w:type="dxa"/>
          </w:tcPr>
          <w:p w:rsidR="000842D2" w:rsidRPr="003A4550" w:rsidRDefault="000842D2" w:rsidP="003A4550">
            <w:pPr>
              <w:spacing w:line="360" w:lineRule="auto"/>
              <w:rPr>
                <w:rFonts w:ascii="Times New Roman" w:hAnsi="Times New Roman" w:cs="Times New Roman"/>
              </w:rPr>
            </w:pPr>
            <w:r w:rsidRPr="003A4550">
              <w:rPr>
                <w:rFonts w:ascii="Times New Roman" w:hAnsi="Times New Roman" w:cs="Times New Roman"/>
              </w:rPr>
              <w:t>6</w:t>
            </w:r>
          </w:p>
        </w:tc>
      </w:tr>
    </w:tbl>
    <w:p w:rsidR="00ED02A3" w:rsidRPr="00DD4237" w:rsidRDefault="009D6AAC"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Рисунок 9 </w:t>
      </w:r>
      <w:r w:rsidR="002750E9" w:rsidRPr="00DD4237">
        <w:rPr>
          <w:rFonts w:ascii="Times New Roman" w:hAnsi="Times New Roman" w:cs="Times New Roman"/>
          <w:sz w:val="28"/>
          <w:szCs w:val="28"/>
        </w:rPr>
        <w:t>- Форма отчета</w:t>
      </w:r>
    </w:p>
    <w:p w:rsidR="002750E9" w:rsidRPr="00DD4237" w:rsidRDefault="002750E9"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Агент по закупкам получает 5% общей стоимости проданного им товара (строка итого, 5-я колонка отчетной формы). Таким образом, если работник фирмы хочет увеличить свои доходы ему необходимо совершенствовать свое умение общаться с клиентом, убедить его в совершении покупки немедленно</w:t>
      </w:r>
      <w:r w:rsidR="002750E9" w:rsidRPr="00DD4237">
        <w:rPr>
          <w:rFonts w:ascii="Times New Roman" w:hAnsi="Times New Roman" w:cs="Times New Roman"/>
          <w:sz w:val="28"/>
          <w:szCs w:val="28"/>
        </w:rPr>
        <w:t xml:space="preserve"> и как можно большими партиями.</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Стимулирование сбыта - еще мало используемое средство продвижения товаров и использует его фирма недостаточно эффективно. В частности отсутствует четкая программа по стимулированию сбыта. Описанная в теоретической части схема применения стимулирования сбыта не используется, причем такие ее важные элементы как средства распространения сведений о программе стимулирования, сводный бюджет на стимулирование сбыта, предварительное опробование программы и оценка результатов программы стимулирования сбыта полностью или частично отсутствуют. Известно, что стимулирование сбыта оказывается наиболее эффективным при использовании его в сочетании с рекламой. Из вышеприведенного анализа можно провести взаимосвязь между рекламой и стимулированием сбыта в зимние месяцы. Именно в это время ф</w:t>
      </w:r>
      <w:r w:rsidR="000122C1">
        <w:rPr>
          <w:rFonts w:ascii="Times New Roman" w:hAnsi="Times New Roman" w:cs="Times New Roman"/>
          <w:sz w:val="28"/>
          <w:szCs w:val="28"/>
        </w:rPr>
        <w:t>ирма проводит интенсивную радио</w:t>
      </w:r>
      <w:r w:rsidRPr="00DD4237">
        <w:rPr>
          <w:rFonts w:ascii="Times New Roman" w:hAnsi="Times New Roman" w:cs="Times New Roman"/>
          <w:sz w:val="28"/>
          <w:szCs w:val="28"/>
        </w:rPr>
        <w:t>рекламу на двух радиостанциях, подкрепляя ее при этом стимулированием продаж товара по сниженной цене.</w:t>
      </w:r>
    </w:p>
    <w:p w:rsidR="003A4550" w:rsidRDefault="003A4550" w:rsidP="00DD4237">
      <w:pPr>
        <w:spacing w:line="360" w:lineRule="auto"/>
        <w:ind w:firstLine="709"/>
        <w:jc w:val="both"/>
        <w:rPr>
          <w:rFonts w:ascii="Times New Roman" w:hAnsi="Times New Roman" w:cs="Times New Roman"/>
          <w:b/>
          <w:sz w:val="28"/>
          <w:szCs w:val="28"/>
        </w:rPr>
      </w:pPr>
    </w:p>
    <w:p w:rsidR="006E172F" w:rsidRPr="00DD4237" w:rsidRDefault="006E172F" w:rsidP="003A4550">
      <w:pPr>
        <w:spacing w:line="360" w:lineRule="auto"/>
        <w:ind w:firstLine="709"/>
        <w:jc w:val="center"/>
        <w:rPr>
          <w:rFonts w:ascii="Times New Roman" w:hAnsi="Times New Roman" w:cs="Times New Roman"/>
          <w:sz w:val="28"/>
          <w:szCs w:val="28"/>
        </w:rPr>
      </w:pPr>
      <w:r w:rsidRPr="00DD4237">
        <w:rPr>
          <w:rFonts w:ascii="Times New Roman" w:hAnsi="Times New Roman" w:cs="Times New Roman"/>
          <w:b/>
          <w:sz w:val="28"/>
          <w:szCs w:val="28"/>
        </w:rPr>
        <w:t>2.3 Оценка эффективности использования инструментов ФОССТИС в ООО ПКП «Агрострой»</w:t>
      </w:r>
    </w:p>
    <w:p w:rsidR="006E172F" w:rsidRPr="00DD4237" w:rsidRDefault="006E172F"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Очевидно, что реклама требует значительных вложений, которые легко растратить впустую, если фирма не сумеет точно и четко сформулировать цель и задачу рекламной компании, примет недостаточно продуманное решение относительно размера рекламного бюджета, неверно сформулирует обращение или выберет неэффективное средство для рекламного обращения, не сумеет провести оценку результатов рекламной деятельности.</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Так как разработкой рекламных обращений занимается рекламное агентство, то задача фирмы – обратиться в рекламное агентство, в котором работают высококлассные специалисты. Если агентство выбрано верно, то вероятность того, что рекламное обращение будет исполнено наилучшим образом повышается.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Все остальные вопросы рекламной деятельности решаются непосредственно на фирме «Агрострой» ее работниками. Именно поэтому вопросы маркетингового характера зачастую решаются недостаточно эффективно и не на должном уровне. </w:t>
      </w:r>
    </w:p>
    <w:p w:rsidR="00B824EC"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Выделим основные причины этого:</w:t>
      </w:r>
    </w:p>
    <w:p w:rsidR="00B824EC" w:rsidRPr="00DD4237" w:rsidRDefault="00DF7F01"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недостаток опыта и знаний в области рекламы,</w:t>
      </w:r>
    </w:p>
    <w:p w:rsidR="006E172F" w:rsidRPr="00DD4237" w:rsidRDefault="00DF7F01"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w:t>
      </w:r>
      <w:r w:rsidR="00B824EC"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сложность в оценке эффективности рекламных мероприятий.</w:t>
      </w:r>
      <w:r w:rsidR="00B824EC"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Таких, например, как решение о средстве рекламного обращения, графике его размещения или о способе расчета затрат на рекламу.</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Рассмотрим одну из этих проблем, а именно</w:t>
      </w:r>
      <w:r w:rsidR="00B824EC" w:rsidRPr="00DD4237">
        <w:rPr>
          <w:rFonts w:ascii="Times New Roman" w:hAnsi="Times New Roman" w:cs="Times New Roman"/>
          <w:sz w:val="28"/>
          <w:szCs w:val="28"/>
        </w:rPr>
        <w:t xml:space="preserve">, </w:t>
      </w:r>
      <w:r w:rsidRPr="00DD4237">
        <w:rPr>
          <w:rFonts w:ascii="Times New Roman" w:hAnsi="Times New Roman" w:cs="Times New Roman"/>
          <w:sz w:val="28"/>
          <w:szCs w:val="28"/>
        </w:rPr>
        <w:t>выбор средств рекламы для стимулиро</w:t>
      </w:r>
      <w:r w:rsidR="00DF7F01" w:rsidRPr="00DD4237">
        <w:rPr>
          <w:rFonts w:ascii="Times New Roman" w:hAnsi="Times New Roman" w:cs="Times New Roman"/>
          <w:sz w:val="28"/>
          <w:szCs w:val="28"/>
        </w:rPr>
        <w:t>вания продаж продукции ООО</w:t>
      </w:r>
      <w:r w:rsidR="00410D56" w:rsidRPr="00DD4237">
        <w:rPr>
          <w:rFonts w:ascii="Times New Roman" w:hAnsi="Times New Roman" w:cs="Times New Roman"/>
          <w:sz w:val="28"/>
          <w:szCs w:val="28"/>
        </w:rPr>
        <w:t xml:space="preserve"> </w:t>
      </w:r>
      <w:r w:rsidRPr="00DD4237">
        <w:rPr>
          <w:rFonts w:ascii="Times New Roman" w:hAnsi="Times New Roman" w:cs="Times New Roman"/>
          <w:sz w:val="28"/>
          <w:szCs w:val="28"/>
        </w:rPr>
        <w:t>«Агрострой» и оценку эффективности их использования. Решение данной проблемы проведем по схеме:</w:t>
      </w:r>
    </w:p>
    <w:p w:rsidR="00B824EC"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 Найдем теоретически наиболее эффективные средства рекламы,</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удовлетворяющие целям «Агрострой» на рынках </w:t>
      </w:r>
      <w:r w:rsidR="005C7549" w:rsidRPr="00DD4237">
        <w:rPr>
          <w:rFonts w:ascii="Times New Roman" w:hAnsi="Times New Roman" w:cs="Times New Roman"/>
          <w:sz w:val="28"/>
          <w:szCs w:val="28"/>
        </w:rPr>
        <w:t>г.</w:t>
      </w:r>
      <w:r w:rsidRPr="00DD4237">
        <w:rPr>
          <w:rFonts w:ascii="Times New Roman" w:hAnsi="Times New Roman" w:cs="Times New Roman"/>
          <w:sz w:val="28"/>
          <w:szCs w:val="28"/>
        </w:rPr>
        <w:t xml:space="preserve"> </w:t>
      </w:r>
      <w:r w:rsidR="004D54BB" w:rsidRPr="00DD4237">
        <w:rPr>
          <w:rFonts w:ascii="Times New Roman" w:hAnsi="Times New Roman" w:cs="Times New Roman"/>
          <w:sz w:val="28"/>
          <w:szCs w:val="28"/>
        </w:rPr>
        <w:t>Омск</w:t>
      </w:r>
      <w:r w:rsidRPr="00DD4237">
        <w:rPr>
          <w:rFonts w:ascii="Times New Roman" w:hAnsi="Times New Roman" w:cs="Times New Roman"/>
          <w:sz w:val="28"/>
          <w:szCs w:val="28"/>
        </w:rPr>
        <w:t xml:space="preserve">а и </w:t>
      </w:r>
      <w:r w:rsidR="004D54BB" w:rsidRPr="00DD4237">
        <w:rPr>
          <w:rFonts w:ascii="Times New Roman" w:hAnsi="Times New Roman" w:cs="Times New Roman"/>
          <w:sz w:val="28"/>
          <w:szCs w:val="28"/>
        </w:rPr>
        <w:t>Омск</w:t>
      </w:r>
      <w:r w:rsidRPr="00DD4237">
        <w:rPr>
          <w:rFonts w:ascii="Times New Roman" w:hAnsi="Times New Roman" w:cs="Times New Roman"/>
          <w:sz w:val="28"/>
          <w:szCs w:val="28"/>
        </w:rPr>
        <w:t>ой области;</w:t>
      </w:r>
    </w:p>
    <w:p w:rsidR="00B824EC" w:rsidRPr="00DD4237" w:rsidRDefault="007C3F52"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w:t>
      </w:r>
      <w:r w:rsidR="00B824EC"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 xml:space="preserve">На основании опроса жителей г. </w:t>
      </w:r>
      <w:r w:rsidR="004D54BB" w:rsidRPr="00DD4237">
        <w:rPr>
          <w:rFonts w:ascii="Times New Roman" w:hAnsi="Times New Roman" w:cs="Times New Roman"/>
          <w:sz w:val="28"/>
          <w:szCs w:val="28"/>
        </w:rPr>
        <w:t>Омск</w:t>
      </w:r>
      <w:r w:rsidR="006E172F" w:rsidRPr="00DD4237">
        <w:rPr>
          <w:rFonts w:ascii="Times New Roman" w:hAnsi="Times New Roman" w:cs="Times New Roman"/>
          <w:sz w:val="28"/>
          <w:szCs w:val="28"/>
        </w:rPr>
        <w:t>а (потенциальных кл</w:t>
      </w:r>
      <w:r w:rsidR="00ED02A3" w:rsidRPr="00DD4237">
        <w:rPr>
          <w:rFonts w:ascii="Times New Roman" w:hAnsi="Times New Roman" w:cs="Times New Roman"/>
          <w:sz w:val="28"/>
          <w:szCs w:val="28"/>
        </w:rPr>
        <w:t xml:space="preserve">иентов фирмы) проведем анализ </w:t>
      </w:r>
      <w:r w:rsidR="006E172F" w:rsidRPr="00DD4237">
        <w:rPr>
          <w:rFonts w:ascii="Times New Roman" w:hAnsi="Times New Roman" w:cs="Times New Roman"/>
          <w:sz w:val="28"/>
          <w:szCs w:val="28"/>
        </w:rPr>
        <w:t>возможностей рекламных средств на местном рынке;</w:t>
      </w:r>
    </w:p>
    <w:p w:rsidR="00B824EC"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3. На основании анкетирования покупателей фирмы «Агрострой» оценим эффективность рекламной компании в целом и </w:t>
      </w:r>
      <w:r w:rsidR="00ED02A3" w:rsidRPr="00DD4237">
        <w:rPr>
          <w:rFonts w:ascii="Times New Roman" w:hAnsi="Times New Roman" w:cs="Times New Roman"/>
          <w:sz w:val="28"/>
          <w:szCs w:val="28"/>
        </w:rPr>
        <w:t>отдельных рекламных средств;</w:t>
      </w:r>
    </w:p>
    <w:p w:rsidR="00B824EC" w:rsidRPr="00DD4237" w:rsidRDefault="00ED02A3"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4. </w:t>
      </w:r>
      <w:r w:rsidR="006E172F" w:rsidRPr="00DD4237">
        <w:rPr>
          <w:rFonts w:ascii="Times New Roman" w:hAnsi="Times New Roman" w:cs="Times New Roman"/>
          <w:sz w:val="28"/>
          <w:szCs w:val="28"/>
        </w:rPr>
        <w:t>Сопоставив результаты теоретического заключения с результатами опроса</w:t>
      </w:r>
      <w:r w:rsidR="00C2481E"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 xml:space="preserve">потенциальных клиентов и результатами анкетирования покупателей, сделаем вывод о реальной эффективности одних </w:t>
      </w:r>
      <w:r w:rsidR="00B824EC" w:rsidRPr="00DD4237">
        <w:rPr>
          <w:rFonts w:ascii="Times New Roman" w:hAnsi="Times New Roman" w:cs="Times New Roman"/>
          <w:sz w:val="28"/>
          <w:szCs w:val="28"/>
        </w:rPr>
        <w:t>и неэффективности других</w:t>
      </w:r>
      <w:r w:rsidR="005C7549" w:rsidRPr="00DD4237">
        <w:rPr>
          <w:rFonts w:ascii="Times New Roman" w:hAnsi="Times New Roman" w:cs="Times New Roman"/>
          <w:sz w:val="28"/>
          <w:szCs w:val="28"/>
        </w:rPr>
        <w:t xml:space="preserve"> средств рекламы</w:t>
      </w:r>
      <w:r w:rsidR="00B824EC" w:rsidRPr="00DD4237">
        <w:rPr>
          <w:rFonts w:ascii="Times New Roman" w:hAnsi="Times New Roman" w:cs="Times New Roman"/>
          <w:sz w:val="28"/>
          <w:szCs w:val="28"/>
        </w:rPr>
        <w:t>;</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5. На основании результатов анализа отразим предполагаемые изменения в использовании рекламных средств [14,</w:t>
      </w:r>
      <w:r w:rsidR="008C0F8F" w:rsidRPr="00DD4237">
        <w:rPr>
          <w:rFonts w:ascii="Times New Roman" w:hAnsi="Times New Roman" w:cs="Times New Roman"/>
          <w:sz w:val="28"/>
          <w:szCs w:val="28"/>
        </w:rPr>
        <w:t xml:space="preserve"> </w:t>
      </w:r>
      <w:r w:rsidRPr="00DD4237">
        <w:rPr>
          <w:rFonts w:ascii="Times New Roman" w:hAnsi="Times New Roman" w:cs="Times New Roman"/>
          <w:sz w:val="28"/>
          <w:szCs w:val="28"/>
          <w:lang w:val="en-US"/>
        </w:rPr>
        <w:t>C</w:t>
      </w:r>
      <w:r w:rsidRPr="00DD4237">
        <w:rPr>
          <w:rFonts w:ascii="Times New Roman" w:hAnsi="Times New Roman" w:cs="Times New Roman"/>
          <w:sz w:val="28"/>
          <w:szCs w:val="28"/>
        </w:rPr>
        <w:t>.</w:t>
      </w:r>
      <w:r w:rsidR="008C0F8F" w:rsidRPr="00DD4237">
        <w:rPr>
          <w:rFonts w:ascii="Times New Roman" w:hAnsi="Times New Roman" w:cs="Times New Roman"/>
          <w:sz w:val="28"/>
          <w:szCs w:val="28"/>
        </w:rPr>
        <w:t xml:space="preserve"> </w:t>
      </w:r>
      <w:r w:rsidRPr="00DD4237">
        <w:rPr>
          <w:rFonts w:ascii="Times New Roman" w:hAnsi="Times New Roman" w:cs="Times New Roman"/>
          <w:sz w:val="28"/>
          <w:szCs w:val="28"/>
        </w:rPr>
        <w:t>57].</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Первый шаг в решении проблемы – это соответствие рекламных средств различным задачам фирмы. Прежде всего, обозначим задачи, которые ставит фирма «Агрострой» перед своей рекламой.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Задачи рекламы:- охват местного рынка,- избирательность аудитории,- невысокая стоимость,- высокая частота повторных контактов.</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Охват местного рынка означает, что фирму интересует воздействие рекламы лишь на местном рынке, т.е. в рамках города </w:t>
      </w:r>
      <w:r w:rsidR="004D54BB" w:rsidRPr="00DD4237">
        <w:rPr>
          <w:rFonts w:ascii="Times New Roman" w:hAnsi="Times New Roman" w:cs="Times New Roman"/>
          <w:sz w:val="28"/>
          <w:szCs w:val="28"/>
        </w:rPr>
        <w:t>Омск</w:t>
      </w:r>
      <w:r w:rsidRPr="00DD4237">
        <w:rPr>
          <w:rFonts w:ascii="Times New Roman" w:hAnsi="Times New Roman" w:cs="Times New Roman"/>
          <w:sz w:val="28"/>
          <w:szCs w:val="28"/>
        </w:rPr>
        <w:t xml:space="preserve">а и области.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Под избирательностью аудитории понимается то, что клиентами фирмы в основном являются либо частные фирмы (магазины, строительные фирмы и другие юридические лица), либо физические лица 20-50 лет со средним и выше уровнем достатка. Таким образом, необходимо размещать рекламу фирмы именно в местах, где концентрация потенциальных покупателей преобладает.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Формулировка задачи «невысокая стоимость» говорит сама за себя – фирма ООО ПКП «Агрострой» стремится использовать в рекламе своей продукции не очень дорогие средства рекламы, так как она относится к разряду малых предприятий и в настоящее время ее деятельность т</w:t>
      </w:r>
      <w:r w:rsidR="00B824EC" w:rsidRPr="00DD4237">
        <w:rPr>
          <w:rFonts w:ascii="Times New Roman" w:hAnsi="Times New Roman" w:cs="Times New Roman"/>
          <w:sz w:val="28"/>
          <w:szCs w:val="28"/>
        </w:rPr>
        <w:t>олько начинает разворачиваться.</w:t>
      </w:r>
    </w:p>
    <w:p w:rsidR="007C3F52"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После установления рекламных задач фирмы перейдем к рассмотрению конкретных рекламных средств и их способности удовлетворить поставленные цели. Составим таблицу, в которой отразим степень пригодности того или иного средства рекламы для конкретной задачи (см. Таблиц</w:t>
      </w:r>
      <w:r w:rsidR="00800BFF" w:rsidRPr="00DD4237">
        <w:rPr>
          <w:rFonts w:ascii="Times New Roman" w:hAnsi="Times New Roman" w:cs="Times New Roman"/>
          <w:sz w:val="28"/>
          <w:szCs w:val="28"/>
        </w:rPr>
        <w:t>а</w:t>
      </w:r>
      <w:r w:rsidR="007505EE" w:rsidRPr="00DD4237">
        <w:rPr>
          <w:rFonts w:ascii="Times New Roman" w:hAnsi="Times New Roman" w:cs="Times New Roman"/>
          <w:sz w:val="28"/>
          <w:szCs w:val="28"/>
        </w:rPr>
        <w:t xml:space="preserve"> 5</w:t>
      </w:r>
      <w:r w:rsidRPr="00DD4237">
        <w:rPr>
          <w:rFonts w:ascii="Times New Roman" w:hAnsi="Times New Roman" w:cs="Times New Roman"/>
          <w:sz w:val="28"/>
          <w:szCs w:val="28"/>
        </w:rPr>
        <w:t>).</w:t>
      </w:r>
    </w:p>
    <w:p w:rsidR="005C7549" w:rsidRPr="00DD4237" w:rsidRDefault="005C754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По результатам теоретической оценки средств рекламы получилось, что телевизионная реклама является наименее эффективным средством рекламы (3 бала), так как она имеет высокую абсолютную стоимость, что исключает возможность частого повтора рекламного обращения фирмы «Агрострой», избирательность аудитории практически отсутствует, кроме того, наблюдается тенденция к перегруженности рекламой такого рода.</w:t>
      </w:r>
    </w:p>
    <w:p w:rsidR="00B824EC" w:rsidRPr="00DD4237" w:rsidRDefault="00B824EC" w:rsidP="00DD4237">
      <w:pPr>
        <w:spacing w:line="360" w:lineRule="auto"/>
        <w:ind w:firstLine="709"/>
        <w:jc w:val="both"/>
        <w:rPr>
          <w:rFonts w:ascii="Times New Roman" w:hAnsi="Times New Roman" w:cs="Times New Roman"/>
          <w:sz w:val="28"/>
          <w:szCs w:val="28"/>
        </w:rPr>
      </w:pPr>
    </w:p>
    <w:p w:rsidR="003A4550" w:rsidRDefault="007505EE"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Таблица 5</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Степень соответствия средств рекламы и рекламных задач фирмы</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8"/>
        <w:gridCol w:w="1553"/>
        <w:gridCol w:w="1688"/>
        <w:gridCol w:w="1134"/>
        <w:gridCol w:w="2154"/>
        <w:gridCol w:w="1149"/>
      </w:tblGrid>
      <w:tr w:rsidR="006E172F" w:rsidRPr="003A4550" w:rsidTr="003A4550">
        <w:trPr>
          <w:trHeight w:val="686"/>
          <w:jc w:val="center"/>
        </w:trPr>
        <w:tc>
          <w:tcPr>
            <w:tcW w:w="140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Задача</w:t>
            </w:r>
          </w:p>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Средство</w:t>
            </w:r>
          </w:p>
        </w:tc>
        <w:tc>
          <w:tcPr>
            <w:tcW w:w="1553"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охват местного рынка</w:t>
            </w:r>
          </w:p>
        </w:tc>
        <w:tc>
          <w:tcPr>
            <w:tcW w:w="168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избирательность аудитории</w:t>
            </w:r>
          </w:p>
        </w:tc>
        <w:tc>
          <w:tcPr>
            <w:tcW w:w="1134" w:type="dxa"/>
          </w:tcPr>
          <w:p w:rsidR="006E172F" w:rsidRPr="003A4550" w:rsidRDefault="009D6B5E" w:rsidP="003A4550">
            <w:pPr>
              <w:spacing w:line="360" w:lineRule="auto"/>
              <w:rPr>
                <w:rFonts w:ascii="Times New Roman" w:hAnsi="Times New Roman" w:cs="Times New Roman"/>
              </w:rPr>
            </w:pPr>
            <w:r w:rsidRPr="003A4550">
              <w:rPr>
                <w:rFonts w:ascii="Times New Roman" w:hAnsi="Times New Roman" w:cs="Times New Roman"/>
              </w:rPr>
              <w:t>Н</w:t>
            </w:r>
            <w:r w:rsidR="006E172F" w:rsidRPr="003A4550">
              <w:rPr>
                <w:rFonts w:ascii="Times New Roman" w:hAnsi="Times New Roman" w:cs="Times New Roman"/>
              </w:rPr>
              <w:t>евысокая стоимость</w:t>
            </w:r>
          </w:p>
        </w:tc>
        <w:tc>
          <w:tcPr>
            <w:tcW w:w="215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высокая частота повторных контактов</w:t>
            </w:r>
          </w:p>
        </w:tc>
        <w:tc>
          <w:tcPr>
            <w:tcW w:w="1149"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Итого</w:t>
            </w:r>
          </w:p>
        </w:tc>
      </w:tr>
      <w:tr w:rsidR="006E172F" w:rsidRPr="003A4550" w:rsidTr="003A4550">
        <w:trPr>
          <w:trHeight w:hRule="exact" w:val="338"/>
          <w:jc w:val="center"/>
        </w:trPr>
        <w:tc>
          <w:tcPr>
            <w:tcW w:w="140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Выставки</w:t>
            </w:r>
          </w:p>
        </w:tc>
        <w:tc>
          <w:tcPr>
            <w:tcW w:w="1553"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2</w:t>
            </w:r>
          </w:p>
        </w:tc>
        <w:tc>
          <w:tcPr>
            <w:tcW w:w="168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2</w:t>
            </w:r>
          </w:p>
        </w:tc>
        <w:tc>
          <w:tcPr>
            <w:tcW w:w="113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0</w:t>
            </w:r>
          </w:p>
        </w:tc>
        <w:tc>
          <w:tcPr>
            <w:tcW w:w="215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0</w:t>
            </w:r>
          </w:p>
        </w:tc>
        <w:tc>
          <w:tcPr>
            <w:tcW w:w="1149"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4</w:t>
            </w:r>
          </w:p>
        </w:tc>
      </w:tr>
      <w:tr w:rsidR="006E172F" w:rsidRPr="003A4550" w:rsidTr="003A4550">
        <w:trPr>
          <w:trHeight w:hRule="exact" w:val="338"/>
          <w:jc w:val="center"/>
        </w:trPr>
        <w:tc>
          <w:tcPr>
            <w:tcW w:w="140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Телевидение</w:t>
            </w:r>
          </w:p>
        </w:tc>
        <w:tc>
          <w:tcPr>
            <w:tcW w:w="1553"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2</w:t>
            </w:r>
          </w:p>
        </w:tc>
        <w:tc>
          <w:tcPr>
            <w:tcW w:w="168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0</w:t>
            </w:r>
          </w:p>
        </w:tc>
        <w:tc>
          <w:tcPr>
            <w:tcW w:w="113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0</w:t>
            </w:r>
          </w:p>
        </w:tc>
        <w:tc>
          <w:tcPr>
            <w:tcW w:w="215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1</w:t>
            </w:r>
          </w:p>
        </w:tc>
        <w:tc>
          <w:tcPr>
            <w:tcW w:w="1149"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3</w:t>
            </w:r>
          </w:p>
        </w:tc>
      </w:tr>
      <w:tr w:rsidR="006E172F" w:rsidRPr="003A4550" w:rsidTr="003A4550">
        <w:trPr>
          <w:trHeight w:hRule="exact" w:val="338"/>
          <w:jc w:val="center"/>
        </w:trPr>
        <w:tc>
          <w:tcPr>
            <w:tcW w:w="140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Радио</w:t>
            </w:r>
          </w:p>
        </w:tc>
        <w:tc>
          <w:tcPr>
            <w:tcW w:w="1553"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2</w:t>
            </w:r>
          </w:p>
        </w:tc>
        <w:tc>
          <w:tcPr>
            <w:tcW w:w="168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0</w:t>
            </w:r>
          </w:p>
        </w:tc>
        <w:tc>
          <w:tcPr>
            <w:tcW w:w="113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1</w:t>
            </w:r>
          </w:p>
        </w:tc>
        <w:tc>
          <w:tcPr>
            <w:tcW w:w="215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1</w:t>
            </w:r>
          </w:p>
        </w:tc>
        <w:tc>
          <w:tcPr>
            <w:tcW w:w="1149"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4</w:t>
            </w:r>
          </w:p>
        </w:tc>
      </w:tr>
      <w:tr w:rsidR="006E172F" w:rsidRPr="003A4550" w:rsidTr="003A4550">
        <w:trPr>
          <w:trHeight w:hRule="exact" w:val="338"/>
          <w:jc w:val="center"/>
        </w:trPr>
        <w:tc>
          <w:tcPr>
            <w:tcW w:w="140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Наружная реклама</w:t>
            </w:r>
          </w:p>
        </w:tc>
        <w:tc>
          <w:tcPr>
            <w:tcW w:w="1553"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2</w:t>
            </w:r>
          </w:p>
        </w:tc>
        <w:tc>
          <w:tcPr>
            <w:tcW w:w="168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0</w:t>
            </w:r>
          </w:p>
        </w:tc>
        <w:tc>
          <w:tcPr>
            <w:tcW w:w="113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2</w:t>
            </w:r>
          </w:p>
        </w:tc>
        <w:tc>
          <w:tcPr>
            <w:tcW w:w="215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2</w:t>
            </w:r>
          </w:p>
        </w:tc>
        <w:tc>
          <w:tcPr>
            <w:tcW w:w="1149"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6</w:t>
            </w:r>
          </w:p>
        </w:tc>
      </w:tr>
      <w:tr w:rsidR="006E172F" w:rsidRPr="003A4550" w:rsidTr="003A4550">
        <w:trPr>
          <w:trHeight w:hRule="exact" w:val="338"/>
          <w:jc w:val="center"/>
        </w:trPr>
        <w:tc>
          <w:tcPr>
            <w:tcW w:w="140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 xml:space="preserve">Газеты </w:t>
            </w:r>
          </w:p>
        </w:tc>
        <w:tc>
          <w:tcPr>
            <w:tcW w:w="1553"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2</w:t>
            </w:r>
          </w:p>
        </w:tc>
        <w:tc>
          <w:tcPr>
            <w:tcW w:w="168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1</w:t>
            </w:r>
          </w:p>
        </w:tc>
        <w:tc>
          <w:tcPr>
            <w:tcW w:w="113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2</w:t>
            </w:r>
          </w:p>
        </w:tc>
        <w:tc>
          <w:tcPr>
            <w:tcW w:w="215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1</w:t>
            </w:r>
          </w:p>
        </w:tc>
        <w:tc>
          <w:tcPr>
            <w:tcW w:w="1149"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6</w:t>
            </w:r>
          </w:p>
        </w:tc>
      </w:tr>
      <w:tr w:rsidR="006E172F" w:rsidRPr="003A4550" w:rsidTr="003A4550">
        <w:trPr>
          <w:trHeight w:hRule="exact" w:val="338"/>
          <w:jc w:val="center"/>
        </w:trPr>
        <w:tc>
          <w:tcPr>
            <w:tcW w:w="140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Листовки</w:t>
            </w:r>
          </w:p>
        </w:tc>
        <w:tc>
          <w:tcPr>
            <w:tcW w:w="1553"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2</w:t>
            </w:r>
          </w:p>
        </w:tc>
        <w:tc>
          <w:tcPr>
            <w:tcW w:w="1688"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2</w:t>
            </w:r>
          </w:p>
        </w:tc>
        <w:tc>
          <w:tcPr>
            <w:tcW w:w="113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2</w:t>
            </w:r>
          </w:p>
        </w:tc>
        <w:tc>
          <w:tcPr>
            <w:tcW w:w="2154"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0</w:t>
            </w:r>
          </w:p>
        </w:tc>
        <w:tc>
          <w:tcPr>
            <w:tcW w:w="1149" w:type="dxa"/>
          </w:tcPr>
          <w:p w:rsidR="006E172F" w:rsidRPr="003A4550" w:rsidRDefault="006E172F" w:rsidP="003A4550">
            <w:pPr>
              <w:spacing w:line="360" w:lineRule="auto"/>
              <w:rPr>
                <w:rFonts w:ascii="Times New Roman" w:hAnsi="Times New Roman" w:cs="Times New Roman"/>
              </w:rPr>
            </w:pPr>
            <w:r w:rsidRPr="003A4550">
              <w:rPr>
                <w:rFonts w:ascii="Times New Roman" w:hAnsi="Times New Roman" w:cs="Times New Roman"/>
              </w:rPr>
              <w:t>6</w:t>
            </w:r>
          </w:p>
        </w:tc>
      </w:tr>
    </w:tbl>
    <w:p w:rsidR="006E172F" w:rsidRPr="00DD4237" w:rsidRDefault="006E172F"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Оценка средств рекламы бальная, где:</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0 – средство неэффективно для удовлетворения данной задачи;</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 – средство нейтрально для удовлетворения данной задачи;</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 – средство эффективно для удовлетворения данной задачи.</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Наиболее эффективными средствами оказались наружная реклама, листовки и газетная реклама (6 балов). Стоит отметить, что газеты как средство рекламы продукции фирмы «Агрострой» являются либо эффективными, либо нейтральными (по указанным критериям), а листовки – неэффективны с точки зрения высокой частоты повторов. Кроме того, недостатком листовок является образ «макулатурности», создаваемый ими. К недостаткам наружной рекламы можно отнести лишь отсутствие избирательности аудитории. По остальным критериям наружная реклама является эффективной. Отметим так же, что лишь наружная реклама эффективна по критерию «высокая частота повторных контактов», что является очень важным для предприятия ввиду их недостаточной известности на местном рынке.</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Промежуточное положение среди используемых средств рекламы заняли выставки и радио-ролики (4 бала).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К недостаткам выставки можно отнести их высокую стоимость, а также отсутствие частоты повторных контрактов (обычно продолжительность выставки 5-7 дней и за год фирма участвует в выставке один раз). Стоит, однако,</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отметить что именно участвуя в выставках фирма поднимает свой имидж, только таким образам она может познакомить потенциального покупателя с ассортиментом и качеством своего товара, демонстрируя его непосредственно, на фотографиях, плакатах, но при этом не требуя от покупателя ответной реакции. В этом роде выставки являются особым средством рекламы.</w:t>
      </w:r>
      <w:r w:rsidR="00C2481E" w:rsidRPr="00DD4237">
        <w:rPr>
          <w:rFonts w:ascii="Times New Roman" w:hAnsi="Times New Roman" w:cs="Times New Roman"/>
          <w:sz w:val="28"/>
          <w:szCs w:val="28"/>
        </w:rPr>
        <w:t xml:space="preserve"> </w:t>
      </w:r>
      <w:r w:rsidR="007505EE" w:rsidRPr="00DD4237">
        <w:rPr>
          <w:rFonts w:ascii="Times New Roman" w:hAnsi="Times New Roman" w:cs="Times New Roman"/>
          <w:sz w:val="28"/>
          <w:szCs w:val="28"/>
        </w:rPr>
        <w:t xml:space="preserve">К </w:t>
      </w:r>
      <w:r w:rsidRPr="00DD4237">
        <w:rPr>
          <w:rFonts w:ascii="Times New Roman" w:hAnsi="Times New Roman" w:cs="Times New Roman"/>
          <w:sz w:val="28"/>
          <w:szCs w:val="28"/>
        </w:rPr>
        <w:t>недостаткам радио рекламы отнесем</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малую избирательность ее аудитории, мимолетность рекламного контакта с аудиторией и представление только звуковыми средствами (что значительно снижает степень запоминаемости рекламного обращения).</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Второй шаг в определении эффективности используемых фирмой «Агрост</w:t>
      </w:r>
      <w:r w:rsidR="00C87C2F" w:rsidRPr="00DD4237">
        <w:rPr>
          <w:rFonts w:ascii="Times New Roman" w:hAnsi="Times New Roman" w:cs="Times New Roman"/>
          <w:sz w:val="28"/>
          <w:szCs w:val="28"/>
        </w:rPr>
        <w:t xml:space="preserve">рой» средств рекламы – анализ </w:t>
      </w:r>
      <w:r w:rsidRPr="00DD4237">
        <w:rPr>
          <w:rFonts w:ascii="Times New Roman" w:hAnsi="Times New Roman" w:cs="Times New Roman"/>
          <w:sz w:val="28"/>
          <w:szCs w:val="28"/>
        </w:rPr>
        <w:t xml:space="preserve">возможностей рекламных средств на местном рынке.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Для этого проанализируем полученные в результате опроса жителей города </w:t>
      </w:r>
      <w:r w:rsidR="004D54BB" w:rsidRPr="00DD4237">
        <w:rPr>
          <w:rFonts w:ascii="Times New Roman" w:hAnsi="Times New Roman" w:cs="Times New Roman"/>
          <w:sz w:val="28"/>
          <w:szCs w:val="28"/>
        </w:rPr>
        <w:t>Омск</w:t>
      </w:r>
      <w:r w:rsidRPr="00DD4237">
        <w:rPr>
          <w:rFonts w:ascii="Times New Roman" w:hAnsi="Times New Roman" w:cs="Times New Roman"/>
          <w:sz w:val="28"/>
          <w:szCs w:val="28"/>
        </w:rPr>
        <w:t>а данные.</w:t>
      </w:r>
    </w:p>
    <w:p w:rsidR="005C7549" w:rsidRPr="00DD4237" w:rsidRDefault="00C87C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Цели данного опроса:</w:t>
      </w:r>
    </w:p>
    <w:p w:rsidR="005C7549" w:rsidRPr="00DD4237" w:rsidRDefault="00C87C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1. </w:t>
      </w:r>
      <w:r w:rsidR="006E172F" w:rsidRPr="00DD4237">
        <w:rPr>
          <w:rFonts w:ascii="Times New Roman" w:hAnsi="Times New Roman" w:cs="Times New Roman"/>
          <w:sz w:val="28"/>
          <w:szCs w:val="28"/>
        </w:rPr>
        <w:t>Выявить средство рекламы, с которым чаще всего ст</w:t>
      </w:r>
      <w:r w:rsidR="007C3F52" w:rsidRPr="00DD4237">
        <w:rPr>
          <w:rFonts w:ascii="Times New Roman" w:hAnsi="Times New Roman" w:cs="Times New Roman"/>
          <w:sz w:val="28"/>
          <w:szCs w:val="28"/>
        </w:rPr>
        <w:t>алкивается местная аудитория;</w:t>
      </w:r>
    </w:p>
    <w:p w:rsidR="005C7549" w:rsidRPr="00DD4237" w:rsidRDefault="007C3F52"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2. </w:t>
      </w:r>
      <w:r w:rsidR="006E172F" w:rsidRPr="00DD4237">
        <w:rPr>
          <w:rFonts w:ascii="Times New Roman" w:hAnsi="Times New Roman" w:cs="Times New Roman"/>
          <w:sz w:val="28"/>
          <w:szCs w:val="28"/>
        </w:rPr>
        <w:t>Выявить способность рекламных средств быть припомненными;</w:t>
      </w:r>
    </w:p>
    <w:p w:rsidR="005C754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3. Выявить вероятность того, что покупатель обратится к конкретному средству рекламы в случае возникновения потребности</w:t>
      </w:r>
      <w:r w:rsidR="00C87C2F" w:rsidRPr="00DD4237">
        <w:rPr>
          <w:rFonts w:ascii="Times New Roman" w:hAnsi="Times New Roman" w:cs="Times New Roman"/>
          <w:sz w:val="28"/>
          <w:szCs w:val="28"/>
        </w:rPr>
        <w:t xml:space="preserve"> в покупке конкретного товара </w:t>
      </w:r>
      <w:r w:rsidRPr="00DD4237">
        <w:rPr>
          <w:rFonts w:ascii="Times New Roman" w:hAnsi="Times New Roman" w:cs="Times New Roman"/>
          <w:sz w:val="28"/>
          <w:szCs w:val="28"/>
        </w:rPr>
        <w:t>(имеются в виду товары, произ</w:t>
      </w:r>
      <w:r w:rsidR="00C87C2F" w:rsidRPr="00DD4237">
        <w:rPr>
          <w:rFonts w:ascii="Times New Roman" w:hAnsi="Times New Roman" w:cs="Times New Roman"/>
          <w:sz w:val="28"/>
          <w:szCs w:val="28"/>
        </w:rPr>
        <w:t>водимые фирмой «Агрострой»);</w:t>
      </w:r>
    </w:p>
    <w:p w:rsidR="006E172F" w:rsidRPr="00DD4237" w:rsidRDefault="00C87C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4.</w:t>
      </w:r>
      <w:r w:rsidR="0088238D"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 xml:space="preserve">Выявить степень известности фирмы </w:t>
      </w:r>
      <w:r w:rsidR="00A653A1" w:rsidRPr="00DD4237">
        <w:rPr>
          <w:rFonts w:ascii="Times New Roman" w:hAnsi="Times New Roman" w:cs="Times New Roman"/>
          <w:sz w:val="28"/>
          <w:szCs w:val="28"/>
        </w:rPr>
        <w:t xml:space="preserve">среди потенциальных покупателей по анкете (Приложение </w:t>
      </w:r>
      <w:r w:rsidR="005953F0" w:rsidRPr="00DD4237">
        <w:rPr>
          <w:rFonts w:ascii="Times New Roman" w:hAnsi="Times New Roman" w:cs="Times New Roman"/>
          <w:sz w:val="28"/>
          <w:szCs w:val="28"/>
        </w:rPr>
        <w:t>Ж</w:t>
      </w:r>
      <w:r w:rsidR="00774CCE" w:rsidRPr="00DD4237">
        <w:rPr>
          <w:rFonts w:ascii="Times New Roman" w:hAnsi="Times New Roman" w:cs="Times New Roman"/>
          <w:sz w:val="28"/>
          <w:szCs w:val="28"/>
        </w:rPr>
        <w:t>)</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Критериев, по которым отбирались опрашиваемые было два:</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возрастной – от 22 до 50 лет (лица именно этого возрастного интервала являются потенциальными покупателями фирмы);</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уровень дохода – средний и выше.</w:t>
      </w:r>
    </w:p>
    <w:p w:rsidR="00A653A1"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Был</w:t>
      </w:r>
      <w:r w:rsidR="00A653A1" w:rsidRPr="00DD4237">
        <w:rPr>
          <w:rFonts w:ascii="Times New Roman" w:hAnsi="Times New Roman" w:cs="Times New Roman"/>
          <w:sz w:val="28"/>
          <w:szCs w:val="28"/>
        </w:rPr>
        <w:t xml:space="preserve">о опрошено 200 респондентов.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результате подсчета данных анкеты</w:t>
      </w:r>
      <w:r w:rsidR="003445FE" w:rsidRPr="00DD4237">
        <w:rPr>
          <w:rFonts w:ascii="Times New Roman" w:hAnsi="Times New Roman" w:cs="Times New Roman"/>
          <w:sz w:val="28"/>
          <w:szCs w:val="28"/>
        </w:rPr>
        <w:t xml:space="preserve"> получены </w:t>
      </w:r>
      <w:r w:rsidR="005C7549" w:rsidRPr="00DD4237">
        <w:rPr>
          <w:rFonts w:ascii="Times New Roman" w:hAnsi="Times New Roman" w:cs="Times New Roman"/>
          <w:sz w:val="28"/>
          <w:szCs w:val="28"/>
        </w:rPr>
        <w:t>результаты, которые приведены в т</w:t>
      </w:r>
      <w:r w:rsidR="007505EE" w:rsidRPr="00DD4237">
        <w:rPr>
          <w:rFonts w:ascii="Times New Roman" w:hAnsi="Times New Roman" w:cs="Times New Roman"/>
          <w:sz w:val="28"/>
          <w:szCs w:val="28"/>
        </w:rPr>
        <w:t>аблиц</w:t>
      </w:r>
      <w:r w:rsidR="005C7549" w:rsidRPr="00DD4237">
        <w:rPr>
          <w:rFonts w:ascii="Times New Roman" w:hAnsi="Times New Roman" w:cs="Times New Roman"/>
          <w:sz w:val="28"/>
          <w:szCs w:val="28"/>
        </w:rPr>
        <w:t>е</w:t>
      </w:r>
      <w:r w:rsidR="007505EE" w:rsidRPr="00DD4237">
        <w:rPr>
          <w:rFonts w:ascii="Times New Roman" w:hAnsi="Times New Roman" w:cs="Times New Roman"/>
          <w:sz w:val="28"/>
          <w:szCs w:val="28"/>
        </w:rPr>
        <w:t xml:space="preserve"> 6. (Приложение Г</w:t>
      </w:r>
      <w:r w:rsidR="005C7549" w:rsidRPr="00DD4237">
        <w:rPr>
          <w:rFonts w:ascii="Times New Roman" w:hAnsi="Times New Roman" w:cs="Times New Roman"/>
          <w:sz w:val="28"/>
          <w:szCs w:val="28"/>
        </w:rPr>
        <w:t>).</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Проанализируем результаты, полученные после проведения опроса.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Большинство потенциальных покупателей обращают внимание на рекламу (85% опрошенных). По мнению опрошенных, наиболее эффективным средством рекламы оказались:- газеты,- выставки-ярмарки,- щиты.</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Наименее эффективным – листовки.</w:t>
      </w:r>
      <w:r w:rsidR="00D40B41" w:rsidRPr="00DD4237">
        <w:rPr>
          <w:rFonts w:ascii="Times New Roman" w:hAnsi="Times New Roman" w:cs="Times New Roman"/>
          <w:sz w:val="28"/>
          <w:szCs w:val="28"/>
        </w:rPr>
        <w:t xml:space="preserve"> </w:t>
      </w:r>
      <w:r w:rsidRPr="00DD4237">
        <w:rPr>
          <w:rFonts w:ascii="Times New Roman" w:hAnsi="Times New Roman" w:cs="Times New Roman"/>
          <w:sz w:val="28"/>
          <w:szCs w:val="28"/>
        </w:rPr>
        <w:t>Последнее произошло по тому, что у нас листовки мало используемое средство рекламы промышленных товаров.</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Телевидение оказалось самым загруженным средством рекламы (по мнению 46% опрошенных). Значит, размещая рекламу по телевидению, надо быть уверенным, что оно не сольется с потоком остальных сообщений.</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 рекламой на листовках практически никто не сталкивался.</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 втором месте по частоте появления опрошенные поставили газеты (пожалуй, самое древнее средство рекламы), а на третье – радио-рекламу.</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Отметим, что, скорее всего, потенциальные покупатели вспомнят рекламу в газетах (37%), на щитах (20%) и по радио (20%). А телевизионную рекламу вспомнит лишь 13% опрошенных. Результаты припоминаемости листовок, скорее всего, искажены опрашиваемыми из-за того, что они мало знакомы с «директ-мейлом».</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случае возникновения у потенциальных потребителей потребности в покупке стройматериалов они скорее обратятся к рекламе:- в газетах 32%;- на щитах 27%.</w:t>
      </w:r>
      <w:r w:rsidR="005C7549"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Потенциальные потребители редко обращаются к рекламе в листовках (12%).Промежуточное положение по частоте обращения занимают телевизионная и радио-реклама (15%).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Также исследование показало что потенциальные потребители мало знакомы с фирмой «Агрострой», а именно 19% опрошенных. Это значит, что следует более часто напоминать с помощью рекламы о существовании фирмы.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итоговом выводе по второму шагу можно сказать, что фирма недостаточно использует наружную рекламу в своей рекламной компании, а затраты на теле- и радио рекламу, по-видимому не достаточно обоснованы (об этом точно можно будет сказать лишь на третьем этапе).</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Третий шаг</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в решении проблемы – на основании анкетирования покупателей фирмы «Агрострой» оценим эффективность как рекламной компании в целом, так и отдельных рекламных средств,</w:t>
      </w:r>
    </w:p>
    <w:p w:rsidR="00C07BEE"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Цели данного исследования:</w:t>
      </w:r>
    </w:p>
    <w:p w:rsidR="00C07BEE"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 Определить степень знакомства с рекламными обращениями фирмы ООО ПКП «Агрострой» через различные средства коммуникации;</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 Определить побуждающее действие различных рекламных средств на покупателей фирмы [26,</w:t>
      </w:r>
      <w:r w:rsidR="00C87C2F" w:rsidRPr="00DD4237">
        <w:rPr>
          <w:rFonts w:ascii="Times New Roman" w:hAnsi="Times New Roman" w:cs="Times New Roman"/>
          <w:sz w:val="28"/>
          <w:szCs w:val="28"/>
        </w:rPr>
        <w:t xml:space="preserve"> </w:t>
      </w:r>
      <w:r w:rsidRPr="00DD4237">
        <w:rPr>
          <w:rFonts w:ascii="Times New Roman" w:hAnsi="Times New Roman" w:cs="Times New Roman"/>
          <w:sz w:val="28"/>
          <w:szCs w:val="28"/>
          <w:lang w:val="en-US"/>
        </w:rPr>
        <w:t>C</w:t>
      </w:r>
      <w:r w:rsidRPr="00DD4237">
        <w:rPr>
          <w:rFonts w:ascii="Times New Roman" w:hAnsi="Times New Roman" w:cs="Times New Roman"/>
          <w:sz w:val="28"/>
          <w:szCs w:val="28"/>
        </w:rPr>
        <w:t>.</w:t>
      </w:r>
      <w:r w:rsidR="00C87C2F" w:rsidRPr="00DD4237">
        <w:rPr>
          <w:rFonts w:ascii="Times New Roman" w:hAnsi="Times New Roman" w:cs="Times New Roman"/>
          <w:sz w:val="28"/>
          <w:szCs w:val="28"/>
        </w:rPr>
        <w:t xml:space="preserve"> </w:t>
      </w:r>
      <w:r w:rsidRPr="00DD4237">
        <w:rPr>
          <w:rFonts w:ascii="Times New Roman" w:hAnsi="Times New Roman" w:cs="Times New Roman"/>
          <w:sz w:val="28"/>
          <w:szCs w:val="28"/>
        </w:rPr>
        <w:t>89].</w:t>
      </w:r>
    </w:p>
    <w:p w:rsidR="00C87C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Респондентами данного анкетирования явились покупатели фирмы «Агрострой», любезно согласившиеся ответить на предлагаемые им вопросы. Итого за 2 месяца было опрошено 100 покупателей, которые дали ответы на предл</w:t>
      </w:r>
      <w:r w:rsidR="00C87C2F" w:rsidRPr="00DD4237">
        <w:rPr>
          <w:rFonts w:ascii="Times New Roman" w:hAnsi="Times New Roman" w:cs="Times New Roman"/>
          <w:sz w:val="28"/>
          <w:szCs w:val="28"/>
        </w:rPr>
        <w:t>оженную анкету</w:t>
      </w:r>
      <w:r w:rsidR="00C07BEE" w:rsidRPr="00DD4237">
        <w:rPr>
          <w:rFonts w:ascii="Times New Roman" w:hAnsi="Times New Roman" w:cs="Times New Roman"/>
          <w:sz w:val="28"/>
          <w:szCs w:val="28"/>
        </w:rPr>
        <w:t xml:space="preserve"> в таблице </w:t>
      </w:r>
      <w:r w:rsidR="00460E85" w:rsidRPr="00DD4237">
        <w:rPr>
          <w:rFonts w:ascii="Times New Roman" w:hAnsi="Times New Roman" w:cs="Times New Roman"/>
          <w:sz w:val="28"/>
          <w:szCs w:val="28"/>
        </w:rPr>
        <w:t>7 (см. Приложение Д</w:t>
      </w:r>
      <w:r w:rsidRPr="00DD4237">
        <w:rPr>
          <w:rFonts w:ascii="Times New Roman" w:hAnsi="Times New Roman" w:cs="Times New Roman"/>
          <w:sz w:val="28"/>
          <w:szCs w:val="28"/>
        </w:rPr>
        <w:t xml:space="preserve">).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В результате подсчета ответов получены следующие данные (см. </w:t>
      </w:r>
      <w:r w:rsidR="005953F0" w:rsidRPr="00DD4237">
        <w:rPr>
          <w:rFonts w:ascii="Times New Roman" w:hAnsi="Times New Roman" w:cs="Times New Roman"/>
          <w:sz w:val="28"/>
          <w:szCs w:val="28"/>
        </w:rPr>
        <w:t>П</w:t>
      </w:r>
      <w:r w:rsidR="00C07BEE" w:rsidRPr="00DD4237">
        <w:rPr>
          <w:rFonts w:ascii="Times New Roman" w:hAnsi="Times New Roman" w:cs="Times New Roman"/>
          <w:sz w:val="28"/>
          <w:szCs w:val="28"/>
        </w:rPr>
        <w:t>риложени</w:t>
      </w:r>
      <w:r w:rsidR="005953F0" w:rsidRPr="00DD4237">
        <w:rPr>
          <w:rFonts w:ascii="Times New Roman" w:hAnsi="Times New Roman" w:cs="Times New Roman"/>
          <w:sz w:val="28"/>
          <w:szCs w:val="28"/>
        </w:rPr>
        <w:t>е</w:t>
      </w:r>
      <w:r w:rsidR="00C07BEE" w:rsidRPr="00DD4237">
        <w:rPr>
          <w:rFonts w:ascii="Times New Roman" w:hAnsi="Times New Roman" w:cs="Times New Roman"/>
          <w:sz w:val="28"/>
          <w:szCs w:val="28"/>
        </w:rPr>
        <w:t xml:space="preserve"> </w:t>
      </w:r>
      <w:r w:rsidR="005953F0" w:rsidRPr="00DD4237">
        <w:rPr>
          <w:rFonts w:ascii="Times New Roman" w:hAnsi="Times New Roman" w:cs="Times New Roman"/>
          <w:sz w:val="28"/>
          <w:szCs w:val="28"/>
        </w:rPr>
        <w:t>Е</w:t>
      </w:r>
      <w:r w:rsidRPr="00DD4237">
        <w:rPr>
          <w:rFonts w:ascii="Times New Roman" w:hAnsi="Times New Roman" w:cs="Times New Roman"/>
          <w:sz w:val="28"/>
          <w:szCs w:val="28"/>
        </w:rPr>
        <w:t>). В колонке «бал» произведен подсчет количества голосов, причем на один голос приходится 1 бал. При ответе на пункт 3 суммарное число балов больше 100, т.к. некоторые покупатели встречались с рекламой предприятия в нескольких источниках.</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Результаты по пункту 1 таблицы 8 подтвердили вывод, сделанный на втором шаге, о том, что фирма является малоизвестной в настоящее время на местном рынке (до возникновения потребности в покупке о ней знало лишь 18% опрошенных покупателей).</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Реклама, как показало исследование, заняла первое место среди средств, из которых покупатели узнали о существовании фирмы, а именно 62% покупателей именно из нее узнали о существовании фирмы «Агрострой».</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Чаще всего покупатели сталкивались с рекламой фирм на выставке-ярмарке (32%), по радио (25%), в газетах (17%). Реже всего покупатели встречали рекламу по телевидению (3%). Из этого можно сделать вывод о том, что реклама по телевидению должна более часто контактировать с аудиторией, для того чтобы поднялась ее эффективность, а это требует значительных затрат и не согласовывается с интересами фирмы. Реклама на щитах (12%) заняла промежуточное положение по количеству контактов с аудиторией и это вполне объяснимо – фирма имеет лишь 1 щит, который располагается на ее территории.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Побуждающее действие реклама оказала на 40% покупателей, причем выставка повлияла на наибольшее количество покупателей (22%), листовки (6%), затем газеты и щиты оказались на одном уровне (5%) и радио реклама побудила к покупке (3%). Опрос показал, что реклама по телевидению вообще не имела побудительного характера, а лишь информативный.</w:t>
      </w:r>
      <w:r w:rsidR="00991F63" w:rsidRPr="00DD4237">
        <w:rPr>
          <w:rFonts w:ascii="Times New Roman" w:hAnsi="Times New Roman" w:cs="Times New Roman"/>
          <w:sz w:val="28"/>
          <w:szCs w:val="28"/>
        </w:rPr>
        <w:t xml:space="preserve"> </w:t>
      </w:r>
      <w:r w:rsidRPr="00DD4237">
        <w:rPr>
          <w:rFonts w:ascii="Times New Roman" w:hAnsi="Times New Roman" w:cs="Times New Roman"/>
          <w:sz w:val="28"/>
          <w:szCs w:val="28"/>
        </w:rPr>
        <w:t>Рассчитаем коэффициент воздействия рекламы на покупателей после их контакта по следующей формуле:</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К = ЧК/ЧП</w:t>
      </w:r>
      <w:r w:rsidR="0088238D" w:rsidRPr="00DD4237">
        <w:rPr>
          <w:rFonts w:ascii="Times New Roman" w:hAnsi="Times New Roman" w:cs="Times New Roman"/>
          <w:sz w:val="28"/>
          <w:szCs w:val="28"/>
        </w:rPr>
        <w:t>,</w:t>
      </w:r>
      <w:r w:rsidR="00991F63" w:rsidRPr="00DD4237">
        <w:rPr>
          <w:rFonts w:ascii="Times New Roman" w:hAnsi="Times New Roman" w:cs="Times New Roman"/>
          <w:sz w:val="28"/>
          <w:szCs w:val="28"/>
        </w:rPr>
        <w:tab/>
      </w:r>
      <w:r w:rsidR="00991F63" w:rsidRPr="00DD4237">
        <w:rPr>
          <w:rFonts w:ascii="Times New Roman" w:hAnsi="Times New Roman" w:cs="Times New Roman"/>
          <w:sz w:val="28"/>
          <w:szCs w:val="28"/>
        </w:rPr>
        <w:tab/>
      </w:r>
      <w:r w:rsidR="00991F63" w:rsidRPr="00DD4237">
        <w:rPr>
          <w:rFonts w:ascii="Times New Roman" w:hAnsi="Times New Roman" w:cs="Times New Roman"/>
          <w:sz w:val="28"/>
          <w:szCs w:val="28"/>
        </w:rPr>
        <w:tab/>
      </w:r>
      <w:r w:rsidR="00991F63" w:rsidRPr="00DD4237">
        <w:rPr>
          <w:rFonts w:ascii="Times New Roman" w:hAnsi="Times New Roman" w:cs="Times New Roman"/>
          <w:sz w:val="28"/>
          <w:szCs w:val="28"/>
        </w:rPr>
        <w:tab/>
      </w:r>
      <w:r w:rsidR="00991F63" w:rsidRPr="00DD4237">
        <w:rPr>
          <w:rFonts w:ascii="Times New Roman" w:hAnsi="Times New Roman" w:cs="Times New Roman"/>
          <w:sz w:val="28"/>
          <w:szCs w:val="28"/>
        </w:rPr>
        <w:tab/>
      </w:r>
      <w:r w:rsidR="00991F63" w:rsidRPr="00DD4237">
        <w:rPr>
          <w:rFonts w:ascii="Times New Roman" w:hAnsi="Times New Roman" w:cs="Times New Roman"/>
          <w:sz w:val="28"/>
          <w:szCs w:val="28"/>
        </w:rPr>
        <w:tab/>
      </w:r>
      <w:r w:rsidRPr="00DD4237">
        <w:rPr>
          <w:rFonts w:ascii="Times New Roman" w:hAnsi="Times New Roman" w:cs="Times New Roman"/>
          <w:sz w:val="28"/>
          <w:szCs w:val="28"/>
        </w:rPr>
        <w:t>(2)</w:t>
      </w:r>
    </w:p>
    <w:p w:rsidR="003A4550" w:rsidRDefault="003A4550"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где ЧК</w:t>
      </w:r>
      <w:r w:rsidR="00991F63"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00991F63" w:rsidRPr="00DD4237">
        <w:rPr>
          <w:rFonts w:ascii="Times New Roman" w:hAnsi="Times New Roman" w:cs="Times New Roman"/>
          <w:sz w:val="28"/>
          <w:szCs w:val="28"/>
        </w:rPr>
        <w:t xml:space="preserve"> </w:t>
      </w:r>
      <w:r w:rsidRPr="00DD4237">
        <w:rPr>
          <w:rFonts w:ascii="Times New Roman" w:hAnsi="Times New Roman" w:cs="Times New Roman"/>
          <w:sz w:val="28"/>
          <w:szCs w:val="28"/>
        </w:rPr>
        <w:t>число контактов со всеми покупателями,</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ЧП</w:t>
      </w:r>
      <w:r w:rsidR="00991F63" w:rsidRPr="00DD4237">
        <w:rPr>
          <w:rFonts w:ascii="Times New Roman" w:hAnsi="Times New Roman" w:cs="Times New Roman"/>
          <w:sz w:val="28"/>
          <w:szCs w:val="28"/>
        </w:rPr>
        <w:t xml:space="preserve"> </w:t>
      </w:r>
      <w:r w:rsidRPr="00DD4237">
        <w:rPr>
          <w:rFonts w:ascii="Times New Roman" w:hAnsi="Times New Roman" w:cs="Times New Roman"/>
          <w:sz w:val="28"/>
          <w:szCs w:val="28"/>
        </w:rPr>
        <w:t>- число покупателей, которых реклама побудила к покупке.</w:t>
      </w:r>
    </w:p>
    <w:p w:rsidR="00991F63" w:rsidRPr="00DD4237" w:rsidRDefault="00991F63" w:rsidP="00DD4237">
      <w:pPr>
        <w:spacing w:line="360" w:lineRule="auto"/>
        <w:ind w:firstLine="709"/>
        <w:jc w:val="both"/>
        <w:rPr>
          <w:rFonts w:ascii="Times New Roman" w:hAnsi="Times New Roman" w:cs="Times New Roman"/>
          <w:sz w:val="28"/>
          <w:szCs w:val="28"/>
        </w:rPr>
      </w:pPr>
    </w:p>
    <w:p w:rsidR="006E172F" w:rsidRPr="00DD4237" w:rsidRDefault="008A0CF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Таблица 9</w:t>
      </w:r>
      <w:r w:rsidR="00991F63"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00991F63"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Воздействие рекламы на покупателей</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1"/>
        <w:gridCol w:w="2405"/>
        <w:gridCol w:w="2279"/>
        <w:gridCol w:w="2278"/>
      </w:tblGrid>
      <w:tr w:rsidR="006E172F" w:rsidRPr="005411CC" w:rsidTr="005411CC">
        <w:trPr>
          <w:trHeight w:val="697"/>
          <w:jc w:val="center"/>
        </w:trPr>
        <w:tc>
          <w:tcPr>
            <w:tcW w:w="2151"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Средство рекламы</w:t>
            </w:r>
          </w:p>
        </w:tc>
        <w:tc>
          <w:tcPr>
            <w:tcW w:w="2405"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Число контактов со всеми покупателями</w:t>
            </w:r>
          </w:p>
        </w:tc>
        <w:tc>
          <w:tcPr>
            <w:tcW w:w="227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Число покупателей, которых реклама побудила к покупке</w:t>
            </w:r>
          </w:p>
        </w:tc>
        <w:tc>
          <w:tcPr>
            <w:tcW w:w="2278"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Коэффициент воздействия рекламы на покупателя</w:t>
            </w:r>
          </w:p>
        </w:tc>
      </w:tr>
      <w:tr w:rsidR="006E172F" w:rsidRPr="005411CC" w:rsidTr="005411CC">
        <w:tblPrEx>
          <w:tblCellMar>
            <w:left w:w="108" w:type="dxa"/>
            <w:right w:w="108" w:type="dxa"/>
          </w:tblCellMar>
        </w:tblPrEx>
        <w:trPr>
          <w:trHeight w:val="356"/>
          <w:jc w:val="center"/>
        </w:trPr>
        <w:tc>
          <w:tcPr>
            <w:tcW w:w="2151"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 на выставке-</w:t>
            </w:r>
            <w:r w:rsidR="00C2481E" w:rsidRPr="005411CC">
              <w:rPr>
                <w:rFonts w:ascii="Times New Roman" w:hAnsi="Times New Roman" w:cs="Times New Roman"/>
              </w:rPr>
              <w:t xml:space="preserve">  </w:t>
            </w:r>
            <w:r w:rsidRPr="005411CC">
              <w:rPr>
                <w:rFonts w:ascii="Times New Roman" w:hAnsi="Times New Roman" w:cs="Times New Roman"/>
              </w:rPr>
              <w:t>ярмарке,</w:t>
            </w:r>
          </w:p>
        </w:tc>
        <w:tc>
          <w:tcPr>
            <w:tcW w:w="2405"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57</w:t>
            </w:r>
          </w:p>
        </w:tc>
        <w:tc>
          <w:tcPr>
            <w:tcW w:w="227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22</w:t>
            </w:r>
          </w:p>
        </w:tc>
        <w:tc>
          <w:tcPr>
            <w:tcW w:w="2278"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3</w:t>
            </w:r>
          </w:p>
        </w:tc>
      </w:tr>
      <w:tr w:rsidR="006E172F" w:rsidRPr="005411CC" w:rsidTr="005411CC">
        <w:tblPrEx>
          <w:tblCellMar>
            <w:left w:w="108" w:type="dxa"/>
            <w:right w:w="108" w:type="dxa"/>
          </w:tblCellMar>
        </w:tblPrEx>
        <w:trPr>
          <w:trHeight w:val="325"/>
          <w:jc w:val="center"/>
        </w:trPr>
        <w:tc>
          <w:tcPr>
            <w:tcW w:w="2151"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 в листовках,</w:t>
            </w:r>
          </w:p>
        </w:tc>
        <w:tc>
          <w:tcPr>
            <w:tcW w:w="2405"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19</w:t>
            </w:r>
          </w:p>
        </w:tc>
        <w:tc>
          <w:tcPr>
            <w:tcW w:w="227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6</w:t>
            </w:r>
          </w:p>
        </w:tc>
        <w:tc>
          <w:tcPr>
            <w:tcW w:w="2278"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3</w:t>
            </w:r>
          </w:p>
        </w:tc>
      </w:tr>
      <w:tr w:rsidR="006E172F" w:rsidRPr="005411CC" w:rsidTr="005411CC">
        <w:tblPrEx>
          <w:tblCellMar>
            <w:left w:w="108" w:type="dxa"/>
            <w:right w:w="108" w:type="dxa"/>
          </w:tblCellMar>
        </w:tblPrEx>
        <w:trPr>
          <w:trHeight w:val="341"/>
          <w:jc w:val="center"/>
        </w:trPr>
        <w:tc>
          <w:tcPr>
            <w:tcW w:w="2151"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 на щитах,</w:t>
            </w:r>
          </w:p>
        </w:tc>
        <w:tc>
          <w:tcPr>
            <w:tcW w:w="2405"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22</w:t>
            </w:r>
          </w:p>
        </w:tc>
        <w:tc>
          <w:tcPr>
            <w:tcW w:w="227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5</w:t>
            </w:r>
          </w:p>
        </w:tc>
        <w:tc>
          <w:tcPr>
            <w:tcW w:w="2278"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4</w:t>
            </w:r>
          </w:p>
        </w:tc>
      </w:tr>
      <w:tr w:rsidR="006E172F" w:rsidRPr="005411CC" w:rsidTr="005411CC">
        <w:tblPrEx>
          <w:tblCellMar>
            <w:left w:w="108" w:type="dxa"/>
            <w:right w:w="108" w:type="dxa"/>
          </w:tblCellMar>
        </w:tblPrEx>
        <w:trPr>
          <w:trHeight w:val="356"/>
          <w:jc w:val="center"/>
        </w:trPr>
        <w:tc>
          <w:tcPr>
            <w:tcW w:w="2151"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 в газетах,</w:t>
            </w:r>
          </w:p>
        </w:tc>
        <w:tc>
          <w:tcPr>
            <w:tcW w:w="2405"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31</w:t>
            </w:r>
          </w:p>
        </w:tc>
        <w:tc>
          <w:tcPr>
            <w:tcW w:w="227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5</w:t>
            </w:r>
          </w:p>
        </w:tc>
        <w:tc>
          <w:tcPr>
            <w:tcW w:w="2278"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6</w:t>
            </w:r>
          </w:p>
        </w:tc>
      </w:tr>
      <w:tr w:rsidR="006E172F" w:rsidRPr="005411CC" w:rsidTr="005411CC">
        <w:tblPrEx>
          <w:tblCellMar>
            <w:left w:w="108" w:type="dxa"/>
            <w:right w:w="108" w:type="dxa"/>
          </w:tblCellMar>
        </w:tblPrEx>
        <w:trPr>
          <w:trHeight w:val="356"/>
          <w:jc w:val="center"/>
        </w:trPr>
        <w:tc>
          <w:tcPr>
            <w:tcW w:w="2151"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 по радио,</w:t>
            </w:r>
          </w:p>
        </w:tc>
        <w:tc>
          <w:tcPr>
            <w:tcW w:w="2405"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46</w:t>
            </w:r>
          </w:p>
        </w:tc>
        <w:tc>
          <w:tcPr>
            <w:tcW w:w="227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2</w:t>
            </w:r>
          </w:p>
        </w:tc>
        <w:tc>
          <w:tcPr>
            <w:tcW w:w="2278"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23</w:t>
            </w:r>
          </w:p>
        </w:tc>
      </w:tr>
      <w:tr w:rsidR="006E172F" w:rsidRPr="005411CC" w:rsidTr="005411CC">
        <w:tblPrEx>
          <w:tblCellMar>
            <w:left w:w="108" w:type="dxa"/>
            <w:right w:w="108" w:type="dxa"/>
          </w:tblCellMar>
        </w:tblPrEx>
        <w:trPr>
          <w:trHeight w:val="371"/>
          <w:jc w:val="center"/>
        </w:trPr>
        <w:tc>
          <w:tcPr>
            <w:tcW w:w="2151"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 телевидение</w:t>
            </w:r>
          </w:p>
        </w:tc>
        <w:tc>
          <w:tcPr>
            <w:tcW w:w="2405"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5</w:t>
            </w:r>
          </w:p>
        </w:tc>
        <w:tc>
          <w:tcPr>
            <w:tcW w:w="227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0</w:t>
            </w:r>
          </w:p>
        </w:tc>
        <w:tc>
          <w:tcPr>
            <w:tcW w:w="2278"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w:t>
            </w:r>
          </w:p>
        </w:tc>
      </w:tr>
    </w:tbl>
    <w:p w:rsidR="006E172F" w:rsidRPr="00DD4237" w:rsidRDefault="006E172F" w:rsidP="00DD4237">
      <w:pPr>
        <w:spacing w:line="360" w:lineRule="auto"/>
        <w:ind w:firstLine="709"/>
        <w:jc w:val="both"/>
        <w:rPr>
          <w:rFonts w:ascii="Times New Roman" w:hAnsi="Times New Roman" w:cs="Times New Roman"/>
          <w:sz w:val="28"/>
          <w:szCs w:val="28"/>
        </w:rPr>
      </w:pPr>
    </w:p>
    <w:p w:rsidR="00B873C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Наиболее сильным воздействием на покупателя обладает выставка-ярмарка и листовки. На каждого третьего покупателя, который встречался с данными срествами рекламы фирмы, она оказала побудительное воздействие.</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 Аналогично реклама на щитах оказала влияние на каждого четвертого, на каждого шестого реклама в газетах, на каждого двадцать третьего реклама по радио.</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Коэффициент воздействия телерекламы на покупателя оказался равным нулю, т.е. данная реклама вообще не имела побудительного эффекта.</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А теперь рассчитаем торговую эффективность воздействия рекламы на покупателей (см. Таблицу 10).</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Торговую эффективность, как всей рекламной компании, так и отдельных ее средств, которые имели побудительное воздействие на покупателей рассчитали по следующей формуле:</w:t>
      </w:r>
    </w:p>
    <w:p w:rsidR="005411CC" w:rsidRDefault="005411CC"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Э</w:t>
      </w:r>
      <w:r w:rsidRPr="00DD4237">
        <w:rPr>
          <w:rFonts w:ascii="Times New Roman" w:hAnsi="Times New Roman" w:cs="Times New Roman"/>
          <w:sz w:val="28"/>
          <w:szCs w:val="28"/>
          <w:vertAlign w:val="subscript"/>
        </w:rPr>
        <w:t xml:space="preserve">ф </w:t>
      </w:r>
      <w:r w:rsidRPr="00DD4237">
        <w:rPr>
          <w:rFonts w:ascii="Times New Roman" w:hAnsi="Times New Roman" w:cs="Times New Roman"/>
          <w:sz w:val="28"/>
          <w:szCs w:val="28"/>
        </w:rPr>
        <w:t>= Объем/Затраты</w:t>
      </w:r>
      <w:r w:rsidR="0088238D" w:rsidRPr="00DD4237">
        <w:rPr>
          <w:rFonts w:ascii="Times New Roman" w:hAnsi="Times New Roman" w:cs="Times New Roman"/>
          <w:sz w:val="28"/>
          <w:szCs w:val="28"/>
        </w:rPr>
        <w:t>,</w:t>
      </w:r>
      <w:r w:rsidR="00991F63" w:rsidRPr="00DD4237">
        <w:rPr>
          <w:rFonts w:ascii="Times New Roman" w:hAnsi="Times New Roman" w:cs="Times New Roman"/>
          <w:sz w:val="28"/>
          <w:szCs w:val="28"/>
        </w:rPr>
        <w:tab/>
      </w:r>
      <w:r w:rsidR="00991F63" w:rsidRPr="00DD4237">
        <w:rPr>
          <w:rFonts w:ascii="Times New Roman" w:hAnsi="Times New Roman" w:cs="Times New Roman"/>
          <w:sz w:val="28"/>
          <w:szCs w:val="28"/>
        </w:rPr>
        <w:tab/>
      </w:r>
      <w:r w:rsidR="00991F63" w:rsidRPr="00DD4237">
        <w:rPr>
          <w:rFonts w:ascii="Times New Roman" w:hAnsi="Times New Roman" w:cs="Times New Roman"/>
          <w:sz w:val="28"/>
          <w:szCs w:val="28"/>
        </w:rPr>
        <w:tab/>
      </w:r>
      <w:r w:rsidR="00991F63" w:rsidRPr="00DD4237">
        <w:rPr>
          <w:rFonts w:ascii="Times New Roman" w:hAnsi="Times New Roman" w:cs="Times New Roman"/>
          <w:sz w:val="28"/>
          <w:szCs w:val="28"/>
        </w:rPr>
        <w:tab/>
      </w:r>
      <w:r w:rsidR="00991F63" w:rsidRPr="00DD4237">
        <w:rPr>
          <w:rFonts w:ascii="Times New Roman" w:hAnsi="Times New Roman" w:cs="Times New Roman"/>
          <w:sz w:val="28"/>
          <w:szCs w:val="28"/>
        </w:rPr>
        <w:tab/>
        <w:t xml:space="preserve"> </w:t>
      </w:r>
      <w:r w:rsidRPr="00DD4237">
        <w:rPr>
          <w:rFonts w:ascii="Times New Roman" w:hAnsi="Times New Roman" w:cs="Times New Roman"/>
          <w:sz w:val="28"/>
          <w:szCs w:val="28"/>
        </w:rPr>
        <w:t>(3)</w:t>
      </w:r>
    </w:p>
    <w:p w:rsidR="006E172F" w:rsidRPr="00DD4237" w:rsidRDefault="005411CC" w:rsidP="00DD423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88238D" w:rsidRPr="00DD4237">
        <w:rPr>
          <w:rFonts w:ascii="Times New Roman" w:hAnsi="Times New Roman" w:cs="Times New Roman"/>
          <w:sz w:val="28"/>
          <w:szCs w:val="28"/>
        </w:rPr>
        <w:t>г</w:t>
      </w:r>
      <w:r w:rsidR="006E172F" w:rsidRPr="00DD4237">
        <w:rPr>
          <w:rFonts w:ascii="Times New Roman" w:hAnsi="Times New Roman" w:cs="Times New Roman"/>
          <w:sz w:val="28"/>
          <w:szCs w:val="28"/>
        </w:rPr>
        <w:t>де</w:t>
      </w:r>
      <w:r w:rsidR="00991F63"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Э</w:t>
      </w:r>
      <w:r w:rsidR="006E172F" w:rsidRPr="00DD4237">
        <w:rPr>
          <w:rFonts w:ascii="Times New Roman" w:hAnsi="Times New Roman" w:cs="Times New Roman"/>
          <w:sz w:val="28"/>
          <w:szCs w:val="28"/>
          <w:vertAlign w:val="subscript"/>
        </w:rPr>
        <w:t>ф</w:t>
      </w:r>
      <w:r w:rsidR="00991F63" w:rsidRPr="00DD4237">
        <w:rPr>
          <w:rFonts w:ascii="Times New Roman" w:hAnsi="Times New Roman" w:cs="Times New Roman"/>
          <w:sz w:val="28"/>
          <w:szCs w:val="28"/>
          <w:vertAlign w:val="subscript"/>
        </w:rPr>
        <w:t xml:space="preserve"> </w:t>
      </w:r>
      <w:r w:rsidR="006E172F" w:rsidRPr="00DD4237">
        <w:rPr>
          <w:rFonts w:ascii="Times New Roman" w:hAnsi="Times New Roman" w:cs="Times New Roman"/>
          <w:sz w:val="28"/>
          <w:szCs w:val="28"/>
        </w:rPr>
        <w:t xml:space="preserve"> –</w:t>
      </w:r>
      <w:r w:rsidR="00991F63" w:rsidRPr="00DD4237">
        <w:rPr>
          <w:rFonts w:ascii="Times New Roman" w:hAnsi="Times New Roman" w:cs="Times New Roman"/>
          <w:sz w:val="28"/>
          <w:szCs w:val="28"/>
        </w:rPr>
        <w:t xml:space="preserve"> </w:t>
      </w:r>
      <w:r w:rsidR="006E172F" w:rsidRPr="00DD4237">
        <w:rPr>
          <w:rFonts w:ascii="Times New Roman" w:hAnsi="Times New Roman" w:cs="Times New Roman"/>
          <w:sz w:val="28"/>
          <w:szCs w:val="28"/>
        </w:rPr>
        <w:t>эффективность средства рекламы;</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Объем –</w:t>
      </w:r>
      <w:r w:rsidR="00991F63" w:rsidRPr="00DD4237">
        <w:rPr>
          <w:rFonts w:ascii="Times New Roman" w:hAnsi="Times New Roman" w:cs="Times New Roman"/>
          <w:sz w:val="28"/>
          <w:szCs w:val="28"/>
        </w:rPr>
        <w:t xml:space="preserve"> </w:t>
      </w:r>
      <w:r w:rsidRPr="00DD4237">
        <w:rPr>
          <w:rFonts w:ascii="Times New Roman" w:hAnsi="Times New Roman" w:cs="Times New Roman"/>
          <w:sz w:val="28"/>
          <w:szCs w:val="28"/>
        </w:rPr>
        <w:t>доход, полученный в результате влияния средств рекламы;</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Затраты</w:t>
      </w:r>
      <w:r w:rsidR="00991F63"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00991F63" w:rsidRPr="00DD4237">
        <w:rPr>
          <w:rFonts w:ascii="Times New Roman" w:hAnsi="Times New Roman" w:cs="Times New Roman"/>
          <w:sz w:val="28"/>
          <w:szCs w:val="28"/>
        </w:rPr>
        <w:t xml:space="preserve"> </w:t>
      </w:r>
      <w:r w:rsidRPr="00DD4237">
        <w:rPr>
          <w:rFonts w:ascii="Times New Roman" w:hAnsi="Times New Roman" w:cs="Times New Roman"/>
          <w:sz w:val="28"/>
          <w:szCs w:val="28"/>
        </w:rPr>
        <w:t>расходы на конкретное ср</w:t>
      </w:r>
      <w:r w:rsidR="00991F63" w:rsidRPr="00DD4237">
        <w:rPr>
          <w:rFonts w:ascii="Times New Roman" w:hAnsi="Times New Roman" w:cs="Times New Roman"/>
          <w:sz w:val="28"/>
          <w:szCs w:val="28"/>
        </w:rPr>
        <w:t>едство рекламы в отчетном году.</w:t>
      </w:r>
    </w:p>
    <w:p w:rsidR="00A653A1" w:rsidRPr="00DD4237" w:rsidRDefault="00A653A1"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Таблица 10</w:t>
      </w:r>
      <w:r w:rsidR="008A0CF9" w:rsidRPr="00DD4237">
        <w:rPr>
          <w:rFonts w:ascii="Times New Roman" w:hAnsi="Times New Roman" w:cs="Times New Roman"/>
          <w:sz w:val="28"/>
          <w:szCs w:val="28"/>
        </w:rPr>
        <w:t xml:space="preserve"> - </w:t>
      </w:r>
      <w:r w:rsidRPr="00DD4237">
        <w:rPr>
          <w:rFonts w:ascii="Times New Roman" w:hAnsi="Times New Roman" w:cs="Times New Roman"/>
          <w:sz w:val="28"/>
          <w:szCs w:val="28"/>
        </w:rPr>
        <w:t>Побудительное влияние средства рекламы на объем продаж и торговая эффективность рекламы</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0"/>
        <w:gridCol w:w="2834"/>
        <w:gridCol w:w="2520"/>
        <w:gridCol w:w="1929"/>
      </w:tblGrid>
      <w:tr w:rsidR="006E172F" w:rsidRPr="005411CC" w:rsidTr="005411CC">
        <w:trPr>
          <w:trHeight w:val="1012"/>
          <w:jc w:val="center"/>
        </w:trPr>
        <w:tc>
          <w:tcPr>
            <w:tcW w:w="1860" w:type="dxa"/>
          </w:tcPr>
          <w:p w:rsidR="006E172F" w:rsidRPr="005411CC" w:rsidRDefault="006E172F" w:rsidP="005411CC">
            <w:pPr>
              <w:spacing w:line="360" w:lineRule="auto"/>
              <w:rPr>
                <w:rFonts w:ascii="Times New Roman" w:hAnsi="Times New Roman" w:cs="Times New Roman"/>
              </w:rPr>
            </w:pPr>
          </w:p>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Средство рекламы</w:t>
            </w:r>
          </w:p>
        </w:tc>
        <w:tc>
          <w:tcPr>
            <w:tcW w:w="2834"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Полученный от конкретного средства рекламы доход за 2 месяца, руб.</w:t>
            </w:r>
          </w:p>
        </w:tc>
        <w:tc>
          <w:tcPr>
            <w:tcW w:w="2520"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Затраты на конкретное средство рекламы в расчете на 2 месяца, руб.</w:t>
            </w:r>
          </w:p>
        </w:tc>
        <w:tc>
          <w:tcPr>
            <w:tcW w:w="192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Торговая эффективность рекламы,</w:t>
            </w:r>
            <w:r w:rsidR="00991F63" w:rsidRPr="005411CC">
              <w:rPr>
                <w:rFonts w:ascii="Times New Roman" w:hAnsi="Times New Roman" w:cs="Times New Roman"/>
              </w:rPr>
              <w:t xml:space="preserve"> </w:t>
            </w:r>
            <w:r w:rsidRPr="005411CC">
              <w:rPr>
                <w:rFonts w:ascii="Times New Roman" w:hAnsi="Times New Roman" w:cs="Times New Roman"/>
              </w:rPr>
              <w:t>руб./руб.</w:t>
            </w:r>
          </w:p>
        </w:tc>
      </w:tr>
      <w:tr w:rsidR="006E172F" w:rsidRPr="005411CC" w:rsidTr="005411CC">
        <w:trPr>
          <w:trHeight w:val="342"/>
          <w:jc w:val="center"/>
        </w:trPr>
        <w:tc>
          <w:tcPr>
            <w:tcW w:w="1860"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1</w:t>
            </w:r>
          </w:p>
        </w:tc>
        <w:tc>
          <w:tcPr>
            <w:tcW w:w="2834"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2</w:t>
            </w:r>
          </w:p>
        </w:tc>
        <w:tc>
          <w:tcPr>
            <w:tcW w:w="2520"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3</w:t>
            </w:r>
          </w:p>
        </w:tc>
        <w:tc>
          <w:tcPr>
            <w:tcW w:w="192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4</w:t>
            </w:r>
          </w:p>
        </w:tc>
      </w:tr>
      <w:tr w:rsidR="006E172F" w:rsidRPr="005411CC" w:rsidTr="005411CC">
        <w:trPr>
          <w:trHeight w:val="342"/>
          <w:jc w:val="center"/>
        </w:trPr>
        <w:tc>
          <w:tcPr>
            <w:tcW w:w="1860" w:type="dxa"/>
          </w:tcPr>
          <w:p w:rsidR="006E172F" w:rsidRPr="005411CC" w:rsidRDefault="00CF2E96" w:rsidP="005411CC">
            <w:pPr>
              <w:spacing w:line="360" w:lineRule="auto"/>
              <w:rPr>
                <w:rFonts w:ascii="Times New Roman" w:hAnsi="Times New Roman" w:cs="Times New Roman"/>
              </w:rPr>
            </w:pPr>
            <w:r w:rsidRPr="005411CC">
              <w:rPr>
                <w:rFonts w:ascii="Times New Roman" w:hAnsi="Times New Roman" w:cs="Times New Roman"/>
              </w:rPr>
              <w:t>Г</w:t>
            </w:r>
            <w:r w:rsidR="006E172F" w:rsidRPr="005411CC">
              <w:rPr>
                <w:rFonts w:ascii="Times New Roman" w:hAnsi="Times New Roman" w:cs="Times New Roman"/>
              </w:rPr>
              <w:t>азеты</w:t>
            </w:r>
          </w:p>
        </w:tc>
        <w:tc>
          <w:tcPr>
            <w:tcW w:w="2834"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12500</w:t>
            </w:r>
          </w:p>
        </w:tc>
        <w:tc>
          <w:tcPr>
            <w:tcW w:w="2520"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320</w:t>
            </w:r>
          </w:p>
        </w:tc>
        <w:tc>
          <w:tcPr>
            <w:tcW w:w="192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39</w:t>
            </w:r>
          </w:p>
        </w:tc>
      </w:tr>
      <w:tr w:rsidR="006E172F" w:rsidRPr="005411CC" w:rsidTr="005411CC">
        <w:trPr>
          <w:trHeight w:val="327"/>
          <w:jc w:val="center"/>
        </w:trPr>
        <w:tc>
          <w:tcPr>
            <w:tcW w:w="1860" w:type="dxa"/>
          </w:tcPr>
          <w:p w:rsidR="006E172F" w:rsidRPr="005411CC" w:rsidRDefault="00CF2E96" w:rsidP="005411CC">
            <w:pPr>
              <w:spacing w:line="360" w:lineRule="auto"/>
              <w:rPr>
                <w:rFonts w:ascii="Times New Roman" w:hAnsi="Times New Roman" w:cs="Times New Roman"/>
              </w:rPr>
            </w:pPr>
            <w:r w:rsidRPr="005411CC">
              <w:rPr>
                <w:rFonts w:ascii="Times New Roman" w:hAnsi="Times New Roman" w:cs="Times New Roman"/>
              </w:rPr>
              <w:t>Щ</w:t>
            </w:r>
            <w:r w:rsidR="006E172F" w:rsidRPr="005411CC">
              <w:rPr>
                <w:rFonts w:ascii="Times New Roman" w:hAnsi="Times New Roman" w:cs="Times New Roman"/>
              </w:rPr>
              <w:t>иты</w:t>
            </w:r>
          </w:p>
        </w:tc>
        <w:tc>
          <w:tcPr>
            <w:tcW w:w="2834"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12500</w:t>
            </w:r>
          </w:p>
        </w:tc>
        <w:tc>
          <w:tcPr>
            <w:tcW w:w="2520"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500</w:t>
            </w:r>
          </w:p>
        </w:tc>
        <w:tc>
          <w:tcPr>
            <w:tcW w:w="192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25</w:t>
            </w:r>
          </w:p>
        </w:tc>
      </w:tr>
      <w:tr w:rsidR="006E172F" w:rsidRPr="005411CC" w:rsidTr="005411CC">
        <w:trPr>
          <w:trHeight w:val="342"/>
          <w:jc w:val="center"/>
        </w:trPr>
        <w:tc>
          <w:tcPr>
            <w:tcW w:w="1860" w:type="dxa"/>
          </w:tcPr>
          <w:p w:rsidR="006E172F" w:rsidRPr="005411CC" w:rsidRDefault="00CF2E96" w:rsidP="005411CC">
            <w:pPr>
              <w:spacing w:line="360" w:lineRule="auto"/>
              <w:rPr>
                <w:rFonts w:ascii="Times New Roman" w:hAnsi="Times New Roman" w:cs="Times New Roman"/>
              </w:rPr>
            </w:pPr>
            <w:r w:rsidRPr="005411CC">
              <w:rPr>
                <w:rFonts w:ascii="Times New Roman" w:hAnsi="Times New Roman" w:cs="Times New Roman"/>
              </w:rPr>
              <w:t>Л</w:t>
            </w:r>
            <w:r w:rsidR="006E172F" w:rsidRPr="005411CC">
              <w:rPr>
                <w:rFonts w:ascii="Times New Roman" w:hAnsi="Times New Roman" w:cs="Times New Roman"/>
              </w:rPr>
              <w:t>истовки</w:t>
            </w:r>
          </w:p>
        </w:tc>
        <w:tc>
          <w:tcPr>
            <w:tcW w:w="2834"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15000</w:t>
            </w:r>
          </w:p>
        </w:tc>
        <w:tc>
          <w:tcPr>
            <w:tcW w:w="2520"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830</w:t>
            </w:r>
          </w:p>
        </w:tc>
        <w:tc>
          <w:tcPr>
            <w:tcW w:w="192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18</w:t>
            </w:r>
          </w:p>
        </w:tc>
      </w:tr>
      <w:tr w:rsidR="006E172F" w:rsidRPr="005411CC" w:rsidTr="005411CC">
        <w:trPr>
          <w:trHeight w:val="342"/>
          <w:jc w:val="center"/>
        </w:trPr>
        <w:tc>
          <w:tcPr>
            <w:tcW w:w="1860"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выставка-ярмарка</w:t>
            </w:r>
          </w:p>
        </w:tc>
        <w:tc>
          <w:tcPr>
            <w:tcW w:w="2834"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55000</w:t>
            </w:r>
          </w:p>
        </w:tc>
        <w:tc>
          <w:tcPr>
            <w:tcW w:w="2520"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6670</w:t>
            </w:r>
          </w:p>
        </w:tc>
        <w:tc>
          <w:tcPr>
            <w:tcW w:w="192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8</w:t>
            </w:r>
          </w:p>
        </w:tc>
      </w:tr>
      <w:tr w:rsidR="006E172F" w:rsidRPr="005411CC" w:rsidTr="005411CC">
        <w:trPr>
          <w:trHeight w:val="327"/>
          <w:jc w:val="center"/>
        </w:trPr>
        <w:tc>
          <w:tcPr>
            <w:tcW w:w="1860" w:type="dxa"/>
          </w:tcPr>
          <w:p w:rsidR="006E172F" w:rsidRPr="005411CC" w:rsidRDefault="00CF2E96" w:rsidP="005411CC">
            <w:pPr>
              <w:spacing w:line="360" w:lineRule="auto"/>
              <w:rPr>
                <w:rFonts w:ascii="Times New Roman" w:hAnsi="Times New Roman" w:cs="Times New Roman"/>
              </w:rPr>
            </w:pPr>
            <w:r w:rsidRPr="005411CC">
              <w:rPr>
                <w:rFonts w:ascii="Times New Roman" w:hAnsi="Times New Roman" w:cs="Times New Roman"/>
              </w:rPr>
              <w:t>Р</w:t>
            </w:r>
            <w:r w:rsidR="006E172F" w:rsidRPr="005411CC">
              <w:rPr>
                <w:rFonts w:ascii="Times New Roman" w:hAnsi="Times New Roman" w:cs="Times New Roman"/>
              </w:rPr>
              <w:t>адио</w:t>
            </w:r>
          </w:p>
        </w:tc>
        <w:tc>
          <w:tcPr>
            <w:tcW w:w="2834"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5000</w:t>
            </w:r>
          </w:p>
        </w:tc>
        <w:tc>
          <w:tcPr>
            <w:tcW w:w="2520"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2350</w:t>
            </w:r>
          </w:p>
        </w:tc>
        <w:tc>
          <w:tcPr>
            <w:tcW w:w="192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2</w:t>
            </w:r>
          </w:p>
        </w:tc>
      </w:tr>
      <w:tr w:rsidR="006E172F" w:rsidRPr="005411CC" w:rsidTr="005411CC">
        <w:trPr>
          <w:trHeight w:val="342"/>
          <w:jc w:val="center"/>
        </w:trPr>
        <w:tc>
          <w:tcPr>
            <w:tcW w:w="1860" w:type="dxa"/>
          </w:tcPr>
          <w:p w:rsidR="006E172F" w:rsidRPr="005411CC" w:rsidRDefault="003E32CD" w:rsidP="005411CC">
            <w:pPr>
              <w:spacing w:line="360" w:lineRule="auto"/>
              <w:rPr>
                <w:rFonts w:ascii="Times New Roman" w:hAnsi="Times New Roman" w:cs="Times New Roman"/>
              </w:rPr>
            </w:pPr>
            <w:r w:rsidRPr="005411CC">
              <w:rPr>
                <w:rFonts w:ascii="Times New Roman" w:hAnsi="Times New Roman" w:cs="Times New Roman"/>
              </w:rPr>
              <w:t>Т</w:t>
            </w:r>
            <w:r w:rsidR="006E172F" w:rsidRPr="005411CC">
              <w:rPr>
                <w:rFonts w:ascii="Times New Roman" w:hAnsi="Times New Roman" w:cs="Times New Roman"/>
              </w:rPr>
              <w:t>елевидение</w:t>
            </w:r>
          </w:p>
        </w:tc>
        <w:tc>
          <w:tcPr>
            <w:tcW w:w="2834"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w:t>
            </w:r>
          </w:p>
        </w:tc>
        <w:tc>
          <w:tcPr>
            <w:tcW w:w="2520"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1170</w:t>
            </w:r>
          </w:p>
        </w:tc>
        <w:tc>
          <w:tcPr>
            <w:tcW w:w="192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w:t>
            </w:r>
          </w:p>
        </w:tc>
      </w:tr>
      <w:tr w:rsidR="006E172F" w:rsidRPr="005411CC" w:rsidTr="005411CC">
        <w:trPr>
          <w:trHeight w:val="342"/>
          <w:jc w:val="center"/>
        </w:trPr>
        <w:tc>
          <w:tcPr>
            <w:tcW w:w="1860"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Итого:</w:t>
            </w:r>
          </w:p>
        </w:tc>
        <w:tc>
          <w:tcPr>
            <w:tcW w:w="2834"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100000</w:t>
            </w:r>
          </w:p>
        </w:tc>
        <w:tc>
          <w:tcPr>
            <w:tcW w:w="2520"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11840</w:t>
            </w:r>
          </w:p>
        </w:tc>
        <w:tc>
          <w:tcPr>
            <w:tcW w:w="1929" w:type="dxa"/>
          </w:tcPr>
          <w:p w:rsidR="006E172F" w:rsidRPr="005411CC" w:rsidRDefault="006E172F" w:rsidP="005411CC">
            <w:pPr>
              <w:spacing w:line="360" w:lineRule="auto"/>
              <w:rPr>
                <w:rFonts w:ascii="Times New Roman" w:hAnsi="Times New Roman" w:cs="Times New Roman"/>
              </w:rPr>
            </w:pPr>
            <w:r w:rsidRPr="005411CC">
              <w:rPr>
                <w:rFonts w:ascii="Times New Roman" w:hAnsi="Times New Roman" w:cs="Times New Roman"/>
              </w:rPr>
              <w:t>100</w:t>
            </w:r>
          </w:p>
        </w:tc>
      </w:tr>
    </w:tbl>
    <w:p w:rsidR="006E172F" w:rsidRPr="00DD4237" w:rsidRDefault="006E172F" w:rsidP="00DD4237">
      <w:pPr>
        <w:spacing w:line="360" w:lineRule="auto"/>
        <w:ind w:firstLine="709"/>
        <w:jc w:val="both"/>
        <w:rPr>
          <w:rFonts w:ascii="Times New Roman" w:hAnsi="Times New Roman" w:cs="Times New Roman"/>
          <w:sz w:val="28"/>
          <w:szCs w:val="28"/>
        </w:rPr>
      </w:pP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таблице 10 и доход, полученный от рекламы, и расход на него брались с учетом двух исследуемых месяцев. Исходными данными служили результаты опроса покупателей и данные бухгалтерского учета.</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По результатам таблицы 10 общая торговая эффективность составила 100 руб./руб., это значит, что с каждого рубля, вложенного в рекламную компанию, фирма получила 100 руб. дополнительного дохода. </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Наибольший доход принесла фирме выставка (55 000руб.), но за счет высоких затрат на нее торговая эффективность выставки лишь на 4-м месте (8 руб./руб.). Газеты заняли первое место по торговой эффективности (39 руб./руб.) среди других средств рекламы, хотя они принесли лишь 12 500 руб. дохода, затраты на данный вид рекламы были самыми низкими.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Эффективность щитов чуть ниже – 25 руб./руб. – однако доход от них также составил 12500 руб. Эффективность листовок составила 18 руб./руб., а радио – 2 руб./руб.</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Единственное средство рекламы, которое не обладало торговой эффективностью, оказалось телевидение. Это говорит о том, что затраты, в него вложенные, не принесли фирме дохода (по крайней мере, в исследуемом периоде).</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 пятом этапе, сопоставим результаты теоретического заключения с результатами опроса</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потенциальных клиентов и результатами анкетирования покупателей фирмы «Агрострой».</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результате получим:</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 С точки зрения теории телевидение менее всего эффективно для рекламы фирмы ООО ПКП «Агрострой». Кроме того, это средство рекламы очень перегружено информацией подобного рода. Довольно редко, по сравнению с другими видами рекламы, обращаются к телевидению потенциальные покупатели. И, конечно же, против телевидения, как средства рекламы говорит то, что оно слабо воздействует на покупателей и имеет нулевую торговую эффективность.</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Следовательно, телевидение лучше вообще исключить из комплекса стимулирования предприятия, как мало эффективное средство.</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2. Теоретически радио неплохо удовлетворяет задачам фирмы. </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Фактически же, такая реклама служит лишь хорошим напоминанием о фирме, но не способствует воздействию на покупателя. По способности быть вспомненной радио реклама занимает промежуточное положение среди других средств.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Так как радио реклама не способствует повышению торговой эффективности, то ее стоит использовать лишь в зимнее время, когда необходимо постоянно напоминать о фирме на рынке, а в остальное время использовать более эффективное средство рекламы для привлечения покупателей. Данное изменение приведет к снижению затрат на рекламу почти в два раза.</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3. Выставка-ярмарка - эффективное средство рекламы во всех отношениях, как в теории, так и на практике. Данное средство рекламы обладает наилучшей способностью воздействия на покупателей, а также приносит самый большой доход фирме, по сравнению с другими средствами рекламы. И хотя торговая эффективность не высока, что объясняется высокими затратами на выставки, выставки прекрасно удовлетворяют задачи фирмы.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Так как это средство довольно эффективно используется в рекламной компании фирмы, то расходы на него можно оставить на прежнем уровне.</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4. Газеты – одно из наиболее эффективных средств рекламы. Имеют неплохой коэффициент воздействия. Именно к газетам скорее обратятся покупатели, чем к другим источникам, в случае возникновения у них потребности в покупке стройматериалов.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Газеты обладают самой высокой торговой эффективностью, так как стоит данный вид рекламы дешево по сравнению с другими средствами, и приносят предприятию неплохой доход. Вряд ли стоит что-либо изменять в использовании данного рекламного средства, так как в настоящий момент оно используется довольно эффективно.</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5. Листовки – средство, которое лишь недавно стали использовать для рекламы товаров промышленного назначения. Они обладают очень высоким коэффициентом воздействия (конечно же, если объект воздействия выбран верно, то есть он является потенциальным покупателем). Обладают самой высокой торговой эффективностью, не смотря на то, что используются мало. И, кроме того, приносят фирме неплохие доходы. Все это говорит о необходимости более широкого использования листовок, как средства рекламы.</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Из-за невысокой абсолютной стоимости листовок увеличить их использование будет не сложно для фирмы. В пользу увеличения расходов на листовки говорит так же следующая логическая цепочка: </w:t>
      </w:r>
    </w:p>
    <w:p w:rsidR="006E172F" w:rsidRPr="00DD4237" w:rsidRDefault="00734D78"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Увеличение бюджета на</w:t>
      </w:r>
      <w:r w:rsidR="006E172F" w:rsidRPr="00DD4237">
        <w:rPr>
          <w:rFonts w:ascii="Times New Roman" w:hAnsi="Times New Roman" w:cs="Times New Roman"/>
          <w:sz w:val="28"/>
          <w:szCs w:val="28"/>
        </w:rPr>
        <w:t xml:space="preserve"> «директ мейл» </w:t>
      </w:r>
      <w:r w:rsidR="006E172F" w:rsidRPr="00DD4237">
        <w:rPr>
          <w:rFonts w:ascii="Times New Roman" w:hAnsi="Times New Roman" w:cs="Times New Roman"/>
          <w:sz w:val="28"/>
          <w:szCs w:val="28"/>
        </w:rPr>
        <w:sym w:font="Symbol" w:char="F0AE"/>
      </w:r>
      <w:r w:rsidR="006E172F" w:rsidRPr="00DD4237">
        <w:rPr>
          <w:rFonts w:ascii="Times New Roman" w:hAnsi="Times New Roman" w:cs="Times New Roman"/>
          <w:sz w:val="28"/>
          <w:szCs w:val="28"/>
        </w:rPr>
        <w:t xml:space="preserve"> рост числа контактов с потенциальными покупателями </w:t>
      </w:r>
      <w:r w:rsidR="006E172F" w:rsidRPr="00DD4237">
        <w:rPr>
          <w:rFonts w:ascii="Times New Roman" w:hAnsi="Times New Roman" w:cs="Times New Roman"/>
          <w:sz w:val="28"/>
          <w:szCs w:val="28"/>
        </w:rPr>
        <w:sym w:font="Symbol" w:char="F0AE"/>
      </w:r>
      <w:r w:rsidR="006E172F" w:rsidRPr="00DD4237">
        <w:rPr>
          <w:rFonts w:ascii="Times New Roman" w:hAnsi="Times New Roman" w:cs="Times New Roman"/>
          <w:sz w:val="28"/>
          <w:szCs w:val="28"/>
        </w:rPr>
        <w:t xml:space="preserve"> рост дохода от листовок</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Сначала необходимо увеличить затраты на листовки на 25-30%, а после определения эффекта и эффективности данного мероприятия возможно определение дальнейших действий. </w:t>
      </w:r>
    </w:p>
    <w:p w:rsidR="005411CC"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Увеличение затрат на листовки не повлечет дополнительных расходов, если его проводить одновременно со снижением затрат на радио рекламу.</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6. Рекламные щиты – тоже сравнитель</w:t>
      </w:r>
      <w:r w:rsidR="0067598B" w:rsidRPr="00DD4237">
        <w:rPr>
          <w:rFonts w:ascii="Times New Roman" w:hAnsi="Times New Roman" w:cs="Times New Roman"/>
          <w:sz w:val="28"/>
          <w:szCs w:val="28"/>
        </w:rPr>
        <w:t>но новое средство рекламы.</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Наружная реклама хорошо вспоминается и к ней довольно часто обращаются. В практике предприятия данное средство рекламы слабо использовалось, но, не смотря на это, щит уже принес неплохой доход. Кроме того, они обладают высоким коэффициентом воздействия на покупателя, следовательно, при росте числа контактов возрастет объем дохода проносимый наружной рекламой.</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К тому же щиты обладают высокой торговой эффективностью. </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Таким образом, целесообразно увеличить использование наружной рекламы как средства стимулирования продаж. Особенно эффективно было бы размещение рекламных щитов одновременно</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в нескольких точках города. </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Лучше всего было бы использовать в качестве наружной рекламы light-box (в переводе с английского – светящаяся коробка). </w:t>
      </w:r>
      <w:r w:rsidRPr="00DD4237">
        <w:rPr>
          <w:rFonts w:ascii="Times New Roman" w:hAnsi="Times New Roman" w:cs="Times New Roman"/>
          <w:sz w:val="28"/>
          <w:szCs w:val="28"/>
          <w:lang w:val="en-US"/>
        </w:rPr>
        <w:t>L</w:t>
      </w:r>
      <w:r w:rsidRPr="00DD4237">
        <w:rPr>
          <w:rFonts w:ascii="Times New Roman" w:hAnsi="Times New Roman" w:cs="Times New Roman"/>
          <w:sz w:val="28"/>
          <w:szCs w:val="28"/>
        </w:rPr>
        <w:t>ight-box представляет собой двусторонний рекламный щит, по форме напоминающий коробку, и загорающийся изнутри</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в темное время суток для того, чтобы в любое время можно было прочитать сообщение на нем. </w:t>
      </w:r>
    </w:p>
    <w:p w:rsidR="006E172F"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Затраты на изготовление щитов и аренду земли для их установления можно будет покрыть за счет исключения из рекламной компании телерекламы и снижению расходов на радио рекламу. </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Подведем итог целесообразных изменений по использованию средств рек</w:t>
      </w:r>
      <w:r w:rsidR="008A0CF9" w:rsidRPr="00DD4237">
        <w:rPr>
          <w:rFonts w:ascii="Times New Roman" w:hAnsi="Times New Roman" w:cs="Times New Roman"/>
          <w:sz w:val="28"/>
          <w:szCs w:val="28"/>
        </w:rPr>
        <w:t>ламы фирмой ООО ПКП «Агрострой»</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для повышения эффе</w:t>
      </w:r>
      <w:r w:rsidR="00457626" w:rsidRPr="00DD4237">
        <w:rPr>
          <w:rFonts w:ascii="Times New Roman" w:hAnsi="Times New Roman" w:cs="Times New Roman"/>
          <w:sz w:val="28"/>
          <w:szCs w:val="28"/>
        </w:rPr>
        <w:t>ктивности рекламной компании:</w:t>
      </w:r>
    </w:p>
    <w:p w:rsidR="008A0CF9" w:rsidRPr="00DD4237" w:rsidRDefault="00457626"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1.</w:t>
      </w:r>
      <w:r w:rsidR="006E172F" w:rsidRPr="00DD4237">
        <w:rPr>
          <w:rFonts w:ascii="Times New Roman" w:hAnsi="Times New Roman" w:cs="Times New Roman"/>
          <w:sz w:val="28"/>
          <w:szCs w:val="28"/>
        </w:rPr>
        <w:t>Прекратить использование телерекламы;</w:t>
      </w:r>
    </w:p>
    <w:p w:rsidR="008A0CF9" w:rsidRPr="00DD4237"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2. Уменьшить в два раза</w:t>
      </w:r>
      <w:r w:rsidR="00457626" w:rsidRPr="00DD4237">
        <w:rPr>
          <w:rFonts w:ascii="Times New Roman" w:hAnsi="Times New Roman" w:cs="Times New Roman"/>
          <w:sz w:val="28"/>
          <w:szCs w:val="28"/>
        </w:rPr>
        <w:t xml:space="preserve"> использование радио рекламы;</w:t>
      </w:r>
    </w:p>
    <w:p w:rsidR="008A0CF9" w:rsidRPr="00DD4237" w:rsidRDefault="00457626"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3.</w:t>
      </w:r>
      <w:r w:rsidR="006E172F" w:rsidRPr="00DD4237">
        <w:rPr>
          <w:rFonts w:ascii="Times New Roman" w:hAnsi="Times New Roman" w:cs="Times New Roman"/>
          <w:sz w:val="28"/>
          <w:szCs w:val="28"/>
        </w:rPr>
        <w:t>Увеличить использование «директ мейл» на 25-30%;</w:t>
      </w:r>
    </w:p>
    <w:p w:rsidR="005411CC" w:rsidRDefault="006E172F"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4. Расширить использование наружной рекламы путем установления щитов типа «light-box».</w:t>
      </w:r>
    </w:p>
    <w:p w:rsidR="00691AD9" w:rsidRPr="00DD4237" w:rsidRDefault="003445FE" w:rsidP="005411CC">
      <w:pPr>
        <w:spacing w:line="360" w:lineRule="auto"/>
        <w:ind w:firstLine="709"/>
        <w:jc w:val="center"/>
        <w:rPr>
          <w:rFonts w:ascii="Times New Roman" w:hAnsi="Times New Roman" w:cs="Times New Roman"/>
          <w:b/>
          <w:sz w:val="28"/>
          <w:szCs w:val="28"/>
        </w:rPr>
      </w:pPr>
      <w:r w:rsidRPr="00DD4237">
        <w:rPr>
          <w:rFonts w:ascii="Times New Roman" w:hAnsi="Times New Roman" w:cs="Times New Roman"/>
          <w:b/>
          <w:sz w:val="28"/>
          <w:szCs w:val="28"/>
        </w:rPr>
        <w:t>З</w:t>
      </w:r>
      <w:r w:rsidR="008A0CF9" w:rsidRPr="00DD4237">
        <w:rPr>
          <w:rFonts w:ascii="Times New Roman" w:hAnsi="Times New Roman" w:cs="Times New Roman"/>
          <w:b/>
          <w:sz w:val="28"/>
          <w:szCs w:val="28"/>
        </w:rPr>
        <w:t>аключение</w:t>
      </w:r>
    </w:p>
    <w:p w:rsidR="00691AD9" w:rsidRPr="00DD4237" w:rsidRDefault="00691AD9" w:rsidP="00DD4237">
      <w:pPr>
        <w:spacing w:line="360" w:lineRule="auto"/>
        <w:ind w:firstLine="709"/>
        <w:jc w:val="both"/>
        <w:rPr>
          <w:rFonts w:ascii="Times New Roman" w:hAnsi="Times New Roman" w:cs="Times New Roman"/>
          <w:sz w:val="28"/>
          <w:szCs w:val="28"/>
        </w:rPr>
      </w:pPr>
    </w:p>
    <w:p w:rsidR="00691AD9" w:rsidRPr="00DD4237" w:rsidRDefault="00691A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заключени</w:t>
      </w:r>
      <w:r w:rsidR="00244175" w:rsidRPr="00DD4237">
        <w:rPr>
          <w:rFonts w:ascii="Times New Roman" w:hAnsi="Times New Roman" w:cs="Times New Roman"/>
          <w:sz w:val="28"/>
          <w:szCs w:val="28"/>
        </w:rPr>
        <w:t>и</w:t>
      </w:r>
      <w:r w:rsidRPr="00DD4237">
        <w:rPr>
          <w:rFonts w:ascii="Times New Roman" w:hAnsi="Times New Roman" w:cs="Times New Roman"/>
          <w:sz w:val="28"/>
          <w:szCs w:val="28"/>
        </w:rPr>
        <w:t xml:space="preserve"> работы можно выделить следующие аспекты, которые обобщенно характеризуют основные ее моменты. </w:t>
      </w:r>
    </w:p>
    <w:p w:rsidR="00691AD9" w:rsidRPr="00DD4237" w:rsidRDefault="00691A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Система ФОССТИС представляет собой использование многообразных средств воздействия, призванных ускорить и/или усилить ответную реакцию рынка. Деятельность по разработке программы ФОССТИС состоит из нескольких этапов.</w:t>
      </w:r>
    </w:p>
    <w:p w:rsidR="00691AD9" w:rsidRPr="00DD4237" w:rsidRDefault="00691A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 первом этапе необходимо установить цели программы. ФОССТИС имеет многоцелевую направленность. Выбор цели зависит от объекта предстоящего воздействия, к которым относятся потребитель, розничный торговец и собственный торговый персонал фирмы. Цели ФОССТИС можно разделить так же на стратегические, специфические и разовые, в зависимости от масштаба.</w:t>
      </w:r>
    </w:p>
    <w:p w:rsidR="00691AD9" w:rsidRPr="00DD4237" w:rsidRDefault="00691A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 втором этапе разработки программы ФОССТИС следует выбрать средства воздействия. Средства ФОССТИС делятся на 2 большие группы, в соответствии с подфункциями системы: средства формирования спроса и средства стимулирования сбыта.</w:t>
      </w:r>
    </w:p>
    <w:p w:rsidR="008A0CF9" w:rsidRPr="00DD4237" w:rsidRDefault="00691A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В теоретической части работы нами было выявлено, что основными средствами воздействия в комплексе стимулирования являются реклама, стимулирование сбыта и пропаганда. Это орудия массового маркетинга в отличие от методов личной продажи.</w:t>
      </w:r>
    </w:p>
    <w:p w:rsidR="008A0CF9" w:rsidRPr="00DD4237" w:rsidRDefault="00691A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Реклама, т.е. использование продавцом платных средств распространения информации для доведения увещевательных сведений о товарах, услугах или организациях,- мощное средство стимулирования. </w:t>
      </w:r>
    </w:p>
    <w:p w:rsidR="00691AD9" w:rsidRPr="00DD4237" w:rsidRDefault="00691A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Стимулирование сбыта - это многообразные средства кратковременного побудительного воздействия - купоны, премии, конкурсы, зачеты за покупку, - призванные стимулировать потребительские рынки, сферу торговли и собственный торговый персонал фирмы. Опыт ведущих компаний промышленно развитых стран показывает, что сегодня для успеха на рынке умение правильно строить систему распределения и сбыта имеет колоссальное значение. Логика преуспевающих компаний базируется на том, что пока продукция не находят сбыта, т. е. потребителя, ее вообще не стоит начинать производить. Следует твердо усвоить: ничего не может произойти в бизнесе, пока что-то не продано. Вот почему построение сбытовой сети — один из важнейших элементов маркетинга.</w:t>
      </w:r>
    </w:p>
    <w:p w:rsidR="00691AD9" w:rsidRPr="00DD4237" w:rsidRDefault="00691A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В ходе практической части работы нами было изучена система формирования спроса и стимулирования сбыта на предприятии ООО ПКП «Агрострой». Фирма образована в 1995 году и занимается производственно-коммерческой деятельностью. </w:t>
      </w:r>
    </w:p>
    <w:p w:rsidR="00691AD9" w:rsidRPr="00DD4237" w:rsidRDefault="00691A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Для проведения анализа эффективности средств использования рекламы нами было проведено социологическое исследование.</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Мы выявили, что телевидение наименее всего эффективно для рекламы фирмы ООО ПКП «Агрострой», радио неплохо удовлетворяет задачам фирмы, выставка-ярмарка - эффективное средство рекламы во всех отношениях, обладает наилучшей способностью воздействия на покупателей, а также приносит самый большой доход фирме, газеты – одно из наиболее эффективных средств рекламы. Рекламные листовки и щиты ещё недостаточно используются на рассматриваемом предприятии, но довольно перспективный и низкозатратный вид рекламы, который уже принес фирме некоторую прибыль. </w:t>
      </w:r>
    </w:p>
    <w:p w:rsidR="00691AD9" w:rsidRPr="00DD4237" w:rsidRDefault="00691A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 xml:space="preserve">Стимулирование сбыта - еще мало используемое средство продвижения товаров и использует его фирма недостаточно эффективно. В частности отсутствует четкая программа по стимулированию сбыта. Описанная в теоретической части схема применения стимулирования сбыта не используется, причем такие ее важные элементы как средства распространения сведений о программе стимулирования, сводный бюджет на стимулирование сбыта, предварительное опробование программы и оценка результатов программы стимулирования сбыта полностью или частично отсутствуют. </w:t>
      </w:r>
    </w:p>
    <w:p w:rsidR="00691AD9" w:rsidRPr="00DD4237" w:rsidRDefault="00691AD9" w:rsidP="00DD4237">
      <w:pPr>
        <w:spacing w:line="360" w:lineRule="auto"/>
        <w:ind w:firstLine="709"/>
        <w:jc w:val="both"/>
        <w:rPr>
          <w:rFonts w:ascii="Times New Roman" w:hAnsi="Times New Roman" w:cs="Times New Roman"/>
          <w:sz w:val="28"/>
          <w:szCs w:val="28"/>
        </w:rPr>
      </w:pPr>
      <w:r w:rsidRPr="00DD4237">
        <w:rPr>
          <w:rFonts w:ascii="Times New Roman" w:hAnsi="Times New Roman" w:cs="Times New Roman"/>
          <w:sz w:val="28"/>
          <w:szCs w:val="28"/>
        </w:rPr>
        <w:t>На основе вышеизложенного можно с полной уверенностью сделать вывод, что применение системы ФОССТИС является непременным условием формирование основ уважения и доверия к фирме-производителю или продавцу. ООО ПКП «Агрострой» нуждается в развитии и усовершенствовании этой системы для расширения рынка сбыта и повышения статуса в сфере своей деятельности.</w:t>
      </w:r>
    </w:p>
    <w:p w:rsidR="005411CC" w:rsidRDefault="005411CC" w:rsidP="00DD4237">
      <w:pPr>
        <w:spacing w:line="360" w:lineRule="auto"/>
        <w:ind w:firstLine="709"/>
        <w:jc w:val="both"/>
        <w:rPr>
          <w:rFonts w:ascii="Times New Roman" w:hAnsi="Times New Roman" w:cs="Times New Roman"/>
          <w:b/>
          <w:sz w:val="28"/>
          <w:szCs w:val="28"/>
        </w:rPr>
      </w:pPr>
    </w:p>
    <w:p w:rsidR="00056420" w:rsidRPr="00DD4237" w:rsidRDefault="00056420" w:rsidP="00DD4237">
      <w:pPr>
        <w:spacing w:line="360" w:lineRule="auto"/>
        <w:ind w:firstLine="709"/>
        <w:jc w:val="both"/>
        <w:rPr>
          <w:rFonts w:ascii="Times New Roman" w:hAnsi="Times New Roman" w:cs="Times New Roman"/>
          <w:b/>
          <w:sz w:val="28"/>
          <w:szCs w:val="28"/>
        </w:rPr>
      </w:pPr>
      <w:r w:rsidRPr="00DD4237">
        <w:rPr>
          <w:rFonts w:ascii="Times New Roman" w:hAnsi="Times New Roman" w:cs="Times New Roman"/>
          <w:b/>
          <w:sz w:val="28"/>
          <w:szCs w:val="28"/>
        </w:rPr>
        <w:t>Глоссарий</w:t>
      </w:r>
    </w:p>
    <w:tbl>
      <w:tblPr>
        <w:tblStyle w:val="a7"/>
        <w:tblW w:w="9201" w:type="dxa"/>
        <w:jc w:val="center"/>
        <w:tblLook w:val="00A0" w:firstRow="1" w:lastRow="0" w:firstColumn="1" w:lastColumn="0" w:noHBand="0" w:noVBand="0"/>
      </w:tblPr>
      <w:tblGrid>
        <w:gridCol w:w="649"/>
        <w:gridCol w:w="2373"/>
        <w:gridCol w:w="6179"/>
      </w:tblGrid>
      <w:tr w:rsidR="0088238D" w:rsidRPr="005411CC" w:rsidTr="005411CC">
        <w:trPr>
          <w:trHeight w:val="142"/>
          <w:jc w:val="center"/>
        </w:trPr>
        <w:tc>
          <w:tcPr>
            <w:tcW w:w="649" w:type="dxa"/>
          </w:tcPr>
          <w:p w:rsidR="0088238D" w:rsidRPr="005411CC" w:rsidRDefault="0088238D" w:rsidP="005411CC">
            <w:pPr>
              <w:spacing w:line="360" w:lineRule="auto"/>
              <w:rPr>
                <w:rFonts w:ascii="Times New Roman" w:hAnsi="Times New Roman" w:cs="Times New Roman"/>
              </w:rPr>
            </w:pPr>
            <w:r w:rsidRPr="005411CC">
              <w:rPr>
                <w:rFonts w:ascii="Times New Roman" w:hAnsi="Times New Roman" w:cs="Times New Roman"/>
              </w:rPr>
              <w:t>№ п/п</w:t>
            </w:r>
          </w:p>
        </w:tc>
        <w:tc>
          <w:tcPr>
            <w:tcW w:w="2373" w:type="dxa"/>
          </w:tcPr>
          <w:p w:rsidR="0088238D" w:rsidRPr="005411CC" w:rsidRDefault="0088238D" w:rsidP="005411CC">
            <w:pPr>
              <w:spacing w:line="360" w:lineRule="auto"/>
              <w:rPr>
                <w:rFonts w:ascii="Times New Roman" w:hAnsi="Times New Roman" w:cs="Times New Roman"/>
              </w:rPr>
            </w:pPr>
            <w:r w:rsidRPr="005411CC">
              <w:rPr>
                <w:rFonts w:ascii="Times New Roman" w:hAnsi="Times New Roman" w:cs="Times New Roman"/>
              </w:rPr>
              <w:t>Новое понятие</w:t>
            </w:r>
          </w:p>
        </w:tc>
        <w:tc>
          <w:tcPr>
            <w:tcW w:w="6179" w:type="dxa"/>
          </w:tcPr>
          <w:p w:rsidR="0088238D" w:rsidRPr="005411CC" w:rsidRDefault="0088238D" w:rsidP="005411CC">
            <w:pPr>
              <w:spacing w:line="360" w:lineRule="auto"/>
              <w:rPr>
                <w:rFonts w:ascii="Times New Roman" w:hAnsi="Times New Roman" w:cs="Times New Roman"/>
              </w:rPr>
            </w:pPr>
            <w:r w:rsidRPr="005411CC">
              <w:rPr>
                <w:rFonts w:ascii="Times New Roman" w:hAnsi="Times New Roman" w:cs="Times New Roman"/>
              </w:rPr>
              <w:t>Содержание</w:t>
            </w:r>
          </w:p>
        </w:tc>
      </w:tr>
      <w:tr w:rsidR="0088238D" w:rsidRPr="005411CC" w:rsidTr="005411CC">
        <w:trPr>
          <w:trHeight w:val="142"/>
          <w:jc w:val="center"/>
        </w:trPr>
        <w:tc>
          <w:tcPr>
            <w:tcW w:w="649" w:type="dxa"/>
          </w:tcPr>
          <w:p w:rsidR="0088238D" w:rsidRPr="005411CC" w:rsidRDefault="0088238D" w:rsidP="005411CC">
            <w:pPr>
              <w:spacing w:line="360" w:lineRule="auto"/>
              <w:rPr>
                <w:rFonts w:ascii="Times New Roman" w:hAnsi="Times New Roman" w:cs="Times New Roman"/>
              </w:rPr>
            </w:pPr>
            <w:r w:rsidRPr="005411CC">
              <w:rPr>
                <w:rFonts w:ascii="Times New Roman" w:hAnsi="Times New Roman" w:cs="Times New Roman"/>
              </w:rPr>
              <w:t>1</w:t>
            </w:r>
          </w:p>
        </w:tc>
        <w:tc>
          <w:tcPr>
            <w:tcW w:w="2373" w:type="dxa"/>
          </w:tcPr>
          <w:p w:rsidR="0088238D" w:rsidRPr="005411CC" w:rsidRDefault="0088238D" w:rsidP="005411CC">
            <w:pPr>
              <w:spacing w:line="360" w:lineRule="auto"/>
              <w:rPr>
                <w:rFonts w:ascii="Times New Roman" w:hAnsi="Times New Roman" w:cs="Times New Roman"/>
              </w:rPr>
            </w:pPr>
            <w:r w:rsidRPr="005411CC">
              <w:rPr>
                <w:rFonts w:ascii="Times New Roman" w:hAnsi="Times New Roman" w:cs="Times New Roman"/>
              </w:rPr>
              <w:t>2</w:t>
            </w:r>
          </w:p>
        </w:tc>
        <w:tc>
          <w:tcPr>
            <w:tcW w:w="6179" w:type="dxa"/>
          </w:tcPr>
          <w:p w:rsidR="0088238D" w:rsidRPr="005411CC" w:rsidRDefault="0088238D" w:rsidP="005411CC">
            <w:pPr>
              <w:spacing w:line="360" w:lineRule="auto"/>
              <w:rPr>
                <w:rFonts w:ascii="Times New Roman" w:hAnsi="Times New Roman" w:cs="Times New Roman"/>
              </w:rPr>
            </w:pPr>
            <w:r w:rsidRPr="005411CC">
              <w:rPr>
                <w:rFonts w:ascii="Times New Roman" w:hAnsi="Times New Roman" w:cs="Times New Roman"/>
              </w:rPr>
              <w:t>3</w:t>
            </w:r>
          </w:p>
        </w:tc>
      </w:tr>
      <w:tr w:rsidR="0088238D" w:rsidRPr="005411CC" w:rsidTr="005411CC">
        <w:trPr>
          <w:trHeight w:val="142"/>
          <w:jc w:val="center"/>
        </w:trPr>
        <w:tc>
          <w:tcPr>
            <w:tcW w:w="649" w:type="dxa"/>
            <w:vAlign w:val="center"/>
          </w:tcPr>
          <w:p w:rsidR="0088238D"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1</w:t>
            </w:r>
          </w:p>
        </w:tc>
        <w:tc>
          <w:tcPr>
            <w:tcW w:w="2373" w:type="dxa"/>
            <w:vAlign w:val="center"/>
          </w:tcPr>
          <w:p w:rsidR="0088238D" w:rsidRPr="005411CC" w:rsidRDefault="0088238D" w:rsidP="005411CC">
            <w:pPr>
              <w:spacing w:line="360" w:lineRule="auto"/>
              <w:rPr>
                <w:rFonts w:ascii="Times New Roman" w:hAnsi="Times New Roman" w:cs="Times New Roman"/>
                <w:b/>
              </w:rPr>
            </w:pPr>
            <w:r w:rsidRPr="005411CC">
              <w:rPr>
                <w:rFonts w:ascii="Times New Roman" w:hAnsi="Times New Roman" w:cs="Times New Roman"/>
                <w:b/>
              </w:rPr>
              <w:t>Выставка</w:t>
            </w:r>
          </w:p>
        </w:tc>
        <w:tc>
          <w:tcPr>
            <w:tcW w:w="6179" w:type="dxa"/>
          </w:tcPr>
          <w:p w:rsidR="0088238D" w:rsidRPr="005411CC" w:rsidRDefault="0088238D" w:rsidP="005411CC">
            <w:pPr>
              <w:spacing w:line="360" w:lineRule="auto"/>
              <w:rPr>
                <w:rFonts w:ascii="Times New Roman" w:hAnsi="Times New Roman" w:cs="Times New Roman"/>
              </w:rPr>
            </w:pPr>
            <w:r w:rsidRPr="005411CC">
              <w:rPr>
                <w:rFonts w:ascii="Times New Roman" w:hAnsi="Times New Roman" w:cs="Times New Roman"/>
                <w:spacing w:val="-1"/>
              </w:rPr>
              <w:t>это пeриoдичecки прoвoдимoe рынoчнoe мeрoприятиe oпрeдeлeннoй длитeльнocти, на кoтoрoм знaчитeльнoe кoличecтвo кoмпaний прeдcтaвляeт ocнoвнoй accoртимeнт oднoй или бoлee oтрacли.</w:t>
            </w:r>
          </w:p>
        </w:tc>
      </w:tr>
      <w:tr w:rsidR="0088238D" w:rsidRPr="005411CC" w:rsidTr="005411CC">
        <w:trPr>
          <w:trHeight w:val="142"/>
          <w:jc w:val="center"/>
        </w:trPr>
        <w:tc>
          <w:tcPr>
            <w:tcW w:w="649" w:type="dxa"/>
            <w:vAlign w:val="center"/>
          </w:tcPr>
          <w:p w:rsidR="0088238D"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2</w:t>
            </w:r>
          </w:p>
        </w:tc>
        <w:tc>
          <w:tcPr>
            <w:tcW w:w="2373" w:type="dxa"/>
            <w:vAlign w:val="center"/>
          </w:tcPr>
          <w:p w:rsidR="0088238D" w:rsidRPr="005411CC" w:rsidRDefault="0088238D" w:rsidP="005411CC">
            <w:pPr>
              <w:spacing w:line="360" w:lineRule="auto"/>
              <w:rPr>
                <w:rFonts w:ascii="Times New Roman" w:hAnsi="Times New Roman" w:cs="Times New Roman"/>
                <w:b/>
              </w:rPr>
            </w:pPr>
            <w:r w:rsidRPr="005411CC">
              <w:rPr>
                <w:rFonts w:ascii="Times New Roman" w:hAnsi="Times New Roman" w:cs="Times New Roman"/>
                <w:b/>
                <w:spacing w:val="-2"/>
              </w:rPr>
              <w:t>Инновация</w:t>
            </w:r>
          </w:p>
        </w:tc>
        <w:tc>
          <w:tcPr>
            <w:tcW w:w="6179" w:type="dxa"/>
          </w:tcPr>
          <w:p w:rsidR="0088238D" w:rsidRPr="005411CC" w:rsidRDefault="0088238D" w:rsidP="005411CC">
            <w:pPr>
              <w:spacing w:line="360" w:lineRule="auto"/>
              <w:rPr>
                <w:rFonts w:ascii="Times New Roman" w:hAnsi="Times New Roman" w:cs="Times New Roman"/>
              </w:rPr>
            </w:pPr>
            <w:r w:rsidRPr="005411CC">
              <w:rPr>
                <w:rFonts w:ascii="Times New Roman" w:hAnsi="Times New Roman" w:cs="Times New Roman"/>
              </w:rPr>
              <w:t>это результат инвестирования в разработку получения нового знания, инновационной идеи по обновлению сфер жизни людей (технологии; изделия; организационные формы существования социума, такие как образование, управление, организация труда, обслуживание, наука, информатизация и т. д.) и последующий процесс внедрения (производства) этого, с фиксированным получением дополнительной ценности.</w:t>
            </w:r>
          </w:p>
        </w:tc>
      </w:tr>
      <w:tr w:rsidR="008171D9" w:rsidRPr="005411CC" w:rsidTr="005411CC">
        <w:trPr>
          <w:trHeight w:val="142"/>
          <w:jc w:val="center"/>
        </w:trPr>
        <w:tc>
          <w:tcPr>
            <w:tcW w:w="649" w:type="dxa"/>
            <w:vAlign w:val="center"/>
          </w:tcPr>
          <w:p w:rsidR="008171D9"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3</w:t>
            </w:r>
          </w:p>
        </w:tc>
        <w:tc>
          <w:tcPr>
            <w:tcW w:w="2373" w:type="dxa"/>
            <w:vAlign w:val="center"/>
          </w:tcPr>
          <w:p w:rsidR="008171D9" w:rsidRPr="005411CC" w:rsidRDefault="008171D9" w:rsidP="005411CC">
            <w:pPr>
              <w:spacing w:line="360" w:lineRule="auto"/>
              <w:rPr>
                <w:rFonts w:ascii="Times New Roman" w:hAnsi="Times New Roman" w:cs="Times New Roman"/>
                <w:kern w:val="24"/>
              </w:rPr>
            </w:pPr>
            <w:r w:rsidRPr="005411CC">
              <w:rPr>
                <w:rFonts w:ascii="Times New Roman" w:hAnsi="Times New Roman" w:cs="Times New Roman"/>
                <w:b/>
              </w:rPr>
              <w:t>Интенсивный сбыт</w:t>
            </w:r>
          </w:p>
        </w:tc>
        <w:tc>
          <w:tcPr>
            <w:tcW w:w="6179" w:type="dxa"/>
          </w:tcPr>
          <w:p w:rsidR="008171D9" w:rsidRPr="005411CC" w:rsidRDefault="008171D9" w:rsidP="005411CC">
            <w:pPr>
              <w:spacing w:line="360" w:lineRule="auto"/>
              <w:rPr>
                <w:rFonts w:ascii="Times New Roman" w:hAnsi="Times New Roman" w:cs="Times New Roman"/>
                <w:kern w:val="24"/>
              </w:rPr>
            </w:pPr>
            <w:r w:rsidRPr="005411CC">
              <w:rPr>
                <w:rFonts w:ascii="Times New Roman" w:hAnsi="Times New Roman" w:cs="Times New Roman"/>
              </w:rPr>
              <w:t>подключение к сбытовой программе всех возможных сбытовых посредников независимо от формы их деятельности.</w:t>
            </w:r>
          </w:p>
        </w:tc>
      </w:tr>
      <w:tr w:rsidR="00085D78" w:rsidRPr="005411CC" w:rsidTr="005411CC">
        <w:trPr>
          <w:trHeight w:val="142"/>
          <w:jc w:val="center"/>
        </w:trPr>
        <w:tc>
          <w:tcPr>
            <w:tcW w:w="649" w:type="dxa"/>
            <w:vAlign w:val="center"/>
          </w:tcPr>
          <w:p w:rsidR="00085D78"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4</w:t>
            </w:r>
          </w:p>
        </w:tc>
        <w:tc>
          <w:tcPr>
            <w:tcW w:w="2373" w:type="dxa"/>
            <w:vAlign w:val="center"/>
          </w:tcPr>
          <w:p w:rsidR="00085D78" w:rsidRPr="005411CC" w:rsidRDefault="00085D78" w:rsidP="005411CC">
            <w:pPr>
              <w:spacing w:line="360" w:lineRule="auto"/>
              <w:rPr>
                <w:rFonts w:ascii="Times New Roman" w:hAnsi="Times New Roman" w:cs="Times New Roman"/>
                <w:b/>
                <w:spacing w:val="10"/>
              </w:rPr>
            </w:pPr>
            <w:r w:rsidRPr="005411CC">
              <w:rPr>
                <w:rFonts w:ascii="Times New Roman" w:hAnsi="Times New Roman" w:cs="Times New Roman"/>
                <w:b/>
              </w:rPr>
              <w:t>Качество продукции</w:t>
            </w:r>
          </w:p>
        </w:tc>
        <w:tc>
          <w:tcPr>
            <w:tcW w:w="6179" w:type="dxa"/>
          </w:tcPr>
          <w:p w:rsidR="00085D78" w:rsidRPr="005411CC" w:rsidRDefault="00085D78" w:rsidP="005411CC">
            <w:pPr>
              <w:spacing w:line="360" w:lineRule="auto"/>
              <w:rPr>
                <w:rFonts w:ascii="Times New Roman" w:hAnsi="Times New Roman" w:cs="Times New Roman"/>
                <w:spacing w:val="5"/>
              </w:rPr>
            </w:pPr>
            <w:r w:rsidRPr="005411CC">
              <w:rPr>
                <w:rFonts w:ascii="Times New Roman" w:hAnsi="Times New Roman" w:cs="Times New Roman"/>
              </w:rPr>
              <w:t>совокупность свойств (в т. ч. мера полезности) продукции, обусловливающих ее способность удовлетворять определенные общественные и личные потребности.</w:t>
            </w:r>
          </w:p>
        </w:tc>
      </w:tr>
      <w:tr w:rsidR="00085D78" w:rsidRPr="005411CC" w:rsidTr="005411CC">
        <w:trPr>
          <w:trHeight w:val="142"/>
          <w:jc w:val="center"/>
        </w:trPr>
        <w:tc>
          <w:tcPr>
            <w:tcW w:w="649" w:type="dxa"/>
            <w:vAlign w:val="center"/>
          </w:tcPr>
          <w:p w:rsidR="00085D78"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5</w:t>
            </w:r>
          </w:p>
        </w:tc>
        <w:tc>
          <w:tcPr>
            <w:tcW w:w="2373" w:type="dxa"/>
            <w:vAlign w:val="center"/>
          </w:tcPr>
          <w:p w:rsidR="00085D78" w:rsidRPr="005411CC" w:rsidRDefault="00085D78" w:rsidP="005411CC">
            <w:pPr>
              <w:spacing w:line="360" w:lineRule="auto"/>
              <w:rPr>
                <w:rFonts w:ascii="Times New Roman" w:hAnsi="Times New Roman" w:cs="Times New Roman"/>
                <w:b/>
              </w:rPr>
            </w:pPr>
            <w:r w:rsidRPr="005411CC">
              <w:rPr>
                <w:rFonts w:ascii="Times New Roman" w:hAnsi="Times New Roman" w:cs="Times New Roman"/>
                <w:b/>
              </w:rPr>
              <w:t>Конкуренция</w:t>
            </w:r>
          </w:p>
          <w:p w:rsidR="00085D78" w:rsidRPr="005411CC" w:rsidRDefault="00085D78" w:rsidP="005411CC">
            <w:pPr>
              <w:spacing w:line="360" w:lineRule="auto"/>
              <w:rPr>
                <w:rFonts w:ascii="Times New Roman" w:hAnsi="Times New Roman" w:cs="Times New Roman"/>
              </w:rPr>
            </w:pPr>
            <w:r w:rsidRPr="005411CC">
              <w:rPr>
                <w:rFonts w:ascii="Times New Roman" w:hAnsi="Times New Roman" w:cs="Times New Roman"/>
              </w:rPr>
              <w:t>(позднелат. concurrentia - от concurrere - сталкиваться)</w:t>
            </w:r>
          </w:p>
        </w:tc>
        <w:tc>
          <w:tcPr>
            <w:tcW w:w="6179" w:type="dxa"/>
          </w:tcPr>
          <w:p w:rsidR="00085D78" w:rsidRPr="005411CC" w:rsidRDefault="00085D78" w:rsidP="005411CC">
            <w:pPr>
              <w:spacing w:line="360" w:lineRule="auto"/>
              <w:rPr>
                <w:rFonts w:ascii="Times New Roman" w:hAnsi="Times New Roman" w:cs="Times New Roman"/>
              </w:rPr>
            </w:pPr>
            <w:r w:rsidRPr="005411CC">
              <w:rPr>
                <w:rFonts w:ascii="Times New Roman" w:hAnsi="Times New Roman" w:cs="Times New Roman"/>
              </w:rPr>
              <w:t>соперничество, соревнование людей, групп, организаций в достижении сходных целей, лучших результатов в определенной общественной сфере.</w:t>
            </w:r>
          </w:p>
        </w:tc>
      </w:tr>
      <w:tr w:rsidR="0088238D" w:rsidRPr="005411CC" w:rsidTr="005411CC">
        <w:trPr>
          <w:trHeight w:val="142"/>
          <w:jc w:val="center"/>
        </w:trPr>
        <w:tc>
          <w:tcPr>
            <w:tcW w:w="649" w:type="dxa"/>
            <w:vAlign w:val="center"/>
          </w:tcPr>
          <w:p w:rsidR="0088238D"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6</w:t>
            </w:r>
          </w:p>
        </w:tc>
        <w:tc>
          <w:tcPr>
            <w:tcW w:w="2373" w:type="dxa"/>
            <w:vAlign w:val="center"/>
          </w:tcPr>
          <w:p w:rsidR="0088238D" w:rsidRPr="005411CC" w:rsidRDefault="0088238D" w:rsidP="005411CC">
            <w:pPr>
              <w:spacing w:line="360" w:lineRule="auto"/>
              <w:rPr>
                <w:rFonts w:ascii="Times New Roman" w:hAnsi="Times New Roman" w:cs="Times New Roman"/>
                <w:b/>
              </w:rPr>
            </w:pPr>
            <w:r w:rsidRPr="005411CC">
              <w:rPr>
                <w:rFonts w:ascii="Times New Roman" w:hAnsi="Times New Roman" w:cs="Times New Roman"/>
                <w:b/>
                <w:spacing w:val="10"/>
              </w:rPr>
              <w:t>Марка</w:t>
            </w:r>
          </w:p>
        </w:tc>
        <w:tc>
          <w:tcPr>
            <w:tcW w:w="6179" w:type="dxa"/>
          </w:tcPr>
          <w:p w:rsidR="0088238D" w:rsidRPr="005411CC" w:rsidRDefault="0088238D" w:rsidP="005411CC">
            <w:pPr>
              <w:spacing w:line="360" w:lineRule="auto"/>
              <w:rPr>
                <w:rFonts w:ascii="Times New Roman" w:hAnsi="Times New Roman" w:cs="Times New Roman"/>
              </w:rPr>
            </w:pPr>
            <w:r w:rsidRPr="005411CC">
              <w:rPr>
                <w:rFonts w:ascii="Times New Roman" w:hAnsi="Times New Roman" w:cs="Times New Roman"/>
                <w:spacing w:val="5"/>
              </w:rPr>
              <w:t>имя, термин, знак, символ, рисунок или их сочетание, позво</w:t>
            </w:r>
            <w:r w:rsidRPr="005411CC">
              <w:rPr>
                <w:rFonts w:ascii="Times New Roman" w:hAnsi="Times New Roman" w:cs="Times New Roman"/>
                <w:spacing w:val="7"/>
              </w:rPr>
              <w:t>ляющие выделить, опознать товар данного производителя и продавца, отличить его от аналогичных товаров конкурентов.</w:t>
            </w:r>
          </w:p>
        </w:tc>
      </w:tr>
      <w:tr w:rsidR="00C55299" w:rsidRPr="005411CC" w:rsidTr="005411CC">
        <w:trPr>
          <w:trHeight w:val="142"/>
          <w:jc w:val="center"/>
        </w:trPr>
        <w:tc>
          <w:tcPr>
            <w:tcW w:w="649" w:type="dxa"/>
            <w:vAlign w:val="center"/>
          </w:tcPr>
          <w:p w:rsidR="00C55299"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7</w:t>
            </w:r>
          </w:p>
        </w:tc>
        <w:tc>
          <w:tcPr>
            <w:tcW w:w="2373" w:type="dxa"/>
            <w:vAlign w:val="center"/>
          </w:tcPr>
          <w:p w:rsidR="00C55299" w:rsidRPr="005411CC" w:rsidRDefault="00C55299" w:rsidP="005411CC">
            <w:pPr>
              <w:spacing w:line="360" w:lineRule="auto"/>
              <w:rPr>
                <w:rFonts w:ascii="Times New Roman" w:hAnsi="Times New Roman" w:cs="Times New Roman"/>
                <w:b/>
                <w:spacing w:val="-2"/>
              </w:rPr>
            </w:pPr>
            <w:r w:rsidRPr="005411CC">
              <w:rPr>
                <w:rFonts w:ascii="Times New Roman" w:hAnsi="Times New Roman" w:cs="Times New Roman"/>
                <w:b/>
                <w:spacing w:val="-2"/>
              </w:rPr>
              <w:t>Маркетинг</w:t>
            </w:r>
          </w:p>
        </w:tc>
        <w:tc>
          <w:tcPr>
            <w:tcW w:w="6179" w:type="dxa"/>
            <w:vAlign w:val="center"/>
          </w:tcPr>
          <w:p w:rsidR="00C55299" w:rsidRPr="005411CC" w:rsidRDefault="00C55299" w:rsidP="005411CC">
            <w:pPr>
              <w:shd w:val="clear" w:color="auto" w:fill="FFFFFF"/>
              <w:spacing w:line="360" w:lineRule="auto"/>
              <w:rPr>
                <w:rFonts w:ascii="Times New Roman" w:hAnsi="Times New Roman" w:cs="Times New Roman"/>
                <w:spacing w:val="1"/>
              </w:rPr>
            </w:pPr>
            <w:r w:rsidRPr="005411CC">
              <w:rPr>
                <w:rFonts w:ascii="Times New Roman" w:hAnsi="Times New Roman" w:cs="Times New Roman"/>
                <w:spacing w:val="1"/>
              </w:rPr>
              <w:t>это искусство и наука правильно выбирать целевой рынок, привлекать, сохранять и наращивать количество потребителей посредством создания у покупателя уверенности, что он представляет собой наивысшую ценность для компании», а также «упорядоченный и целенаправленный процесс осознание проблем потребителей и регулирования рыночной деятельности</w:t>
            </w:r>
          </w:p>
        </w:tc>
      </w:tr>
      <w:tr w:rsidR="0088238D" w:rsidRPr="005411CC" w:rsidTr="005411CC">
        <w:trPr>
          <w:trHeight w:val="142"/>
          <w:jc w:val="center"/>
        </w:trPr>
        <w:tc>
          <w:tcPr>
            <w:tcW w:w="649" w:type="dxa"/>
            <w:vAlign w:val="center"/>
          </w:tcPr>
          <w:p w:rsidR="0088238D"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8</w:t>
            </w:r>
          </w:p>
        </w:tc>
        <w:tc>
          <w:tcPr>
            <w:tcW w:w="2373" w:type="dxa"/>
            <w:vAlign w:val="center"/>
          </w:tcPr>
          <w:p w:rsidR="0088238D" w:rsidRPr="005411CC" w:rsidRDefault="0088238D" w:rsidP="005411CC">
            <w:pPr>
              <w:spacing w:line="360" w:lineRule="auto"/>
              <w:rPr>
                <w:rFonts w:ascii="Times New Roman" w:hAnsi="Times New Roman" w:cs="Times New Roman"/>
                <w:b/>
              </w:rPr>
            </w:pPr>
            <w:r w:rsidRPr="005411CC">
              <w:rPr>
                <w:rFonts w:ascii="Times New Roman" w:hAnsi="Times New Roman" w:cs="Times New Roman"/>
                <w:b/>
                <w:spacing w:val="-2"/>
              </w:rPr>
              <w:t>Маркетинговые коммуникации</w:t>
            </w:r>
          </w:p>
        </w:tc>
        <w:tc>
          <w:tcPr>
            <w:tcW w:w="6179" w:type="dxa"/>
            <w:vAlign w:val="center"/>
          </w:tcPr>
          <w:p w:rsidR="0088238D" w:rsidRPr="005411CC" w:rsidRDefault="0088238D" w:rsidP="005411CC">
            <w:pPr>
              <w:shd w:val="clear" w:color="auto" w:fill="FFFFFF"/>
              <w:spacing w:line="360" w:lineRule="auto"/>
              <w:rPr>
                <w:rFonts w:ascii="Times New Roman" w:hAnsi="Times New Roman" w:cs="Times New Roman"/>
              </w:rPr>
            </w:pPr>
            <w:r w:rsidRPr="005411CC">
              <w:rPr>
                <w:rFonts w:ascii="Times New Roman" w:hAnsi="Times New Roman" w:cs="Times New Roman"/>
                <w:spacing w:val="1"/>
              </w:rPr>
              <w:t>представляют собой процесс передачи информации о товаре целевой аудитории.</w:t>
            </w:r>
          </w:p>
        </w:tc>
      </w:tr>
      <w:tr w:rsidR="0088238D" w:rsidRPr="005411CC" w:rsidTr="005411CC">
        <w:trPr>
          <w:trHeight w:val="142"/>
          <w:jc w:val="center"/>
        </w:trPr>
        <w:tc>
          <w:tcPr>
            <w:tcW w:w="649" w:type="dxa"/>
            <w:vAlign w:val="center"/>
          </w:tcPr>
          <w:p w:rsidR="0088238D"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9</w:t>
            </w:r>
          </w:p>
        </w:tc>
        <w:tc>
          <w:tcPr>
            <w:tcW w:w="2373" w:type="dxa"/>
            <w:vAlign w:val="center"/>
          </w:tcPr>
          <w:p w:rsidR="0088238D" w:rsidRPr="005411CC" w:rsidRDefault="0088238D" w:rsidP="005411CC">
            <w:pPr>
              <w:shd w:val="clear" w:color="auto" w:fill="FFFFFF"/>
              <w:spacing w:line="360" w:lineRule="auto"/>
              <w:rPr>
                <w:rFonts w:ascii="Times New Roman" w:hAnsi="Times New Roman" w:cs="Times New Roman"/>
                <w:b/>
              </w:rPr>
            </w:pPr>
            <w:r w:rsidRPr="005411CC">
              <w:rPr>
                <w:rFonts w:ascii="Times New Roman" w:hAnsi="Times New Roman" w:cs="Times New Roman"/>
                <w:b/>
                <w:spacing w:val="-2"/>
              </w:rPr>
              <w:t>Менеджмент</w:t>
            </w:r>
          </w:p>
        </w:tc>
        <w:tc>
          <w:tcPr>
            <w:tcW w:w="6179" w:type="dxa"/>
          </w:tcPr>
          <w:p w:rsidR="0088238D" w:rsidRPr="005411CC" w:rsidRDefault="0088238D" w:rsidP="005411CC">
            <w:pPr>
              <w:shd w:val="clear" w:color="auto" w:fill="FFFFFF"/>
              <w:spacing w:line="360" w:lineRule="auto"/>
              <w:rPr>
                <w:rFonts w:ascii="Times New Roman" w:hAnsi="Times New Roman" w:cs="Times New Roman"/>
              </w:rPr>
            </w:pPr>
            <w:r w:rsidRPr="005411CC">
              <w:rPr>
                <w:rFonts w:ascii="Times New Roman" w:hAnsi="Times New Roman" w:cs="Times New Roman"/>
              </w:rPr>
              <w:t>наука об управлении человеческими отношениями в процессе производственной деятельности и взаимосвязей потребителей с производителями.</w:t>
            </w:r>
          </w:p>
        </w:tc>
      </w:tr>
      <w:tr w:rsidR="0088238D" w:rsidRPr="005411CC" w:rsidTr="005411CC">
        <w:trPr>
          <w:trHeight w:val="142"/>
          <w:jc w:val="center"/>
        </w:trPr>
        <w:tc>
          <w:tcPr>
            <w:tcW w:w="649" w:type="dxa"/>
            <w:vAlign w:val="center"/>
          </w:tcPr>
          <w:p w:rsidR="0088238D"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10</w:t>
            </w:r>
          </w:p>
        </w:tc>
        <w:tc>
          <w:tcPr>
            <w:tcW w:w="2373" w:type="dxa"/>
            <w:vAlign w:val="center"/>
          </w:tcPr>
          <w:p w:rsidR="0088238D" w:rsidRPr="005411CC" w:rsidRDefault="0088238D" w:rsidP="005411CC">
            <w:pPr>
              <w:shd w:val="clear" w:color="auto" w:fill="FFFFFF"/>
              <w:spacing w:line="360" w:lineRule="auto"/>
              <w:rPr>
                <w:rFonts w:ascii="Times New Roman" w:hAnsi="Times New Roman" w:cs="Times New Roman"/>
                <w:b/>
              </w:rPr>
            </w:pPr>
            <w:r w:rsidRPr="005411CC">
              <w:rPr>
                <w:rFonts w:ascii="Times New Roman" w:hAnsi="Times New Roman" w:cs="Times New Roman"/>
                <w:b/>
              </w:rPr>
              <w:t>Планирование</w:t>
            </w:r>
          </w:p>
        </w:tc>
        <w:tc>
          <w:tcPr>
            <w:tcW w:w="6179" w:type="dxa"/>
            <w:vAlign w:val="center"/>
          </w:tcPr>
          <w:p w:rsidR="0088238D" w:rsidRPr="005411CC" w:rsidRDefault="0088238D" w:rsidP="005411CC">
            <w:pPr>
              <w:shd w:val="clear" w:color="auto" w:fill="FFFFFF"/>
              <w:spacing w:line="360" w:lineRule="auto"/>
              <w:rPr>
                <w:rFonts w:ascii="Times New Roman" w:hAnsi="Times New Roman" w:cs="Times New Roman"/>
              </w:rPr>
            </w:pPr>
            <w:r w:rsidRPr="005411CC">
              <w:rPr>
                <w:rFonts w:ascii="Times New Roman" w:hAnsi="Times New Roman" w:cs="Times New Roman"/>
              </w:rPr>
              <w:t>это процесс разработки и установления руководством предприятия, система количественных и качественных показателей его развития, который определяет темпы, пропорции, тенденции развития данного предприятия, как в текущем, так и на перспективу.</w:t>
            </w:r>
          </w:p>
        </w:tc>
      </w:tr>
      <w:tr w:rsidR="002F4352" w:rsidRPr="005411CC" w:rsidTr="005411CC">
        <w:trPr>
          <w:trHeight w:val="142"/>
          <w:jc w:val="center"/>
        </w:trPr>
        <w:tc>
          <w:tcPr>
            <w:tcW w:w="649" w:type="dxa"/>
            <w:vAlign w:val="center"/>
          </w:tcPr>
          <w:p w:rsidR="002F43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11</w:t>
            </w:r>
          </w:p>
        </w:tc>
        <w:tc>
          <w:tcPr>
            <w:tcW w:w="2373" w:type="dxa"/>
            <w:vAlign w:val="center"/>
          </w:tcPr>
          <w:p w:rsidR="002F4352" w:rsidRPr="005411CC" w:rsidRDefault="002F4352" w:rsidP="005411CC">
            <w:pPr>
              <w:spacing w:line="360" w:lineRule="auto"/>
              <w:rPr>
                <w:rFonts w:ascii="Times New Roman" w:hAnsi="Times New Roman" w:cs="Times New Roman"/>
                <w:kern w:val="24"/>
              </w:rPr>
            </w:pPr>
            <w:r w:rsidRPr="005411CC">
              <w:rPr>
                <w:rFonts w:ascii="Times New Roman" w:hAnsi="Times New Roman" w:cs="Times New Roman"/>
                <w:b/>
              </w:rPr>
              <w:t>План производства и реализации продукции</w:t>
            </w:r>
          </w:p>
        </w:tc>
        <w:tc>
          <w:tcPr>
            <w:tcW w:w="6179" w:type="dxa"/>
          </w:tcPr>
          <w:p w:rsidR="002F4352" w:rsidRPr="005411CC" w:rsidRDefault="002F4352" w:rsidP="005411CC">
            <w:pPr>
              <w:spacing w:line="360" w:lineRule="auto"/>
              <w:rPr>
                <w:rFonts w:ascii="Times New Roman" w:hAnsi="Times New Roman" w:cs="Times New Roman"/>
              </w:rPr>
            </w:pPr>
            <w:r w:rsidRPr="005411CC">
              <w:rPr>
                <w:rFonts w:ascii="Times New Roman" w:hAnsi="Times New Roman" w:cs="Times New Roman"/>
              </w:rPr>
              <w:t>основной раздел техпромфинплана предприятия; он определяет главные задачи, стоящие перед промышленным предприятием в планируемом периоде.</w:t>
            </w:r>
          </w:p>
        </w:tc>
      </w:tr>
      <w:tr w:rsidR="00E53140" w:rsidRPr="005411CC" w:rsidTr="005411CC">
        <w:trPr>
          <w:trHeight w:val="142"/>
          <w:jc w:val="center"/>
        </w:trPr>
        <w:tc>
          <w:tcPr>
            <w:tcW w:w="649" w:type="dxa"/>
            <w:vAlign w:val="center"/>
          </w:tcPr>
          <w:p w:rsidR="00E53140" w:rsidRPr="005411CC" w:rsidRDefault="00E53140" w:rsidP="005411CC">
            <w:pPr>
              <w:spacing w:line="360" w:lineRule="auto"/>
              <w:rPr>
                <w:rFonts w:ascii="Times New Roman" w:hAnsi="Times New Roman" w:cs="Times New Roman"/>
              </w:rPr>
            </w:pPr>
            <w:r w:rsidRPr="005411CC">
              <w:rPr>
                <w:rFonts w:ascii="Times New Roman" w:hAnsi="Times New Roman" w:cs="Times New Roman"/>
              </w:rPr>
              <w:t>1</w:t>
            </w:r>
          </w:p>
        </w:tc>
        <w:tc>
          <w:tcPr>
            <w:tcW w:w="2373" w:type="dxa"/>
            <w:vAlign w:val="center"/>
          </w:tcPr>
          <w:p w:rsidR="00E53140" w:rsidRPr="005411CC" w:rsidRDefault="00E53140" w:rsidP="005411CC">
            <w:pPr>
              <w:spacing w:line="360" w:lineRule="auto"/>
              <w:rPr>
                <w:rFonts w:ascii="Times New Roman" w:hAnsi="Times New Roman" w:cs="Times New Roman"/>
              </w:rPr>
            </w:pPr>
            <w:r w:rsidRPr="005411CC">
              <w:rPr>
                <w:rFonts w:ascii="Times New Roman" w:hAnsi="Times New Roman" w:cs="Times New Roman"/>
              </w:rPr>
              <w:t>2</w:t>
            </w:r>
          </w:p>
        </w:tc>
        <w:tc>
          <w:tcPr>
            <w:tcW w:w="6179" w:type="dxa"/>
          </w:tcPr>
          <w:p w:rsidR="00E53140" w:rsidRPr="005411CC" w:rsidRDefault="00E53140" w:rsidP="005411CC">
            <w:pPr>
              <w:spacing w:line="360" w:lineRule="auto"/>
              <w:rPr>
                <w:rFonts w:ascii="Times New Roman" w:hAnsi="Times New Roman" w:cs="Times New Roman"/>
              </w:rPr>
            </w:pPr>
            <w:r w:rsidRPr="005411CC">
              <w:rPr>
                <w:rFonts w:ascii="Times New Roman" w:hAnsi="Times New Roman" w:cs="Times New Roman"/>
              </w:rPr>
              <w:t>3</w:t>
            </w:r>
          </w:p>
        </w:tc>
      </w:tr>
      <w:tr w:rsidR="00053D52" w:rsidRPr="005411CC" w:rsidTr="005411CC">
        <w:trPr>
          <w:trHeight w:val="142"/>
          <w:jc w:val="center"/>
        </w:trPr>
        <w:tc>
          <w:tcPr>
            <w:tcW w:w="649" w:type="dxa"/>
            <w:vAlign w:val="center"/>
          </w:tcPr>
          <w:p w:rsidR="00053D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12</w:t>
            </w:r>
          </w:p>
        </w:tc>
        <w:tc>
          <w:tcPr>
            <w:tcW w:w="2373" w:type="dxa"/>
            <w:vAlign w:val="center"/>
          </w:tcPr>
          <w:p w:rsidR="00053D52" w:rsidRPr="005411CC" w:rsidRDefault="00053D52" w:rsidP="005411CC">
            <w:pPr>
              <w:spacing w:line="360" w:lineRule="auto"/>
              <w:rPr>
                <w:rFonts w:ascii="Times New Roman" w:hAnsi="Times New Roman" w:cs="Times New Roman"/>
                <w:b/>
              </w:rPr>
            </w:pPr>
            <w:r w:rsidRPr="005411CC">
              <w:rPr>
                <w:rFonts w:ascii="Times New Roman" w:hAnsi="Times New Roman" w:cs="Times New Roman"/>
                <w:b/>
              </w:rPr>
              <w:t>Предмет рекламы</w:t>
            </w:r>
          </w:p>
        </w:tc>
        <w:tc>
          <w:tcPr>
            <w:tcW w:w="6179" w:type="dxa"/>
          </w:tcPr>
          <w:p w:rsidR="00053D52" w:rsidRPr="005411CC" w:rsidRDefault="00053D52" w:rsidP="005411CC">
            <w:pPr>
              <w:shd w:val="clear" w:color="auto" w:fill="FFFFFF"/>
              <w:spacing w:line="360" w:lineRule="auto"/>
              <w:rPr>
                <w:rFonts w:ascii="Times New Roman" w:hAnsi="Times New Roman" w:cs="Times New Roman"/>
                <w:bCs/>
                <w:iCs/>
              </w:rPr>
            </w:pPr>
            <w:r w:rsidRPr="005411CC">
              <w:rPr>
                <w:rFonts w:ascii="Times New Roman" w:hAnsi="Times New Roman" w:cs="Times New Roman"/>
              </w:rPr>
              <w:t>то, что рекламируют, что является главным в содержании рекламного сообщения. Предметом может быть товар, услуга (например, доставка товаров на дом), вид деятельности (например, охрана предприятия), событие (например, юбилей предприятия) и само предприятие</w:t>
            </w:r>
          </w:p>
        </w:tc>
      </w:tr>
      <w:tr w:rsidR="002F4352" w:rsidRPr="005411CC" w:rsidTr="005411CC">
        <w:trPr>
          <w:trHeight w:val="142"/>
          <w:jc w:val="center"/>
        </w:trPr>
        <w:tc>
          <w:tcPr>
            <w:tcW w:w="649" w:type="dxa"/>
            <w:vAlign w:val="center"/>
          </w:tcPr>
          <w:p w:rsidR="002F43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13</w:t>
            </w:r>
          </w:p>
        </w:tc>
        <w:tc>
          <w:tcPr>
            <w:tcW w:w="2373" w:type="dxa"/>
            <w:vAlign w:val="center"/>
          </w:tcPr>
          <w:p w:rsidR="002F4352" w:rsidRPr="005411CC" w:rsidRDefault="002F4352" w:rsidP="005411CC">
            <w:pPr>
              <w:spacing w:line="360" w:lineRule="auto"/>
              <w:rPr>
                <w:rFonts w:ascii="Times New Roman" w:hAnsi="Times New Roman" w:cs="Times New Roman"/>
                <w:b/>
                <w:kern w:val="24"/>
              </w:rPr>
            </w:pPr>
            <w:r w:rsidRPr="005411CC">
              <w:rPr>
                <w:rFonts w:ascii="Times New Roman" w:hAnsi="Times New Roman" w:cs="Times New Roman"/>
                <w:b/>
              </w:rPr>
              <w:t>Производственной мощностью</w:t>
            </w:r>
            <w:r w:rsidRPr="005411CC">
              <w:rPr>
                <w:rFonts w:ascii="Times New Roman" w:hAnsi="Times New Roman" w:cs="Times New Roman"/>
              </w:rPr>
              <w:t xml:space="preserve"> </w:t>
            </w:r>
            <w:r w:rsidRPr="005411CC">
              <w:rPr>
                <w:rFonts w:ascii="Times New Roman" w:hAnsi="Times New Roman" w:cs="Times New Roman"/>
                <w:b/>
              </w:rPr>
              <w:t>предприятия</w:t>
            </w:r>
          </w:p>
        </w:tc>
        <w:tc>
          <w:tcPr>
            <w:tcW w:w="6179" w:type="dxa"/>
          </w:tcPr>
          <w:p w:rsidR="002F4352" w:rsidRPr="005411CC" w:rsidRDefault="002F4352" w:rsidP="005411CC">
            <w:pPr>
              <w:spacing w:line="360" w:lineRule="auto"/>
              <w:rPr>
                <w:rFonts w:ascii="Times New Roman" w:hAnsi="Times New Roman" w:cs="Times New Roman"/>
                <w:kern w:val="24"/>
              </w:rPr>
            </w:pPr>
            <w:r w:rsidRPr="005411CC">
              <w:rPr>
                <w:rFonts w:ascii="Times New Roman" w:hAnsi="Times New Roman" w:cs="Times New Roman"/>
              </w:rPr>
              <w:t>максимально возможный годовой выпуск продукции в установленной планом номенклатуре при полном использовании оборудования, площадей, учете достижений технологии, организации производства и труда и обеспечении высокого качества изделий.</w:t>
            </w:r>
          </w:p>
        </w:tc>
      </w:tr>
      <w:tr w:rsidR="0088238D" w:rsidRPr="005411CC" w:rsidTr="005411CC">
        <w:trPr>
          <w:trHeight w:val="142"/>
          <w:jc w:val="center"/>
        </w:trPr>
        <w:tc>
          <w:tcPr>
            <w:tcW w:w="649" w:type="dxa"/>
            <w:vAlign w:val="center"/>
          </w:tcPr>
          <w:p w:rsidR="0088238D"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14</w:t>
            </w:r>
          </w:p>
        </w:tc>
        <w:tc>
          <w:tcPr>
            <w:tcW w:w="2373" w:type="dxa"/>
            <w:vAlign w:val="center"/>
          </w:tcPr>
          <w:p w:rsidR="0088238D" w:rsidRPr="005411CC" w:rsidRDefault="0088238D" w:rsidP="005411CC">
            <w:pPr>
              <w:shd w:val="clear" w:color="auto" w:fill="FFFFFF"/>
              <w:spacing w:line="360" w:lineRule="auto"/>
              <w:rPr>
                <w:rFonts w:ascii="Times New Roman" w:hAnsi="Times New Roman" w:cs="Times New Roman"/>
                <w:b/>
              </w:rPr>
            </w:pPr>
            <w:r w:rsidRPr="005411CC">
              <w:rPr>
                <w:rFonts w:ascii="Times New Roman" w:hAnsi="Times New Roman" w:cs="Times New Roman"/>
                <w:b/>
              </w:rPr>
              <w:t>Прямой маркетинг, директ-маркетинг</w:t>
            </w:r>
          </w:p>
        </w:tc>
        <w:tc>
          <w:tcPr>
            <w:tcW w:w="6179" w:type="dxa"/>
            <w:vAlign w:val="center"/>
          </w:tcPr>
          <w:p w:rsidR="0088238D" w:rsidRPr="005411CC" w:rsidRDefault="0088238D" w:rsidP="005411CC">
            <w:pPr>
              <w:shd w:val="clear" w:color="auto" w:fill="FFFFFF"/>
              <w:spacing w:line="360" w:lineRule="auto"/>
              <w:rPr>
                <w:rFonts w:ascii="Times New Roman" w:hAnsi="Times New Roman" w:cs="Times New Roman"/>
              </w:rPr>
            </w:pPr>
            <w:r w:rsidRPr="005411CC">
              <w:rPr>
                <w:rFonts w:ascii="Times New Roman" w:hAnsi="Times New Roman" w:cs="Times New Roman"/>
              </w:rPr>
              <w:t>вид маркетинговой коммуникации, в основе которого — прямая личная коммуникация с получателем сообщения с целью построения взаимоотношений и получения прибыли.</w:t>
            </w:r>
          </w:p>
        </w:tc>
      </w:tr>
      <w:tr w:rsidR="002F4352" w:rsidRPr="005411CC" w:rsidTr="005411CC">
        <w:trPr>
          <w:trHeight w:val="142"/>
          <w:jc w:val="center"/>
        </w:trPr>
        <w:tc>
          <w:tcPr>
            <w:tcW w:w="649" w:type="dxa"/>
            <w:vAlign w:val="center"/>
          </w:tcPr>
          <w:p w:rsidR="002F43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15</w:t>
            </w:r>
          </w:p>
        </w:tc>
        <w:tc>
          <w:tcPr>
            <w:tcW w:w="2373" w:type="dxa"/>
            <w:vAlign w:val="center"/>
          </w:tcPr>
          <w:p w:rsidR="002F4352" w:rsidRPr="005411CC" w:rsidRDefault="002F4352" w:rsidP="005411CC">
            <w:pPr>
              <w:spacing w:line="360" w:lineRule="auto"/>
              <w:rPr>
                <w:rFonts w:ascii="Times New Roman" w:hAnsi="Times New Roman" w:cs="Times New Roman"/>
                <w:b/>
              </w:rPr>
            </w:pPr>
            <w:r w:rsidRPr="005411CC">
              <w:rPr>
                <w:rFonts w:ascii="Times New Roman" w:hAnsi="Times New Roman" w:cs="Times New Roman"/>
                <w:b/>
              </w:rPr>
              <w:t>Реализация продукции</w:t>
            </w:r>
          </w:p>
        </w:tc>
        <w:tc>
          <w:tcPr>
            <w:tcW w:w="6179" w:type="dxa"/>
          </w:tcPr>
          <w:p w:rsidR="002F4352" w:rsidRPr="005411CC" w:rsidRDefault="002F4352" w:rsidP="005411CC">
            <w:pPr>
              <w:spacing w:line="360" w:lineRule="auto"/>
              <w:rPr>
                <w:rFonts w:ascii="Times New Roman" w:hAnsi="Times New Roman" w:cs="Times New Roman"/>
              </w:rPr>
            </w:pPr>
            <w:r w:rsidRPr="005411CC">
              <w:rPr>
                <w:rFonts w:ascii="Times New Roman" w:hAnsi="Times New Roman" w:cs="Times New Roman"/>
              </w:rPr>
              <w:t>это ее сбыт с целью превращения товаров в деньги и удовлетворения запросов потребителей.</w:t>
            </w:r>
          </w:p>
        </w:tc>
      </w:tr>
      <w:tr w:rsidR="00085D78" w:rsidRPr="005411CC" w:rsidTr="005411CC">
        <w:trPr>
          <w:trHeight w:val="142"/>
          <w:jc w:val="center"/>
        </w:trPr>
        <w:tc>
          <w:tcPr>
            <w:tcW w:w="649" w:type="dxa"/>
            <w:vAlign w:val="center"/>
          </w:tcPr>
          <w:p w:rsidR="00085D78"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16</w:t>
            </w:r>
          </w:p>
        </w:tc>
        <w:tc>
          <w:tcPr>
            <w:tcW w:w="2373" w:type="dxa"/>
            <w:vAlign w:val="center"/>
          </w:tcPr>
          <w:p w:rsidR="00085D78" w:rsidRPr="005411CC" w:rsidRDefault="00085D78" w:rsidP="005411CC">
            <w:pPr>
              <w:spacing w:line="360" w:lineRule="auto"/>
              <w:rPr>
                <w:rFonts w:ascii="Times New Roman" w:hAnsi="Times New Roman" w:cs="Times New Roman"/>
                <w:b/>
              </w:rPr>
            </w:pPr>
            <w:r w:rsidRPr="005411CC">
              <w:rPr>
                <w:rFonts w:ascii="Times New Roman" w:hAnsi="Times New Roman" w:cs="Times New Roman"/>
                <w:b/>
              </w:rPr>
              <w:t>Рентабельность</w:t>
            </w:r>
          </w:p>
          <w:p w:rsidR="00085D78" w:rsidRPr="005411CC" w:rsidRDefault="00085D78" w:rsidP="005411CC">
            <w:pPr>
              <w:spacing w:line="360" w:lineRule="auto"/>
              <w:rPr>
                <w:rFonts w:ascii="Times New Roman" w:hAnsi="Times New Roman" w:cs="Times New Roman"/>
              </w:rPr>
            </w:pPr>
            <w:r w:rsidRPr="005411CC">
              <w:rPr>
                <w:rFonts w:ascii="Times New Roman" w:hAnsi="Times New Roman" w:cs="Times New Roman"/>
              </w:rPr>
              <w:t>(от нем. rentabel - доходный - прибыльный)</w:t>
            </w:r>
          </w:p>
        </w:tc>
        <w:tc>
          <w:tcPr>
            <w:tcW w:w="6179" w:type="dxa"/>
          </w:tcPr>
          <w:p w:rsidR="00085D78" w:rsidRPr="005411CC" w:rsidRDefault="00085D78" w:rsidP="005411CC">
            <w:pPr>
              <w:shd w:val="clear" w:color="auto" w:fill="FFFFFF"/>
              <w:spacing w:line="360" w:lineRule="auto"/>
              <w:rPr>
                <w:rFonts w:ascii="Times New Roman" w:hAnsi="Times New Roman" w:cs="Times New Roman"/>
                <w:bCs/>
                <w:iCs/>
              </w:rPr>
            </w:pPr>
            <w:r w:rsidRPr="005411CC">
              <w:rPr>
                <w:rFonts w:ascii="Times New Roman" w:hAnsi="Times New Roman" w:cs="Times New Roman"/>
                <w:bCs/>
                <w:iCs/>
              </w:rPr>
              <w:t>показатель экономической эффективности производства. Рассчитывается как отношение прибыли к затратам или себестоимости продукции. Комплексно отражает использование материальных, трудовых и денежных ресурсов и природных богатств.</w:t>
            </w:r>
          </w:p>
        </w:tc>
      </w:tr>
      <w:tr w:rsidR="0074338B" w:rsidRPr="005411CC" w:rsidTr="005411CC">
        <w:trPr>
          <w:trHeight w:val="142"/>
          <w:jc w:val="center"/>
        </w:trPr>
        <w:tc>
          <w:tcPr>
            <w:tcW w:w="649" w:type="dxa"/>
            <w:vAlign w:val="center"/>
          </w:tcPr>
          <w:p w:rsidR="0074338B"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17</w:t>
            </w:r>
          </w:p>
        </w:tc>
        <w:tc>
          <w:tcPr>
            <w:tcW w:w="2373" w:type="dxa"/>
            <w:vAlign w:val="center"/>
          </w:tcPr>
          <w:p w:rsidR="0074338B" w:rsidRPr="005411CC" w:rsidRDefault="0074338B" w:rsidP="005411CC">
            <w:pPr>
              <w:shd w:val="clear" w:color="auto" w:fill="FFFFFF"/>
              <w:spacing w:line="360" w:lineRule="auto"/>
              <w:rPr>
                <w:rFonts w:ascii="Times New Roman" w:hAnsi="Times New Roman" w:cs="Times New Roman"/>
                <w:b/>
              </w:rPr>
            </w:pPr>
            <w:r w:rsidRPr="005411CC">
              <w:rPr>
                <w:rFonts w:ascii="Times New Roman" w:hAnsi="Times New Roman" w:cs="Times New Roman"/>
                <w:b/>
              </w:rPr>
              <w:t>Реклама</w:t>
            </w:r>
          </w:p>
        </w:tc>
        <w:tc>
          <w:tcPr>
            <w:tcW w:w="6179" w:type="dxa"/>
            <w:vAlign w:val="center"/>
          </w:tcPr>
          <w:p w:rsidR="0074338B" w:rsidRPr="005411CC" w:rsidRDefault="0074338B" w:rsidP="005411CC">
            <w:pPr>
              <w:shd w:val="clear" w:color="auto" w:fill="FFFFFF"/>
              <w:spacing w:line="360" w:lineRule="auto"/>
              <w:rPr>
                <w:rFonts w:ascii="Times New Roman" w:hAnsi="Times New Roman" w:cs="Times New Roman"/>
              </w:rPr>
            </w:pPr>
            <w:r w:rsidRPr="005411CC">
              <w:rPr>
                <w:rFonts w:ascii="Times New Roman" w:hAnsi="Times New Roman" w:cs="Times New Roman"/>
              </w:rPr>
              <w:t>процесс донесения информации от рекламодателя до целевой аудитории посредством медиа-каналов или иными способами.</w:t>
            </w:r>
          </w:p>
        </w:tc>
      </w:tr>
      <w:tr w:rsidR="00053D52" w:rsidRPr="005411CC" w:rsidTr="005411CC">
        <w:trPr>
          <w:trHeight w:val="142"/>
          <w:jc w:val="center"/>
        </w:trPr>
        <w:tc>
          <w:tcPr>
            <w:tcW w:w="649" w:type="dxa"/>
            <w:vAlign w:val="center"/>
          </w:tcPr>
          <w:p w:rsidR="00053D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18</w:t>
            </w:r>
          </w:p>
        </w:tc>
        <w:tc>
          <w:tcPr>
            <w:tcW w:w="2373" w:type="dxa"/>
            <w:vAlign w:val="center"/>
          </w:tcPr>
          <w:p w:rsidR="00053D52" w:rsidRPr="005411CC" w:rsidRDefault="00053D52" w:rsidP="005411CC">
            <w:pPr>
              <w:spacing w:line="360" w:lineRule="auto"/>
              <w:rPr>
                <w:rFonts w:ascii="Times New Roman" w:hAnsi="Times New Roman" w:cs="Times New Roman"/>
                <w:b/>
              </w:rPr>
            </w:pPr>
            <w:r w:rsidRPr="005411CC">
              <w:rPr>
                <w:rFonts w:ascii="Times New Roman" w:hAnsi="Times New Roman" w:cs="Times New Roman"/>
                <w:b/>
              </w:rPr>
              <w:t>Рекламодатели</w:t>
            </w:r>
          </w:p>
        </w:tc>
        <w:tc>
          <w:tcPr>
            <w:tcW w:w="6179" w:type="dxa"/>
          </w:tcPr>
          <w:p w:rsidR="00053D52" w:rsidRPr="005411CC" w:rsidRDefault="00053D52" w:rsidP="005411CC">
            <w:pPr>
              <w:shd w:val="clear" w:color="auto" w:fill="FFFFFF"/>
              <w:spacing w:line="360" w:lineRule="auto"/>
              <w:rPr>
                <w:rFonts w:ascii="Times New Roman" w:hAnsi="Times New Roman" w:cs="Times New Roman"/>
                <w:bCs/>
                <w:iCs/>
              </w:rPr>
            </w:pPr>
            <w:r w:rsidRPr="005411CC">
              <w:rPr>
                <w:rFonts w:ascii="Times New Roman" w:hAnsi="Times New Roman" w:cs="Times New Roman"/>
              </w:rPr>
              <w:t>заказчики рекламы: производители, розничные торговцы, оптовые торговцы, фирмы услуг, дистрибьюторы, профсоюзы, частные лица и др.</w:t>
            </w:r>
          </w:p>
        </w:tc>
      </w:tr>
      <w:tr w:rsidR="00053D52" w:rsidRPr="005411CC" w:rsidTr="005411CC">
        <w:trPr>
          <w:trHeight w:val="142"/>
          <w:jc w:val="center"/>
        </w:trPr>
        <w:tc>
          <w:tcPr>
            <w:tcW w:w="649" w:type="dxa"/>
            <w:vAlign w:val="center"/>
          </w:tcPr>
          <w:p w:rsidR="00053D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19</w:t>
            </w:r>
          </w:p>
        </w:tc>
        <w:tc>
          <w:tcPr>
            <w:tcW w:w="2373" w:type="dxa"/>
            <w:vAlign w:val="center"/>
          </w:tcPr>
          <w:p w:rsidR="00053D52" w:rsidRPr="005411CC" w:rsidRDefault="00053D52" w:rsidP="005411CC">
            <w:pPr>
              <w:spacing w:line="360" w:lineRule="auto"/>
              <w:rPr>
                <w:rFonts w:ascii="Times New Roman" w:hAnsi="Times New Roman" w:cs="Times New Roman"/>
                <w:b/>
              </w:rPr>
            </w:pPr>
            <w:r w:rsidRPr="005411CC">
              <w:rPr>
                <w:rFonts w:ascii="Times New Roman" w:hAnsi="Times New Roman" w:cs="Times New Roman"/>
                <w:b/>
              </w:rPr>
              <w:t>Рекламные агентства</w:t>
            </w:r>
          </w:p>
        </w:tc>
        <w:tc>
          <w:tcPr>
            <w:tcW w:w="6179" w:type="dxa"/>
          </w:tcPr>
          <w:p w:rsidR="00053D52" w:rsidRPr="005411CC" w:rsidRDefault="00053D52" w:rsidP="005411CC">
            <w:pPr>
              <w:shd w:val="clear" w:color="auto" w:fill="FFFFFF"/>
              <w:spacing w:line="360" w:lineRule="auto"/>
              <w:rPr>
                <w:rFonts w:ascii="Times New Roman" w:hAnsi="Times New Roman" w:cs="Times New Roman"/>
                <w:bCs/>
                <w:iCs/>
              </w:rPr>
            </w:pPr>
            <w:r w:rsidRPr="005411CC">
              <w:rPr>
                <w:rFonts w:ascii="Times New Roman" w:hAnsi="Times New Roman" w:cs="Times New Roman"/>
              </w:rPr>
              <w:t>независимые предприятия, состоящие из творческих работников и коммерсантов, которые разрабатывают, готовят и размещают рекламу в средствах рекламы для заказчиков, стремясь найти покупателей для своих товаров или услуг</w:t>
            </w:r>
          </w:p>
        </w:tc>
      </w:tr>
      <w:tr w:rsidR="00053D52" w:rsidRPr="005411CC" w:rsidTr="005411CC">
        <w:trPr>
          <w:trHeight w:val="142"/>
          <w:jc w:val="center"/>
        </w:trPr>
        <w:tc>
          <w:tcPr>
            <w:tcW w:w="649" w:type="dxa"/>
            <w:vAlign w:val="center"/>
          </w:tcPr>
          <w:p w:rsidR="00053D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20</w:t>
            </w:r>
          </w:p>
        </w:tc>
        <w:tc>
          <w:tcPr>
            <w:tcW w:w="2373" w:type="dxa"/>
            <w:vAlign w:val="center"/>
          </w:tcPr>
          <w:p w:rsidR="00053D52" w:rsidRPr="005411CC" w:rsidRDefault="00053D52" w:rsidP="005411CC">
            <w:pPr>
              <w:spacing w:line="360" w:lineRule="auto"/>
              <w:rPr>
                <w:rFonts w:ascii="Times New Roman" w:hAnsi="Times New Roman" w:cs="Times New Roman"/>
                <w:b/>
              </w:rPr>
            </w:pPr>
            <w:r w:rsidRPr="005411CC">
              <w:rPr>
                <w:rFonts w:ascii="Times New Roman" w:hAnsi="Times New Roman" w:cs="Times New Roman"/>
                <w:b/>
              </w:rPr>
              <w:t>Рекламное сообщение</w:t>
            </w:r>
          </w:p>
        </w:tc>
        <w:tc>
          <w:tcPr>
            <w:tcW w:w="6179" w:type="dxa"/>
          </w:tcPr>
          <w:p w:rsidR="00053D52" w:rsidRPr="005411CC" w:rsidRDefault="00053D52" w:rsidP="005411CC">
            <w:pPr>
              <w:shd w:val="clear" w:color="auto" w:fill="FFFFFF"/>
              <w:spacing w:line="360" w:lineRule="auto"/>
              <w:rPr>
                <w:rFonts w:ascii="Times New Roman" w:hAnsi="Times New Roman" w:cs="Times New Roman"/>
              </w:rPr>
            </w:pPr>
            <w:r w:rsidRPr="005411CC">
              <w:rPr>
                <w:rFonts w:ascii="Times New Roman" w:hAnsi="Times New Roman" w:cs="Times New Roman"/>
              </w:rPr>
              <w:t>информация о предмете рекламы. Для его составления используют текст, изображение, цвет, свет, звук и т.д. Рекламное сообщение может распространяться с помощью различных средств и носителей информации (газеты, журналы, упаковка товаров).</w:t>
            </w:r>
          </w:p>
        </w:tc>
      </w:tr>
      <w:tr w:rsidR="0088238D" w:rsidRPr="005411CC" w:rsidTr="005411CC">
        <w:trPr>
          <w:trHeight w:val="142"/>
          <w:jc w:val="center"/>
        </w:trPr>
        <w:tc>
          <w:tcPr>
            <w:tcW w:w="649" w:type="dxa"/>
            <w:vAlign w:val="center"/>
          </w:tcPr>
          <w:p w:rsidR="0088238D"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21</w:t>
            </w:r>
          </w:p>
        </w:tc>
        <w:tc>
          <w:tcPr>
            <w:tcW w:w="2373" w:type="dxa"/>
            <w:vAlign w:val="center"/>
          </w:tcPr>
          <w:p w:rsidR="0088238D" w:rsidRPr="005411CC" w:rsidRDefault="0088238D" w:rsidP="005411CC">
            <w:pPr>
              <w:shd w:val="clear" w:color="auto" w:fill="FFFFFF"/>
              <w:spacing w:line="360" w:lineRule="auto"/>
              <w:rPr>
                <w:rFonts w:ascii="Times New Roman" w:hAnsi="Times New Roman" w:cs="Times New Roman"/>
                <w:b/>
              </w:rPr>
            </w:pPr>
            <w:r w:rsidRPr="005411CC">
              <w:rPr>
                <w:rFonts w:ascii="Times New Roman" w:hAnsi="Times New Roman" w:cs="Times New Roman"/>
                <w:b/>
              </w:rPr>
              <w:t>Статистика</w:t>
            </w:r>
          </w:p>
        </w:tc>
        <w:tc>
          <w:tcPr>
            <w:tcW w:w="6179" w:type="dxa"/>
            <w:vAlign w:val="center"/>
          </w:tcPr>
          <w:p w:rsidR="0088238D" w:rsidRPr="005411CC" w:rsidRDefault="0088238D" w:rsidP="005411CC">
            <w:pPr>
              <w:shd w:val="clear" w:color="auto" w:fill="FFFFFF"/>
              <w:spacing w:line="360" w:lineRule="auto"/>
              <w:rPr>
                <w:rFonts w:ascii="Times New Roman" w:hAnsi="Times New Roman" w:cs="Times New Roman"/>
              </w:rPr>
            </w:pPr>
            <w:r w:rsidRPr="005411CC">
              <w:rPr>
                <w:rFonts w:ascii="Times New Roman" w:hAnsi="Times New Roman" w:cs="Times New Roman"/>
              </w:rPr>
              <w:t>это наука об организации, сборе, представлении, анализе и интерпретации количественных данных в целях содействия принятию более эффективных решений.</w:t>
            </w:r>
          </w:p>
        </w:tc>
      </w:tr>
      <w:tr w:rsidR="0074338B" w:rsidRPr="005411CC" w:rsidTr="005411CC">
        <w:trPr>
          <w:trHeight w:val="142"/>
          <w:jc w:val="center"/>
        </w:trPr>
        <w:tc>
          <w:tcPr>
            <w:tcW w:w="649" w:type="dxa"/>
            <w:vAlign w:val="center"/>
          </w:tcPr>
          <w:p w:rsidR="0074338B"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22</w:t>
            </w:r>
          </w:p>
        </w:tc>
        <w:tc>
          <w:tcPr>
            <w:tcW w:w="2373" w:type="dxa"/>
            <w:vAlign w:val="center"/>
          </w:tcPr>
          <w:p w:rsidR="0074338B" w:rsidRPr="005411CC" w:rsidRDefault="0074338B" w:rsidP="005411CC">
            <w:pPr>
              <w:spacing w:line="360" w:lineRule="auto"/>
              <w:rPr>
                <w:rFonts w:ascii="Times New Roman" w:hAnsi="Times New Roman" w:cs="Times New Roman"/>
                <w:kern w:val="24"/>
              </w:rPr>
            </w:pPr>
            <w:r w:rsidRPr="005411CC">
              <w:rPr>
                <w:rFonts w:ascii="Times New Roman" w:hAnsi="Times New Roman" w:cs="Times New Roman"/>
                <w:b/>
              </w:rPr>
              <w:t>Стратегия ценообразования</w:t>
            </w:r>
          </w:p>
        </w:tc>
        <w:tc>
          <w:tcPr>
            <w:tcW w:w="6179" w:type="dxa"/>
          </w:tcPr>
          <w:p w:rsidR="0074338B" w:rsidRPr="005411CC" w:rsidRDefault="0074338B" w:rsidP="005411CC">
            <w:pPr>
              <w:spacing w:line="360" w:lineRule="auto"/>
              <w:rPr>
                <w:rFonts w:ascii="Times New Roman" w:hAnsi="Times New Roman" w:cs="Times New Roman"/>
              </w:rPr>
            </w:pPr>
            <w:r w:rsidRPr="005411CC">
              <w:rPr>
                <w:rFonts w:ascii="Times New Roman" w:hAnsi="Times New Roman" w:cs="Times New Roman"/>
              </w:rPr>
              <w:t>это выбор предприятием стратегии, по которой должна изменяться исходная цена товара с максимальным для него успехом, в процессе завоевания рынка.</w:t>
            </w:r>
          </w:p>
        </w:tc>
      </w:tr>
      <w:tr w:rsidR="0074338B" w:rsidRPr="005411CC" w:rsidTr="005411CC">
        <w:trPr>
          <w:trHeight w:val="142"/>
          <w:jc w:val="center"/>
        </w:trPr>
        <w:tc>
          <w:tcPr>
            <w:tcW w:w="649" w:type="dxa"/>
            <w:vAlign w:val="center"/>
          </w:tcPr>
          <w:p w:rsidR="0074338B"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23</w:t>
            </w:r>
          </w:p>
        </w:tc>
        <w:tc>
          <w:tcPr>
            <w:tcW w:w="2373" w:type="dxa"/>
            <w:vAlign w:val="center"/>
          </w:tcPr>
          <w:p w:rsidR="0074338B" w:rsidRPr="005411CC" w:rsidRDefault="0074338B" w:rsidP="005411CC">
            <w:pPr>
              <w:spacing w:line="360" w:lineRule="auto"/>
              <w:rPr>
                <w:rFonts w:ascii="Times New Roman" w:hAnsi="Times New Roman" w:cs="Times New Roman"/>
                <w:b/>
              </w:rPr>
            </w:pPr>
            <w:r w:rsidRPr="005411CC">
              <w:rPr>
                <w:rFonts w:ascii="Times New Roman" w:hAnsi="Times New Roman" w:cs="Times New Roman"/>
                <w:b/>
                <w:kern w:val="24"/>
              </w:rPr>
              <w:t>Система сбыта товаро</w:t>
            </w:r>
            <w:r w:rsidRPr="005411CC">
              <w:rPr>
                <w:rFonts w:ascii="Times New Roman" w:hAnsi="Times New Roman" w:cs="Times New Roman"/>
                <w:kern w:val="24"/>
              </w:rPr>
              <w:t>в</w:t>
            </w:r>
          </w:p>
        </w:tc>
        <w:tc>
          <w:tcPr>
            <w:tcW w:w="6179" w:type="dxa"/>
          </w:tcPr>
          <w:p w:rsidR="0074338B" w:rsidRPr="005411CC" w:rsidRDefault="0074338B" w:rsidP="005411CC">
            <w:pPr>
              <w:spacing w:line="360" w:lineRule="auto"/>
              <w:rPr>
                <w:rFonts w:ascii="Times New Roman" w:hAnsi="Times New Roman" w:cs="Times New Roman"/>
                <w:kern w:val="24"/>
              </w:rPr>
            </w:pPr>
            <w:r w:rsidRPr="005411CC">
              <w:rPr>
                <w:rFonts w:ascii="Times New Roman" w:hAnsi="Times New Roman" w:cs="Times New Roman"/>
                <w:kern w:val="24"/>
              </w:rPr>
              <w:t>ключевое звено маркетинга и своего рода финишный комплекс во всей деятельности фирмы по созданию, производству и доведению товара до потребителя.</w:t>
            </w:r>
          </w:p>
        </w:tc>
      </w:tr>
      <w:tr w:rsidR="0088238D" w:rsidRPr="005411CC" w:rsidTr="005411CC">
        <w:trPr>
          <w:trHeight w:val="142"/>
          <w:jc w:val="center"/>
        </w:trPr>
        <w:tc>
          <w:tcPr>
            <w:tcW w:w="649" w:type="dxa"/>
            <w:vAlign w:val="center"/>
          </w:tcPr>
          <w:p w:rsidR="0088238D"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24</w:t>
            </w:r>
          </w:p>
        </w:tc>
        <w:tc>
          <w:tcPr>
            <w:tcW w:w="2373" w:type="dxa"/>
            <w:vAlign w:val="center"/>
          </w:tcPr>
          <w:p w:rsidR="0088238D" w:rsidRPr="005411CC" w:rsidRDefault="0088238D" w:rsidP="005411CC">
            <w:pPr>
              <w:shd w:val="clear" w:color="auto" w:fill="FFFFFF"/>
              <w:spacing w:line="360" w:lineRule="auto"/>
              <w:rPr>
                <w:rFonts w:ascii="Times New Roman" w:hAnsi="Times New Roman" w:cs="Times New Roman"/>
                <w:b/>
              </w:rPr>
            </w:pPr>
            <w:r w:rsidRPr="005411CC">
              <w:rPr>
                <w:rFonts w:ascii="Times New Roman" w:hAnsi="Times New Roman" w:cs="Times New Roman"/>
                <w:b/>
              </w:rPr>
              <w:t>Стимулирование сбыта</w:t>
            </w:r>
          </w:p>
        </w:tc>
        <w:tc>
          <w:tcPr>
            <w:tcW w:w="6179" w:type="dxa"/>
            <w:vAlign w:val="center"/>
          </w:tcPr>
          <w:p w:rsidR="0088238D" w:rsidRPr="005411CC" w:rsidRDefault="0088238D" w:rsidP="005411CC">
            <w:pPr>
              <w:shd w:val="clear" w:color="auto" w:fill="FFFFFF"/>
              <w:spacing w:line="360" w:lineRule="auto"/>
              <w:rPr>
                <w:rFonts w:ascii="Times New Roman" w:hAnsi="Times New Roman" w:cs="Times New Roman"/>
              </w:rPr>
            </w:pPr>
            <w:r w:rsidRPr="005411CC">
              <w:rPr>
                <w:rFonts w:ascii="Times New Roman" w:hAnsi="Times New Roman" w:cs="Times New Roman"/>
              </w:rPr>
              <w:t>это вид маркетинговых коммуникаций, обозначающий комплекс мероприятий по продвижению продаж по всему маршруту движения товара — от изготовителя через каналы сбыта до потребителя — с целью ускорения сбыта товаров.</w:t>
            </w:r>
          </w:p>
        </w:tc>
      </w:tr>
      <w:tr w:rsidR="00053D52" w:rsidRPr="005411CC" w:rsidTr="005411CC">
        <w:trPr>
          <w:trHeight w:val="142"/>
          <w:jc w:val="center"/>
        </w:trPr>
        <w:tc>
          <w:tcPr>
            <w:tcW w:w="649" w:type="dxa"/>
            <w:vAlign w:val="center"/>
          </w:tcPr>
          <w:p w:rsidR="00053D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25</w:t>
            </w:r>
          </w:p>
        </w:tc>
        <w:tc>
          <w:tcPr>
            <w:tcW w:w="2373" w:type="dxa"/>
            <w:vAlign w:val="center"/>
          </w:tcPr>
          <w:p w:rsidR="00053D52" w:rsidRPr="005411CC" w:rsidRDefault="00053D52" w:rsidP="005411CC">
            <w:pPr>
              <w:spacing w:line="360" w:lineRule="auto"/>
              <w:rPr>
                <w:rFonts w:ascii="Times New Roman" w:hAnsi="Times New Roman" w:cs="Times New Roman"/>
                <w:b/>
              </w:rPr>
            </w:pPr>
            <w:r w:rsidRPr="005411CC">
              <w:rPr>
                <w:rFonts w:ascii="Times New Roman" w:hAnsi="Times New Roman" w:cs="Times New Roman"/>
                <w:b/>
              </w:rPr>
              <w:t>Средства массовой информации (СМИ)</w:t>
            </w:r>
          </w:p>
        </w:tc>
        <w:tc>
          <w:tcPr>
            <w:tcW w:w="6179" w:type="dxa"/>
          </w:tcPr>
          <w:p w:rsidR="00053D52" w:rsidRPr="005411CC" w:rsidRDefault="00053D52" w:rsidP="005411CC">
            <w:pPr>
              <w:shd w:val="clear" w:color="auto" w:fill="FFFFFF"/>
              <w:spacing w:line="360" w:lineRule="auto"/>
              <w:rPr>
                <w:rFonts w:ascii="Times New Roman" w:hAnsi="Times New Roman" w:cs="Times New Roman"/>
              </w:rPr>
            </w:pPr>
            <w:r w:rsidRPr="005411CC">
              <w:rPr>
                <w:rFonts w:ascii="Times New Roman" w:hAnsi="Times New Roman" w:cs="Times New Roman"/>
              </w:rPr>
              <w:t>печать - радио, телевидение и др., являющиеся средством массовой коммуникации</w:t>
            </w:r>
          </w:p>
        </w:tc>
      </w:tr>
      <w:tr w:rsidR="00053D52" w:rsidRPr="005411CC" w:rsidTr="005411CC">
        <w:trPr>
          <w:trHeight w:val="142"/>
          <w:jc w:val="center"/>
        </w:trPr>
        <w:tc>
          <w:tcPr>
            <w:tcW w:w="649" w:type="dxa"/>
            <w:vAlign w:val="center"/>
          </w:tcPr>
          <w:p w:rsidR="00053D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26</w:t>
            </w:r>
          </w:p>
        </w:tc>
        <w:tc>
          <w:tcPr>
            <w:tcW w:w="2373" w:type="dxa"/>
            <w:vAlign w:val="center"/>
          </w:tcPr>
          <w:p w:rsidR="00053D52" w:rsidRPr="005411CC" w:rsidRDefault="00053D52" w:rsidP="005411CC">
            <w:pPr>
              <w:spacing w:line="360" w:lineRule="auto"/>
              <w:rPr>
                <w:rFonts w:ascii="Times New Roman" w:hAnsi="Times New Roman" w:cs="Times New Roman"/>
                <w:b/>
              </w:rPr>
            </w:pPr>
            <w:r w:rsidRPr="005411CC">
              <w:rPr>
                <w:rFonts w:ascii="Times New Roman" w:hAnsi="Times New Roman" w:cs="Times New Roman"/>
                <w:b/>
              </w:rPr>
              <w:t>Субъект рекламы</w:t>
            </w:r>
          </w:p>
        </w:tc>
        <w:tc>
          <w:tcPr>
            <w:tcW w:w="6179" w:type="dxa"/>
          </w:tcPr>
          <w:p w:rsidR="00053D52" w:rsidRPr="005411CC" w:rsidRDefault="00053D52" w:rsidP="005411CC">
            <w:pPr>
              <w:shd w:val="clear" w:color="auto" w:fill="FFFFFF"/>
              <w:spacing w:line="360" w:lineRule="auto"/>
              <w:rPr>
                <w:rFonts w:ascii="Times New Roman" w:hAnsi="Times New Roman" w:cs="Times New Roman"/>
              </w:rPr>
            </w:pPr>
            <w:r w:rsidRPr="005411CC">
              <w:rPr>
                <w:rFonts w:ascii="Times New Roman" w:hAnsi="Times New Roman" w:cs="Times New Roman"/>
              </w:rPr>
              <w:t>организация или частное лицо, которые являются заказчиком рекламы</w:t>
            </w:r>
          </w:p>
        </w:tc>
      </w:tr>
      <w:tr w:rsidR="00053D52" w:rsidRPr="005411CC" w:rsidTr="005411CC">
        <w:trPr>
          <w:trHeight w:val="142"/>
          <w:jc w:val="center"/>
        </w:trPr>
        <w:tc>
          <w:tcPr>
            <w:tcW w:w="649" w:type="dxa"/>
            <w:vAlign w:val="center"/>
          </w:tcPr>
          <w:p w:rsidR="00053D52" w:rsidRPr="005411CC" w:rsidRDefault="00053D52" w:rsidP="005411CC">
            <w:pPr>
              <w:spacing w:line="360" w:lineRule="auto"/>
              <w:rPr>
                <w:rFonts w:ascii="Times New Roman" w:hAnsi="Times New Roman" w:cs="Times New Roman"/>
              </w:rPr>
            </w:pPr>
            <w:r w:rsidRPr="005411CC">
              <w:rPr>
                <w:rFonts w:ascii="Times New Roman" w:hAnsi="Times New Roman" w:cs="Times New Roman"/>
              </w:rPr>
              <w:t>1</w:t>
            </w:r>
          </w:p>
        </w:tc>
        <w:tc>
          <w:tcPr>
            <w:tcW w:w="2373" w:type="dxa"/>
            <w:vAlign w:val="center"/>
          </w:tcPr>
          <w:p w:rsidR="00053D52" w:rsidRPr="005411CC" w:rsidRDefault="00053D52" w:rsidP="005411CC">
            <w:pPr>
              <w:spacing w:line="360" w:lineRule="auto"/>
              <w:rPr>
                <w:rFonts w:ascii="Times New Roman" w:hAnsi="Times New Roman" w:cs="Times New Roman"/>
              </w:rPr>
            </w:pPr>
            <w:r w:rsidRPr="005411CC">
              <w:rPr>
                <w:rFonts w:ascii="Times New Roman" w:hAnsi="Times New Roman" w:cs="Times New Roman"/>
              </w:rPr>
              <w:t>2</w:t>
            </w:r>
          </w:p>
        </w:tc>
        <w:tc>
          <w:tcPr>
            <w:tcW w:w="6179" w:type="dxa"/>
          </w:tcPr>
          <w:p w:rsidR="00053D52" w:rsidRPr="005411CC" w:rsidRDefault="00053D52" w:rsidP="005411CC">
            <w:pPr>
              <w:spacing w:line="360" w:lineRule="auto"/>
              <w:rPr>
                <w:rFonts w:ascii="Times New Roman" w:hAnsi="Times New Roman" w:cs="Times New Roman"/>
              </w:rPr>
            </w:pPr>
            <w:r w:rsidRPr="005411CC">
              <w:rPr>
                <w:rFonts w:ascii="Times New Roman" w:hAnsi="Times New Roman" w:cs="Times New Roman"/>
              </w:rPr>
              <w:t>3</w:t>
            </w:r>
          </w:p>
        </w:tc>
      </w:tr>
      <w:tr w:rsidR="0074338B" w:rsidRPr="005411CC" w:rsidTr="005411CC">
        <w:trPr>
          <w:trHeight w:val="142"/>
          <w:jc w:val="center"/>
        </w:trPr>
        <w:tc>
          <w:tcPr>
            <w:tcW w:w="649" w:type="dxa"/>
            <w:vAlign w:val="center"/>
          </w:tcPr>
          <w:p w:rsidR="0074338B"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27</w:t>
            </w:r>
          </w:p>
        </w:tc>
        <w:tc>
          <w:tcPr>
            <w:tcW w:w="2373" w:type="dxa"/>
            <w:vAlign w:val="center"/>
          </w:tcPr>
          <w:p w:rsidR="0074338B" w:rsidRPr="005411CC" w:rsidRDefault="0074338B" w:rsidP="005411CC">
            <w:pPr>
              <w:spacing w:line="360" w:lineRule="auto"/>
              <w:rPr>
                <w:rFonts w:ascii="Times New Roman" w:hAnsi="Times New Roman" w:cs="Times New Roman"/>
                <w:b/>
                <w:kern w:val="24"/>
              </w:rPr>
            </w:pPr>
            <w:r w:rsidRPr="005411CC">
              <w:rPr>
                <w:rFonts w:ascii="Times New Roman" w:hAnsi="Times New Roman" w:cs="Times New Roman"/>
                <w:b/>
              </w:rPr>
              <w:t>Товародвижение</w:t>
            </w:r>
          </w:p>
        </w:tc>
        <w:tc>
          <w:tcPr>
            <w:tcW w:w="6179" w:type="dxa"/>
          </w:tcPr>
          <w:p w:rsidR="0074338B" w:rsidRPr="005411CC" w:rsidRDefault="0074338B" w:rsidP="005411CC">
            <w:pPr>
              <w:spacing w:line="360" w:lineRule="auto"/>
              <w:rPr>
                <w:rFonts w:ascii="Times New Roman" w:hAnsi="Times New Roman" w:cs="Times New Roman"/>
              </w:rPr>
            </w:pPr>
            <w:r w:rsidRPr="005411CC">
              <w:rPr>
                <w:rFonts w:ascii="Times New Roman" w:hAnsi="Times New Roman" w:cs="Times New Roman"/>
              </w:rPr>
              <w:t>система, которая обеспечивает доставку товаров к местам продажи в точно определенное время и с максимально высоким уровнем обслуживания покупателей.</w:t>
            </w:r>
          </w:p>
        </w:tc>
      </w:tr>
      <w:tr w:rsidR="00053D52" w:rsidRPr="005411CC" w:rsidTr="005411CC">
        <w:trPr>
          <w:trHeight w:val="142"/>
          <w:jc w:val="center"/>
        </w:trPr>
        <w:tc>
          <w:tcPr>
            <w:tcW w:w="649" w:type="dxa"/>
            <w:vAlign w:val="center"/>
          </w:tcPr>
          <w:p w:rsidR="00053D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28</w:t>
            </w:r>
          </w:p>
        </w:tc>
        <w:tc>
          <w:tcPr>
            <w:tcW w:w="2373" w:type="dxa"/>
            <w:vAlign w:val="center"/>
          </w:tcPr>
          <w:p w:rsidR="00053D52" w:rsidRPr="005411CC" w:rsidRDefault="00053D52" w:rsidP="005411CC">
            <w:pPr>
              <w:spacing w:line="360" w:lineRule="auto"/>
              <w:rPr>
                <w:rFonts w:ascii="Times New Roman" w:hAnsi="Times New Roman" w:cs="Times New Roman"/>
                <w:b/>
              </w:rPr>
            </w:pPr>
            <w:r w:rsidRPr="005411CC">
              <w:rPr>
                <w:rFonts w:ascii="Times New Roman" w:hAnsi="Times New Roman" w:cs="Times New Roman"/>
                <w:b/>
              </w:rPr>
              <w:t>Товарный знак</w:t>
            </w:r>
          </w:p>
        </w:tc>
        <w:tc>
          <w:tcPr>
            <w:tcW w:w="6179" w:type="dxa"/>
          </w:tcPr>
          <w:p w:rsidR="00053D52" w:rsidRPr="005411CC" w:rsidRDefault="00053D52" w:rsidP="005411CC">
            <w:pPr>
              <w:shd w:val="clear" w:color="auto" w:fill="FFFFFF"/>
              <w:spacing w:line="360" w:lineRule="auto"/>
              <w:rPr>
                <w:rFonts w:ascii="Times New Roman" w:hAnsi="Times New Roman" w:cs="Times New Roman"/>
                <w:bCs/>
                <w:iCs/>
              </w:rPr>
            </w:pPr>
            <w:r w:rsidRPr="005411CC">
              <w:rPr>
                <w:rFonts w:ascii="Times New Roman" w:hAnsi="Times New Roman" w:cs="Times New Roman"/>
              </w:rPr>
              <w:t>слово, название, символ или рисунок, а также любое их сочетание, используемое производителями товаров и торговыми предприятиями для идентификации и отличия товаров от аналогичных товаров других производителей или реализуемых другими магазинами. Товарные знаки подлежат государственной регистрации. Наличие их ассоциируется с повышенным качеством товара.</w:t>
            </w:r>
          </w:p>
        </w:tc>
      </w:tr>
      <w:tr w:rsidR="00053D52" w:rsidRPr="005411CC" w:rsidTr="005411CC">
        <w:trPr>
          <w:trHeight w:val="142"/>
          <w:jc w:val="center"/>
        </w:trPr>
        <w:tc>
          <w:tcPr>
            <w:tcW w:w="649" w:type="dxa"/>
            <w:vAlign w:val="center"/>
          </w:tcPr>
          <w:p w:rsidR="00053D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29</w:t>
            </w:r>
          </w:p>
        </w:tc>
        <w:tc>
          <w:tcPr>
            <w:tcW w:w="2373" w:type="dxa"/>
            <w:vAlign w:val="center"/>
          </w:tcPr>
          <w:p w:rsidR="00053D52" w:rsidRPr="005411CC" w:rsidRDefault="00053D52" w:rsidP="005411CC">
            <w:pPr>
              <w:spacing w:line="360" w:lineRule="auto"/>
              <w:rPr>
                <w:rFonts w:ascii="Times New Roman" w:hAnsi="Times New Roman" w:cs="Times New Roman"/>
                <w:b/>
              </w:rPr>
            </w:pPr>
            <w:r w:rsidRPr="005411CC">
              <w:rPr>
                <w:rFonts w:ascii="Times New Roman" w:hAnsi="Times New Roman" w:cs="Times New Roman"/>
                <w:b/>
              </w:rPr>
              <w:t>Товарооборот</w:t>
            </w:r>
          </w:p>
          <w:p w:rsidR="00053D52" w:rsidRPr="005411CC" w:rsidRDefault="00053D52" w:rsidP="005411CC">
            <w:pPr>
              <w:spacing w:line="360" w:lineRule="auto"/>
              <w:rPr>
                <w:rFonts w:ascii="Times New Roman" w:hAnsi="Times New Roman" w:cs="Times New Roman"/>
                <w:b/>
              </w:rPr>
            </w:pPr>
          </w:p>
        </w:tc>
        <w:tc>
          <w:tcPr>
            <w:tcW w:w="6179" w:type="dxa"/>
          </w:tcPr>
          <w:p w:rsidR="00053D52" w:rsidRPr="005411CC" w:rsidRDefault="00053D52" w:rsidP="005411CC">
            <w:pPr>
              <w:shd w:val="clear" w:color="auto" w:fill="FFFFFF"/>
              <w:spacing w:line="360" w:lineRule="auto"/>
              <w:rPr>
                <w:rFonts w:ascii="Times New Roman" w:hAnsi="Times New Roman" w:cs="Times New Roman"/>
              </w:rPr>
            </w:pPr>
            <w:r w:rsidRPr="005411CC">
              <w:rPr>
                <w:rFonts w:ascii="Times New Roman" w:hAnsi="Times New Roman" w:cs="Times New Roman"/>
              </w:rPr>
              <w:t>экономический показатель отражающий совокупную стоимость продаж. Различают оптовый и розничный товарооборот. Оптовый товарооборот включает объем продаж товаров организациям розничной торговли и производственным предприятиям. Розничный товарооборот включает объем продаж товаров и услуг населению.</w:t>
            </w:r>
          </w:p>
        </w:tc>
      </w:tr>
      <w:tr w:rsidR="0074338B" w:rsidRPr="005411CC" w:rsidTr="005411CC">
        <w:trPr>
          <w:trHeight w:val="142"/>
          <w:jc w:val="center"/>
        </w:trPr>
        <w:tc>
          <w:tcPr>
            <w:tcW w:w="649" w:type="dxa"/>
            <w:vAlign w:val="center"/>
          </w:tcPr>
          <w:p w:rsidR="0074338B"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30</w:t>
            </w:r>
          </w:p>
        </w:tc>
        <w:tc>
          <w:tcPr>
            <w:tcW w:w="2373" w:type="dxa"/>
            <w:vAlign w:val="center"/>
          </w:tcPr>
          <w:p w:rsidR="0074338B" w:rsidRPr="005411CC" w:rsidRDefault="0074338B" w:rsidP="005411CC">
            <w:pPr>
              <w:spacing w:line="360" w:lineRule="auto"/>
              <w:rPr>
                <w:rFonts w:ascii="Times New Roman" w:hAnsi="Times New Roman" w:cs="Times New Roman"/>
                <w:b/>
                <w:kern w:val="24"/>
              </w:rPr>
            </w:pPr>
            <w:r w:rsidRPr="005411CC">
              <w:rPr>
                <w:rFonts w:ascii="Times New Roman" w:hAnsi="Times New Roman" w:cs="Times New Roman"/>
                <w:b/>
              </w:rPr>
              <w:t>Уровень канала распределения</w:t>
            </w:r>
          </w:p>
        </w:tc>
        <w:tc>
          <w:tcPr>
            <w:tcW w:w="6179" w:type="dxa"/>
          </w:tcPr>
          <w:p w:rsidR="0074338B" w:rsidRPr="005411CC" w:rsidRDefault="0074338B" w:rsidP="005411CC">
            <w:pPr>
              <w:spacing w:line="360" w:lineRule="auto"/>
              <w:rPr>
                <w:rFonts w:ascii="Times New Roman" w:hAnsi="Times New Roman" w:cs="Times New Roman"/>
              </w:rPr>
            </w:pPr>
            <w:r w:rsidRPr="005411CC">
              <w:rPr>
                <w:rFonts w:ascii="Times New Roman" w:hAnsi="Times New Roman" w:cs="Times New Roman"/>
              </w:rPr>
              <w:t>это любой посредник, который выполняет ту или иную работу по приближению товара и права собственности на него к конечному покупателю.</w:t>
            </w:r>
          </w:p>
        </w:tc>
      </w:tr>
      <w:tr w:rsidR="00916603" w:rsidRPr="005411CC" w:rsidTr="005411CC">
        <w:trPr>
          <w:trHeight w:val="142"/>
          <w:jc w:val="center"/>
        </w:trPr>
        <w:tc>
          <w:tcPr>
            <w:tcW w:w="649" w:type="dxa"/>
            <w:vAlign w:val="center"/>
          </w:tcPr>
          <w:p w:rsidR="00916603"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31</w:t>
            </w:r>
          </w:p>
        </w:tc>
        <w:tc>
          <w:tcPr>
            <w:tcW w:w="2373" w:type="dxa"/>
            <w:vAlign w:val="center"/>
          </w:tcPr>
          <w:p w:rsidR="00916603" w:rsidRPr="005411CC" w:rsidRDefault="00916603" w:rsidP="005411CC">
            <w:pPr>
              <w:spacing w:line="360" w:lineRule="auto"/>
              <w:rPr>
                <w:rFonts w:ascii="Times New Roman" w:hAnsi="Times New Roman" w:cs="Times New Roman"/>
                <w:b/>
              </w:rPr>
            </w:pPr>
            <w:r w:rsidRPr="005411CC">
              <w:rPr>
                <w:rFonts w:ascii="Times New Roman" w:hAnsi="Times New Roman" w:cs="Times New Roman"/>
                <w:b/>
              </w:rPr>
              <w:t>Фактор</w:t>
            </w:r>
          </w:p>
          <w:p w:rsidR="00916603" w:rsidRPr="005411CC" w:rsidRDefault="00916603" w:rsidP="005411CC">
            <w:pPr>
              <w:spacing w:line="360" w:lineRule="auto"/>
              <w:rPr>
                <w:rFonts w:ascii="Times New Roman" w:hAnsi="Times New Roman" w:cs="Times New Roman"/>
              </w:rPr>
            </w:pPr>
            <w:r w:rsidRPr="005411CC">
              <w:rPr>
                <w:rFonts w:ascii="Times New Roman" w:hAnsi="Times New Roman" w:cs="Times New Roman"/>
              </w:rPr>
              <w:t>(от лат. factor - делающий - производящий)</w:t>
            </w:r>
          </w:p>
        </w:tc>
        <w:tc>
          <w:tcPr>
            <w:tcW w:w="6179" w:type="dxa"/>
          </w:tcPr>
          <w:p w:rsidR="00916603" w:rsidRPr="005411CC" w:rsidRDefault="00916603" w:rsidP="005411CC">
            <w:pPr>
              <w:spacing w:line="360" w:lineRule="auto"/>
              <w:rPr>
                <w:rFonts w:ascii="Times New Roman" w:hAnsi="Times New Roman" w:cs="Times New Roman"/>
              </w:rPr>
            </w:pPr>
            <w:r w:rsidRPr="005411CC">
              <w:rPr>
                <w:rFonts w:ascii="Times New Roman" w:hAnsi="Times New Roman" w:cs="Times New Roman"/>
              </w:rPr>
              <w:t>причина, движущая сила какого-либо процесса, явления, определяющая его характер или отдельные его черты.</w:t>
            </w:r>
          </w:p>
        </w:tc>
      </w:tr>
      <w:tr w:rsidR="00053D52" w:rsidRPr="005411CC" w:rsidTr="005411CC">
        <w:trPr>
          <w:trHeight w:val="142"/>
          <w:jc w:val="center"/>
        </w:trPr>
        <w:tc>
          <w:tcPr>
            <w:tcW w:w="649" w:type="dxa"/>
            <w:vAlign w:val="center"/>
          </w:tcPr>
          <w:p w:rsidR="00053D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32</w:t>
            </w:r>
          </w:p>
        </w:tc>
        <w:tc>
          <w:tcPr>
            <w:tcW w:w="2373" w:type="dxa"/>
            <w:vAlign w:val="center"/>
          </w:tcPr>
          <w:p w:rsidR="00053D52" w:rsidRPr="005411CC" w:rsidRDefault="00053D52" w:rsidP="005411CC">
            <w:pPr>
              <w:spacing w:line="360" w:lineRule="auto"/>
              <w:rPr>
                <w:rFonts w:ascii="Times New Roman" w:hAnsi="Times New Roman" w:cs="Times New Roman"/>
              </w:rPr>
            </w:pPr>
            <w:r w:rsidRPr="005411CC">
              <w:rPr>
                <w:rFonts w:ascii="Times New Roman" w:hAnsi="Times New Roman" w:cs="Times New Roman"/>
                <w:b/>
              </w:rPr>
              <w:t>Фирменный лозунг (слоган)</w:t>
            </w:r>
          </w:p>
        </w:tc>
        <w:tc>
          <w:tcPr>
            <w:tcW w:w="6179" w:type="dxa"/>
          </w:tcPr>
          <w:p w:rsidR="00053D52" w:rsidRPr="005411CC" w:rsidRDefault="00053D52" w:rsidP="005411CC">
            <w:pPr>
              <w:shd w:val="clear" w:color="auto" w:fill="FFFFFF"/>
              <w:spacing w:line="360" w:lineRule="auto"/>
              <w:rPr>
                <w:rFonts w:ascii="Times New Roman" w:hAnsi="Times New Roman" w:cs="Times New Roman"/>
                <w:bCs/>
                <w:iCs/>
              </w:rPr>
            </w:pPr>
            <w:r w:rsidRPr="005411CC">
              <w:rPr>
                <w:rFonts w:ascii="Times New Roman" w:hAnsi="Times New Roman" w:cs="Times New Roman"/>
              </w:rPr>
              <w:t>легко запоминающийся девиз фирмы, рекламный призыв, выраженный в нескольких словах</w:t>
            </w:r>
          </w:p>
        </w:tc>
      </w:tr>
      <w:tr w:rsidR="00053D52" w:rsidRPr="005411CC" w:rsidTr="005411CC">
        <w:trPr>
          <w:trHeight w:val="142"/>
          <w:jc w:val="center"/>
        </w:trPr>
        <w:tc>
          <w:tcPr>
            <w:tcW w:w="649" w:type="dxa"/>
            <w:vAlign w:val="center"/>
          </w:tcPr>
          <w:p w:rsidR="00053D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33</w:t>
            </w:r>
          </w:p>
        </w:tc>
        <w:tc>
          <w:tcPr>
            <w:tcW w:w="2373" w:type="dxa"/>
            <w:vAlign w:val="center"/>
          </w:tcPr>
          <w:p w:rsidR="00053D52" w:rsidRPr="005411CC" w:rsidRDefault="00053D52" w:rsidP="005411CC">
            <w:pPr>
              <w:spacing w:line="360" w:lineRule="auto"/>
              <w:rPr>
                <w:rFonts w:ascii="Times New Roman" w:hAnsi="Times New Roman" w:cs="Times New Roman"/>
              </w:rPr>
            </w:pPr>
            <w:r w:rsidRPr="005411CC">
              <w:rPr>
                <w:rFonts w:ascii="Times New Roman" w:hAnsi="Times New Roman" w:cs="Times New Roman"/>
                <w:b/>
                <w:iCs/>
              </w:rPr>
              <w:t>Фирменный стиль</w:t>
            </w:r>
          </w:p>
        </w:tc>
        <w:tc>
          <w:tcPr>
            <w:tcW w:w="6179" w:type="dxa"/>
          </w:tcPr>
          <w:p w:rsidR="00053D52" w:rsidRPr="005411CC" w:rsidRDefault="00053D52" w:rsidP="005411CC">
            <w:pPr>
              <w:spacing w:line="360" w:lineRule="auto"/>
              <w:rPr>
                <w:rFonts w:ascii="Times New Roman" w:hAnsi="Times New Roman" w:cs="Times New Roman"/>
              </w:rPr>
            </w:pPr>
            <w:r w:rsidRPr="005411CC">
              <w:rPr>
                <w:rFonts w:ascii="Times New Roman" w:hAnsi="Times New Roman" w:cs="Times New Roman"/>
              </w:rPr>
              <w:t xml:space="preserve">предполагает единый подход в оформлении предприятия, использовании определенных цветовых сочетаний и образов для рекламных материалов, деловых бумаг, упаковки. Он формируется применением </w:t>
            </w:r>
            <w:r w:rsidRPr="005411CC">
              <w:rPr>
                <w:rFonts w:ascii="Times New Roman" w:hAnsi="Times New Roman" w:cs="Times New Roman"/>
                <w:iCs/>
              </w:rPr>
              <w:t>товарного знака, фирменных цветов, фирменного комплекта шрифтов (логотипа), фирменного лозунга (слогана), рекламного персонажа.</w:t>
            </w:r>
          </w:p>
        </w:tc>
      </w:tr>
      <w:tr w:rsidR="00053D52" w:rsidRPr="005411CC" w:rsidTr="005411CC">
        <w:trPr>
          <w:trHeight w:val="1692"/>
          <w:jc w:val="center"/>
        </w:trPr>
        <w:tc>
          <w:tcPr>
            <w:tcW w:w="649" w:type="dxa"/>
            <w:vAlign w:val="center"/>
          </w:tcPr>
          <w:p w:rsidR="00053D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34</w:t>
            </w:r>
          </w:p>
        </w:tc>
        <w:tc>
          <w:tcPr>
            <w:tcW w:w="2373" w:type="dxa"/>
            <w:vAlign w:val="center"/>
          </w:tcPr>
          <w:p w:rsidR="00053D52" w:rsidRPr="005411CC" w:rsidRDefault="00053D52" w:rsidP="005411CC">
            <w:pPr>
              <w:spacing w:line="360" w:lineRule="auto"/>
              <w:rPr>
                <w:rFonts w:ascii="Times New Roman" w:hAnsi="Times New Roman" w:cs="Times New Roman"/>
                <w:b/>
                <w:iCs/>
              </w:rPr>
            </w:pPr>
            <w:r w:rsidRPr="005411CC">
              <w:rPr>
                <w:rFonts w:ascii="Times New Roman" w:hAnsi="Times New Roman" w:cs="Times New Roman"/>
                <w:b/>
                <w:iCs/>
              </w:rPr>
              <w:t>Характер рекламного средства</w:t>
            </w:r>
          </w:p>
        </w:tc>
        <w:tc>
          <w:tcPr>
            <w:tcW w:w="6179" w:type="dxa"/>
          </w:tcPr>
          <w:p w:rsidR="00053D52" w:rsidRPr="005411CC" w:rsidRDefault="00053D52" w:rsidP="005411CC">
            <w:pPr>
              <w:spacing w:line="360" w:lineRule="auto"/>
              <w:rPr>
                <w:rFonts w:ascii="Times New Roman" w:hAnsi="Times New Roman" w:cs="Times New Roman"/>
              </w:rPr>
            </w:pPr>
            <w:r w:rsidRPr="005411CC">
              <w:rPr>
                <w:rFonts w:ascii="Times New Roman" w:hAnsi="Times New Roman" w:cs="Times New Roman"/>
              </w:rPr>
              <w:t>влияние на потенциальных покупателей с учетом социально-экономической структуры целевой группы, на которую рассчитано это средство; возраста объекта рекламы; величины охвата целевой группы действием данного рекламного средства; стоимости рекламного средства; продолжительности и интенсивности его воздействия.</w:t>
            </w:r>
          </w:p>
        </w:tc>
      </w:tr>
      <w:tr w:rsidR="00053D52" w:rsidRPr="005411CC" w:rsidTr="005411CC">
        <w:trPr>
          <w:trHeight w:val="683"/>
          <w:jc w:val="center"/>
        </w:trPr>
        <w:tc>
          <w:tcPr>
            <w:tcW w:w="649" w:type="dxa"/>
            <w:vAlign w:val="center"/>
          </w:tcPr>
          <w:p w:rsidR="00053D52"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35</w:t>
            </w:r>
          </w:p>
        </w:tc>
        <w:tc>
          <w:tcPr>
            <w:tcW w:w="2373" w:type="dxa"/>
            <w:vAlign w:val="center"/>
          </w:tcPr>
          <w:p w:rsidR="00053D52" w:rsidRPr="005411CC" w:rsidRDefault="00053D52" w:rsidP="005411CC">
            <w:pPr>
              <w:spacing w:line="360" w:lineRule="auto"/>
              <w:rPr>
                <w:rFonts w:ascii="Times New Roman" w:hAnsi="Times New Roman" w:cs="Times New Roman"/>
                <w:b/>
                <w:iCs/>
              </w:rPr>
            </w:pPr>
            <w:r w:rsidRPr="005411CC">
              <w:rPr>
                <w:rFonts w:ascii="Times New Roman" w:hAnsi="Times New Roman" w:cs="Times New Roman"/>
                <w:b/>
                <w:iCs/>
              </w:rPr>
              <w:t>Цель рекламы</w:t>
            </w:r>
          </w:p>
        </w:tc>
        <w:tc>
          <w:tcPr>
            <w:tcW w:w="6179" w:type="dxa"/>
          </w:tcPr>
          <w:p w:rsidR="00053D52" w:rsidRPr="005411CC" w:rsidRDefault="00053D52" w:rsidP="005411CC">
            <w:pPr>
              <w:spacing w:line="360" w:lineRule="auto"/>
              <w:rPr>
                <w:rFonts w:ascii="Times New Roman" w:hAnsi="Times New Roman" w:cs="Times New Roman"/>
              </w:rPr>
            </w:pPr>
            <w:r w:rsidRPr="005411CC">
              <w:rPr>
                <w:rFonts w:ascii="Times New Roman" w:hAnsi="Times New Roman" w:cs="Times New Roman"/>
              </w:rPr>
              <w:t>достижение конкретного результата (стимулирование продаж, создание имиджа предприятию или его торговой марке)</w:t>
            </w:r>
          </w:p>
        </w:tc>
      </w:tr>
      <w:tr w:rsidR="0088238D" w:rsidRPr="005411CC" w:rsidTr="005411CC">
        <w:trPr>
          <w:trHeight w:val="1706"/>
          <w:jc w:val="center"/>
        </w:trPr>
        <w:tc>
          <w:tcPr>
            <w:tcW w:w="649" w:type="dxa"/>
            <w:vAlign w:val="center"/>
          </w:tcPr>
          <w:p w:rsidR="0088238D" w:rsidRPr="005411CC" w:rsidRDefault="00E924D5" w:rsidP="005411CC">
            <w:pPr>
              <w:spacing w:line="360" w:lineRule="auto"/>
              <w:rPr>
                <w:rFonts w:ascii="Times New Roman" w:hAnsi="Times New Roman" w:cs="Times New Roman"/>
              </w:rPr>
            </w:pPr>
            <w:r w:rsidRPr="005411CC">
              <w:rPr>
                <w:rFonts w:ascii="Times New Roman" w:hAnsi="Times New Roman" w:cs="Times New Roman"/>
              </w:rPr>
              <w:t>36</w:t>
            </w:r>
          </w:p>
        </w:tc>
        <w:tc>
          <w:tcPr>
            <w:tcW w:w="2373" w:type="dxa"/>
            <w:vAlign w:val="center"/>
          </w:tcPr>
          <w:p w:rsidR="0088238D" w:rsidRPr="005411CC" w:rsidRDefault="0088238D" w:rsidP="005411CC">
            <w:pPr>
              <w:shd w:val="clear" w:color="auto" w:fill="FFFFFF"/>
              <w:spacing w:line="360" w:lineRule="auto"/>
              <w:rPr>
                <w:rFonts w:ascii="Times New Roman" w:hAnsi="Times New Roman" w:cs="Times New Roman"/>
                <w:b/>
              </w:rPr>
            </w:pPr>
            <w:r w:rsidRPr="005411CC">
              <w:rPr>
                <w:rFonts w:ascii="Times New Roman" w:hAnsi="Times New Roman" w:cs="Times New Roman"/>
                <w:b/>
              </w:rPr>
              <w:t>Ярмaркa</w:t>
            </w:r>
          </w:p>
        </w:tc>
        <w:tc>
          <w:tcPr>
            <w:tcW w:w="6179" w:type="dxa"/>
            <w:vAlign w:val="center"/>
          </w:tcPr>
          <w:p w:rsidR="0088238D" w:rsidRPr="005411CC" w:rsidRDefault="0088238D" w:rsidP="005411CC">
            <w:pPr>
              <w:shd w:val="clear" w:color="auto" w:fill="FFFFFF"/>
              <w:spacing w:line="360" w:lineRule="auto"/>
              <w:rPr>
                <w:rFonts w:ascii="Times New Roman" w:hAnsi="Times New Roman" w:cs="Times New Roman"/>
              </w:rPr>
            </w:pPr>
            <w:r w:rsidRPr="005411CC">
              <w:rPr>
                <w:rFonts w:ascii="Times New Roman" w:hAnsi="Times New Roman" w:cs="Times New Roman"/>
              </w:rPr>
              <w:t>этo пeриoдичecки прoвoдимoe рынoчнoe мeрoприятиe oпрeдeлeннoй длитeльнocти, нa кoтoрoм знaчитeльнoe кoличecтвo кoмпaний прeдcтaвляeт бoльшoй cпeктр прoдукции тoй или инoй oтрacли c цeлью прoдaжи дaннoгo тoвaрa или прeдocтaвлeния инфoрмaции o тoвaрe для cтимулирoвaния cбытa.</w:t>
            </w:r>
          </w:p>
        </w:tc>
      </w:tr>
    </w:tbl>
    <w:p w:rsidR="0088238D" w:rsidRPr="00DD4237" w:rsidRDefault="0088238D" w:rsidP="00DD4237">
      <w:pPr>
        <w:shd w:val="clear" w:color="auto" w:fill="FFFFFF"/>
        <w:spacing w:line="360" w:lineRule="auto"/>
        <w:ind w:firstLine="709"/>
        <w:jc w:val="both"/>
        <w:rPr>
          <w:rFonts w:ascii="Times New Roman" w:hAnsi="Times New Roman" w:cs="Times New Roman"/>
          <w:sz w:val="28"/>
          <w:szCs w:val="28"/>
        </w:rPr>
      </w:pPr>
    </w:p>
    <w:p w:rsidR="009D1193" w:rsidRPr="00DD4237" w:rsidRDefault="005411CC" w:rsidP="005411CC">
      <w:pPr>
        <w:spacing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br w:type="page"/>
      </w:r>
      <w:r w:rsidR="007370C0" w:rsidRPr="00DD4237">
        <w:rPr>
          <w:rFonts w:ascii="Times New Roman" w:hAnsi="Times New Roman" w:cs="Times New Roman"/>
          <w:b/>
          <w:sz w:val="28"/>
          <w:szCs w:val="28"/>
        </w:rPr>
        <w:t>Список</w:t>
      </w:r>
      <w:r w:rsidR="00C2481E" w:rsidRPr="00DD4237">
        <w:rPr>
          <w:rFonts w:ascii="Times New Roman" w:hAnsi="Times New Roman" w:cs="Times New Roman"/>
          <w:b/>
          <w:sz w:val="28"/>
          <w:szCs w:val="28"/>
        </w:rPr>
        <w:t xml:space="preserve"> </w:t>
      </w:r>
      <w:r w:rsidR="009918A6" w:rsidRPr="00DD4237">
        <w:rPr>
          <w:rFonts w:ascii="Times New Roman" w:hAnsi="Times New Roman" w:cs="Times New Roman"/>
          <w:b/>
          <w:sz w:val="28"/>
          <w:szCs w:val="28"/>
        </w:rPr>
        <w:t>использованных источников</w:t>
      </w:r>
    </w:p>
    <w:p w:rsidR="009D1193" w:rsidRPr="00DD4237" w:rsidRDefault="009D1193" w:rsidP="00DD4237">
      <w:pPr>
        <w:spacing w:line="360" w:lineRule="auto"/>
        <w:ind w:firstLine="709"/>
        <w:jc w:val="both"/>
        <w:rPr>
          <w:rFonts w:ascii="Times New Roman" w:hAnsi="Times New Roman" w:cs="Times New Roman"/>
          <w:b/>
          <w:sz w:val="28"/>
          <w:szCs w:val="28"/>
        </w:rPr>
      </w:pPr>
    </w:p>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Федеральный закон РФ от 13 марта 2006</w:t>
      </w:r>
      <w:r w:rsidR="009B481B"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г. №38-ФЗ </w:t>
      </w:r>
      <w:r w:rsidR="00814116" w:rsidRPr="00DD4237">
        <w:rPr>
          <w:rFonts w:ascii="Times New Roman" w:hAnsi="Times New Roman" w:cs="Times New Roman"/>
          <w:sz w:val="28"/>
          <w:szCs w:val="28"/>
        </w:rPr>
        <w:t xml:space="preserve">«О рекламе» (в ред. от 07.05.2009 г.) принят ГД ФС РФ 22.02.2006 г.// </w:t>
      </w:r>
      <w:r w:rsidR="00485332" w:rsidRPr="00DD4237">
        <w:rPr>
          <w:rFonts w:ascii="Times New Roman" w:hAnsi="Times New Roman" w:cs="Times New Roman"/>
          <w:sz w:val="28"/>
          <w:szCs w:val="28"/>
        </w:rPr>
        <w:t>Справочно-правовая система «Консультант Плюс»: [Электронный ресурс] - посл. обновление 07.05.2009</w:t>
      </w:r>
      <w:r w:rsidR="00C268FD" w:rsidRPr="00DD4237">
        <w:rPr>
          <w:rFonts w:ascii="Times New Roman" w:hAnsi="Times New Roman" w:cs="Times New Roman"/>
          <w:sz w:val="28"/>
          <w:szCs w:val="28"/>
        </w:rPr>
        <w:t xml:space="preserve"> г</w:t>
      </w:r>
      <w:r w:rsidRPr="00DD4237">
        <w:rPr>
          <w:rFonts w:ascii="Times New Roman" w:hAnsi="Times New Roman" w:cs="Times New Roman"/>
          <w:sz w:val="28"/>
          <w:szCs w:val="28"/>
        </w:rPr>
        <w:t>.</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Андреева, О.Д. Технология бизнеса: маркетинг</w:t>
      </w:r>
      <w:r w:rsidR="00D462B0" w:rsidRPr="00DD4237">
        <w:rPr>
          <w:rFonts w:ascii="Times New Roman" w:hAnsi="Times New Roman" w:cs="Times New Roman"/>
          <w:sz w:val="28"/>
          <w:szCs w:val="28"/>
        </w:rPr>
        <w:t>:</w:t>
      </w:r>
      <w:r w:rsidRPr="00DD4237">
        <w:rPr>
          <w:rFonts w:ascii="Times New Roman" w:hAnsi="Times New Roman" w:cs="Times New Roman"/>
          <w:sz w:val="28"/>
          <w:szCs w:val="28"/>
        </w:rPr>
        <w:t xml:space="preserve"> </w:t>
      </w:r>
      <w:r w:rsidR="00D462B0" w:rsidRPr="00DD4237">
        <w:rPr>
          <w:rFonts w:ascii="Times New Roman" w:hAnsi="Times New Roman" w:cs="Times New Roman"/>
          <w:sz w:val="28"/>
          <w:szCs w:val="28"/>
        </w:rPr>
        <w:t xml:space="preserve">Учебное пособие </w:t>
      </w:r>
      <w:r w:rsidRPr="00DD4237">
        <w:rPr>
          <w:rFonts w:ascii="Times New Roman" w:hAnsi="Times New Roman" w:cs="Times New Roman"/>
          <w:sz w:val="28"/>
          <w:szCs w:val="28"/>
        </w:rPr>
        <w:t>[Текст]</w:t>
      </w:r>
      <w:r w:rsidR="001404FC" w:rsidRPr="00DD4237">
        <w:rPr>
          <w:rFonts w:ascii="Times New Roman" w:hAnsi="Times New Roman" w:cs="Times New Roman"/>
          <w:sz w:val="28"/>
          <w:szCs w:val="28"/>
        </w:rPr>
        <w:t>/ О.Д.Андреева</w:t>
      </w:r>
      <w:r w:rsidRPr="00DD4237">
        <w:rPr>
          <w:rFonts w:ascii="Times New Roman" w:hAnsi="Times New Roman" w:cs="Times New Roman"/>
          <w:sz w:val="28"/>
          <w:szCs w:val="28"/>
        </w:rPr>
        <w:t>.</w:t>
      </w:r>
      <w:r w:rsidR="001404FC"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 М.: Издательство группа ИНФРА–М, 2005. – 224 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1-736549-88-2</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Арасланов, Т.Н. Цель и основные составляющие портфельного анализа деятельности предприятий [Текст]</w:t>
      </w:r>
      <w:r w:rsidR="002679C9" w:rsidRPr="00DD4237">
        <w:rPr>
          <w:rFonts w:ascii="Times New Roman" w:hAnsi="Times New Roman" w:cs="Times New Roman"/>
          <w:sz w:val="28"/>
          <w:szCs w:val="28"/>
        </w:rPr>
        <w:t>/ Т.Н.Арсланов</w:t>
      </w:r>
      <w:r w:rsidRPr="00DD4237">
        <w:rPr>
          <w:rFonts w:ascii="Times New Roman" w:hAnsi="Times New Roman" w:cs="Times New Roman"/>
          <w:sz w:val="28"/>
          <w:szCs w:val="28"/>
        </w:rPr>
        <w:t xml:space="preserve"> </w:t>
      </w:r>
      <w:r w:rsidR="00D462B0" w:rsidRPr="00DD4237">
        <w:rPr>
          <w:rFonts w:ascii="Times New Roman" w:hAnsi="Times New Roman" w:cs="Times New Roman"/>
          <w:sz w:val="28"/>
          <w:szCs w:val="28"/>
        </w:rPr>
        <w:t>/</w:t>
      </w:r>
      <w:r w:rsidRPr="00DD4237">
        <w:rPr>
          <w:rFonts w:ascii="Times New Roman" w:hAnsi="Times New Roman" w:cs="Times New Roman"/>
          <w:sz w:val="28"/>
          <w:szCs w:val="28"/>
        </w:rPr>
        <w:t>/ Менеджмент в России и за рубежом</w:t>
      </w:r>
      <w:r w:rsidR="00D462B0" w:rsidRPr="00DD4237">
        <w:rPr>
          <w:rFonts w:ascii="Times New Roman" w:hAnsi="Times New Roman" w:cs="Times New Roman"/>
          <w:sz w:val="28"/>
          <w:szCs w:val="28"/>
        </w:rPr>
        <w:t xml:space="preserve">/ </w:t>
      </w:r>
      <w:r w:rsidRPr="00DD4237">
        <w:rPr>
          <w:rFonts w:ascii="Times New Roman" w:hAnsi="Times New Roman" w:cs="Times New Roman"/>
          <w:sz w:val="28"/>
          <w:szCs w:val="28"/>
        </w:rPr>
        <w:t>- 2007.-№1.- С.31.,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9-7742-7836-5</w:t>
      </w:r>
    </w:p>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Асээль, Г. Маркетинг: принципы и стратегии</w:t>
      </w:r>
      <w:r w:rsidR="00890433" w:rsidRPr="00DD4237">
        <w:rPr>
          <w:rFonts w:ascii="Times New Roman" w:hAnsi="Times New Roman" w:cs="Times New Roman"/>
          <w:sz w:val="28"/>
          <w:szCs w:val="28"/>
        </w:rPr>
        <w:t>: Учебник для вузов</w:t>
      </w:r>
      <w:r w:rsidRPr="00DD4237">
        <w:rPr>
          <w:rFonts w:ascii="Times New Roman" w:hAnsi="Times New Roman" w:cs="Times New Roman"/>
          <w:sz w:val="28"/>
          <w:szCs w:val="28"/>
        </w:rPr>
        <w:t xml:space="preserve"> [Текст]/</w:t>
      </w:r>
      <w:r w:rsidR="002679C9" w:rsidRPr="00DD4237">
        <w:rPr>
          <w:rFonts w:ascii="Times New Roman" w:hAnsi="Times New Roman" w:cs="Times New Roman"/>
          <w:sz w:val="28"/>
          <w:szCs w:val="28"/>
        </w:rPr>
        <w:t xml:space="preserve"> Г. Асээль</w:t>
      </w:r>
      <w:r w:rsidRPr="00DD4237">
        <w:rPr>
          <w:rFonts w:ascii="Times New Roman" w:hAnsi="Times New Roman" w:cs="Times New Roman"/>
          <w:sz w:val="28"/>
          <w:szCs w:val="28"/>
        </w:rPr>
        <w:t xml:space="preserve">. </w:t>
      </w:r>
      <w:r w:rsidR="004438BF" w:rsidRPr="00DD4237">
        <w:rPr>
          <w:rFonts w:ascii="Times New Roman" w:hAnsi="Times New Roman" w:cs="Times New Roman"/>
          <w:sz w:val="28"/>
          <w:szCs w:val="28"/>
        </w:rPr>
        <w:t>-</w:t>
      </w:r>
      <w:r w:rsidRPr="00DD4237">
        <w:rPr>
          <w:rFonts w:ascii="Times New Roman" w:hAnsi="Times New Roman" w:cs="Times New Roman"/>
          <w:sz w:val="28"/>
          <w:szCs w:val="28"/>
        </w:rPr>
        <w:t xml:space="preserve"> М.: ИНФРА-М, 2004. – 804 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3-1458-7256-9</w:t>
      </w:r>
    </w:p>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Афонин</w:t>
      </w:r>
      <w:r w:rsidR="00356F74" w:rsidRPr="00DD4237">
        <w:rPr>
          <w:rFonts w:ascii="Times New Roman" w:hAnsi="Times New Roman" w:cs="Times New Roman"/>
          <w:sz w:val="28"/>
          <w:szCs w:val="28"/>
        </w:rPr>
        <w:t xml:space="preserve">, </w:t>
      </w:r>
      <w:r w:rsidRPr="00DD4237">
        <w:rPr>
          <w:rFonts w:ascii="Times New Roman" w:hAnsi="Times New Roman" w:cs="Times New Roman"/>
          <w:sz w:val="28"/>
          <w:szCs w:val="28"/>
        </w:rPr>
        <w:t>И.В. Управление развитием предприятия: Стратегический менеджме</w:t>
      </w:r>
      <w:r w:rsidR="004438BF" w:rsidRPr="00DD4237">
        <w:rPr>
          <w:rFonts w:ascii="Times New Roman" w:hAnsi="Times New Roman" w:cs="Times New Roman"/>
          <w:sz w:val="28"/>
          <w:szCs w:val="28"/>
        </w:rPr>
        <w:t>нт, инновации, инвестиции, цены [Текст] /</w:t>
      </w:r>
      <w:r w:rsidR="00DF4E1D" w:rsidRPr="00DD4237">
        <w:rPr>
          <w:rFonts w:ascii="Times New Roman" w:hAnsi="Times New Roman" w:cs="Times New Roman"/>
          <w:sz w:val="28"/>
          <w:szCs w:val="28"/>
        </w:rPr>
        <w:t xml:space="preserve"> И.В.Афонин</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М.: Издательско-торговая корпорация «Дашков и К», 2002. - 380 с.- ISBN 5-94798-062-2</w:t>
      </w:r>
    </w:p>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bookmarkStart w:id="0" w:name="_Ref133902095"/>
      <w:r w:rsidRPr="00DD4237">
        <w:rPr>
          <w:rFonts w:ascii="Times New Roman" w:hAnsi="Times New Roman" w:cs="Times New Roman"/>
          <w:sz w:val="28"/>
          <w:szCs w:val="28"/>
        </w:rPr>
        <w:t>Багиев, Г.Л.</w:t>
      </w:r>
      <w:bookmarkEnd w:id="0"/>
      <w:r w:rsidRPr="00DD4237">
        <w:rPr>
          <w:rFonts w:ascii="Times New Roman" w:hAnsi="Times New Roman" w:cs="Times New Roman"/>
          <w:sz w:val="28"/>
          <w:szCs w:val="28"/>
        </w:rPr>
        <w:t xml:space="preserve"> и др. Маркетинг </w:t>
      </w:r>
      <w:r w:rsidR="004438BF" w:rsidRPr="00DD4237">
        <w:rPr>
          <w:rFonts w:ascii="Times New Roman" w:hAnsi="Times New Roman" w:cs="Times New Roman"/>
          <w:sz w:val="28"/>
          <w:szCs w:val="28"/>
        </w:rPr>
        <w:t xml:space="preserve">[Текст] / </w:t>
      </w:r>
      <w:r w:rsidRPr="00DD4237">
        <w:rPr>
          <w:rFonts w:ascii="Times New Roman" w:hAnsi="Times New Roman" w:cs="Times New Roman"/>
          <w:sz w:val="28"/>
          <w:szCs w:val="28"/>
        </w:rPr>
        <w:t>Учебник для вузов/ Г.Л. Багиев, В.М. Тарасевич, Х.Анн</w:t>
      </w:r>
      <w:r w:rsidR="00DF4E1D" w:rsidRPr="00DD4237">
        <w:rPr>
          <w:rFonts w:ascii="Times New Roman" w:hAnsi="Times New Roman" w:cs="Times New Roman"/>
          <w:sz w:val="28"/>
          <w:szCs w:val="28"/>
        </w:rPr>
        <w:t>/</w:t>
      </w:r>
      <w:r w:rsidRPr="00DD4237">
        <w:rPr>
          <w:rFonts w:ascii="Times New Roman" w:hAnsi="Times New Roman" w:cs="Times New Roman"/>
          <w:sz w:val="28"/>
          <w:szCs w:val="28"/>
        </w:rPr>
        <w:t xml:space="preserve"> под общ. Ред. Г.Л. Багиева.- 2-е изд., перераб. И доп.-М.: ЗАО «Издательство «Экономика», 2006. – 718с.-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1-25-478536-7</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Бабич Т. Н., Кузьбожев</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Э. Н. Планирование на предприятии </w:t>
      </w:r>
      <w:r w:rsidR="004438BF" w:rsidRPr="00DD4237">
        <w:rPr>
          <w:rFonts w:ascii="Times New Roman" w:hAnsi="Times New Roman" w:cs="Times New Roman"/>
          <w:sz w:val="28"/>
          <w:szCs w:val="28"/>
        </w:rPr>
        <w:t>[Текст] /</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М.: КНОРУС, 2005. – 336 с.- ISBN 5-85971-034-8</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kern w:val="2"/>
          <w:sz w:val="28"/>
          <w:szCs w:val="28"/>
        </w:rPr>
        <w:t>Бажев</w:t>
      </w:r>
      <w:r w:rsidR="00356F74" w:rsidRPr="00DD4237">
        <w:rPr>
          <w:rFonts w:ascii="Times New Roman" w:hAnsi="Times New Roman" w:cs="Times New Roman"/>
          <w:kern w:val="2"/>
          <w:sz w:val="28"/>
          <w:szCs w:val="28"/>
        </w:rPr>
        <w:t>,</w:t>
      </w:r>
      <w:r w:rsidR="00C2481E" w:rsidRPr="00DD4237">
        <w:rPr>
          <w:rFonts w:ascii="Times New Roman" w:hAnsi="Times New Roman" w:cs="Times New Roman"/>
          <w:kern w:val="2"/>
          <w:sz w:val="28"/>
          <w:szCs w:val="28"/>
        </w:rPr>
        <w:t xml:space="preserve"> </w:t>
      </w:r>
      <w:r w:rsidRPr="00DD4237">
        <w:rPr>
          <w:rFonts w:ascii="Times New Roman" w:hAnsi="Times New Roman" w:cs="Times New Roman"/>
          <w:kern w:val="2"/>
          <w:sz w:val="28"/>
          <w:szCs w:val="28"/>
        </w:rPr>
        <w:t>Г.Л., Аренков</w:t>
      </w:r>
      <w:r w:rsidR="000E6123" w:rsidRPr="00DD4237">
        <w:rPr>
          <w:rFonts w:ascii="Times New Roman" w:hAnsi="Times New Roman" w:cs="Times New Roman"/>
          <w:kern w:val="2"/>
          <w:sz w:val="28"/>
          <w:szCs w:val="28"/>
        </w:rPr>
        <w:t>,</w:t>
      </w:r>
      <w:r w:rsidRPr="00DD4237">
        <w:rPr>
          <w:rFonts w:ascii="Times New Roman" w:hAnsi="Times New Roman" w:cs="Times New Roman"/>
          <w:kern w:val="2"/>
          <w:sz w:val="28"/>
          <w:szCs w:val="28"/>
        </w:rPr>
        <w:t xml:space="preserve"> И.А. Основы маркетинговых исследований </w:t>
      </w:r>
      <w:r w:rsidR="004438BF" w:rsidRPr="00DD4237">
        <w:rPr>
          <w:rFonts w:ascii="Times New Roman" w:hAnsi="Times New Roman" w:cs="Times New Roman"/>
          <w:sz w:val="28"/>
          <w:szCs w:val="28"/>
        </w:rPr>
        <w:t xml:space="preserve">[Текст] / </w:t>
      </w:r>
      <w:r w:rsidRPr="00DD4237">
        <w:rPr>
          <w:rFonts w:ascii="Times New Roman" w:hAnsi="Times New Roman" w:cs="Times New Roman"/>
          <w:sz w:val="28"/>
          <w:szCs w:val="28"/>
        </w:rPr>
        <w:t xml:space="preserve">Учеб. пособие. – СПб.: Изд-во СпбУЭиФ, 2006. – 93с.-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2-47-982563-1</w:t>
      </w:r>
    </w:p>
    <w:p w:rsidR="00A9697A" w:rsidRPr="00DD4237" w:rsidRDefault="00A9697A" w:rsidP="005411CC">
      <w:pPr>
        <w:widowControl/>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bCs/>
          <w:sz w:val="28"/>
          <w:szCs w:val="28"/>
        </w:rPr>
        <w:t>Басовский</w:t>
      </w:r>
      <w:r w:rsidR="00356F74" w:rsidRPr="00DD4237">
        <w:rPr>
          <w:rFonts w:ascii="Times New Roman" w:hAnsi="Times New Roman" w:cs="Times New Roman"/>
          <w:bCs/>
          <w:sz w:val="28"/>
          <w:szCs w:val="28"/>
        </w:rPr>
        <w:t>,</w:t>
      </w:r>
      <w:r w:rsidRPr="00DD4237">
        <w:rPr>
          <w:rFonts w:ascii="Times New Roman" w:hAnsi="Times New Roman" w:cs="Times New Roman"/>
          <w:bCs/>
          <w:sz w:val="28"/>
          <w:szCs w:val="28"/>
        </w:rPr>
        <w:t xml:space="preserve"> Л.Е. Маркетинг </w:t>
      </w:r>
      <w:r w:rsidR="007B2CF1" w:rsidRPr="00DD4237">
        <w:rPr>
          <w:rFonts w:ascii="Times New Roman" w:hAnsi="Times New Roman" w:cs="Times New Roman"/>
          <w:sz w:val="28"/>
          <w:szCs w:val="28"/>
        </w:rPr>
        <w:t xml:space="preserve">[Текст] / </w:t>
      </w:r>
      <w:r w:rsidRPr="00DD4237">
        <w:rPr>
          <w:rFonts w:ascii="Times New Roman" w:hAnsi="Times New Roman" w:cs="Times New Roman"/>
          <w:sz w:val="28"/>
          <w:szCs w:val="28"/>
        </w:rPr>
        <w:t xml:space="preserve">Курс лекций. –М.:ИНФРА-М, 2004. – 219с.-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2-79-985624-5</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Веденеев</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Д.С. Определение емкости рынка </w:t>
      </w:r>
      <w:r w:rsidR="007B2CF1" w:rsidRPr="00DD4237">
        <w:rPr>
          <w:rFonts w:ascii="Times New Roman" w:hAnsi="Times New Roman" w:cs="Times New Roman"/>
          <w:sz w:val="28"/>
          <w:szCs w:val="28"/>
        </w:rPr>
        <w:t xml:space="preserve">[Текст] / </w:t>
      </w:r>
      <w:r w:rsidRPr="00DD4237">
        <w:rPr>
          <w:rFonts w:ascii="Times New Roman" w:hAnsi="Times New Roman" w:cs="Times New Roman"/>
          <w:sz w:val="28"/>
          <w:szCs w:val="28"/>
        </w:rPr>
        <w:t xml:space="preserve">Маркетинг в России и за рубежом, 2007, №3, С.30-36-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4-63-418596-8</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Виханский</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О.С., Наумов</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А.И. Менеджмент: Учебник. – 3-е изд.</w:t>
      </w:r>
      <w:r w:rsidR="007B2CF1" w:rsidRPr="00DD4237">
        <w:rPr>
          <w:rFonts w:ascii="Times New Roman" w:hAnsi="Times New Roman" w:cs="Times New Roman"/>
          <w:sz w:val="28"/>
          <w:szCs w:val="28"/>
        </w:rPr>
        <w:t xml:space="preserve"> [Текст] /</w:t>
      </w:r>
      <w:r w:rsidR="00C2481E" w:rsidRPr="00DD4237">
        <w:rPr>
          <w:rFonts w:ascii="Times New Roman" w:hAnsi="Times New Roman" w:cs="Times New Roman"/>
          <w:sz w:val="28"/>
          <w:szCs w:val="28"/>
        </w:rPr>
        <w:t xml:space="preserve"> </w:t>
      </w:r>
      <w:r w:rsidR="007B2CF1" w:rsidRPr="00DD4237">
        <w:rPr>
          <w:rFonts w:ascii="Times New Roman" w:hAnsi="Times New Roman" w:cs="Times New Roman"/>
          <w:sz w:val="28"/>
          <w:szCs w:val="28"/>
        </w:rPr>
        <w:t>-</w:t>
      </w:r>
      <w:r w:rsidRPr="00DD4237">
        <w:rPr>
          <w:rFonts w:ascii="Times New Roman" w:hAnsi="Times New Roman" w:cs="Times New Roman"/>
          <w:sz w:val="28"/>
          <w:szCs w:val="28"/>
        </w:rPr>
        <w:t xml:space="preserve"> М.: Экономистъ, 2006.-292 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6-5274-3429-5</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Голубков</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Е.П. Маркетинговые исследован</w:t>
      </w:r>
      <w:r w:rsidR="007B2CF1" w:rsidRPr="00DD4237">
        <w:rPr>
          <w:rFonts w:ascii="Times New Roman" w:hAnsi="Times New Roman" w:cs="Times New Roman"/>
          <w:sz w:val="28"/>
          <w:szCs w:val="28"/>
        </w:rPr>
        <w:t>ия [Текст] /</w:t>
      </w:r>
      <w:r w:rsidR="00C2481E" w:rsidRPr="00DD4237">
        <w:rPr>
          <w:rFonts w:ascii="Times New Roman" w:hAnsi="Times New Roman" w:cs="Times New Roman"/>
          <w:sz w:val="28"/>
          <w:szCs w:val="28"/>
        </w:rPr>
        <w:t xml:space="preserve"> </w:t>
      </w:r>
      <w:r w:rsidR="007B2CF1" w:rsidRPr="00DD4237">
        <w:rPr>
          <w:rFonts w:ascii="Times New Roman" w:hAnsi="Times New Roman" w:cs="Times New Roman"/>
          <w:sz w:val="28"/>
          <w:szCs w:val="28"/>
        </w:rPr>
        <w:t>-</w:t>
      </w:r>
      <w:r w:rsidRPr="00DD4237">
        <w:rPr>
          <w:rFonts w:ascii="Times New Roman" w:hAnsi="Times New Roman" w:cs="Times New Roman"/>
          <w:sz w:val="28"/>
          <w:szCs w:val="28"/>
        </w:rPr>
        <w:t xml:space="preserve">М.: Изд-во «Финпресс», 2000-464с.-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1-25-478536-7 </w:t>
      </w:r>
    </w:p>
    <w:p w:rsidR="00A9697A" w:rsidRPr="00DD4237" w:rsidRDefault="00A9697A" w:rsidP="005411CC">
      <w:pPr>
        <w:pStyle w:val="a8"/>
        <w:widowControl w:val="0"/>
        <w:numPr>
          <w:ilvl w:val="0"/>
          <w:numId w:val="28"/>
        </w:numPr>
        <w:tabs>
          <w:tab w:val="left" w:pos="540"/>
        </w:tabs>
        <w:spacing w:line="360" w:lineRule="auto"/>
        <w:ind w:firstLine="0"/>
        <w:rPr>
          <w:rFonts w:ascii="Times New Roman" w:hAnsi="Times New Roman"/>
          <w:sz w:val="28"/>
          <w:szCs w:val="28"/>
        </w:rPr>
      </w:pPr>
      <w:bookmarkStart w:id="1" w:name="_Ref123035764"/>
      <w:bookmarkStart w:id="2" w:name="_Ref123034207"/>
      <w:bookmarkStart w:id="3" w:name="_Ref123035879"/>
      <w:bookmarkStart w:id="4" w:name="_Ref123035893"/>
      <w:r w:rsidRPr="00DD4237">
        <w:rPr>
          <w:rFonts w:ascii="Times New Roman" w:hAnsi="Times New Roman"/>
          <w:sz w:val="28"/>
          <w:szCs w:val="28"/>
        </w:rPr>
        <w:t>Голубков</w:t>
      </w:r>
      <w:r w:rsidR="000E6123" w:rsidRPr="00DD4237">
        <w:rPr>
          <w:rFonts w:ascii="Times New Roman" w:hAnsi="Times New Roman"/>
          <w:sz w:val="28"/>
          <w:szCs w:val="28"/>
        </w:rPr>
        <w:t>,</w:t>
      </w:r>
      <w:r w:rsidRPr="00DD4237">
        <w:rPr>
          <w:rFonts w:ascii="Times New Roman" w:hAnsi="Times New Roman"/>
          <w:sz w:val="28"/>
          <w:szCs w:val="28"/>
        </w:rPr>
        <w:t xml:space="preserve"> Е.П. Основы маркетинга</w:t>
      </w:r>
      <w:r w:rsidR="007B2CF1" w:rsidRPr="00DD4237">
        <w:rPr>
          <w:rFonts w:ascii="Times New Roman" w:hAnsi="Times New Roman"/>
          <w:sz w:val="28"/>
          <w:szCs w:val="28"/>
        </w:rPr>
        <w:t xml:space="preserve"> [Текст] / Учеб. -</w:t>
      </w:r>
      <w:r w:rsidRPr="00DD4237">
        <w:rPr>
          <w:rFonts w:ascii="Times New Roman" w:hAnsi="Times New Roman"/>
          <w:sz w:val="28"/>
          <w:szCs w:val="28"/>
        </w:rPr>
        <w:t xml:space="preserve">М.: Изд-во «Финпресс», 2004.-656с.- </w:t>
      </w:r>
      <w:r w:rsidRPr="00DD4237">
        <w:rPr>
          <w:rFonts w:ascii="Times New Roman" w:hAnsi="Times New Roman"/>
          <w:sz w:val="28"/>
          <w:szCs w:val="28"/>
          <w:lang w:val="en-US"/>
        </w:rPr>
        <w:t>ISBN</w:t>
      </w:r>
      <w:r w:rsidRPr="00DD4237">
        <w:rPr>
          <w:rFonts w:ascii="Times New Roman" w:hAnsi="Times New Roman"/>
          <w:sz w:val="28"/>
          <w:szCs w:val="28"/>
        </w:rPr>
        <w:t xml:space="preserve"> 2-47-982563-1</w:t>
      </w:r>
    </w:p>
    <w:bookmarkEnd w:id="1"/>
    <w:bookmarkEnd w:id="2"/>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Голубков</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Е.П. Современные тенденции развития маркетинга</w:t>
      </w:r>
      <w:r w:rsidR="007B2CF1" w:rsidRPr="00DD4237">
        <w:rPr>
          <w:rFonts w:ascii="Times New Roman" w:hAnsi="Times New Roman" w:cs="Times New Roman"/>
          <w:sz w:val="28"/>
          <w:szCs w:val="28"/>
        </w:rPr>
        <w:t xml:space="preserve"> [Текст] / </w:t>
      </w:r>
      <w:r w:rsidRPr="00DD4237">
        <w:rPr>
          <w:rFonts w:ascii="Times New Roman" w:hAnsi="Times New Roman" w:cs="Times New Roman"/>
          <w:sz w:val="28"/>
          <w:szCs w:val="28"/>
        </w:rPr>
        <w:t xml:space="preserve">Маркетинг в России и за рубежом, 2007, №4, с. 9-17-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2-1973-5486-6</w:t>
      </w:r>
    </w:p>
    <w:bookmarkEnd w:id="3"/>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 xml:space="preserve">Данько, Т.П. Управление маркетингом </w:t>
      </w:r>
      <w:r w:rsidR="007B2CF1" w:rsidRPr="00DD4237">
        <w:rPr>
          <w:rFonts w:ascii="Times New Roman" w:hAnsi="Times New Roman" w:cs="Times New Roman"/>
          <w:sz w:val="28"/>
          <w:szCs w:val="28"/>
        </w:rPr>
        <w:t xml:space="preserve">[Текст] / </w:t>
      </w:r>
      <w:r w:rsidRPr="00DD4237">
        <w:rPr>
          <w:rFonts w:ascii="Times New Roman" w:hAnsi="Times New Roman" w:cs="Times New Roman"/>
          <w:sz w:val="28"/>
          <w:szCs w:val="28"/>
        </w:rPr>
        <w:t>Учеб./ Т.П. Даньк</w:t>
      </w:r>
      <w:r w:rsidR="007B2CF1" w:rsidRPr="00DD4237">
        <w:rPr>
          <w:rFonts w:ascii="Times New Roman" w:hAnsi="Times New Roman" w:cs="Times New Roman"/>
          <w:sz w:val="28"/>
          <w:szCs w:val="28"/>
        </w:rPr>
        <w:t>о. – 2-е изд., перераб. и доп. -</w:t>
      </w:r>
      <w:r w:rsidRPr="00DD4237">
        <w:rPr>
          <w:rFonts w:ascii="Times New Roman" w:hAnsi="Times New Roman" w:cs="Times New Roman"/>
          <w:sz w:val="28"/>
          <w:szCs w:val="28"/>
        </w:rPr>
        <w:t xml:space="preserve">М.: ИНФРА-М, 2001.-296с.-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5-16-000482-3 </w:t>
      </w:r>
    </w:p>
    <w:bookmarkEnd w:id="4"/>
    <w:p w:rsidR="00A9697A" w:rsidRPr="00DD4237" w:rsidRDefault="00A9697A" w:rsidP="005411CC">
      <w:pPr>
        <w:widowControl/>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Дорошеев</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В.И. Введение в теорию маркетинга</w:t>
      </w:r>
      <w:r w:rsidR="007B2CF1" w:rsidRPr="00DD4237">
        <w:rPr>
          <w:rFonts w:ascii="Times New Roman" w:hAnsi="Times New Roman" w:cs="Times New Roman"/>
          <w:sz w:val="28"/>
          <w:szCs w:val="28"/>
        </w:rPr>
        <w:t xml:space="preserve"> [Текст] / </w:t>
      </w:r>
      <w:r w:rsidRPr="00DD4237">
        <w:rPr>
          <w:rFonts w:ascii="Times New Roman" w:hAnsi="Times New Roman" w:cs="Times New Roman"/>
          <w:sz w:val="28"/>
          <w:szCs w:val="28"/>
        </w:rPr>
        <w:t>Учеб. пособие для ву</w:t>
      </w:r>
      <w:r w:rsidR="007B2CF1" w:rsidRPr="00DD4237">
        <w:rPr>
          <w:rFonts w:ascii="Times New Roman" w:hAnsi="Times New Roman" w:cs="Times New Roman"/>
          <w:sz w:val="28"/>
          <w:szCs w:val="28"/>
        </w:rPr>
        <w:t>зов. -</w:t>
      </w:r>
      <w:r w:rsidRPr="00DD4237">
        <w:rPr>
          <w:rFonts w:ascii="Times New Roman" w:hAnsi="Times New Roman" w:cs="Times New Roman"/>
          <w:sz w:val="28"/>
          <w:szCs w:val="28"/>
        </w:rPr>
        <w:t xml:space="preserve">М.: ИНФРА-М, 2004.-285с.-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3-55-576549-3</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За</w:t>
      </w:r>
      <w:r w:rsidR="00FD7E9F" w:rsidRPr="00DD4237">
        <w:rPr>
          <w:rFonts w:ascii="Times New Roman" w:hAnsi="Times New Roman" w:cs="Times New Roman"/>
          <w:sz w:val="28"/>
          <w:szCs w:val="28"/>
        </w:rPr>
        <w:t>йцев</w:t>
      </w:r>
      <w:r w:rsidR="000E6123" w:rsidRPr="00DD4237">
        <w:rPr>
          <w:rFonts w:ascii="Times New Roman" w:hAnsi="Times New Roman" w:cs="Times New Roman"/>
          <w:sz w:val="28"/>
          <w:szCs w:val="28"/>
        </w:rPr>
        <w:t>,</w:t>
      </w:r>
      <w:r w:rsidR="00FD7E9F" w:rsidRPr="00DD4237">
        <w:rPr>
          <w:rFonts w:ascii="Times New Roman" w:hAnsi="Times New Roman" w:cs="Times New Roman"/>
          <w:sz w:val="28"/>
          <w:szCs w:val="28"/>
        </w:rPr>
        <w:t xml:space="preserve"> Н.Л. Экономика организации [Текст] / </w:t>
      </w:r>
      <w:r w:rsidRPr="00DD4237">
        <w:rPr>
          <w:rFonts w:ascii="Times New Roman" w:hAnsi="Times New Roman" w:cs="Times New Roman"/>
          <w:sz w:val="28"/>
          <w:szCs w:val="28"/>
        </w:rPr>
        <w:t xml:space="preserve">-М.: Издательство «Экзамен», 2003.-624 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5-94692-199-1</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bookmarkStart w:id="5" w:name="_Ref92798339"/>
      <w:r w:rsidRPr="00DD4237">
        <w:rPr>
          <w:rFonts w:ascii="Times New Roman" w:hAnsi="Times New Roman" w:cs="Times New Roman"/>
          <w:sz w:val="28"/>
          <w:szCs w:val="28"/>
        </w:rPr>
        <w:t>Зуб</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А.Т. Стратегически</w:t>
      </w:r>
      <w:r w:rsidR="00FD7E9F" w:rsidRPr="00DD4237">
        <w:rPr>
          <w:rFonts w:ascii="Times New Roman" w:hAnsi="Times New Roman" w:cs="Times New Roman"/>
          <w:sz w:val="28"/>
          <w:szCs w:val="28"/>
        </w:rPr>
        <w:t>й менеджмент: Теория и практика [Текст] /</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М.: Аспект-Пресс, 2002. - 415 с.</w:t>
      </w:r>
      <w:bookmarkEnd w:id="5"/>
      <w:r w:rsidRPr="00DD4237">
        <w:rPr>
          <w:rFonts w:ascii="Times New Roman" w:hAnsi="Times New Roman" w:cs="Times New Roman"/>
          <w:sz w:val="28"/>
          <w:szCs w:val="28"/>
        </w:rPr>
        <w:t xml:space="preserve">-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5-7567-0164-8</w:t>
      </w:r>
    </w:p>
    <w:p w:rsidR="00A9697A" w:rsidRPr="00DD4237" w:rsidRDefault="00A9697A" w:rsidP="005411CC">
      <w:pPr>
        <w:pStyle w:val="a8"/>
        <w:widowControl w:val="0"/>
        <w:numPr>
          <w:ilvl w:val="0"/>
          <w:numId w:val="28"/>
        </w:numPr>
        <w:tabs>
          <w:tab w:val="left" w:pos="540"/>
        </w:tabs>
        <w:spacing w:line="360" w:lineRule="auto"/>
        <w:ind w:firstLine="0"/>
        <w:rPr>
          <w:rFonts w:ascii="Times New Roman" w:hAnsi="Times New Roman"/>
          <w:sz w:val="28"/>
          <w:szCs w:val="28"/>
        </w:rPr>
      </w:pPr>
      <w:r w:rsidRPr="00DD4237">
        <w:rPr>
          <w:rFonts w:ascii="Times New Roman" w:hAnsi="Times New Roman"/>
          <w:sz w:val="28"/>
          <w:szCs w:val="28"/>
        </w:rPr>
        <w:t>Ковалев, А.И. Маркетинговый анализ</w:t>
      </w:r>
      <w:r w:rsidR="00FD7E9F" w:rsidRPr="00DD4237">
        <w:rPr>
          <w:rFonts w:ascii="Times New Roman" w:hAnsi="Times New Roman"/>
          <w:sz w:val="28"/>
          <w:szCs w:val="28"/>
        </w:rPr>
        <w:t xml:space="preserve"> [Текст] </w:t>
      </w:r>
      <w:r w:rsidRPr="00DD4237">
        <w:rPr>
          <w:rFonts w:ascii="Times New Roman" w:hAnsi="Times New Roman"/>
          <w:sz w:val="28"/>
          <w:szCs w:val="28"/>
        </w:rPr>
        <w:t xml:space="preserve">/ А.И. Ковалев., В.В. Войленко –М.: Центр экономики и маркетинга, 2004-419с.- </w:t>
      </w:r>
      <w:r w:rsidRPr="00DD4237">
        <w:rPr>
          <w:rFonts w:ascii="Times New Roman" w:hAnsi="Times New Roman"/>
          <w:sz w:val="28"/>
          <w:szCs w:val="28"/>
          <w:lang w:val="en-US"/>
        </w:rPr>
        <w:t>ISBN</w:t>
      </w:r>
      <w:r w:rsidRPr="00DD4237">
        <w:rPr>
          <w:rFonts w:ascii="Times New Roman" w:hAnsi="Times New Roman"/>
          <w:sz w:val="28"/>
          <w:szCs w:val="28"/>
        </w:rPr>
        <w:t xml:space="preserve"> </w:t>
      </w:r>
      <w:r w:rsidRPr="00DD4237">
        <w:rPr>
          <w:rFonts w:ascii="Times New Roman" w:hAnsi="Times New Roman"/>
          <w:sz w:val="28"/>
          <w:szCs w:val="28"/>
          <w:lang w:val="en-US"/>
        </w:rPr>
        <w:t>ISBN</w:t>
      </w:r>
      <w:r w:rsidRPr="00DD4237">
        <w:rPr>
          <w:rFonts w:ascii="Times New Roman" w:hAnsi="Times New Roman"/>
          <w:sz w:val="28"/>
          <w:szCs w:val="28"/>
        </w:rPr>
        <w:t xml:space="preserve"> -55-486678-3</w:t>
      </w:r>
    </w:p>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Котлер</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Ф., Армстронг</w:t>
      </w:r>
      <w:r w:rsidR="000E6123" w:rsidRPr="00DD4237">
        <w:rPr>
          <w:rFonts w:ascii="Times New Roman" w:hAnsi="Times New Roman" w:cs="Times New Roman"/>
          <w:sz w:val="28"/>
          <w:szCs w:val="28"/>
        </w:rPr>
        <w:t>, Г.,</w:t>
      </w:r>
      <w:r w:rsidRPr="00DD4237">
        <w:rPr>
          <w:rFonts w:ascii="Times New Roman" w:hAnsi="Times New Roman" w:cs="Times New Roman"/>
          <w:sz w:val="28"/>
          <w:szCs w:val="28"/>
        </w:rPr>
        <w:t xml:space="preserve"> Сондерс</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Д., Вонг</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В. Основы маркетинга</w:t>
      </w:r>
      <w:r w:rsidR="00FD7E9F" w:rsidRPr="00DD4237">
        <w:rPr>
          <w:rFonts w:ascii="Times New Roman" w:hAnsi="Times New Roman" w:cs="Times New Roman"/>
          <w:sz w:val="28"/>
          <w:szCs w:val="28"/>
        </w:rPr>
        <w:t xml:space="preserve"> [Текст] / Пер. с англ. – 2-е европ. Изд. - М</w:t>
      </w:r>
      <w:r w:rsidRPr="00DD4237">
        <w:rPr>
          <w:rFonts w:ascii="Times New Roman" w:hAnsi="Times New Roman" w:cs="Times New Roman"/>
          <w:sz w:val="28"/>
          <w:szCs w:val="28"/>
        </w:rPr>
        <w:t xml:space="preserve">.: Издательский дом «Вильямс», 2006.-944с.-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1-2348-5732-4</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bookmarkStart w:id="6" w:name="_Ref133906759"/>
      <w:r w:rsidRPr="00DD4237">
        <w:rPr>
          <w:rFonts w:ascii="Times New Roman" w:hAnsi="Times New Roman" w:cs="Times New Roman"/>
          <w:sz w:val="28"/>
          <w:szCs w:val="28"/>
        </w:rPr>
        <w:t>Котлер</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Ф. Основы маркетинга</w:t>
      </w:r>
      <w:r w:rsidR="00FD7E9F" w:rsidRPr="00DD4237">
        <w:rPr>
          <w:rFonts w:ascii="Times New Roman" w:hAnsi="Times New Roman" w:cs="Times New Roman"/>
          <w:sz w:val="28"/>
          <w:szCs w:val="28"/>
        </w:rPr>
        <w:t xml:space="preserve"> [Текст] / </w:t>
      </w:r>
      <w:r w:rsidRPr="00DD4237">
        <w:rPr>
          <w:rFonts w:ascii="Times New Roman" w:hAnsi="Times New Roman" w:cs="Times New Roman"/>
          <w:sz w:val="28"/>
          <w:szCs w:val="28"/>
        </w:rPr>
        <w:t>Прогресс, 2006.-396с.</w:t>
      </w:r>
      <w:bookmarkEnd w:id="6"/>
      <w:r w:rsidRPr="00DD4237">
        <w:rPr>
          <w:rFonts w:ascii="Times New Roman" w:hAnsi="Times New Roman" w:cs="Times New Roman"/>
          <w:sz w:val="28"/>
          <w:szCs w:val="28"/>
        </w:rPr>
        <w:t xml:space="preserve">-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1-2348-4628-4</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Лавров</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С.Н., Злобин</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С.Ю. Основы маркетинга промышленных объектов</w:t>
      </w:r>
      <w:r w:rsidR="00FD7E9F" w:rsidRPr="00DD4237">
        <w:rPr>
          <w:rFonts w:ascii="Times New Roman" w:hAnsi="Times New Roman" w:cs="Times New Roman"/>
          <w:sz w:val="28"/>
          <w:szCs w:val="28"/>
        </w:rPr>
        <w:t xml:space="preserve"> [Текст] /</w:t>
      </w:r>
      <w:r w:rsidR="00C2481E" w:rsidRPr="00DD4237">
        <w:rPr>
          <w:rFonts w:ascii="Times New Roman" w:hAnsi="Times New Roman" w:cs="Times New Roman"/>
          <w:sz w:val="28"/>
          <w:szCs w:val="28"/>
        </w:rPr>
        <w:t xml:space="preserve"> </w:t>
      </w:r>
      <w:r w:rsidR="001D2762" w:rsidRPr="00DD4237">
        <w:rPr>
          <w:rFonts w:ascii="Times New Roman" w:hAnsi="Times New Roman" w:cs="Times New Roman"/>
          <w:sz w:val="28"/>
          <w:szCs w:val="28"/>
        </w:rPr>
        <w:t>-</w:t>
      </w:r>
      <w:r w:rsidRPr="00DD4237">
        <w:rPr>
          <w:rFonts w:ascii="Times New Roman" w:hAnsi="Times New Roman" w:cs="Times New Roman"/>
          <w:sz w:val="28"/>
          <w:szCs w:val="28"/>
        </w:rPr>
        <w:t xml:space="preserve">М., Внешторгиздат, 2007.-392с.-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9-63-548962-1 </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Маркетинг: учебник для вузов</w:t>
      </w:r>
      <w:r w:rsidR="00FD7E9F" w:rsidRPr="00DD4237">
        <w:rPr>
          <w:rFonts w:ascii="Times New Roman" w:hAnsi="Times New Roman" w:cs="Times New Roman"/>
          <w:sz w:val="28"/>
          <w:szCs w:val="28"/>
        </w:rPr>
        <w:t xml:space="preserve"> [Текст] / </w:t>
      </w:r>
      <w:r w:rsidRPr="00DD4237">
        <w:rPr>
          <w:rFonts w:ascii="Times New Roman" w:hAnsi="Times New Roman" w:cs="Times New Roman"/>
          <w:sz w:val="28"/>
          <w:szCs w:val="28"/>
        </w:rPr>
        <w:t>Под ред. Г.Л. Багиева.</w:t>
      </w:r>
      <w:r w:rsidR="001D2762"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М.: «Экономика», 2006.-703с.-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2-648274-11-2</w:t>
      </w:r>
    </w:p>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Мескон</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М.Х., Альберт, М., Хедоури, Ф. Основы менеджмента</w:t>
      </w:r>
      <w:r w:rsidR="00564AA8" w:rsidRPr="00DD4237">
        <w:rPr>
          <w:rFonts w:ascii="Times New Roman" w:hAnsi="Times New Roman" w:cs="Times New Roman"/>
          <w:sz w:val="28"/>
          <w:szCs w:val="28"/>
        </w:rPr>
        <w:t xml:space="preserve"> [Текст] / </w:t>
      </w:r>
      <w:r w:rsidRPr="00DD4237">
        <w:rPr>
          <w:rFonts w:ascii="Times New Roman" w:hAnsi="Times New Roman" w:cs="Times New Roman"/>
          <w:sz w:val="28"/>
          <w:szCs w:val="28"/>
        </w:rPr>
        <w:t xml:space="preserve">пер. с англ.-М.: Дело ЛТД, 2004.-264с.-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1-7825-5348-1</w:t>
      </w:r>
    </w:p>
    <w:p w:rsidR="00A9697A" w:rsidRPr="00DD4237" w:rsidRDefault="00A9697A" w:rsidP="005411CC">
      <w:pPr>
        <w:pStyle w:val="a8"/>
        <w:widowControl w:val="0"/>
        <w:numPr>
          <w:ilvl w:val="0"/>
          <w:numId w:val="28"/>
        </w:numPr>
        <w:tabs>
          <w:tab w:val="left" w:pos="540"/>
        </w:tabs>
        <w:spacing w:line="360" w:lineRule="auto"/>
        <w:ind w:firstLine="0"/>
        <w:rPr>
          <w:rFonts w:ascii="Times New Roman" w:hAnsi="Times New Roman"/>
          <w:sz w:val="28"/>
          <w:szCs w:val="28"/>
        </w:rPr>
      </w:pPr>
      <w:r w:rsidRPr="00DD4237">
        <w:rPr>
          <w:rFonts w:ascii="Times New Roman" w:hAnsi="Times New Roman"/>
          <w:sz w:val="28"/>
          <w:szCs w:val="28"/>
        </w:rPr>
        <w:t>Мирзоев</w:t>
      </w:r>
      <w:r w:rsidR="000E6123" w:rsidRPr="00DD4237">
        <w:rPr>
          <w:rFonts w:ascii="Times New Roman" w:hAnsi="Times New Roman"/>
          <w:sz w:val="28"/>
          <w:szCs w:val="28"/>
        </w:rPr>
        <w:t>,</w:t>
      </w:r>
      <w:r w:rsidRPr="00DD4237">
        <w:rPr>
          <w:rFonts w:ascii="Times New Roman" w:hAnsi="Times New Roman"/>
          <w:sz w:val="28"/>
          <w:szCs w:val="28"/>
        </w:rPr>
        <w:t xml:space="preserve"> Р.Г. Методология эффективности в менеджменте и маркетинге</w:t>
      </w:r>
      <w:r w:rsidR="00564AA8" w:rsidRPr="00DD4237">
        <w:rPr>
          <w:rFonts w:ascii="Times New Roman" w:hAnsi="Times New Roman"/>
          <w:sz w:val="28"/>
          <w:szCs w:val="28"/>
        </w:rPr>
        <w:t xml:space="preserve"> [Текст] /</w:t>
      </w:r>
      <w:r w:rsidRPr="00DD4237">
        <w:rPr>
          <w:rFonts w:ascii="Times New Roman" w:hAnsi="Times New Roman"/>
          <w:sz w:val="28"/>
          <w:szCs w:val="28"/>
        </w:rPr>
        <w:t xml:space="preserve"> Учебное пособие. СПб, 2004.-402с.- </w:t>
      </w:r>
      <w:r w:rsidRPr="00DD4237">
        <w:rPr>
          <w:rFonts w:ascii="Times New Roman" w:hAnsi="Times New Roman"/>
          <w:sz w:val="28"/>
          <w:szCs w:val="28"/>
          <w:lang w:val="en-US"/>
        </w:rPr>
        <w:t>ISBN</w:t>
      </w:r>
      <w:r w:rsidRPr="00DD4237">
        <w:rPr>
          <w:rFonts w:ascii="Times New Roman" w:hAnsi="Times New Roman"/>
          <w:sz w:val="28"/>
          <w:szCs w:val="28"/>
        </w:rPr>
        <w:t xml:space="preserve"> 1-23-415279-6</w:t>
      </w:r>
    </w:p>
    <w:p w:rsidR="00A9697A" w:rsidRPr="00DD4237" w:rsidRDefault="00A9697A" w:rsidP="005411CC">
      <w:pPr>
        <w:pStyle w:val="a8"/>
        <w:widowControl w:val="0"/>
        <w:numPr>
          <w:ilvl w:val="0"/>
          <w:numId w:val="28"/>
        </w:numPr>
        <w:tabs>
          <w:tab w:val="left" w:pos="540"/>
        </w:tabs>
        <w:spacing w:line="360" w:lineRule="auto"/>
        <w:ind w:firstLine="0"/>
        <w:rPr>
          <w:rFonts w:ascii="Times New Roman" w:hAnsi="Times New Roman"/>
          <w:sz w:val="28"/>
          <w:szCs w:val="28"/>
        </w:rPr>
      </w:pPr>
      <w:r w:rsidRPr="00DD4237">
        <w:rPr>
          <w:rFonts w:ascii="Times New Roman" w:hAnsi="Times New Roman"/>
          <w:sz w:val="28"/>
          <w:szCs w:val="28"/>
        </w:rPr>
        <w:t>Оксанова, З.К. Маркетинг</w:t>
      </w:r>
      <w:r w:rsidR="00564AA8" w:rsidRPr="00DD4237">
        <w:rPr>
          <w:rFonts w:ascii="Times New Roman" w:hAnsi="Times New Roman"/>
          <w:sz w:val="28"/>
          <w:szCs w:val="28"/>
        </w:rPr>
        <w:t xml:space="preserve"> [Текст] / </w:t>
      </w:r>
      <w:r w:rsidR="001D2762" w:rsidRPr="00DD4237">
        <w:rPr>
          <w:rFonts w:ascii="Times New Roman" w:hAnsi="Times New Roman"/>
          <w:sz w:val="28"/>
          <w:szCs w:val="28"/>
        </w:rPr>
        <w:t>З.К. Оксанова. -</w:t>
      </w:r>
      <w:r w:rsidRPr="00DD4237">
        <w:rPr>
          <w:rFonts w:ascii="Times New Roman" w:hAnsi="Times New Roman"/>
          <w:sz w:val="28"/>
          <w:szCs w:val="28"/>
        </w:rPr>
        <w:t xml:space="preserve"> М.: ТК Велби, изд-во Проспект, 2007.-383с.- </w:t>
      </w:r>
      <w:r w:rsidRPr="00DD4237">
        <w:rPr>
          <w:rFonts w:ascii="Times New Roman" w:hAnsi="Times New Roman"/>
          <w:sz w:val="28"/>
          <w:szCs w:val="28"/>
          <w:lang w:val="en-US"/>
        </w:rPr>
        <w:t>ISBN</w:t>
      </w:r>
      <w:r w:rsidRPr="00DD4237">
        <w:rPr>
          <w:rFonts w:ascii="Times New Roman" w:hAnsi="Times New Roman"/>
          <w:sz w:val="28"/>
          <w:szCs w:val="28"/>
        </w:rPr>
        <w:t xml:space="preserve"> 5-482-01353-7 </w:t>
      </w:r>
    </w:p>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Пешкова</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Е.П. Маркетинговый анализ в деятельности фирмы</w:t>
      </w:r>
      <w:r w:rsidR="001D2762"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001D2762" w:rsidRPr="00DD4237">
        <w:rPr>
          <w:rFonts w:ascii="Times New Roman" w:hAnsi="Times New Roman" w:cs="Times New Roman"/>
          <w:sz w:val="28"/>
          <w:szCs w:val="28"/>
        </w:rPr>
        <w:t>Т</w:t>
      </w:r>
      <w:r w:rsidRPr="00DD4237">
        <w:rPr>
          <w:rFonts w:ascii="Times New Roman" w:hAnsi="Times New Roman" w:cs="Times New Roman"/>
          <w:sz w:val="28"/>
          <w:szCs w:val="28"/>
        </w:rPr>
        <w:t>екст] /</w:t>
      </w:r>
      <w:r w:rsidR="00C2481E" w:rsidRPr="00DD4237">
        <w:rPr>
          <w:rFonts w:ascii="Times New Roman" w:hAnsi="Times New Roman" w:cs="Times New Roman"/>
          <w:sz w:val="28"/>
          <w:szCs w:val="28"/>
        </w:rPr>
        <w:t xml:space="preserve"> </w:t>
      </w:r>
      <w:r w:rsidR="001D2762" w:rsidRPr="00DD4237">
        <w:rPr>
          <w:rFonts w:ascii="Times New Roman" w:hAnsi="Times New Roman" w:cs="Times New Roman"/>
          <w:sz w:val="28"/>
          <w:szCs w:val="28"/>
        </w:rPr>
        <w:t>-</w:t>
      </w:r>
      <w:r w:rsidRPr="00DD4237">
        <w:rPr>
          <w:rFonts w:ascii="Times New Roman" w:hAnsi="Times New Roman" w:cs="Times New Roman"/>
          <w:sz w:val="28"/>
          <w:szCs w:val="28"/>
        </w:rPr>
        <w:t xml:space="preserve">М.: «Издательство «Ось-89», 2003.-175с.-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3-25-842596-1</w:t>
      </w:r>
    </w:p>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Райзенберг</w:t>
      </w:r>
      <w:r w:rsidR="000E6123" w:rsidRPr="00DD4237">
        <w:rPr>
          <w:rFonts w:ascii="Times New Roman" w:hAnsi="Times New Roman" w:cs="Times New Roman"/>
          <w:sz w:val="28"/>
          <w:szCs w:val="28"/>
        </w:rPr>
        <w:t>,</w:t>
      </w:r>
      <w:r w:rsidRPr="00DD4237">
        <w:rPr>
          <w:rFonts w:ascii="Times New Roman" w:hAnsi="Times New Roman" w:cs="Times New Roman"/>
          <w:sz w:val="28"/>
          <w:szCs w:val="28"/>
        </w:rPr>
        <w:t xml:space="preserve"> Б.А. и др. совремнный экономический словарь</w:t>
      </w:r>
      <w:r w:rsidR="001D2762"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001D2762" w:rsidRPr="00DD4237">
        <w:rPr>
          <w:rFonts w:ascii="Times New Roman" w:hAnsi="Times New Roman" w:cs="Times New Roman"/>
          <w:sz w:val="28"/>
          <w:szCs w:val="28"/>
        </w:rPr>
        <w:t>Т</w:t>
      </w:r>
      <w:r w:rsidRPr="00DD4237">
        <w:rPr>
          <w:rFonts w:ascii="Times New Roman" w:hAnsi="Times New Roman" w:cs="Times New Roman"/>
          <w:sz w:val="28"/>
          <w:szCs w:val="28"/>
        </w:rPr>
        <w:t>екст] /</w:t>
      </w:r>
      <w:r w:rsidR="00C2481E" w:rsidRPr="00DD4237">
        <w:rPr>
          <w:rFonts w:ascii="Times New Roman" w:hAnsi="Times New Roman" w:cs="Times New Roman"/>
          <w:sz w:val="28"/>
          <w:szCs w:val="28"/>
        </w:rPr>
        <w:t xml:space="preserve"> </w:t>
      </w:r>
      <w:r w:rsidR="001D2762" w:rsidRPr="00DD4237">
        <w:rPr>
          <w:rFonts w:ascii="Times New Roman" w:hAnsi="Times New Roman" w:cs="Times New Roman"/>
          <w:sz w:val="28"/>
          <w:szCs w:val="28"/>
        </w:rPr>
        <w:t>-</w:t>
      </w:r>
      <w:r w:rsidRPr="00DD4237">
        <w:rPr>
          <w:rFonts w:ascii="Times New Roman" w:hAnsi="Times New Roman" w:cs="Times New Roman"/>
          <w:sz w:val="28"/>
          <w:szCs w:val="28"/>
        </w:rPr>
        <w:t xml:space="preserve">М.: ИНФРА-М. 2004.-158с.-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2-364857-22-5</w:t>
      </w:r>
    </w:p>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Российский статистический сборник/ Госкомст</w:t>
      </w:r>
      <w:r w:rsidR="001D2762" w:rsidRPr="00DD4237">
        <w:rPr>
          <w:rFonts w:ascii="Times New Roman" w:hAnsi="Times New Roman" w:cs="Times New Roman"/>
          <w:sz w:val="28"/>
          <w:szCs w:val="28"/>
        </w:rPr>
        <w:t>ат России [Текст] / -</w:t>
      </w:r>
      <w:r w:rsidRPr="00DD4237">
        <w:rPr>
          <w:rFonts w:ascii="Times New Roman" w:hAnsi="Times New Roman" w:cs="Times New Roman"/>
          <w:sz w:val="28"/>
          <w:szCs w:val="28"/>
        </w:rPr>
        <w:t xml:space="preserve">М., 2007.-285с.-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1-564278-21-2</w:t>
      </w:r>
    </w:p>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Собалев, Б.А. Маркетинг</w:t>
      </w:r>
      <w:r w:rsidR="001D2762"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001D2762" w:rsidRPr="00DD4237">
        <w:rPr>
          <w:rFonts w:ascii="Times New Roman" w:hAnsi="Times New Roman" w:cs="Times New Roman"/>
          <w:sz w:val="28"/>
          <w:szCs w:val="28"/>
        </w:rPr>
        <w:t>Т</w:t>
      </w:r>
      <w:r w:rsidRPr="00DD4237">
        <w:rPr>
          <w:rFonts w:ascii="Times New Roman" w:hAnsi="Times New Roman" w:cs="Times New Roman"/>
          <w:sz w:val="28"/>
          <w:szCs w:val="28"/>
        </w:rPr>
        <w:t>екст] /</w:t>
      </w:r>
      <w:r w:rsidR="00C2481E" w:rsidRPr="00DD4237">
        <w:rPr>
          <w:rFonts w:ascii="Times New Roman" w:hAnsi="Times New Roman" w:cs="Times New Roman"/>
          <w:sz w:val="28"/>
          <w:szCs w:val="28"/>
        </w:rPr>
        <w:t xml:space="preserve"> </w:t>
      </w:r>
      <w:r w:rsidR="001D2762" w:rsidRPr="00DD4237">
        <w:rPr>
          <w:rFonts w:ascii="Times New Roman" w:hAnsi="Times New Roman" w:cs="Times New Roman"/>
          <w:sz w:val="28"/>
          <w:szCs w:val="28"/>
        </w:rPr>
        <w:t>Б.А. Собалев.</w:t>
      </w:r>
      <w:r w:rsidRPr="00DD4237">
        <w:rPr>
          <w:rFonts w:ascii="Times New Roman" w:hAnsi="Times New Roman" w:cs="Times New Roman"/>
          <w:sz w:val="28"/>
          <w:szCs w:val="28"/>
        </w:rPr>
        <w:t xml:space="preserve"> </w:t>
      </w:r>
      <w:r w:rsidR="001D2762" w:rsidRPr="00DD4237">
        <w:rPr>
          <w:rFonts w:ascii="Times New Roman" w:hAnsi="Times New Roman" w:cs="Times New Roman"/>
          <w:sz w:val="28"/>
          <w:szCs w:val="28"/>
        </w:rPr>
        <w:t>- М</w:t>
      </w:r>
      <w:r w:rsidRPr="00DD4237">
        <w:rPr>
          <w:rFonts w:ascii="Times New Roman" w:hAnsi="Times New Roman" w:cs="Times New Roman"/>
          <w:sz w:val="28"/>
          <w:szCs w:val="28"/>
        </w:rPr>
        <w:t xml:space="preserve">.: ИНФРА-М, 2008.-383с.-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978-5-16-002263-5</w:t>
      </w:r>
    </w:p>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Современный маркетинг</w:t>
      </w:r>
      <w:r w:rsidR="001D2762" w:rsidRPr="00DD4237">
        <w:rPr>
          <w:rFonts w:ascii="Times New Roman" w:hAnsi="Times New Roman" w:cs="Times New Roman"/>
          <w:sz w:val="28"/>
          <w:szCs w:val="28"/>
        </w:rPr>
        <w:t>/ П</w:t>
      </w:r>
      <w:r w:rsidRPr="00DD4237">
        <w:rPr>
          <w:rFonts w:ascii="Times New Roman" w:hAnsi="Times New Roman" w:cs="Times New Roman"/>
          <w:sz w:val="28"/>
          <w:szCs w:val="28"/>
        </w:rPr>
        <w:t>од ред. Хруцкого</w:t>
      </w:r>
      <w:r w:rsidR="00B2232D" w:rsidRPr="00DD4237">
        <w:rPr>
          <w:rFonts w:ascii="Times New Roman" w:hAnsi="Times New Roman" w:cs="Times New Roman"/>
          <w:sz w:val="28"/>
          <w:szCs w:val="28"/>
        </w:rPr>
        <w:t>,</w:t>
      </w:r>
      <w:r w:rsidRPr="00DD4237">
        <w:rPr>
          <w:rFonts w:ascii="Times New Roman" w:hAnsi="Times New Roman" w:cs="Times New Roman"/>
          <w:sz w:val="28"/>
          <w:szCs w:val="28"/>
        </w:rPr>
        <w:t xml:space="preserve"> В.Е.,</w:t>
      </w:r>
      <w:r w:rsidR="001D2762" w:rsidRPr="00DD4237">
        <w:rPr>
          <w:rFonts w:ascii="Times New Roman" w:hAnsi="Times New Roman" w:cs="Times New Roman"/>
          <w:sz w:val="28"/>
          <w:szCs w:val="28"/>
        </w:rPr>
        <w:t xml:space="preserve"> [Текст] /</w:t>
      </w:r>
      <w:r w:rsidRPr="00DD4237">
        <w:rPr>
          <w:rFonts w:ascii="Times New Roman" w:hAnsi="Times New Roman" w:cs="Times New Roman"/>
          <w:sz w:val="28"/>
          <w:szCs w:val="28"/>
        </w:rPr>
        <w:t xml:space="preserve"> </w:t>
      </w:r>
      <w:r w:rsidR="001D2762" w:rsidRPr="00DD4237">
        <w:rPr>
          <w:rFonts w:ascii="Times New Roman" w:hAnsi="Times New Roman" w:cs="Times New Roman"/>
          <w:sz w:val="28"/>
          <w:szCs w:val="28"/>
        </w:rPr>
        <w:t>-</w:t>
      </w:r>
      <w:r w:rsidRPr="00DD4237">
        <w:rPr>
          <w:rFonts w:ascii="Times New Roman" w:hAnsi="Times New Roman" w:cs="Times New Roman"/>
          <w:sz w:val="28"/>
          <w:szCs w:val="28"/>
        </w:rPr>
        <w:t xml:space="preserve">М., Финансы и статистика, 2005.-396с.-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7-2486-5353-1</w:t>
      </w:r>
    </w:p>
    <w:p w:rsidR="00A9697A" w:rsidRPr="00DD4237" w:rsidRDefault="00A9697A" w:rsidP="005411CC">
      <w:pPr>
        <w:pStyle w:val="a8"/>
        <w:widowControl w:val="0"/>
        <w:numPr>
          <w:ilvl w:val="0"/>
          <w:numId w:val="28"/>
        </w:numPr>
        <w:tabs>
          <w:tab w:val="left" w:pos="540"/>
        </w:tabs>
        <w:spacing w:line="360" w:lineRule="auto"/>
        <w:ind w:firstLine="0"/>
        <w:rPr>
          <w:rFonts w:ascii="Times New Roman" w:hAnsi="Times New Roman"/>
          <w:sz w:val="28"/>
          <w:szCs w:val="28"/>
        </w:rPr>
      </w:pPr>
      <w:r w:rsidRPr="00DD4237">
        <w:rPr>
          <w:rFonts w:ascii="Times New Roman" w:hAnsi="Times New Roman"/>
          <w:sz w:val="28"/>
          <w:szCs w:val="28"/>
        </w:rPr>
        <w:t>Стратегич</w:t>
      </w:r>
      <w:r w:rsidR="00356F74" w:rsidRPr="00DD4237">
        <w:rPr>
          <w:rFonts w:ascii="Times New Roman" w:hAnsi="Times New Roman"/>
          <w:sz w:val="28"/>
          <w:szCs w:val="28"/>
        </w:rPr>
        <w:t>еское планирование и управление [Текст] /</w:t>
      </w:r>
      <w:r w:rsidRPr="00DD4237">
        <w:rPr>
          <w:rFonts w:ascii="Times New Roman" w:hAnsi="Times New Roman"/>
          <w:sz w:val="28"/>
          <w:szCs w:val="28"/>
        </w:rPr>
        <w:t xml:space="preserve"> Учебное пособие. – СПб.: 2007.-470с.- </w:t>
      </w:r>
      <w:r w:rsidRPr="00DD4237">
        <w:rPr>
          <w:rFonts w:ascii="Times New Roman" w:hAnsi="Times New Roman"/>
          <w:sz w:val="28"/>
          <w:szCs w:val="28"/>
          <w:lang w:val="en-US"/>
        </w:rPr>
        <w:t>ISBN</w:t>
      </w:r>
      <w:r w:rsidRPr="00DD4237">
        <w:rPr>
          <w:rFonts w:ascii="Times New Roman" w:hAnsi="Times New Roman"/>
          <w:sz w:val="28"/>
          <w:szCs w:val="28"/>
        </w:rPr>
        <w:t xml:space="preserve"> 3-6524-2878-9</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bookmarkStart w:id="7" w:name="_Ref87700238"/>
      <w:r w:rsidRPr="00DD4237">
        <w:rPr>
          <w:rFonts w:ascii="Times New Roman" w:hAnsi="Times New Roman" w:cs="Times New Roman"/>
          <w:sz w:val="28"/>
          <w:szCs w:val="28"/>
        </w:rPr>
        <w:t>Фатхутдино</w:t>
      </w:r>
      <w:r w:rsidR="00356F74" w:rsidRPr="00DD4237">
        <w:rPr>
          <w:rFonts w:ascii="Times New Roman" w:hAnsi="Times New Roman" w:cs="Times New Roman"/>
          <w:sz w:val="28"/>
          <w:szCs w:val="28"/>
        </w:rPr>
        <w:t>в</w:t>
      </w:r>
      <w:r w:rsidR="00B2232D" w:rsidRPr="00DD4237">
        <w:rPr>
          <w:rFonts w:ascii="Times New Roman" w:hAnsi="Times New Roman" w:cs="Times New Roman"/>
          <w:sz w:val="28"/>
          <w:szCs w:val="28"/>
        </w:rPr>
        <w:t>,</w:t>
      </w:r>
      <w:r w:rsidR="00C2481E" w:rsidRPr="00DD4237">
        <w:rPr>
          <w:rFonts w:ascii="Times New Roman" w:hAnsi="Times New Roman" w:cs="Times New Roman"/>
          <w:sz w:val="28"/>
          <w:szCs w:val="28"/>
        </w:rPr>
        <w:t xml:space="preserve"> </w:t>
      </w:r>
      <w:r w:rsidR="00356F74" w:rsidRPr="00DD4237">
        <w:rPr>
          <w:rFonts w:ascii="Times New Roman" w:hAnsi="Times New Roman" w:cs="Times New Roman"/>
          <w:sz w:val="28"/>
          <w:szCs w:val="28"/>
        </w:rPr>
        <w:t>Р.А. Стратегический маркетинг [Текст] /</w:t>
      </w:r>
      <w:r w:rsidRPr="00DD4237">
        <w:rPr>
          <w:rFonts w:ascii="Times New Roman" w:hAnsi="Times New Roman" w:cs="Times New Roman"/>
          <w:sz w:val="28"/>
          <w:szCs w:val="28"/>
        </w:rPr>
        <w:t xml:space="preserve"> - СПб.: Питер, 2002.-448 с.</w:t>
      </w:r>
      <w:bookmarkEnd w:id="7"/>
      <w:r w:rsidRPr="00DD4237">
        <w:rPr>
          <w:rFonts w:ascii="Times New Roman" w:hAnsi="Times New Roman" w:cs="Times New Roman"/>
          <w:sz w:val="28"/>
          <w:szCs w:val="28"/>
        </w:rPr>
        <w:t xml:space="preserve">-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5-94723-165-4</w:t>
      </w:r>
    </w:p>
    <w:p w:rsidR="00A9697A" w:rsidRPr="00DD4237" w:rsidRDefault="00A9697A" w:rsidP="005411CC">
      <w:pPr>
        <w:numPr>
          <w:ilvl w:val="0"/>
          <w:numId w:val="28"/>
        </w:numPr>
        <w:tabs>
          <w:tab w:val="left" w:pos="540"/>
        </w:tabs>
        <w:autoSpaceDE/>
        <w:autoSpaceDN/>
        <w:adjustRightInd/>
        <w:spacing w:line="360" w:lineRule="auto"/>
        <w:ind w:firstLine="0"/>
        <w:jc w:val="both"/>
        <w:rPr>
          <w:rFonts w:ascii="Times New Roman" w:hAnsi="Times New Roman" w:cs="Times New Roman"/>
          <w:sz w:val="28"/>
          <w:szCs w:val="28"/>
        </w:rPr>
      </w:pPr>
      <w:bookmarkStart w:id="8" w:name="_Ref127422296"/>
      <w:r w:rsidRPr="00DD4237">
        <w:rPr>
          <w:rFonts w:ascii="Times New Roman" w:hAnsi="Times New Roman" w:cs="Times New Roman"/>
          <w:sz w:val="28"/>
          <w:szCs w:val="28"/>
        </w:rPr>
        <w:t>Хардинг</w:t>
      </w:r>
      <w:r w:rsidR="00B2232D" w:rsidRPr="00DD4237">
        <w:rPr>
          <w:rFonts w:ascii="Times New Roman" w:hAnsi="Times New Roman" w:cs="Times New Roman"/>
          <w:sz w:val="28"/>
          <w:szCs w:val="28"/>
        </w:rPr>
        <w:t>,</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Г.</w:t>
      </w:r>
      <w:r w:rsidR="00356F74" w:rsidRPr="00DD4237">
        <w:rPr>
          <w:rFonts w:ascii="Times New Roman" w:hAnsi="Times New Roman" w:cs="Times New Roman"/>
          <w:sz w:val="28"/>
          <w:szCs w:val="28"/>
        </w:rPr>
        <w:t xml:space="preserve"> Маркетинг промышленных товаров [Текст] / </w:t>
      </w:r>
      <w:r w:rsidRPr="00DD4237">
        <w:rPr>
          <w:rFonts w:ascii="Times New Roman" w:hAnsi="Times New Roman" w:cs="Times New Roman"/>
          <w:sz w:val="28"/>
          <w:szCs w:val="28"/>
        </w:rPr>
        <w:t>-М.: Сирин, 2002.- 272 с.</w:t>
      </w:r>
      <w:bookmarkEnd w:id="8"/>
      <w:r w:rsidRPr="00DD4237">
        <w:rPr>
          <w:rFonts w:ascii="Times New Roman" w:hAnsi="Times New Roman" w:cs="Times New Roman"/>
          <w:sz w:val="28"/>
          <w:szCs w:val="28"/>
        </w:rPr>
        <w:t>-</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5-86567-052-2</w:t>
      </w:r>
    </w:p>
    <w:p w:rsidR="00A9697A" w:rsidRPr="00DD4237" w:rsidRDefault="00A9697A" w:rsidP="005411CC">
      <w:pPr>
        <w:numPr>
          <w:ilvl w:val="0"/>
          <w:numId w:val="28"/>
        </w:numPr>
        <w:tabs>
          <w:tab w:val="num" w:pos="540"/>
        </w:tabs>
        <w:autoSpaceDE/>
        <w:autoSpaceDN/>
        <w:adjustRightInd/>
        <w:spacing w:line="360" w:lineRule="auto"/>
        <w:ind w:firstLine="0"/>
        <w:jc w:val="both"/>
        <w:rPr>
          <w:rFonts w:ascii="Times New Roman" w:hAnsi="Times New Roman" w:cs="Times New Roman"/>
          <w:sz w:val="28"/>
          <w:szCs w:val="28"/>
        </w:rPr>
      </w:pPr>
      <w:r w:rsidRPr="00DD4237">
        <w:rPr>
          <w:rFonts w:ascii="Times New Roman" w:hAnsi="Times New Roman" w:cs="Times New Roman"/>
          <w:sz w:val="28"/>
          <w:szCs w:val="28"/>
        </w:rPr>
        <w:t>Юданов</w:t>
      </w:r>
      <w:r w:rsidR="00B2232D" w:rsidRPr="00DD4237">
        <w:rPr>
          <w:rFonts w:ascii="Times New Roman" w:hAnsi="Times New Roman" w:cs="Times New Roman"/>
          <w:sz w:val="28"/>
          <w:szCs w:val="28"/>
        </w:rPr>
        <w:t>,</w:t>
      </w:r>
      <w:r w:rsidRPr="00DD4237">
        <w:rPr>
          <w:rFonts w:ascii="Times New Roman" w:hAnsi="Times New Roman" w:cs="Times New Roman"/>
          <w:sz w:val="28"/>
          <w:szCs w:val="28"/>
        </w:rPr>
        <w:t xml:space="preserve"> А. С. Стратегические конкурентные преимущества фирмы и пути их реализации на рынке</w:t>
      </w:r>
      <w:r w:rsidR="00356F74" w:rsidRPr="00DD4237">
        <w:rPr>
          <w:rFonts w:ascii="Times New Roman" w:hAnsi="Times New Roman" w:cs="Times New Roman"/>
          <w:sz w:val="28"/>
          <w:szCs w:val="28"/>
        </w:rPr>
        <w:t xml:space="preserve"> </w:t>
      </w:r>
      <w:r w:rsidRPr="00DD4237">
        <w:rPr>
          <w:rFonts w:ascii="Times New Roman" w:hAnsi="Times New Roman" w:cs="Times New Roman"/>
          <w:sz w:val="28"/>
          <w:szCs w:val="28"/>
        </w:rPr>
        <w:t>[</w:t>
      </w:r>
      <w:r w:rsidR="00356F74" w:rsidRPr="00DD4237">
        <w:rPr>
          <w:rFonts w:ascii="Times New Roman" w:hAnsi="Times New Roman" w:cs="Times New Roman"/>
          <w:sz w:val="28"/>
          <w:szCs w:val="28"/>
        </w:rPr>
        <w:t>Т</w:t>
      </w:r>
      <w:r w:rsidRPr="00DD4237">
        <w:rPr>
          <w:rFonts w:ascii="Times New Roman" w:hAnsi="Times New Roman" w:cs="Times New Roman"/>
          <w:sz w:val="28"/>
          <w:szCs w:val="28"/>
        </w:rPr>
        <w:t>екст] /</w:t>
      </w:r>
      <w:r w:rsidR="00CB16DB" w:rsidRPr="00DD4237">
        <w:rPr>
          <w:rFonts w:ascii="Times New Roman" w:hAnsi="Times New Roman" w:cs="Times New Roman"/>
          <w:sz w:val="28"/>
          <w:szCs w:val="28"/>
        </w:rPr>
        <w:t>/</w:t>
      </w:r>
      <w:r w:rsidR="00C2481E" w:rsidRPr="00DD4237">
        <w:rPr>
          <w:rFonts w:ascii="Times New Roman" w:hAnsi="Times New Roman" w:cs="Times New Roman"/>
          <w:sz w:val="28"/>
          <w:szCs w:val="28"/>
        </w:rPr>
        <w:t xml:space="preserve"> </w:t>
      </w:r>
      <w:r w:rsidRPr="00DD4237">
        <w:rPr>
          <w:rFonts w:ascii="Times New Roman" w:hAnsi="Times New Roman" w:cs="Times New Roman"/>
          <w:sz w:val="28"/>
          <w:szCs w:val="28"/>
        </w:rPr>
        <w:t xml:space="preserve">Персонал-2007-№3-с.32.- </w:t>
      </w:r>
      <w:r w:rsidRPr="00DD4237">
        <w:rPr>
          <w:rFonts w:ascii="Times New Roman" w:hAnsi="Times New Roman" w:cs="Times New Roman"/>
          <w:sz w:val="28"/>
          <w:szCs w:val="28"/>
          <w:lang w:val="en-US"/>
        </w:rPr>
        <w:t>ISBN</w:t>
      </w:r>
      <w:r w:rsidRPr="00DD4237">
        <w:rPr>
          <w:rFonts w:ascii="Times New Roman" w:hAnsi="Times New Roman" w:cs="Times New Roman"/>
          <w:sz w:val="28"/>
          <w:szCs w:val="28"/>
        </w:rPr>
        <w:t xml:space="preserve"> 0-25-0444415-0 </w:t>
      </w:r>
    </w:p>
    <w:p w:rsidR="00756814" w:rsidRPr="005411CC" w:rsidRDefault="006E2A56" w:rsidP="005411CC">
      <w:pPr>
        <w:autoSpaceDE/>
        <w:autoSpaceDN/>
        <w:adjustRightInd/>
        <w:spacing w:line="360" w:lineRule="auto"/>
        <w:ind w:firstLine="709"/>
        <w:jc w:val="center"/>
        <w:rPr>
          <w:rFonts w:ascii="Times New Roman" w:hAnsi="Times New Roman" w:cs="Times New Roman"/>
          <w:b/>
          <w:sz w:val="28"/>
          <w:szCs w:val="28"/>
          <w:lang w:val="uk-UA"/>
        </w:rPr>
      </w:pPr>
      <w:r w:rsidRPr="00DD4237">
        <w:rPr>
          <w:rFonts w:ascii="Times New Roman" w:hAnsi="Times New Roman" w:cs="Times New Roman"/>
          <w:sz w:val="28"/>
          <w:szCs w:val="28"/>
        </w:rPr>
        <w:br w:type="page"/>
      </w:r>
      <w:r w:rsidR="00756814" w:rsidRPr="00DD4237">
        <w:rPr>
          <w:rFonts w:ascii="Times New Roman" w:hAnsi="Times New Roman" w:cs="Times New Roman"/>
          <w:b/>
          <w:sz w:val="28"/>
          <w:szCs w:val="28"/>
        </w:rPr>
        <w:t xml:space="preserve">Приложение </w:t>
      </w:r>
      <w:r w:rsidR="005411CC">
        <w:rPr>
          <w:rFonts w:ascii="Times New Roman" w:hAnsi="Times New Roman" w:cs="Times New Roman"/>
          <w:b/>
          <w:sz w:val="28"/>
          <w:szCs w:val="28"/>
          <w:lang w:val="uk-UA"/>
        </w:rPr>
        <w:t>А</w:t>
      </w:r>
    </w:p>
    <w:p w:rsidR="00756814" w:rsidRPr="00DD4237" w:rsidRDefault="00756814" w:rsidP="00DD4237">
      <w:pPr>
        <w:spacing w:line="360" w:lineRule="auto"/>
        <w:ind w:firstLine="709"/>
        <w:jc w:val="both"/>
        <w:rPr>
          <w:rFonts w:ascii="Times New Roman" w:hAnsi="Times New Roman" w:cs="Times New Roman"/>
          <w:b/>
          <w:sz w:val="28"/>
          <w:szCs w:val="28"/>
        </w:rPr>
      </w:pPr>
    </w:p>
    <w:p w:rsidR="00756814" w:rsidRPr="00DD4237" w:rsidRDefault="00756814" w:rsidP="00DD4237">
      <w:pPr>
        <w:spacing w:line="360" w:lineRule="auto"/>
        <w:ind w:firstLine="709"/>
        <w:jc w:val="both"/>
        <w:rPr>
          <w:rFonts w:ascii="Times New Roman" w:hAnsi="Times New Roman" w:cs="Times New Roman"/>
          <w:b/>
          <w:sz w:val="28"/>
          <w:szCs w:val="28"/>
        </w:rPr>
      </w:pPr>
      <w:r w:rsidRPr="00DD4237">
        <w:rPr>
          <w:rFonts w:ascii="Times New Roman" w:hAnsi="Times New Roman" w:cs="Times New Roman"/>
          <w:b/>
          <w:sz w:val="28"/>
          <w:szCs w:val="28"/>
        </w:rPr>
        <w:t>Режим прокрутки рекламных роликов на одной радиостанции</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1701"/>
        <w:gridCol w:w="1746"/>
        <w:gridCol w:w="1980"/>
        <w:gridCol w:w="1980"/>
      </w:tblGrid>
      <w:tr w:rsidR="00756814" w:rsidRPr="005411CC">
        <w:tc>
          <w:tcPr>
            <w:tcW w:w="1233"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Сезон</w:t>
            </w: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Месяц</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Количество раз в день</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Количество дней непрерывно</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Суммарно число раз прокрутки</w:t>
            </w:r>
          </w:p>
        </w:tc>
      </w:tr>
      <w:tr w:rsidR="00756814" w:rsidRPr="005411CC">
        <w:tc>
          <w:tcPr>
            <w:tcW w:w="1233"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1</w:t>
            </w: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2</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3</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4</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5</w:t>
            </w:r>
          </w:p>
        </w:tc>
      </w:tr>
      <w:tr w:rsidR="00756814" w:rsidRPr="005411CC">
        <w:tc>
          <w:tcPr>
            <w:tcW w:w="1233" w:type="dxa"/>
            <w:vMerge w:val="restart"/>
          </w:tcPr>
          <w:p w:rsidR="00756814" w:rsidRPr="005411CC" w:rsidRDefault="00756814" w:rsidP="005411CC">
            <w:pPr>
              <w:pStyle w:val="2"/>
              <w:widowControl w:val="0"/>
              <w:spacing w:line="360" w:lineRule="auto"/>
              <w:ind w:firstLine="0"/>
              <w:jc w:val="left"/>
              <w:rPr>
                <w:rFonts w:ascii="Times New Roman" w:hAnsi="Times New Roman"/>
                <w:sz w:val="20"/>
              </w:rPr>
            </w:pPr>
          </w:p>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Зима</w:t>
            </w: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Декабрь</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r>
      <w:tr w:rsidR="00756814" w:rsidRPr="005411CC">
        <w:tc>
          <w:tcPr>
            <w:tcW w:w="1233" w:type="dxa"/>
            <w:vMerge/>
          </w:tcPr>
          <w:p w:rsidR="00756814" w:rsidRPr="005411CC" w:rsidRDefault="00756814" w:rsidP="005411CC">
            <w:pPr>
              <w:pStyle w:val="2"/>
              <w:widowControl w:val="0"/>
              <w:spacing w:line="360" w:lineRule="auto"/>
              <w:ind w:firstLine="0"/>
              <w:jc w:val="left"/>
              <w:rPr>
                <w:rFonts w:ascii="Times New Roman" w:hAnsi="Times New Roman"/>
                <w:sz w:val="20"/>
              </w:rPr>
            </w:pP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Январь</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3</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7</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21</w:t>
            </w:r>
          </w:p>
        </w:tc>
      </w:tr>
      <w:tr w:rsidR="00756814" w:rsidRPr="005411CC">
        <w:tc>
          <w:tcPr>
            <w:tcW w:w="1233" w:type="dxa"/>
            <w:vMerge/>
          </w:tcPr>
          <w:p w:rsidR="00756814" w:rsidRPr="005411CC" w:rsidRDefault="00756814" w:rsidP="005411CC">
            <w:pPr>
              <w:pStyle w:val="2"/>
              <w:widowControl w:val="0"/>
              <w:spacing w:line="360" w:lineRule="auto"/>
              <w:ind w:firstLine="0"/>
              <w:jc w:val="left"/>
              <w:rPr>
                <w:rFonts w:ascii="Times New Roman" w:hAnsi="Times New Roman"/>
                <w:sz w:val="20"/>
              </w:rPr>
            </w:pP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Февраль</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3</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10</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30</w:t>
            </w:r>
          </w:p>
        </w:tc>
      </w:tr>
      <w:tr w:rsidR="00756814" w:rsidRPr="005411CC">
        <w:tc>
          <w:tcPr>
            <w:tcW w:w="1233" w:type="dxa"/>
            <w:vMerge w:val="restart"/>
          </w:tcPr>
          <w:p w:rsidR="00756814" w:rsidRPr="005411CC" w:rsidRDefault="00756814" w:rsidP="005411CC">
            <w:pPr>
              <w:pStyle w:val="2"/>
              <w:widowControl w:val="0"/>
              <w:spacing w:line="360" w:lineRule="auto"/>
              <w:ind w:firstLine="0"/>
              <w:jc w:val="left"/>
              <w:rPr>
                <w:rFonts w:ascii="Times New Roman" w:hAnsi="Times New Roman"/>
                <w:sz w:val="20"/>
              </w:rPr>
            </w:pPr>
          </w:p>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Весна</w:t>
            </w: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 xml:space="preserve">Март </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r>
      <w:tr w:rsidR="00756814" w:rsidRPr="005411CC">
        <w:tc>
          <w:tcPr>
            <w:tcW w:w="1233" w:type="dxa"/>
            <w:vMerge/>
          </w:tcPr>
          <w:p w:rsidR="00756814" w:rsidRPr="005411CC" w:rsidRDefault="00756814" w:rsidP="005411CC">
            <w:pPr>
              <w:pStyle w:val="2"/>
              <w:widowControl w:val="0"/>
              <w:spacing w:line="360" w:lineRule="auto"/>
              <w:ind w:firstLine="0"/>
              <w:jc w:val="left"/>
              <w:rPr>
                <w:rFonts w:ascii="Times New Roman" w:hAnsi="Times New Roman"/>
                <w:sz w:val="20"/>
              </w:rPr>
            </w:pP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Апрель</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3</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5</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15</w:t>
            </w:r>
          </w:p>
        </w:tc>
      </w:tr>
      <w:tr w:rsidR="00756814" w:rsidRPr="005411CC">
        <w:tc>
          <w:tcPr>
            <w:tcW w:w="1233" w:type="dxa"/>
            <w:vMerge/>
          </w:tcPr>
          <w:p w:rsidR="00756814" w:rsidRPr="005411CC" w:rsidRDefault="00756814" w:rsidP="005411CC">
            <w:pPr>
              <w:pStyle w:val="2"/>
              <w:widowControl w:val="0"/>
              <w:spacing w:line="360" w:lineRule="auto"/>
              <w:ind w:firstLine="0"/>
              <w:jc w:val="left"/>
              <w:rPr>
                <w:rFonts w:ascii="Times New Roman" w:hAnsi="Times New Roman"/>
                <w:sz w:val="20"/>
              </w:rPr>
            </w:pP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Май</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r>
      <w:tr w:rsidR="00756814" w:rsidRPr="005411CC">
        <w:tc>
          <w:tcPr>
            <w:tcW w:w="1233" w:type="dxa"/>
            <w:vMerge w:val="restart"/>
          </w:tcPr>
          <w:p w:rsidR="00756814" w:rsidRPr="005411CC" w:rsidRDefault="00756814" w:rsidP="005411CC">
            <w:pPr>
              <w:pStyle w:val="2"/>
              <w:widowControl w:val="0"/>
              <w:spacing w:line="360" w:lineRule="auto"/>
              <w:ind w:firstLine="0"/>
              <w:jc w:val="left"/>
              <w:rPr>
                <w:rFonts w:ascii="Times New Roman" w:hAnsi="Times New Roman"/>
                <w:sz w:val="20"/>
              </w:rPr>
            </w:pPr>
          </w:p>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Лето</w:t>
            </w: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Июнь</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3</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5</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15</w:t>
            </w:r>
          </w:p>
        </w:tc>
      </w:tr>
      <w:tr w:rsidR="00756814" w:rsidRPr="005411CC">
        <w:tc>
          <w:tcPr>
            <w:tcW w:w="1233" w:type="dxa"/>
            <w:vMerge/>
          </w:tcPr>
          <w:p w:rsidR="00756814" w:rsidRPr="005411CC" w:rsidRDefault="00756814" w:rsidP="005411CC">
            <w:pPr>
              <w:pStyle w:val="2"/>
              <w:widowControl w:val="0"/>
              <w:spacing w:line="360" w:lineRule="auto"/>
              <w:ind w:firstLine="0"/>
              <w:jc w:val="left"/>
              <w:rPr>
                <w:rFonts w:ascii="Times New Roman" w:hAnsi="Times New Roman"/>
                <w:sz w:val="20"/>
              </w:rPr>
            </w:pP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Июль</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r>
      <w:tr w:rsidR="00756814" w:rsidRPr="005411CC">
        <w:tc>
          <w:tcPr>
            <w:tcW w:w="1233" w:type="dxa"/>
            <w:vMerge/>
          </w:tcPr>
          <w:p w:rsidR="00756814" w:rsidRPr="005411CC" w:rsidRDefault="00756814" w:rsidP="005411CC">
            <w:pPr>
              <w:pStyle w:val="2"/>
              <w:widowControl w:val="0"/>
              <w:spacing w:line="360" w:lineRule="auto"/>
              <w:ind w:firstLine="0"/>
              <w:jc w:val="left"/>
              <w:rPr>
                <w:rFonts w:ascii="Times New Roman" w:hAnsi="Times New Roman"/>
                <w:sz w:val="20"/>
              </w:rPr>
            </w:pP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Август</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r>
      <w:tr w:rsidR="00756814" w:rsidRPr="005411CC">
        <w:tc>
          <w:tcPr>
            <w:tcW w:w="1233" w:type="dxa"/>
            <w:vMerge w:val="restart"/>
          </w:tcPr>
          <w:p w:rsidR="00756814" w:rsidRPr="005411CC" w:rsidRDefault="00756814" w:rsidP="005411CC">
            <w:pPr>
              <w:pStyle w:val="2"/>
              <w:widowControl w:val="0"/>
              <w:spacing w:line="360" w:lineRule="auto"/>
              <w:ind w:firstLine="0"/>
              <w:jc w:val="left"/>
              <w:rPr>
                <w:rFonts w:ascii="Times New Roman" w:hAnsi="Times New Roman"/>
                <w:sz w:val="20"/>
              </w:rPr>
            </w:pPr>
          </w:p>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Осень</w:t>
            </w: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Сентябрь</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3</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5</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15</w:t>
            </w:r>
          </w:p>
        </w:tc>
      </w:tr>
      <w:tr w:rsidR="00756814" w:rsidRPr="005411CC">
        <w:tc>
          <w:tcPr>
            <w:tcW w:w="1233" w:type="dxa"/>
            <w:vMerge/>
          </w:tcPr>
          <w:p w:rsidR="00756814" w:rsidRPr="005411CC" w:rsidRDefault="00756814" w:rsidP="005411CC">
            <w:pPr>
              <w:pStyle w:val="2"/>
              <w:widowControl w:val="0"/>
              <w:spacing w:line="360" w:lineRule="auto"/>
              <w:ind w:firstLine="0"/>
              <w:jc w:val="left"/>
              <w:rPr>
                <w:rFonts w:ascii="Times New Roman" w:hAnsi="Times New Roman"/>
                <w:sz w:val="20"/>
              </w:rPr>
            </w:pP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Октябрь</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r>
      <w:tr w:rsidR="00756814" w:rsidRPr="005411CC">
        <w:tc>
          <w:tcPr>
            <w:tcW w:w="1233" w:type="dxa"/>
            <w:vMerge/>
          </w:tcPr>
          <w:p w:rsidR="00756814" w:rsidRPr="005411CC" w:rsidRDefault="00756814" w:rsidP="005411CC">
            <w:pPr>
              <w:pStyle w:val="2"/>
              <w:widowControl w:val="0"/>
              <w:spacing w:line="360" w:lineRule="auto"/>
              <w:ind w:firstLine="0"/>
              <w:jc w:val="left"/>
              <w:rPr>
                <w:rFonts w:ascii="Times New Roman" w:hAnsi="Times New Roman"/>
                <w:sz w:val="20"/>
              </w:rPr>
            </w:pP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Ноябрь</w:t>
            </w: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w:t>
            </w:r>
          </w:p>
        </w:tc>
      </w:tr>
      <w:tr w:rsidR="00756814" w:rsidRPr="005411CC">
        <w:tc>
          <w:tcPr>
            <w:tcW w:w="1233"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Итого</w:t>
            </w:r>
          </w:p>
        </w:tc>
        <w:tc>
          <w:tcPr>
            <w:tcW w:w="1701" w:type="dxa"/>
          </w:tcPr>
          <w:p w:rsidR="00756814" w:rsidRPr="005411CC" w:rsidRDefault="00756814" w:rsidP="005411CC">
            <w:pPr>
              <w:pStyle w:val="2"/>
              <w:widowControl w:val="0"/>
              <w:spacing w:line="360" w:lineRule="auto"/>
              <w:ind w:firstLine="0"/>
              <w:jc w:val="left"/>
              <w:rPr>
                <w:rFonts w:ascii="Times New Roman" w:hAnsi="Times New Roman"/>
                <w:sz w:val="20"/>
              </w:rPr>
            </w:pPr>
          </w:p>
        </w:tc>
        <w:tc>
          <w:tcPr>
            <w:tcW w:w="1746" w:type="dxa"/>
          </w:tcPr>
          <w:p w:rsidR="00756814" w:rsidRPr="005411CC" w:rsidRDefault="00756814" w:rsidP="005411CC">
            <w:pPr>
              <w:pStyle w:val="2"/>
              <w:widowControl w:val="0"/>
              <w:spacing w:line="360" w:lineRule="auto"/>
              <w:ind w:firstLine="0"/>
              <w:jc w:val="left"/>
              <w:rPr>
                <w:rFonts w:ascii="Times New Roman" w:hAnsi="Times New Roman"/>
                <w:sz w:val="20"/>
              </w:rPr>
            </w:pP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p>
        </w:tc>
        <w:tc>
          <w:tcPr>
            <w:tcW w:w="1980" w:type="dxa"/>
          </w:tcPr>
          <w:p w:rsidR="00756814" w:rsidRPr="005411CC" w:rsidRDefault="00756814" w:rsidP="005411CC">
            <w:pPr>
              <w:pStyle w:val="2"/>
              <w:widowControl w:val="0"/>
              <w:spacing w:line="360" w:lineRule="auto"/>
              <w:ind w:firstLine="0"/>
              <w:jc w:val="left"/>
              <w:rPr>
                <w:rFonts w:ascii="Times New Roman" w:hAnsi="Times New Roman"/>
                <w:sz w:val="20"/>
              </w:rPr>
            </w:pPr>
            <w:r w:rsidRPr="005411CC">
              <w:rPr>
                <w:rFonts w:ascii="Times New Roman" w:hAnsi="Times New Roman"/>
                <w:sz w:val="20"/>
              </w:rPr>
              <w:t>96</w:t>
            </w:r>
          </w:p>
        </w:tc>
      </w:tr>
    </w:tbl>
    <w:p w:rsidR="00756814" w:rsidRPr="00DD4237" w:rsidRDefault="00756814" w:rsidP="00DD4237">
      <w:pPr>
        <w:spacing w:line="360" w:lineRule="auto"/>
        <w:ind w:firstLine="709"/>
        <w:jc w:val="both"/>
        <w:rPr>
          <w:rFonts w:ascii="Times New Roman" w:hAnsi="Times New Roman" w:cs="Times New Roman"/>
          <w:sz w:val="28"/>
          <w:szCs w:val="28"/>
        </w:rPr>
      </w:pPr>
    </w:p>
    <w:p w:rsidR="008C02C7" w:rsidRPr="005411CC" w:rsidRDefault="00756814" w:rsidP="005411CC">
      <w:pPr>
        <w:spacing w:line="360" w:lineRule="auto"/>
        <w:ind w:firstLine="709"/>
        <w:jc w:val="center"/>
        <w:rPr>
          <w:rFonts w:ascii="Times New Roman" w:hAnsi="Times New Roman" w:cs="Times New Roman"/>
          <w:b/>
          <w:sz w:val="28"/>
          <w:szCs w:val="28"/>
          <w:lang w:val="uk-UA"/>
        </w:rPr>
      </w:pPr>
      <w:r w:rsidRPr="00DD4237">
        <w:rPr>
          <w:rFonts w:ascii="Times New Roman" w:hAnsi="Times New Roman" w:cs="Times New Roman"/>
          <w:sz w:val="28"/>
          <w:szCs w:val="28"/>
        </w:rPr>
        <w:br w:type="page"/>
      </w:r>
      <w:r w:rsidR="00C26A5A" w:rsidRPr="00DD4237">
        <w:rPr>
          <w:rFonts w:ascii="Times New Roman" w:hAnsi="Times New Roman" w:cs="Times New Roman"/>
          <w:b/>
          <w:sz w:val="28"/>
          <w:szCs w:val="28"/>
        </w:rPr>
        <w:t>Приложение</w:t>
      </w:r>
      <w:r w:rsidR="007370C0" w:rsidRPr="00DD4237">
        <w:rPr>
          <w:rFonts w:ascii="Times New Roman" w:hAnsi="Times New Roman" w:cs="Times New Roman"/>
          <w:b/>
          <w:sz w:val="28"/>
          <w:szCs w:val="28"/>
        </w:rPr>
        <w:t xml:space="preserve"> </w:t>
      </w:r>
      <w:r w:rsidR="005411CC">
        <w:rPr>
          <w:rFonts w:ascii="Times New Roman" w:hAnsi="Times New Roman" w:cs="Times New Roman"/>
          <w:b/>
          <w:sz w:val="28"/>
          <w:szCs w:val="28"/>
          <w:lang w:val="uk-UA"/>
        </w:rPr>
        <w:t>Б</w:t>
      </w:r>
    </w:p>
    <w:p w:rsidR="008C02C7" w:rsidRPr="00DD4237" w:rsidRDefault="008C02C7" w:rsidP="00DD4237">
      <w:pPr>
        <w:spacing w:line="360" w:lineRule="auto"/>
        <w:ind w:firstLine="709"/>
        <w:jc w:val="both"/>
        <w:rPr>
          <w:rFonts w:ascii="Times New Roman" w:hAnsi="Times New Roman" w:cs="Times New Roman"/>
          <w:b/>
          <w:sz w:val="28"/>
          <w:szCs w:val="28"/>
        </w:rPr>
      </w:pPr>
    </w:p>
    <w:p w:rsidR="007505EE" w:rsidRPr="00DD4237" w:rsidRDefault="007505EE" w:rsidP="00DD4237">
      <w:pPr>
        <w:spacing w:line="360" w:lineRule="auto"/>
        <w:ind w:firstLine="709"/>
        <w:jc w:val="both"/>
        <w:rPr>
          <w:rFonts w:ascii="Times New Roman" w:hAnsi="Times New Roman" w:cs="Times New Roman"/>
          <w:b/>
          <w:sz w:val="28"/>
          <w:szCs w:val="28"/>
        </w:rPr>
      </w:pPr>
      <w:r w:rsidRPr="00DD4237">
        <w:rPr>
          <w:rFonts w:ascii="Times New Roman" w:hAnsi="Times New Roman" w:cs="Times New Roman"/>
          <w:b/>
          <w:sz w:val="28"/>
          <w:szCs w:val="28"/>
        </w:rPr>
        <w:t>Сводка результатов анкетирования покупателей фирмы «Агрострой»</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6"/>
        <w:gridCol w:w="1053"/>
        <w:gridCol w:w="827"/>
      </w:tblGrid>
      <w:tr w:rsidR="007505EE" w:rsidRPr="005411CC" w:rsidTr="005411CC">
        <w:trPr>
          <w:cantSplit/>
          <w:trHeight w:val="347"/>
          <w:jc w:val="center"/>
        </w:trPr>
        <w:tc>
          <w:tcPr>
            <w:tcW w:w="6876" w:type="dxa"/>
            <w:vMerge w:val="restart"/>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Фактор</w:t>
            </w:r>
          </w:p>
        </w:tc>
        <w:tc>
          <w:tcPr>
            <w:tcW w:w="1880" w:type="dxa"/>
            <w:gridSpan w:val="2"/>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Результат</w:t>
            </w:r>
          </w:p>
        </w:tc>
      </w:tr>
      <w:tr w:rsidR="007505EE" w:rsidRPr="005411CC" w:rsidTr="005411CC">
        <w:trPr>
          <w:cantSplit/>
          <w:trHeight w:val="145"/>
          <w:jc w:val="center"/>
        </w:trPr>
        <w:tc>
          <w:tcPr>
            <w:tcW w:w="6876" w:type="dxa"/>
            <w:vMerge/>
          </w:tcPr>
          <w:p w:rsidR="007505EE" w:rsidRPr="005411CC" w:rsidRDefault="007505EE" w:rsidP="005411CC">
            <w:pPr>
              <w:spacing w:line="360" w:lineRule="auto"/>
              <w:rPr>
                <w:rFonts w:ascii="Times New Roman" w:hAnsi="Times New Roman" w:cs="Times New Roman"/>
              </w:rPr>
            </w:pP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Бал</w:t>
            </w:r>
            <w:r w:rsidR="002F36D9" w:rsidRPr="005411CC">
              <w:rPr>
                <w:rFonts w:ascii="Times New Roman" w:hAnsi="Times New Roman" w:cs="Times New Roman"/>
              </w:rPr>
              <w:t>л</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w:t>
            </w:r>
          </w:p>
        </w:tc>
      </w:tr>
      <w:tr w:rsidR="007505EE" w:rsidRPr="005411CC" w:rsidTr="005411CC">
        <w:trPr>
          <w:cantSplit/>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1</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2</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3</w:t>
            </w:r>
          </w:p>
        </w:tc>
      </w:tr>
      <w:tr w:rsidR="007505EE" w:rsidRPr="005411CC" w:rsidTr="005411CC">
        <w:trPr>
          <w:trHeight w:val="1026"/>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1. Наличие у покупателя информации о фирме до возникновения потребности в покупке стройматериалов, %</w:t>
            </w:r>
          </w:p>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информация имелась,</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18</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18</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информация отсутствовала.</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82</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82</w:t>
            </w:r>
          </w:p>
        </w:tc>
      </w:tr>
      <w:tr w:rsidR="007505EE" w:rsidRPr="005411CC" w:rsidTr="005411CC">
        <w:trPr>
          <w:cantSplit/>
          <w:trHeight w:val="82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2. Источник из которого покупатель узнал о существовании фирмы , %</w:t>
            </w:r>
          </w:p>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реклама,</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62</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62</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свой вариант,</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20</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20</w:t>
            </w:r>
          </w:p>
        </w:tc>
      </w:tr>
      <w:tr w:rsidR="007505EE" w:rsidRPr="005411CC" w:rsidTr="005411CC">
        <w:trPr>
          <w:trHeight w:val="332"/>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от друзей,</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15</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15</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слухи.</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3</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3</w:t>
            </w:r>
          </w:p>
        </w:tc>
      </w:tr>
      <w:tr w:rsidR="007505EE" w:rsidRPr="005411CC" w:rsidTr="005411CC">
        <w:trPr>
          <w:trHeight w:val="1041"/>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xml:space="preserve">3. Источники рекламы, в которых покупатели встречались с обращениями «Агрострой», % </w:t>
            </w:r>
          </w:p>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на выставке-ярмарке,</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57</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32</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по радио,</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46</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25</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в газетах,</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31</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17</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на щитах,</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22</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12</w:t>
            </w:r>
          </w:p>
        </w:tc>
      </w:tr>
      <w:tr w:rsidR="007505EE" w:rsidRPr="005411CC" w:rsidTr="005411CC">
        <w:trPr>
          <w:trHeight w:val="332"/>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в листовках,</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19</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11</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на телевидении.</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5</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3</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4. На скольких покупателей реклама оказала побуждающее действие, %</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40</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40</w:t>
            </w:r>
          </w:p>
        </w:tc>
      </w:tr>
      <w:tr w:rsidR="007505EE" w:rsidRPr="005411CC" w:rsidTr="005411CC">
        <w:trPr>
          <w:trHeight w:val="1041"/>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5. Побуждающее действие, которое оказал на покупателей конкретный вид рекламы, %</w:t>
            </w:r>
          </w:p>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выставка-ярмарка</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22</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22</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листовки</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6</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6</w:t>
            </w:r>
          </w:p>
        </w:tc>
      </w:tr>
      <w:tr w:rsidR="007505EE" w:rsidRPr="005411CC" w:rsidTr="005411CC">
        <w:trPr>
          <w:trHeight w:val="332"/>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щиты</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5</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5</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газеты</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5</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5</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радио</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2</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2</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 телевидение</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w:t>
            </w:r>
          </w:p>
        </w:tc>
      </w:tr>
      <w:tr w:rsidR="007505EE" w:rsidRPr="005411CC" w:rsidTr="005411CC">
        <w:trPr>
          <w:trHeight w:val="347"/>
          <w:jc w:val="center"/>
        </w:trPr>
        <w:tc>
          <w:tcPr>
            <w:tcW w:w="6876"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Итого по пункту 5:</w:t>
            </w:r>
          </w:p>
        </w:tc>
        <w:tc>
          <w:tcPr>
            <w:tcW w:w="1053"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40</w:t>
            </w:r>
          </w:p>
        </w:tc>
        <w:tc>
          <w:tcPr>
            <w:tcW w:w="827" w:type="dxa"/>
          </w:tcPr>
          <w:p w:rsidR="007505EE" w:rsidRPr="005411CC" w:rsidRDefault="007505EE" w:rsidP="005411CC">
            <w:pPr>
              <w:spacing w:line="360" w:lineRule="auto"/>
              <w:rPr>
                <w:rFonts w:ascii="Times New Roman" w:hAnsi="Times New Roman" w:cs="Times New Roman"/>
              </w:rPr>
            </w:pPr>
            <w:r w:rsidRPr="005411CC">
              <w:rPr>
                <w:rFonts w:ascii="Times New Roman" w:hAnsi="Times New Roman" w:cs="Times New Roman"/>
              </w:rPr>
              <w:t>40</w:t>
            </w:r>
          </w:p>
        </w:tc>
      </w:tr>
    </w:tbl>
    <w:p w:rsidR="007505EE" w:rsidRPr="00DD4237" w:rsidRDefault="007505EE" w:rsidP="00DD4237">
      <w:pPr>
        <w:spacing w:line="360" w:lineRule="auto"/>
        <w:ind w:firstLine="709"/>
        <w:jc w:val="both"/>
        <w:rPr>
          <w:rFonts w:ascii="Times New Roman" w:hAnsi="Times New Roman" w:cs="Times New Roman"/>
          <w:sz w:val="28"/>
          <w:szCs w:val="28"/>
        </w:rPr>
      </w:pPr>
    </w:p>
    <w:p w:rsidR="005D3652" w:rsidRPr="005411CC" w:rsidRDefault="005411CC" w:rsidP="005411CC">
      <w:pPr>
        <w:spacing w:line="360" w:lineRule="auto"/>
        <w:ind w:firstLine="709"/>
        <w:jc w:val="center"/>
        <w:rPr>
          <w:rFonts w:ascii="Times New Roman" w:hAnsi="Times New Roman" w:cs="Times New Roman"/>
          <w:b/>
          <w:sz w:val="28"/>
          <w:szCs w:val="28"/>
          <w:lang w:val="uk-UA"/>
        </w:rPr>
      </w:pPr>
      <w:r>
        <w:rPr>
          <w:rFonts w:ascii="Times New Roman" w:hAnsi="Times New Roman" w:cs="Times New Roman"/>
          <w:sz w:val="28"/>
          <w:szCs w:val="28"/>
        </w:rPr>
        <w:br w:type="page"/>
      </w:r>
      <w:r w:rsidR="005D3652" w:rsidRPr="00DD4237">
        <w:rPr>
          <w:rFonts w:ascii="Times New Roman" w:hAnsi="Times New Roman" w:cs="Times New Roman"/>
          <w:b/>
          <w:sz w:val="28"/>
          <w:szCs w:val="28"/>
        </w:rPr>
        <w:t>Приложение</w:t>
      </w:r>
      <w:r w:rsidR="00C2481E" w:rsidRPr="00DD4237">
        <w:rPr>
          <w:rFonts w:ascii="Times New Roman" w:hAnsi="Times New Roman" w:cs="Times New Roman"/>
          <w:b/>
          <w:sz w:val="28"/>
          <w:szCs w:val="28"/>
        </w:rPr>
        <w:t xml:space="preserve"> </w:t>
      </w:r>
      <w:r>
        <w:rPr>
          <w:rFonts w:ascii="Times New Roman" w:hAnsi="Times New Roman" w:cs="Times New Roman"/>
          <w:b/>
          <w:sz w:val="28"/>
          <w:szCs w:val="28"/>
          <w:lang w:val="uk-UA"/>
        </w:rPr>
        <w:t>В</w:t>
      </w:r>
    </w:p>
    <w:p w:rsidR="005D3652" w:rsidRPr="00DD4237" w:rsidRDefault="005D3652" w:rsidP="00DD4237">
      <w:pPr>
        <w:spacing w:line="360" w:lineRule="auto"/>
        <w:ind w:firstLine="709"/>
        <w:jc w:val="both"/>
        <w:rPr>
          <w:rFonts w:ascii="Times New Roman" w:hAnsi="Times New Roman" w:cs="Times New Roman"/>
          <w:b/>
          <w:sz w:val="28"/>
          <w:szCs w:val="28"/>
        </w:rPr>
      </w:pPr>
    </w:p>
    <w:p w:rsidR="002F36D9" w:rsidRPr="00DD4237" w:rsidRDefault="002F36D9" w:rsidP="00DD4237">
      <w:pPr>
        <w:spacing w:line="360" w:lineRule="auto"/>
        <w:ind w:firstLine="709"/>
        <w:jc w:val="both"/>
        <w:rPr>
          <w:rFonts w:ascii="Times New Roman" w:hAnsi="Times New Roman" w:cs="Times New Roman"/>
          <w:b/>
          <w:sz w:val="28"/>
          <w:szCs w:val="28"/>
        </w:rPr>
      </w:pPr>
    </w:p>
    <w:p w:rsidR="005D3652" w:rsidRPr="00DD4237" w:rsidRDefault="005D3652" w:rsidP="00DD4237">
      <w:pPr>
        <w:spacing w:line="360" w:lineRule="auto"/>
        <w:ind w:firstLine="709"/>
        <w:jc w:val="both"/>
        <w:rPr>
          <w:rFonts w:ascii="Times New Roman" w:hAnsi="Times New Roman" w:cs="Times New Roman"/>
          <w:b/>
          <w:sz w:val="28"/>
          <w:szCs w:val="28"/>
        </w:rPr>
      </w:pPr>
      <w:r w:rsidRPr="00DD4237">
        <w:rPr>
          <w:rFonts w:ascii="Times New Roman" w:hAnsi="Times New Roman" w:cs="Times New Roman"/>
          <w:b/>
          <w:sz w:val="28"/>
          <w:szCs w:val="28"/>
        </w:rPr>
        <w:t>Образец анкеты:«Эффективность средств рекламы среди покупателей фирмы ООО ПКП «Агрострой»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8"/>
        <w:gridCol w:w="1901"/>
      </w:tblGrid>
      <w:tr w:rsidR="005D3652" w:rsidRPr="005411CC" w:rsidTr="005411CC">
        <w:trPr>
          <w:trHeight w:val="333"/>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1. Наименование покупателя.</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2. Дата совершения покупки.</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3. Объем закупки, грн.</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1044"/>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4. Знали ли Вы о существовании фирмы до возникновения потребности в покупке стройматериалов</w:t>
            </w:r>
          </w:p>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Да.</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Нет.</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5. Отметьте из какого источника Вы узнали о существовании фирмы:</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от друзей,</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xml:space="preserve">- слухи, </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33"/>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реклама,</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свой вариант.</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696"/>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xml:space="preserve">6. Отметьте в каких источниках рекламы Вы встречались </w:t>
            </w:r>
            <w:r w:rsidR="007D0277" w:rsidRPr="005411CC">
              <w:rPr>
                <w:rFonts w:ascii="Times New Roman" w:hAnsi="Times New Roman" w:cs="Times New Roman"/>
              </w:rPr>
              <w:t xml:space="preserve">с нашими обращениями </w:t>
            </w:r>
          </w:p>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на выставке-ярмарке</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на телевидении</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33"/>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на щитах</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по радио</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в листовках</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в газетах.</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696"/>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7. Оказала ли на Вас реклама побуждающее посетить фирму действие</w:t>
            </w:r>
          </w:p>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Да.</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Нет.</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В случае ответа «Да» на вопрос №7 ответьте на вопрос №7.1.</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696"/>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7.1. Отметьте какие средства рекламы оказали на Вас побуждающее действие</w:t>
            </w:r>
          </w:p>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выставка-ярмарка</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телевидение</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щиты</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радио</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листовки</w:t>
            </w:r>
          </w:p>
        </w:tc>
        <w:tc>
          <w:tcPr>
            <w:tcW w:w="1901" w:type="dxa"/>
          </w:tcPr>
          <w:p w:rsidR="005D3652" w:rsidRPr="005411CC" w:rsidRDefault="005D3652" w:rsidP="005411CC">
            <w:pPr>
              <w:spacing w:line="360" w:lineRule="auto"/>
              <w:rPr>
                <w:rFonts w:ascii="Times New Roman" w:hAnsi="Times New Roman" w:cs="Times New Roman"/>
              </w:rPr>
            </w:pPr>
          </w:p>
        </w:tc>
      </w:tr>
      <w:tr w:rsidR="005D3652" w:rsidRPr="005411CC" w:rsidTr="005411CC">
        <w:trPr>
          <w:trHeight w:val="348"/>
          <w:jc w:val="center"/>
        </w:trPr>
        <w:tc>
          <w:tcPr>
            <w:tcW w:w="6798" w:type="dxa"/>
          </w:tcPr>
          <w:p w:rsidR="005D3652" w:rsidRPr="005411CC" w:rsidRDefault="005D3652" w:rsidP="005411CC">
            <w:pPr>
              <w:spacing w:line="360" w:lineRule="auto"/>
              <w:rPr>
                <w:rFonts w:ascii="Times New Roman" w:hAnsi="Times New Roman" w:cs="Times New Roman"/>
              </w:rPr>
            </w:pPr>
            <w:r w:rsidRPr="005411CC">
              <w:rPr>
                <w:rFonts w:ascii="Times New Roman" w:hAnsi="Times New Roman" w:cs="Times New Roman"/>
              </w:rPr>
              <w:t>- газеты.</w:t>
            </w:r>
          </w:p>
        </w:tc>
        <w:tc>
          <w:tcPr>
            <w:tcW w:w="1901" w:type="dxa"/>
          </w:tcPr>
          <w:p w:rsidR="005D3652" w:rsidRPr="005411CC" w:rsidRDefault="005D3652" w:rsidP="005411CC">
            <w:pPr>
              <w:spacing w:line="360" w:lineRule="auto"/>
              <w:rPr>
                <w:rFonts w:ascii="Times New Roman" w:hAnsi="Times New Roman" w:cs="Times New Roman"/>
              </w:rPr>
            </w:pPr>
          </w:p>
        </w:tc>
      </w:tr>
    </w:tbl>
    <w:p w:rsidR="00584A44" w:rsidRPr="005411CC" w:rsidRDefault="005411CC" w:rsidP="005411CC">
      <w:pPr>
        <w:spacing w:line="360" w:lineRule="auto"/>
        <w:ind w:firstLine="709"/>
        <w:jc w:val="center"/>
        <w:rPr>
          <w:rFonts w:ascii="Times New Roman" w:hAnsi="Times New Roman" w:cs="Times New Roman"/>
          <w:b/>
          <w:sz w:val="28"/>
          <w:szCs w:val="28"/>
          <w:lang w:val="uk-UA"/>
        </w:rPr>
      </w:pPr>
      <w:r>
        <w:rPr>
          <w:rFonts w:ascii="Times New Roman" w:hAnsi="Times New Roman" w:cs="Times New Roman"/>
          <w:sz w:val="28"/>
          <w:szCs w:val="28"/>
        </w:rPr>
        <w:br w:type="page"/>
      </w:r>
      <w:r w:rsidR="00584A44" w:rsidRPr="00DD4237">
        <w:rPr>
          <w:rFonts w:ascii="Times New Roman" w:hAnsi="Times New Roman" w:cs="Times New Roman"/>
          <w:b/>
          <w:sz w:val="28"/>
          <w:szCs w:val="28"/>
        </w:rPr>
        <w:t xml:space="preserve">Приложение </w:t>
      </w:r>
      <w:r>
        <w:rPr>
          <w:rFonts w:ascii="Times New Roman" w:hAnsi="Times New Roman" w:cs="Times New Roman"/>
          <w:b/>
          <w:sz w:val="28"/>
          <w:szCs w:val="28"/>
          <w:lang w:val="uk-UA"/>
        </w:rPr>
        <w:t>Г</w:t>
      </w:r>
    </w:p>
    <w:p w:rsidR="00584A44" w:rsidRPr="00DD4237" w:rsidRDefault="00584A44" w:rsidP="00DD4237">
      <w:pPr>
        <w:spacing w:line="360" w:lineRule="auto"/>
        <w:ind w:firstLine="709"/>
        <w:jc w:val="both"/>
        <w:rPr>
          <w:rFonts w:ascii="Times New Roman" w:hAnsi="Times New Roman" w:cs="Times New Roman"/>
          <w:b/>
          <w:sz w:val="28"/>
          <w:szCs w:val="28"/>
        </w:rPr>
      </w:pPr>
    </w:p>
    <w:p w:rsidR="00584A44" w:rsidRPr="00DD4237" w:rsidRDefault="00584A44" w:rsidP="00DD4237">
      <w:pPr>
        <w:spacing w:line="360" w:lineRule="auto"/>
        <w:ind w:firstLine="709"/>
        <w:jc w:val="both"/>
        <w:rPr>
          <w:rFonts w:ascii="Times New Roman" w:hAnsi="Times New Roman" w:cs="Times New Roman"/>
          <w:b/>
          <w:sz w:val="28"/>
          <w:szCs w:val="28"/>
        </w:rPr>
      </w:pPr>
      <w:r w:rsidRPr="00DD4237">
        <w:rPr>
          <w:rFonts w:ascii="Times New Roman" w:hAnsi="Times New Roman" w:cs="Times New Roman"/>
          <w:b/>
          <w:sz w:val="28"/>
          <w:szCs w:val="28"/>
        </w:rPr>
        <w:t>Сводка результатов опроса потенциальных покупателей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6626"/>
        <w:gridCol w:w="1029"/>
        <w:gridCol w:w="1342"/>
      </w:tblGrid>
      <w:tr w:rsidR="00584A44" w:rsidRPr="00C26A5A" w:rsidTr="00C26A5A">
        <w:trPr>
          <w:cantSplit/>
          <w:jc w:val="center"/>
        </w:trPr>
        <w:tc>
          <w:tcPr>
            <w:tcW w:w="6626" w:type="dxa"/>
            <w:vMerge w:val="restart"/>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Фактор</w:t>
            </w:r>
          </w:p>
        </w:tc>
        <w:tc>
          <w:tcPr>
            <w:tcW w:w="2371" w:type="dxa"/>
            <w:gridSpan w:val="2"/>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Результат</w:t>
            </w:r>
          </w:p>
        </w:tc>
      </w:tr>
      <w:tr w:rsidR="00584A44" w:rsidRPr="00C26A5A" w:rsidTr="00C26A5A">
        <w:trPr>
          <w:cantSplit/>
          <w:jc w:val="center"/>
        </w:trPr>
        <w:tc>
          <w:tcPr>
            <w:tcW w:w="6626" w:type="dxa"/>
            <w:vMerge/>
          </w:tcPr>
          <w:p w:rsidR="00584A44" w:rsidRPr="00C26A5A" w:rsidRDefault="00584A44" w:rsidP="00C26A5A">
            <w:pPr>
              <w:spacing w:line="360" w:lineRule="auto"/>
              <w:rPr>
                <w:rFonts w:ascii="Times New Roman" w:hAnsi="Times New Roman" w:cs="Times New Roman"/>
              </w:rPr>
            </w:pP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Бал</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w:t>
            </w:r>
          </w:p>
        </w:tc>
      </w:tr>
      <w:tr w:rsidR="00584A44" w:rsidRPr="00C26A5A" w:rsidTr="00C26A5A">
        <w:trPr>
          <w:cantSplit/>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3</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 Потенциальные покупатели, которые обращают внимание на рекламу, %.</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170</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85</w:t>
            </w:r>
          </w:p>
        </w:tc>
      </w:tr>
      <w:tr w:rsidR="00584A44" w:rsidRPr="00C26A5A" w:rsidTr="00C26A5A">
        <w:trPr>
          <w:cantSplit/>
          <w:trHeight w:val="308"/>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w:t>
            </w:r>
            <w:r w:rsidR="00C2481E" w:rsidRPr="00C26A5A">
              <w:rPr>
                <w:rFonts w:ascii="Times New Roman" w:hAnsi="Times New Roman" w:cs="Times New Roman"/>
              </w:rPr>
              <w:t xml:space="preserve"> </w:t>
            </w:r>
            <w:r w:rsidRPr="00C26A5A">
              <w:rPr>
                <w:rFonts w:ascii="Times New Roman" w:hAnsi="Times New Roman" w:cs="Times New Roman"/>
              </w:rPr>
              <w:t>Наиболее эффективный вид рекламы для строительных материалов, %</w:t>
            </w:r>
          </w:p>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газеты</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50</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25</w:t>
            </w:r>
          </w:p>
        </w:tc>
      </w:tr>
      <w:tr w:rsidR="00584A44" w:rsidRPr="00C26A5A" w:rsidTr="00C26A5A">
        <w:trPr>
          <w:cantSplit/>
          <w:trHeight w:val="309"/>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выставки-ярмарки</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44</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22</w:t>
            </w:r>
          </w:p>
        </w:tc>
      </w:tr>
      <w:tr w:rsidR="00584A44" w:rsidRPr="00C26A5A" w:rsidTr="00C26A5A">
        <w:trPr>
          <w:cantSplit/>
          <w:trHeight w:val="308"/>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на щитах</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40</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20</w:t>
            </w:r>
          </w:p>
        </w:tc>
      </w:tr>
      <w:tr w:rsidR="00584A44" w:rsidRPr="00C26A5A" w:rsidTr="00C26A5A">
        <w:trPr>
          <w:cantSplit/>
          <w:trHeight w:val="309"/>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на телевидении</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36</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18</w:t>
            </w:r>
          </w:p>
        </w:tc>
      </w:tr>
      <w:tr w:rsidR="00584A44" w:rsidRPr="00C26A5A" w:rsidTr="00C26A5A">
        <w:trPr>
          <w:cantSplit/>
          <w:trHeight w:val="308"/>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по радио</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24</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12</w:t>
            </w:r>
          </w:p>
        </w:tc>
      </w:tr>
      <w:tr w:rsidR="00584A44" w:rsidRPr="00C26A5A" w:rsidTr="00C26A5A">
        <w:trPr>
          <w:cantSplit/>
          <w:trHeight w:val="309"/>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в листовках</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6</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3</w:t>
            </w:r>
          </w:p>
        </w:tc>
      </w:tr>
      <w:tr w:rsidR="00584A44" w:rsidRPr="00C26A5A" w:rsidTr="00C26A5A">
        <w:trPr>
          <w:cantSplit/>
          <w:trHeight w:val="279"/>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Итого по пункту 2, %</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200</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100</w:t>
            </w:r>
          </w:p>
        </w:tc>
      </w:tr>
      <w:tr w:rsidR="00584A44" w:rsidRPr="00C26A5A" w:rsidTr="00C26A5A">
        <w:trPr>
          <w:cantSplit/>
          <w:trHeight w:val="573"/>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3. Наиболее часто сталкиваются с рекламой, %</w:t>
            </w:r>
          </w:p>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на телевидении</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92</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46</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xml:space="preserve">- в газетах, журналах </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44</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24</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по радио</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34</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17</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на щитах</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26</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13</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в листовках</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0</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0</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Итого по пункту 3, %</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200</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100</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4. С рекламой фирмы «Агрострой» встречались потенциальные покупатели, %.</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38</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19,00</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5. При возникновении потребности в покупке стройматериалов скорее вспомнят рекламу, %</w:t>
            </w:r>
          </w:p>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в газетах, журналах</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130</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37</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на щитах</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76</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22</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радио</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70</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20</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на телевидении</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46</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13</w:t>
            </w:r>
          </w:p>
        </w:tc>
      </w:tr>
      <w:tr w:rsidR="00584A44" w:rsidRPr="00C26A5A" w:rsidTr="00C26A5A">
        <w:trPr>
          <w:trHeight w:val="359"/>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в листовках</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30</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9</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Итого по пункту 5, %</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352</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100</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6. При возникновении потребности в покупке стройматериалов скорее обратятся к рекламе, %</w:t>
            </w:r>
          </w:p>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в газетах и журналах</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100</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32</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на щитах</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84</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27</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на телевидении</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46</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15</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радио</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46</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15</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 в листовках</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38</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12</w:t>
            </w:r>
          </w:p>
        </w:tc>
      </w:tr>
      <w:tr w:rsidR="00584A44" w:rsidRPr="00C26A5A" w:rsidTr="00C26A5A">
        <w:trPr>
          <w:jc w:val="center"/>
        </w:trPr>
        <w:tc>
          <w:tcPr>
            <w:tcW w:w="6626"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Итого по пункту 6, %</w:t>
            </w:r>
          </w:p>
        </w:tc>
        <w:tc>
          <w:tcPr>
            <w:tcW w:w="1029"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314</w:t>
            </w:r>
          </w:p>
        </w:tc>
        <w:tc>
          <w:tcPr>
            <w:tcW w:w="1342" w:type="dxa"/>
          </w:tcPr>
          <w:p w:rsidR="00584A44" w:rsidRPr="00C26A5A" w:rsidRDefault="00584A44" w:rsidP="00C26A5A">
            <w:pPr>
              <w:spacing w:line="360" w:lineRule="auto"/>
              <w:rPr>
                <w:rFonts w:ascii="Times New Roman" w:hAnsi="Times New Roman" w:cs="Times New Roman"/>
              </w:rPr>
            </w:pPr>
            <w:r w:rsidRPr="00C26A5A">
              <w:rPr>
                <w:rFonts w:ascii="Times New Roman" w:hAnsi="Times New Roman" w:cs="Times New Roman"/>
              </w:rPr>
              <w:t>100</w:t>
            </w:r>
          </w:p>
        </w:tc>
      </w:tr>
    </w:tbl>
    <w:p w:rsidR="00624F4C" w:rsidRPr="00C26A5A" w:rsidRDefault="00584A44" w:rsidP="00C26A5A">
      <w:pPr>
        <w:spacing w:line="360" w:lineRule="auto"/>
        <w:ind w:firstLine="709"/>
        <w:jc w:val="center"/>
        <w:rPr>
          <w:rFonts w:ascii="Times New Roman" w:hAnsi="Times New Roman" w:cs="Times New Roman"/>
          <w:b/>
          <w:sz w:val="28"/>
          <w:szCs w:val="28"/>
          <w:lang w:val="uk-UA"/>
        </w:rPr>
      </w:pPr>
      <w:r w:rsidRPr="00DD4237">
        <w:rPr>
          <w:rFonts w:ascii="Times New Roman" w:hAnsi="Times New Roman" w:cs="Times New Roman"/>
          <w:b/>
          <w:sz w:val="28"/>
          <w:szCs w:val="28"/>
        </w:rPr>
        <w:t>Приложение</w:t>
      </w:r>
      <w:r w:rsidR="003445FE" w:rsidRPr="00DD4237">
        <w:rPr>
          <w:rFonts w:ascii="Times New Roman" w:hAnsi="Times New Roman" w:cs="Times New Roman"/>
          <w:b/>
          <w:sz w:val="28"/>
          <w:szCs w:val="28"/>
        </w:rPr>
        <w:t xml:space="preserve"> </w:t>
      </w:r>
      <w:r w:rsidR="00C26A5A">
        <w:rPr>
          <w:rFonts w:ascii="Times New Roman" w:hAnsi="Times New Roman" w:cs="Times New Roman"/>
          <w:b/>
          <w:sz w:val="28"/>
          <w:szCs w:val="28"/>
          <w:lang w:val="uk-UA"/>
        </w:rPr>
        <w:t>Д</w:t>
      </w:r>
    </w:p>
    <w:p w:rsidR="00624F4C" w:rsidRPr="00DD4237" w:rsidRDefault="00624F4C" w:rsidP="00DD4237">
      <w:pPr>
        <w:spacing w:line="360" w:lineRule="auto"/>
        <w:ind w:firstLine="709"/>
        <w:jc w:val="both"/>
        <w:rPr>
          <w:rFonts w:ascii="Times New Roman" w:hAnsi="Times New Roman" w:cs="Times New Roman"/>
          <w:b/>
          <w:sz w:val="28"/>
          <w:szCs w:val="28"/>
        </w:rPr>
      </w:pPr>
    </w:p>
    <w:p w:rsidR="00624F4C" w:rsidRPr="00DD4237" w:rsidRDefault="003011A5" w:rsidP="00DD4237">
      <w:pPr>
        <w:spacing w:line="360" w:lineRule="auto"/>
        <w:ind w:firstLine="709"/>
        <w:jc w:val="both"/>
        <w:rPr>
          <w:rFonts w:ascii="Times New Roman" w:hAnsi="Times New Roman" w:cs="Times New Roman"/>
          <w:b/>
          <w:sz w:val="28"/>
          <w:szCs w:val="28"/>
        </w:rPr>
      </w:pPr>
      <w:r w:rsidRPr="00DD4237">
        <w:rPr>
          <w:rFonts w:ascii="Times New Roman" w:hAnsi="Times New Roman" w:cs="Times New Roman"/>
          <w:b/>
          <w:sz w:val="28"/>
          <w:szCs w:val="28"/>
        </w:rPr>
        <w:t>Образец анкеты: «</w:t>
      </w:r>
      <w:r w:rsidR="00624F4C" w:rsidRPr="00DD4237">
        <w:rPr>
          <w:rFonts w:ascii="Times New Roman" w:hAnsi="Times New Roman" w:cs="Times New Roman"/>
          <w:b/>
          <w:sz w:val="28"/>
          <w:szCs w:val="28"/>
        </w:rPr>
        <w:t>Эффективность средств рекламы среди потенциальных покупателей фирмы ООО ПКП «Агрострой»</w:t>
      </w:r>
    </w:p>
    <w:tbl>
      <w:tblPr>
        <w:tblW w:w="0" w:type="auto"/>
        <w:jc w:val="center"/>
        <w:tblBorders>
          <w:top w:val="single" w:sz="4" w:space="0" w:color="00FF00"/>
          <w:left w:val="single" w:sz="4" w:space="0" w:color="00FF00"/>
          <w:bottom w:val="single" w:sz="4" w:space="0" w:color="00FF00"/>
          <w:right w:val="single" w:sz="4" w:space="0" w:color="00FF00"/>
          <w:insideH w:val="single" w:sz="4" w:space="0" w:color="00FF00"/>
          <w:insideV w:val="single" w:sz="4" w:space="0" w:color="00FF00"/>
        </w:tblBorders>
        <w:tblLayout w:type="fixed"/>
        <w:tblLook w:val="0000" w:firstRow="0" w:lastRow="0" w:firstColumn="0" w:lastColumn="0" w:noHBand="0" w:noVBand="0"/>
      </w:tblPr>
      <w:tblGrid>
        <w:gridCol w:w="6925"/>
        <w:gridCol w:w="1537"/>
      </w:tblGrid>
      <w:tr w:rsidR="00624F4C" w:rsidRPr="00C26A5A" w:rsidTr="00C26A5A">
        <w:trPr>
          <w:trHeight w:val="690"/>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1.Обращаете ли Вы внимание на рекламу?</w:t>
            </w:r>
          </w:p>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Да.</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45"/>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Нет.</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cantSplit/>
          <w:trHeight w:val="308"/>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2. Отметьте какой вид рекламы, по Вашему мнению, наиболее эффективный для строительных материалов:</w:t>
            </w:r>
          </w:p>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выставки-ярмарки</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cantSplit/>
          <w:trHeight w:val="309"/>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на телевидении</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cantSplit/>
          <w:trHeight w:val="308"/>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на щитах</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cantSplit/>
          <w:trHeight w:val="309"/>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по радио</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cantSplit/>
          <w:trHeight w:val="308"/>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в листовках</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cantSplit/>
          <w:trHeight w:val="309"/>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газеты?</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cantSplit/>
          <w:trHeight w:val="573"/>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3. Отметьте где Вы чаще всего сталкиваетесь с рекламой:</w:t>
            </w:r>
          </w:p>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в газетах, журналах</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45"/>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на телевидении</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45"/>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на щитах</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30"/>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по радио</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45"/>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в листовках?</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690"/>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4. Встречались ли Вы с</w:t>
            </w:r>
            <w:r w:rsidR="00584A44" w:rsidRPr="00C26A5A">
              <w:rPr>
                <w:rFonts w:ascii="Times New Roman" w:hAnsi="Times New Roman" w:cs="Times New Roman"/>
              </w:rPr>
              <w:t xml:space="preserve"> рекламой нашей фирмы </w:t>
            </w:r>
          </w:p>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Да.</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30"/>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Нет.</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1035"/>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5. Если у Вас возникнет потребность в покупке стройматериалов Вы скорее:</w:t>
            </w:r>
          </w:p>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xml:space="preserve"> а) вспомните рекламу в:</w:t>
            </w:r>
          </w:p>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газетах, журналах</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45"/>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телевидении</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30"/>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щитах</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45"/>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радио</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59"/>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листовках?</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675"/>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б) обратитесь к рекламе в:</w:t>
            </w:r>
          </w:p>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газетах, журналах</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45"/>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телевидении</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45"/>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щитах</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30"/>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w:t>
            </w:r>
            <w:r w:rsidR="00C2481E" w:rsidRPr="00C26A5A">
              <w:rPr>
                <w:rFonts w:ascii="Times New Roman" w:hAnsi="Times New Roman" w:cs="Times New Roman"/>
              </w:rPr>
              <w:t xml:space="preserve"> </w:t>
            </w:r>
            <w:r w:rsidRPr="00C26A5A">
              <w:rPr>
                <w:rFonts w:ascii="Times New Roman" w:hAnsi="Times New Roman" w:cs="Times New Roman"/>
              </w:rPr>
              <w:t>радио</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45"/>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 листовках?</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r w:rsidR="00624F4C" w:rsidRPr="00C26A5A" w:rsidTr="00C26A5A">
        <w:trPr>
          <w:trHeight w:val="345"/>
          <w:jc w:val="center"/>
        </w:trPr>
        <w:tc>
          <w:tcPr>
            <w:tcW w:w="6925"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r w:rsidRPr="00C26A5A">
              <w:rPr>
                <w:rFonts w:ascii="Times New Roman" w:hAnsi="Times New Roman" w:cs="Times New Roman"/>
              </w:rPr>
              <w:t>6. Ваш возраст?</w:t>
            </w:r>
          </w:p>
        </w:tc>
        <w:tc>
          <w:tcPr>
            <w:tcW w:w="1537" w:type="dxa"/>
            <w:tcBorders>
              <w:top w:val="single" w:sz="4" w:space="0" w:color="auto"/>
              <w:left w:val="single" w:sz="4" w:space="0" w:color="auto"/>
              <w:bottom w:val="single" w:sz="4" w:space="0" w:color="auto"/>
              <w:right w:val="single" w:sz="4" w:space="0" w:color="auto"/>
            </w:tcBorders>
          </w:tcPr>
          <w:p w:rsidR="00624F4C" w:rsidRPr="00C26A5A" w:rsidRDefault="00624F4C" w:rsidP="00C26A5A">
            <w:pPr>
              <w:spacing w:line="360" w:lineRule="auto"/>
              <w:rPr>
                <w:rFonts w:ascii="Times New Roman" w:hAnsi="Times New Roman" w:cs="Times New Roman"/>
              </w:rPr>
            </w:pPr>
          </w:p>
        </w:tc>
      </w:tr>
    </w:tbl>
    <w:p w:rsidR="00DD4237" w:rsidRPr="00DD4237" w:rsidRDefault="00DD4237" w:rsidP="00C26A5A">
      <w:pPr>
        <w:spacing w:line="360" w:lineRule="auto"/>
        <w:ind w:firstLine="709"/>
        <w:jc w:val="both"/>
        <w:rPr>
          <w:rFonts w:ascii="Times New Roman" w:hAnsi="Times New Roman" w:cs="Times New Roman"/>
          <w:sz w:val="28"/>
          <w:szCs w:val="28"/>
        </w:rPr>
      </w:pPr>
      <w:bookmarkStart w:id="9" w:name="_GoBack"/>
      <w:bookmarkEnd w:id="9"/>
    </w:p>
    <w:sectPr w:rsidR="00DD4237" w:rsidRPr="00DD4237" w:rsidSect="00DD4237">
      <w:headerReference w:type="even" r:id="rId11"/>
      <w:footerReference w:type="even" r:id="rId12"/>
      <w:footerReference w:type="default" r:id="rId13"/>
      <w:pgSz w:w="11906" w:h="16838" w:code="9"/>
      <w:pgMar w:top="1134" w:right="851"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A70" w:rsidRDefault="005B6A70">
      <w:r>
        <w:separator/>
      </w:r>
    </w:p>
  </w:endnote>
  <w:endnote w:type="continuationSeparator" w:id="0">
    <w:p w:rsidR="005B6A70" w:rsidRDefault="005B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687" w:rsidRDefault="006B5687" w:rsidP="00CD0F3D">
    <w:pPr>
      <w:pStyle w:val="aa"/>
      <w:framePr w:wrap="around" w:vAnchor="text" w:hAnchor="margin" w:xAlign="center" w:y="1"/>
      <w:rPr>
        <w:rStyle w:val="a6"/>
        <w:rFonts w:cs="Arial"/>
      </w:rPr>
    </w:pPr>
    <w:r>
      <w:rPr>
        <w:rStyle w:val="a6"/>
        <w:rFonts w:cs="Arial"/>
      </w:rPr>
      <w:fldChar w:fldCharType="begin"/>
    </w:r>
    <w:r>
      <w:rPr>
        <w:rStyle w:val="a6"/>
        <w:rFonts w:cs="Arial"/>
      </w:rPr>
      <w:instrText xml:space="preserve">PAGE  </w:instrText>
    </w:r>
    <w:r>
      <w:rPr>
        <w:rStyle w:val="a6"/>
        <w:rFonts w:cs="Arial"/>
      </w:rPr>
      <w:fldChar w:fldCharType="end"/>
    </w:r>
  </w:p>
  <w:p w:rsidR="006B5687" w:rsidRDefault="006B568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687" w:rsidRPr="0002616B" w:rsidRDefault="006B5687" w:rsidP="00914501">
    <w:pPr>
      <w:pStyle w:val="aa"/>
      <w:framePr w:wrap="around" w:vAnchor="text" w:hAnchor="margin" w:xAlign="center" w:y="1"/>
      <w:rPr>
        <w:rStyle w:val="a6"/>
        <w:rFonts w:ascii="Times New Roman" w:hAnsi="Times New Roman"/>
      </w:rPr>
    </w:pPr>
    <w:r w:rsidRPr="0002616B">
      <w:rPr>
        <w:rStyle w:val="a6"/>
        <w:rFonts w:ascii="Times New Roman" w:hAnsi="Times New Roman"/>
      </w:rPr>
      <w:fldChar w:fldCharType="begin"/>
    </w:r>
    <w:r w:rsidRPr="0002616B">
      <w:rPr>
        <w:rStyle w:val="a6"/>
        <w:rFonts w:ascii="Times New Roman" w:hAnsi="Times New Roman"/>
      </w:rPr>
      <w:instrText xml:space="preserve">PAGE  </w:instrText>
    </w:r>
    <w:r w:rsidRPr="0002616B">
      <w:rPr>
        <w:rStyle w:val="a6"/>
        <w:rFonts w:ascii="Times New Roman" w:hAnsi="Times New Roman"/>
      </w:rPr>
      <w:fldChar w:fldCharType="separate"/>
    </w:r>
    <w:r w:rsidR="000004E4">
      <w:rPr>
        <w:rStyle w:val="a6"/>
        <w:rFonts w:ascii="Times New Roman" w:hAnsi="Times New Roman"/>
        <w:noProof/>
      </w:rPr>
      <w:t>5</w:t>
    </w:r>
    <w:r w:rsidRPr="0002616B">
      <w:rPr>
        <w:rStyle w:val="a6"/>
        <w:rFonts w:ascii="Times New Roman" w:hAnsi="Times New Roman"/>
      </w:rPr>
      <w:fldChar w:fldCharType="end"/>
    </w:r>
  </w:p>
  <w:p w:rsidR="006B5687" w:rsidRDefault="006B5687" w:rsidP="00CD0F3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A70" w:rsidRDefault="005B6A70">
      <w:r>
        <w:separator/>
      </w:r>
    </w:p>
  </w:footnote>
  <w:footnote w:type="continuationSeparator" w:id="0">
    <w:p w:rsidR="005B6A70" w:rsidRDefault="005B6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687" w:rsidRDefault="006B5687" w:rsidP="005344C7">
    <w:pPr>
      <w:pStyle w:val="a4"/>
      <w:framePr w:wrap="around" w:vAnchor="text" w:hAnchor="margin" w:xAlign="right" w:y="1"/>
      <w:rPr>
        <w:rStyle w:val="a6"/>
        <w:rFonts w:cs="Arial"/>
      </w:rPr>
    </w:pPr>
    <w:r>
      <w:rPr>
        <w:rStyle w:val="a6"/>
        <w:rFonts w:cs="Arial"/>
      </w:rPr>
      <w:fldChar w:fldCharType="begin"/>
    </w:r>
    <w:r>
      <w:rPr>
        <w:rStyle w:val="a6"/>
        <w:rFonts w:cs="Arial"/>
      </w:rPr>
      <w:instrText xml:space="preserve">PAGE  </w:instrText>
    </w:r>
    <w:r>
      <w:rPr>
        <w:rStyle w:val="a6"/>
        <w:rFonts w:cs="Arial"/>
      </w:rPr>
      <w:fldChar w:fldCharType="end"/>
    </w:r>
  </w:p>
  <w:p w:rsidR="006B5687" w:rsidRDefault="006B5687" w:rsidP="000845F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3EA35B8"/>
    <w:lvl w:ilvl="0">
      <w:numFmt w:val="decimal"/>
      <w:lvlText w:val="*"/>
      <w:lvlJc w:val="left"/>
      <w:rPr>
        <w:rFonts w:cs="Times New Roman"/>
      </w:rPr>
    </w:lvl>
  </w:abstractNum>
  <w:abstractNum w:abstractNumId="1">
    <w:nsid w:val="02383B0C"/>
    <w:multiLevelType w:val="singleLevel"/>
    <w:tmpl w:val="F8B4DBEA"/>
    <w:lvl w:ilvl="0">
      <w:start w:val="17"/>
      <w:numFmt w:val="decimal"/>
      <w:lvlText w:val="%1"/>
      <w:lvlJc w:val="left"/>
      <w:pPr>
        <w:tabs>
          <w:tab w:val="num" w:pos="1894"/>
        </w:tabs>
        <w:ind w:left="1894" w:hanging="450"/>
      </w:pPr>
      <w:rPr>
        <w:rFonts w:cs="Times New Roman" w:hint="default"/>
      </w:rPr>
    </w:lvl>
  </w:abstractNum>
  <w:abstractNum w:abstractNumId="2">
    <w:nsid w:val="06692882"/>
    <w:multiLevelType w:val="singleLevel"/>
    <w:tmpl w:val="756C1CE0"/>
    <w:lvl w:ilvl="0">
      <w:start w:val="1"/>
      <w:numFmt w:val="decimal"/>
      <w:lvlText w:val="%1."/>
      <w:lvlJc w:val="left"/>
      <w:pPr>
        <w:tabs>
          <w:tab w:val="num" w:pos="1211"/>
        </w:tabs>
        <w:ind w:left="1211" w:hanging="360"/>
      </w:pPr>
      <w:rPr>
        <w:rFonts w:cs="Times New Roman" w:hint="default"/>
      </w:rPr>
    </w:lvl>
  </w:abstractNum>
  <w:abstractNum w:abstractNumId="3">
    <w:nsid w:val="07B142DB"/>
    <w:multiLevelType w:val="singleLevel"/>
    <w:tmpl w:val="1AEAFE9C"/>
    <w:lvl w:ilvl="0">
      <w:start w:val="1"/>
      <w:numFmt w:val="decimal"/>
      <w:lvlText w:val="%1."/>
      <w:lvlJc w:val="left"/>
      <w:pPr>
        <w:tabs>
          <w:tab w:val="num" w:pos="1080"/>
        </w:tabs>
        <w:ind w:left="1080" w:hanging="360"/>
      </w:pPr>
      <w:rPr>
        <w:rFonts w:cs="Times New Roman" w:hint="default"/>
      </w:rPr>
    </w:lvl>
  </w:abstractNum>
  <w:abstractNum w:abstractNumId="4">
    <w:nsid w:val="07C71C20"/>
    <w:multiLevelType w:val="singleLevel"/>
    <w:tmpl w:val="740C5486"/>
    <w:lvl w:ilvl="0">
      <w:start w:val="1"/>
      <w:numFmt w:val="decimal"/>
      <w:lvlText w:val="%1."/>
      <w:lvlJc w:val="left"/>
      <w:pPr>
        <w:tabs>
          <w:tab w:val="num" w:pos="1211"/>
        </w:tabs>
        <w:ind w:left="1211" w:hanging="360"/>
      </w:pPr>
      <w:rPr>
        <w:rFonts w:cs="Times New Roman" w:hint="default"/>
      </w:rPr>
    </w:lvl>
  </w:abstractNum>
  <w:abstractNum w:abstractNumId="5">
    <w:nsid w:val="0A31301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0E7D73A5"/>
    <w:multiLevelType w:val="singleLevel"/>
    <w:tmpl w:val="BB123270"/>
    <w:lvl w:ilvl="0">
      <w:start w:val="1"/>
      <w:numFmt w:val="decimal"/>
      <w:lvlText w:val="%1."/>
      <w:lvlJc w:val="left"/>
      <w:pPr>
        <w:tabs>
          <w:tab w:val="num" w:pos="966"/>
        </w:tabs>
        <w:ind w:left="966" w:hanging="540"/>
      </w:pPr>
      <w:rPr>
        <w:rFonts w:cs="Times New Roman" w:hint="default"/>
      </w:rPr>
    </w:lvl>
  </w:abstractNum>
  <w:abstractNum w:abstractNumId="7">
    <w:nsid w:val="0E9A638B"/>
    <w:multiLevelType w:val="singleLevel"/>
    <w:tmpl w:val="1A2ED740"/>
    <w:lvl w:ilvl="0">
      <w:start w:val="1"/>
      <w:numFmt w:val="decimal"/>
      <w:lvlText w:val="%1."/>
      <w:lvlJc w:val="left"/>
      <w:pPr>
        <w:tabs>
          <w:tab w:val="num" w:pos="1080"/>
        </w:tabs>
        <w:ind w:left="1080" w:hanging="360"/>
      </w:pPr>
      <w:rPr>
        <w:rFonts w:cs="Times New Roman" w:hint="default"/>
      </w:rPr>
    </w:lvl>
  </w:abstractNum>
  <w:abstractNum w:abstractNumId="8">
    <w:nsid w:val="0F84768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198952AF"/>
    <w:multiLevelType w:val="singleLevel"/>
    <w:tmpl w:val="A7A00F04"/>
    <w:lvl w:ilvl="0">
      <w:start w:val="1"/>
      <w:numFmt w:val="decimal"/>
      <w:lvlText w:val="%1."/>
      <w:lvlJc w:val="left"/>
      <w:pPr>
        <w:tabs>
          <w:tab w:val="num" w:pos="1080"/>
        </w:tabs>
        <w:ind w:left="1080" w:hanging="360"/>
      </w:pPr>
      <w:rPr>
        <w:rFonts w:cs="Times New Roman" w:hint="default"/>
      </w:rPr>
    </w:lvl>
  </w:abstractNum>
  <w:abstractNum w:abstractNumId="10">
    <w:nsid w:val="1A89250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1">
    <w:nsid w:val="1C2A2B72"/>
    <w:multiLevelType w:val="singleLevel"/>
    <w:tmpl w:val="D604F4A2"/>
    <w:lvl w:ilvl="0">
      <w:start w:val="1"/>
      <w:numFmt w:val="decimal"/>
      <w:lvlText w:val="%1."/>
      <w:lvlJc w:val="left"/>
      <w:pPr>
        <w:tabs>
          <w:tab w:val="num" w:pos="1069"/>
        </w:tabs>
        <w:ind w:left="1069" w:hanging="360"/>
      </w:pPr>
      <w:rPr>
        <w:rFonts w:cs="Times New Roman" w:hint="default"/>
      </w:rPr>
    </w:lvl>
  </w:abstractNum>
  <w:abstractNum w:abstractNumId="12">
    <w:nsid w:val="20297DED"/>
    <w:multiLevelType w:val="multilevel"/>
    <w:tmpl w:val="999C9F9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3">
    <w:nsid w:val="22F7287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325E7826"/>
    <w:multiLevelType w:val="multilevel"/>
    <w:tmpl w:val="581ED7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980" w:hanging="360"/>
      </w:pPr>
      <w:rPr>
        <w:rFonts w:cs="Times New Roman" w:hint="default"/>
      </w:rPr>
    </w:lvl>
    <w:lvl w:ilvl="2">
      <w:start w:val="1"/>
      <w:numFmt w:val="decimal"/>
      <w:lvlText w:val="%1.%2.%3"/>
      <w:lvlJc w:val="left"/>
      <w:pPr>
        <w:tabs>
          <w:tab w:val="num" w:pos="3960"/>
        </w:tabs>
        <w:ind w:left="3960" w:hanging="720"/>
      </w:pPr>
      <w:rPr>
        <w:rFonts w:cs="Times New Roman" w:hint="default"/>
      </w:rPr>
    </w:lvl>
    <w:lvl w:ilvl="3">
      <w:start w:val="1"/>
      <w:numFmt w:val="decimal"/>
      <w:lvlText w:val="%1.%2.%3.%4"/>
      <w:lvlJc w:val="left"/>
      <w:pPr>
        <w:tabs>
          <w:tab w:val="num" w:pos="5940"/>
        </w:tabs>
        <w:ind w:left="5940" w:hanging="1080"/>
      </w:pPr>
      <w:rPr>
        <w:rFonts w:cs="Times New Roman" w:hint="default"/>
      </w:rPr>
    </w:lvl>
    <w:lvl w:ilvl="4">
      <w:start w:val="1"/>
      <w:numFmt w:val="decimal"/>
      <w:lvlText w:val="%1.%2.%3.%4.%5"/>
      <w:lvlJc w:val="left"/>
      <w:pPr>
        <w:tabs>
          <w:tab w:val="num" w:pos="7560"/>
        </w:tabs>
        <w:ind w:left="7560" w:hanging="1080"/>
      </w:pPr>
      <w:rPr>
        <w:rFonts w:cs="Times New Roman" w:hint="default"/>
      </w:rPr>
    </w:lvl>
    <w:lvl w:ilvl="5">
      <w:start w:val="1"/>
      <w:numFmt w:val="decimal"/>
      <w:lvlText w:val="%1.%2.%3.%4.%5.%6"/>
      <w:lvlJc w:val="left"/>
      <w:pPr>
        <w:tabs>
          <w:tab w:val="num" w:pos="9540"/>
        </w:tabs>
        <w:ind w:left="9540" w:hanging="1440"/>
      </w:pPr>
      <w:rPr>
        <w:rFonts w:cs="Times New Roman" w:hint="default"/>
      </w:rPr>
    </w:lvl>
    <w:lvl w:ilvl="6">
      <w:start w:val="1"/>
      <w:numFmt w:val="decimal"/>
      <w:lvlText w:val="%1.%2.%3.%4.%5.%6.%7"/>
      <w:lvlJc w:val="left"/>
      <w:pPr>
        <w:tabs>
          <w:tab w:val="num" w:pos="11160"/>
        </w:tabs>
        <w:ind w:left="11160" w:hanging="1440"/>
      </w:pPr>
      <w:rPr>
        <w:rFonts w:cs="Times New Roman" w:hint="default"/>
      </w:rPr>
    </w:lvl>
    <w:lvl w:ilvl="7">
      <w:start w:val="1"/>
      <w:numFmt w:val="decimal"/>
      <w:lvlText w:val="%1.%2.%3.%4.%5.%6.%7.%8"/>
      <w:lvlJc w:val="left"/>
      <w:pPr>
        <w:tabs>
          <w:tab w:val="num" w:pos="13140"/>
        </w:tabs>
        <w:ind w:left="13140" w:hanging="1800"/>
      </w:pPr>
      <w:rPr>
        <w:rFonts w:cs="Times New Roman" w:hint="default"/>
      </w:rPr>
    </w:lvl>
    <w:lvl w:ilvl="8">
      <w:start w:val="1"/>
      <w:numFmt w:val="decimal"/>
      <w:lvlText w:val="%1.%2.%3.%4.%5.%6.%7.%8.%9"/>
      <w:lvlJc w:val="left"/>
      <w:pPr>
        <w:tabs>
          <w:tab w:val="num" w:pos="15120"/>
        </w:tabs>
        <w:ind w:left="15120" w:hanging="2160"/>
      </w:pPr>
      <w:rPr>
        <w:rFonts w:cs="Times New Roman" w:hint="default"/>
      </w:rPr>
    </w:lvl>
  </w:abstractNum>
  <w:abstractNum w:abstractNumId="15">
    <w:nsid w:val="3297004B"/>
    <w:multiLevelType w:val="hybridMultilevel"/>
    <w:tmpl w:val="A364D272"/>
    <w:lvl w:ilvl="0" w:tplc="2C2606F8">
      <w:start w:val="1"/>
      <w:numFmt w:val="decimal"/>
      <w:lvlText w:val="%1"/>
      <w:lvlJc w:val="left"/>
      <w:pPr>
        <w:tabs>
          <w:tab w:val="num" w:pos="567"/>
        </w:tabs>
        <w:ind w:firstLine="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3575448"/>
    <w:multiLevelType w:val="singleLevel"/>
    <w:tmpl w:val="3E0CB5BE"/>
    <w:lvl w:ilvl="0">
      <w:start w:val="1"/>
      <w:numFmt w:val="decimal"/>
      <w:lvlText w:val="%1."/>
      <w:lvlJc w:val="left"/>
      <w:pPr>
        <w:tabs>
          <w:tab w:val="num" w:pos="1080"/>
        </w:tabs>
        <w:ind w:left="1080" w:hanging="360"/>
      </w:pPr>
      <w:rPr>
        <w:rFonts w:cs="Times New Roman" w:hint="default"/>
      </w:rPr>
    </w:lvl>
  </w:abstractNum>
  <w:abstractNum w:abstractNumId="17">
    <w:nsid w:val="34D04CA0"/>
    <w:multiLevelType w:val="singleLevel"/>
    <w:tmpl w:val="A91E55D0"/>
    <w:lvl w:ilvl="0">
      <w:start w:val="1"/>
      <w:numFmt w:val="decimal"/>
      <w:lvlText w:val="%1."/>
      <w:lvlJc w:val="left"/>
      <w:pPr>
        <w:tabs>
          <w:tab w:val="num" w:pos="1069"/>
        </w:tabs>
        <w:ind w:left="1069" w:hanging="360"/>
      </w:pPr>
      <w:rPr>
        <w:rFonts w:cs="Times New Roman" w:hint="default"/>
      </w:rPr>
    </w:lvl>
  </w:abstractNum>
  <w:abstractNum w:abstractNumId="18">
    <w:nsid w:val="3634275C"/>
    <w:multiLevelType w:val="singleLevel"/>
    <w:tmpl w:val="611AB0C4"/>
    <w:lvl w:ilvl="0">
      <w:start w:val="1"/>
      <w:numFmt w:val="decimal"/>
      <w:lvlText w:val="%1."/>
      <w:lvlJc w:val="left"/>
      <w:pPr>
        <w:tabs>
          <w:tab w:val="num" w:pos="1069"/>
        </w:tabs>
        <w:ind w:left="1069" w:hanging="360"/>
      </w:pPr>
      <w:rPr>
        <w:rFonts w:cs="Times New Roman" w:hint="default"/>
      </w:rPr>
    </w:lvl>
  </w:abstractNum>
  <w:abstractNum w:abstractNumId="19">
    <w:nsid w:val="38AD7E23"/>
    <w:multiLevelType w:val="singleLevel"/>
    <w:tmpl w:val="C67E8DD0"/>
    <w:lvl w:ilvl="0">
      <w:start w:val="1"/>
      <w:numFmt w:val="decimal"/>
      <w:lvlText w:val="%1."/>
      <w:lvlJc w:val="left"/>
      <w:pPr>
        <w:tabs>
          <w:tab w:val="num" w:pos="1069"/>
        </w:tabs>
        <w:ind w:left="1069" w:hanging="360"/>
      </w:pPr>
      <w:rPr>
        <w:rFonts w:cs="Times New Roman" w:hint="default"/>
      </w:rPr>
    </w:lvl>
  </w:abstractNum>
  <w:abstractNum w:abstractNumId="20">
    <w:nsid w:val="3FFB3D0A"/>
    <w:multiLevelType w:val="multilevel"/>
    <w:tmpl w:val="B33440A0"/>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3600"/>
        </w:tabs>
        <w:ind w:left="3600" w:hanging="720"/>
      </w:pPr>
      <w:rPr>
        <w:rFonts w:cs="Times New Roman" w:hint="default"/>
        <w:b/>
      </w:rPr>
    </w:lvl>
    <w:lvl w:ilvl="3">
      <w:start w:val="1"/>
      <w:numFmt w:val="decimal"/>
      <w:lvlText w:val="%1.%2.%3.%4"/>
      <w:lvlJc w:val="left"/>
      <w:pPr>
        <w:tabs>
          <w:tab w:val="num" w:pos="5400"/>
        </w:tabs>
        <w:ind w:left="5400" w:hanging="1080"/>
      </w:pPr>
      <w:rPr>
        <w:rFonts w:cs="Times New Roman" w:hint="default"/>
        <w:b/>
      </w:rPr>
    </w:lvl>
    <w:lvl w:ilvl="4">
      <w:start w:val="1"/>
      <w:numFmt w:val="decimal"/>
      <w:lvlText w:val="%1.%2.%3.%4.%5"/>
      <w:lvlJc w:val="left"/>
      <w:pPr>
        <w:tabs>
          <w:tab w:val="num" w:pos="6840"/>
        </w:tabs>
        <w:ind w:left="6840" w:hanging="1080"/>
      </w:pPr>
      <w:rPr>
        <w:rFonts w:cs="Times New Roman" w:hint="default"/>
        <w:b/>
      </w:rPr>
    </w:lvl>
    <w:lvl w:ilvl="5">
      <w:start w:val="1"/>
      <w:numFmt w:val="decimal"/>
      <w:lvlText w:val="%1.%2.%3.%4.%5.%6"/>
      <w:lvlJc w:val="left"/>
      <w:pPr>
        <w:tabs>
          <w:tab w:val="num" w:pos="8640"/>
        </w:tabs>
        <w:ind w:left="8640" w:hanging="1440"/>
      </w:pPr>
      <w:rPr>
        <w:rFonts w:cs="Times New Roman" w:hint="default"/>
        <w:b/>
      </w:rPr>
    </w:lvl>
    <w:lvl w:ilvl="6">
      <w:start w:val="1"/>
      <w:numFmt w:val="decimal"/>
      <w:lvlText w:val="%1.%2.%3.%4.%5.%6.%7"/>
      <w:lvlJc w:val="left"/>
      <w:pPr>
        <w:tabs>
          <w:tab w:val="num" w:pos="10080"/>
        </w:tabs>
        <w:ind w:left="10080" w:hanging="1440"/>
      </w:pPr>
      <w:rPr>
        <w:rFonts w:cs="Times New Roman" w:hint="default"/>
        <w:b/>
      </w:rPr>
    </w:lvl>
    <w:lvl w:ilvl="7">
      <w:start w:val="1"/>
      <w:numFmt w:val="decimal"/>
      <w:lvlText w:val="%1.%2.%3.%4.%5.%6.%7.%8"/>
      <w:lvlJc w:val="left"/>
      <w:pPr>
        <w:tabs>
          <w:tab w:val="num" w:pos="11880"/>
        </w:tabs>
        <w:ind w:left="11880" w:hanging="1800"/>
      </w:pPr>
      <w:rPr>
        <w:rFonts w:cs="Times New Roman" w:hint="default"/>
        <w:b/>
      </w:rPr>
    </w:lvl>
    <w:lvl w:ilvl="8">
      <w:start w:val="1"/>
      <w:numFmt w:val="decimal"/>
      <w:lvlText w:val="%1.%2.%3.%4.%5.%6.%7.%8.%9"/>
      <w:lvlJc w:val="left"/>
      <w:pPr>
        <w:tabs>
          <w:tab w:val="num" w:pos="13680"/>
        </w:tabs>
        <w:ind w:left="13680" w:hanging="2160"/>
      </w:pPr>
      <w:rPr>
        <w:rFonts w:cs="Times New Roman" w:hint="default"/>
        <w:b/>
      </w:rPr>
    </w:lvl>
  </w:abstractNum>
  <w:abstractNum w:abstractNumId="21">
    <w:nsid w:val="410B7982"/>
    <w:multiLevelType w:val="singleLevel"/>
    <w:tmpl w:val="6CA8C008"/>
    <w:lvl w:ilvl="0">
      <w:start w:val="1"/>
      <w:numFmt w:val="decimal"/>
      <w:lvlText w:val="%1."/>
      <w:lvlJc w:val="left"/>
      <w:pPr>
        <w:tabs>
          <w:tab w:val="num" w:pos="1080"/>
        </w:tabs>
        <w:ind w:left="1080" w:hanging="360"/>
      </w:pPr>
      <w:rPr>
        <w:rFonts w:cs="Times New Roman" w:hint="default"/>
      </w:rPr>
    </w:lvl>
  </w:abstractNum>
  <w:abstractNum w:abstractNumId="22">
    <w:nsid w:val="433764BF"/>
    <w:multiLevelType w:val="singleLevel"/>
    <w:tmpl w:val="779E592A"/>
    <w:lvl w:ilvl="0">
      <w:start w:val="1"/>
      <w:numFmt w:val="decimal"/>
      <w:lvlText w:val="%1."/>
      <w:lvlJc w:val="left"/>
      <w:pPr>
        <w:tabs>
          <w:tab w:val="num" w:pos="1069"/>
        </w:tabs>
        <w:ind w:left="1069" w:hanging="360"/>
      </w:pPr>
      <w:rPr>
        <w:rFonts w:cs="Times New Roman" w:hint="default"/>
      </w:rPr>
    </w:lvl>
  </w:abstractNum>
  <w:abstractNum w:abstractNumId="23">
    <w:nsid w:val="45E65851"/>
    <w:multiLevelType w:val="singleLevel"/>
    <w:tmpl w:val="BBF65922"/>
    <w:lvl w:ilvl="0">
      <w:start w:val="1200"/>
      <w:numFmt w:val="decimal"/>
      <w:lvlText w:val="%1"/>
      <w:lvlJc w:val="left"/>
      <w:pPr>
        <w:tabs>
          <w:tab w:val="num" w:pos="1984"/>
        </w:tabs>
        <w:ind w:left="1984" w:hanging="675"/>
      </w:pPr>
      <w:rPr>
        <w:rFonts w:cs="Times New Roman" w:hint="default"/>
      </w:rPr>
    </w:lvl>
  </w:abstractNum>
  <w:abstractNum w:abstractNumId="24">
    <w:nsid w:val="4AAB4710"/>
    <w:multiLevelType w:val="singleLevel"/>
    <w:tmpl w:val="C62C085C"/>
    <w:lvl w:ilvl="0">
      <w:start w:val="1"/>
      <w:numFmt w:val="decimal"/>
      <w:lvlText w:val="%1."/>
      <w:lvlJc w:val="left"/>
      <w:pPr>
        <w:tabs>
          <w:tab w:val="num" w:pos="1080"/>
        </w:tabs>
        <w:ind w:left="1080" w:hanging="360"/>
      </w:pPr>
      <w:rPr>
        <w:rFonts w:cs="Times New Roman" w:hint="default"/>
      </w:rPr>
    </w:lvl>
  </w:abstractNum>
  <w:abstractNum w:abstractNumId="25">
    <w:nsid w:val="56316C23"/>
    <w:multiLevelType w:val="hybridMultilevel"/>
    <w:tmpl w:val="AA1C86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8057146"/>
    <w:multiLevelType w:val="multilevel"/>
    <w:tmpl w:val="BC92E27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27">
    <w:nsid w:val="72EA573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nsid w:val="780651ED"/>
    <w:multiLevelType w:val="singleLevel"/>
    <w:tmpl w:val="8D6E3858"/>
    <w:lvl w:ilvl="0">
      <w:start w:val="1"/>
      <w:numFmt w:val="decimal"/>
      <w:lvlText w:val="%1."/>
      <w:lvlJc w:val="left"/>
      <w:pPr>
        <w:tabs>
          <w:tab w:val="num" w:pos="1211"/>
        </w:tabs>
        <w:ind w:left="1211" w:hanging="360"/>
      </w:pPr>
      <w:rPr>
        <w:rFonts w:cs="Times New Roman" w:hint="default"/>
      </w:rPr>
    </w:lvl>
  </w:abstractNum>
  <w:abstractNum w:abstractNumId="29">
    <w:nsid w:val="7CBD4307"/>
    <w:multiLevelType w:val="singleLevel"/>
    <w:tmpl w:val="4AAC37E0"/>
    <w:lvl w:ilvl="0">
      <w:start w:val="1"/>
      <w:numFmt w:val="decimal"/>
      <w:lvlText w:val="%1."/>
      <w:lvlJc w:val="left"/>
      <w:pPr>
        <w:tabs>
          <w:tab w:val="num" w:pos="1080"/>
        </w:tabs>
        <w:ind w:left="1080" w:hanging="360"/>
      </w:pPr>
      <w:rPr>
        <w:rFonts w:cs="Times New Roman" w:hint="default"/>
      </w:rPr>
    </w:lvl>
  </w:abstractNum>
  <w:abstractNum w:abstractNumId="30">
    <w:nsid w:val="7F647B2F"/>
    <w:multiLevelType w:val="singleLevel"/>
    <w:tmpl w:val="3E768900"/>
    <w:lvl w:ilvl="0">
      <w:start w:val="1"/>
      <w:numFmt w:val="decimal"/>
      <w:lvlText w:val="%1."/>
      <w:lvlJc w:val="left"/>
      <w:pPr>
        <w:tabs>
          <w:tab w:val="num" w:pos="1211"/>
        </w:tabs>
        <w:ind w:left="1211" w:hanging="360"/>
      </w:pPr>
      <w:rPr>
        <w:rFonts w:cs="Times New Roman" w:hint="default"/>
      </w:rPr>
    </w:lvl>
  </w:abstractNum>
  <w:num w:numId="1">
    <w:abstractNumId w:val="0"/>
    <w:lvlOverride w:ilvl="0">
      <w:lvl w:ilvl="0">
        <w:numFmt w:val="bullet"/>
        <w:lvlText w:val="•"/>
        <w:legacy w:legacy="1" w:legacySpace="0" w:legacyIndent="163"/>
        <w:lvlJc w:val="left"/>
        <w:rPr>
          <w:rFonts w:ascii="Times New Roman" w:hAnsi="Times New Roman" w:hint="default"/>
        </w:rPr>
      </w:lvl>
    </w:lvlOverride>
  </w:num>
  <w:num w:numId="2">
    <w:abstractNumId w:val="26"/>
  </w:num>
  <w:num w:numId="3">
    <w:abstractNumId w:val="13"/>
  </w:num>
  <w:num w:numId="4">
    <w:abstractNumId w:val="8"/>
  </w:num>
  <w:num w:numId="5">
    <w:abstractNumId w:val="5"/>
  </w:num>
  <w:num w:numId="6">
    <w:abstractNumId w:val="22"/>
  </w:num>
  <w:num w:numId="7">
    <w:abstractNumId w:val="1"/>
  </w:num>
  <w:num w:numId="8">
    <w:abstractNumId w:val="23"/>
  </w:num>
  <w:num w:numId="9">
    <w:abstractNumId w:val="24"/>
  </w:num>
  <w:num w:numId="10">
    <w:abstractNumId w:val="19"/>
  </w:num>
  <w:num w:numId="11">
    <w:abstractNumId w:val="29"/>
  </w:num>
  <w:num w:numId="12">
    <w:abstractNumId w:val="7"/>
  </w:num>
  <w:num w:numId="13">
    <w:abstractNumId w:val="11"/>
  </w:num>
  <w:num w:numId="14">
    <w:abstractNumId w:val="27"/>
  </w:num>
  <w:num w:numId="15">
    <w:abstractNumId w:val="6"/>
  </w:num>
  <w:num w:numId="16">
    <w:abstractNumId w:val="17"/>
  </w:num>
  <w:num w:numId="17">
    <w:abstractNumId w:val="21"/>
  </w:num>
  <w:num w:numId="18">
    <w:abstractNumId w:val="16"/>
  </w:num>
  <w:num w:numId="19">
    <w:abstractNumId w:val="3"/>
  </w:num>
  <w:num w:numId="20">
    <w:abstractNumId w:val="10"/>
  </w:num>
  <w:num w:numId="21">
    <w:abstractNumId w:val="9"/>
  </w:num>
  <w:num w:numId="22">
    <w:abstractNumId w:val="18"/>
  </w:num>
  <w:num w:numId="23">
    <w:abstractNumId w:val="28"/>
  </w:num>
  <w:num w:numId="24">
    <w:abstractNumId w:val="2"/>
  </w:num>
  <w:num w:numId="25">
    <w:abstractNumId w:val="4"/>
  </w:num>
  <w:num w:numId="26">
    <w:abstractNumId w:val="30"/>
  </w:num>
  <w:num w:numId="27">
    <w:abstractNumId w:val="25"/>
  </w:num>
  <w:num w:numId="28">
    <w:abstractNumId w:val="15"/>
  </w:num>
  <w:num w:numId="29">
    <w:abstractNumId w:val="12"/>
  </w:num>
  <w:num w:numId="30">
    <w:abstractNumId w:val="2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9B6"/>
    <w:rsid w:val="000004E4"/>
    <w:rsid w:val="00000912"/>
    <w:rsid w:val="00000AC3"/>
    <w:rsid w:val="00001025"/>
    <w:rsid w:val="00002CDF"/>
    <w:rsid w:val="000101C5"/>
    <w:rsid w:val="000122C1"/>
    <w:rsid w:val="000210C7"/>
    <w:rsid w:val="0002616B"/>
    <w:rsid w:val="000300C1"/>
    <w:rsid w:val="000314FC"/>
    <w:rsid w:val="00043C50"/>
    <w:rsid w:val="000476B1"/>
    <w:rsid w:val="00053D52"/>
    <w:rsid w:val="00053FCB"/>
    <w:rsid w:val="00056420"/>
    <w:rsid w:val="00065688"/>
    <w:rsid w:val="00070448"/>
    <w:rsid w:val="00077A15"/>
    <w:rsid w:val="00080A95"/>
    <w:rsid w:val="000842D2"/>
    <w:rsid w:val="000845FA"/>
    <w:rsid w:val="00084D6D"/>
    <w:rsid w:val="00085D78"/>
    <w:rsid w:val="00087675"/>
    <w:rsid w:val="00092B2D"/>
    <w:rsid w:val="000A028B"/>
    <w:rsid w:val="000C336F"/>
    <w:rsid w:val="000C3ADA"/>
    <w:rsid w:val="000C6B8C"/>
    <w:rsid w:val="000C71A8"/>
    <w:rsid w:val="000D3ADF"/>
    <w:rsid w:val="000E6123"/>
    <w:rsid w:val="000E7C89"/>
    <w:rsid w:val="00104ADF"/>
    <w:rsid w:val="00107B41"/>
    <w:rsid w:val="00111F88"/>
    <w:rsid w:val="00133F03"/>
    <w:rsid w:val="001404FC"/>
    <w:rsid w:val="00167B06"/>
    <w:rsid w:val="00175EF6"/>
    <w:rsid w:val="00194CB1"/>
    <w:rsid w:val="001A55D3"/>
    <w:rsid w:val="001C0187"/>
    <w:rsid w:val="001D2762"/>
    <w:rsid w:val="00205011"/>
    <w:rsid w:val="002152A4"/>
    <w:rsid w:val="002303AB"/>
    <w:rsid w:val="00230B5E"/>
    <w:rsid w:val="00242392"/>
    <w:rsid w:val="00242D8A"/>
    <w:rsid w:val="00244175"/>
    <w:rsid w:val="00245EBA"/>
    <w:rsid w:val="002679C9"/>
    <w:rsid w:val="00267B2D"/>
    <w:rsid w:val="002717E2"/>
    <w:rsid w:val="00271A54"/>
    <w:rsid w:val="00274647"/>
    <w:rsid w:val="002750E9"/>
    <w:rsid w:val="00287CA5"/>
    <w:rsid w:val="002B3AAA"/>
    <w:rsid w:val="002C0C8E"/>
    <w:rsid w:val="002F0DEC"/>
    <w:rsid w:val="002F2493"/>
    <w:rsid w:val="002F36D9"/>
    <w:rsid w:val="002F4352"/>
    <w:rsid w:val="003011A5"/>
    <w:rsid w:val="00302E95"/>
    <w:rsid w:val="003104FF"/>
    <w:rsid w:val="00310EED"/>
    <w:rsid w:val="0031192A"/>
    <w:rsid w:val="0032234A"/>
    <w:rsid w:val="00322C72"/>
    <w:rsid w:val="00331A56"/>
    <w:rsid w:val="00333668"/>
    <w:rsid w:val="00341F59"/>
    <w:rsid w:val="003445FE"/>
    <w:rsid w:val="00344DF8"/>
    <w:rsid w:val="00351586"/>
    <w:rsid w:val="00356F74"/>
    <w:rsid w:val="00361ACD"/>
    <w:rsid w:val="00370047"/>
    <w:rsid w:val="0038624B"/>
    <w:rsid w:val="003A2A32"/>
    <w:rsid w:val="003A4550"/>
    <w:rsid w:val="003B06D5"/>
    <w:rsid w:val="003B4430"/>
    <w:rsid w:val="003E32CD"/>
    <w:rsid w:val="003E6ACD"/>
    <w:rsid w:val="00410D56"/>
    <w:rsid w:val="004160A2"/>
    <w:rsid w:val="004231CD"/>
    <w:rsid w:val="004303B1"/>
    <w:rsid w:val="00435414"/>
    <w:rsid w:val="004438BF"/>
    <w:rsid w:val="0044444B"/>
    <w:rsid w:val="00456C71"/>
    <w:rsid w:val="00457115"/>
    <w:rsid w:val="00457626"/>
    <w:rsid w:val="00460E85"/>
    <w:rsid w:val="00473E0E"/>
    <w:rsid w:val="00476253"/>
    <w:rsid w:val="00481341"/>
    <w:rsid w:val="00485332"/>
    <w:rsid w:val="00496C75"/>
    <w:rsid w:val="004A1FA4"/>
    <w:rsid w:val="004A4212"/>
    <w:rsid w:val="004D0CA9"/>
    <w:rsid w:val="004D54BB"/>
    <w:rsid w:val="004D5928"/>
    <w:rsid w:val="004E2739"/>
    <w:rsid w:val="004F66FB"/>
    <w:rsid w:val="005031DD"/>
    <w:rsid w:val="00514803"/>
    <w:rsid w:val="00514E99"/>
    <w:rsid w:val="00515069"/>
    <w:rsid w:val="005206DB"/>
    <w:rsid w:val="00522ECD"/>
    <w:rsid w:val="005236F2"/>
    <w:rsid w:val="005344C7"/>
    <w:rsid w:val="005411CC"/>
    <w:rsid w:val="005558EF"/>
    <w:rsid w:val="00561CD9"/>
    <w:rsid w:val="00564AA8"/>
    <w:rsid w:val="005775FF"/>
    <w:rsid w:val="00584A44"/>
    <w:rsid w:val="00587800"/>
    <w:rsid w:val="00587A67"/>
    <w:rsid w:val="005953F0"/>
    <w:rsid w:val="005A0528"/>
    <w:rsid w:val="005A086C"/>
    <w:rsid w:val="005A1575"/>
    <w:rsid w:val="005B6A70"/>
    <w:rsid w:val="005C7549"/>
    <w:rsid w:val="005D3652"/>
    <w:rsid w:val="005D3C02"/>
    <w:rsid w:val="005D4960"/>
    <w:rsid w:val="005F6BB5"/>
    <w:rsid w:val="005F6E40"/>
    <w:rsid w:val="006155A3"/>
    <w:rsid w:val="00615E50"/>
    <w:rsid w:val="00624F4C"/>
    <w:rsid w:val="00627FD2"/>
    <w:rsid w:val="00635C51"/>
    <w:rsid w:val="00641348"/>
    <w:rsid w:val="00653CEE"/>
    <w:rsid w:val="00654E07"/>
    <w:rsid w:val="006571B4"/>
    <w:rsid w:val="00662927"/>
    <w:rsid w:val="00663EC2"/>
    <w:rsid w:val="006647DD"/>
    <w:rsid w:val="0067598B"/>
    <w:rsid w:val="00687201"/>
    <w:rsid w:val="00691AD9"/>
    <w:rsid w:val="006A3133"/>
    <w:rsid w:val="006A3828"/>
    <w:rsid w:val="006B5687"/>
    <w:rsid w:val="006C56D7"/>
    <w:rsid w:val="006D12CC"/>
    <w:rsid w:val="006E172F"/>
    <w:rsid w:val="006E2A56"/>
    <w:rsid w:val="006E5DC2"/>
    <w:rsid w:val="006F18CB"/>
    <w:rsid w:val="006F3F5D"/>
    <w:rsid w:val="00710500"/>
    <w:rsid w:val="0071371F"/>
    <w:rsid w:val="00717A5F"/>
    <w:rsid w:val="007316B8"/>
    <w:rsid w:val="00734D78"/>
    <w:rsid w:val="007370C0"/>
    <w:rsid w:val="0074338B"/>
    <w:rsid w:val="007505EC"/>
    <w:rsid w:val="007505EE"/>
    <w:rsid w:val="00755B17"/>
    <w:rsid w:val="00756814"/>
    <w:rsid w:val="00756B1E"/>
    <w:rsid w:val="0075725B"/>
    <w:rsid w:val="00774CCE"/>
    <w:rsid w:val="00775D14"/>
    <w:rsid w:val="00777CE8"/>
    <w:rsid w:val="00783797"/>
    <w:rsid w:val="007854DD"/>
    <w:rsid w:val="00793DC5"/>
    <w:rsid w:val="007B2CF1"/>
    <w:rsid w:val="007B3C32"/>
    <w:rsid w:val="007B4261"/>
    <w:rsid w:val="007C3F52"/>
    <w:rsid w:val="007D0277"/>
    <w:rsid w:val="007E46A3"/>
    <w:rsid w:val="007E5363"/>
    <w:rsid w:val="007E72C8"/>
    <w:rsid w:val="007F65BC"/>
    <w:rsid w:val="00800BFF"/>
    <w:rsid w:val="00807015"/>
    <w:rsid w:val="0081336C"/>
    <w:rsid w:val="00814116"/>
    <w:rsid w:val="008171D9"/>
    <w:rsid w:val="008224E4"/>
    <w:rsid w:val="008522C1"/>
    <w:rsid w:val="00852F9B"/>
    <w:rsid w:val="00861D5E"/>
    <w:rsid w:val="00864BCF"/>
    <w:rsid w:val="00867653"/>
    <w:rsid w:val="0086773E"/>
    <w:rsid w:val="00870E1E"/>
    <w:rsid w:val="008712BF"/>
    <w:rsid w:val="00874709"/>
    <w:rsid w:val="00876F53"/>
    <w:rsid w:val="00877A0F"/>
    <w:rsid w:val="0088238D"/>
    <w:rsid w:val="00890433"/>
    <w:rsid w:val="00897885"/>
    <w:rsid w:val="008A0CF9"/>
    <w:rsid w:val="008B47FE"/>
    <w:rsid w:val="008B76AF"/>
    <w:rsid w:val="008C02C7"/>
    <w:rsid w:val="008C0F8F"/>
    <w:rsid w:val="008D6B69"/>
    <w:rsid w:val="008E4925"/>
    <w:rsid w:val="008F57D9"/>
    <w:rsid w:val="0090525D"/>
    <w:rsid w:val="00914501"/>
    <w:rsid w:val="00916603"/>
    <w:rsid w:val="00917566"/>
    <w:rsid w:val="0092041C"/>
    <w:rsid w:val="00923CEB"/>
    <w:rsid w:val="009330D8"/>
    <w:rsid w:val="00940746"/>
    <w:rsid w:val="0094212F"/>
    <w:rsid w:val="00952C8E"/>
    <w:rsid w:val="00961D75"/>
    <w:rsid w:val="009648EC"/>
    <w:rsid w:val="00972A5C"/>
    <w:rsid w:val="00974D6C"/>
    <w:rsid w:val="009879CF"/>
    <w:rsid w:val="009918A6"/>
    <w:rsid w:val="00991F63"/>
    <w:rsid w:val="009969B6"/>
    <w:rsid w:val="009970B3"/>
    <w:rsid w:val="009B2353"/>
    <w:rsid w:val="009B481B"/>
    <w:rsid w:val="009D1193"/>
    <w:rsid w:val="009D1DDB"/>
    <w:rsid w:val="009D6AAC"/>
    <w:rsid w:val="009D6B5E"/>
    <w:rsid w:val="009E61B6"/>
    <w:rsid w:val="009F0C1C"/>
    <w:rsid w:val="00A06120"/>
    <w:rsid w:val="00A072CB"/>
    <w:rsid w:val="00A15CB0"/>
    <w:rsid w:val="00A2067C"/>
    <w:rsid w:val="00A20CF2"/>
    <w:rsid w:val="00A212B1"/>
    <w:rsid w:val="00A35159"/>
    <w:rsid w:val="00A64557"/>
    <w:rsid w:val="00A653A1"/>
    <w:rsid w:val="00A72DEE"/>
    <w:rsid w:val="00A730AB"/>
    <w:rsid w:val="00A75CF0"/>
    <w:rsid w:val="00A80B81"/>
    <w:rsid w:val="00A82C96"/>
    <w:rsid w:val="00A87EE0"/>
    <w:rsid w:val="00A91232"/>
    <w:rsid w:val="00A9697A"/>
    <w:rsid w:val="00AA6C6B"/>
    <w:rsid w:val="00AD7EFD"/>
    <w:rsid w:val="00AE1AB1"/>
    <w:rsid w:val="00AF4D3B"/>
    <w:rsid w:val="00B05CE0"/>
    <w:rsid w:val="00B2232D"/>
    <w:rsid w:val="00B3547A"/>
    <w:rsid w:val="00B51B40"/>
    <w:rsid w:val="00B612A5"/>
    <w:rsid w:val="00B61999"/>
    <w:rsid w:val="00B77B50"/>
    <w:rsid w:val="00B824EC"/>
    <w:rsid w:val="00B831B1"/>
    <w:rsid w:val="00B85D15"/>
    <w:rsid w:val="00B873C9"/>
    <w:rsid w:val="00B92855"/>
    <w:rsid w:val="00B94394"/>
    <w:rsid w:val="00BA606F"/>
    <w:rsid w:val="00BB369B"/>
    <w:rsid w:val="00BC05C1"/>
    <w:rsid w:val="00BC2797"/>
    <w:rsid w:val="00BD2730"/>
    <w:rsid w:val="00BE7D9F"/>
    <w:rsid w:val="00BF2E4E"/>
    <w:rsid w:val="00BF4977"/>
    <w:rsid w:val="00C03C53"/>
    <w:rsid w:val="00C07BEE"/>
    <w:rsid w:val="00C23D38"/>
    <w:rsid w:val="00C2481E"/>
    <w:rsid w:val="00C24F65"/>
    <w:rsid w:val="00C268FD"/>
    <w:rsid w:val="00C26A5A"/>
    <w:rsid w:val="00C3469D"/>
    <w:rsid w:val="00C44CFB"/>
    <w:rsid w:val="00C55299"/>
    <w:rsid w:val="00C55319"/>
    <w:rsid w:val="00C6296F"/>
    <w:rsid w:val="00C763D2"/>
    <w:rsid w:val="00C800BC"/>
    <w:rsid w:val="00C8739C"/>
    <w:rsid w:val="00C87C2F"/>
    <w:rsid w:val="00C97BE9"/>
    <w:rsid w:val="00CA72DE"/>
    <w:rsid w:val="00CA7515"/>
    <w:rsid w:val="00CB0FE1"/>
    <w:rsid w:val="00CB16DB"/>
    <w:rsid w:val="00CB1AA1"/>
    <w:rsid w:val="00CC72F3"/>
    <w:rsid w:val="00CD0F3D"/>
    <w:rsid w:val="00CD7640"/>
    <w:rsid w:val="00CE22AF"/>
    <w:rsid w:val="00CF2E96"/>
    <w:rsid w:val="00CF6B41"/>
    <w:rsid w:val="00D02629"/>
    <w:rsid w:val="00D20D4B"/>
    <w:rsid w:val="00D40B41"/>
    <w:rsid w:val="00D462B0"/>
    <w:rsid w:val="00D72F8D"/>
    <w:rsid w:val="00D758BA"/>
    <w:rsid w:val="00D809C1"/>
    <w:rsid w:val="00D83A81"/>
    <w:rsid w:val="00D83C54"/>
    <w:rsid w:val="00DA41C3"/>
    <w:rsid w:val="00DB419B"/>
    <w:rsid w:val="00DB451C"/>
    <w:rsid w:val="00DB4FA0"/>
    <w:rsid w:val="00DC3273"/>
    <w:rsid w:val="00DC3665"/>
    <w:rsid w:val="00DC7727"/>
    <w:rsid w:val="00DD4237"/>
    <w:rsid w:val="00DE249E"/>
    <w:rsid w:val="00DE2FD0"/>
    <w:rsid w:val="00DF4E1D"/>
    <w:rsid w:val="00DF7F01"/>
    <w:rsid w:val="00E40943"/>
    <w:rsid w:val="00E53140"/>
    <w:rsid w:val="00E53C7D"/>
    <w:rsid w:val="00E5409F"/>
    <w:rsid w:val="00E54B8F"/>
    <w:rsid w:val="00E57E4F"/>
    <w:rsid w:val="00E60D68"/>
    <w:rsid w:val="00E70B0C"/>
    <w:rsid w:val="00E775E9"/>
    <w:rsid w:val="00E87D6F"/>
    <w:rsid w:val="00E924D5"/>
    <w:rsid w:val="00EA4666"/>
    <w:rsid w:val="00EA62A6"/>
    <w:rsid w:val="00EA78D6"/>
    <w:rsid w:val="00EB284A"/>
    <w:rsid w:val="00EC6AF6"/>
    <w:rsid w:val="00ED02A3"/>
    <w:rsid w:val="00ED1FE2"/>
    <w:rsid w:val="00ED4E30"/>
    <w:rsid w:val="00EE0850"/>
    <w:rsid w:val="00EE142B"/>
    <w:rsid w:val="00EE1BB6"/>
    <w:rsid w:val="00EE6413"/>
    <w:rsid w:val="00EE7E45"/>
    <w:rsid w:val="00EF531A"/>
    <w:rsid w:val="00F02763"/>
    <w:rsid w:val="00F03FB8"/>
    <w:rsid w:val="00F040E8"/>
    <w:rsid w:val="00F13707"/>
    <w:rsid w:val="00F2486B"/>
    <w:rsid w:val="00F3038B"/>
    <w:rsid w:val="00F5052D"/>
    <w:rsid w:val="00F54DDF"/>
    <w:rsid w:val="00F6135C"/>
    <w:rsid w:val="00F628F6"/>
    <w:rsid w:val="00F668A0"/>
    <w:rsid w:val="00F73597"/>
    <w:rsid w:val="00F74A11"/>
    <w:rsid w:val="00F772CC"/>
    <w:rsid w:val="00F901E0"/>
    <w:rsid w:val="00F97F76"/>
    <w:rsid w:val="00FB165F"/>
    <w:rsid w:val="00FC1001"/>
    <w:rsid w:val="00FC46A2"/>
    <w:rsid w:val="00FD6A10"/>
    <w:rsid w:val="00FD7E9F"/>
    <w:rsid w:val="00FE11F4"/>
    <w:rsid w:val="00FE4F39"/>
    <w:rsid w:val="00FF14C5"/>
    <w:rsid w:val="00FF4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4"/>
    <o:shapelayout v:ext="edit">
      <o:idmap v:ext="edit" data="1"/>
    </o:shapelayout>
  </w:shapeDefaults>
  <w:decimalSymbol w:val=","/>
  <w:listSeparator w:val=";"/>
  <w14:defaultImageDpi w14:val="0"/>
  <w15:docId w15:val="{4E4EFDE7-E5B3-4CEB-ADDE-09117B3E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493"/>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6E172F"/>
    <w:pPr>
      <w:keepNext/>
      <w:widowControl/>
      <w:autoSpaceDE/>
      <w:autoSpaceDN/>
      <w:adjustRightInd/>
      <w:jc w:val="both"/>
      <w:outlineLvl w:val="0"/>
    </w:pPr>
    <w:rPr>
      <w:rFonts w:cs="Times New Roman"/>
      <w:sz w:val="24"/>
    </w:rPr>
  </w:style>
  <w:style w:type="paragraph" w:styleId="4">
    <w:name w:val="heading 4"/>
    <w:basedOn w:val="a"/>
    <w:next w:val="a"/>
    <w:link w:val="40"/>
    <w:uiPriority w:val="9"/>
    <w:qFormat/>
    <w:rsid w:val="006E172F"/>
    <w:pPr>
      <w:keepNext/>
      <w:widowControl/>
      <w:autoSpaceDE/>
      <w:autoSpaceDN/>
      <w:adjustRightInd/>
      <w:ind w:right="114"/>
      <w:jc w:val="center"/>
      <w:outlineLvl w:val="3"/>
    </w:pPr>
    <w:rPr>
      <w:rFonts w:cs="Times New Roman"/>
      <w:color w:val="000000"/>
      <w:sz w:val="24"/>
    </w:rPr>
  </w:style>
  <w:style w:type="paragraph" w:styleId="5">
    <w:name w:val="heading 5"/>
    <w:basedOn w:val="a"/>
    <w:next w:val="a"/>
    <w:link w:val="50"/>
    <w:uiPriority w:val="9"/>
    <w:qFormat/>
    <w:rsid w:val="006E172F"/>
    <w:pPr>
      <w:keepNext/>
      <w:widowControl/>
      <w:autoSpaceDE/>
      <w:autoSpaceDN/>
      <w:adjustRightInd/>
      <w:ind w:right="885"/>
      <w:jc w:val="right"/>
      <w:outlineLvl w:val="4"/>
    </w:pPr>
    <w:rPr>
      <w:rFonts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styleId="a3">
    <w:name w:val="Hyperlink"/>
    <w:basedOn w:val="a0"/>
    <w:uiPriority w:val="99"/>
    <w:rsid w:val="00E60D68"/>
    <w:rPr>
      <w:rFonts w:cs="Times New Roman"/>
      <w:b/>
      <w:bCs/>
      <w:color w:val="339900"/>
      <w:u w:val="none"/>
      <w:effect w:val="none"/>
    </w:rPr>
  </w:style>
  <w:style w:type="paragraph" w:styleId="a4">
    <w:name w:val="header"/>
    <w:basedOn w:val="a"/>
    <w:link w:val="a5"/>
    <w:uiPriority w:val="99"/>
    <w:rsid w:val="000845FA"/>
    <w:pPr>
      <w:tabs>
        <w:tab w:val="center" w:pos="4677"/>
        <w:tab w:val="right" w:pos="9355"/>
      </w:tabs>
    </w:pPr>
  </w:style>
  <w:style w:type="character" w:styleId="a6">
    <w:name w:val="page number"/>
    <w:basedOn w:val="a0"/>
    <w:uiPriority w:val="99"/>
    <w:rsid w:val="000845FA"/>
    <w:rPr>
      <w:rFonts w:cs="Times New Roman"/>
    </w:rPr>
  </w:style>
  <w:style w:type="character" w:customStyle="1" w:styleId="a5">
    <w:name w:val="Верхній колонтитул Знак"/>
    <w:basedOn w:val="a0"/>
    <w:link w:val="a4"/>
    <w:uiPriority w:val="99"/>
    <w:semiHidden/>
    <w:locked/>
    <w:rPr>
      <w:rFonts w:ascii="Arial" w:hAnsi="Arial" w:cs="Arial"/>
    </w:rPr>
  </w:style>
  <w:style w:type="table" w:styleId="a7">
    <w:name w:val="Table Grid"/>
    <w:basedOn w:val="a1"/>
    <w:uiPriority w:val="59"/>
    <w:rsid w:val="00E54B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rsid w:val="006E172F"/>
    <w:pPr>
      <w:widowControl/>
      <w:autoSpaceDE/>
      <w:autoSpaceDN/>
      <w:adjustRightInd/>
      <w:jc w:val="both"/>
    </w:pPr>
    <w:rPr>
      <w:rFonts w:cs="Times New Roman"/>
      <w:sz w:val="24"/>
    </w:rPr>
  </w:style>
  <w:style w:type="paragraph" w:styleId="2">
    <w:name w:val="Body Text Indent 2"/>
    <w:basedOn w:val="a"/>
    <w:link w:val="20"/>
    <w:uiPriority w:val="99"/>
    <w:rsid w:val="006E172F"/>
    <w:pPr>
      <w:widowControl/>
      <w:autoSpaceDE/>
      <w:autoSpaceDN/>
      <w:adjustRightInd/>
      <w:ind w:firstLine="720"/>
      <w:jc w:val="both"/>
    </w:pPr>
    <w:rPr>
      <w:rFonts w:cs="Times New Roman"/>
      <w:sz w:val="24"/>
    </w:rPr>
  </w:style>
  <w:style w:type="character" w:customStyle="1" w:styleId="a9">
    <w:name w:val="Основний текст Знак"/>
    <w:basedOn w:val="a0"/>
    <w:link w:val="a8"/>
    <w:uiPriority w:val="99"/>
    <w:semiHidden/>
    <w:locked/>
    <w:rPr>
      <w:rFonts w:ascii="Arial" w:hAnsi="Arial" w:cs="Arial"/>
    </w:rPr>
  </w:style>
  <w:style w:type="paragraph" w:styleId="3">
    <w:name w:val="Body Text Indent 3"/>
    <w:basedOn w:val="a"/>
    <w:link w:val="30"/>
    <w:uiPriority w:val="99"/>
    <w:rsid w:val="006E172F"/>
    <w:pPr>
      <w:widowControl/>
      <w:autoSpaceDE/>
      <w:autoSpaceDN/>
      <w:adjustRightInd/>
      <w:ind w:firstLine="709"/>
      <w:jc w:val="both"/>
    </w:pPr>
    <w:rPr>
      <w:rFonts w:cs="Times New Roman"/>
      <w:sz w:val="24"/>
    </w:rPr>
  </w:style>
  <w:style w:type="character" w:customStyle="1" w:styleId="20">
    <w:name w:val="Основний текст з відступом 2 Знак"/>
    <w:basedOn w:val="a0"/>
    <w:link w:val="2"/>
    <w:uiPriority w:val="99"/>
    <w:semiHidden/>
    <w:locked/>
    <w:rPr>
      <w:rFonts w:ascii="Arial" w:hAnsi="Arial" w:cs="Arial"/>
    </w:rPr>
  </w:style>
  <w:style w:type="paragraph" w:styleId="aa">
    <w:name w:val="footer"/>
    <w:basedOn w:val="a"/>
    <w:link w:val="ab"/>
    <w:uiPriority w:val="99"/>
    <w:rsid w:val="00F6135C"/>
    <w:pPr>
      <w:tabs>
        <w:tab w:val="center" w:pos="4677"/>
        <w:tab w:val="right" w:pos="9355"/>
      </w:tabs>
    </w:pPr>
  </w:style>
  <w:style w:type="character" w:customStyle="1" w:styleId="30">
    <w:name w:val="Основний текст з відступом 3 Знак"/>
    <w:basedOn w:val="a0"/>
    <w:link w:val="3"/>
    <w:uiPriority w:val="99"/>
    <w:semiHidden/>
    <w:locked/>
    <w:rPr>
      <w:rFonts w:ascii="Arial" w:hAnsi="Arial" w:cs="Arial"/>
      <w:sz w:val="16"/>
      <w:szCs w:val="16"/>
    </w:rPr>
  </w:style>
  <w:style w:type="paragraph" w:styleId="ac">
    <w:name w:val="Body Text Indent"/>
    <w:basedOn w:val="a"/>
    <w:link w:val="ad"/>
    <w:uiPriority w:val="99"/>
    <w:rsid w:val="008171D9"/>
    <w:pPr>
      <w:widowControl/>
      <w:autoSpaceDE/>
      <w:autoSpaceDN/>
      <w:adjustRightInd/>
      <w:ind w:hanging="567"/>
    </w:pPr>
    <w:rPr>
      <w:rFonts w:ascii="Times New Roman" w:hAnsi="Times New Roman" w:cs="Times New Roman"/>
      <w:sz w:val="44"/>
    </w:rPr>
  </w:style>
  <w:style w:type="character" w:customStyle="1" w:styleId="ab">
    <w:name w:val="Нижній колонтитул Знак"/>
    <w:basedOn w:val="a0"/>
    <w:link w:val="aa"/>
    <w:uiPriority w:val="99"/>
    <w:semiHidden/>
    <w:locked/>
    <w:rPr>
      <w:rFonts w:ascii="Arial" w:hAnsi="Arial" w:cs="Arial"/>
    </w:rPr>
  </w:style>
  <w:style w:type="paragraph" w:customStyle="1" w:styleId="ae">
    <w:name w:val="Знак Знак Знак Знак"/>
    <w:basedOn w:val="a"/>
    <w:rsid w:val="00485332"/>
    <w:pPr>
      <w:pageBreakBefore/>
      <w:widowControl/>
      <w:autoSpaceDE/>
      <w:autoSpaceDN/>
      <w:adjustRightInd/>
      <w:spacing w:after="160" w:line="360" w:lineRule="auto"/>
    </w:pPr>
    <w:rPr>
      <w:rFonts w:ascii="Times New Roman" w:hAnsi="Times New Roman" w:cs="Times New Roman"/>
      <w:sz w:val="28"/>
      <w:lang w:val="en-US" w:eastAsia="en-US"/>
    </w:rPr>
  </w:style>
  <w:style w:type="character" w:customStyle="1" w:styleId="ad">
    <w:name w:val="Основний текст з відступом Знак"/>
    <w:basedOn w:val="a0"/>
    <w:link w:val="ac"/>
    <w:uiPriority w:val="99"/>
    <w:semiHidden/>
    <w:locked/>
    <w:rPr>
      <w:rFonts w:ascii="Arial" w:hAnsi="Arial" w:cs="Arial"/>
    </w:rPr>
  </w:style>
  <w:style w:type="paragraph" w:customStyle="1" w:styleId="af">
    <w:name w:val="Лера"/>
    <w:basedOn w:val="1"/>
    <w:rsid w:val="004D54BB"/>
    <w:pPr>
      <w:widowControl w:val="0"/>
      <w:spacing w:line="360" w:lineRule="auto"/>
      <w:ind w:firstLine="709"/>
      <w:jc w:val="center"/>
    </w:pPr>
    <w:rPr>
      <w:rFonts w:ascii="Times New Roman" w:hAnsi="Times New Roman" w:cs="Arial"/>
      <w:b/>
      <w:bCs/>
      <w:smallCaps/>
      <w:color w:val="000000"/>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5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______Microsoft_Excel_97-20031.xls"/><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15939</Words>
  <Characters>90855</Characters>
  <Application>Microsoft Office Word</Application>
  <DocSecurity>0</DocSecurity>
  <Lines>757</Lines>
  <Paragraphs>213</Paragraphs>
  <ScaleCrop>false</ScaleCrop>
  <Company>Agrostroy</Company>
  <LinksUpToDate>false</LinksUpToDate>
  <CharactersWithSpaces>106581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Маркетинговыми коммуникациями называется деятельность, совокупность средств и конкретные действия по поиску, анализу, генераци</dc:title>
  <dc:subject/>
  <dc:creator>admin</dc:creator>
  <cp:keywords/>
  <dc:description/>
  <cp:lastModifiedBy>Irina</cp:lastModifiedBy>
  <cp:revision>2</cp:revision>
  <cp:lastPrinted>2006-06-23T09:09:00Z</cp:lastPrinted>
  <dcterms:created xsi:type="dcterms:W3CDTF">2014-09-14T13:12:00Z</dcterms:created>
  <dcterms:modified xsi:type="dcterms:W3CDTF">2014-09-14T13:12:00Z</dcterms:modified>
</cp:coreProperties>
</file>