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AF7" w:rsidRDefault="00D62AF7" w:rsidP="009736B0">
      <w:pPr>
        <w:jc w:val="center"/>
        <w:rPr>
          <w:sz w:val="28"/>
          <w:szCs w:val="28"/>
        </w:rPr>
      </w:pPr>
    </w:p>
    <w:p w:rsidR="009736B0" w:rsidRDefault="000C1808" w:rsidP="009736B0">
      <w:pPr>
        <w:jc w:val="center"/>
        <w:rPr>
          <w:sz w:val="28"/>
          <w:szCs w:val="28"/>
        </w:rPr>
      </w:pPr>
      <w:r>
        <w:rPr>
          <w:sz w:val="28"/>
          <w:szCs w:val="28"/>
        </w:rPr>
        <w:t xml:space="preserve">Федеральное агентство по образованию </w:t>
      </w:r>
    </w:p>
    <w:p w:rsidR="009736B0" w:rsidRDefault="009736B0" w:rsidP="009736B0">
      <w:pPr>
        <w:jc w:val="center"/>
        <w:rPr>
          <w:sz w:val="28"/>
          <w:szCs w:val="28"/>
        </w:rPr>
      </w:pPr>
      <w:r>
        <w:rPr>
          <w:sz w:val="28"/>
          <w:szCs w:val="28"/>
        </w:rPr>
        <w:t>Уральский государственный экономический университет</w:t>
      </w:r>
    </w:p>
    <w:p w:rsidR="009736B0" w:rsidRDefault="009736B0" w:rsidP="009736B0">
      <w:pPr>
        <w:jc w:val="center"/>
        <w:rPr>
          <w:sz w:val="28"/>
          <w:szCs w:val="28"/>
        </w:rPr>
      </w:pPr>
    </w:p>
    <w:p w:rsidR="009736B0" w:rsidRDefault="000C1808" w:rsidP="000C1808">
      <w:pPr>
        <w:jc w:val="center"/>
        <w:rPr>
          <w:sz w:val="28"/>
          <w:szCs w:val="28"/>
        </w:rPr>
      </w:pPr>
      <w:r>
        <w:rPr>
          <w:sz w:val="28"/>
          <w:szCs w:val="28"/>
        </w:rPr>
        <w:t>Кафедра коммерции, логистики и маркетинга</w:t>
      </w:r>
    </w:p>
    <w:p w:rsidR="009736B0" w:rsidRDefault="009736B0" w:rsidP="009736B0">
      <w:pPr>
        <w:jc w:val="center"/>
        <w:rPr>
          <w:sz w:val="28"/>
          <w:szCs w:val="28"/>
        </w:rPr>
      </w:pPr>
    </w:p>
    <w:p w:rsidR="009736B0" w:rsidRDefault="009736B0" w:rsidP="009736B0">
      <w:pPr>
        <w:jc w:val="center"/>
        <w:rPr>
          <w:sz w:val="28"/>
          <w:szCs w:val="28"/>
        </w:rPr>
      </w:pPr>
    </w:p>
    <w:p w:rsidR="009736B0" w:rsidRDefault="009736B0" w:rsidP="009736B0">
      <w:pPr>
        <w:jc w:val="center"/>
        <w:rPr>
          <w:sz w:val="28"/>
          <w:szCs w:val="28"/>
        </w:rPr>
      </w:pPr>
    </w:p>
    <w:p w:rsidR="009736B0" w:rsidRDefault="009736B0" w:rsidP="009736B0">
      <w:pPr>
        <w:jc w:val="center"/>
        <w:rPr>
          <w:sz w:val="28"/>
          <w:szCs w:val="28"/>
        </w:rPr>
      </w:pPr>
    </w:p>
    <w:p w:rsidR="009736B0" w:rsidRPr="000C1808" w:rsidRDefault="009736B0" w:rsidP="009736B0">
      <w:pPr>
        <w:jc w:val="center"/>
        <w:rPr>
          <w:sz w:val="28"/>
          <w:szCs w:val="28"/>
        </w:rPr>
      </w:pPr>
    </w:p>
    <w:p w:rsidR="009736B0" w:rsidRPr="000C1808" w:rsidRDefault="009736B0" w:rsidP="009736B0">
      <w:pPr>
        <w:jc w:val="center"/>
        <w:rPr>
          <w:sz w:val="28"/>
          <w:szCs w:val="28"/>
        </w:rPr>
      </w:pPr>
    </w:p>
    <w:p w:rsidR="009736B0" w:rsidRPr="000C1808" w:rsidRDefault="009736B0" w:rsidP="009736B0">
      <w:pPr>
        <w:jc w:val="center"/>
        <w:rPr>
          <w:sz w:val="28"/>
          <w:szCs w:val="28"/>
        </w:rPr>
      </w:pPr>
    </w:p>
    <w:p w:rsidR="009736B0" w:rsidRPr="000C1808" w:rsidRDefault="009736B0" w:rsidP="009736B0">
      <w:pPr>
        <w:jc w:val="center"/>
        <w:rPr>
          <w:sz w:val="28"/>
          <w:szCs w:val="28"/>
        </w:rPr>
      </w:pPr>
    </w:p>
    <w:p w:rsidR="009736B0" w:rsidRPr="000C1808" w:rsidRDefault="009736B0" w:rsidP="009736B0">
      <w:pPr>
        <w:jc w:val="center"/>
        <w:rPr>
          <w:sz w:val="32"/>
          <w:szCs w:val="32"/>
        </w:rPr>
      </w:pPr>
      <w:r w:rsidRPr="000C1808">
        <w:rPr>
          <w:sz w:val="32"/>
          <w:szCs w:val="32"/>
        </w:rPr>
        <w:t>КУРСОВАЯ РАБОТА</w:t>
      </w:r>
    </w:p>
    <w:p w:rsidR="000C1808" w:rsidRPr="000C1808" w:rsidRDefault="000C1808" w:rsidP="009736B0">
      <w:pPr>
        <w:jc w:val="center"/>
        <w:rPr>
          <w:sz w:val="32"/>
          <w:szCs w:val="32"/>
        </w:rPr>
      </w:pPr>
      <w:r w:rsidRPr="000C1808">
        <w:rPr>
          <w:sz w:val="32"/>
          <w:szCs w:val="32"/>
        </w:rPr>
        <w:t>по дисциплине: “Маркетинг”</w:t>
      </w:r>
    </w:p>
    <w:p w:rsidR="009736B0" w:rsidRPr="000C1808" w:rsidRDefault="009736B0" w:rsidP="009736B0">
      <w:pPr>
        <w:jc w:val="center"/>
        <w:rPr>
          <w:sz w:val="28"/>
          <w:szCs w:val="28"/>
        </w:rPr>
      </w:pPr>
    </w:p>
    <w:p w:rsidR="009736B0" w:rsidRPr="000C1808" w:rsidRDefault="009736B0" w:rsidP="009736B0">
      <w:pPr>
        <w:jc w:val="center"/>
        <w:rPr>
          <w:sz w:val="28"/>
          <w:szCs w:val="28"/>
        </w:rPr>
      </w:pPr>
    </w:p>
    <w:p w:rsidR="006F3927" w:rsidRPr="000C1808" w:rsidRDefault="000C1808" w:rsidP="006F3927">
      <w:pPr>
        <w:tabs>
          <w:tab w:val="left" w:pos="1620"/>
        </w:tabs>
        <w:spacing w:line="360" w:lineRule="auto"/>
        <w:ind w:firstLine="709"/>
        <w:jc w:val="center"/>
        <w:rPr>
          <w:sz w:val="28"/>
          <w:szCs w:val="28"/>
        </w:rPr>
      </w:pPr>
      <w:r>
        <w:rPr>
          <w:sz w:val="28"/>
          <w:szCs w:val="28"/>
        </w:rPr>
        <w:t>Тема</w:t>
      </w:r>
      <w:r w:rsidR="006F3927" w:rsidRPr="000C1808">
        <w:rPr>
          <w:sz w:val="28"/>
          <w:szCs w:val="28"/>
        </w:rPr>
        <w:t>: «Анализ и совершенствование товарной политики предприят</w:t>
      </w:r>
      <w:r w:rsidRPr="000C1808">
        <w:rPr>
          <w:sz w:val="28"/>
          <w:szCs w:val="28"/>
        </w:rPr>
        <w:t>ия (на примере ООО «Рыбзавод №1</w:t>
      </w:r>
      <w:r w:rsidR="006F3927" w:rsidRPr="000C1808">
        <w:rPr>
          <w:sz w:val="28"/>
          <w:szCs w:val="28"/>
        </w:rPr>
        <w:t>»)»</w:t>
      </w:r>
    </w:p>
    <w:p w:rsidR="009736B0" w:rsidRDefault="009736B0" w:rsidP="009736B0">
      <w:pPr>
        <w:jc w:val="center"/>
        <w:rPr>
          <w:sz w:val="28"/>
          <w:szCs w:val="28"/>
        </w:rPr>
      </w:pPr>
    </w:p>
    <w:p w:rsidR="009736B0" w:rsidRDefault="009736B0" w:rsidP="009736B0">
      <w:pPr>
        <w:jc w:val="center"/>
        <w:rPr>
          <w:sz w:val="28"/>
          <w:szCs w:val="28"/>
        </w:rPr>
      </w:pPr>
    </w:p>
    <w:p w:rsidR="009736B0" w:rsidRDefault="009736B0" w:rsidP="009736B0">
      <w:pPr>
        <w:jc w:val="center"/>
        <w:rPr>
          <w:sz w:val="28"/>
          <w:szCs w:val="28"/>
        </w:rPr>
      </w:pPr>
    </w:p>
    <w:p w:rsidR="009736B0" w:rsidRDefault="009736B0" w:rsidP="009736B0">
      <w:pPr>
        <w:jc w:val="center"/>
        <w:rPr>
          <w:sz w:val="28"/>
          <w:szCs w:val="28"/>
        </w:rPr>
      </w:pPr>
    </w:p>
    <w:p w:rsidR="009736B0" w:rsidRDefault="009736B0" w:rsidP="009736B0">
      <w:pPr>
        <w:rPr>
          <w:sz w:val="28"/>
          <w:szCs w:val="28"/>
        </w:rPr>
      </w:pPr>
    </w:p>
    <w:p w:rsidR="009736B0" w:rsidRDefault="009736B0" w:rsidP="009736B0">
      <w:pPr>
        <w:rPr>
          <w:sz w:val="28"/>
          <w:szCs w:val="28"/>
        </w:rPr>
      </w:pPr>
    </w:p>
    <w:p w:rsidR="009736B0" w:rsidRDefault="009736B0" w:rsidP="009736B0">
      <w:pPr>
        <w:rPr>
          <w:sz w:val="28"/>
          <w:szCs w:val="28"/>
        </w:rPr>
      </w:pPr>
    </w:p>
    <w:p w:rsidR="009736B0" w:rsidRDefault="009736B0" w:rsidP="009736B0">
      <w:pPr>
        <w:rPr>
          <w:sz w:val="28"/>
          <w:szCs w:val="28"/>
        </w:rPr>
      </w:pPr>
    </w:p>
    <w:p w:rsidR="009736B0" w:rsidRDefault="009736B0" w:rsidP="009736B0">
      <w:pPr>
        <w:ind w:firstLine="708"/>
        <w:rPr>
          <w:sz w:val="28"/>
          <w:szCs w:val="28"/>
        </w:rPr>
      </w:pPr>
    </w:p>
    <w:p w:rsidR="009736B0" w:rsidRDefault="009736B0" w:rsidP="009736B0">
      <w:pPr>
        <w:ind w:right="140" w:firstLine="708"/>
        <w:jc w:val="right"/>
        <w:rPr>
          <w:sz w:val="28"/>
          <w:szCs w:val="28"/>
        </w:rPr>
      </w:pPr>
      <w:r>
        <w:rPr>
          <w:sz w:val="28"/>
          <w:szCs w:val="28"/>
        </w:rPr>
        <w:t xml:space="preserve">    </w:t>
      </w:r>
    </w:p>
    <w:p w:rsidR="009736B0" w:rsidRDefault="009736B0" w:rsidP="004365C8">
      <w:pPr>
        <w:ind w:right="140" w:firstLine="708"/>
        <w:jc w:val="right"/>
        <w:rPr>
          <w:sz w:val="28"/>
          <w:szCs w:val="28"/>
        </w:rPr>
      </w:pPr>
    </w:p>
    <w:p w:rsidR="000C1808" w:rsidRDefault="009736B0" w:rsidP="004365C8">
      <w:pPr>
        <w:ind w:right="700" w:firstLine="708"/>
        <w:jc w:val="right"/>
        <w:rPr>
          <w:sz w:val="28"/>
          <w:szCs w:val="28"/>
        </w:rPr>
      </w:pPr>
      <w:r>
        <w:rPr>
          <w:sz w:val="28"/>
          <w:szCs w:val="28"/>
        </w:rPr>
        <w:t xml:space="preserve">                                                </w:t>
      </w:r>
      <w:r w:rsidR="004365C8">
        <w:rPr>
          <w:sz w:val="28"/>
          <w:szCs w:val="28"/>
        </w:rPr>
        <w:t xml:space="preserve">                        </w:t>
      </w:r>
      <w:r w:rsidR="000C1808">
        <w:rPr>
          <w:sz w:val="28"/>
          <w:szCs w:val="28"/>
        </w:rPr>
        <w:t xml:space="preserve"> Выполнена</w:t>
      </w:r>
    </w:p>
    <w:p w:rsidR="009736B0" w:rsidRDefault="000C1808" w:rsidP="004365C8">
      <w:pPr>
        <w:ind w:right="700" w:firstLine="708"/>
        <w:jc w:val="right"/>
        <w:rPr>
          <w:sz w:val="28"/>
          <w:szCs w:val="28"/>
        </w:rPr>
      </w:pPr>
      <w:r>
        <w:rPr>
          <w:sz w:val="28"/>
          <w:szCs w:val="28"/>
        </w:rPr>
        <w:t>Студентом гр.КД-08-2</w:t>
      </w:r>
      <w:r w:rsidR="009736B0">
        <w:rPr>
          <w:sz w:val="28"/>
          <w:szCs w:val="28"/>
        </w:rPr>
        <w:t>:</w:t>
      </w:r>
    </w:p>
    <w:p w:rsidR="004365C8" w:rsidRDefault="004365C8" w:rsidP="004365C8">
      <w:pPr>
        <w:ind w:right="700" w:firstLine="708"/>
        <w:jc w:val="right"/>
        <w:rPr>
          <w:sz w:val="28"/>
          <w:szCs w:val="28"/>
        </w:rPr>
      </w:pPr>
      <w:r>
        <w:rPr>
          <w:sz w:val="28"/>
          <w:szCs w:val="28"/>
        </w:rPr>
        <w:t>Камалова Н.</w:t>
      </w:r>
    </w:p>
    <w:p w:rsidR="004365C8" w:rsidRDefault="000C1808" w:rsidP="004365C8">
      <w:pPr>
        <w:ind w:right="700" w:firstLine="708"/>
        <w:jc w:val="right"/>
        <w:rPr>
          <w:sz w:val="28"/>
          <w:szCs w:val="28"/>
        </w:rPr>
      </w:pPr>
      <w:r>
        <w:rPr>
          <w:sz w:val="28"/>
          <w:szCs w:val="28"/>
        </w:rPr>
        <w:t>Проверена</w:t>
      </w:r>
      <w:r w:rsidR="004365C8">
        <w:rPr>
          <w:sz w:val="28"/>
          <w:szCs w:val="28"/>
        </w:rPr>
        <w:t xml:space="preserve">: </w:t>
      </w:r>
    </w:p>
    <w:p w:rsidR="004365C8" w:rsidRDefault="000C1808" w:rsidP="004365C8">
      <w:pPr>
        <w:ind w:right="700" w:firstLine="708"/>
        <w:jc w:val="right"/>
        <w:rPr>
          <w:sz w:val="28"/>
          <w:szCs w:val="28"/>
        </w:rPr>
      </w:pPr>
      <w:r>
        <w:rPr>
          <w:sz w:val="28"/>
          <w:szCs w:val="28"/>
        </w:rPr>
        <w:t>Минина Т.Б</w:t>
      </w:r>
      <w:r w:rsidR="004365C8">
        <w:rPr>
          <w:sz w:val="28"/>
          <w:szCs w:val="28"/>
        </w:rPr>
        <w:t>.</w:t>
      </w:r>
    </w:p>
    <w:p w:rsidR="004365C8" w:rsidRDefault="004365C8" w:rsidP="004365C8">
      <w:pPr>
        <w:ind w:right="700" w:firstLine="708"/>
        <w:jc w:val="right"/>
        <w:rPr>
          <w:sz w:val="28"/>
          <w:szCs w:val="28"/>
        </w:rPr>
      </w:pPr>
    </w:p>
    <w:p w:rsidR="009736B0" w:rsidRDefault="009736B0" w:rsidP="004365C8">
      <w:pPr>
        <w:ind w:right="560" w:firstLine="708"/>
        <w:jc w:val="right"/>
        <w:rPr>
          <w:sz w:val="28"/>
          <w:szCs w:val="28"/>
        </w:rPr>
      </w:pPr>
      <w:r>
        <w:rPr>
          <w:sz w:val="28"/>
          <w:szCs w:val="28"/>
        </w:rPr>
        <w:t xml:space="preserve">                         </w:t>
      </w:r>
      <w:r w:rsidR="004365C8">
        <w:rPr>
          <w:sz w:val="28"/>
          <w:szCs w:val="28"/>
        </w:rPr>
        <w:t xml:space="preserve">     </w:t>
      </w:r>
    </w:p>
    <w:p w:rsidR="004365C8" w:rsidRDefault="004365C8" w:rsidP="009736B0">
      <w:pPr>
        <w:ind w:right="560" w:firstLine="708"/>
        <w:jc w:val="right"/>
        <w:rPr>
          <w:sz w:val="28"/>
          <w:szCs w:val="28"/>
        </w:rPr>
      </w:pPr>
    </w:p>
    <w:p w:rsidR="009736B0" w:rsidRDefault="009736B0" w:rsidP="009736B0">
      <w:pPr>
        <w:ind w:right="560" w:firstLine="708"/>
        <w:jc w:val="center"/>
        <w:rPr>
          <w:sz w:val="28"/>
          <w:szCs w:val="28"/>
        </w:rPr>
      </w:pPr>
      <w:r>
        <w:rPr>
          <w:sz w:val="28"/>
          <w:szCs w:val="28"/>
        </w:rPr>
        <w:t xml:space="preserve">                                                   </w:t>
      </w:r>
    </w:p>
    <w:p w:rsidR="009736B0" w:rsidRDefault="009736B0" w:rsidP="004365C8">
      <w:pPr>
        <w:ind w:right="1820"/>
        <w:jc w:val="right"/>
        <w:rPr>
          <w:sz w:val="28"/>
          <w:szCs w:val="28"/>
        </w:rPr>
      </w:pPr>
      <w:r>
        <w:rPr>
          <w:sz w:val="28"/>
          <w:szCs w:val="28"/>
        </w:rPr>
        <w:t xml:space="preserve">       </w:t>
      </w:r>
      <w:r w:rsidR="004365C8">
        <w:rPr>
          <w:sz w:val="28"/>
          <w:szCs w:val="28"/>
        </w:rPr>
        <w:t xml:space="preserve">                   </w:t>
      </w:r>
    </w:p>
    <w:p w:rsidR="009736B0" w:rsidRDefault="009736B0" w:rsidP="009736B0">
      <w:pPr>
        <w:ind w:right="1820"/>
        <w:jc w:val="right"/>
        <w:rPr>
          <w:sz w:val="28"/>
          <w:szCs w:val="28"/>
        </w:rPr>
      </w:pPr>
      <w:r>
        <w:rPr>
          <w:sz w:val="28"/>
          <w:szCs w:val="28"/>
        </w:rPr>
        <w:t xml:space="preserve">     </w:t>
      </w:r>
    </w:p>
    <w:p w:rsidR="009736B0" w:rsidRDefault="009736B0" w:rsidP="009736B0">
      <w:pPr>
        <w:ind w:firstLine="708"/>
        <w:jc w:val="right"/>
        <w:rPr>
          <w:sz w:val="28"/>
          <w:szCs w:val="28"/>
        </w:rPr>
      </w:pPr>
    </w:p>
    <w:p w:rsidR="009736B0" w:rsidRDefault="009736B0" w:rsidP="009736B0">
      <w:pPr>
        <w:ind w:firstLine="708"/>
        <w:jc w:val="right"/>
        <w:rPr>
          <w:sz w:val="28"/>
          <w:szCs w:val="28"/>
        </w:rPr>
      </w:pPr>
    </w:p>
    <w:p w:rsidR="006F3927" w:rsidRDefault="000C1808" w:rsidP="006F3927">
      <w:pPr>
        <w:jc w:val="center"/>
        <w:rPr>
          <w:sz w:val="28"/>
          <w:szCs w:val="28"/>
        </w:rPr>
      </w:pPr>
      <w:r>
        <w:rPr>
          <w:sz w:val="28"/>
          <w:szCs w:val="28"/>
        </w:rPr>
        <w:lastRenderedPageBreak/>
        <w:t>Екатеринбург 2010</w:t>
      </w:r>
      <w:r w:rsidR="009736B0">
        <w:rPr>
          <w:sz w:val="28"/>
          <w:szCs w:val="28"/>
        </w:rPr>
        <w:t>г.</w:t>
      </w:r>
    </w:p>
    <w:p w:rsidR="006F3927" w:rsidRPr="00352A57" w:rsidRDefault="006F3927" w:rsidP="006F3927">
      <w:pPr>
        <w:jc w:val="center"/>
        <w:rPr>
          <w:sz w:val="28"/>
          <w:szCs w:val="28"/>
        </w:rPr>
      </w:pPr>
      <w:r w:rsidRPr="00352A57">
        <w:rPr>
          <w:sz w:val="28"/>
          <w:szCs w:val="28"/>
        </w:rPr>
        <w:t>СОДЕРЖАНИЕ</w:t>
      </w:r>
    </w:p>
    <w:tbl>
      <w:tblPr>
        <w:tblW w:w="0" w:type="auto"/>
        <w:tblLayout w:type="fixed"/>
        <w:tblLook w:val="01E0" w:firstRow="1" w:lastRow="1" w:firstColumn="1" w:lastColumn="1" w:noHBand="0" w:noVBand="0"/>
      </w:tblPr>
      <w:tblGrid>
        <w:gridCol w:w="9288"/>
        <w:gridCol w:w="555"/>
        <w:gridCol w:w="6"/>
      </w:tblGrid>
      <w:tr w:rsidR="006F3927" w:rsidRPr="00352A57">
        <w:trPr>
          <w:trHeight w:val="348"/>
        </w:trPr>
        <w:tc>
          <w:tcPr>
            <w:tcW w:w="9288" w:type="dxa"/>
          </w:tcPr>
          <w:p w:rsidR="006F3927" w:rsidRPr="00352A57" w:rsidRDefault="006F3927" w:rsidP="006F3927">
            <w:pPr>
              <w:tabs>
                <w:tab w:val="left" w:pos="9360"/>
              </w:tabs>
              <w:spacing w:line="360" w:lineRule="auto"/>
              <w:jc w:val="both"/>
              <w:outlineLvl w:val="0"/>
              <w:rPr>
                <w:sz w:val="28"/>
                <w:szCs w:val="28"/>
              </w:rPr>
            </w:pPr>
            <w:r w:rsidRPr="00352A57">
              <w:rPr>
                <w:sz w:val="28"/>
                <w:szCs w:val="28"/>
              </w:rPr>
              <w:t xml:space="preserve">ВВЕДЕНИЕ                                        </w:t>
            </w:r>
            <w:r w:rsidRPr="00352A57">
              <w:rPr>
                <w:sz w:val="28"/>
                <w:szCs w:val="28"/>
              </w:rPr>
              <w:tab/>
              <w:t xml:space="preserve"> 3                                       </w:t>
            </w:r>
          </w:p>
        </w:tc>
        <w:tc>
          <w:tcPr>
            <w:tcW w:w="561" w:type="dxa"/>
            <w:gridSpan w:val="2"/>
          </w:tcPr>
          <w:p w:rsidR="006F3927" w:rsidRPr="00352A57" w:rsidRDefault="006F3927" w:rsidP="006F3927">
            <w:pPr>
              <w:spacing w:line="360" w:lineRule="auto"/>
              <w:jc w:val="right"/>
              <w:rPr>
                <w:sz w:val="28"/>
                <w:szCs w:val="28"/>
                <w:lang w:val="en-US"/>
              </w:rPr>
            </w:pPr>
            <w:r w:rsidRPr="00352A57">
              <w:rPr>
                <w:sz w:val="28"/>
                <w:szCs w:val="28"/>
                <w:lang w:val="en-US"/>
              </w:rPr>
              <w:t>3</w:t>
            </w:r>
          </w:p>
        </w:tc>
      </w:tr>
      <w:tr w:rsidR="006F3927" w:rsidRPr="00352A57">
        <w:trPr>
          <w:trHeight w:val="217"/>
        </w:trPr>
        <w:tc>
          <w:tcPr>
            <w:tcW w:w="9288" w:type="dxa"/>
          </w:tcPr>
          <w:p w:rsidR="006F3927" w:rsidRPr="00352A57" w:rsidRDefault="00CA2814" w:rsidP="006F3927">
            <w:pPr>
              <w:tabs>
                <w:tab w:val="left" w:pos="9360"/>
              </w:tabs>
              <w:spacing w:line="360" w:lineRule="auto"/>
              <w:jc w:val="both"/>
              <w:outlineLvl w:val="0"/>
              <w:rPr>
                <w:sz w:val="28"/>
                <w:szCs w:val="28"/>
              </w:rPr>
            </w:pPr>
            <w:r>
              <w:rPr>
                <w:sz w:val="28"/>
                <w:szCs w:val="28"/>
              </w:rPr>
              <w:t>1. Общая характеристика предприятия</w:t>
            </w:r>
            <w:r w:rsidR="000C1808">
              <w:rPr>
                <w:sz w:val="28"/>
                <w:szCs w:val="28"/>
              </w:rPr>
              <w:t xml:space="preserve"> ООО «Рыб</w:t>
            </w:r>
            <w:r w:rsidR="00625303">
              <w:rPr>
                <w:sz w:val="28"/>
                <w:szCs w:val="28"/>
              </w:rPr>
              <w:t>о</w:t>
            </w:r>
            <w:r w:rsidR="000C1808">
              <w:rPr>
                <w:sz w:val="28"/>
                <w:szCs w:val="28"/>
              </w:rPr>
              <w:t>завод №1</w:t>
            </w:r>
            <w:r w:rsidR="006F3927" w:rsidRPr="00352A57">
              <w:rPr>
                <w:sz w:val="28"/>
                <w:szCs w:val="28"/>
              </w:rPr>
              <w:t>»</w:t>
            </w:r>
            <w:r w:rsidR="006F3927" w:rsidRPr="00352A57">
              <w:rPr>
                <w:sz w:val="28"/>
                <w:szCs w:val="28"/>
              </w:rPr>
              <w:tab/>
              <w:t xml:space="preserve"> 5             </w:t>
            </w:r>
          </w:p>
        </w:tc>
        <w:tc>
          <w:tcPr>
            <w:tcW w:w="561" w:type="dxa"/>
            <w:gridSpan w:val="2"/>
          </w:tcPr>
          <w:p w:rsidR="006F3927" w:rsidRPr="00352A57" w:rsidRDefault="006F3927" w:rsidP="006F3927">
            <w:pPr>
              <w:spacing w:line="360" w:lineRule="auto"/>
              <w:jc w:val="right"/>
              <w:rPr>
                <w:sz w:val="28"/>
                <w:szCs w:val="28"/>
                <w:lang w:val="en-US"/>
              </w:rPr>
            </w:pPr>
            <w:r w:rsidRPr="00352A57">
              <w:rPr>
                <w:sz w:val="28"/>
                <w:szCs w:val="28"/>
                <w:lang w:val="en-US"/>
              </w:rPr>
              <w:t>5</w:t>
            </w:r>
          </w:p>
        </w:tc>
      </w:tr>
      <w:tr w:rsidR="006F3927" w:rsidRPr="00352A57">
        <w:trPr>
          <w:trHeight w:val="448"/>
        </w:trPr>
        <w:tc>
          <w:tcPr>
            <w:tcW w:w="9288" w:type="dxa"/>
          </w:tcPr>
          <w:p w:rsidR="006F3927" w:rsidRPr="00352A57" w:rsidRDefault="006F3927" w:rsidP="006F3927">
            <w:pPr>
              <w:tabs>
                <w:tab w:val="left" w:pos="9360"/>
              </w:tabs>
              <w:spacing w:line="360" w:lineRule="auto"/>
              <w:jc w:val="both"/>
              <w:outlineLvl w:val="0"/>
              <w:rPr>
                <w:sz w:val="28"/>
                <w:szCs w:val="28"/>
              </w:rPr>
            </w:pPr>
            <w:r w:rsidRPr="00352A57">
              <w:rPr>
                <w:sz w:val="28"/>
                <w:szCs w:val="28"/>
              </w:rPr>
              <w:t xml:space="preserve">1.1.Организационно-правовая форма, структура управления предприятием   </w:t>
            </w:r>
          </w:p>
        </w:tc>
        <w:tc>
          <w:tcPr>
            <w:tcW w:w="561" w:type="dxa"/>
            <w:gridSpan w:val="2"/>
          </w:tcPr>
          <w:p w:rsidR="006F3927" w:rsidRPr="00352A57" w:rsidRDefault="006F3927" w:rsidP="006F3927">
            <w:pPr>
              <w:spacing w:line="360" w:lineRule="auto"/>
              <w:jc w:val="right"/>
              <w:rPr>
                <w:sz w:val="28"/>
                <w:szCs w:val="28"/>
                <w:lang w:val="en-US"/>
              </w:rPr>
            </w:pPr>
            <w:r w:rsidRPr="00352A57">
              <w:rPr>
                <w:sz w:val="28"/>
                <w:szCs w:val="28"/>
                <w:lang w:val="en-US"/>
              </w:rPr>
              <w:t>5</w:t>
            </w:r>
          </w:p>
        </w:tc>
      </w:tr>
      <w:tr w:rsidR="006F3927" w:rsidRPr="00352A57">
        <w:trPr>
          <w:trHeight w:val="479"/>
        </w:trPr>
        <w:tc>
          <w:tcPr>
            <w:tcW w:w="9288" w:type="dxa"/>
          </w:tcPr>
          <w:p w:rsidR="006F3927" w:rsidRPr="00352A57" w:rsidRDefault="006F3927" w:rsidP="006F3927">
            <w:pPr>
              <w:tabs>
                <w:tab w:val="left" w:pos="9360"/>
              </w:tabs>
              <w:spacing w:line="360" w:lineRule="auto"/>
              <w:jc w:val="both"/>
              <w:outlineLvl w:val="0"/>
              <w:rPr>
                <w:sz w:val="28"/>
                <w:szCs w:val="28"/>
                <w:lang w:val="en-US"/>
              </w:rPr>
            </w:pPr>
            <w:r w:rsidRPr="00352A57">
              <w:rPr>
                <w:sz w:val="28"/>
                <w:szCs w:val="28"/>
              </w:rPr>
              <w:t xml:space="preserve">1.2. Основные виды деятельности предприятия                                                     </w:t>
            </w:r>
          </w:p>
        </w:tc>
        <w:tc>
          <w:tcPr>
            <w:tcW w:w="561" w:type="dxa"/>
            <w:gridSpan w:val="2"/>
          </w:tcPr>
          <w:p w:rsidR="006F3927" w:rsidRPr="00352A57" w:rsidRDefault="006F3927" w:rsidP="006F3927">
            <w:pPr>
              <w:spacing w:line="360" w:lineRule="auto"/>
              <w:jc w:val="right"/>
              <w:rPr>
                <w:sz w:val="28"/>
                <w:szCs w:val="28"/>
                <w:lang w:val="en-US"/>
              </w:rPr>
            </w:pPr>
            <w:r w:rsidRPr="00352A57">
              <w:rPr>
                <w:sz w:val="28"/>
                <w:szCs w:val="28"/>
                <w:lang w:val="en-US"/>
              </w:rPr>
              <w:t>10</w:t>
            </w:r>
          </w:p>
        </w:tc>
      </w:tr>
      <w:tr w:rsidR="006F3927" w:rsidRPr="00352A57">
        <w:trPr>
          <w:trHeight w:val="479"/>
        </w:trPr>
        <w:tc>
          <w:tcPr>
            <w:tcW w:w="9288" w:type="dxa"/>
          </w:tcPr>
          <w:p w:rsidR="006F3927" w:rsidRPr="00352A57" w:rsidRDefault="006F3927" w:rsidP="006F3927">
            <w:pPr>
              <w:tabs>
                <w:tab w:val="left" w:pos="9360"/>
              </w:tabs>
              <w:spacing w:line="360" w:lineRule="auto"/>
              <w:jc w:val="both"/>
              <w:outlineLvl w:val="0"/>
              <w:rPr>
                <w:sz w:val="28"/>
                <w:szCs w:val="28"/>
                <w:lang w:val="en-US"/>
              </w:rPr>
            </w:pPr>
            <w:r w:rsidRPr="00352A57">
              <w:rPr>
                <w:sz w:val="28"/>
                <w:szCs w:val="28"/>
              </w:rPr>
              <w:t xml:space="preserve">1.3. Внешняя среда предприятия                                                                              </w:t>
            </w:r>
          </w:p>
        </w:tc>
        <w:tc>
          <w:tcPr>
            <w:tcW w:w="561" w:type="dxa"/>
            <w:gridSpan w:val="2"/>
          </w:tcPr>
          <w:p w:rsidR="006F3927" w:rsidRPr="00352A57" w:rsidRDefault="006F3927" w:rsidP="006F3927">
            <w:pPr>
              <w:spacing w:line="360" w:lineRule="auto"/>
              <w:jc w:val="right"/>
              <w:rPr>
                <w:sz w:val="28"/>
                <w:szCs w:val="28"/>
                <w:lang w:val="en-US"/>
              </w:rPr>
            </w:pPr>
            <w:r w:rsidRPr="00352A57">
              <w:rPr>
                <w:sz w:val="28"/>
                <w:szCs w:val="28"/>
                <w:lang w:val="en-US"/>
              </w:rPr>
              <w:t>12</w:t>
            </w:r>
          </w:p>
        </w:tc>
      </w:tr>
      <w:tr w:rsidR="006F3927" w:rsidRPr="00352A57">
        <w:trPr>
          <w:trHeight w:val="479"/>
        </w:trPr>
        <w:tc>
          <w:tcPr>
            <w:tcW w:w="9288" w:type="dxa"/>
          </w:tcPr>
          <w:p w:rsidR="006F3927" w:rsidRPr="00352A57" w:rsidRDefault="006F3927" w:rsidP="006F3927">
            <w:pPr>
              <w:tabs>
                <w:tab w:val="left" w:pos="9360"/>
              </w:tabs>
              <w:spacing w:line="360" w:lineRule="auto"/>
              <w:jc w:val="both"/>
              <w:outlineLvl w:val="0"/>
              <w:rPr>
                <w:sz w:val="28"/>
                <w:szCs w:val="28"/>
              </w:rPr>
            </w:pPr>
            <w:r w:rsidRPr="00352A57">
              <w:rPr>
                <w:sz w:val="28"/>
                <w:szCs w:val="28"/>
              </w:rPr>
              <w:t xml:space="preserve">1.4. Организация оплаты труда на предприятии                                                    </w:t>
            </w:r>
          </w:p>
        </w:tc>
        <w:tc>
          <w:tcPr>
            <w:tcW w:w="561" w:type="dxa"/>
            <w:gridSpan w:val="2"/>
          </w:tcPr>
          <w:p w:rsidR="006F3927" w:rsidRPr="00352A57" w:rsidRDefault="006F3927" w:rsidP="006F3927">
            <w:pPr>
              <w:spacing w:line="360" w:lineRule="auto"/>
              <w:jc w:val="right"/>
              <w:rPr>
                <w:sz w:val="28"/>
                <w:szCs w:val="28"/>
                <w:lang w:val="en-US"/>
              </w:rPr>
            </w:pPr>
            <w:r w:rsidRPr="00352A57">
              <w:rPr>
                <w:sz w:val="28"/>
                <w:szCs w:val="28"/>
                <w:lang w:val="en-US"/>
              </w:rPr>
              <w:t>18</w:t>
            </w:r>
          </w:p>
        </w:tc>
      </w:tr>
      <w:tr w:rsidR="006F3927" w:rsidRPr="00352A57">
        <w:trPr>
          <w:trHeight w:val="479"/>
        </w:trPr>
        <w:tc>
          <w:tcPr>
            <w:tcW w:w="9288" w:type="dxa"/>
          </w:tcPr>
          <w:p w:rsidR="006F3927" w:rsidRPr="00352A57" w:rsidRDefault="006F3927" w:rsidP="006F3927">
            <w:pPr>
              <w:tabs>
                <w:tab w:val="left" w:pos="9360"/>
              </w:tabs>
              <w:spacing w:line="360" w:lineRule="auto"/>
              <w:jc w:val="both"/>
              <w:outlineLvl w:val="0"/>
              <w:rPr>
                <w:sz w:val="28"/>
                <w:szCs w:val="28"/>
              </w:rPr>
            </w:pPr>
            <w:r w:rsidRPr="00352A57">
              <w:rPr>
                <w:sz w:val="28"/>
                <w:szCs w:val="28"/>
              </w:rPr>
              <w:t xml:space="preserve">1.5. Менеджмент, маркетинг и реклама на предприятии                                      </w:t>
            </w:r>
          </w:p>
        </w:tc>
        <w:tc>
          <w:tcPr>
            <w:tcW w:w="561" w:type="dxa"/>
            <w:gridSpan w:val="2"/>
          </w:tcPr>
          <w:p w:rsidR="006F3927" w:rsidRPr="00352A57" w:rsidRDefault="006F3927" w:rsidP="006F3927">
            <w:pPr>
              <w:spacing w:line="360" w:lineRule="auto"/>
              <w:jc w:val="right"/>
              <w:rPr>
                <w:sz w:val="28"/>
                <w:szCs w:val="28"/>
                <w:lang w:val="en-US"/>
              </w:rPr>
            </w:pPr>
            <w:r w:rsidRPr="00352A57">
              <w:rPr>
                <w:sz w:val="28"/>
                <w:szCs w:val="28"/>
                <w:lang w:val="en-US"/>
              </w:rPr>
              <w:t>25</w:t>
            </w:r>
          </w:p>
        </w:tc>
      </w:tr>
      <w:tr w:rsidR="006F3927" w:rsidRPr="00352A57">
        <w:trPr>
          <w:trHeight w:val="441"/>
        </w:trPr>
        <w:tc>
          <w:tcPr>
            <w:tcW w:w="9288" w:type="dxa"/>
          </w:tcPr>
          <w:p w:rsidR="00CA2814" w:rsidRPr="00CA2814" w:rsidRDefault="00CA2814" w:rsidP="00CA2814">
            <w:pPr>
              <w:tabs>
                <w:tab w:val="left" w:pos="9360"/>
              </w:tabs>
              <w:spacing w:line="360" w:lineRule="auto"/>
              <w:jc w:val="both"/>
              <w:outlineLvl w:val="0"/>
              <w:rPr>
                <w:sz w:val="28"/>
                <w:szCs w:val="28"/>
              </w:rPr>
            </w:pPr>
            <w:r>
              <w:rPr>
                <w:sz w:val="28"/>
                <w:szCs w:val="28"/>
              </w:rPr>
              <w:t xml:space="preserve"> 2. Теоретические основы формирования товарной политики предприятия</w:t>
            </w:r>
            <w:r w:rsidR="006F3927" w:rsidRPr="00352A57">
              <w:rPr>
                <w:sz w:val="28"/>
                <w:szCs w:val="28"/>
              </w:rPr>
              <w:t xml:space="preserve">                            </w:t>
            </w:r>
            <w:r w:rsidR="006F3927">
              <w:rPr>
                <w:sz w:val="28"/>
                <w:szCs w:val="28"/>
              </w:rPr>
              <w:t xml:space="preserve">                               </w:t>
            </w:r>
            <w:r w:rsidR="006F3927" w:rsidRPr="00352A57">
              <w:rPr>
                <w:sz w:val="28"/>
                <w:szCs w:val="28"/>
              </w:rPr>
              <w:t xml:space="preserve">                             </w:t>
            </w:r>
          </w:p>
          <w:p w:rsidR="006F3927" w:rsidRPr="00CA2814" w:rsidRDefault="00CA2814" w:rsidP="00CA2814">
            <w:pPr>
              <w:rPr>
                <w:sz w:val="28"/>
                <w:szCs w:val="28"/>
              </w:rPr>
            </w:pPr>
            <w:r>
              <w:rPr>
                <w:sz w:val="28"/>
                <w:szCs w:val="28"/>
              </w:rPr>
              <w:t>ООО «Рыб</w:t>
            </w:r>
            <w:r w:rsidR="00625303">
              <w:rPr>
                <w:sz w:val="28"/>
                <w:szCs w:val="28"/>
              </w:rPr>
              <w:t>о</w:t>
            </w:r>
            <w:r>
              <w:rPr>
                <w:sz w:val="28"/>
                <w:szCs w:val="28"/>
              </w:rPr>
              <w:t>завод №1</w:t>
            </w:r>
            <w:r w:rsidRPr="00352A57">
              <w:rPr>
                <w:sz w:val="28"/>
                <w:szCs w:val="28"/>
              </w:rPr>
              <w:t>»</w:t>
            </w:r>
          </w:p>
        </w:tc>
        <w:tc>
          <w:tcPr>
            <w:tcW w:w="561" w:type="dxa"/>
            <w:gridSpan w:val="2"/>
          </w:tcPr>
          <w:p w:rsidR="006F3927" w:rsidRPr="00352A57" w:rsidRDefault="006F3927" w:rsidP="006F3927">
            <w:pPr>
              <w:spacing w:line="360" w:lineRule="auto"/>
              <w:rPr>
                <w:sz w:val="28"/>
                <w:szCs w:val="28"/>
              </w:rPr>
            </w:pPr>
          </w:p>
          <w:p w:rsidR="006F3927" w:rsidRPr="00352A57" w:rsidRDefault="006F3927" w:rsidP="006F3927">
            <w:pPr>
              <w:spacing w:line="360" w:lineRule="auto"/>
              <w:jc w:val="center"/>
              <w:rPr>
                <w:sz w:val="28"/>
                <w:szCs w:val="28"/>
                <w:lang w:val="en-US"/>
              </w:rPr>
            </w:pPr>
            <w:r w:rsidRPr="00352A57">
              <w:rPr>
                <w:sz w:val="28"/>
                <w:szCs w:val="28"/>
                <w:lang w:val="en-US"/>
              </w:rPr>
              <w:t>36</w:t>
            </w:r>
          </w:p>
        </w:tc>
      </w:tr>
      <w:tr w:rsidR="006F3927" w:rsidRPr="00352A57">
        <w:trPr>
          <w:trHeight w:val="479"/>
        </w:trPr>
        <w:tc>
          <w:tcPr>
            <w:tcW w:w="9288" w:type="dxa"/>
          </w:tcPr>
          <w:p w:rsidR="006F3927" w:rsidRPr="00352A57" w:rsidRDefault="006F3927" w:rsidP="006F3927">
            <w:pPr>
              <w:tabs>
                <w:tab w:val="left" w:pos="9360"/>
              </w:tabs>
              <w:spacing w:line="360" w:lineRule="auto"/>
              <w:jc w:val="both"/>
              <w:outlineLvl w:val="0"/>
              <w:rPr>
                <w:sz w:val="28"/>
                <w:szCs w:val="28"/>
                <w:lang w:val="en-US"/>
              </w:rPr>
            </w:pPr>
            <w:r w:rsidRPr="00352A57">
              <w:rPr>
                <w:sz w:val="28"/>
                <w:szCs w:val="28"/>
              </w:rPr>
              <w:t xml:space="preserve">2.1. Значение товарной политики                                                                            </w:t>
            </w:r>
          </w:p>
        </w:tc>
        <w:tc>
          <w:tcPr>
            <w:tcW w:w="561" w:type="dxa"/>
            <w:gridSpan w:val="2"/>
          </w:tcPr>
          <w:p w:rsidR="006F3927" w:rsidRPr="00352A57" w:rsidRDefault="006F3927" w:rsidP="006F3927">
            <w:pPr>
              <w:spacing w:line="360" w:lineRule="auto"/>
              <w:jc w:val="right"/>
              <w:rPr>
                <w:sz w:val="28"/>
                <w:szCs w:val="28"/>
                <w:lang w:val="en-US"/>
              </w:rPr>
            </w:pPr>
            <w:r w:rsidRPr="00352A57">
              <w:rPr>
                <w:sz w:val="28"/>
                <w:szCs w:val="28"/>
                <w:lang w:val="en-US"/>
              </w:rPr>
              <w:t>36</w:t>
            </w:r>
          </w:p>
        </w:tc>
      </w:tr>
      <w:tr w:rsidR="006F3927" w:rsidRPr="00352A57">
        <w:trPr>
          <w:trHeight w:val="479"/>
        </w:trPr>
        <w:tc>
          <w:tcPr>
            <w:tcW w:w="9288" w:type="dxa"/>
          </w:tcPr>
          <w:p w:rsidR="006F3927" w:rsidRPr="00352A57" w:rsidRDefault="006F3927" w:rsidP="006F3927">
            <w:pPr>
              <w:tabs>
                <w:tab w:val="left" w:pos="9360"/>
              </w:tabs>
              <w:spacing w:line="360" w:lineRule="auto"/>
              <w:jc w:val="both"/>
              <w:outlineLvl w:val="0"/>
              <w:rPr>
                <w:sz w:val="28"/>
                <w:szCs w:val="28"/>
                <w:lang w:val="en-US"/>
              </w:rPr>
            </w:pPr>
            <w:r w:rsidRPr="00352A57">
              <w:rPr>
                <w:sz w:val="28"/>
                <w:szCs w:val="28"/>
              </w:rPr>
              <w:t xml:space="preserve">2.2. Основные понятия товарной политики                                                            </w:t>
            </w:r>
          </w:p>
        </w:tc>
        <w:tc>
          <w:tcPr>
            <w:tcW w:w="561" w:type="dxa"/>
            <w:gridSpan w:val="2"/>
          </w:tcPr>
          <w:p w:rsidR="006F3927" w:rsidRPr="00352A57" w:rsidRDefault="006F3927" w:rsidP="006F3927">
            <w:pPr>
              <w:spacing w:line="360" w:lineRule="auto"/>
              <w:jc w:val="right"/>
              <w:rPr>
                <w:sz w:val="28"/>
                <w:szCs w:val="28"/>
                <w:lang w:val="en-US"/>
              </w:rPr>
            </w:pPr>
            <w:r w:rsidRPr="00352A57">
              <w:rPr>
                <w:sz w:val="28"/>
                <w:szCs w:val="28"/>
                <w:lang w:val="en-US"/>
              </w:rPr>
              <w:t>37</w:t>
            </w:r>
          </w:p>
        </w:tc>
      </w:tr>
      <w:tr w:rsidR="006F3927" w:rsidRPr="00352A57">
        <w:trPr>
          <w:trHeight w:val="464"/>
        </w:trPr>
        <w:tc>
          <w:tcPr>
            <w:tcW w:w="9288" w:type="dxa"/>
          </w:tcPr>
          <w:p w:rsidR="006F3927" w:rsidRPr="00352A57" w:rsidRDefault="006F3927" w:rsidP="006F3927">
            <w:pPr>
              <w:tabs>
                <w:tab w:val="left" w:pos="9360"/>
              </w:tabs>
              <w:spacing w:line="360" w:lineRule="auto"/>
              <w:jc w:val="both"/>
              <w:outlineLvl w:val="0"/>
              <w:rPr>
                <w:sz w:val="28"/>
                <w:szCs w:val="28"/>
              </w:rPr>
            </w:pPr>
            <w:r w:rsidRPr="00352A57">
              <w:rPr>
                <w:sz w:val="28"/>
                <w:szCs w:val="28"/>
              </w:rPr>
              <w:t xml:space="preserve">2.3. Цели, задачи и основные направления товарной политики                           </w:t>
            </w:r>
          </w:p>
        </w:tc>
        <w:tc>
          <w:tcPr>
            <w:tcW w:w="561" w:type="dxa"/>
            <w:gridSpan w:val="2"/>
          </w:tcPr>
          <w:p w:rsidR="006F3927" w:rsidRPr="00352A57" w:rsidRDefault="006F3927" w:rsidP="006F3927">
            <w:pPr>
              <w:spacing w:line="360" w:lineRule="auto"/>
              <w:jc w:val="right"/>
              <w:rPr>
                <w:sz w:val="28"/>
                <w:szCs w:val="28"/>
                <w:lang w:val="en-US"/>
              </w:rPr>
            </w:pPr>
            <w:r w:rsidRPr="00352A57">
              <w:rPr>
                <w:sz w:val="28"/>
                <w:szCs w:val="28"/>
                <w:lang w:val="en-US"/>
              </w:rPr>
              <w:t>39</w:t>
            </w:r>
          </w:p>
        </w:tc>
      </w:tr>
      <w:tr w:rsidR="006F3927" w:rsidRPr="00352A57">
        <w:trPr>
          <w:trHeight w:val="479"/>
        </w:trPr>
        <w:tc>
          <w:tcPr>
            <w:tcW w:w="9288" w:type="dxa"/>
          </w:tcPr>
          <w:p w:rsidR="006F3927" w:rsidRPr="00352A57" w:rsidRDefault="006F3927" w:rsidP="006F3927">
            <w:pPr>
              <w:tabs>
                <w:tab w:val="left" w:pos="9360"/>
              </w:tabs>
              <w:spacing w:line="360" w:lineRule="auto"/>
              <w:jc w:val="both"/>
              <w:outlineLvl w:val="0"/>
              <w:rPr>
                <w:sz w:val="28"/>
                <w:szCs w:val="28"/>
                <w:lang w:val="en-US"/>
              </w:rPr>
            </w:pPr>
            <w:r w:rsidRPr="00352A57">
              <w:rPr>
                <w:sz w:val="28"/>
                <w:szCs w:val="28"/>
              </w:rPr>
              <w:t xml:space="preserve">2.3. Формирование товарной политики                 </w:t>
            </w:r>
          </w:p>
        </w:tc>
        <w:tc>
          <w:tcPr>
            <w:tcW w:w="561" w:type="dxa"/>
            <w:gridSpan w:val="2"/>
          </w:tcPr>
          <w:p w:rsidR="006F3927" w:rsidRPr="00352A57" w:rsidRDefault="006F3927" w:rsidP="006F3927">
            <w:pPr>
              <w:spacing w:line="360" w:lineRule="auto"/>
              <w:jc w:val="right"/>
              <w:rPr>
                <w:sz w:val="28"/>
                <w:szCs w:val="28"/>
                <w:lang w:val="en-US"/>
              </w:rPr>
            </w:pPr>
            <w:r w:rsidRPr="00352A57">
              <w:rPr>
                <w:sz w:val="28"/>
                <w:szCs w:val="28"/>
                <w:lang w:val="en-US"/>
              </w:rPr>
              <w:t>41</w:t>
            </w:r>
          </w:p>
        </w:tc>
      </w:tr>
      <w:tr w:rsidR="006F3927" w:rsidRPr="00352A57">
        <w:trPr>
          <w:trHeight w:val="479"/>
        </w:trPr>
        <w:tc>
          <w:tcPr>
            <w:tcW w:w="9288" w:type="dxa"/>
          </w:tcPr>
          <w:p w:rsidR="006F3927" w:rsidRPr="00CA2814" w:rsidRDefault="00CA2814" w:rsidP="006F3927">
            <w:pPr>
              <w:tabs>
                <w:tab w:val="left" w:pos="9360"/>
              </w:tabs>
              <w:spacing w:line="360" w:lineRule="auto"/>
              <w:jc w:val="both"/>
              <w:outlineLvl w:val="0"/>
              <w:rPr>
                <w:sz w:val="28"/>
                <w:szCs w:val="28"/>
              </w:rPr>
            </w:pPr>
            <w:r>
              <w:rPr>
                <w:sz w:val="28"/>
                <w:szCs w:val="28"/>
              </w:rPr>
              <w:t>3. Анализ товарной политики предприятия</w:t>
            </w:r>
            <w:r w:rsidR="006F3927" w:rsidRPr="00352A57">
              <w:rPr>
                <w:sz w:val="28"/>
                <w:szCs w:val="28"/>
              </w:rPr>
              <w:t xml:space="preserve">                                 </w:t>
            </w:r>
          </w:p>
        </w:tc>
        <w:tc>
          <w:tcPr>
            <w:tcW w:w="561" w:type="dxa"/>
            <w:gridSpan w:val="2"/>
          </w:tcPr>
          <w:p w:rsidR="006F3927" w:rsidRPr="00CA2814" w:rsidRDefault="006F3927" w:rsidP="006F3927">
            <w:pPr>
              <w:spacing w:line="360" w:lineRule="auto"/>
              <w:jc w:val="right"/>
              <w:rPr>
                <w:sz w:val="28"/>
                <w:szCs w:val="28"/>
              </w:rPr>
            </w:pPr>
            <w:r w:rsidRPr="00CA2814">
              <w:rPr>
                <w:sz w:val="28"/>
                <w:szCs w:val="28"/>
              </w:rPr>
              <w:t>43</w:t>
            </w:r>
          </w:p>
        </w:tc>
      </w:tr>
      <w:tr w:rsidR="006F3927" w:rsidRPr="00352A57">
        <w:trPr>
          <w:trHeight w:val="479"/>
        </w:trPr>
        <w:tc>
          <w:tcPr>
            <w:tcW w:w="9288" w:type="dxa"/>
          </w:tcPr>
          <w:p w:rsidR="006F3927" w:rsidRPr="00352A57" w:rsidRDefault="006F3927" w:rsidP="006F3927">
            <w:pPr>
              <w:tabs>
                <w:tab w:val="left" w:pos="9360"/>
              </w:tabs>
              <w:spacing w:line="360" w:lineRule="auto"/>
              <w:jc w:val="both"/>
              <w:outlineLvl w:val="0"/>
              <w:rPr>
                <w:sz w:val="28"/>
                <w:szCs w:val="28"/>
              </w:rPr>
            </w:pPr>
            <w:r w:rsidRPr="00352A57">
              <w:rPr>
                <w:sz w:val="28"/>
                <w:szCs w:val="28"/>
              </w:rPr>
              <w:t xml:space="preserve">3.1. Анализ динамики и товарной структуры товарооборота                               </w:t>
            </w:r>
          </w:p>
        </w:tc>
        <w:tc>
          <w:tcPr>
            <w:tcW w:w="561" w:type="dxa"/>
            <w:gridSpan w:val="2"/>
          </w:tcPr>
          <w:p w:rsidR="006F3927" w:rsidRPr="00352A57" w:rsidRDefault="006F3927" w:rsidP="006F3927">
            <w:pPr>
              <w:spacing w:line="360" w:lineRule="auto"/>
              <w:jc w:val="right"/>
              <w:rPr>
                <w:sz w:val="28"/>
                <w:szCs w:val="28"/>
                <w:lang w:val="en-US"/>
              </w:rPr>
            </w:pPr>
            <w:r w:rsidRPr="00CA2814">
              <w:rPr>
                <w:sz w:val="28"/>
                <w:szCs w:val="28"/>
              </w:rPr>
              <w:t>4</w:t>
            </w:r>
            <w:r w:rsidRPr="00352A57">
              <w:rPr>
                <w:sz w:val="28"/>
                <w:szCs w:val="28"/>
                <w:lang w:val="en-US"/>
              </w:rPr>
              <w:t>3</w:t>
            </w:r>
          </w:p>
        </w:tc>
      </w:tr>
      <w:tr w:rsidR="006F3927" w:rsidRPr="00352A57">
        <w:trPr>
          <w:trHeight w:val="479"/>
        </w:trPr>
        <w:tc>
          <w:tcPr>
            <w:tcW w:w="9288" w:type="dxa"/>
          </w:tcPr>
          <w:p w:rsidR="006F3927" w:rsidRPr="00352A57" w:rsidRDefault="006F3927" w:rsidP="006F3927">
            <w:pPr>
              <w:tabs>
                <w:tab w:val="left" w:pos="9360"/>
              </w:tabs>
              <w:spacing w:line="360" w:lineRule="auto"/>
              <w:jc w:val="both"/>
              <w:outlineLvl w:val="0"/>
              <w:rPr>
                <w:sz w:val="28"/>
                <w:szCs w:val="28"/>
              </w:rPr>
            </w:pPr>
            <w:r w:rsidRPr="00352A57">
              <w:rPr>
                <w:sz w:val="28"/>
                <w:szCs w:val="28"/>
              </w:rPr>
              <w:t xml:space="preserve">3.2. Анализ ширины и глубины товарного ассортимента                                     </w:t>
            </w:r>
          </w:p>
        </w:tc>
        <w:tc>
          <w:tcPr>
            <w:tcW w:w="561" w:type="dxa"/>
            <w:gridSpan w:val="2"/>
          </w:tcPr>
          <w:p w:rsidR="006F3927" w:rsidRPr="00352A57" w:rsidRDefault="006F3927" w:rsidP="006F3927">
            <w:pPr>
              <w:spacing w:line="360" w:lineRule="auto"/>
              <w:jc w:val="right"/>
              <w:rPr>
                <w:sz w:val="28"/>
                <w:szCs w:val="28"/>
                <w:lang w:val="en-US"/>
              </w:rPr>
            </w:pPr>
            <w:r w:rsidRPr="00352A57">
              <w:rPr>
                <w:sz w:val="28"/>
                <w:szCs w:val="28"/>
                <w:lang w:val="en-US"/>
              </w:rPr>
              <w:t>46</w:t>
            </w:r>
          </w:p>
        </w:tc>
      </w:tr>
      <w:tr w:rsidR="006F3927" w:rsidRPr="00352A57">
        <w:trPr>
          <w:gridAfter w:val="1"/>
          <w:wAfter w:w="6" w:type="dxa"/>
          <w:trHeight w:val="958"/>
        </w:trPr>
        <w:tc>
          <w:tcPr>
            <w:tcW w:w="9288" w:type="dxa"/>
          </w:tcPr>
          <w:p w:rsidR="006F3927" w:rsidRPr="00352A57" w:rsidRDefault="006F3927" w:rsidP="006F3927">
            <w:pPr>
              <w:tabs>
                <w:tab w:val="left" w:pos="9360"/>
              </w:tabs>
              <w:spacing w:line="360" w:lineRule="auto"/>
              <w:jc w:val="both"/>
              <w:outlineLvl w:val="0"/>
              <w:rPr>
                <w:sz w:val="28"/>
                <w:szCs w:val="28"/>
              </w:rPr>
            </w:pPr>
            <w:r w:rsidRPr="00352A57">
              <w:rPr>
                <w:sz w:val="28"/>
                <w:szCs w:val="28"/>
              </w:rPr>
              <w:t xml:space="preserve">3.3.Технический уровень и качество предлагаемых товаров                               3.4. Анализ товарных знаков                                                                                   </w:t>
            </w:r>
          </w:p>
        </w:tc>
        <w:tc>
          <w:tcPr>
            <w:tcW w:w="555" w:type="dxa"/>
          </w:tcPr>
          <w:p w:rsidR="006F3927" w:rsidRPr="00352A57" w:rsidRDefault="006F3927" w:rsidP="006F3927">
            <w:pPr>
              <w:spacing w:line="360" w:lineRule="auto"/>
              <w:jc w:val="right"/>
              <w:rPr>
                <w:sz w:val="28"/>
                <w:szCs w:val="28"/>
              </w:rPr>
            </w:pPr>
            <w:r w:rsidRPr="00352A57">
              <w:rPr>
                <w:sz w:val="28"/>
                <w:szCs w:val="28"/>
              </w:rPr>
              <w:t>53</w:t>
            </w:r>
          </w:p>
          <w:p w:rsidR="006F3927" w:rsidRPr="00352A57" w:rsidRDefault="006F3927" w:rsidP="006F3927">
            <w:pPr>
              <w:spacing w:line="360" w:lineRule="auto"/>
              <w:jc w:val="right"/>
              <w:rPr>
                <w:sz w:val="28"/>
                <w:szCs w:val="28"/>
              </w:rPr>
            </w:pPr>
            <w:r w:rsidRPr="00352A57">
              <w:rPr>
                <w:sz w:val="28"/>
                <w:szCs w:val="28"/>
              </w:rPr>
              <w:t>67</w:t>
            </w:r>
          </w:p>
        </w:tc>
      </w:tr>
      <w:tr w:rsidR="006F3927" w:rsidRPr="00352A57">
        <w:trPr>
          <w:gridAfter w:val="1"/>
          <w:wAfter w:w="6" w:type="dxa"/>
          <w:trHeight w:val="479"/>
        </w:trPr>
        <w:tc>
          <w:tcPr>
            <w:tcW w:w="9288" w:type="dxa"/>
          </w:tcPr>
          <w:p w:rsidR="006F3927" w:rsidRPr="00352A57" w:rsidRDefault="006F3927" w:rsidP="006F3927">
            <w:pPr>
              <w:tabs>
                <w:tab w:val="left" w:pos="9360"/>
              </w:tabs>
              <w:spacing w:line="360" w:lineRule="auto"/>
              <w:jc w:val="both"/>
              <w:outlineLvl w:val="0"/>
              <w:rPr>
                <w:sz w:val="28"/>
                <w:szCs w:val="28"/>
              </w:rPr>
            </w:pPr>
            <w:r w:rsidRPr="00352A57">
              <w:rPr>
                <w:sz w:val="28"/>
                <w:szCs w:val="28"/>
              </w:rPr>
              <w:t xml:space="preserve">3.5. Анализ упаковки и расфасовки                                                                      </w:t>
            </w:r>
          </w:p>
        </w:tc>
        <w:tc>
          <w:tcPr>
            <w:tcW w:w="555" w:type="dxa"/>
          </w:tcPr>
          <w:p w:rsidR="006F3927" w:rsidRPr="00352A57" w:rsidRDefault="006F3927" w:rsidP="006F3927">
            <w:pPr>
              <w:spacing w:line="360" w:lineRule="auto"/>
              <w:jc w:val="right"/>
              <w:rPr>
                <w:sz w:val="28"/>
                <w:szCs w:val="28"/>
              </w:rPr>
            </w:pPr>
            <w:r w:rsidRPr="00352A57">
              <w:rPr>
                <w:sz w:val="28"/>
                <w:szCs w:val="28"/>
              </w:rPr>
              <w:t>63</w:t>
            </w:r>
          </w:p>
        </w:tc>
      </w:tr>
      <w:tr w:rsidR="006F3927" w:rsidRPr="00352A57">
        <w:trPr>
          <w:gridAfter w:val="1"/>
          <w:wAfter w:w="6" w:type="dxa"/>
          <w:trHeight w:val="479"/>
        </w:trPr>
        <w:tc>
          <w:tcPr>
            <w:tcW w:w="9288" w:type="dxa"/>
          </w:tcPr>
          <w:p w:rsidR="006F3927" w:rsidRPr="00352A57" w:rsidRDefault="006F3927" w:rsidP="006F3927">
            <w:pPr>
              <w:tabs>
                <w:tab w:val="left" w:pos="9360"/>
              </w:tabs>
              <w:spacing w:line="360" w:lineRule="auto"/>
              <w:jc w:val="both"/>
              <w:outlineLvl w:val="0"/>
              <w:rPr>
                <w:sz w:val="28"/>
                <w:szCs w:val="28"/>
              </w:rPr>
            </w:pPr>
            <w:r w:rsidRPr="00352A57">
              <w:rPr>
                <w:sz w:val="28"/>
                <w:szCs w:val="28"/>
              </w:rPr>
              <w:t xml:space="preserve">3.6. Анализ жизненного цикла товаров                                                                   </w:t>
            </w:r>
          </w:p>
        </w:tc>
        <w:tc>
          <w:tcPr>
            <w:tcW w:w="555" w:type="dxa"/>
          </w:tcPr>
          <w:p w:rsidR="006F3927" w:rsidRPr="00352A57" w:rsidRDefault="006F3927" w:rsidP="006F3927">
            <w:pPr>
              <w:spacing w:line="360" w:lineRule="auto"/>
              <w:jc w:val="right"/>
              <w:rPr>
                <w:sz w:val="28"/>
                <w:szCs w:val="28"/>
              </w:rPr>
            </w:pPr>
            <w:r w:rsidRPr="00352A57">
              <w:rPr>
                <w:sz w:val="28"/>
                <w:szCs w:val="28"/>
              </w:rPr>
              <w:t>69</w:t>
            </w:r>
          </w:p>
        </w:tc>
      </w:tr>
      <w:tr w:rsidR="006F3927" w:rsidRPr="00352A57">
        <w:trPr>
          <w:gridAfter w:val="1"/>
          <w:wAfter w:w="6" w:type="dxa"/>
          <w:trHeight w:val="479"/>
        </w:trPr>
        <w:tc>
          <w:tcPr>
            <w:tcW w:w="9288" w:type="dxa"/>
          </w:tcPr>
          <w:p w:rsidR="006F3927" w:rsidRPr="00352A57" w:rsidRDefault="006F3927" w:rsidP="006F3927">
            <w:pPr>
              <w:tabs>
                <w:tab w:val="left" w:pos="9360"/>
              </w:tabs>
              <w:spacing w:line="360" w:lineRule="auto"/>
              <w:jc w:val="both"/>
              <w:outlineLvl w:val="0"/>
              <w:rPr>
                <w:sz w:val="28"/>
                <w:szCs w:val="28"/>
              </w:rPr>
            </w:pPr>
            <w:r w:rsidRPr="00352A57">
              <w:rPr>
                <w:sz w:val="28"/>
                <w:szCs w:val="28"/>
              </w:rPr>
              <w:t xml:space="preserve">3.7. Анализ форм и методов сбыта                                                                      </w:t>
            </w:r>
          </w:p>
        </w:tc>
        <w:tc>
          <w:tcPr>
            <w:tcW w:w="555" w:type="dxa"/>
          </w:tcPr>
          <w:p w:rsidR="006F3927" w:rsidRPr="00352A57" w:rsidRDefault="006F3927" w:rsidP="006F3927">
            <w:pPr>
              <w:spacing w:line="360" w:lineRule="auto"/>
              <w:jc w:val="right"/>
              <w:rPr>
                <w:sz w:val="28"/>
                <w:szCs w:val="28"/>
              </w:rPr>
            </w:pPr>
            <w:r w:rsidRPr="00352A57">
              <w:rPr>
                <w:sz w:val="28"/>
                <w:szCs w:val="28"/>
              </w:rPr>
              <w:t>76</w:t>
            </w:r>
          </w:p>
        </w:tc>
      </w:tr>
      <w:tr w:rsidR="006F3927" w:rsidRPr="00352A57">
        <w:trPr>
          <w:gridAfter w:val="1"/>
          <w:wAfter w:w="6" w:type="dxa"/>
          <w:trHeight w:val="464"/>
        </w:trPr>
        <w:tc>
          <w:tcPr>
            <w:tcW w:w="9288" w:type="dxa"/>
          </w:tcPr>
          <w:p w:rsidR="006F3927" w:rsidRPr="00352A57" w:rsidRDefault="00CA2814" w:rsidP="006F3927">
            <w:pPr>
              <w:tabs>
                <w:tab w:val="left" w:pos="9360"/>
              </w:tabs>
              <w:spacing w:line="360" w:lineRule="auto"/>
              <w:jc w:val="both"/>
              <w:outlineLvl w:val="0"/>
              <w:rPr>
                <w:sz w:val="28"/>
                <w:szCs w:val="28"/>
              </w:rPr>
            </w:pPr>
            <w:r>
              <w:rPr>
                <w:sz w:val="28"/>
                <w:szCs w:val="28"/>
              </w:rPr>
              <w:t>4. Совершенствование товарной политики</w:t>
            </w:r>
            <w:r w:rsidR="006F3927" w:rsidRPr="00352A57">
              <w:rPr>
                <w:sz w:val="28"/>
                <w:szCs w:val="28"/>
              </w:rPr>
              <w:t xml:space="preserve">                                   </w:t>
            </w:r>
          </w:p>
        </w:tc>
        <w:tc>
          <w:tcPr>
            <w:tcW w:w="555" w:type="dxa"/>
          </w:tcPr>
          <w:p w:rsidR="006F3927" w:rsidRPr="00352A57" w:rsidRDefault="006F3927" w:rsidP="006F3927">
            <w:pPr>
              <w:spacing w:line="360" w:lineRule="auto"/>
              <w:jc w:val="right"/>
              <w:rPr>
                <w:sz w:val="28"/>
                <w:szCs w:val="28"/>
              </w:rPr>
            </w:pPr>
            <w:r w:rsidRPr="00352A57">
              <w:rPr>
                <w:sz w:val="28"/>
                <w:szCs w:val="28"/>
              </w:rPr>
              <w:t>85</w:t>
            </w:r>
          </w:p>
        </w:tc>
      </w:tr>
      <w:tr w:rsidR="006F3927" w:rsidRPr="00352A57">
        <w:trPr>
          <w:gridAfter w:val="1"/>
          <w:wAfter w:w="6" w:type="dxa"/>
          <w:trHeight w:val="479"/>
        </w:trPr>
        <w:tc>
          <w:tcPr>
            <w:tcW w:w="9288" w:type="dxa"/>
          </w:tcPr>
          <w:p w:rsidR="006F3927" w:rsidRPr="00352A57" w:rsidRDefault="006F3927" w:rsidP="006F3927">
            <w:pPr>
              <w:tabs>
                <w:tab w:val="left" w:pos="9360"/>
              </w:tabs>
              <w:spacing w:line="360" w:lineRule="auto"/>
              <w:jc w:val="both"/>
              <w:outlineLvl w:val="0"/>
              <w:rPr>
                <w:sz w:val="28"/>
                <w:szCs w:val="28"/>
              </w:rPr>
            </w:pPr>
            <w:r w:rsidRPr="00352A57">
              <w:rPr>
                <w:sz w:val="28"/>
                <w:szCs w:val="28"/>
              </w:rPr>
              <w:t xml:space="preserve">4.1. Предложения по совершенствованию товарного ассортимента                    </w:t>
            </w:r>
          </w:p>
        </w:tc>
        <w:tc>
          <w:tcPr>
            <w:tcW w:w="555" w:type="dxa"/>
          </w:tcPr>
          <w:p w:rsidR="006F3927" w:rsidRPr="00352A57" w:rsidRDefault="006F3927" w:rsidP="006F3927">
            <w:pPr>
              <w:spacing w:line="360" w:lineRule="auto"/>
              <w:jc w:val="right"/>
              <w:rPr>
                <w:sz w:val="28"/>
                <w:szCs w:val="28"/>
              </w:rPr>
            </w:pPr>
            <w:r w:rsidRPr="00352A57">
              <w:rPr>
                <w:sz w:val="28"/>
                <w:szCs w:val="28"/>
              </w:rPr>
              <w:t>85</w:t>
            </w:r>
          </w:p>
        </w:tc>
      </w:tr>
      <w:tr w:rsidR="006F3927" w:rsidRPr="00352A57">
        <w:trPr>
          <w:gridAfter w:val="1"/>
          <w:wAfter w:w="6" w:type="dxa"/>
          <w:trHeight w:val="479"/>
        </w:trPr>
        <w:tc>
          <w:tcPr>
            <w:tcW w:w="9288" w:type="dxa"/>
          </w:tcPr>
          <w:p w:rsidR="006F3927" w:rsidRPr="00352A57" w:rsidRDefault="006F3927" w:rsidP="006F3927">
            <w:pPr>
              <w:tabs>
                <w:tab w:val="left" w:pos="9360"/>
              </w:tabs>
              <w:spacing w:line="360" w:lineRule="auto"/>
              <w:jc w:val="both"/>
              <w:outlineLvl w:val="0"/>
              <w:rPr>
                <w:sz w:val="28"/>
                <w:szCs w:val="28"/>
                <w:lang w:val="en-US"/>
              </w:rPr>
            </w:pPr>
            <w:r w:rsidRPr="00352A57">
              <w:rPr>
                <w:sz w:val="28"/>
                <w:szCs w:val="28"/>
              </w:rPr>
              <w:t xml:space="preserve">4.2. Предложения по совершенствованию цен                                                       </w:t>
            </w:r>
          </w:p>
        </w:tc>
        <w:tc>
          <w:tcPr>
            <w:tcW w:w="555" w:type="dxa"/>
          </w:tcPr>
          <w:p w:rsidR="006F3927" w:rsidRPr="00352A57" w:rsidRDefault="006F3927" w:rsidP="006F3927">
            <w:pPr>
              <w:spacing w:line="360" w:lineRule="auto"/>
              <w:jc w:val="right"/>
              <w:rPr>
                <w:sz w:val="28"/>
                <w:szCs w:val="28"/>
              </w:rPr>
            </w:pPr>
            <w:r w:rsidRPr="00352A57">
              <w:rPr>
                <w:sz w:val="28"/>
                <w:szCs w:val="28"/>
              </w:rPr>
              <w:t>86</w:t>
            </w:r>
          </w:p>
        </w:tc>
      </w:tr>
      <w:tr w:rsidR="006F3927" w:rsidRPr="00352A57">
        <w:trPr>
          <w:gridAfter w:val="1"/>
          <w:wAfter w:w="6" w:type="dxa"/>
          <w:trHeight w:val="479"/>
        </w:trPr>
        <w:tc>
          <w:tcPr>
            <w:tcW w:w="9288" w:type="dxa"/>
          </w:tcPr>
          <w:p w:rsidR="006F3927" w:rsidRPr="00352A57" w:rsidRDefault="006F3927" w:rsidP="006F3927">
            <w:pPr>
              <w:tabs>
                <w:tab w:val="left" w:pos="9360"/>
              </w:tabs>
              <w:spacing w:line="360" w:lineRule="auto"/>
              <w:jc w:val="both"/>
              <w:outlineLvl w:val="0"/>
              <w:rPr>
                <w:sz w:val="28"/>
                <w:szCs w:val="28"/>
              </w:rPr>
            </w:pPr>
            <w:r w:rsidRPr="00352A57">
              <w:rPr>
                <w:sz w:val="28"/>
                <w:szCs w:val="28"/>
              </w:rPr>
              <w:t xml:space="preserve">4.3. Совершенствование форм и методов сбыта                                                    </w:t>
            </w:r>
          </w:p>
        </w:tc>
        <w:tc>
          <w:tcPr>
            <w:tcW w:w="555" w:type="dxa"/>
          </w:tcPr>
          <w:p w:rsidR="006F3927" w:rsidRPr="00352A57" w:rsidRDefault="006F3927" w:rsidP="006F3927">
            <w:pPr>
              <w:spacing w:line="360" w:lineRule="auto"/>
              <w:jc w:val="right"/>
              <w:rPr>
                <w:sz w:val="28"/>
                <w:szCs w:val="28"/>
              </w:rPr>
            </w:pPr>
            <w:r w:rsidRPr="00352A57">
              <w:rPr>
                <w:sz w:val="28"/>
                <w:szCs w:val="28"/>
              </w:rPr>
              <w:t>87</w:t>
            </w:r>
          </w:p>
        </w:tc>
      </w:tr>
      <w:tr w:rsidR="006F3927" w:rsidRPr="00352A57">
        <w:trPr>
          <w:gridAfter w:val="1"/>
          <w:wAfter w:w="6" w:type="dxa"/>
          <w:trHeight w:val="479"/>
        </w:trPr>
        <w:tc>
          <w:tcPr>
            <w:tcW w:w="9288" w:type="dxa"/>
          </w:tcPr>
          <w:p w:rsidR="006F3927" w:rsidRPr="00352A57" w:rsidRDefault="006F3927" w:rsidP="006F3927">
            <w:pPr>
              <w:tabs>
                <w:tab w:val="left" w:pos="9360"/>
              </w:tabs>
              <w:spacing w:line="360" w:lineRule="auto"/>
              <w:jc w:val="both"/>
              <w:outlineLvl w:val="0"/>
              <w:rPr>
                <w:sz w:val="28"/>
                <w:szCs w:val="28"/>
                <w:lang w:val="en-US"/>
              </w:rPr>
            </w:pPr>
            <w:r w:rsidRPr="00352A57">
              <w:rPr>
                <w:sz w:val="28"/>
                <w:szCs w:val="28"/>
              </w:rPr>
              <w:t xml:space="preserve">4.4. Совершенствование рекламной политики                                                       </w:t>
            </w:r>
          </w:p>
        </w:tc>
        <w:tc>
          <w:tcPr>
            <w:tcW w:w="555" w:type="dxa"/>
          </w:tcPr>
          <w:p w:rsidR="006F3927" w:rsidRPr="00352A57" w:rsidRDefault="006F3927" w:rsidP="006F3927">
            <w:pPr>
              <w:spacing w:line="360" w:lineRule="auto"/>
              <w:jc w:val="right"/>
              <w:rPr>
                <w:sz w:val="28"/>
                <w:szCs w:val="28"/>
              </w:rPr>
            </w:pPr>
            <w:r w:rsidRPr="00352A57">
              <w:rPr>
                <w:sz w:val="28"/>
                <w:szCs w:val="28"/>
              </w:rPr>
              <w:t>89</w:t>
            </w:r>
          </w:p>
        </w:tc>
      </w:tr>
      <w:tr w:rsidR="006F3927" w:rsidRPr="00352A57">
        <w:trPr>
          <w:gridAfter w:val="1"/>
          <w:wAfter w:w="6" w:type="dxa"/>
          <w:trHeight w:val="479"/>
        </w:trPr>
        <w:tc>
          <w:tcPr>
            <w:tcW w:w="9288" w:type="dxa"/>
          </w:tcPr>
          <w:p w:rsidR="006F3927" w:rsidRPr="00352A57" w:rsidRDefault="006F3927" w:rsidP="006F3927">
            <w:pPr>
              <w:tabs>
                <w:tab w:val="left" w:pos="9360"/>
              </w:tabs>
              <w:spacing w:line="360" w:lineRule="auto"/>
              <w:jc w:val="both"/>
              <w:outlineLvl w:val="0"/>
              <w:rPr>
                <w:sz w:val="28"/>
                <w:szCs w:val="28"/>
                <w:lang w:val="en-US"/>
              </w:rPr>
            </w:pPr>
            <w:r w:rsidRPr="00352A57">
              <w:rPr>
                <w:sz w:val="28"/>
                <w:szCs w:val="28"/>
              </w:rPr>
              <w:t xml:space="preserve">ЗАКЛЮЧЕНИЕ                                                                                                          </w:t>
            </w:r>
          </w:p>
        </w:tc>
        <w:tc>
          <w:tcPr>
            <w:tcW w:w="555" w:type="dxa"/>
          </w:tcPr>
          <w:p w:rsidR="006F3927" w:rsidRPr="00352A57" w:rsidRDefault="006F3927" w:rsidP="006F3927">
            <w:pPr>
              <w:spacing w:line="360" w:lineRule="auto"/>
              <w:jc w:val="right"/>
              <w:rPr>
                <w:sz w:val="28"/>
                <w:szCs w:val="28"/>
              </w:rPr>
            </w:pPr>
            <w:r w:rsidRPr="00352A57">
              <w:rPr>
                <w:sz w:val="28"/>
                <w:szCs w:val="28"/>
              </w:rPr>
              <w:t>91</w:t>
            </w:r>
          </w:p>
        </w:tc>
      </w:tr>
      <w:tr w:rsidR="006F3927" w:rsidRPr="00352A57">
        <w:trPr>
          <w:gridAfter w:val="1"/>
          <w:wAfter w:w="6" w:type="dxa"/>
          <w:trHeight w:val="479"/>
        </w:trPr>
        <w:tc>
          <w:tcPr>
            <w:tcW w:w="9288" w:type="dxa"/>
          </w:tcPr>
          <w:p w:rsidR="006F3927" w:rsidRPr="00352A57" w:rsidRDefault="006F3927" w:rsidP="006F3927">
            <w:pPr>
              <w:tabs>
                <w:tab w:val="left" w:pos="9360"/>
              </w:tabs>
              <w:spacing w:line="360" w:lineRule="auto"/>
              <w:jc w:val="both"/>
              <w:outlineLvl w:val="0"/>
              <w:rPr>
                <w:sz w:val="28"/>
                <w:szCs w:val="28"/>
                <w:lang w:val="en-US"/>
              </w:rPr>
            </w:pPr>
            <w:r w:rsidRPr="00352A57">
              <w:rPr>
                <w:sz w:val="28"/>
                <w:szCs w:val="28"/>
              </w:rPr>
              <w:t xml:space="preserve">СПИСОК ЛИТЕРАТУРЫ                                                                                         </w:t>
            </w:r>
          </w:p>
        </w:tc>
        <w:tc>
          <w:tcPr>
            <w:tcW w:w="555" w:type="dxa"/>
          </w:tcPr>
          <w:p w:rsidR="006F3927" w:rsidRPr="00352A57" w:rsidRDefault="006F3927" w:rsidP="006F3927">
            <w:pPr>
              <w:spacing w:line="360" w:lineRule="auto"/>
              <w:jc w:val="right"/>
              <w:rPr>
                <w:sz w:val="28"/>
                <w:szCs w:val="28"/>
              </w:rPr>
            </w:pPr>
            <w:r w:rsidRPr="00352A57">
              <w:rPr>
                <w:sz w:val="28"/>
                <w:szCs w:val="28"/>
              </w:rPr>
              <w:t>93</w:t>
            </w:r>
          </w:p>
        </w:tc>
      </w:tr>
      <w:tr w:rsidR="006F3927" w:rsidRPr="00352A57">
        <w:trPr>
          <w:gridAfter w:val="1"/>
          <w:wAfter w:w="6" w:type="dxa"/>
          <w:trHeight w:val="144"/>
        </w:trPr>
        <w:tc>
          <w:tcPr>
            <w:tcW w:w="9288" w:type="dxa"/>
          </w:tcPr>
          <w:p w:rsidR="006F3927" w:rsidRPr="00352A57" w:rsidRDefault="006F3927" w:rsidP="006F3927">
            <w:pPr>
              <w:tabs>
                <w:tab w:val="left" w:pos="9360"/>
              </w:tabs>
              <w:spacing w:line="360" w:lineRule="auto"/>
              <w:jc w:val="both"/>
              <w:outlineLvl w:val="0"/>
              <w:rPr>
                <w:sz w:val="28"/>
                <w:szCs w:val="28"/>
                <w:lang w:val="en-US"/>
              </w:rPr>
            </w:pPr>
            <w:r w:rsidRPr="00352A57">
              <w:rPr>
                <w:sz w:val="28"/>
                <w:szCs w:val="28"/>
              </w:rPr>
              <w:t xml:space="preserve">ПРИЛОЖЕНИЯ                                                                                                         </w:t>
            </w:r>
          </w:p>
        </w:tc>
        <w:tc>
          <w:tcPr>
            <w:tcW w:w="555" w:type="dxa"/>
          </w:tcPr>
          <w:p w:rsidR="006F3927" w:rsidRPr="00352A57" w:rsidRDefault="006F3927" w:rsidP="006F3927">
            <w:pPr>
              <w:spacing w:line="360" w:lineRule="auto"/>
              <w:jc w:val="right"/>
              <w:rPr>
                <w:sz w:val="28"/>
                <w:szCs w:val="28"/>
              </w:rPr>
            </w:pPr>
            <w:r w:rsidRPr="00352A57">
              <w:rPr>
                <w:sz w:val="28"/>
                <w:szCs w:val="28"/>
              </w:rPr>
              <w:t>96</w:t>
            </w:r>
          </w:p>
        </w:tc>
      </w:tr>
    </w:tbl>
    <w:p w:rsidR="006F3927" w:rsidRPr="00352A57" w:rsidRDefault="006F3927" w:rsidP="006F3927">
      <w:pPr>
        <w:tabs>
          <w:tab w:val="left" w:pos="1620"/>
        </w:tabs>
        <w:spacing w:line="360" w:lineRule="auto"/>
        <w:ind w:firstLine="709"/>
        <w:jc w:val="center"/>
        <w:outlineLvl w:val="0"/>
        <w:rPr>
          <w:sz w:val="28"/>
          <w:szCs w:val="28"/>
        </w:rPr>
      </w:pPr>
      <w:r w:rsidRPr="00352A57">
        <w:rPr>
          <w:sz w:val="28"/>
          <w:szCs w:val="28"/>
        </w:rPr>
        <w:t>ВВЕДЕНИЕ</w:t>
      </w:r>
    </w:p>
    <w:p w:rsidR="006F3927" w:rsidRPr="00352A57" w:rsidRDefault="006F3927" w:rsidP="006F3927">
      <w:pPr>
        <w:tabs>
          <w:tab w:val="left" w:pos="1620"/>
        </w:tabs>
        <w:spacing w:line="360" w:lineRule="auto"/>
        <w:ind w:firstLine="709"/>
        <w:jc w:val="center"/>
        <w:outlineLvl w:val="0"/>
        <w:rPr>
          <w:sz w:val="28"/>
          <w:szCs w:val="28"/>
        </w:rPr>
      </w:pPr>
    </w:p>
    <w:p w:rsidR="006F3927" w:rsidRPr="00352A57" w:rsidRDefault="006F3927" w:rsidP="006F3927">
      <w:pPr>
        <w:pStyle w:val="ab"/>
        <w:spacing w:line="360" w:lineRule="auto"/>
        <w:ind w:firstLine="709"/>
        <w:rPr>
          <w:szCs w:val="28"/>
        </w:rPr>
      </w:pPr>
      <w:r w:rsidRPr="00352A57">
        <w:rPr>
          <w:szCs w:val="28"/>
        </w:rPr>
        <w:t>Рыночный  успех  является  главным  критерием  оценк</w:t>
      </w:r>
      <w:r>
        <w:rPr>
          <w:szCs w:val="28"/>
        </w:rPr>
        <w:t xml:space="preserve">и   деятельности отечественных предприятий, а их рыночные </w:t>
      </w:r>
      <w:r w:rsidRPr="00352A57">
        <w:rPr>
          <w:szCs w:val="28"/>
        </w:rPr>
        <w:t>возможности   предопределяются правильно разработанной и последовательно осуществляемой товарной политики.</w:t>
      </w:r>
    </w:p>
    <w:p w:rsidR="006F3927" w:rsidRPr="00352A57" w:rsidRDefault="006F3927" w:rsidP="006F3927">
      <w:pPr>
        <w:pStyle w:val="ab"/>
        <w:spacing w:line="360" w:lineRule="auto"/>
        <w:ind w:firstLine="709"/>
        <w:rPr>
          <w:szCs w:val="28"/>
        </w:rPr>
      </w:pPr>
      <w:r w:rsidRPr="00352A57">
        <w:rPr>
          <w:szCs w:val="28"/>
        </w:rPr>
        <w:t>Предпринимательская деятельность является эффективной, когда произво</w:t>
      </w:r>
      <w:r w:rsidRPr="00352A57">
        <w:rPr>
          <w:szCs w:val="28"/>
        </w:rPr>
        <w:softHyphen/>
        <w:t>димый</w:t>
      </w:r>
      <w:r w:rsidR="000C1808">
        <w:rPr>
          <w:szCs w:val="28"/>
        </w:rPr>
        <w:t xml:space="preserve"> фирмой товар или оказываемая</w:t>
      </w:r>
      <w:r w:rsidRPr="00352A57">
        <w:rPr>
          <w:szCs w:val="28"/>
        </w:rPr>
        <w:t xml:space="preserve"> услуга находит спрос на рынке, а удов</w:t>
      </w:r>
      <w:r w:rsidRPr="00352A57">
        <w:rPr>
          <w:szCs w:val="28"/>
        </w:rPr>
        <w:softHyphen/>
        <w:t>летворение определенных потребностей покупателей благодаря приобретению данного товара или услуги приносит прибыль.</w:t>
      </w:r>
    </w:p>
    <w:p w:rsidR="006F3927" w:rsidRPr="00352A57" w:rsidRDefault="006F3927" w:rsidP="006F3927">
      <w:pPr>
        <w:pStyle w:val="ab"/>
        <w:spacing w:line="360" w:lineRule="auto"/>
        <w:ind w:firstLine="709"/>
        <w:rPr>
          <w:szCs w:val="28"/>
        </w:rPr>
      </w:pPr>
      <w:r w:rsidRPr="00352A57">
        <w:rPr>
          <w:szCs w:val="28"/>
        </w:rPr>
        <w:t xml:space="preserve"> Для того чтобы производимый товар или оказываемая услуга были всегда конкурентоспособными и имели спрос, необходимо осуществлять множество предпринимательских и, конечно, маркетинговых решений.</w:t>
      </w:r>
    </w:p>
    <w:p w:rsidR="006F3927" w:rsidRPr="00352A57" w:rsidRDefault="006F3927" w:rsidP="006F3927">
      <w:pPr>
        <w:pStyle w:val="ab"/>
        <w:spacing w:line="360" w:lineRule="auto"/>
        <w:ind w:firstLine="709"/>
        <w:rPr>
          <w:szCs w:val="28"/>
        </w:rPr>
      </w:pPr>
      <w:r w:rsidRPr="00352A57">
        <w:rPr>
          <w:szCs w:val="28"/>
        </w:rPr>
        <w:t xml:space="preserve">  В маркетинговой деятельности такие решения касаются, как правило, четы</w:t>
      </w:r>
      <w:r w:rsidRPr="00352A57">
        <w:rPr>
          <w:szCs w:val="28"/>
        </w:rPr>
        <w:softHyphen/>
        <w:t>рех направлений: товарной политики, ценовой политики, распределительной и сбытовой политики, коммуникативной политики.</w:t>
      </w:r>
    </w:p>
    <w:p w:rsidR="006F3927" w:rsidRPr="00352A57" w:rsidRDefault="006F3927" w:rsidP="006F3927">
      <w:pPr>
        <w:spacing w:line="360" w:lineRule="auto"/>
        <w:ind w:firstLine="709"/>
        <w:jc w:val="both"/>
        <w:rPr>
          <w:sz w:val="28"/>
          <w:szCs w:val="28"/>
        </w:rPr>
      </w:pPr>
      <w:r w:rsidRPr="00352A57">
        <w:rPr>
          <w:sz w:val="28"/>
          <w:szCs w:val="28"/>
        </w:rPr>
        <w:t>Товарная политика является ядром маркетинговых решений, вокруг которо</w:t>
      </w:r>
      <w:r w:rsidRPr="00352A57">
        <w:rPr>
          <w:sz w:val="28"/>
          <w:szCs w:val="28"/>
        </w:rPr>
        <w:softHyphen/>
        <w:t>го формируются другие решения, связанные с условиями приобретения товара и методами его продвижения от производителя к конечному покупателю.</w:t>
      </w:r>
    </w:p>
    <w:p w:rsidR="006F3927" w:rsidRPr="00352A57" w:rsidRDefault="006F3927" w:rsidP="006F3927">
      <w:pPr>
        <w:pStyle w:val="ab"/>
        <w:spacing w:line="360" w:lineRule="auto"/>
        <w:ind w:firstLine="709"/>
        <w:rPr>
          <w:szCs w:val="28"/>
        </w:rPr>
      </w:pPr>
      <w:r w:rsidRPr="00352A57">
        <w:rPr>
          <w:szCs w:val="28"/>
        </w:rPr>
        <w:t xml:space="preserve"> Товарную политику невозможно отделить от реальных условий деятельности предприятия. Вместе с тем, как показывает практика, находящиеся примерно в одинаково тяжелых условиях сложившейся рыночно – экономической обстановки в России оптовые торговые предприятия по – разному решают свои товарные проблемы: одни проявляют полное неумение и беспомощность, а другие, следуя принципам и методам маркетинга, находят перспективные пути.</w:t>
      </w:r>
    </w:p>
    <w:p w:rsidR="006F3927" w:rsidRPr="006F3927" w:rsidRDefault="006F3927" w:rsidP="006F3927">
      <w:pPr>
        <w:pStyle w:val="ab"/>
        <w:spacing w:line="360" w:lineRule="auto"/>
        <w:ind w:firstLine="709"/>
        <w:rPr>
          <w:color w:val="000000"/>
          <w:szCs w:val="28"/>
        </w:rPr>
      </w:pPr>
      <w:r w:rsidRPr="00352A57">
        <w:rPr>
          <w:color w:val="000000"/>
          <w:szCs w:val="28"/>
        </w:rPr>
        <w:t>Товар занимает основное место в комплексе маркетинга. Именно он  должен удовлетворять реальные нужды и потребности  человека,  а  маркетинг  призван помочь каждому производителю выявить и обеспечить их  удовлетворение  лучше, чем это делают конкуренты. Последнее и  обеспечивается,  прежде  всего,  путём реализации товарной  политики.  Эта  политика  предопределяет  осуществление таких мероприятий, как:</w:t>
      </w:r>
    </w:p>
    <w:p w:rsidR="006F3927" w:rsidRPr="00352A57" w:rsidRDefault="006F3927" w:rsidP="00D62AF7">
      <w:pPr>
        <w:pStyle w:val="a3"/>
        <w:numPr>
          <w:ilvl w:val="0"/>
          <w:numId w:val="14"/>
        </w:numPr>
        <w:tabs>
          <w:tab w:val="left" w:pos="1620"/>
        </w:tabs>
        <w:spacing w:line="360" w:lineRule="auto"/>
        <w:ind w:left="0" w:firstLine="709"/>
        <w:jc w:val="both"/>
        <w:rPr>
          <w:rFonts w:ascii="Times New Roman" w:hAnsi="Times New Roman" w:cs="Times New Roman"/>
          <w:color w:val="000000"/>
          <w:sz w:val="28"/>
          <w:szCs w:val="28"/>
        </w:rPr>
      </w:pPr>
      <w:r w:rsidRPr="00352A57">
        <w:rPr>
          <w:rFonts w:ascii="Times New Roman" w:hAnsi="Times New Roman" w:cs="Times New Roman"/>
          <w:color w:val="000000"/>
          <w:sz w:val="28"/>
          <w:szCs w:val="28"/>
        </w:rPr>
        <w:t>модификация изготовляемых товаров;</w:t>
      </w:r>
    </w:p>
    <w:p w:rsidR="006F3927" w:rsidRPr="00352A57" w:rsidRDefault="006F3927" w:rsidP="00D62AF7">
      <w:pPr>
        <w:pStyle w:val="a3"/>
        <w:numPr>
          <w:ilvl w:val="0"/>
          <w:numId w:val="14"/>
        </w:numPr>
        <w:tabs>
          <w:tab w:val="left" w:pos="1620"/>
        </w:tabs>
        <w:spacing w:line="360" w:lineRule="auto"/>
        <w:ind w:left="0" w:firstLine="709"/>
        <w:jc w:val="both"/>
        <w:rPr>
          <w:rFonts w:ascii="Times New Roman" w:hAnsi="Times New Roman" w:cs="Times New Roman"/>
          <w:color w:val="000000"/>
          <w:sz w:val="28"/>
          <w:szCs w:val="28"/>
        </w:rPr>
      </w:pPr>
      <w:r w:rsidRPr="00352A57">
        <w:rPr>
          <w:rFonts w:ascii="Times New Roman" w:hAnsi="Times New Roman" w:cs="Times New Roman"/>
          <w:color w:val="000000"/>
          <w:sz w:val="28"/>
          <w:szCs w:val="28"/>
        </w:rPr>
        <w:t>разработка новых видов продукции;</w:t>
      </w:r>
    </w:p>
    <w:p w:rsidR="006F3927" w:rsidRPr="00352A57" w:rsidRDefault="006F3927" w:rsidP="00D62AF7">
      <w:pPr>
        <w:pStyle w:val="a3"/>
        <w:numPr>
          <w:ilvl w:val="0"/>
          <w:numId w:val="14"/>
        </w:numPr>
        <w:tabs>
          <w:tab w:val="left" w:pos="1620"/>
        </w:tabs>
        <w:spacing w:line="360" w:lineRule="auto"/>
        <w:ind w:left="0" w:firstLine="709"/>
        <w:jc w:val="both"/>
        <w:rPr>
          <w:rFonts w:ascii="Times New Roman" w:hAnsi="Times New Roman" w:cs="Times New Roman"/>
          <w:color w:val="000000"/>
          <w:sz w:val="28"/>
          <w:szCs w:val="28"/>
        </w:rPr>
      </w:pPr>
      <w:r w:rsidRPr="00352A57">
        <w:rPr>
          <w:rFonts w:ascii="Times New Roman" w:hAnsi="Times New Roman" w:cs="Times New Roman"/>
          <w:color w:val="000000"/>
          <w:sz w:val="28"/>
          <w:szCs w:val="28"/>
        </w:rPr>
        <w:t>снятие с производства устаревших товаров;</w:t>
      </w:r>
    </w:p>
    <w:p w:rsidR="006F3927" w:rsidRPr="00352A57" w:rsidRDefault="006F3927" w:rsidP="00D62AF7">
      <w:pPr>
        <w:pStyle w:val="a3"/>
        <w:numPr>
          <w:ilvl w:val="0"/>
          <w:numId w:val="14"/>
        </w:numPr>
        <w:tabs>
          <w:tab w:val="left" w:pos="1620"/>
        </w:tabs>
        <w:spacing w:line="360" w:lineRule="auto"/>
        <w:ind w:left="0" w:firstLine="709"/>
        <w:jc w:val="both"/>
        <w:rPr>
          <w:rFonts w:ascii="Times New Roman" w:hAnsi="Times New Roman" w:cs="Times New Roman"/>
          <w:color w:val="000000"/>
          <w:sz w:val="28"/>
          <w:szCs w:val="28"/>
        </w:rPr>
      </w:pPr>
      <w:r w:rsidRPr="00352A57">
        <w:rPr>
          <w:rFonts w:ascii="Times New Roman" w:hAnsi="Times New Roman" w:cs="Times New Roman"/>
          <w:color w:val="000000"/>
          <w:sz w:val="28"/>
          <w:szCs w:val="28"/>
        </w:rPr>
        <w:t>установление оптимальной номенклатуры изготовляемых изделий;</w:t>
      </w:r>
    </w:p>
    <w:p w:rsidR="006F3927" w:rsidRPr="00352A57" w:rsidRDefault="006F3927" w:rsidP="00D62AF7">
      <w:pPr>
        <w:pStyle w:val="a3"/>
        <w:numPr>
          <w:ilvl w:val="0"/>
          <w:numId w:val="14"/>
        </w:numPr>
        <w:tabs>
          <w:tab w:val="left" w:pos="1620"/>
        </w:tabs>
        <w:spacing w:line="360" w:lineRule="auto"/>
        <w:ind w:left="0" w:firstLine="709"/>
        <w:jc w:val="both"/>
        <w:rPr>
          <w:rFonts w:ascii="Times New Roman" w:hAnsi="Times New Roman" w:cs="Times New Roman"/>
          <w:color w:val="000000"/>
          <w:sz w:val="28"/>
          <w:szCs w:val="28"/>
        </w:rPr>
      </w:pPr>
      <w:r w:rsidRPr="00352A57">
        <w:rPr>
          <w:rFonts w:ascii="Times New Roman" w:hAnsi="Times New Roman" w:cs="Times New Roman"/>
          <w:color w:val="000000"/>
          <w:sz w:val="28"/>
          <w:szCs w:val="28"/>
        </w:rPr>
        <w:t>обеспечение наилучшего ассортимента выпускаемых товаров;</w:t>
      </w:r>
    </w:p>
    <w:p w:rsidR="006F3927" w:rsidRPr="00352A57" w:rsidRDefault="006F3927" w:rsidP="00D62AF7">
      <w:pPr>
        <w:pStyle w:val="a3"/>
        <w:numPr>
          <w:ilvl w:val="0"/>
          <w:numId w:val="14"/>
        </w:numPr>
        <w:tabs>
          <w:tab w:val="left" w:pos="1620"/>
        </w:tabs>
        <w:spacing w:line="360" w:lineRule="auto"/>
        <w:ind w:left="0" w:firstLine="709"/>
        <w:jc w:val="both"/>
        <w:rPr>
          <w:rFonts w:ascii="Times New Roman" w:hAnsi="Times New Roman" w:cs="Times New Roman"/>
          <w:color w:val="000000"/>
          <w:sz w:val="28"/>
          <w:szCs w:val="28"/>
        </w:rPr>
      </w:pPr>
      <w:r w:rsidRPr="00352A57">
        <w:rPr>
          <w:rFonts w:ascii="Times New Roman" w:hAnsi="Times New Roman" w:cs="Times New Roman"/>
          <w:color w:val="000000"/>
          <w:sz w:val="28"/>
          <w:szCs w:val="28"/>
        </w:rPr>
        <w:t>установление целесообразности и выявление возможностей использования   товарных знаков;</w:t>
      </w:r>
    </w:p>
    <w:p w:rsidR="006F3927" w:rsidRPr="00352A57" w:rsidRDefault="006F3927" w:rsidP="00D62AF7">
      <w:pPr>
        <w:pStyle w:val="a3"/>
        <w:numPr>
          <w:ilvl w:val="0"/>
          <w:numId w:val="14"/>
        </w:numPr>
        <w:tabs>
          <w:tab w:val="left" w:pos="1620"/>
        </w:tabs>
        <w:spacing w:line="360" w:lineRule="auto"/>
        <w:ind w:left="0" w:firstLine="709"/>
        <w:jc w:val="both"/>
        <w:rPr>
          <w:rFonts w:ascii="Times New Roman" w:hAnsi="Times New Roman" w:cs="Times New Roman"/>
          <w:color w:val="000000"/>
          <w:sz w:val="28"/>
          <w:szCs w:val="28"/>
        </w:rPr>
      </w:pPr>
      <w:r w:rsidRPr="00352A57">
        <w:rPr>
          <w:rFonts w:ascii="Times New Roman" w:hAnsi="Times New Roman" w:cs="Times New Roman"/>
          <w:color w:val="000000"/>
          <w:sz w:val="28"/>
          <w:szCs w:val="28"/>
        </w:rPr>
        <w:t>создание необходимой упаковки и проведение маркировки товаров;</w:t>
      </w:r>
    </w:p>
    <w:p w:rsidR="006F3927" w:rsidRPr="00352A57" w:rsidRDefault="006F3927" w:rsidP="00D62AF7">
      <w:pPr>
        <w:pStyle w:val="a3"/>
        <w:numPr>
          <w:ilvl w:val="0"/>
          <w:numId w:val="14"/>
        </w:numPr>
        <w:tabs>
          <w:tab w:val="left" w:pos="1620"/>
        </w:tabs>
        <w:spacing w:line="360" w:lineRule="auto"/>
        <w:ind w:left="0" w:firstLine="709"/>
        <w:jc w:val="both"/>
        <w:rPr>
          <w:rFonts w:ascii="Times New Roman" w:hAnsi="Times New Roman" w:cs="Times New Roman"/>
          <w:color w:val="000000"/>
          <w:sz w:val="28"/>
          <w:szCs w:val="28"/>
        </w:rPr>
      </w:pPr>
      <w:r w:rsidRPr="00352A57">
        <w:rPr>
          <w:rFonts w:ascii="Times New Roman" w:hAnsi="Times New Roman" w:cs="Times New Roman"/>
          <w:color w:val="000000"/>
          <w:sz w:val="28"/>
          <w:szCs w:val="28"/>
        </w:rPr>
        <w:t>организация сервисного обслуживания;</w:t>
      </w:r>
    </w:p>
    <w:p w:rsidR="006F3927" w:rsidRPr="00352A57" w:rsidRDefault="006F3927" w:rsidP="00D62AF7">
      <w:pPr>
        <w:pStyle w:val="a3"/>
        <w:numPr>
          <w:ilvl w:val="0"/>
          <w:numId w:val="14"/>
        </w:numPr>
        <w:tabs>
          <w:tab w:val="left" w:pos="1620"/>
        </w:tabs>
        <w:spacing w:line="360" w:lineRule="auto"/>
        <w:ind w:left="0" w:firstLine="709"/>
        <w:jc w:val="both"/>
        <w:rPr>
          <w:rFonts w:ascii="Times New Roman" w:hAnsi="Times New Roman" w:cs="Times New Roman"/>
          <w:color w:val="000000"/>
          <w:sz w:val="28"/>
          <w:szCs w:val="28"/>
        </w:rPr>
      </w:pPr>
      <w:r w:rsidRPr="00352A57">
        <w:rPr>
          <w:rFonts w:ascii="Times New Roman" w:hAnsi="Times New Roman" w:cs="Times New Roman"/>
          <w:color w:val="000000"/>
          <w:sz w:val="28"/>
          <w:szCs w:val="28"/>
        </w:rPr>
        <w:t>послепродажные контакты с покупателями и потребителями.</w:t>
      </w:r>
    </w:p>
    <w:p w:rsidR="006F3927" w:rsidRPr="00352A57" w:rsidRDefault="006F3927" w:rsidP="006F3927">
      <w:pPr>
        <w:pStyle w:val="a3"/>
        <w:tabs>
          <w:tab w:val="left" w:pos="1620"/>
        </w:tabs>
        <w:spacing w:line="360" w:lineRule="auto"/>
        <w:ind w:firstLine="709"/>
        <w:jc w:val="both"/>
        <w:rPr>
          <w:rFonts w:ascii="Times New Roman" w:hAnsi="Times New Roman" w:cs="Times New Roman"/>
          <w:color w:val="000000"/>
          <w:sz w:val="28"/>
          <w:szCs w:val="28"/>
        </w:rPr>
      </w:pPr>
      <w:r w:rsidRPr="00352A57">
        <w:rPr>
          <w:rFonts w:ascii="Times New Roman" w:hAnsi="Times New Roman" w:cs="Times New Roman"/>
          <w:color w:val="000000"/>
          <w:sz w:val="28"/>
          <w:szCs w:val="28"/>
        </w:rPr>
        <w:t>В данной работе рассмотрена деятельность оптовой организации и проанализирована ее товарная политика.</w:t>
      </w:r>
    </w:p>
    <w:p w:rsidR="006F3927" w:rsidRPr="00352A57" w:rsidRDefault="006F3927" w:rsidP="006F3927">
      <w:pPr>
        <w:tabs>
          <w:tab w:val="left" w:pos="1620"/>
        </w:tabs>
        <w:spacing w:line="360" w:lineRule="auto"/>
        <w:ind w:firstLine="709"/>
        <w:jc w:val="center"/>
        <w:outlineLvl w:val="0"/>
        <w:rPr>
          <w:sz w:val="28"/>
          <w:szCs w:val="28"/>
        </w:rPr>
      </w:pPr>
    </w:p>
    <w:p w:rsidR="006F3927" w:rsidRPr="000C1808" w:rsidRDefault="006F3927" w:rsidP="000C1808">
      <w:pPr>
        <w:tabs>
          <w:tab w:val="left" w:pos="1620"/>
        </w:tabs>
        <w:spacing w:line="360" w:lineRule="auto"/>
        <w:ind w:firstLine="709"/>
        <w:jc w:val="both"/>
        <w:rPr>
          <w:sz w:val="32"/>
          <w:szCs w:val="32"/>
        </w:rPr>
      </w:pPr>
      <w:r>
        <w:rPr>
          <w:sz w:val="28"/>
          <w:szCs w:val="28"/>
        </w:rPr>
        <w:br w:type="page"/>
      </w:r>
      <w:r w:rsidRPr="000C1808">
        <w:rPr>
          <w:sz w:val="32"/>
          <w:szCs w:val="32"/>
        </w:rPr>
        <w:t xml:space="preserve">1. </w:t>
      </w:r>
      <w:r w:rsidR="000C1808" w:rsidRPr="000C1808">
        <w:rPr>
          <w:sz w:val="32"/>
          <w:szCs w:val="32"/>
        </w:rPr>
        <w:t xml:space="preserve">Общая характеристика предприятия </w:t>
      </w:r>
      <w:r w:rsidRPr="000C1808">
        <w:rPr>
          <w:sz w:val="32"/>
          <w:szCs w:val="32"/>
        </w:rPr>
        <w:t xml:space="preserve">ООО </w:t>
      </w:r>
      <w:r w:rsidR="000C1808" w:rsidRPr="000C1808">
        <w:rPr>
          <w:sz w:val="32"/>
          <w:szCs w:val="32"/>
        </w:rPr>
        <w:t>«Рыб</w:t>
      </w:r>
      <w:r w:rsidR="00625303">
        <w:rPr>
          <w:sz w:val="32"/>
          <w:szCs w:val="32"/>
        </w:rPr>
        <w:t>о</w:t>
      </w:r>
      <w:r w:rsidR="000C1808" w:rsidRPr="000C1808">
        <w:rPr>
          <w:sz w:val="32"/>
          <w:szCs w:val="32"/>
        </w:rPr>
        <w:t>завод №1»</w:t>
      </w:r>
    </w:p>
    <w:p w:rsidR="006F3927" w:rsidRPr="00352A57" w:rsidRDefault="006F3927" w:rsidP="006F3927">
      <w:pPr>
        <w:tabs>
          <w:tab w:val="left" w:pos="1620"/>
        </w:tabs>
        <w:spacing w:line="360" w:lineRule="auto"/>
        <w:ind w:left="709"/>
        <w:jc w:val="both"/>
        <w:rPr>
          <w:sz w:val="28"/>
          <w:szCs w:val="28"/>
        </w:rPr>
      </w:pPr>
      <w:r w:rsidRPr="00352A57">
        <w:rPr>
          <w:sz w:val="28"/>
          <w:szCs w:val="28"/>
        </w:rPr>
        <w:t>1.1. Организационно-правовая форма, структура управления предприятием</w:t>
      </w:r>
    </w:p>
    <w:p w:rsidR="006F3927" w:rsidRPr="000C1808" w:rsidRDefault="006F3927" w:rsidP="000C1808">
      <w:pPr>
        <w:tabs>
          <w:tab w:val="left" w:pos="1620"/>
        </w:tabs>
        <w:spacing w:line="360" w:lineRule="auto"/>
        <w:ind w:firstLine="709"/>
        <w:jc w:val="both"/>
        <w:rPr>
          <w:sz w:val="28"/>
          <w:szCs w:val="28"/>
        </w:rPr>
      </w:pPr>
      <w:r w:rsidRPr="00352A57">
        <w:rPr>
          <w:sz w:val="28"/>
          <w:szCs w:val="28"/>
        </w:rPr>
        <w:t xml:space="preserve"> </w:t>
      </w:r>
      <w:r w:rsidRPr="00352A57">
        <w:rPr>
          <w:color w:val="000000"/>
          <w:sz w:val="28"/>
          <w:szCs w:val="28"/>
        </w:rPr>
        <w:t xml:space="preserve">Предприятие </w:t>
      </w:r>
      <w:r w:rsidR="000C1808">
        <w:rPr>
          <w:sz w:val="28"/>
          <w:szCs w:val="28"/>
        </w:rPr>
        <w:t>«Рыб</w:t>
      </w:r>
      <w:r w:rsidR="00625303">
        <w:rPr>
          <w:sz w:val="28"/>
          <w:szCs w:val="28"/>
        </w:rPr>
        <w:t>о</w:t>
      </w:r>
      <w:r w:rsidR="000C1808">
        <w:rPr>
          <w:sz w:val="28"/>
          <w:szCs w:val="28"/>
        </w:rPr>
        <w:t>завод №1</w:t>
      </w:r>
      <w:r w:rsidR="000C1808" w:rsidRPr="00352A57">
        <w:rPr>
          <w:sz w:val="28"/>
          <w:szCs w:val="28"/>
        </w:rPr>
        <w:t>»</w:t>
      </w:r>
      <w:r w:rsidR="000C1808">
        <w:rPr>
          <w:sz w:val="28"/>
          <w:szCs w:val="28"/>
        </w:rPr>
        <w:t xml:space="preserve"> </w:t>
      </w:r>
      <w:r w:rsidRPr="00352A57">
        <w:rPr>
          <w:color w:val="000000"/>
          <w:sz w:val="28"/>
          <w:szCs w:val="28"/>
        </w:rPr>
        <w:t>б</w:t>
      </w:r>
      <w:r w:rsidR="000C1808">
        <w:rPr>
          <w:color w:val="000000"/>
          <w:sz w:val="28"/>
          <w:szCs w:val="28"/>
        </w:rPr>
        <w:t>ыло учреждено в городе Челябинск,</w:t>
      </w:r>
      <w:r w:rsidRPr="00352A57">
        <w:rPr>
          <w:color w:val="000000"/>
          <w:sz w:val="28"/>
          <w:szCs w:val="28"/>
        </w:rPr>
        <w:t xml:space="preserve"> </w:t>
      </w:r>
      <w:r w:rsidR="000C1808">
        <w:rPr>
          <w:color w:val="000000"/>
          <w:sz w:val="28"/>
          <w:szCs w:val="28"/>
        </w:rPr>
        <w:t xml:space="preserve">22 </w:t>
      </w:r>
      <w:r w:rsidRPr="00352A57">
        <w:rPr>
          <w:color w:val="000000"/>
          <w:sz w:val="28"/>
          <w:szCs w:val="28"/>
        </w:rPr>
        <w:t>июля 2006 года с организационно–правовой формой – общество с ограниченной ответственностью. Юридичес</w:t>
      </w:r>
      <w:r w:rsidR="000C1808">
        <w:rPr>
          <w:color w:val="000000"/>
          <w:sz w:val="28"/>
          <w:szCs w:val="28"/>
        </w:rPr>
        <w:t xml:space="preserve">кий адрес предприятия: г. Челябинск, ул. </w:t>
      </w:r>
      <w:r w:rsidR="00CA2814">
        <w:rPr>
          <w:color w:val="000000"/>
          <w:sz w:val="28"/>
          <w:szCs w:val="28"/>
        </w:rPr>
        <w:t>Братьев Кашириных</w:t>
      </w:r>
      <w:r w:rsidR="000C1808">
        <w:rPr>
          <w:color w:val="000000"/>
          <w:sz w:val="28"/>
          <w:szCs w:val="28"/>
        </w:rPr>
        <w:t>, 38</w:t>
      </w:r>
      <w:r w:rsidRPr="00352A57">
        <w:rPr>
          <w:color w:val="000000"/>
          <w:sz w:val="28"/>
          <w:szCs w:val="28"/>
        </w:rPr>
        <w:t>.</w:t>
      </w:r>
    </w:p>
    <w:p w:rsidR="006F3927" w:rsidRPr="00352A57" w:rsidRDefault="006F3927" w:rsidP="006F3927">
      <w:pPr>
        <w:tabs>
          <w:tab w:val="left" w:pos="1620"/>
        </w:tabs>
        <w:spacing w:line="360" w:lineRule="auto"/>
        <w:ind w:firstLine="709"/>
        <w:jc w:val="both"/>
        <w:rPr>
          <w:color w:val="000000"/>
          <w:sz w:val="28"/>
          <w:szCs w:val="28"/>
        </w:rPr>
      </w:pPr>
      <w:r w:rsidRPr="00352A57">
        <w:rPr>
          <w:color w:val="000000"/>
          <w:sz w:val="28"/>
          <w:szCs w:val="28"/>
        </w:rPr>
        <w:t>Общество является оптовой торговой организацией целью, которой является удовлетворение общественных потребностей и извлечение прибыли.</w:t>
      </w:r>
    </w:p>
    <w:p w:rsidR="006F3927" w:rsidRPr="00352A57" w:rsidRDefault="006F3927" w:rsidP="00CA2814">
      <w:pPr>
        <w:pStyle w:val="a3"/>
        <w:tabs>
          <w:tab w:val="left" w:pos="1620"/>
        </w:tabs>
        <w:spacing w:line="360" w:lineRule="auto"/>
        <w:ind w:firstLine="709"/>
        <w:jc w:val="both"/>
        <w:rPr>
          <w:rFonts w:ascii="Times New Roman" w:hAnsi="Times New Roman" w:cs="Times New Roman"/>
          <w:color w:val="000000"/>
          <w:sz w:val="28"/>
          <w:szCs w:val="28"/>
        </w:rPr>
      </w:pPr>
      <w:r w:rsidRPr="00352A57">
        <w:rPr>
          <w:rFonts w:ascii="Times New Roman" w:hAnsi="Times New Roman" w:cs="Times New Roman"/>
          <w:color w:val="000000"/>
          <w:sz w:val="28"/>
          <w:szCs w:val="28"/>
        </w:rPr>
        <w:t xml:space="preserve">Общество с   </w:t>
      </w:r>
      <w:r w:rsidR="00CA2814">
        <w:rPr>
          <w:rFonts w:ascii="Times New Roman" w:hAnsi="Times New Roman" w:cs="Times New Roman"/>
          <w:color w:val="000000"/>
          <w:sz w:val="28"/>
          <w:szCs w:val="28"/>
        </w:rPr>
        <w:t xml:space="preserve">ограниченной  ответственностью </w:t>
      </w:r>
      <w:r w:rsidR="00CA2814" w:rsidRPr="00CA2814">
        <w:rPr>
          <w:rFonts w:ascii="Times New Roman" w:hAnsi="Times New Roman" w:cs="Times New Roman"/>
          <w:sz w:val="28"/>
          <w:szCs w:val="28"/>
        </w:rPr>
        <w:t>«Рыб</w:t>
      </w:r>
      <w:r w:rsidR="00625303">
        <w:rPr>
          <w:rFonts w:ascii="Times New Roman" w:hAnsi="Times New Roman" w:cs="Times New Roman"/>
          <w:sz w:val="28"/>
          <w:szCs w:val="28"/>
        </w:rPr>
        <w:t>о</w:t>
      </w:r>
      <w:r w:rsidR="00CA2814" w:rsidRPr="00CA2814">
        <w:rPr>
          <w:rFonts w:ascii="Times New Roman" w:hAnsi="Times New Roman" w:cs="Times New Roman"/>
          <w:sz w:val="28"/>
          <w:szCs w:val="28"/>
        </w:rPr>
        <w:t>завод №1»</w:t>
      </w:r>
      <w:r w:rsidR="00CA2814">
        <w:rPr>
          <w:rFonts w:ascii="Times New Roman" w:hAnsi="Times New Roman" w:cs="Times New Roman"/>
          <w:color w:val="000000"/>
          <w:sz w:val="28"/>
          <w:szCs w:val="28"/>
        </w:rPr>
        <w:t xml:space="preserve"> </w:t>
      </w:r>
      <w:r w:rsidRPr="00352A57">
        <w:rPr>
          <w:rFonts w:ascii="Times New Roman" w:hAnsi="Times New Roman" w:cs="Times New Roman"/>
          <w:color w:val="000000"/>
          <w:sz w:val="28"/>
          <w:szCs w:val="28"/>
        </w:rPr>
        <w:t xml:space="preserve">образовано одним учредителем, который осуществляет управление согласно Уставу. </w:t>
      </w:r>
    </w:p>
    <w:p w:rsidR="006F3927" w:rsidRPr="00352A57" w:rsidRDefault="006F3927" w:rsidP="006F3927">
      <w:pPr>
        <w:pStyle w:val="a3"/>
        <w:tabs>
          <w:tab w:val="left" w:pos="1620"/>
        </w:tabs>
        <w:spacing w:line="360" w:lineRule="auto"/>
        <w:ind w:right="4" w:firstLine="709"/>
        <w:jc w:val="both"/>
        <w:rPr>
          <w:rFonts w:ascii="Times New Roman" w:hAnsi="Times New Roman" w:cs="Times New Roman"/>
          <w:color w:val="000000"/>
          <w:sz w:val="28"/>
          <w:szCs w:val="28"/>
        </w:rPr>
      </w:pPr>
      <w:r w:rsidRPr="00352A57">
        <w:rPr>
          <w:rFonts w:ascii="Times New Roman" w:hAnsi="Times New Roman" w:cs="Times New Roman"/>
          <w:color w:val="000000"/>
          <w:sz w:val="28"/>
          <w:szCs w:val="28"/>
        </w:rPr>
        <w:t>Общество является  юридическим лицом, имеет самостоятельный баланс, круглую печать со своим наименованием, штампы, бланки, фирменный знак, имеет право открывать расчетный и иные счета в учреждениях банка, создавать дочерние общества с правами юридического лица, а также филиалы и представительства.</w:t>
      </w:r>
    </w:p>
    <w:p w:rsidR="006F3927" w:rsidRPr="00352A57" w:rsidRDefault="006F3927" w:rsidP="006F3927">
      <w:pPr>
        <w:pStyle w:val="a3"/>
        <w:tabs>
          <w:tab w:val="left" w:pos="1620"/>
        </w:tabs>
        <w:spacing w:line="360" w:lineRule="auto"/>
        <w:ind w:right="9" w:firstLine="709"/>
        <w:jc w:val="both"/>
        <w:rPr>
          <w:rFonts w:ascii="Times New Roman" w:hAnsi="Times New Roman" w:cs="Times New Roman"/>
          <w:color w:val="000000"/>
          <w:sz w:val="28"/>
          <w:szCs w:val="28"/>
        </w:rPr>
      </w:pPr>
      <w:r w:rsidRPr="00352A57">
        <w:rPr>
          <w:rFonts w:ascii="Times New Roman" w:hAnsi="Times New Roman" w:cs="Times New Roman"/>
          <w:color w:val="000000"/>
          <w:sz w:val="28"/>
          <w:szCs w:val="28"/>
        </w:rPr>
        <w:t>Общество обладает обособленным имуществом, учитываемым на самостоятельном балансе, может от своего имени приобретать и осуществлять имущественные и личные неимущественные права, исполнять обязанности, быть истцом и ответчиком в суде.</w:t>
      </w:r>
    </w:p>
    <w:p w:rsidR="006F3927" w:rsidRPr="00352A57" w:rsidRDefault="006F3927" w:rsidP="006F3927">
      <w:pPr>
        <w:pStyle w:val="a3"/>
        <w:tabs>
          <w:tab w:val="left" w:pos="1620"/>
        </w:tabs>
        <w:spacing w:line="360" w:lineRule="auto"/>
        <w:ind w:right="5" w:firstLine="709"/>
        <w:jc w:val="both"/>
        <w:rPr>
          <w:rFonts w:ascii="Times New Roman" w:hAnsi="Times New Roman" w:cs="Times New Roman"/>
          <w:color w:val="000000"/>
          <w:sz w:val="28"/>
          <w:szCs w:val="28"/>
        </w:rPr>
      </w:pPr>
      <w:r w:rsidRPr="00352A57">
        <w:rPr>
          <w:rFonts w:ascii="Times New Roman" w:hAnsi="Times New Roman" w:cs="Times New Roman"/>
          <w:color w:val="000000"/>
          <w:sz w:val="28"/>
          <w:szCs w:val="28"/>
        </w:rPr>
        <w:t xml:space="preserve">Общество является собственником своего имущества и осуществляет права собственника для выполнения целей и задач, предусмотренных Уставом в соответствии с назначением имущества. Общество отвечает по своим обязательствам всем своим имуществом. </w:t>
      </w:r>
    </w:p>
    <w:p w:rsidR="006F3927" w:rsidRPr="00352A57" w:rsidRDefault="00CA2814" w:rsidP="00CA2814">
      <w:pPr>
        <w:pStyle w:val="a3"/>
        <w:tabs>
          <w:tab w:val="left" w:pos="1620"/>
        </w:tabs>
        <w:spacing w:line="360" w:lineRule="auto"/>
        <w:ind w:right="6"/>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CA2814">
        <w:rPr>
          <w:rFonts w:ascii="Times New Roman" w:hAnsi="Times New Roman" w:cs="Times New Roman"/>
          <w:sz w:val="28"/>
          <w:szCs w:val="28"/>
        </w:rPr>
        <w:t>«Рыб</w:t>
      </w:r>
      <w:r w:rsidR="00625303">
        <w:rPr>
          <w:rFonts w:ascii="Times New Roman" w:hAnsi="Times New Roman" w:cs="Times New Roman"/>
          <w:sz w:val="28"/>
          <w:szCs w:val="28"/>
        </w:rPr>
        <w:t>о</w:t>
      </w:r>
      <w:r w:rsidRPr="00CA2814">
        <w:rPr>
          <w:rFonts w:ascii="Times New Roman" w:hAnsi="Times New Roman" w:cs="Times New Roman"/>
          <w:sz w:val="28"/>
          <w:szCs w:val="28"/>
        </w:rPr>
        <w:t>завод №1»</w:t>
      </w:r>
      <w:r>
        <w:rPr>
          <w:sz w:val="28"/>
          <w:szCs w:val="28"/>
        </w:rPr>
        <w:t xml:space="preserve"> </w:t>
      </w:r>
      <w:r w:rsidR="006F3927" w:rsidRPr="00352A57">
        <w:rPr>
          <w:rFonts w:ascii="Times New Roman" w:hAnsi="Times New Roman" w:cs="Times New Roman"/>
          <w:color w:val="000000"/>
          <w:sz w:val="28"/>
          <w:szCs w:val="28"/>
        </w:rPr>
        <w:t>может быть реорганизовано или ликвидировано добровольно по единогласному решению его участников. Также оно вправе преобразоваться  в акционерное общество или в производственный кооператив.</w:t>
      </w:r>
    </w:p>
    <w:p w:rsidR="006F3927" w:rsidRPr="00352A57" w:rsidRDefault="006F3927" w:rsidP="006F3927">
      <w:pPr>
        <w:pStyle w:val="HTML"/>
        <w:tabs>
          <w:tab w:val="left" w:pos="1620"/>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Управление предприятием осуществляется в соответствии  с  его  Уставом. Предприятие является  юридическим  лицом,  пользуется  правами  и  выполняет обязанности, связанные с его деятельностью.</w:t>
      </w:r>
    </w:p>
    <w:p w:rsidR="006F3927" w:rsidRPr="00352A57" w:rsidRDefault="006F3927" w:rsidP="00CA2814">
      <w:pPr>
        <w:pStyle w:val="HTML"/>
        <w:tabs>
          <w:tab w:val="left" w:pos="162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Управление   предприятием  </w:t>
      </w:r>
      <w:r w:rsidRPr="00352A57">
        <w:rPr>
          <w:rFonts w:ascii="Times New Roman" w:hAnsi="Times New Roman" w:cs="Times New Roman"/>
          <w:sz w:val="28"/>
          <w:szCs w:val="28"/>
        </w:rPr>
        <w:t>осуществляется   на    базе    определенн</w:t>
      </w:r>
      <w:r>
        <w:rPr>
          <w:rFonts w:ascii="Times New Roman" w:hAnsi="Times New Roman" w:cs="Times New Roman"/>
          <w:sz w:val="28"/>
          <w:szCs w:val="28"/>
        </w:rPr>
        <w:t xml:space="preserve">ой </w:t>
      </w:r>
      <w:r w:rsidRPr="00CA2814">
        <w:rPr>
          <w:rFonts w:ascii="Times New Roman" w:hAnsi="Times New Roman" w:cs="Times New Roman"/>
          <w:sz w:val="28"/>
          <w:szCs w:val="28"/>
        </w:rPr>
        <w:t xml:space="preserve">организационной  структуры. В </w:t>
      </w:r>
      <w:r w:rsidR="00CA2814" w:rsidRPr="00CA2814">
        <w:rPr>
          <w:rFonts w:ascii="Times New Roman" w:hAnsi="Times New Roman" w:cs="Times New Roman"/>
          <w:sz w:val="28"/>
          <w:szCs w:val="28"/>
        </w:rPr>
        <w:t>данном случае предприятию «Рыбзавод №1»</w:t>
      </w:r>
      <w:r w:rsidRPr="00CA2814">
        <w:rPr>
          <w:rFonts w:ascii="Times New Roman" w:hAnsi="Times New Roman" w:cs="Times New Roman"/>
          <w:sz w:val="28"/>
          <w:szCs w:val="28"/>
        </w:rPr>
        <w:t xml:space="preserve"> </w:t>
      </w:r>
      <w:r w:rsidRPr="00352A57">
        <w:rPr>
          <w:rFonts w:ascii="Times New Roman" w:hAnsi="Times New Roman" w:cs="Times New Roman"/>
          <w:sz w:val="28"/>
          <w:szCs w:val="28"/>
        </w:rPr>
        <w:t>соответствует смешанная структура управления. Наглядно структура управления представлена в приложении</w:t>
      </w:r>
      <w:r w:rsidRPr="006F3927">
        <w:rPr>
          <w:rFonts w:ascii="Times New Roman" w:hAnsi="Times New Roman" w:cs="Times New Roman"/>
          <w:sz w:val="28"/>
          <w:szCs w:val="28"/>
        </w:rPr>
        <w:t xml:space="preserve"> 1</w:t>
      </w:r>
      <w:r w:rsidRPr="00352A57">
        <w:rPr>
          <w:rFonts w:ascii="Times New Roman" w:hAnsi="Times New Roman" w:cs="Times New Roman"/>
          <w:sz w:val="28"/>
          <w:szCs w:val="28"/>
        </w:rPr>
        <w:t>.</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Предприятие  возглавляет  директор,  который  организует   всю   работу предприятия и несет полную ответственность за его состояния  и  деятельность перед  государством   и   трудовым   коллективом.   Директор   представляет предприятие во всех учреждениях  и  организациях,  распоряжается  имуществом предприятия,  заключает  договора,  издает   приказы   по   предприятию,   в соответствии с трудовым законодательством принимает и увольняет  работников, применяет меры поощрения и налагает  взыскания  на  работников  предприятия, открывает в банках счета предприятия.</w:t>
      </w:r>
    </w:p>
    <w:p w:rsidR="006F3927" w:rsidRPr="00352A57" w:rsidRDefault="006F3927" w:rsidP="006F3927">
      <w:pPr>
        <w:pStyle w:val="HTML"/>
        <w:tabs>
          <w:tab w:val="left" w:pos="1620"/>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Заместитель директора по экономическим вопросам несет  ответственность за выполнение плана продаж, своевременную реализацию товара, руководит работой по планированию и экономическому  стимулированию на   предприятии,   повышению   производительности   </w:t>
      </w:r>
      <w:r>
        <w:rPr>
          <w:rFonts w:ascii="Times New Roman" w:hAnsi="Times New Roman" w:cs="Times New Roman"/>
          <w:sz w:val="28"/>
          <w:szCs w:val="28"/>
        </w:rPr>
        <w:t xml:space="preserve">труда, выявлению  </w:t>
      </w:r>
      <w:r w:rsidRPr="00352A57">
        <w:rPr>
          <w:rFonts w:ascii="Times New Roman" w:hAnsi="Times New Roman" w:cs="Times New Roman"/>
          <w:sz w:val="28"/>
          <w:szCs w:val="28"/>
        </w:rPr>
        <w:t xml:space="preserve">и использованию производственных резервов улучшению </w:t>
      </w:r>
      <w:r>
        <w:rPr>
          <w:rFonts w:ascii="Times New Roman" w:hAnsi="Times New Roman" w:cs="Times New Roman"/>
          <w:sz w:val="28"/>
          <w:szCs w:val="28"/>
        </w:rPr>
        <w:t xml:space="preserve">организации </w:t>
      </w:r>
      <w:r w:rsidRPr="00352A57">
        <w:rPr>
          <w:rFonts w:ascii="Times New Roman" w:hAnsi="Times New Roman" w:cs="Times New Roman"/>
          <w:sz w:val="28"/>
          <w:szCs w:val="28"/>
        </w:rPr>
        <w:t>производства, труда и заработной платы</w:t>
      </w:r>
      <w:r>
        <w:rPr>
          <w:rFonts w:ascii="Times New Roman" w:hAnsi="Times New Roman" w:cs="Times New Roman"/>
          <w:sz w:val="28"/>
          <w:szCs w:val="28"/>
        </w:rPr>
        <w:t xml:space="preserve"> и др. </w:t>
      </w:r>
      <w:r w:rsidRPr="00352A57">
        <w:rPr>
          <w:rFonts w:ascii="Times New Roman" w:hAnsi="Times New Roman" w:cs="Times New Roman"/>
          <w:sz w:val="28"/>
          <w:szCs w:val="28"/>
        </w:rPr>
        <w:t>Ему подчиняются: бухгалтерия, отдел продаж, отдел логистики, отдел кадров, отдел закупа, отдел доставки, работники склада.</w:t>
      </w:r>
    </w:p>
    <w:p w:rsidR="006F3927" w:rsidRPr="00352A57" w:rsidRDefault="006F3927" w:rsidP="006F3927">
      <w:pPr>
        <w:pStyle w:val="HTML"/>
        <w:tabs>
          <w:tab w:val="left" w:pos="162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Бухгалтерия осуществляет учет средств </w:t>
      </w:r>
      <w:r w:rsidRPr="00352A57">
        <w:rPr>
          <w:rFonts w:ascii="Times New Roman" w:hAnsi="Times New Roman" w:cs="Times New Roman"/>
          <w:sz w:val="28"/>
          <w:szCs w:val="28"/>
        </w:rPr>
        <w:t xml:space="preserve">предприятия  и  хозяйственных операций с материальными и  денежными  ресурсами,  устанавливает  результаты финансово-хозяйственной деятельности предприятия, производит  финансовые  расчеты  с  заказчиками   и поставщиками. В задачи этого  отдела  входит также  </w:t>
      </w:r>
      <w:r>
        <w:rPr>
          <w:rFonts w:ascii="Times New Roman" w:hAnsi="Times New Roman" w:cs="Times New Roman"/>
          <w:sz w:val="28"/>
          <w:szCs w:val="28"/>
        </w:rPr>
        <w:t xml:space="preserve">получение  кредитов в </w:t>
      </w:r>
      <w:r w:rsidRPr="00352A57">
        <w:rPr>
          <w:rFonts w:ascii="Times New Roman" w:hAnsi="Times New Roman" w:cs="Times New Roman"/>
          <w:sz w:val="28"/>
          <w:szCs w:val="28"/>
        </w:rPr>
        <w:t>банке,   своевременный   возврат суд, взаимоотношение с государственным бюджетом. Бухгалтерия также производит всесторонний анализ   результатов деятельности   предприятия,   разрабатывает мероприятия    по    снижению себестоимости   и   повышению    рентабельности    предприятия,   подсчет заработной платы и др.</w:t>
      </w:r>
    </w:p>
    <w:p w:rsidR="006F3927" w:rsidRPr="00352A57" w:rsidRDefault="006F3927" w:rsidP="006F3927">
      <w:pPr>
        <w:pStyle w:val="HTML"/>
        <w:tabs>
          <w:tab w:val="left" w:pos="1620"/>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Отдел логистики отвечает за своевременную доставку продукции покупателю, координирует работу отдела доставки.</w:t>
      </w:r>
    </w:p>
    <w:p w:rsidR="006F3927" w:rsidRPr="00352A57" w:rsidRDefault="006F3927" w:rsidP="006F3927">
      <w:pPr>
        <w:pStyle w:val="HTML"/>
        <w:tabs>
          <w:tab w:val="left" w:pos="1620"/>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Отдел кадров разрабатывает штатное расписание, составляет годовые, квартальные, и месячные  планы  по  труду  и осуществляет</w:t>
      </w:r>
      <w:r>
        <w:rPr>
          <w:rFonts w:ascii="Times New Roman" w:hAnsi="Times New Roman" w:cs="Times New Roman"/>
          <w:sz w:val="28"/>
          <w:szCs w:val="28"/>
        </w:rPr>
        <w:t xml:space="preserve"> контроль за  их  выполнением, </w:t>
      </w:r>
      <w:r w:rsidRPr="00352A57">
        <w:rPr>
          <w:rFonts w:ascii="Times New Roman" w:hAnsi="Times New Roman" w:cs="Times New Roman"/>
          <w:sz w:val="28"/>
          <w:szCs w:val="28"/>
        </w:rPr>
        <w:t>разрабатывает мероприятия по повышению производительности труда, разрабатывает   технически обоснованные нормы выработки и проводит анализ их выполнения,  организует  и участвует в  разработке  вопросов  научной  организации  труда,  содействует движению за коллективную гарантию трудовой и общественной дисциплины.</w:t>
      </w:r>
    </w:p>
    <w:p w:rsidR="006F3927" w:rsidRPr="00352A57" w:rsidRDefault="006F3927" w:rsidP="006F3927">
      <w:pPr>
        <w:pStyle w:val="HTML"/>
        <w:tabs>
          <w:tab w:val="left" w:pos="1620"/>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Отдел продаж составляет месячные и квартальные планы по объему продаж и количеству торговых точек для торговых представителей. Отслеживает работу торговых представителей и своевременную оплату клиентов за отгруженный товар. </w:t>
      </w:r>
    </w:p>
    <w:p w:rsidR="006F3927" w:rsidRPr="00352A57" w:rsidRDefault="006F3927" w:rsidP="006F3927">
      <w:pPr>
        <w:pStyle w:val="HTML"/>
        <w:tabs>
          <w:tab w:val="left" w:pos="1620"/>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Отдел закупа производит выбор поставщиков, расчет оптимального размера партии закупаемого товара.</w:t>
      </w:r>
    </w:p>
    <w:p w:rsidR="006F3927" w:rsidRPr="00352A57" w:rsidRDefault="006F3927" w:rsidP="006F3927">
      <w:pPr>
        <w:pStyle w:val="HTML"/>
        <w:tabs>
          <w:tab w:val="left" w:pos="1620"/>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Отдел доставки отвечает за своевременную доставку товара покупателю.</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620"/>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Работники склада отвечают за соблюдение норм и сроков хранения продукции, приемку товара от поставщиков и отгрузку товара покупателям в необходимом количестве и ассортименте.</w:t>
      </w:r>
    </w:p>
    <w:p w:rsidR="006F3927" w:rsidRDefault="006F3927" w:rsidP="006F3927">
      <w:pPr>
        <w:tabs>
          <w:tab w:val="left" w:pos="1620"/>
        </w:tabs>
        <w:spacing w:line="360" w:lineRule="auto"/>
        <w:ind w:left="709"/>
        <w:jc w:val="both"/>
        <w:rPr>
          <w:sz w:val="28"/>
          <w:szCs w:val="28"/>
        </w:rPr>
      </w:pPr>
    </w:p>
    <w:p w:rsidR="006F3927" w:rsidRPr="00352A57" w:rsidRDefault="006F3927" w:rsidP="006F3927">
      <w:pPr>
        <w:tabs>
          <w:tab w:val="left" w:pos="1620"/>
        </w:tabs>
        <w:spacing w:line="360" w:lineRule="auto"/>
        <w:ind w:left="709"/>
        <w:jc w:val="both"/>
        <w:rPr>
          <w:sz w:val="28"/>
          <w:szCs w:val="28"/>
        </w:rPr>
      </w:pPr>
      <w:r w:rsidRPr="00352A57">
        <w:rPr>
          <w:sz w:val="28"/>
          <w:szCs w:val="28"/>
        </w:rPr>
        <w:t>1.2. Основные виды деятельности предприятия</w:t>
      </w:r>
    </w:p>
    <w:p w:rsidR="006F3927" w:rsidRPr="00352A57" w:rsidRDefault="006F3927" w:rsidP="006F3927">
      <w:pPr>
        <w:tabs>
          <w:tab w:val="left" w:pos="1620"/>
        </w:tabs>
        <w:spacing w:line="360" w:lineRule="auto"/>
        <w:ind w:firstLine="709"/>
        <w:jc w:val="both"/>
        <w:rPr>
          <w:sz w:val="28"/>
          <w:szCs w:val="28"/>
        </w:rPr>
      </w:pPr>
    </w:p>
    <w:p w:rsidR="006F3927" w:rsidRPr="00352A57" w:rsidRDefault="006F3927" w:rsidP="005C2307">
      <w:pPr>
        <w:tabs>
          <w:tab w:val="left" w:pos="1620"/>
        </w:tabs>
        <w:spacing w:line="360" w:lineRule="auto"/>
        <w:ind w:firstLine="709"/>
        <w:jc w:val="both"/>
        <w:rPr>
          <w:sz w:val="28"/>
          <w:szCs w:val="28"/>
        </w:rPr>
      </w:pPr>
      <w:r w:rsidRPr="00352A57">
        <w:rPr>
          <w:sz w:val="28"/>
          <w:szCs w:val="28"/>
        </w:rPr>
        <w:t>ООО</w:t>
      </w:r>
      <w:r w:rsidR="005C2307">
        <w:rPr>
          <w:sz w:val="28"/>
          <w:szCs w:val="28"/>
        </w:rPr>
        <w:t xml:space="preserve"> «Рыб</w:t>
      </w:r>
      <w:r w:rsidR="00625303">
        <w:rPr>
          <w:sz w:val="28"/>
          <w:szCs w:val="28"/>
        </w:rPr>
        <w:t>о</w:t>
      </w:r>
      <w:r w:rsidR="005C2307">
        <w:rPr>
          <w:sz w:val="28"/>
          <w:szCs w:val="28"/>
        </w:rPr>
        <w:t>завод №1</w:t>
      </w:r>
      <w:r w:rsidR="005C2307" w:rsidRPr="00352A57">
        <w:rPr>
          <w:sz w:val="28"/>
          <w:szCs w:val="28"/>
        </w:rPr>
        <w:t>»</w:t>
      </w:r>
      <w:r w:rsidRPr="00352A57">
        <w:rPr>
          <w:sz w:val="28"/>
          <w:szCs w:val="28"/>
        </w:rPr>
        <w:t xml:space="preserve"> является оптовой организацией  реализующей в розничную торговую сеть рыбную продукцию. Схематично основные виды деятельности  предприятия представлены на рисунке 1.</w:t>
      </w:r>
    </w:p>
    <w:p w:rsidR="005C2307" w:rsidRDefault="005C2307" w:rsidP="006F3927">
      <w:pPr>
        <w:tabs>
          <w:tab w:val="left" w:pos="1620"/>
        </w:tabs>
        <w:spacing w:line="360" w:lineRule="auto"/>
        <w:ind w:firstLine="709"/>
        <w:jc w:val="both"/>
        <w:rPr>
          <w:sz w:val="28"/>
          <w:szCs w:val="28"/>
        </w:rPr>
      </w:pPr>
    </w:p>
    <w:p w:rsidR="006F3927" w:rsidRPr="00352A57" w:rsidRDefault="00572248" w:rsidP="006F3927">
      <w:pPr>
        <w:tabs>
          <w:tab w:val="left" w:pos="1620"/>
        </w:tabs>
        <w:spacing w:line="360" w:lineRule="auto"/>
        <w:ind w:firstLine="709"/>
        <w:jc w:val="both"/>
        <w:rPr>
          <w:sz w:val="28"/>
          <w:szCs w:val="28"/>
        </w:rPr>
      </w:pPr>
      <w:r>
        <w:rPr>
          <w:noProof/>
        </w:rPr>
        <w:pict>
          <v:rect id="_x0000_s1052" style="position:absolute;left:0;text-align:left;margin-left:81pt;margin-top:23.25pt;width:297pt;height:36pt;z-index:251630080">
            <v:textbox style="mso-next-textbox:#_x0000_s1052">
              <w:txbxContent>
                <w:p w:rsidR="006F3927" w:rsidRPr="00590389" w:rsidRDefault="006F3927" w:rsidP="005C2307">
                  <w:pPr>
                    <w:rPr>
                      <w:sz w:val="28"/>
                      <w:szCs w:val="28"/>
                    </w:rPr>
                  </w:pPr>
                  <w:r>
                    <w:rPr>
                      <w:sz w:val="28"/>
                      <w:szCs w:val="28"/>
                    </w:rPr>
                    <w:t xml:space="preserve">Основные виды деятельности ООО </w:t>
                  </w:r>
                  <w:r w:rsidR="005C2307">
                    <w:rPr>
                      <w:sz w:val="28"/>
                      <w:szCs w:val="28"/>
                    </w:rPr>
                    <w:t>«Рыб</w:t>
                  </w:r>
                  <w:r w:rsidR="00625303">
                    <w:rPr>
                      <w:sz w:val="28"/>
                      <w:szCs w:val="28"/>
                    </w:rPr>
                    <w:t>о</w:t>
                  </w:r>
                  <w:r w:rsidR="005C2307">
                    <w:rPr>
                      <w:sz w:val="28"/>
                      <w:szCs w:val="28"/>
                    </w:rPr>
                    <w:t>завод №1</w:t>
                  </w:r>
                  <w:r w:rsidR="005C2307" w:rsidRPr="00352A57">
                    <w:rPr>
                      <w:sz w:val="28"/>
                      <w:szCs w:val="28"/>
                    </w:rPr>
                    <w:t>»</w:t>
                  </w:r>
                </w:p>
              </w:txbxContent>
            </v:textbox>
          </v:rect>
        </w:pict>
      </w:r>
    </w:p>
    <w:p w:rsidR="006F3927" w:rsidRPr="00352A57" w:rsidRDefault="006F3927" w:rsidP="006F3927">
      <w:pPr>
        <w:tabs>
          <w:tab w:val="left" w:pos="1620"/>
        </w:tabs>
        <w:spacing w:line="360" w:lineRule="auto"/>
        <w:ind w:firstLine="709"/>
        <w:jc w:val="both"/>
        <w:rPr>
          <w:sz w:val="28"/>
          <w:szCs w:val="28"/>
        </w:rPr>
      </w:pPr>
    </w:p>
    <w:p w:rsidR="006F3927" w:rsidRPr="00352A57" w:rsidRDefault="00572248" w:rsidP="006F3927">
      <w:pPr>
        <w:tabs>
          <w:tab w:val="left" w:pos="1620"/>
        </w:tabs>
        <w:spacing w:line="360" w:lineRule="auto"/>
        <w:ind w:firstLine="709"/>
        <w:jc w:val="both"/>
        <w:rPr>
          <w:sz w:val="28"/>
          <w:szCs w:val="28"/>
        </w:rPr>
      </w:pPr>
      <w:r>
        <w:rPr>
          <w:noProof/>
        </w:rPr>
        <w:pict>
          <v:line id="_x0000_s1065" style="position:absolute;left:0;text-align:left;z-index:251643392" from="133pt,396pt" to="133pt,396pt"/>
        </w:pict>
      </w:r>
      <w:r>
        <w:rPr>
          <w:noProof/>
        </w:rPr>
        <w:pict>
          <v:line id="_x0000_s1056" style="position:absolute;left:0;text-align:left;z-index:251634176" from="207pt,10.95pt" to="207pt,37.95pt"/>
        </w:pict>
      </w:r>
      <w:r>
        <w:rPr>
          <w:noProof/>
        </w:rPr>
        <w:pict>
          <v:line id="_x0000_s1063" style="position:absolute;left:0;text-align:left;z-index:251641344" from="385pt,306pt" to="385pt,306pt"/>
        </w:pict>
      </w:r>
    </w:p>
    <w:p w:rsidR="006F3927" w:rsidRPr="00352A57" w:rsidRDefault="00572248" w:rsidP="006F3927">
      <w:pPr>
        <w:tabs>
          <w:tab w:val="left" w:pos="1620"/>
        </w:tabs>
        <w:spacing w:line="360" w:lineRule="auto"/>
        <w:ind w:firstLine="709"/>
        <w:jc w:val="both"/>
        <w:rPr>
          <w:sz w:val="28"/>
          <w:szCs w:val="28"/>
        </w:rPr>
      </w:pPr>
      <w:r>
        <w:rPr>
          <w:noProof/>
        </w:rPr>
        <w:pict>
          <v:line id="_x0000_s1060" style="position:absolute;left:0;text-align:left;z-index:251638272" from="45pt,13.8pt" to="45pt,58.8pt">
            <v:stroke endarrow="block"/>
          </v:line>
        </w:pict>
      </w:r>
      <w:r>
        <w:rPr>
          <w:noProof/>
        </w:rPr>
        <w:pict>
          <v:line id="_x0000_s1061" style="position:absolute;left:0;text-align:left;z-index:251639296" from="369pt,13.8pt" to="369pt,58.8pt">
            <v:stroke endarrow="block"/>
          </v:line>
        </w:pict>
      </w:r>
      <w:r>
        <w:rPr>
          <w:noProof/>
        </w:rPr>
        <w:pict>
          <v:line id="_x0000_s1057" style="position:absolute;left:0;text-align:left;z-index:251635200" from="45pt,13.8pt" to="369pt,13.8pt"/>
        </w:pict>
      </w:r>
      <w:r>
        <w:rPr>
          <w:noProof/>
        </w:rPr>
        <w:pict>
          <v:line id="_x0000_s1059" style="position:absolute;left:0;text-align:left;z-index:251637248" from="207pt,13.8pt" to="207pt,58.8pt">
            <v:stroke endarrow="block"/>
          </v:line>
        </w:pict>
      </w:r>
      <w:r>
        <w:rPr>
          <w:noProof/>
        </w:rPr>
        <w:pict>
          <v:line id="_x0000_s1062" style="position:absolute;left:0;text-align:left;z-index:251640320" from="387pt,13.8pt" to="387pt,13.8pt"/>
        </w:pict>
      </w:r>
    </w:p>
    <w:p w:rsidR="006F3927" w:rsidRPr="00352A57" w:rsidRDefault="006F3927" w:rsidP="006F3927">
      <w:pPr>
        <w:tabs>
          <w:tab w:val="left" w:pos="1620"/>
        </w:tabs>
        <w:spacing w:line="360" w:lineRule="auto"/>
        <w:ind w:firstLine="709"/>
        <w:jc w:val="both"/>
        <w:rPr>
          <w:sz w:val="28"/>
          <w:szCs w:val="28"/>
        </w:rPr>
      </w:pPr>
    </w:p>
    <w:p w:rsidR="006F3927" w:rsidRPr="00352A57" w:rsidRDefault="00572248" w:rsidP="006F3927">
      <w:pPr>
        <w:tabs>
          <w:tab w:val="left" w:pos="1620"/>
        </w:tabs>
        <w:spacing w:line="360" w:lineRule="auto"/>
        <w:ind w:firstLine="709"/>
        <w:jc w:val="both"/>
        <w:rPr>
          <w:sz w:val="28"/>
          <w:szCs w:val="28"/>
        </w:rPr>
      </w:pPr>
      <w:r>
        <w:rPr>
          <w:noProof/>
        </w:rPr>
        <w:pict>
          <v:line id="_x0000_s1077" style="position:absolute;left:0;text-align:left;z-index:251646464" from="324pt,73.5pt" to="324pt,190.5pt"/>
        </w:pict>
      </w:r>
      <w:r>
        <w:rPr>
          <w:noProof/>
        </w:rPr>
        <w:pict>
          <v:line id="_x0000_s1076" style="position:absolute;left:0;text-align:left;z-index:251645440" from="135pt,73.5pt" to="135pt,190.5pt"/>
        </w:pict>
      </w:r>
      <w:r>
        <w:rPr>
          <w:noProof/>
        </w:rPr>
        <w:pict>
          <v:line id="_x0000_s1053" style="position:absolute;left:0;text-align:left;z-index:251631104" from="-9pt,73.5pt" to="-9pt,118.5pt"/>
        </w:pict>
      </w:r>
      <w:r>
        <w:rPr>
          <w:noProof/>
        </w:rPr>
        <w:pict>
          <v:rect id="_x0000_s1064" style="position:absolute;left:0;text-align:left;margin-left:-9pt;margin-top:9pt;width:99pt;height:63pt;z-index:251642368">
            <v:textbox style="mso-next-textbox:#_x0000_s1064">
              <w:txbxContent>
                <w:p w:rsidR="006F3927" w:rsidRPr="00590389" w:rsidRDefault="006F3927" w:rsidP="006F3927">
                  <w:pPr>
                    <w:rPr>
                      <w:sz w:val="28"/>
                      <w:szCs w:val="28"/>
                    </w:rPr>
                  </w:pPr>
                  <w:r>
                    <w:rPr>
                      <w:sz w:val="28"/>
                      <w:szCs w:val="28"/>
                    </w:rPr>
                    <w:t>Реализация овощных салатов</w:t>
                  </w:r>
                </w:p>
              </w:txbxContent>
            </v:textbox>
          </v:rect>
        </w:pict>
      </w:r>
      <w:r>
        <w:rPr>
          <w:sz w:val="28"/>
          <w:szCs w:val="28"/>
        </w:rPr>
      </w:r>
      <w:r>
        <w:rPr>
          <w:sz w:val="28"/>
          <w:szCs w:val="28"/>
        </w:rPr>
        <w:pict>
          <v:group id="_x0000_s1026" editas="canvas" style="width:495pt;height:1in;mso-position-horizontal-relative:char;mso-position-vertical-relative:line" coordorigin="1194,5824" coordsize="7472,10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194;top:5824;width:7472;height:1080" o:preferrelative="f">
              <v:fill o:detectmouseclick="t"/>
              <v:path o:extrusionok="t" o:connecttype="none"/>
              <o:lock v:ext="edit" text="t"/>
            </v:shape>
            <v:rect id="_x0000_s1028" style="position:absolute;left:3232;top:5959;width:1766;height:945">
              <v:textbox style="mso-next-textbox:#_x0000_s1028">
                <w:txbxContent>
                  <w:p w:rsidR="006F3927" w:rsidRPr="00590389" w:rsidRDefault="006F3927" w:rsidP="006F3927">
                    <w:pPr>
                      <w:rPr>
                        <w:sz w:val="28"/>
                        <w:szCs w:val="28"/>
                      </w:rPr>
                    </w:pPr>
                    <w:r>
                      <w:rPr>
                        <w:sz w:val="28"/>
                        <w:szCs w:val="28"/>
                      </w:rPr>
                      <w:t>Реализация морепродуктов</w:t>
                    </w:r>
                  </w:p>
                </w:txbxContent>
              </v:textbox>
            </v:rect>
            <v:rect id="_x0000_s1029" style="position:absolute;left:6085;top:5959;width:1496;height:945">
              <v:textbox style="mso-next-textbox:#_x0000_s1029">
                <w:txbxContent>
                  <w:p w:rsidR="006F3927" w:rsidRDefault="006F3927" w:rsidP="006F3927">
                    <w:pPr>
                      <w:rPr>
                        <w:sz w:val="28"/>
                        <w:szCs w:val="28"/>
                      </w:rPr>
                    </w:pPr>
                    <w:r>
                      <w:rPr>
                        <w:sz w:val="28"/>
                        <w:szCs w:val="28"/>
                      </w:rPr>
                      <w:t>Реализация товаров из рыбы</w:t>
                    </w:r>
                  </w:p>
                  <w:p w:rsidR="006F3927" w:rsidRPr="00590389" w:rsidRDefault="006F3927" w:rsidP="006F3927">
                    <w:pPr>
                      <w:rPr>
                        <w:sz w:val="28"/>
                        <w:szCs w:val="28"/>
                      </w:rPr>
                    </w:pPr>
                  </w:p>
                </w:txbxContent>
              </v:textbox>
            </v:rect>
            <v:line id="_x0000_s1030" style="position:absolute" from="3232,6927" to="3232,6904"/>
            <v:line id="_x0000_s1031" style="position:absolute" from="3232,6884" to="3232,6904"/>
            <v:line id="_x0000_s1032" style="position:absolute" from="3232,6886" to="3232,6904"/>
            <v:line id="_x0000_s1033" style="position:absolute" from="3232,6884" to="3232,6904"/>
            <w10:wrap type="none"/>
            <w10:anchorlock/>
          </v:group>
        </w:pict>
      </w:r>
    </w:p>
    <w:p w:rsidR="006F3927" w:rsidRPr="00352A57" w:rsidRDefault="00572248" w:rsidP="006F3927">
      <w:pPr>
        <w:tabs>
          <w:tab w:val="left" w:pos="1620"/>
        </w:tabs>
        <w:spacing w:line="360" w:lineRule="auto"/>
        <w:jc w:val="both"/>
        <w:rPr>
          <w:sz w:val="28"/>
          <w:szCs w:val="28"/>
        </w:rPr>
      </w:pPr>
      <w:r>
        <w:rPr>
          <w:noProof/>
        </w:rPr>
        <w:pict>
          <v:line id="_x0000_s1082" style="position:absolute;left:0;text-align:left;z-index:251651584" from="324pt,9.3pt" to="333pt,9.3pt">
            <w10:anchorlock/>
          </v:line>
        </w:pict>
      </w:r>
      <w:r>
        <w:rPr>
          <w:noProof/>
        </w:rPr>
        <w:pict>
          <v:line id="_x0000_s1078" style="position:absolute;left:0;text-align:left;z-index:251647488" from="135pt,9.3pt" to="2in,9.3pt">
            <w10:anchorlock/>
          </v:line>
        </w:pict>
      </w:r>
      <w:r>
        <w:rPr>
          <w:noProof/>
        </w:rPr>
        <w:pict>
          <v:line id="_x0000_s1054" style="position:absolute;left:0;text-align:left;z-index:251632128" from="-9pt,11.1pt" to="0,11.1pt">
            <w10:anchorlock/>
          </v:line>
        </w:pict>
      </w:r>
      <w:r w:rsidR="006F3927" w:rsidRPr="00352A57">
        <w:rPr>
          <w:sz w:val="28"/>
          <w:szCs w:val="28"/>
        </w:rPr>
        <w:t>салаты из моркови         салаты из морской капусты       холодного копчения</w:t>
      </w:r>
    </w:p>
    <w:p w:rsidR="006F3927" w:rsidRPr="00352A57" w:rsidRDefault="00572248" w:rsidP="006F3927">
      <w:pPr>
        <w:tabs>
          <w:tab w:val="left" w:pos="1620"/>
        </w:tabs>
        <w:spacing w:line="360" w:lineRule="auto"/>
        <w:jc w:val="both"/>
        <w:rPr>
          <w:sz w:val="28"/>
          <w:szCs w:val="28"/>
        </w:rPr>
      </w:pPr>
      <w:r>
        <w:rPr>
          <w:noProof/>
        </w:rPr>
        <w:pict>
          <v:line id="_x0000_s1085" style="position:absolute;left:0;text-align:left;z-index:251654656" from="324pt,12.15pt" to="333pt,12.15pt">
            <w10:anchorlock/>
          </v:line>
        </w:pict>
      </w:r>
      <w:r>
        <w:rPr>
          <w:noProof/>
        </w:rPr>
        <w:pict>
          <v:line id="_x0000_s1079" style="position:absolute;left:0;text-align:left;z-index:251648512" from="135pt,12.15pt" to="2in,12.15pt">
            <w10:anchorlock/>
          </v:line>
        </w:pict>
      </w:r>
      <w:r>
        <w:rPr>
          <w:noProof/>
        </w:rPr>
        <w:pict>
          <v:line id="_x0000_s1055" style="position:absolute;left:0;text-align:left;z-index:251633152" from="-9pt,13.95pt" to="0,13.95pt">
            <w10:anchorlock/>
          </v:line>
        </w:pict>
      </w:r>
      <w:r w:rsidR="006F3927" w:rsidRPr="00352A57">
        <w:rPr>
          <w:sz w:val="28"/>
          <w:szCs w:val="28"/>
        </w:rPr>
        <w:t>салаты из капусты         коктейли из морепродуктов       горячего копчения</w:t>
      </w:r>
    </w:p>
    <w:p w:rsidR="006F3927" w:rsidRPr="00352A57" w:rsidRDefault="00572248" w:rsidP="006F3927">
      <w:pPr>
        <w:tabs>
          <w:tab w:val="left" w:pos="3840"/>
        </w:tabs>
        <w:spacing w:line="360" w:lineRule="auto"/>
        <w:jc w:val="both"/>
        <w:rPr>
          <w:sz w:val="28"/>
          <w:szCs w:val="28"/>
        </w:rPr>
      </w:pPr>
      <w:r>
        <w:rPr>
          <w:noProof/>
        </w:rPr>
        <w:pict>
          <v:line id="_x0000_s1084" style="position:absolute;left:0;text-align:left;z-index:251653632" from="324pt,15pt" to="333pt,15pt">
            <w10:anchorlock/>
          </v:line>
        </w:pict>
      </w:r>
      <w:r>
        <w:rPr>
          <w:noProof/>
        </w:rPr>
        <w:pict>
          <v:line id="_x0000_s1080" style="position:absolute;left:0;text-align:left;z-index:251649536" from="135pt,6pt" to="2in,6pt">
            <w10:anchorlock/>
          </v:line>
        </w:pict>
      </w:r>
      <w:r>
        <w:rPr>
          <w:noProof/>
        </w:rPr>
        <w:pict>
          <v:line id="_x0000_s1058" style="position:absolute;left:0;text-align:left;z-index:251636224" from="196pt,-162pt" to="196pt,-162pt">
            <w10:anchorlock/>
          </v:line>
        </w:pict>
      </w:r>
      <w:r w:rsidR="006F3927">
        <w:rPr>
          <w:sz w:val="28"/>
          <w:szCs w:val="28"/>
        </w:rPr>
        <w:t xml:space="preserve">          </w:t>
      </w:r>
      <w:r w:rsidR="006F3927" w:rsidRPr="00352A57">
        <w:rPr>
          <w:sz w:val="28"/>
          <w:szCs w:val="28"/>
        </w:rPr>
        <w:t xml:space="preserve">                               мидии в заливках                        </w:t>
      </w:r>
      <w:r w:rsidR="006F3927" w:rsidRPr="001830F9">
        <w:rPr>
          <w:sz w:val="28"/>
          <w:szCs w:val="28"/>
        </w:rPr>
        <w:t xml:space="preserve"> </w:t>
      </w:r>
      <w:r w:rsidR="006F3927" w:rsidRPr="00352A57">
        <w:rPr>
          <w:sz w:val="28"/>
          <w:szCs w:val="28"/>
        </w:rPr>
        <w:t>соленая</w:t>
      </w:r>
    </w:p>
    <w:p w:rsidR="006F3927" w:rsidRPr="00352A57" w:rsidRDefault="00572248" w:rsidP="006F3927">
      <w:pPr>
        <w:tabs>
          <w:tab w:val="left" w:pos="3840"/>
        </w:tabs>
        <w:spacing w:line="360" w:lineRule="auto"/>
        <w:jc w:val="both"/>
        <w:rPr>
          <w:sz w:val="28"/>
          <w:szCs w:val="28"/>
        </w:rPr>
      </w:pPr>
      <w:r>
        <w:rPr>
          <w:noProof/>
        </w:rPr>
        <w:pict>
          <v:line id="_x0000_s1086" style="position:absolute;left:0;text-align:left;z-index:251655680" from="324pt,8.85pt" to="333pt,8.85pt">
            <w10:anchorlock/>
          </v:line>
        </w:pict>
      </w:r>
      <w:r>
        <w:rPr>
          <w:noProof/>
        </w:rPr>
        <w:pict>
          <v:line id="_x0000_s1081" style="position:absolute;left:0;text-align:left;z-index:251650560" from="135pt,8.85pt" to="2in,8.85pt">
            <w10:anchorlock/>
          </v:line>
        </w:pict>
      </w:r>
      <w:r w:rsidR="006F3927" w:rsidRPr="00352A57">
        <w:rPr>
          <w:sz w:val="28"/>
          <w:szCs w:val="28"/>
        </w:rPr>
        <w:t xml:space="preserve"> </w:t>
      </w:r>
      <w:r w:rsidR="006F3927">
        <w:rPr>
          <w:sz w:val="28"/>
          <w:szCs w:val="28"/>
        </w:rPr>
        <w:t xml:space="preserve">          </w:t>
      </w:r>
      <w:r w:rsidR="006F3927" w:rsidRPr="00352A57">
        <w:rPr>
          <w:sz w:val="28"/>
          <w:szCs w:val="28"/>
        </w:rPr>
        <w:t xml:space="preserve">                              кальмары в заливках                   пресервы из рыбы</w:t>
      </w:r>
    </w:p>
    <w:p w:rsidR="006F3927" w:rsidRPr="00352A57" w:rsidRDefault="00572248" w:rsidP="006F3927">
      <w:pPr>
        <w:tabs>
          <w:tab w:val="left" w:pos="1620"/>
        </w:tabs>
        <w:spacing w:line="360" w:lineRule="auto"/>
        <w:jc w:val="both"/>
        <w:rPr>
          <w:sz w:val="28"/>
          <w:szCs w:val="28"/>
        </w:rPr>
      </w:pPr>
      <w:r>
        <w:rPr>
          <w:noProof/>
        </w:rPr>
        <w:pict>
          <v:line id="_x0000_s1087" style="position:absolute;left:0;text-align:left;z-index:251656704" from="324pt,11.7pt" to="333pt,11.7pt">
            <w10:anchorlock/>
          </v:line>
        </w:pict>
      </w:r>
      <w:r>
        <w:rPr>
          <w:noProof/>
        </w:rPr>
        <w:pict>
          <v:line id="_x0000_s1083" style="position:absolute;left:0;text-align:left;z-index:251652608" from="135pt,11.7pt" to="2in,11.7pt">
            <w10:anchorlock/>
          </v:line>
        </w:pict>
      </w:r>
      <w:r>
        <w:rPr>
          <w:noProof/>
        </w:rPr>
        <w:pict>
          <v:line id="_x0000_s1066" style="position:absolute;left:0;text-align:left;z-index:251644416" from="135pt,1.5pt" to="135pt,2.85pt">
            <w10:anchorlock/>
          </v:line>
        </w:pict>
      </w:r>
      <w:r w:rsidR="006F3927">
        <w:rPr>
          <w:sz w:val="28"/>
          <w:szCs w:val="28"/>
        </w:rPr>
        <w:t xml:space="preserve">           </w:t>
      </w:r>
      <w:r w:rsidR="006F3927" w:rsidRPr="00352A57">
        <w:rPr>
          <w:sz w:val="28"/>
          <w:szCs w:val="28"/>
        </w:rPr>
        <w:t xml:space="preserve">                               креветки в заливках и т.д.          салаты из рыбы и т.д.</w:t>
      </w:r>
    </w:p>
    <w:p w:rsidR="006F3927" w:rsidRPr="00352A57" w:rsidRDefault="006F3927" w:rsidP="006F3927">
      <w:pPr>
        <w:tabs>
          <w:tab w:val="left" w:pos="1620"/>
        </w:tabs>
        <w:spacing w:line="360" w:lineRule="auto"/>
        <w:ind w:firstLine="709"/>
        <w:jc w:val="both"/>
        <w:rPr>
          <w:sz w:val="28"/>
          <w:szCs w:val="28"/>
        </w:rPr>
      </w:pPr>
    </w:p>
    <w:p w:rsidR="006F3927" w:rsidRPr="00352A57" w:rsidRDefault="006F3927" w:rsidP="005C2307">
      <w:pPr>
        <w:tabs>
          <w:tab w:val="left" w:pos="1620"/>
        </w:tabs>
        <w:spacing w:line="360" w:lineRule="auto"/>
        <w:ind w:firstLine="709"/>
        <w:jc w:val="both"/>
        <w:outlineLvl w:val="0"/>
        <w:rPr>
          <w:sz w:val="28"/>
          <w:szCs w:val="28"/>
        </w:rPr>
      </w:pPr>
      <w:r w:rsidRPr="00352A57">
        <w:rPr>
          <w:sz w:val="28"/>
          <w:szCs w:val="28"/>
        </w:rPr>
        <w:t xml:space="preserve">Рис.1. Основные виды деятельности ООО </w:t>
      </w:r>
      <w:r w:rsidR="005C2307">
        <w:rPr>
          <w:sz w:val="28"/>
          <w:szCs w:val="28"/>
        </w:rPr>
        <w:t>«Рыб</w:t>
      </w:r>
      <w:r w:rsidR="00625303">
        <w:rPr>
          <w:sz w:val="28"/>
          <w:szCs w:val="28"/>
        </w:rPr>
        <w:t>о</w:t>
      </w:r>
      <w:r w:rsidR="005C2307">
        <w:rPr>
          <w:sz w:val="28"/>
          <w:szCs w:val="28"/>
        </w:rPr>
        <w:t>завод №1</w:t>
      </w:r>
      <w:r w:rsidR="005C2307" w:rsidRPr="00352A57">
        <w:rPr>
          <w:sz w:val="28"/>
          <w:szCs w:val="28"/>
        </w:rPr>
        <w:t>»</w:t>
      </w:r>
    </w:p>
    <w:p w:rsidR="006F3927" w:rsidRDefault="006F3927" w:rsidP="006F3927">
      <w:pPr>
        <w:tabs>
          <w:tab w:val="left" w:pos="1620"/>
        </w:tabs>
        <w:spacing w:line="360" w:lineRule="auto"/>
        <w:ind w:firstLine="709"/>
        <w:jc w:val="both"/>
        <w:rPr>
          <w:sz w:val="28"/>
          <w:szCs w:val="28"/>
        </w:rPr>
      </w:pPr>
    </w:p>
    <w:p w:rsidR="006F3927" w:rsidRPr="00352A57" w:rsidRDefault="006F3927" w:rsidP="005C2307">
      <w:pPr>
        <w:tabs>
          <w:tab w:val="left" w:pos="1620"/>
        </w:tabs>
        <w:spacing w:line="360" w:lineRule="auto"/>
        <w:ind w:firstLine="709"/>
        <w:jc w:val="both"/>
        <w:rPr>
          <w:sz w:val="28"/>
          <w:szCs w:val="28"/>
        </w:rPr>
      </w:pPr>
      <w:r w:rsidRPr="00352A57">
        <w:rPr>
          <w:sz w:val="28"/>
          <w:szCs w:val="28"/>
        </w:rPr>
        <w:t xml:space="preserve">Данная организация является эксклюзивным поставщиком продукции торговой марки «Удмуртрыба» производства ОАО «Удмуртский хладокомбинат». Также ассортимент </w:t>
      </w:r>
      <w:r w:rsidR="005C2307">
        <w:rPr>
          <w:sz w:val="28"/>
          <w:szCs w:val="28"/>
        </w:rPr>
        <w:t>ООО «Рыб</w:t>
      </w:r>
      <w:r w:rsidR="00625303">
        <w:rPr>
          <w:sz w:val="28"/>
          <w:szCs w:val="28"/>
        </w:rPr>
        <w:t>о</w:t>
      </w:r>
      <w:r w:rsidR="005C2307">
        <w:rPr>
          <w:sz w:val="28"/>
          <w:szCs w:val="28"/>
        </w:rPr>
        <w:t>завод №1</w:t>
      </w:r>
      <w:r w:rsidR="005C2307" w:rsidRPr="00352A57">
        <w:rPr>
          <w:sz w:val="28"/>
          <w:szCs w:val="28"/>
        </w:rPr>
        <w:t>»</w:t>
      </w:r>
      <w:r w:rsidR="005C2307">
        <w:rPr>
          <w:sz w:val="28"/>
          <w:szCs w:val="28"/>
        </w:rPr>
        <w:t xml:space="preserve"> </w:t>
      </w:r>
      <w:r w:rsidRPr="00352A57">
        <w:rPr>
          <w:sz w:val="28"/>
          <w:szCs w:val="28"/>
        </w:rPr>
        <w:t>представлен еще двенадцатью торговыми марками от различных поставщиков (см. приложение 2).</w:t>
      </w:r>
    </w:p>
    <w:p w:rsidR="006F3927" w:rsidRPr="00352A57" w:rsidRDefault="006F3927" w:rsidP="006F3927">
      <w:pPr>
        <w:tabs>
          <w:tab w:val="left" w:pos="1620"/>
        </w:tabs>
        <w:spacing w:line="360" w:lineRule="auto"/>
        <w:ind w:firstLine="709"/>
        <w:jc w:val="both"/>
        <w:rPr>
          <w:sz w:val="28"/>
          <w:szCs w:val="28"/>
        </w:rPr>
      </w:pPr>
      <w:r w:rsidRPr="00352A57">
        <w:rPr>
          <w:sz w:val="28"/>
          <w:szCs w:val="28"/>
        </w:rPr>
        <w:t>Ассортимент торговой марки «Удмуртрыба» представлен такой продукцией как: рыба горячего копчения, рыба холодного копчения, рыба соленая, пресервы из рыбы, салаты из рыбы, салаты из морской капусты, рыба вяленая, наборы к пиву, куски, нарезка.</w:t>
      </w:r>
    </w:p>
    <w:p w:rsidR="006F3927" w:rsidRPr="00352A57" w:rsidRDefault="006F3927" w:rsidP="00B6086F">
      <w:pPr>
        <w:tabs>
          <w:tab w:val="left" w:pos="1620"/>
        </w:tabs>
        <w:spacing w:line="360" w:lineRule="auto"/>
        <w:ind w:firstLine="709"/>
        <w:jc w:val="both"/>
        <w:rPr>
          <w:sz w:val="28"/>
          <w:szCs w:val="28"/>
        </w:rPr>
      </w:pPr>
      <w:r w:rsidRPr="00352A57">
        <w:rPr>
          <w:sz w:val="28"/>
          <w:szCs w:val="28"/>
        </w:rPr>
        <w:t xml:space="preserve">ИП Галямов (г. Ульяновск) поставляет ООО </w:t>
      </w:r>
      <w:r w:rsidR="00B6086F">
        <w:rPr>
          <w:sz w:val="28"/>
          <w:szCs w:val="28"/>
        </w:rPr>
        <w:t>«Рыб</w:t>
      </w:r>
      <w:r w:rsidR="00625303">
        <w:rPr>
          <w:sz w:val="28"/>
          <w:szCs w:val="28"/>
        </w:rPr>
        <w:t>о</w:t>
      </w:r>
      <w:r w:rsidR="00B6086F">
        <w:rPr>
          <w:sz w:val="28"/>
          <w:szCs w:val="28"/>
        </w:rPr>
        <w:t>завод №1</w:t>
      </w:r>
      <w:r w:rsidR="00B6086F" w:rsidRPr="00352A57">
        <w:rPr>
          <w:sz w:val="28"/>
          <w:szCs w:val="28"/>
        </w:rPr>
        <w:t>»</w:t>
      </w:r>
      <w:r w:rsidR="00B6086F">
        <w:rPr>
          <w:sz w:val="28"/>
          <w:szCs w:val="28"/>
        </w:rPr>
        <w:t xml:space="preserve"> </w:t>
      </w:r>
      <w:r w:rsidRPr="00352A57">
        <w:rPr>
          <w:sz w:val="28"/>
          <w:szCs w:val="28"/>
        </w:rPr>
        <w:t>чехонь вяленную.</w:t>
      </w:r>
    </w:p>
    <w:p w:rsidR="006F3927" w:rsidRPr="00352A57" w:rsidRDefault="006F3927" w:rsidP="006F3927">
      <w:pPr>
        <w:tabs>
          <w:tab w:val="left" w:pos="1620"/>
        </w:tabs>
        <w:spacing w:line="360" w:lineRule="auto"/>
        <w:ind w:firstLine="709"/>
        <w:jc w:val="both"/>
        <w:rPr>
          <w:sz w:val="28"/>
          <w:szCs w:val="28"/>
        </w:rPr>
      </w:pPr>
      <w:r w:rsidRPr="00352A57">
        <w:rPr>
          <w:sz w:val="28"/>
          <w:szCs w:val="28"/>
        </w:rPr>
        <w:t>ООО «Интеррыбпродукт» (Московская обл., п. Лесные Поляны) поставляет корюшку вяленную.</w:t>
      </w:r>
    </w:p>
    <w:p w:rsidR="006F3927" w:rsidRPr="00352A57" w:rsidRDefault="006F3927" w:rsidP="006F3927">
      <w:pPr>
        <w:tabs>
          <w:tab w:val="left" w:pos="1620"/>
        </w:tabs>
        <w:spacing w:line="360" w:lineRule="auto"/>
        <w:ind w:firstLine="709"/>
        <w:jc w:val="both"/>
        <w:rPr>
          <w:sz w:val="28"/>
          <w:szCs w:val="28"/>
        </w:rPr>
      </w:pPr>
      <w:r w:rsidRPr="00352A57">
        <w:rPr>
          <w:sz w:val="28"/>
          <w:szCs w:val="28"/>
        </w:rPr>
        <w:t>Поставщиком торговой марки «Знатный улов», в ассортимент которой входит вяленая рыба в небольшой расфасовке по 100 и 200гр,  является ИП Дробин (г. Санкт-Петербург).</w:t>
      </w:r>
    </w:p>
    <w:p w:rsidR="006F3927" w:rsidRPr="00352A57" w:rsidRDefault="006F3927" w:rsidP="006F3927">
      <w:pPr>
        <w:tabs>
          <w:tab w:val="left" w:pos="1620"/>
        </w:tabs>
        <w:spacing w:line="360" w:lineRule="auto"/>
        <w:ind w:firstLine="709"/>
        <w:jc w:val="both"/>
        <w:rPr>
          <w:sz w:val="28"/>
          <w:szCs w:val="28"/>
        </w:rPr>
      </w:pPr>
      <w:r w:rsidRPr="00352A57">
        <w:rPr>
          <w:sz w:val="28"/>
          <w:szCs w:val="28"/>
        </w:rPr>
        <w:t>ООО «Звезда» (г. Санкт-Петербург) поставляет продукцию торговой марки «Вяленки», в ассортимент которой входит вяленая рыба небольшой расфасовки от 100 до 200гр.</w:t>
      </w:r>
    </w:p>
    <w:p w:rsidR="006F3927" w:rsidRPr="00352A57" w:rsidRDefault="006F3927" w:rsidP="006F3927">
      <w:pPr>
        <w:tabs>
          <w:tab w:val="left" w:pos="1620"/>
        </w:tabs>
        <w:spacing w:line="360" w:lineRule="auto"/>
        <w:ind w:firstLine="709"/>
        <w:jc w:val="both"/>
        <w:rPr>
          <w:sz w:val="28"/>
          <w:szCs w:val="28"/>
        </w:rPr>
      </w:pPr>
      <w:r w:rsidRPr="00352A57">
        <w:rPr>
          <w:sz w:val="28"/>
          <w:szCs w:val="28"/>
        </w:rPr>
        <w:t>Также вяленая рыба небольшой расфасовки представлена торговой маркой «Сухогруз», поставщиком которой является ООО «Виктория групп» г. Москва.</w:t>
      </w:r>
    </w:p>
    <w:p w:rsidR="006F3927" w:rsidRPr="00352A57" w:rsidRDefault="00B6086F" w:rsidP="006F3927">
      <w:pPr>
        <w:tabs>
          <w:tab w:val="left" w:pos="1620"/>
        </w:tabs>
        <w:spacing w:line="360" w:lineRule="auto"/>
        <w:ind w:firstLine="709"/>
        <w:jc w:val="both"/>
        <w:rPr>
          <w:sz w:val="28"/>
          <w:szCs w:val="28"/>
        </w:rPr>
      </w:pPr>
      <w:r>
        <w:rPr>
          <w:sz w:val="28"/>
          <w:szCs w:val="28"/>
        </w:rPr>
        <w:t>ООО «Рыб</w:t>
      </w:r>
      <w:r w:rsidR="00625303">
        <w:rPr>
          <w:sz w:val="28"/>
          <w:szCs w:val="28"/>
        </w:rPr>
        <w:t>о</w:t>
      </w:r>
      <w:r>
        <w:rPr>
          <w:sz w:val="28"/>
          <w:szCs w:val="28"/>
        </w:rPr>
        <w:t>завод № 2» (г. Уфа</w:t>
      </w:r>
      <w:r w:rsidR="006F3927" w:rsidRPr="00352A57">
        <w:rPr>
          <w:sz w:val="28"/>
          <w:szCs w:val="28"/>
        </w:rPr>
        <w:t>), ООО «Лиман</w:t>
      </w:r>
      <w:r>
        <w:rPr>
          <w:sz w:val="28"/>
          <w:szCs w:val="28"/>
        </w:rPr>
        <w:t>», ИП Безолутских (г. Златоуст</w:t>
      </w:r>
      <w:r w:rsidR="006F3927" w:rsidRPr="00352A57">
        <w:rPr>
          <w:sz w:val="28"/>
          <w:szCs w:val="28"/>
        </w:rPr>
        <w:t>), ИП Прокопьев (г. Сарапул) ИП Галямов (г. Ульяновск) являются поставщиками вяленой рыбы.</w:t>
      </w:r>
    </w:p>
    <w:p w:rsidR="006F3927" w:rsidRPr="00352A57" w:rsidRDefault="006F3927" w:rsidP="006F3927">
      <w:pPr>
        <w:tabs>
          <w:tab w:val="left" w:pos="1620"/>
        </w:tabs>
        <w:spacing w:line="360" w:lineRule="auto"/>
        <w:ind w:firstLine="709"/>
        <w:jc w:val="both"/>
        <w:rPr>
          <w:sz w:val="28"/>
          <w:szCs w:val="28"/>
        </w:rPr>
      </w:pPr>
      <w:r w:rsidRPr="00352A57">
        <w:rPr>
          <w:sz w:val="28"/>
          <w:szCs w:val="28"/>
        </w:rPr>
        <w:t>Крабовые палочки, крабовое мясо, пресервы из сельди, мидий, креветок, кальмаров торговой марки «</w:t>
      </w:r>
      <w:r w:rsidRPr="00352A57">
        <w:rPr>
          <w:sz w:val="28"/>
          <w:szCs w:val="28"/>
          <w:lang w:val="en-US"/>
        </w:rPr>
        <w:t>VICI</w:t>
      </w:r>
      <w:r w:rsidRPr="00352A57">
        <w:rPr>
          <w:sz w:val="28"/>
          <w:szCs w:val="28"/>
        </w:rPr>
        <w:t>» поставляются ООО «БалтКо» , которое является представительством ООО «Вичунай-Русь» (Калининградская обл., г. Советск) в г. Москве.</w:t>
      </w:r>
    </w:p>
    <w:p w:rsidR="006F3927" w:rsidRPr="00352A57" w:rsidRDefault="006F3927" w:rsidP="006F3927">
      <w:pPr>
        <w:tabs>
          <w:tab w:val="left" w:pos="1620"/>
        </w:tabs>
        <w:spacing w:line="360" w:lineRule="auto"/>
        <w:ind w:firstLine="709"/>
        <w:jc w:val="both"/>
        <w:rPr>
          <w:sz w:val="28"/>
          <w:szCs w:val="28"/>
        </w:rPr>
      </w:pPr>
      <w:r w:rsidRPr="00352A57">
        <w:rPr>
          <w:sz w:val="28"/>
          <w:szCs w:val="28"/>
        </w:rPr>
        <w:t>Икра минтая, сазана, судака, трески, щуки представлена торговой маркой «Авистрон» от ООО «Авистрон» (г. Москва).</w:t>
      </w:r>
    </w:p>
    <w:p w:rsidR="006F3927" w:rsidRPr="00352A57" w:rsidRDefault="006F3927" w:rsidP="006F3927">
      <w:pPr>
        <w:tabs>
          <w:tab w:val="left" w:pos="1620"/>
        </w:tabs>
        <w:spacing w:line="360" w:lineRule="auto"/>
        <w:ind w:firstLine="709"/>
        <w:jc w:val="both"/>
        <w:rPr>
          <w:sz w:val="28"/>
          <w:szCs w:val="28"/>
        </w:rPr>
      </w:pPr>
      <w:r w:rsidRPr="00352A57">
        <w:rPr>
          <w:sz w:val="28"/>
          <w:szCs w:val="28"/>
        </w:rPr>
        <w:t>Пресервы из салаки и сельди, салаты кулинарные из капусты маринованной и моркови, салаты рыбоовощные торговой марки «Леор Пластик» поставляются ИП Соломатин (г. Обнинск), который является региональным представителем ООО «Леор Пластик» ( г. Обнинск, республика Беларусь).</w:t>
      </w:r>
    </w:p>
    <w:p w:rsidR="006F3927" w:rsidRPr="00352A57" w:rsidRDefault="006F3927" w:rsidP="006F3927">
      <w:pPr>
        <w:tabs>
          <w:tab w:val="left" w:pos="1620"/>
        </w:tabs>
        <w:spacing w:line="360" w:lineRule="auto"/>
        <w:ind w:firstLine="709"/>
        <w:jc w:val="both"/>
        <w:rPr>
          <w:sz w:val="28"/>
          <w:szCs w:val="28"/>
        </w:rPr>
      </w:pPr>
      <w:r w:rsidRPr="00352A57">
        <w:rPr>
          <w:sz w:val="28"/>
          <w:szCs w:val="28"/>
        </w:rPr>
        <w:t>Пресервы торговой марки «Меридиан» поставляются ОАО ПКП «Меридиан» ( г. Москва).</w:t>
      </w:r>
    </w:p>
    <w:p w:rsidR="006F3927" w:rsidRPr="00352A57" w:rsidRDefault="006F3927" w:rsidP="006F3927">
      <w:pPr>
        <w:tabs>
          <w:tab w:val="left" w:pos="1620"/>
        </w:tabs>
        <w:spacing w:line="360" w:lineRule="auto"/>
        <w:ind w:firstLine="709"/>
        <w:jc w:val="both"/>
        <w:rPr>
          <w:sz w:val="28"/>
          <w:szCs w:val="28"/>
        </w:rPr>
      </w:pPr>
      <w:r w:rsidRPr="00352A57">
        <w:rPr>
          <w:sz w:val="28"/>
          <w:szCs w:val="28"/>
        </w:rPr>
        <w:t>Икра лососевая, икра трески и мойвы, нарезка из семги и форели, пресервы из сельди, мидий, кальмаров торговой марки «Русское море» поставляется ООО «Русское море» (г. Ногинск).</w:t>
      </w:r>
    </w:p>
    <w:p w:rsidR="006F3927" w:rsidRPr="00352A57" w:rsidRDefault="006F3927" w:rsidP="006F3927">
      <w:pPr>
        <w:tabs>
          <w:tab w:val="left" w:pos="1620"/>
        </w:tabs>
        <w:spacing w:line="360" w:lineRule="auto"/>
        <w:ind w:firstLine="709"/>
        <w:jc w:val="both"/>
        <w:rPr>
          <w:sz w:val="28"/>
          <w:szCs w:val="28"/>
        </w:rPr>
      </w:pPr>
      <w:r w:rsidRPr="00352A57">
        <w:rPr>
          <w:sz w:val="28"/>
          <w:szCs w:val="28"/>
        </w:rPr>
        <w:t>Икра мойвы, масло икорное, пресервы из сельди торговой марки «Санта Бремор» поставляется ООО «Два капитана», которое является московским представительством совместного Беларуско-Германского  предприятия «Санта Бремор» ( республика Беларусь, г. Брест).</w:t>
      </w:r>
    </w:p>
    <w:p w:rsidR="006F3927" w:rsidRPr="006F3927" w:rsidRDefault="006F3927" w:rsidP="006F3927">
      <w:pPr>
        <w:tabs>
          <w:tab w:val="left" w:pos="1620"/>
        </w:tabs>
        <w:spacing w:line="360" w:lineRule="auto"/>
        <w:ind w:firstLine="709"/>
        <w:jc w:val="both"/>
        <w:rPr>
          <w:sz w:val="28"/>
          <w:szCs w:val="28"/>
        </w:rPr>
      </w:pPr>
      <w:r w:rsidRPr="00352A57">
        <w:rPr>
          <w:sz w:val="28"/>
          <w:szCs w:val="28"/>
        </w:rPr>
        <w:t>Пресервы из сельди, горбуши и скумбрии торговой марки «Чепецк-рыба» поставляются ИП Эссаулов ( г. Кирово- Чепецк).</w:t>
      </w:r>
    </w:p>
    <w:p w:rsidR="006F3927" w:rsidRPr="00352A57" w:rsidRDefault="006F3927" w:rsidP="006F3927">
      <w:pPr>
        <w:tabs>
          <w:tab w:val="left" w:pos="1620"/>
        </w:tabs>
        <w:spacing w:line="360" w:lineRule="auto"/>
        <w:ind w:firstLine="709"/>
        <w:jc w:val="both"/>
        <w:rPr>
          <w:sz w:val="28"/>
          <w:szCs w:val="28"/>
        </w:rPr>
      </w:pPr>
    </w:p>
    <w:p w:rsidR="006F3927" w:rsidRPr="00352A57" w:rsidRDefault="006F3927" w:rsidP="006F3927">
      <w:pPr>
        <w:tabs>
          <w:tab w:val="left" w:pos="1620"/>
        </w:tabs>
        <w:spacing w:line="360" w:lineRule="auto"/>
        <w:ind w:firstLine="709"/>
        <w:jc w:val="center"/>
        <w:outlineLvl w:val="0"/>
        <w:rPr>
          <w:sz w:val="28"/>
          <w:szCs w:val="28"/>
        </w:rPr>
      </w:pPr>
      <w:r w:rsidRPr="00352A57">
        <w:rPr>
          <w:sz w:val="28"/>
          <w:szCs w:val="28"/>
        </w:rPr>
        <w:t>1.3. Внешняя среда предприятия</w:t>
      </w:r>
    </w:p>
    <w:p w:rsidR="006F3927" w:rsidRPr="00352A57" w:rsidRDefault="006F3927" w:rsidP="006F3927">
      <w:pPr>
        <w:tabs>
          <w:tab w:val="left" w:pos="1620"/>
        </w:tabs>
        <w:spacing w:line="360" w:lineRule="auto"/>
        <w:ind w:firstLine="709"/>
        <w:jc w:val="center"/>
        <w:rPr>
          <w:sz w:val="28"/>
          <w:szCs w:val="28"/>
        </w:rPr>
      </w:pPr>
    </w:p>
    <w:p w:rsidR="006F3927" w:rsidRPr="00352A57" w:rsidRDefault="006F3927" w:rsidP="006F3927">
      <w:pPr>
        <w:tabs>
          <w:tab w:val="left" w:pos="1440"/>
        </w:tabs>
        <w:spacing w:line="360" w:lineRule="auto"/>
        <w:ind w:firstLine="709"/>
        <w:jc w:val="both"/>
        <w:rPr>
          <w:sz w:val="28"/>
          <w:szCs w:val="28"/>
        </w:rPr>
      </w:pPr>
      <w:r w:rsidRPr="00352A57">
        <w:rPr>
          <w:sz w:val="28"/>
          <w:szCs w:val="28"/>
        </w:rPr>
        <w:t>Внешняя среда характеризуется как совокупность переменных, которые находятся за границами организации и не являются сферой непосредственного воздействия со стороны ее менеджмента.</w:t>
      </w:r>
    </w:p>
    <w:p w:rsidR="006F3927" w:rsidRPr="00352A57" w:rsidRDefault="006F3927" w:rsidP="006F3927">
      <w:pPr>
        <w:tabs>
          <w:tab w:val="left" w:pos="1440"/>
        </w:tabs>
        <w:spacing w:line="360" w:lineRule="auto"/>
        <w:ind w:firstLine="709"/>
        <w:jc w:val="both"/>
        <w:rPr>
          <w:sz w:val="28"/>
          <w:szCs w:val="28"/>
        </w:rPr>
      </w:pPr>
      <w:r w:rsidRPr="00352A57">
        <w:rPr>
          <w:sz w:val="28"/>
          <w:szCs w:val="28"/>
        </w:rPr>
        <w:t xml:space="preserve">Даже если бы изменения не были столь значительны, руководителям все равно пришлось бы учитывать вешнюю среду, поскольку организация как открытая система зависит от внешнего мира в отношении поставок ресурсов, энергии, кадров, а также потребителей. </w:t>
      </w:r>
    </w:p>
    <w:p w:rsidR="006F3927" w:rsidRPr="00352A57" w:rsidRDefault="006F3927" w:rsidP="006F3927">
      <w:pPr>
        <w:tabs>
          <w:tab w:val="left" w:pos="1440"/>
        </w:tabs>
        <w:spacing w:line="360" w:lineRule="auto"/>
        <w:ind w:firstLine="709"/>
        <w:jc w:val="both"/>
        <w:rPr>
          <w:sz w:val="28"/>
          <w:szCs w:val="28"/>
        </w:rPr>
      </w:pPr>
      <w:r w:rsidRPr="00352A57">
        <w:rPr>
          <w:sz w:val="28"/>
          <w:szCs w:val="28"/>
        </w:rPr>
        <w:t>Первая проблема, с которой сталкивается руководитель, желающий исходить из принципа открытых систем,- определение внешней среды. Руководство, очевидно, должно ограничивать учет внешнего окружения только теми аспектами, от которых решающим образом зависит успех организации.</w:t>
      </w:r>
    </w:p>
    <w:p w:rsidR="006F3927" w:rsidRPr="00352A57" w:rsidRDefault="006F3927" w:rsidP="006F3927">
      <w:pPr>
        <w:tabs>
          <w:tab w:val="left" w:pos="1440"/>
        </w:tabs>
        <w:spacing w:line="360" w:lineRule="auto"/>
        <w:ind w:firstLine="709"/>
        <w:jc w:val="both"/>
        <w:rPr>
          <w:sz w:val="28"/>
          <w:szCs w:val="28"/>
        </w:rPr>
      </w:pPr>
      <w:r w:rsidRPr="00352A57">
        <w:rPr>
          <w:sz w:val="28"/>
          <w:szCs w:val="28"/>
        </w:rPr>
        <w:t>Операционное окружение включает факторы, которые непосредственно влияют на операции организации и испытывают на себе прямое влияние операций организации. К этим факторам следует отнести поставщиков, трудовые ресурсы, законы и учреждения государственного регулирования, потребителей и конкурентов. В общее окружение включаются факторы, которые могут не оказывать прямого немедленного воздействия на операции, но, тем не менее, сказываются на них. Здесь речь идет о таких факторах, как состояние экономики, научно- технический прогресс, социокультурные и политические изменения.</w:t>
      </w:r>
    </w:p>
    <w:p w:rsidR="006F3927" w:rsidRPr="00352A57" w:rsidRDefault="006F3927" w:rsidP="00B6086F">
      <w:pPr>
        <w:tabs>
          <w:tab w:val="left" w:pos="1440"/>
        </w:tabs>
        <w:spacing w:line="360" w:lineRule="auto"/>
        <w:ind w:firstLine="709"/>
        <w:jc w:val="both"/>
        <w:rPr>
          <w:sz w:val="28"/>
          <w:szCs w:val="28"/>
        </w:rPr>
      </w:pPr>
      <w:r w:rsidRPr="00352A57">
        <w:rPr>
          <w:sz w:val="28"/>
          <w:szCs w:val="28"/>
        </w:rPr>
        <w:t>При рассмотрении влияния внешнего окружения на организацию нужно понимать, что характеристики среды отличны, но в то же время связаны с ее факторами. Характеристики взаимосвязанности, сложности, подвижности и неопределенности описывают факторы, как общего окружения, так и оперативного окружения. Эта зависимость станет понятнее при рассмотрении основных факторов в оперативном окружении: поставщиков, органов власти, покупателей и конкур</w:t>
      </w:r>
      <w:r w:rsidR="00B6086F">
        <w:rPr>
          <w:sz w:val="28"/>
          <w:szCs w:val="28"/>
        </w:rPr>
        <w:t xml:space="preserve">ентов. </w:t>
      </w:r>
    </w:p>
    <w:p w:rsidR="006F3927" w:rsidRPr="00352A57" w:rsidRDefault="006F3927" w:rsidP="006F3927">
      <w:pPr>
        <w:tabs>
          <w:tab w:val="left" w:pos="1440"/>
        </w:tabs>
        <w:spacing w:line="360" w:lineRule="auto"/>
        <w:ind w:firstLine="709"/>
        <w:jc w:val="both"/>
        <w:rPr>
          <w:sz w:val="28"/>
          <w:szCs w:val="28"/>
        </w:rPr>
      </w:pPr>
      <w:r w:rsidRPr="00352A57">
        <w:rPr>
          <w:sz w:val="28"/>
          <w:szCs w:val="28"/>
        </w:rPr>
        <w:t>Первым фактором являются поставщики. С точки зрения системного подхода организация – это  механизм преобразования входов в выходы. Основные разновидности входов - это материалы, оборудование, энергия, капитал и рабочая сила. Зависимость между организацией и сетью поставщиков, обеспечивающих ввод указанных ресурсов, - один   из наиболее ярких примеров прямого воздействия среды на операции и успешность деятельности организации.</w:t>
      </w:r>
    </w:p>
    <w:p w:rsidR="006F3927" w:rsidRPr="00352A57" w:rsidRDefault="006F3927" w:rsidP="00B6086F">
      <w:pPr>
        <w:tabs>
          <w:tab w:val="left" w:pos="1440"/>
        </w:tabs>
        <w:spacing w:line="360" w:lineRule="auto"/>
        <w:ind w:firstLine="709"/>
        <w:jc w:val="both"/>
        <w:rPr>
          <w:sz w:val="28"/>
          <w:szCs w:val="28"/>
        </w:rPr>
      </w:pPr>
      <w:r w:rsidRPr="00352A57">
        <w:rPr>
          <w:sz w:val="28"/>
          <w:szCs w:val="28"/>
        </w:rPr>
        <w:t xml:space="preserve">Организация ведет дела с одними и теми же поставщиками. Поэтому она попадает в зависимость от действий поставщиков. Основные поставщики ООО </w:t>
      </w:r>
      <w:r w:rsidR="00B6086F">
        <w:rPr>
          <w:sz w:val="28"/>
          <w:szCs w:val="28"/>
        </w:rPr>
        <w:t>«Рыб</w:t>
      </w:r>
      <w:r w:rsidR="00625303">
        <w:rPr>
          <w:sz w:val="28"/>
          <w:szCs w:val="28"/>
        </w:rPr>
        <w:t>о</w:t>
      </w:r>
      <w:r w:rsidR="00B6086F">
        <w:rPr>
          <w:sz w:val="28"/>
          <w:szCs w:val="28"/>
        </w:rPr>
        <w:t>завод №1</w:t>
      </w:r>
      <w:r w:rsidR="00B6086F" w:rsidRPr="00352A57">
        <w:rPr>
          <w:sz w:val="28"/>
          <w:szCs w:val="28"/>
        </w:rPr>
        <w:t>»</w:t>
      </w:r>
      <w:r w:rsidR="00B6086F">
        <w:rPr>
          <w:sz w:val="28"/>
          <w:szCs w:val="28"/>
        </w:rPr>
        <w:t xml:space="preserve"> </w:t>
      </w:r>
      <w:r w:rsidRPr="00352A57">
        <w:rPr>
          <w:sz w:val="28"/>
          <w:szCs w:val="28"/>
        </w:rPr>
        <w:t>были описаны ранее.</w:t>
      </w:r>
    </w:p>
    <w:p w:rsidR="006F3927" w:rsidRPr="00352A57" w:rsidRDefault="006F3927" w:rsidP="006F3927">
      <w:pPr>
        <w:tabs>
          <w:tab w:val="left" w:pos="1440"/>
        </w:tabs>
        <w:spacing w:line="360" w:lineRule="auto"/>
        <w:ind w:firstLine="709"/>
        <w:jc w:val="both"/>
        <w:rPr>
          <w:sz w:val="28"/>
          <w:szCs w:val="28"/>
        </w:rPr>
      </w:pPr>
      <w:r w:rsidRPr="00352A57">
        <w:rPr>
          <w:sz w:val="28"/>
          <w:szCs w:val="28"/>
        </w:rPr>
        <w:t>Вторым фактором являются законы и органы власти. Преимущественно в частной экономике взаимодействие между покупателями и продавцами каждого вводимого ресурса и каждого результатирующего продукта попадает под действие многочисленных правовых ограничений. Каждая организация имеет определенный правовой статус, являясь единоличным владением, компанией, корпорацией, и именно это определяет, как организация может вести свои дела и какие налоги должна плотить. Число и сложность законов, непосредственно посвященных бизнесу, в 20 веке резко возросли. Как бы ни относилось руководство к этим законам, ему приходиться придерживаться их или пожинать плоды отказа от законопослушания в форме штрафов или даже полного прекращения бизнеса.</w:t>
      </w:r>
    </w:p>
    <w:p w:rsidR="006F3927" w:rsidRPr="00352A57" w:rsidRDefault="006F3927" w:rsidP="006F3927">
      <w:pPr>
        <w:tabs>
          <w:tab w:val="left" w:pos="1440"/>
        </w:tabs>
        <w:spacing w:line="360" w:lineRule="auto"/>
        <w:ind w:firstLine="709"/>
        <w:jc w:val="both"/>
        <w:rPr>
          <w:sz w:val="28"/>
          <w:szCs w:val="28"/>
        </w:rPr>
      </w:pPr>
      <w:r w:rsidRPr="00352A57">
        <w:rPr>
          <w:sz w:val="28"/>
          <w:szCs w:val="28"/>
        </w:rPr>
        <w:t>Состояние законодательства часто характеризуется не только его сложностью, но и подвижностью, а иногда даже и неопределенностью. Имеются многие регулирующие положения, непосредственно влияющие на деятельность организаций. Среди них своды законов о безопасности и охране здоровья на рабочем месте, о защите окружающей среды, о защите интересов потребителя, о практике честного найма на работу, о принципах равной оплаты за равный труд, о финансовой защите. К сожалению, объем бумажной работы, необходимой для того, чтобы соответствовать действующему законодательству, стал непомерно огромным.</w:t>
      </w:r>
    </w:p>
    <w:p w:rsidR="006F3927" w:rsidRPr="00352A57" w:rsidRDefault="00906A7B" w:rsidP="00906A7B">
      <w:pPr>
        <w:tabs>
          <w:tab w:val="left" w:pos="1440"/>
        </w:tabs>
        <w:spacing w:line="360" w:lineRule="auto"/>
        <w:ind w:firstLine="709"/>
        <w:jc w:val="both"/>
        <w:rPr>
          <w:sz w:val="28"/>
          <w:szCs w:val="28"/>
        </w:rPr>
      </w:pPr>
      <w:r>
        <w:rPr>
          <w:sz w:val="28"/>
          <w:szCs w:val="28"/>
        </w:rPr>
        <w:t xml:space="preserve">Организации обязаны соблюдать </w:t>
      </w:r>
      <w:r w:rsidR="006F3927" w:rsidRPr="00352A57">
        <w:rPr>
          <w:sz w:val="28"/>
          <w:szCs w:val="28"/>
        </w:rPr>
        <w:t>требования государственного регулирования. Государственные органы обеспечивают принудительное выполнение законов в соответствующих сферах своей компетенции, а также вводят собственные требования, зачастую имеющие также силу закона. Комиссия по ценным бумагам и биржам определяет то, каким образом организации должны вести финансовую и бухгалтерскую отчетность. Управление по надзору за качеством пищевых продуктов регулирует сбыт и разработку новых видов продукции в соответствующих отраслях. Управление охраны труда устанавливает нормативы условий работы. Неопределенность сегодняшнего правового поля проистекает из того факта, что требования одних учреждений вступают в противоречие с требованиями других, и в тоже время за каждым стоит авторитет федерального правительства, позволяющий принудительно обеспечивать выполнение таких требований.</w:t>
      </w:r>
    </w:p>
    <w:p w:rsidR="006F3927" w:rsidRPr="00352A57" w:rsidRDefault="006F3927" w:rsidP="006F3927">
      <w:pPr>
        <w:tabs>
          <w:tab w:val="left" w:pos="1440"/>
        </w:tabs>
        <w:spacing w:line="360" w:lineRule="auto"/>
        <w:ind w:firstLine="709"/>
        <w:jc w:val="both"/>
        <w:rPr>
          <w:sz w:val="28"/>
          <w:szCs w:val="28"/>
        </w:rPr>
      </w:pPr>
      <w:r w:rsidRPr="00352A57">
        <w:rPr>
          <w:sz w:val="28"/>
          <w:szCs w:val="28"/>
        </w:rPr>
        <w:t>Законотворчество местных органов управления. Дополнительно усложняют дело регулирующие постановления местных органов власти, число которых также увеличивается. Все местные сообщества требуют от предприятий приобретение лицензий, ограничивают возможности выбора места для ведения дела, облагают предприятие налогами.</w:t>
      </w:r>
    </w:p>
    <w:p w:rsidR="006F3927" w:rsidRPr="00352A57" w:rsidRDefault="006F3927" w:rsidP="006F3927">
      <w:pPr>
        <w:tabs>
          <w:tab w:val="left" w:pos="1440"/>
        </w:tabs>
        <w:spacing w:line="360" w:lineRule="auto"/>
        <w:ind w:firstLine="709"/>
        <w:jc w:val="both"/>
        <w:rPr>
          <w:sz w:val="28"/>
          <w:szCs w:val="28"/>
        </w:rPr>
      </w:pPr>
      <w:r w:rsidRPr="00352A57">
        <w:rPr>
          <w:sz w:val="28"/>
          <w:szCs w:val="28"/>
        </w:rPr>
        <w:t>Третий фактор – потребители. Многие принимают точку зрения известного специалиста по управлению Питера Ф. Друкера, согласно которой единственная цель бизнеса — создавать потребителя. Под этим понимается следующее: самовыживание и оправдание существования организации зависит от ее способности находить потребителя, результатов ее деятельности и удовлетворить его запросы. Значение влияния потребителя для бизнеса очевидно.</w:t>
      </w:r>
    </w:p>
    <w:p w:rsidR="006F3927" w:rsidRPr="00352A57" w:rsidRDefault="006F3927" w:rsidP="00B6086F">
      <w:pPr>
        <w:tabs>
          <w:tab w:val="left" w:pos="1440"/>
        </w:tabs>
        <w:spacing w:line="360" w:lineRule="auto"/>
        <w:ind w:firstLine="709"/>
        <w:jc w:val="both"/>
        <w:rPr>
          <w:sz w:val="28"/>
          <w:szCs w:val="28"/>
        </w:rPr>
      </w:pPr>
      <w:r w:rsidRPr="00352A57">
        <w:rPr>
          <w:sz w:val="28"/>
          <w:szCs w:val="28"/>
        </w:rPr>
        <w:t>Основные покупатели это розничные торговцы: крупные сети и частные предприниматели. Своей деятельностью организация охватыва</w:t>
      </w:r>
      <w:r w:rsidR="00B6086F">
        <w:rPr>
          <w:sz w:val="28"/>
          <w:szCs w:val="28"/>
        </w:rPr>
        <w:t>ет г. Челябинск</w:t>
      </w:r>
      <w:r w:rsidRPr="00352A57">
        <w:rPr>
          <w:sz w:val="28"/>
          <w:szCs w:val="28"/>
        </w:rPr>
        <w:t xml:space="preserve"> и многие крупные гор</w:t>
      </w:r>
      <w:r w:rsidR="00B6086F">
        <w:rPr>
          <w:sz w:val="28"/>
          <w:szCs w:val="28"/>
        </w:rPr>
        <w:t>ода и села Южного Урала</w:t>
      </w:r>
      <w:r w:rsidRPr="00352A57">
        <w:rPr>
          <w:sz w:val="28"/>
          <w:szCs w:val="28"/>
        </w:rPr>
        <w:t xml:space="preserve">, такие как  </w:t>
      </w:r>
      <w:r w:rsidR="00B6086F">
        <w:rPr>
          <w:sz w:val="28"/>
          <w:szCs w:val="28"/>
        </w:rPr>
        <w:t xml:space="preserve">Магнитогорск, Златоуст </w:t>
      </w:r>
      <w:r w:rsidRPr="00352A57">
        <w:rPr>
          <w:sz w:val="28"/>
          <w:szCs w:val="28"/>
        </w:rPr>
        <w:t xml:space="preserve">и др. Также клиентами </w:t>
      </w:r>
      <w:r w:rsidR="00B6086F">
        <w:rPr>
          <w:sz w:val="28"/>
          <w:szCs w:val="28"/>
        </w:rPr>
        <w:t>«Рыб</w:t>
      </w:r>
      <w:r w:rsidR="00625303">
        <w:rPr>
          <w:sz w:val="28"/>
          <w:szCs w:val="28"/>
        </w:rPr>
        <w:t>о</w:t>
      </w:r>
      <w:r w:rsidR="00B6086F">
        <w:rPr>
          <w:sz w:val="28"/>
          <w:szCs w:val="28"/>
        </w:rPr>
        <w:t>завод №1</w:t>
      </w:r>
      <w:r w:rsidR="00B6086F" w:rsidRPr="00352A57">
        <w:rPr>
          <w:sz w:val="28"/>
          <w:szCs w:val="28"/>
        </w:rPr>
        <w:t>»</w:t>
      </w:r>
      <w:r w:rsidR="00B6086F">
        <w:rPr>
          <w:sz w:val="28"/>
          <w:szCs w:val="28"/>
        </w:rPr>
        <w:t xml:space="preserve">  </w:t>
      </w:r>
      <w:r w:rsidRPr="00352A57">
        <w:rPr>
          <w:sz w:val="28"/>
          <w:szCs w:val="28"/>
        </w:rPr>
        <w:t xml:space="preserve">являются предприниматели Республики Башкирии и Пермской области. </w:t>
      </w:r>
    </w:p>
    <w:p w:rsidR="006F3927" w:rsidRPr="00352A57" w:rsidRDefault="006F3927" w:rsidP="006F3927">
      <w:pPr>
        <w:tabs>
          <w:tab w:val="left" w:pos="1440"/>
        </w:tabs>
        <w:spacing w:line="360" w:lineRule="auto"/>
        <w:ind w:firstLine="709"/>
        <w:jc w:val="both"/>
        <w:rPr>
          <w:sz w:val="28"/>
          <w:szCs w:val="28"/>
        </w:rPr>
      </w:pPr>
      <w:r w:rsidRPr="00352A57">
        <w:rPr>
          <w:sz w:val="28"/>
          <w:szCs w:val="28"/>
        </w:rPr>
        <w:t>Конкуренты — это внешний фактор, влияние которого невозможно оспаривать. Руководство каждого предприятия четко понимает, что если не удовлетворять нужды потребителей так же эффективно, как это делают конкуренты, предприятию долго не продержаться на плаву. Во многих случаях не потребители, а как раз конкуренты определяют какого рода результаты деятельности можно подать, и какую цену можно запросить. От реакции на конкуренцию зависят такие внутренние факторы, как условия работы, оплата труда и характер отношений руководителя с подчиненными.</w:t>
      </w:r>
    </w:p>
    <w:p w:rsidR="006F3927" w:rsidRPr="00352A57" w:rsidRDefault="006F3927" w:rsidP="006F3927">
      <w:pPr>
        <w:tabs>
          <w:tab w:val="left" w:pos="1440"/>
        </w:tabs>
        <w:spacing w:line="360" w:lineRule="auto"/>
        <w:ind w:firstLine="709"/>
        <w:jc w:val="both"/>
        <w:rPr>
          <w:sz w:val="28"/>
          <w:szCs w:val="28"/>
        </w:rPr>
      </w:pPr>
      <w:r w:rsidRPr="00352A57">
        <w:rPr>
          <w:sz w:val="28"/>
          <w:szCs w:val="28"/>
        </w:rPr>
        <w:t>Конечно, все факторы прямого воздействия влияют на организацию. Многое зависит от поставщиков, если они не доставляют товар в назначенный срок, то возможность предприятия, выполнить заказ потребителя не всегда бывает возможным и тогда потребитель может отказаться от услуг этой организации.</w:t>
      </w:r>
    </w:p>
    <w:p w:rsidR="006F3927" w:rsidRPr="00352A57" w:rsidRDefault="006F3927" w:rsidP="006F3927">
      <w:pPr>
        <w:tabs>
          <w:tab w:val="left" w:pos="1440"/>
        </w:tabs>
        <w:spacing w:line="360" w:lineRule="auto"/>
        <w:ind w:firstLine="709"/>
        <w:jc w:val="both"/>
        <w:rPr>
          <w:sz w:val="28"/>
          <w:szCs w:val="28"/>
        </w:rPr>
      </w:pPr>
      <w:r w:rsidRPr="00352A57">
        <w:rPr>
          <w:sz w:val="28"/>
          <w:szCs w:val="28"/>
        </w:rPr>
        <w:t>Конкуренция — борьба независимых экономических субъектов за захват рынка сбыта, ограниченные экономические ресурсы. Это экономический процесс взаимодействия, взаимосвязи и борьбы между выступающими на рынке предприятиями в целях обеспечения лучших возможностей сбыта своей продукции, удовлетворяя разнообразные потребности покупателей. На мировом рынке постоянно существует острая конкуренция товаропроизводителей. Для успешного выступления на внешних рынках требуется существенное повышение конкурентоспособности предлагаемых отечественных товаров.</w:t>
      </w:r>
    </w:p>
    <w:p w:rsidR="006F3927" w:rsidRPr="00352A57" w:rsidRDefault="006F3927" w:rsidP="006F3927">
      <w:pPr>
        <w:tabs>
          <w:tab w:val="left" w:pos="1440"/>
        </w:tabs>
        <w:spacing w:line="360" w:lineRule="auto"/>
        <w:ind w:firstLine="709"/>
        <w:jc w:val="both"/>
        <w:rPr>
          <w:sz w:val="28"/>
          <w:szCs w:val="28"/>
        </w:rPr>
      </w:pPr>
      <w:r w:rsidRPr="00352A57">
        <w:rPr>
          <w:sz w:val="28"/>
          <w:szCs w:val="28"/>
        </w:rPr>
        <w:t>Следствием конкуренции является, с одной стороны, обострение производственных и рыночных отношений, а с другой - повышение эффективности хозяйственной деятельности.</w:t>
      </w:r>
    </w:p>
    <w:p w:rsidR="006F3927" w:rsidRDefault="006F3927" w:rsidP="00906A7B">
      <w:pPr>
        <w:tabs>
          <w:tab w:val="left" w:pos="1440"/>
        </w:tabs>
        <w:spacing w:line="360" w:lineRule="auto"/>
        <w:ind w:firstLine="709"/>
        <w:jc w:val="center"/>
        <w:rPr>
          <w:sz w:val="28"/>
          <w:szCs w:val="28"/>
        </w:rPr>
      </w:pPr>
      <w:r w:rsidRPr="00352A57">
        <w:rPr>
          <w:sz w:val="28"/>
          <w:szCs w:val="28"/>
        </w:rPr>
        <w:t>Конкуренцию ООО</w:t>
      </w:r>
      <w:r w:rsidR="00DA2385">
        <w:rPr>
          <w:sz w:val="28"/>
          <w:szCs w:val="28"/>
        </w:rPr>
        <w:t xml:space="preserve"> «Рыб</w:t>
      </w:r>
      <w:r w:rsidR="00625303">
        <w:rPr>
          <w:sz w:val="28"/>
          <w:szCs w:val="28"/>
        </w:rPr>
        <w:t>о</w:t>
      </w:r>
      <w:r w:rsidR="00DA2385">
        <w:rPr>
          <w:sz w:val="28"/>
          <w:szCs w:val="28"/>
        </w:rPr>
        <w:t>завод №1</w:t>
      </w:r>
      <w:r w:rsidR="00DA2385" w:rsidRPr="00352A57">
        <w:rPr>
          <w:sz w:val="28"/>
          <w:szCs w:val="28"/>
        </w:rPr>
        <w:t>»</w:t>
      </w:r>
      <w:r w:rsidR="00DA2385">
        <w:rPr>
          <w:sz w:val="28"/>
          <w:szCs w:val="28"/>
        </w:rPr>
        <w:t xml:space="preserve"> </w:t>
      </w:r>
      <w:r w:rsidRPr="00352A57">
        <w:rPr>
          <w:sz w:val="28"/>
          <w:szCs w:val="28"/>
        </w:rPr>
        <w:t>на рынке сбыта рыбной продукции на сегодняшний день составляют 11 организаций различных форм собственности, что отражено в таблице 1.</w:t>
      </w:r>
    </w:p>
    <w:p w:rsidR="00906A7B" w:rsidRPr="00352A57" w:rsidRDefault="00906A7B" w:rsidP="00906A7B">
      <w:pPr>
        <w:tabs>
          <w:tab w:val="left" w:pos="1440"/>
        </w:tabs>
        <w:spacing w:line="360" w:lineRule="auto"/>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178"/>
        <w:gridCol w:w="3166"/>
      </w:tblGrid>
      <w:tr w:rsidR="006F3927" w:rsidRPr="00352A57">
        <w:tc>
          <w:tcPr>
            <w:tcW w:w="3379" w:type="dxa"/>
            <w:vMerge w:val="restart"/>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center"/>
              <w:rPr>
                <w:sz w:val="20"/>
                <w:szCs w:val="20"/>
              </w:rPr>
            </w:pPr>
            <w:r w:rsidRPr="001830F9">
              <w:rPr>
                <w:sz w:val="20"/>
                <w:szCs w:val="20"/>
              </w:rPr>
              <w:t>поставщики</w:t>
            </w:r>
          </w:p>
        </w:tc>
        <w:tc>
          <w:tcPr>
            <w:tcW w:w="6758" w:type="dxa"/>
            <w:gridSpan w:val="2"/>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rPr>
            </w:pPr>
            <w:r w:rsidRPr="001830F9">
              <w:rPr>
                <w:sz w:val="20"/>
                <w:szCs w:val="20"/>
              </w:rPr>
              <w:t>Объем реализованной продукции в месяц</w:t>
            </w:r>
          </w:p>
        </w:tc>
      </w:tr>
      <w:tr w:rsidR="006F3927" w:rsidRPr="00352A57">
        <w:tc>
          <w:tcPr>
            <w:tcW w:w="3379" w:type="dxa"/>
            <w:vMerge/>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rPr>
            </w:pPr>
          </w:p>
        </w:tc>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rPr>
            </w:pPr>
            <w:r w:rsidRPr="001830F9">
              <w:rPr>
                <w:sz w:val="20"/>
                <w:szCs w:val="20"/>
              </w:rPr>
              <w:t xml:space="preserve">          </w:t>
            </w:r>
            <w:r w:rsidR="00906A7B" w:rsidRPr="001830F9">
              <w:rPr>
                <w:sz w:val="20"/>
                <w:szCs w:val="20"/>
              </w:rPr>
              <w:t>К</w:t>
            </w:r>
            <w:r w:rsidRPr="001830F9">
              <w:rPr>
                <w:sz w:val="20"/>
                <w:szCs w:val="20"/>
              </w:rPr>
              <w:t>г</w:t>
            </w:r>
          </w:p>
        </w:tc>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center"/>
              <w:rPr>
                <w:sz w:val="20"/>
                <w:szCs w:val="20"/>
              </w:rPr>
            </w:pPr>
            <w:r w:rsidRPr="001830F9">
              <w:rPr>
                <w:sz w:val="20"/>
                <w:szCs w:val="20"/>
              </w:rPr>
              <w:t>%</w:t>
            </w:r>
          </w:p>
        </w:tc>
      </w:tr>
      <w:tr w:rsidR="006F3927" w:rsidRPr="00352A57">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spacing w:line="360" w:lineRule="auto"/>
              <w:jc w:val="both"/>
              <w:rPr>
                <w:sz w:val="20"/>
                <w:szCs w:val="20"/>
              </w:rPr>
            </w:pPr>
            <w:r w:rsidRPr="001830F9">
              <w:rPr>
                <w:sz w:val="20"/>
                <w:szCs w:val="20"/>
              </w:rPr>
              <w:t>ООО «Галс»</w:t>
            </w:r>
          </w:p>
        </w:tc>
        <w:tc>
          <w:tcPr>
            <w:tcW w:w="3379" w:type="dxa"/>
            <w:tcBorders>
              <w:top w:val="single" w:sz="4" w:space="0" w:color="auto"/>
              <w:left w:val="single" w:sz="4" w:space="0" w:color="auto"/>
              <w:bottom w:val="single" w:sz="4" w:space="0" w:color="auto"/>
              <w:right w:val="single" w:sz="4" w:space="0" w:color="auto"/>
            </w:tcBorders>
          </w:tcPr>
          <w:p w:rsidR="006F3927" w:rsidRPr="00906A7B" w:rsidRDefault="006F3927" w:rsidP="006F3927">
            <w:pPr>
              <w:tabs>
                <w:tab w:val="left" w:pos="1440"/>
              </w:tabs>
              <w:spacing w:line="360" w:lineRule="auto"/>
              <w:jc w:val="both"/>
              <w:rPr>
                <w:sz w:val="20"/>
                <w:szCs w:val="20"/>
              </w:rPr>
            </w:pPr>
            <w:r w:rsidRPr="00906A7B">
              <w:rPr>
                <w:sz w:val="20"/>
                <w:szCs w:val="20"/>
              </w:rPr>
              <w:t>388900</w:t>
            </w:r>
          </w:p>
        </w:tc>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rPr>
            </w:pPr>
            <w:r w:rsidRPr="001830F9">
              <w:rPr>
                <w:sz w:val="20"/>
                <w:szCs w:val="20"/>
              </w:rPr>
              <w:t>23,35</w:t>
            </w:r>
          </w:p>
        </w:tc>
      </w:tr>
      <w:tr w:rsidR="006F3927" w:rsidRPr="00352A57">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rPr>
            </w:pPr>
            <w:r w:rsidRPr="001830F9">
              <w:rPr>
                <w:sz w:val="20"/>
                <w:szCs w:val="20"/>
              </w:rPr>
              <w:t xml:space="preserve">ООО </w:t>
            </w:r>
            <w:r w:rsidR="00625303" w:rsidRPr="00625303">
              <w:rPr>
                <w:sz w:val="20"/>
                <w:szCs w:val="20"/>
              </w:rPr>
              <w:t>«Рыбозавод №1»</w:t>
            </w:r>
          </w:p>
        </w:tc>
        <w:tc>
          <w:tcPr>
            <w:tcW w:w="3379" w:type="dxa"/>
            <w:tcBorders>
              <w:top w:val="single" w:sz="4" w:space="0" w:color="auto"/>
              <w:left w:val="single" w:sz="4" w:space="0" w:color="auto"/>
              <w:bottom w:val="single" w:sz="4" w:space="0" w:color="auto"/>
              <w:right w:val="single" w:sz="4" w:space="0" w:color="auto"/>
            </w:tcBorders>
          </w:tcPr>
          <w:p w:rsidR="006F3927" w:rsidRPr="00906A7B" w:rsidRDefault="006F3927" w:rsidP="006F3927">
            <w:pPr>
              <w:tabs>
                <w:tab w:val="left" w:pos="1440"/>
              </w:tabs>
              <w:spacing w:line="360" w:lineRule="auto"/>
              <w:jc w:val="both"/>
              <w:rPr>
                <w:sz w:val="20"/>
                <w:szCs w:val="20"/>
              </w:rPr>
            </w:pPr>
            <w:r w:rsidRPr="00906A7B">
              <w:rPr>
                <w:sz w:val="20"/>
                <w:szCs w:val="20"/>
              </w:rPr>
              <w:t>286675</w:t>
            </w:r>
          </w:p>
        </w:tc>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rPr>
            </w:pPr>
            <w:r w:rsidRPr="001830F9">
              <w:rPr>
                <w:sz w:val="20"/>
                <w:szCs w:val="20"/>
              </w:rPr>
              <w:t>17,55</w:t>
            </w:r>
          </w:p>
        </w:tc>
      </w:tr>
      <w:tr w:rsidR="006F3927" w:rsidRPr="00352A57">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rPr>
            </w:pPr>
            <w:r w:rsidRPr="001830F9">
              <w:rPr>
                <w:sz w:val="20"/>
                <w:szCs w:val="20"/>
              </w:rPr>
              <w:t xml:space="preserve">ООО «Вавож рыба» </w:t>
            </w:r>
          </w:p>
        </w:tc>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lang w:val="en-US"/>
              </w:rPr>
            </w:pPr>
            <w:r w:rsidRPr="001830F9">
              <w:rPr>
                <w:sz w:val="20"/>
                <w:szCs w:val="20"/>
                <w:lang w:val="en-US"/>
              </w:rPr>
              <w:t>250000</w:t>
            </w:r>
          </w:p>
        </w:tc>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rPr>
            </w:pPr>
            <w:r w:rsidRPr="001830F9">
              <w:rPr>
                <w:sz w:val="20"/>
                <w:szCs w:val="20"/>
              </w:rPr>
              <w:t>15,3</w:t>
            </w:r>
          </w:p>
        </w:tc>
      </w:tr>
      <w:tr w:rsidR="006F3927" w:rsidRPr="00352A57">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rPr>
            </w:pPr>
            <w:r w:rsidRPr="001830F9">
              <w:rPr>
                <w:sz w:val="20"/>
                <w:szCs w:val="20"/>
              </w:rPr>
              <w:t>ЧП Зыков</w:t>
            </w:r>
          </w:p>
        </w:tc>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lang w:val="en-US"/>
              </w:rPr>
            </w:pPr>
            <w:r w:rsidRPr="001830F9">
              <w:rPr>
                <w:sz w:val="20"/>
                <w:szCs w:val="20"/>
                <w:lang w:val="en-US"/>
              </w:rPr>
              <w:t>142500</w:t>
            </w:r>
          </w:p>
        </w:tc>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rPr>
            </w:pPr>
            <w:r w:rsidRPr="001830F9">
              <w:rPr>
                <w:sz w:val="20"/>
                <w:szCs w:val="20"/>
              </w:rPr>
              <w:t>8,7</w:t>
            </w:r>
          </w:p>
        </w:tc>
      </w:tr>
      <w:tr w:rsidR="006F3927" w:rsidRPr="00352A57">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rPr>
            </w:pPr>
            <w:r w:rsidRPr="001830F9">
              <w:rPr>
                <w:sz w:val="20"/>
                <w:szCs w:val="20"/>
              </w:rPr>
              <w:t>ЧП Сташков</w:t>
            </w:r>
          </w:p>
        </w:tc>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lang w:val="en-US"/>
              </w:rPr>
            </w:pPr>
            <w:r w:rsidRPr="001830F9">
              <w:rPr>
                <w:sz w:val="20"/>
                <w:szCs w:val="20"/>
                <w:lang w:val="en-US"/>
              </w:rPr>
              <w:t>127500</w:t>
            </w:r>
          </w:p>
        </w:tc>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rPr>
            </w:pPr>
            <w:r w:rsidRPr="001830F9">
              <w:rPr>
                <w:sz w:val="20"/>
                <w:szCs w:val="20"/>
              </w:rPr>
              <w:t>7,8</w:t>
            </w:r>
          </w:p>
        </w:tc>
      </w:tr>
      <w:tr w:rsidR="006F3927" w:rsidRPr="00352A57">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rPr>
            </w:pPr>
            <w:r w:rsidRPr="001830F9">
              <w:rPr>
                <w:sz w:val="20"/>
                <w:szCs w:val="20"/>
              </w:rPr>
              <w:t>ООО «Версия»</w:t>
            </w:r>
          </w:p>
        </w:tc>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lang w:val="en-US"/>
              </w:rPr>
            </w:pPr>
            <w:r w:rsidRPr="001830F9">
              <w:rPr>
                <w:sz w:val="20"/>
                <w:szCs w:val="20"/>
                <w:lang w:val="en-US"/>
              </w:rPr>
              <w:t>100650</w:t>
            </w:r>
          </w:p>
        </w:tc>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rPr>
            </w:pPr>
            <w:r w:rsidRPr="001830F9">
              <w:rPr>
                <w:sz w:val="20"/>
                <w:szCs w:val="20"/>
              </w:rPr>
              <w:t>6,2</w:t>
            </w:r>
          </w:p>
        </w:tc>
      </w:tr>
      <w:tr w:rsidR="006F3927" w:rsidRPr="00352A57">
        <w:tc>
          <w:tcPr>
            <w:tcW w:w="3379" w:type="dxa"/>
            <w:tcBorders>
              <w:top w:val="single" w:sz="4" w:space="0" w:color="auto"/>
              <w:left w:val="single" w:sz="4" w:space="0" w:color="auto"/>
              <w:bottom w:val="single" w:sz="4" w:space="0" w:color="auto"/>
              <w:right w:val="single" w:sz="4" w:space="0" w:color="auto"/>
            </w:tcBorders>
          </w:tcPr>
          <w:p w:rsidR="006F3927" w:rsidRPr="001830F9" w:rsidRDefault="00DA2385" w:rsidP="006F3927">
            <w:pPr>
              <w:tabs>
                <w:tab w:val="left" w:pos="1440"/>
              </w:tabs>
              <w:spacing w:line="360" w:lineRule="auto"/>
              <w:jc w:val="both"/>
              <w:rPr>
                <w:sz w:val="20"/>
                <w:szCs w:val="20"/>
              </w:rPr>
            </w:pPr>
            <w:r>
              <w:rPr>
                <w:sz w:val="20"/>
                <w:szCs w:val="20"/>
              </w:rPr>
              <w:t>ООО «Чел</w:t>
            </w:r>
            <w:r w:rsidR="006F3927" w:rsidRPr="001830F9">
              <w:rPr>
                <w:sz w:val="20"/>
                <w:szCs w:val="20"/>
              </w:rPr>
              <w:t>рыбторг»</w:t>
            </w:r>
          </w:p>
        </w:tc>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lang w:val="en-US"/>
              </w:rPr>
            </w:pPr>
            <w:r w:rsidRPr="001830F9">
              <w:rPr>
                <w:sz w:val="20"/>
                <w:szCs w:val="20"/>
                <w:lang w:val="en-US"/>
              </w:rPr>
              <w:t>86250</w:t>
            </w:r>
          </w:p>
        </w:tc>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rPr>
            </w:pPr>
            <w:r w:rsidRPr="001830F9">
              <w:rPr>
                <w:sz w:val="20"/>
                <w:szCs w:val="20"/>
              </w:rPr>
              <w:t>5,3</w:t>
            </w:r>
          </w:p>
        </w:tc>
      </w:tr>
      <w:tr w:rsidR="006F3927" w:rsidRPr="00352A57">
        <w:tc>
          <w:tcPr>
            <w:tcW w:w="3379" w:type="dxa"/>
            <w:tcBorders>
              <w:top w:val="single" w:sz="4" w:space="0" w:color="auto"/>
              <w:left w:val="single" w:sz="4" w:space="0" w:color="auto"/>
              <w:bottom w:val="single" w:sz="4" w:space="0" w:color="auto"/>
              <w:right w:val="single" w:sz="4" w:space="0" w:color="auto"/>
            </w:tcBorders>
          </w:tcPr>
          <w:p w:rsidR="006F3927" w:rsidRPr="001830F9" w:rsidRDefault="00DA2385" w:rsidP="006F3927">
            <w:pPr>
              <w:tabs>
                <w:tab w:val="left" w:pos="1440"/>
              </w:tabs>
              <w:spacing w:line="360" w:lineRule="auto"/>
              <w:jc w:val="both"/>
              <w:rPr>
                <w:sz w:val="20"/>
                <w:szCs w:val="20"/>
              </w:rPr>
            </w:pPr>
            <w:r>
              <w:rPr>
                <w:sz w:val="20"/>
                <w:szCs w:val="20"/>
              </w:rPr>
              <w:t>База АСПЭК</w:t>
            </w:r>
          </w:p>
        </w:tc>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lang w:val="en-US"/>
              </w:rPr>
            </w:pPr>
            <w:r w:rsidRPr="001830F9">
              <w:rPr>
                <w:sz w:val="20"/>
                <w:szCs w:val="20"/>
                <w:lang w:val="en-US"/>
              </w:rPr>
              <w:t>78750</w:t>
            </w:r>
          </w:p>
        </w:tc>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rPr>
            </w:pPr>
            <w:r w:rsidRPr="001830F9">
              <w:rPr>
                <w:sz w:val="20"/>
                <w:szCs w:val="20"/>
              </w:rPr>
              <w:t>4,4</w:t>
            </w:r>
          </w:p>
        </w:tc>
      </w:tr>
      <w:tr w:rsidR="006F3927" w:rsidRPr="00352A57">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rPr>
            </w:pPr>
            <w:r w:rsidRPr="001830F9">
              <w:rPr>
                <w:sz w:val="20"/>
                <w:szCs w:val="20"/>
              </w:rPr>
              <w:t>ООО «Компас»</w:t>
            </w:r>
          </w:p>
        </w:tc>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lang w:val="en-US"/>
              </w:rPr>
            </w:pPr>
            <w:r w:rsidRPr="001830F9">
              <w:rPr>
                <w:sz w:val="20"/>
                <w:szCs w:val="20"/>
                <w:lang w:val="en-US"/>
              </w:rPr>
              <w:t>72375</w:t>
            </w:r>
          </w:p>
        </w:tc>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rPr>
            </w:pPr>
            <w:r w:rsidRPr="001830F9">
              <w:rPr>
                <w:sz w:val="20"/>
                <w:szCs w:val="20"/>
              </w:rPr>
              <w:t>4,4</w:t>
            </w:r>
          </w:p>
        </w:tc>
      </w:tr>
      <w:tr w:rsidR="006F3927" w:rsidRPr="00352A57">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rPr>
            </w:pPr>
            <w:r w:rsidRPr="001830F9">
              <w:rPr>
                <w:sz w:val="20"/>
                <w:szCs w:val="20"/>
              </w:rPr>
              <w:t>ЧП Яблонская</w:t>
            </w:r>
          </w:p>
        </w:tc>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lang w:val="en-US"/>
              </w:rPr>
            </w:pPr>
            <w:r w:rsidRPr="001830F9">
              <w:rPr>
                <w:sz w:val="20"/>
                <w:szCs w:val="20"/>
                <w:lang w:val="en-US"/>
              </w:rPr>
              <w:t>55000</w:t>
            </w:r>
          </w:p>
        </w:tc>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rPr>
            </w:pPr>
            <w:r w:rsidRPr="001830F9">
              <w:rPr>
                <w:sz w:val="20"/>
                <w:szCs w:val="20"/>
              </w:rPr>
              <w:t>3,4</w:t>
            </w:r>
          </w:p>
        </w:tc>
      </w:tr>
      <w:tr w:rsidR="006F3927" w:rsidRPr="00352A57">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rPr>
            </w:pPr>
            <w:r w:rsidRPr="001830F9">
              <w:rPr>
                <w:sz w:val="20"/>
                <w:szCs w:val="20"/>
              </w:rPr>
              <w:t>ЧП Безолуцких</w:t>
            </w:r>
          </w:p>
        </w:tc>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lang w:val="en-US"/>
              </w:rPr>
            </w:pPr>
            <w:r w:rsidRPr="001830F9">
              <w:rPr>
                <w:sz w:val="20"/>
                <w:szCs w:val="20"/>
                <w:lang w:val="en-US"/>
              </w:rPr>
              <w:t>52000</w:t>
            </w:r>
          </w:p>
        </w:tc>
        <w:tc>
          <w:tcPr>
            <w:tcW w:w="3379"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tabs>
                <w:tab w:val="left" w:pos="1440"/>
              </w:tabs>
              <w:spacing w:line="360" w:lineRule="auto"/>
              <w:jc w:val="both"/>
              <w:rPr>
                <w:sz w:val="20"/>
                <w:szCs w:val="20"/>
              </w:rPr>
            </w:pPr>
            <w:r w:rsidRPr="001830F9">
              <w:rPr>
                <w:sz w:val="20"/>
                <w:szCs w:val="20"/>
              </w:rPr>
              <w:t>3,2</w:t>
            </w:r>
          </w:p>
        </w:tc>
      </w:tr>
    </w:tbl>
    <w:p w:rsidR="006F3927" w:rsidRDefault="006F3927" w:rsidP="006F3927">
      <w:pPr>
        <w:tabs>
          <w:tab w:val="left" w:pos="1620"/>
        </w:tabs>
        <w:spacing w:line="360" w:lineRule="auto"/>
        <w:ind w:firstLine="709"/>
        <w:jc w:val="both"/>
        <w:rPr>
          <w:sz w:val="28"/>
          <w:szCs w:val="28"/>
        </w:rPr>
      </w:pPr>
    </w:p>
    <w:p w:rsidR="00906A7B" w:rsidRPr="00352A57" w:rsidRDefault="00906A7B" w:rsidP="00906A7B">
      <w:pPr>
        <w:tabs>
          <w:tab w:val="left" w:pos="1620"/>
        </w:tabs>
        <w:spacing w:line="360" w:lineRule="auto"/>
        <w:jc w:val="right"/>
        <w:rPr>
          <w:sz w:val="28"/>
          <w:szCs w:val="28"/>
        </w:rPr>
      </w:pPr>
      <w:r w:rsidRPr="00352A57">
        <w:rPr>
          <w:sz w:val="28"/>
          <w:szCs w:val="28"/>
        </w:rPr>
        <w:t>Таблица 1</w:t>
      </w:r>
      <w:r>
        <w:rPr>
          <w:sz w:val="28"/>
          <w:szCs w:val="28"/>
        </w:rPr>
        <w:t>.</w:t>
      </w:r>
      <w:r w:rsidRPr="00352A57">
        <w:rPr>
          <w:sz w:val="28"/>
          <w:szCs w:val="28"/>
        </w:rPr>
        <w:t xml:space="preserve"> Анализ предприятий конкурентов.</w:t>
      </w:r>
    </w:p>
    <w:p w:rsidR="006F3927" w:rsidRPr="00352A57" w:rsidRDefault="006F3927" w:rsidP="00DA2385">
      <w:pPr>
        <w:tabs>
          <w:tab w:val="left" w:pos="1440"/>
        </w:tabs>
        <w:spacing w:line="360" w:lineRule="auto"/>
        <w:ind w:firstLine="709"/>
        <w:jc w:val="both"/>
        <w:rPr>
          <w:sz w:val="28"/>
          <w:szCs w:val="28"/>
        </w:rPr>
      </w:pPr>
      <w:r w:rsidRPr="00352A57">
        <w:rPr>
          <w:sz w:val="28"/>
          <w:szCs w:val="28"/>
        </w:rPr>
        <w:t>Анализ полученных данных в результате маркетингового исследования рынка рыбной продукции</w:t>
      </w:r>
      <w:r w:rsidR="00DA2385">
        <w:rPr>
          <w:sz w:val="28"/>
          <w:szCs w:val="28"/>
        </w:rPr>
        <w:t xml:space="preserve"> </w:t>
      </w:r>
      <w:r w:rsidR="00DA2385" w:rsidRPr="00DA2385">
        <w:rPr>
          <w:sz w:val="28"/>
          <w:szCs w:val="28"/>
        </w:rPr>
        <w:t>Челябинской области</w:t>
      </w:r>
      <w:r w:rsidRPr="00352A57">
        <w:rPr>
          <w:sz w:val="28"/>
          <w:szCs w:val="28"/>
        </w:rPr>
        <w:t xml:space="preserve"> позволил говорить о различной степени охвата клиентской базы фирмами-конкурентами. Под степенью охвата, в данном случае, понимается количество магазинов, с которыми сотрудничает та или иная фирма-конкурент. Наиболее активным конкурентом, наладившим сотрудничество почти с половиной магазинов, входящих в клиентскую базу ООО</w:t>
      </w:r>
      <w:r w:rsidR="00DA2385">
        <w:rPr>
          <w:sz w:val="28"/>
          <w:szCs w:val="28"/>
        </w:rPr>
        <w:t xml:space="preserve"> «Рыб</w:t>
      </w:r>
      <w:r w:rsidR="00625303">
        <w:rPr>
          <w:sz w:val="28"/>
          <w:szCs w:val="28"/>
        </w:rPr>
        <w:t>о</w:t>
      </w:r>
      <w:r w:rsidR="00DA2385">
        <w:rPr>
          <w:sz w:val="28"/>
          <w:szCs w:val="28"/>
        </w:rPr>
        <w:t>завод №1</w:t>
      </w:r>
      <w:r w:rsidR="00DA2385" w:rsidRPr="00352A57">
        <w:rPr>
          <w:sz w:val="28"/>
          <w:szCs w:val="28"/>
        </w:rPr>
        <w:t>»</w:t>
      </w:r>
      <w:r w:rsidR="00DA2385">
        <w:rPr>
          <w:sz w:val="28"/>
          <w:szCs w:val="28"/>
        </w:rPr>
        <w:t xml:space="preserve"> </w:t>
      </w:r>
      <w:r w:rsidRPr="00352A57">
        <w:rPr>
          <w:sz w:val="28"/>
          <w:szCs w:val="28"/>
        </w:rPr>
        <w:t xml:space="preserve"> является ООО «Вовож рыба». Достаточно обширную территорию сотрудничества имеют ООО “Галс’.</w:t>
      </w:r>
    </w:p>
    <w:p w:rsidR="006F3927" w:rsidRPr="00352A57" w:rsidRDefault="006F3927" w:rsidP="00DA2385">
      <w:pPr>
        <w:tabs>
          <w:tab w:val="left" w:pos="1440"/>
        </w:tabs>
        <w:spacing w:line="360" w:lineRule="auto"/>
        <w:ind w:firstLine="709"/>
        <w:jc w:val="both"/>
        <w:rPr>
          <w:sz w:val="28"/>
          <w:szCs w:val="28"/>
        </w:rPr>
      </w:pPr>
      <w:r w:rsidRPr="00352A57">
        <w:rPr>
          <w:sz w:val="28"/>
          <w:szCs w:val="28"/>
        </w:rPr>
        <w:t xml:space="preserve">Оценить конкурентоспособность предприятия ООО </w:t>
      </w:r>
      <w:r w:rsidR="00DA2385">
        <w:rPr>
          <w:sz w:val="28"/>
          <w:szCs w:val="28"/>
        </w:rPr>
        <w:t>«Рыб</w:t>
      </w:r>
      <w:r w:rsidR="00625303">
        <w:rPr>
          <w:sz w:val="28"/>
          <w:szCs w:val="28"/>
        </w:rPr>
        <w:t>о</w:t>
      </w:r>
      <w:r w:rsidR="00DA2385">
        <w:rPr>
          <w:sz w:val="28"/>
          <w:szCs w:val="28"/>
        </w:rPr>
        <w:t>завод №1</w:t>
      </w:r>
      <w:r w:rsidR="00DA2385" w:rsidRPr="00352A57">
        <w:rPr>
          <w:sz w:val="28"/>
          <w:szCs w:val="28"/>
        </w:rPr>
        <w:t>»</w:t>
      </w:r>
      <w:r w:rsidR="00DA2385">
        <w:rPr>
          <w:sz w:val="28"/>
          <w:szCs w:val="28"/>
        </w:rPr>
        <w:t xml:space="preserve"> </w:t>
      </w:r>
      <w:r w:rsidRPr="00352A57">
        <w:rPr>
          <w:sz w:val="28"/>
          <w:szCs w:val="28"/>
        </w:rPr>
        <w:t>по отношению к этим организациям можно исходя из соотношения объема продаж рыбной продукции.</w:t>
      </w:r>
    </w:p>
    <w:p w:rsidR="006F3927" w:rsidRPr="00352A57" w:rsidRDefault="006F3927" w:rsidP="00DA2385">
      <w:pPr>
        <w:tabs>
          <w:tab w:val="left" w:pos="1440"/>
        </w:tabs>
        <w:spacing w:line="360" w:lineRule="auto"/>
        <w:ind w:firstLine="709"/>
        <w:jc w:val="both"/>
        <w:rPr>
          <w:sz w:val="28"/>
          <w:szCs w:val="28"/>
        </w:rPr>
      </w:pPr>
      <w:r w:rsidRPr="00352A57">
        <w:rPr>
          <w:sz w:val="28"/>
          <w:szCs w:val="28"/>
        </w:rPr>
        <w:t xml:space="preserve">Основным конкурентом организации является ООО «Галс». Эта организация опережает ООО </w:t>
      </w:r>
      <w:r w:rsidR="00DA2385">
        <w:rPr>
          <w:sz w:val="28"/>
          <w:szCs w:val="28"/>
        </w:rPr>
        <w:t>«Рыб</w:t>
      </w:r>
      <w:r w:rsidR="00625303">
        <w:rPr>
          <w:sz w:val="28"/>
          <w:szCs w:val="28"/>
        </w:rPr>
        <w:t>о</w:t>
      </w:r>
      <w:r w:rsidR="00DA2385">
        <w:rPr>
          <w:sz w:val="28"/>
          <w:szCs w:val="28"/>
        </w:rPr>
        <w:t>завод №1</w:t>
      </w:r>
      <w:r w:rsidR="00DA2385" w:rsidRPr="00352A57">
        <w:rPr>
          <w:sz w:val="28"/>
          <w:szCs w:val="28"/>
        </w:rPr>
        <w:t>»</w:t>
      </w:r>
      <w:r w:rsidR="00DA2385">
        <w:rPr>
          <w:sz w:val="28"/>
          <w:szCs w:val="28"/>
        </w:rPr>
        <w:t xml:space="preserve"> </w:t>
      </w:r>
      <w:r w:rsidRPr="00352A57">
        <w:rPr>
          <w:sz w:val="28"/>
          <w:szCs w:val="28"/>
        </w:rPr>
        <w:t>в объеме продаж на 5,8 %.</w:t>
      </w:r>
    </w:p>
    <w:p w:rsidR="006F3927" w:rsidRPr="00352A57" w:rsidRDefault="006F3927" w:rsidP="006F3927">
      <w:pPr>
        <w:tabs>
          <w:tab w:val="left" w:pos="1440"/>
        </w:tabs>
        <w:spacing w:line="360" w:lineRule="auto"/>
        <w:ind w:firstLine="709"/>
        <w:jc w:val="both"/>
        <w:rPr>
          <w:sz w:val="28"/>
          <w:szCs w:val="28"/>
        </w:rPr>
      </w:pPr>
    </w:p>
    <w:p w:rsidR="006F3927" w:rsidRPr="00352A57" w:rsidRDefault="006F3927" w:rsidP="00DA2385">
      <w:pPr>
        <w:tabs>
          <w:tab w:val="left" w:pos="1620"/>
        </w:tabs>
        <w:spacing w:line="360" w:lineRule="auto"/>
        <w:outlineLvl w:val="0"/>
        <w:rPr>
          <w:sz w:val="28"/>
          <w:szCs w:val="28"/>
        </w:rPr>
      </w:pPr>
      <w:r w:rsidRPr="00352A57">
        <w:rPr>
          <w:sz w:val="28"/>
          <w:szCs w:val="28"/>
        </w:rPr>
        <w:t>1.4. Организация оплаты труда на предприятии</w:t>
      </w:r>
    </w:p>
    <w:p w:rsidR="006F3927" w:rsidRPr="00352A57" w:rsidRDefault="006F3927" w:rsidP="006F3927">
      <w:pPr>
        <w:tabs>
          <w:tab w:val="left" w:pos="1620"/>
        </w:tabs>
        <w:spacing w:line="360" w:lineRule="auto"/>
        <w:ind w:firstLine="709"/>
        <w:jc w:val="center"/>
        <w:rPr>
          <w:sz w:val="28"/>
          <w:szCs w:val="28"/>
        </w:rPr>
      </w:pP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Наиболее распространенными формами  оплаты  труда  в  практике  работы предприятий являются сдельная и повременная,  которые  находят  отражение  в разновидностях систем оплаты т</w:t>
      </w:r>
      <w:r>
        <w:rPr>
          <w:rFonts w:ascii="Times New Roman" w:hAnsi="Times New Roman" w:cs="Times New Roman"/>
          <w:sz w:val="28"/>
          <w:szCs w:val="28"/>
        </w:rPr>
        <w:t xml:space="preserve">руда. Все разновидности форм и </w:t>
      </w:r>
      <w:r w:rsidRPr="00352A57">
        <w:rPr>
          <w:rFonts w:ascii="Times New Roman" w:hAnsi="Times New Roman" w:cs="Times New Roman"/>
          <w:sz w:val="28"/>
          <w:szCs w:val="28"/>
        </w:rPr>
        <w:t>систем  оплаты труда  базируются  на  тарифной  системе  и  нормировании  труда.</w:t>
      </w:r>
    </w:p>
    <w:p w:rsidR="006F3927" w:rsidRPr="00352A57" w:rsidRDefault="006F3927" w:rsidP="00DA2385">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На предприятии </w:t>
      </w:r>
      <w:r w:rsidRPr="00352A57">
        <w:rPr>
          <w:rFonts w:ascii="Times New Roman" w:hAnsi="Times New Roman" w:cs="Times New Roman"/>
          <w:sz w:val="28"/>
          <w:szCs w:val="28"/>
        </w:rPr>
        <w:tab/>
        <w:t xml:space="preserve">ООО </w:t>
      </w:r>
      <w:r w:rsidR="00DA2385" w:rsidRPr="00DA2385">
        <w:rPr>
          <w:rFonts w:ascii="Times New Roman" w:hAnsi="Times New Roman" w:cs="Times New Roman"/>
          <w:sz w:val="28"/>
          <w:szCs w:val="28"/>
        </w:rPr>
        <w:t>«Рыб</w:t>
      </w:r>
      <w:r w:rsidR="00625303">
        <w:rPr>
          <w:rFonts w:ascii="Times New Roman" w:hAnsi="Times New Roman" w:cs="Times New Roman"/>
          <w:sz w:val="28"/>
          <w:szCs w:val="28"/>
        </w:rPr>
        <w:t>о</w:t>
      </w:r>
      <w:r w:rsidR="00DA2385" w:rsidRPr="00DA2385">
        <w:rPr>
          <w:rFonts w:ascii="Times New Roman" w:hAnsi="Times New Roman" w:cs="Times New Roman"/>
          <w:sz w:val="28"/>
          <w:szCs w:val="28"/>
        </w:rPr>
        <w:t>завод №1»</w:t>
      </w:r>
      <w:r w:rsidR="00DA2385">
        <w:rPr>
          <w:sz w:val="28"/>
          <w:szCs w:val="28"/>
        </w:rPr>
        <w:t xml:space="preserve"> </w:t>
      </w:r>
      <w:r w:rsidRPr="00352A57">
        <w:rPr>
          <w:rFonts w:ascii="Times New Roman" w:hAnsi="Times New Roman" w:cs="Times New Roman"/>
          <w:sz w:val="28"/>
          <w:szCs w:val="28"/>
        </w:rPr>
        <w:t>в основном используется  повременная оплата труда.</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Повременная форма  оплаты  труда  применяется  при  невозможности  или нецелесообразности установления количественных параметров  труда;  при  этой форме оплаты труда работник  получает  заработную  плату  в  зависимости  от количества  отработанного  времени  и  уровня  его  квалификации.  Различают следующие   разновидности   повременной   формы   оплаты   труда:    простая повременная, повременно-премиальная, окладная, контрактная.</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Заработная  плата  при  простой  повременной  системе  начисляется  по тарифной ставке работника данного разряда за фактически отработанное  время. Может устанавливаться часовая, дневная, месячная тарифная ставка.</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При помесячной оплате расчет заработной платы осуществляется исходя из твердых  месячных  окладов  (ставок),   числа   рабочих   дней,   фактически отработанных работником  в  данном  месяце,  а  также  планового  количества рабочих дней согласно графику работы на данный месяц.</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Повременно-премиальная  система  оплаты   труда   представляет   собой сочетание простой повременной оплаты труда  с  премированием  за  выполнение количественных  и  качественных  показателей  по  специальным  положениям  о премировании работников.</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При окладной системе оплата труда производится не по тарифным ставкам, а  по  установленным  месячным  должностным  окладам.  Система   должностных окладов используется для руководителей, специалистов и служащих.</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 Должностной месячный  оклад  —  абсолютный  размер  заработной  платы, устанавливаемый в соответствии с  занимаемой  должностью.  Окладная  система оплаты труда может предусматривать элементы премирования  за  количественные и качественные показатели.</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На предприятиях любой формы  собственности  должны  быть  утвержденные руководством  предприятия  штатные  расписания,  где  указываются  должности работающих и соответствующие этим должностям месячные оклады.</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Месячный оклад каждой категории работающего может быть дифференцирован в зависимости от уровня квалификации,  ученого  звания,  степени  и  т.д.  в соответствии с положением о профессии (должности).</w:t>
      </w:r>
    </w:p>
    <w:p w:rsidR="006F3927" w:rsidRPr="00352A57" w:rsidRDefault="006F3927" w:rsidP="00906A7B">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В условиях  рынка  принципиально  меняются  подходы  к  оплате  труда,</w:t>
      </w:r>
      <w:r w:rsidR="00906A7B">
        <w:rPr>
          <w:rFonts w:ascii="Times New Roman" w:hAnsi="Times New Roman" w:cs="Times New Roman"/>
          <w:sz w:val="28"/>
          <w:szCs w:val="28"/>
        </w:rPr>
        <w:t xml:space="preserve"> </w:t>
      </w:r>
      <w:r w:rsidRPr="00352A57">
        <w:rPr>
          <w:rFonts w:ascii="Times New Roman" w:hAnsi="Times New Roman" w:cs="Times New Roman"/>
          <w:sz w:val="28"/>
          <w:szCs w:val="28"/>
        </w:rPr>
        <w:t>оплачиваются не затраты,  а  результаты  труда,  прибыль  становится  высшим критерием оценки количества и качества труда и  основным  источником  личных доходов работников предприятий любых организационно-правовых форм.</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В рыночной экономике нет строгой регламентации в оплате труда,  каждый предприниматель может применять различные  варианты  оплаты  труда,  которые соответствуют целям предприятия.</w:t>
      </w:r>
    </w:p>
    <w:p w:rsidR="006F3927" w:rsidRPr="00352A57" w:rsidRDefault="00906A7B" w:rsidP="006F3927">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3927" w:rsidRPr="00352A57">
        <w:rPr>
          <w:rFonts w:ascii="Times New Roman" w:hAnsi="Times New Roman" w:cs="Times New Roman"/>
          <w:sz w:val="28"/>
          <w:szCs w:val="28"/>
        </w:rPr>
        <w:t>Доплаты и набавки. Доплаты  и  надбавки  связаны,  как  правило,  с   особым   характером выполняемой работы (сезонностью, отдаленностью, неопределенностью  объема  и многосменностью работы и т.п.) или  с  условиями  труда,  отклоняющимися  от нормальных (работа в ночное и сверхурочное  время,  в  праздничные  дни,  за работу с тяжелыми условиями труда и др.).</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Доплата за работу в ночное время. Ночным считается время с 22 часов до 6 часов утра. Оно фиксируется в  табелях  учета  рабочего  времени  итоговым количеством за месяц. Вся  работа  в  ночное  время  оформляется  первичными документами   и   оплачивается   в   повышенном   размере,   устанавливаемом коллективным договором (положением  об  оплате  труда)  предприятия,  но  не ниже, чем предусматривается законодательством.</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Оплата труда за работу в сверхурочное  время.  Работа  в  сверхурочное время  оформляется  соответствующими  документами   (нарядами   и   др.)   и оплачивается за первые два часа не менее чем  в  полуторном  размере,  а  за последние часы - не менее чем в двойном размере.  Оформляются  такие  работы табелем   учета   использования   рабочего   времени   и   справкой-расчетом бухгалтерии.</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Основанием для расчета доплаты за работу, выполненную  в   сверхурочное время, служит табель учета рабочего времени.</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Оплата работы в праздничные дни. Работа в праздничные дни  разрешается в  организациях,  приостановка  которых   невозможна   по   производственно-техническим условиям (непрерывно действующие предприятия или работа  которых вызывается необходимостью  обслуживания  населения).   Оплата  за  работу  в праздничные дни производится:</w:t>
      </w:r>
    </w:p>
    <w:p w:rsidR="006F3927" w:rsidRPr="00352A57" w:rsidRDefault="006F3927" w:rsidP="00D62AF7">
      <w:pPr>
        <w:pStyle w:val="HTML"/>
        <w:numPr>
          <w:ilvl w:val="0"/>
          <w:numId w:val="5"/>
        </w:numPr>
        <w:tabs>
          <w:tab w:val="clear" w:pos="916"/>
          <w:tab w:val="clear" w:pos="126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709"/>
        <w:jc w:val="both"/>
        <w:rPr>
          <w:rFonts w:ascii="Times New Roman" w:hAnsi="Times New Roman" w:cs="Times New Roman"/>
          <w:sz w:val="28"/>
          <w:szCs w:val="28"/>
        </w:rPr>
      </w:pPr>
      <w:r w:rsidRPr="00352A57">
        <w:rPr>
          <w:rFonts w:ascii="Times New Roman" w:hAnsi="Times New Roman" w:cs="Times New Roman"/>
          <w:sz w:val="28"/>
          <w:szCs w:val="28"/>
        </w:rPr>
        <w:t>рабочим-сдельщикам не менее чем по двойным сдельным расценкам;</w:t>
      </w:r>
    </w:p>
    <w:p w:rsidR="006F3927" w:rsidRPr="00352A57" w:rsidRDefault="006F3927" w:rsidP="00D62AF7">
      <w:pPr>
        <w:pStyle w:val="HTML"/>
        <w:numPr>
          <w:ilvl w:val="0"/>
          <w:numId w:val="5"/>
        </w:numPr>
        <w:tabs>
          <w:tab w:val="clear" w:pos="916"/>
          <w:tab w:val="clear" w:pos="126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709"/>
        <w:jc w:val="both"/>
        <w:rPr>
          <w:rFonts w:ascii="Times New Roman" w:hAnsi="Times New Roman" w:cs="Times New Roman"/>
          <w:sz w:val="28"/>
          <w:szCs w:val="28"/>
        </w:rPr>
      </w:pPr>
      <w:r w:rsidRPr="00352A57">
        <w:rPr>
          <w:rFonts w:ascii="Times New Roman" w:hAnsi="Times New Roman" w:cs="Times New Roman"/>
          <w:sz w:val="28"/>
          <w:szCs w:val="28"/>
        </w:rPr>
        <w:t>работникам с часовыми или дневными тарифными ставками не менее двойной часовой или дневной ставки;</w:t>
      </w:r>
    </w:p>
    <w:p w:rsidR="006F3927" w:rsidRPr="00352A57" w:rsidRDefault="006F3927" w:rsidP="00D62AF7">
      <w:pPr>
        <w:pStyle w:val="HTML"/>
        <w:numPr>
          <w:ilvl w:val="0"/>
          <w:numId w:val="5"/>
        </w:numPr>
        <w:tabs>
          <w:tab w:val="clear" w:pos="916"/>
          <w:tab w:val="clear" w:pos="126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709"/>
        <w:jc w:val="both"/>
        <w:rPr>
          <w:rFonts w:ascii="Times New Roman" w:hAnsi="Times New Roman" w:cs="Times New Roman"/>
          <w:sz w:val="28"/>
          <w:szCs w:val="28"/>
        </w:rPr>
      </w:pPr>
      <w:r w:rsidRPr="00352A57">
        <w:rPr>
          <w:rFonts w:ascii="Times New Roman" w:hAnsi="Times New Roman" w:cs="Times New Roman"/>
          <w:sz w:val="28"/>
          <w:szCs w:val="28"/>
        </w:rPr>
        <w:t>работникам с месячным окладом - в размере не менее двойной  часовой или дневной ставки сверх оклада,  если  работа  производится  сверх        месячной нормы времени,  и  одинарной  сверх  оклада,  если  работа        выполнялась в пределах месячной нормы рабочего времени.</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С  согласия  работающего  денежная  компенсация  может  быть  заменена предоставлением другого дня отдыха, но с оплатой в одинарном  размере.  Если рабочий работает в смену, которая частично переходит в праздничный день и  в ночное время, в двойном размере  оплачиваются  только  те  часы  фактической работы, которые совпали с праздничным днем. Оплата за работу в ночное  время производится по  существующим  нормам,  без  удвоения  доплат.  Сверхурочные работы в праздничный день дополнительно не оплачиваются, так  как  все  часы оплачиваются в двойном размере.</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Многосменный режим работы. Он характерен для организаций, на которых  в течение суток работа организована в две и более смены,  включая  непрерывные производства. Объем льгот за работу в  вечернюю  и  ночную  смены  различен.</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Ночной считается  смена,  в  которой  не  менее  половины  рабочего  времени приходится  на  ночное  время  -  с  22  часов  до  6  часов  утра.   Смена, непосредственно предшествующая  ночной,  считается  вечерней  независимо  от времени ее начала и окончания (с 14 до 16 часов и т.п.). Иные  режимы  труда (разделение  рабочего  дня  на  части,   суточные   дежурства   и   др.)   к многосменному режиму не относятся. Для работников, занятых в таких  режимах, сохраняются действующий порядок дополнительной оплаты  за  работу  в  ночное время и другие компенсации в зависимости от условий труда.</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Организации при  заключении  коллективных  договоров  и  индивидуальных контрактов с работниками вправе применять другие формы и  размеры  доплат  и надбавок  (наряду   с   законодательно   установленными)   и   включать   их непосредственно в тарифные ставки, должностные оклады, расценки либо в  виде абсолютных величин, (т.е. в рублях),  выплаты  за  фактически  проработанное время с особым характером выполняемой работы или в  условиях,  отклоняющихся от нормальных.</w:t>
      </w:r>
    </w:p>
    <w:p w:rsidR="006F3927" w:rsidRPr="00352A57" w:rsidRDefault="006F3927" w:rsidP="00B37545">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Для расчета заработной платы на данном предприятии для всех отделов, кроме отдела продаж, используется окладная система расчета заработной платы с элементами премирования. Рассмотрим виды систем расчета заработной платы, для работников ООО </w:t>
      </w:r>
      <w:r w:rsidR="00B37545" w:rsidRPr="00B37545">
        <w:rPr>
          <w:rFonts w:ascii="Times New Roman" w:hAnsi="Times New Roman" w:cs="Times New Roman"/>
          <w:sz w:val="28"/>
          <w:szCs w:val="28"/>
        </w:rPr>
        <w:t>«Рыб</w:t>
      </w:r>
      <w:r w:rsidR="00625303">
        <w:rPr>
          <w:rFonts w:ascii="Times New Roman" w:hAnsi="Times New Roman" w:cs="Times New Roman"/>
          <w:sz w:val="28"/>
          <w:szCs w:val="28"/>
        </w:rPr>
        <w:t>о</w:t>
      </w:r>
      <w:r w:rsidR="00B37545" w:rsidRPr="00B37545">
        <w:rPr>
          <w:rFonts w:ascii="Times New Roman" w:hAnsi="Times New Roman" w:cs="Times New Roman"/>
          <w:sz w:val="28"/>
          <w:szCs w:val="28"/>
        </w:rPr>
        <w:t>завод №1»</w:t>
      </w:r>
      <w:r w:rsidR="00B37545">
        <w:rPr>
          <w:sz w:val="28"/>
          <w:szCs w:val="28"/>
        </w:rPr>
        <w:t xml:space="preserve"> </w:t>
      </w:r>
      <w:r w:rsidRPr="00352A57">
        <w:rPr>
          <w:rFonts w:ascii="Times New Roman" w:hAnsi="Times New Roman" w:cs="Times New Roman"/>
          <w:sz w:val="28"/>
          <w:szCs w:val="28"/>
        </w:rPr>
        <w:t>в таблице 2.</w:t>
      </w:r>
    </w:p>
    <w:p w:rsidR="006F3927" w:rsidRDefault="006F3927" w:rsidP="006F3927">
      <w:pPr>
        <w:pStyle w:val="HTML"/>
        <w:spacing w:line="360" w:lineRule="auto"/>
        <w:ind w:firstLine="709"/>
        <w:jc w:val="right"/>
        <w:outlineLvl w:val="0"/>
        <w:rPr>
          <w:rFonts w:ascii="Times New Roman" w:hAnsi="Times New Roman" w:cs="Times New Roman"/>
          <w:sz w:val="28"/>
          <w:szCs w:val="28"/>
        </w:rPr>
      </w:pP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2880"/>
        <w:gridCol w:w="1440"/>
        <w:gridCol w:w="1283"/>
      </w:tblGrid>
      <w:tr w:rsidR="006F3927" w:rsidRPr="00352A57">
        <w:tc>
          <w:tcPr>
            <w:tcW w:w="4068"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Должность</w:t>
            </w:r>
          </w:p>
          <w:p w:rsidR="006F3927" w:rsidRPr="001830F9" w:rsidRDefault="006F3927" w:rsidP="006F3927">
            <w:pPr>
              <w:pStyle w:val="HTML"/>
              <w:spacing w:line="360" w:lineRule="auto"/>
              <w:jc w:val="both"/>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rPr>
                <w:rFonts w:ascii="Times New Roman" w:hAnsi="Times New Roman" w:cs="Times New Roman"/>
              </w:rPr>
            </w:pPr>
            <w:r w:rsidRPr="001830F9">
              <w:rPr>
                <w:rFonts w:ascii="Times New Roman" w:hAnsi="Times New Roman" w:cs="Times New Roman"/>
              </w:rPr>
              <w:t>Система расчета заработной платы</w:t>
            </w:r>
          </w:p>
        </w:tc>
        <w:tc>
          <w:tcPr>
            <w:tcW w:w="144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center"/>
              <w:rPr>
                <w:rFonts w:ascii="Times New Roman" w:hAnsi="Times New Roman" w:cs="Times New Roman"/>
              </w:rPr>
            </w:pPr>
            <w:r w:rsidRPr="001830F9">
              <w:rPr>
                <w:rFonts w:ascii="Times New Roman" w:hAnsi="Times New Roman" w:cs="Times New Roman"/>
              </w:rPr>
              <w:t>Кол-во человек</w:t>
            </w:r>
          </w:p>
        </w:tc>
        <w:tc>
          <w:tcPr>
            <w:tcW w:w="1283"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Сумма оклада, руб.</w:t>
            </w:r>
          </w:p>
        </w:tc>
      </w:tr>
      <w:tr w:rsidR="006F3927" w:rsidRPr="00352A57">
        <w:tc>
          <w:tcPr>
            <w:tcW w:w="4068"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Директор</w:t>
            </w:r>
          </w:p>
        </w:tc>
        <w:tc>
          <w:tcPr>
            <w:tcW w:w="2880" w:type="dxa"/>
            <w:tcBorders>
              <w:top w:val="single" w:sz="4" w:space="0" w:color="auto"/>
              <w:left w:val="single" w:sz="4" w:space="0" w:color="auto"/>
              <w:bottom w:val="single" w:sz="4" w:space="0" w:color="auto"/>
              <w:right w:val="single" w:sz="4" w:space="0" w:color="auto"/>
            </w:tcBorders>
          </w:tcPr>
          <w:p w:rsidR="006F3927" w:rsidRPr="001830F9" w:rsidRDefault="00625303" w:rsidP="006F3927">
            <w:pPr>
              <w:pStyle w:val="HTML"/>
              <w:spacing w:line="360" w:lineRule="auto"/>
              <w:jc w:val="both"/>
              <w:rPr>
                <w:rFonts w:ascii="Times New Roman" w:hAnsi="Times New Roman" w:cs="Times New Roman"/>
              </w:rPr>
            </w:pPr>
            <w:r w:rsidRPr="001830F9">
              <w:rPr>
                <w:rFonts w:ascii="Times New Roman" w:hAnsi="Times New Roman" w:cs="Times New Roman"/>
              </w:rPr>
              <w:t>О</w:t>
            </w:r>
            <w:r w:rsidR="006F3927" w:rsidRPr="001830F9">
              <w:rPr>
                <w:rFonts w:ascii="Times New Roman" w:hAnsi="Times New Roman" w:cs="Times New Roman"/>
              </w:rPr>
              <w:t>кладная</w:t>
            </w:r>
          </w:p>
        </w:tc>
        <w:tc>
          <w:tcPr>
            <w:tcW w:w="144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center"/>
              <w:rPr>
                <w:rFonts w:ascii="Times New Roman" w:hAnsi="Times New Roman" w:cs="Times New Roman"/>
              </w:rPr>
            </w:pPr>
            <w:r w:rsidRPr="001830F9">
              <w:rPr>
                <w:rFonts w:ascii="Times New Roman" w:hAnsi="Times New Roman" w:cs="Times New Roman"/>
              </w:rPr>
              <w:t>1</w:t>
            </w:r>
          </w:p>
        </w:tc>
        <w:tc>
          <w:tcPr>
            <w:tcW w:w="1283"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25000</w:t>
            </w:r>
          </w:p>
        </w:tc>
      </w:tr>
      <w:tr w:rsidR="006F3927" w:rsidRPr="00352A57">
        <w:tc>
          <w:tcPr>
            <w:tcW w:w="4068"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 xml:space="preserve">Зам. </w:t>
            </w:r>
            <w:r w:rsidR="00906A7B" w:rsidRPr="001830F9">
              <w:rPr>
                <w:rFonts w:ascii="Times New Roman" w:hAnsi="Times New Roman" w:cs="Times New Roman"/>
              </w:rPr>
              <w:t>Д</w:t>
            </w:r>
            <w:r w:rsidRPr="001830F9">
              <w:rPr>
                <w:rFonts w:ascii="Times New Roman" w:hAnsi="Times New Roman" w:cs="Times New Roman"/>
              </w:rPr>
              <w:t>иректора</w:t>
            </w:r>
          </w:p>
        </w:tc>
        <w:tc>
          <w:tcPr>
            <w:tcW w:w="2880" w:type="dxa"/>
            <w:tcBorders>
              <w:top w:val="single" w:sz="4" w:space="0" w:color="auto"/>
              <w:left w:val="single" w:sz="4" w:space="0" w:color="auto"/>
              <w:bottom w:val="single" w:sz="4" w:space="0" w:color="auto"/>
              <w:right w:val="single" w:sz="4" w:space="0" w:color="auto"/>
            </w:tcBorders>
          </w:tcPr>
          <w:p w:rsidR="006F3927" w:rsidRPr="001830F9" w:rsidRDefault="00625303" w:rsidP="006F3927">
            <w:pPr>
              <w:pStyle w:val="HTML"/>
              <w:spacing w:line="360" w:lineRule="auto"/>
              <w:jc w:val="both"/>
              <w:rPr>
                <w:rFonts w:ascii="Times New Roman" w:hAnsi="Times New Roman" w:cs="Times New Roman"/>
              </w:rPr>
            </w:pPr>
            <w:r w:rsidRPr="001830F9">
              <w:rPr>
                <w:rFonts w:ascii="Times New Roman" w:hAnsi="Times New Roman" w:cs="Times New Roman"/>
              </w:rPr>
              <w:t>О</w:t>
            </w:r>
            <w:r w:rsidR="006F3927" w:rsidRPr="001830F9">
              <w:rPr>
                <w:rFonts w:ascii="Times New Roman" w:hAnsi="Times New Roman" w:cs="Times New Roman"/>
              </w:rPr>
              <w:t>кладная</w:t>
            </w:r>
          </w:p>
        </w:tc>
        <w:tc>
          <w:tcPr>
            <w:tcW w:w="144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center"/>
              <w:rPr>
                <w:rFonts w:ascii="Times New Roman" w:hAnsi="Times New Roman" w:cs="Times New Roman"/>
              </w:rPr>
            </w:pPr>
            <w:r w:rsidRPr="001830F9">
              <w:rPr>
                <w:rFonts w:ascii="Times New Roman" w:hAnsi="Times New Roman" w:cs="Times New Roman"/>
              </w:rPr>
              <w:t>1</w:t>
            </w:r>
          </w:p>
        </w:tc>
        <w:tc>
          <w:tcPr>
            <w:tcW w:w="1283"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20000</w:t>
            </w:r>
          </w:p>
        </w:tc>
      </w:tr>
      <w:tr w:rsidR="006F3927" w:rsidRPr="00352A57">
        <w:tc>
          <w:tcPr>
            <w:tcW w:w="4068"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Глав. бухгалтер</w:t>
            </w:r>
          </w:p>
        </w:tc>
        <w:tc>
          <w:tcPr>
            <w:tcW w:w="2880" w:type="dxa"/>
            <w:tcBorders>
              <w:top w:val="single" w:sz="4" w:space="0" w:color="auto"/>
              <w:left w:val="single" w:sz="4" w:space="0" w:color="auto"/>
              <w:bottom w:val="single" w:sz="4" w:space="0" w:color="auto"/>
              <w:right w:val="single" w:sz="4" w:space="0" w:color="auto"/>
            </w:tcBorders>
          </w:tcPr>
          <w:p w:rsidR="006F3927" w:rsidRPr="001830F9" w:rsidRDefault="00625303" w:rsidP="006F3927">
            <w:pPr>
              <w:pStyle w:val="HTML"/>
              <w:spacing w:line="360" w:lineRule="auto"/>
              <w:jc w:val="both"/>
              <w:rPr>
                <w:rFonts w:ascii="Times New Roman" w:hAnsi="Times New Roman" w:cs="Times New Roman"/>
              </w:rPr>
            </w:pPr>
            <w:r w:rsidRPr="001830F9">
              <w:rPr>
                <w:rFonts w:ascii="Times New Roman" w:hAnsi="Times New Roman" w:cs="Times New Roman"/>
              </w:rPr>
              <w:t>О</w:t>
            </w:r>
            <w:r w:rsidR="006F3927" w:rsidRPr="001830F9">
              <w:rPr>
                <w:rFonts w:ascii="Times New Roman" w:hAnsi="Times New Roman" w:cs="Times New Roman"/>
              </w:rPr>
              <w:t>кладная</w:t>
            </w:r>
          </w:p>
        </w:tc>
        <w:tc>
          <w:tcPr>
            <w:tcW w:w="144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center"/>
              <w:rPr>
                <w:rFonts w:ascii="Times New Roman" w:hAnsi="Times New Roman" w:cs="Times New Roman"/>
              </w:rPr>
            </w:pPr>
            <w:r w:rsidRPr="001830F9">
              <w:rPr>
                <w:rFonts w:ascii="Times New Roman" w:hAnsi="Times New Roman" w:cs="Times New Roman"/>
              </w:rPr>
              <w:t>1</w:t>
            </w:r>
          </w:p>
        </w:tc>
        <w:tc>
          <w:tcPr>
            <w:tcW w:w="1283"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11000</w:t>
            </w:r>
          </w:p>
        </w:tc>
      </w:tr>
      <w:tr w:rsidR="006F3927" w:rsidRPr="00352A57">
        <w:tc>
          <w:tcPr>
            <w:tcW w:w="4068"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Зам. глав. бухгалтера</w:t>
            </w:r>
          </w:p>
        </w:tc>
        <w:tc>
          <w:tcPr>
            <w:tcW w:w="2880" w:type="dxa"/>
            <w:tcBorders>
              <w:top w:val="single" w:sz="4" w:space="0" w:color="auto"/>
              <w:left w:val="single" w:sz="4" w:space="0" w:color="auto"/>
              <w:bottom w:val="single" w:sz="4" w:space="0" w:color="auto"/>
              <w:right w:val="single" w:sz="4" w:space="0" w:color="auto"/>
            </w:tcBorders>
          </w:tcPr>
          <w:p w:rsidR="006F3927" w:rsidRPr="001830F9" w:rsidRDefault="00625303" w:rsidP="006F3927">
            <w:pPr>
              <w:pStyle w:val="HTML"/>
              <w:spacing w:line="360" w:lineRule="auto"/>
              <w:jc w:val="both"/>
              <w:rPr>
                <w:rFonts w:ascii="Times New Roman" w:hAnsi="Times New Roman" w:cs="Times New Roman"/>
              </w:rPr>
            </w:pPr>
            <w:r w:rsidRPr="001830F9">
              <w:rPr>
                <w:rFonts w:ascii="Times New Roman" w:hAnsi="Times New Roman" w:cs="Times New Roman"/>
              </w:rPr>
              <w:t>О</w:t>
            </w:r>
            <w:r w:rsidR="006F3927" w:rsidRPr="001830F9">
              <w:rPr>
                <w:rFonts w:ascii="Times New Roman" w:hAnsi="Times New Roman" w:cs="Times New Roman"/>
              </w:rPr>
              <w:t>кладная</w:t>
            </w:r>
          </w:p>
        </w:tc>
        <w:tc>
          <w:tcPr>
            <w:tcW w:w="144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center"/>
              <w:rPr>
                <w:rFonts w:ascii="Times New Roman" w:hAnsi="Times New Roman" w:cs="Times New Roman"/>
              </w:rPr>
            </w:pPr>
            <w:r w:rsidRPr="001830F9">
              <w:rPr>
                <w:rFonts w:ascii="Times New Roman" w:hAnsi="Times New Roman" w:cs="Times New Roman"/>
              </w:rPr>
              <w:t>1</w:t>
            </w:r>
          </w:p>
        </w:tc>
        <w:tc>
          <w:tcPr>
            <w:tcW w:w="1283"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10000</w:t>
            </w:r>
          </w:p>
        </w:tc>
      </w:tr>
      <w:tr w:rsidR="006F3927" w:rsidRPr="00352A57">
        <w:tc>
          <w:tcPr>
            <w:tcW w:w="4068"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Бухгалтер по возвратам</w:t>
            </w:r>
          </w:p>
        </w:tc>
        <w:tc>
          <w:tcPr>
            <w:tcW w:w="2880" w:type="dxa"/>
            <w:tcBorders>
              <w:top w:val="single" w:sz="4" w:space="0" w:color="auto"/>
              <w:left w:val="single" w:sz="4" w:space="0" w:color="auto"/>
              <w:bottom w:val="single" w:sz="4" w:space="0" w:color="auto"/>
              <w:right w:val="single" w:sz="4" w:space="0" w:color="auto"/>
            </w:tcBorders>
          </w:tcPr>
          <w:p w:rsidR="006F3927" w:rsidRPr="001830F9" w:rsidRDefault="00625303" w:rsidP="006F3927">
            <w:pPr>
              <w:pStyle w:val="HTML"/>
              <w:spacing w:line="360" w:lineRule="auto"/>
              <w:jc w:val="both"/>
              <w:rPr>
                <w:rFonts w:ascii="Times New Roman" w:hAnsi="Times New Roman" w:cs="Times New Roman"/>
              </w:rPr>
            </w:pPr>
            <w:r w:rsidRPr="001830F9">
              <w:rPr>
                <w:rFonts w:ascii="Times New Roman" w:hAnsi="Times New Roman" w:cs="Times New Roman"/>
              </w:rPr>
              <w:t>О</w:t>
            </w:r>
            <w:r w:rsidR="006F3927" w:rsidRPr="001830F9">
              <w:rPr>
                <w:rFonts w:ascii="Times New Roman" w:hAnsi="Times New Roman" w:cs="Times New Roman"/>
              </w:rPr>
              <w:t>кладная</w:t>
            </w:r>
          </w:p>
        </w:tc>
        <w:tc>
          <w:tcPr>
            <w:tcW w:w="144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center"/>
              <w:rPr>
                <w:rFonts w:ascii="Times New Roman" w:hAnsi="Times New Roman" w:cs="Times New Roman"/>
              </w:rPr>
            </w:pPr>
            <w:r w:rsidRPr="001830F9">
              <w:rPr>
                <w:rFonts w:ascii="Times New Roman" w:hAnsi="Times New Roman" w:cs="Times New Roman"/>
              </w:rPr>
              <w:t>2</w:t>
            </w:r>
          </w:p>
        </w:tc>
        <w:tc>
          <w:tcPr>
            <w:tcW w:w="1283"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9000</w:t>
            </w:r>
          </w:p>
        </w:tc>
      </w:tr>
      <w:tr w:rsidR="006F3927" w:rsidRPr="00352A57">
        <w:tc>
          <w:tcPr>
            <w:tcW w:w="4068"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Кассир</w:t>
            </w:r>
          </w:p>
        </w:tc>
        <w:tc>
          <w:tcPr>
            <w:tcW w:w="2880" w:type="dxa"/>
            <w:tcBorders>
              <w:top w:val="single" w:sz="4" w:space="0" w:color="auto"/>
              <w:left w:val="single" w:sz="4" w:space="0" w:color="auto"/>
              <w:bottom w:val="single" w:sz="4" w:space="0" w:color="auto"/>
              <w:right w:val="single" w:sz="4" w:space="0" w:color="auto"/>
            </w:tcBorders>
          </w:tcPr>
          <w:p w:rsidR="006F3927" w:rsidRPr="001830F9" w:rsidRDefault="00625303" w:rsidP="006F3927">
            <w:pPr>
              <w:pStyle w:val="HTML"/>
              <w:spacing w:line="360" w:lineRule="auto"/>
              <w:jc w:val="both"/>
              <w:rPr>
                <w:rFonts w:ascii="Times New Roman" w:hAnsi="Times New Roman" w:cs="Times New Roman"/>
              </w:rPr>
            </w:pPr>
            <w:r w:rsidRPr="001830F9">
              <w:rPr>
                <w:rFonts w:ascii="Times New Roman" w:hAnsi="Times New Roman" w:cs="Times New Roman"/>
              </w:rPr>
              <w:t>О</w:t>
            </w:r>
            <w:r w:rsidR="006F3927" w:rsidRPr="001830F9">
              <w:rPr>
                <w:rFonts w:ascii="Times New Roman" w:hAnsi="Times New Roman" w:cs="Times New Roman"/>
              </w:rPr>
              <w:t>кладная</w:t>
            </w:r>
          </w:p>
        </w:tc>
        <w:tc>
          <w:tcPr>
            <w:tcW w:w="144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center"/>
              <w:rPr>
                <w:rFonts w:ascii="Times New Roman" w:hAnsi="Times New Roman" w:cs="Times New Roman"/>
              </w:rPr>
            </w:pPr>
            <w:r w:rsidRPr="001830F9">
              <w:rPr>
                <w:rFonts w:ascii="Times New Roman" w:hAnsi="Times New Roman" w:cs="Times New Roman"/>
              </w:rPr>
              <w:t>1</w:t>
            </w:r>
          </w:p>
        </w:tc>
        <w:tc>
          <w:tcPr>
            <w:tcW w:w="1283"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9000</w:t>
            </w:r>
          </w:p>
        </w:tc>
      </w:tr>
      <w:tr w:rsidR="006F3927" w:rsidRPr="00352A57">
        <w:tc>
          <w:tcPr>
            <w:tcW w:w="4068" w:type="dxa"/>
            <w:tcBorders>
              <w:top w:val="single" w:sz="4" w:space="0" w:color="auto"/>
              <w:left w:val="single" w:sz="4" w:space="0" w:color="auto"/>
              <w:bottom w:val="nil"/>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Инспектор по кадрам</w:t>
            </w:r>
          </w:p>
        </w:tc>
        <w:tc>
          <w:tcPr>
            <w:tcW w:w="2880" w:type="dxa"/>
            <w:tcBorders>
              <w:top w:val="single" w:sz="4" w:space="0" w:color="auto"/>
              <w:left w:val="single" w:sz="4" w:space="0" w:color="auto"/>
              <w:bottom w:val="nil"/>
              <w:right w:val="single" w:sz="4" w:space="0" w:color="auto"/>
            </w:tcBorders>
          </w:tcPr>
          <w:p w:rsidR="006F3927" w:rsidRPr="001830F9" w:rsidRDefault="00625303" w:rsidP="006F3927">
            <w:pPr>
              <w:pStyle w:val="HTML"/>
              <w:spacing w:line="360" w:lineRule="auto"/>
              <w:jc w:val="both"/>
              <w:rPr>
                <w:rFonts w:ascii="Times New Roman" w:hAnsi="Times New Roman" w:cs="Times New Roman"/>
              </w:rPr>
            </w:pPr>
            <w:r w:rsidRPr="001830F9">
              <w:rPr>
                <w:rFonts w:ascii="Times New Roman" w:hAnsi="Times New Roman" w:cs="Times New Roman"/>
              </w:rPr>
              <w:t>О</w:t>
            </w:r>
            <w:r w:rsidR="006F3927" w:rsidRPr="001830F9">
              <w:rPr>
                <w:rFonts w:ascii="Times New Roman" w:hAnsi="Times New Roman" w:cs="Times New Roman"/>
              </w:rPr>
              <w:t>кладная</w:t>
            </w:r>
          </w:p>
        </w:tc>
        <w:tc>
          <w:tcPr>
            <w:tcW w:w="1440" w:type="dxa"/>
            <w:tcBorders>
              <w:top w:val="single" w:sz="4" w:space="0" w:color="auto"/>
              <w:left w:val="single" w:sz="4" w:space="0" w:color="auto"/>
              <w:bottom w:val="nil"/>
              <w:right w:val="single" w:sz="4" w:space="0" w:color="auto"/>
            </w:tcBorders>
          </w:tcPr>
          <w:p w:rsidR="006F3927" w:rsidRPr="001830F9" w:rsidRDefault="006F3927" w:rsidP="006F3927">
            <w:pPr>
              <w:pStyle w:val="HTML"/>
              <w:spacing w:line="360" w:lineRule="auto"/>
              <w:jc w:val="center"/>
              <w:rPr>
                <w:rFonts w:ascii="Times New Roman" w:hAnsi="Times New Roman" w:cs="Times New Roman"/>
              </w:rPr>
            </w:pPr>
            <w:r w:rsidRPr="001830F9">
              <w:rPr>
                <w:rFonts w:ascii="Times New Roman" w:hAnsi="Times New Roman" w:cs="Times New Roman"/>
              </w:rPr>
              <w:t>1</w:t>
            </w:r>
          </w:p>
        </w:tc>
        <w:tc>
          <w:tcPr>
            <w:tcW w:w="1283" w:type="dxa"/>
            <w:tcBorders>
              <w:top w:val="single" w:sz="4" w:space="0" w:color="auto"/>
              <w:left w:val="single" w:sz="4" w:space="0" w:color="auto"/>
              <w:bottom w:val="nil"/>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8000</w:t>
            </w:r>
          </w:p>
        </w:tc>
      </w:tr>
      <w:tr w:rsidR="006F3927" w:rsidRPr="00352A57">
        <w:tc>
          <w:tcPr>
            <w:tcW w:w="4068"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Завскладом</w:t>
            </w:r>
          </w:p>
        </w:tc>
        <w:tc>
          <w:tcPr>
            <w:tcW w:w="2880" w:type="dxa"/>
            <w:tcBorders>
              <w:top w:val="single" w:sz="4" w:space="0" w:color="auto"/>
              <w:left w:val="single" w:sz="4" w:space="0" w:color="auto"/>
              <w:bottom w:val="single" w:sz="4" w:space="0" w:color="auto"/>
              <w:right w:val="single" w:sz="4" w:space="0" w:color="auto"/>
            </w:tcBorders>
          </w:tcPr>
          <w:p w:rsidR="006F3927" w:rsidRPr="001830F9" w:rsidRDefault="00625303" w:rsidP="006F3927">
            <w:pPr>
              <w:pStyle w:val="HTML"/>
              <w:spacing w:line="360" w:lineRule="auto"/>
              <w:jc w:val="both"/>
              <w:rPr>
                <w:rFonts w:ascii="Times New Roman" w:hAnsi="Times New Roman" w:cs="Times New Roman"/>
              </w:rPr>
            </w:pPr>
            <w:r w:rsidRPr="001830F9">
              <w:rPr>
                <w:rFonts w:ascii="Times New Roman" w:hAnsi="Times New Roman" w:cs="Times New Roman"/>
              </w:rPr>
              <w:t>О</w:t>
            </w:r>
            <w:r w:rsidR="006F3927" w:rsidRPr="001830F9">
              <w:rPr>
                <w:rFonts w:ascii="Times New Roman" w:hAnsi="Times New Roman" w:cs="Times New Roman"/>
              </w:rPr>
              <w:t>кладная</w:t>
            </w:r>
          </w:p>
        </w:tc>
        <w:tc>
          <w:tcPr>
            <w:tcW w:w="144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center"/>
              <w:rPr>
                <w:rFonts w:ascii="Times New Roman" w:hAnsi="Times New Roman" w:cs="Times New Roman"/>
              </w:rPr>
            </w:pPr>
            <w:r w:rsidRPr="001830F9">
              <w:rPr>
                <w:rFonts w:ascii="Times New Roman" w:hAnsi="Times New Roman" w:cs="Times New Roman"/>
              </w:rPr>
              <w:t>1</w:t>
            </w:r>
          </w:p>
        </w:tc>
        <w:tc>
          <w:tcPr>
            <w:tcW w:w="1283"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11000</w:t>
            </w:r>
          </w:p>
        </w:tc>
      </w:tr>
      <w:tr w:rsidR="006F3927" w:rsidRPr="00352A57">
        <w:tc>
          <w:tcPr>
            <w:tcW w:w="4068"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Товаровед</w:t>
            </w:r>
          </w:p>
        </w:tc>
        <w:tc>
          <w:tcPr>
            <w:tcW w:w="2880" w:type="dxa"/>
            <w:tcBorders>
              <w:top w:val="single" w:sz="4" w:space="0" w:color="auto"/>
              <w:left w:val="single" w:sz="4" w:space="0" w:color="auto"/>
              <w:bottom w:val="single" w:sz="4" w:space="0" w:color="auto"/>
              <w:right w:val="single" w:sz="4" w:space="0" w:color="auto"/>
            </w:tcBorders>
          </w:tcPr>
          <w:p w:rsidR="006F3927" w:rsidRPr="001830F9" w:rsidRDefault="00625303" w:rsidP="006F3927">
            <w:pPr>
              <w:pStyle w:val="HTML"/>
              <w:spacing w:line="360" w:lineRule="auto"/>
              <w:jc w:val="both"/>
              <w:rPr>
                <w:rFonts w:ascii="Times New Roman" w:hAnsi="Times New Roman" w:cs="Times New Roman"/>
              </w:rPr>
            </w:pPr>
            <w:r w:rsidRPr="001830F9">
              <w:rPr>
                <w:rFonts w:ascii="Times New Roman" w:hAnsi="Times New Roman" w:cs="Times New Roman"/>
              </w:rPr>
              <w:t>О</w:t>
            </w:r>
            <w:r w:rsidR="006F3927" w:rsidRPr="001830F9">
              <w:rPr>
                <w:rFonts w:ascii="Times New Roman" w:hAnsi="Times New Roman" w:cs="Times New Roman"/>
              </w:rPr>
              <w:t>кладная</w:t>
            </w:r>
          </w:p>
        </w:tc>
        <w:tc>
          <w:tcPr>
            <w:tcW w:w="144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center"/>
              <w:rPr>
                <w:rFonts w:ascii="Times New Roman" w:hAnsi="Times New Roman" w:cs="Times New Roman"/>
              </w:rPr>
            </w:pPr>
            <w:r w:rsidRPr="001830F9">
              <w:rPr>
                <w:rFonts w:ascii="Times New Roman" w:hAnsi="Times New Roman" w:cs="Times New Roman"/>
              </w:rPr>
              <w:t>1</w:t>
            </w:r>
          </w:p>
        </w:tc>
        <w:tc>
          <w:tcPr>
            <w:tcW w:w="1283"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10000</w:t>
            </w:r>
          </w:p>
        </w:tc>
      </w:tr>
      <w:tr w:rsidR="006F3927" w:rsidRPr="00352A57">
        <w:tc>
          <w:tcPr>
            <w:tcW w:w="4068"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Кладовщик-наборщик</w:t>
            </w:r>
          </w:p>
        </w:tc>
        <w:tc>
          <w:tcPr>
            <w:tcW w:w="2880" w:type="dxa"/>
            <w:tcBorders>
              <w:top w:val="single" w:sz="4" w:space="0" w:color="auto"/>
              <w:left w:val="single" w:sz="4" w:space="0" w:color="auto"/>
              <w:bottom w:val="single" w:sz="4" w:space="0" w:color="auto"/>
              <w:right w:val="single" w:sz="4" w:space="0" w:color="auto"/>
            </w:tcBorders>
          </w:tcPr>
          <w:p w:rsidR="006F3927" w:rsidRPr="001830F9" w:rsidRDefault="00625303" w:rsidP="006F3927">
            <w:pPr>
              <w:pStyle w:val="HTML"/>
              <w:spacing w:line="360" w:lineRule="auto"/>
              <w:jc w:val="both"/>
              <w:rPr>
                <w:rFonts w:ascii="Times New Roman" w:hAnsi="Times New Roman" w:cs="Times New Roman"/>
              </w:rPr>
            </w:pPr>
            <w:r w:rsidRPr="001830F9">
              <w:rPr>
                <w:rFonts w:ascii="Times New Roman" w:hAnsi="Times New Roman" w:cs="Times New Roman"/>
              </w:rPr>
              <w:t>О</w:t>
            </w:r>
            <w:r w:rsidR="006F3927" w:rsidRPr="001830F9">
              <w:rPr>
                <w:rFonts w:ascii="Times New Roman" w:hAnsi="Times New Roman" w:cs="Times New Roman"/>
              </w:rPr>
              <w:t>кладная</w:t>
            </w:r>
          </w:p>
        </w:tc>
        <w:tc>
          <w:tcPr>
            <w:tcW w:w="144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center"/>
              <w:rPr>
                <w:rFonts w:ascii="Times New Roman" w:hAnsi="Times New Roman" w:cs="Times New Roman"/>
              </w:rPr>
            </w:pPr>
            <w:r w:rsidRPr="001830F9">
              <w:rPr>
                <w:rFonts w:ascii="Times New Roman" w:hAnsi="Times New Roman" w:cs="Times New Roman"/>
              </w:rPr>
              <w:t>14</w:t>
            </w:r>
          </w:p>
        </w:tc>
        <w:tc>
          <w:tcPr>
            <w:tcW w:w="1283"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9000</w:t>
            </w:r>
          </w:p>
        </w:tc>
      </w:tr>
      <w:tr w:rsidR="006F3927" w:rsidRPr="00352A57">
        <w:tc>
          <w:tcPr>
            <w:tcW w:w="4068" w:type="dxa"/>
            <w:tcBorders>
              <w:top w:val="single" w:sz="4" w:space="0" w:color="auto"/>
              <w:left w:val="single" w:sz="4" w:space="0" w:color="auto"/>
              <w:bottom w:val="nil"/>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Начальник отдела логистики</w:t>
            </w:r>
          </w:p>
        </w:tc>
        <w:tc>
          <w:tcPr>
            <w:tcW w:w="2880" w:type="dxa"/>
            <w:tcBorders>
              <w:top w:val="single" w:sz="4" w:space="0" w:color="auto"/>
              <w:left w:val="single" w:sz="4" w:space="0" w:color="auto"/>
              <w:bottom w:val="nil"/>
              <w:right w:val="single" w:sz="4" w:space="0" w:color="auto"/>
            </w:tcBorders>
          </w:tcPr>
          <w:p w:rsidR="006F3927" w:rsidRPr="001830F9" w:rsidRDefault="00625303" w:rsidP="006F3927">
            <w:pPr>
              <w:pStyle w:val="HTML"/>
              <w:spacing w:line="360" w:lineRule="auto"/>
              <w:jc w:val="both"/>
              <w:rPr>
                <w:rFonts w:ascii="Times New Roman" w:hAnsi="Times New Roman" w:cs="Times New Roman"/>
              </w:rPr>
            </w:pPr>
            <w:r w:rsidRPr="001830F9">
              <w:rPr>
                <w:rFonts w:ascii="Times New Roman" w:hAnsi="Times New Roman" w:cs="Times New Roman"/>
              </w:rPr>
              <w:t>О</w:t>
            </w:r>
            <w:r w:rsidR="006F3927" w:rsidRPr="001830F9">
              <w:rPr>
                <w:rFonts w:ascii="Times New Roman" w:hAnsi="Times New Roman" w:cs="Times New Roman"/>
              </w:rPr>
              <w:t>кладная</w:t>
            </w:r>
          </w:p>
        </w:tc>
        <w:tc>
          <w:tcPr>
            <w:tcW w:w="1440" w:type="dxa"/>
            <w:tcBorders>
              <w:top w:val="single" w:sz="4" w:space="0" w:color="auto"/>
              <w:left w:val="single" w:sz="4" w:space="0" w:color="auto"/>
              <w:bottom w:val="nil"/>
              <w:right w:val="single" w:sz="4" w:space="0" w:color="auto"/>
            </w:tcBorders>
          </w:tcPr>
          <w:p w:rsidR="006F3927" w:rsidRPr="001830F9" w:rsidRDefault="006F3927" w:rsidP="006F3927">
            <w:pPr>
              <w:pStyle w:val="HTML"/>
              <w:spacing w:line="360" w:lineRule="auto"/>
              <w:jc w:val="center"/>
              <w:rPr>
                <w:rFonts w:ascii="Times New Roman" w:hAnsi="Times New Roman" w:cs="Times New Roman"/>
              </w:rPr>
            </w:pPr>
            <w:r w:rsidRPr="001830F9">
              <w:rPr>
                <w:rFonts w:ascii="Times New Roman" w:hAnsi="Times New Roman" w:cs="Times New Roman"/>
              </w:rPr>
              <w:t>1</w:t>
            </w:r>
          </w:p>
        </w:tc>
        <w:tc>
          <w:tcPr>
            <w:tcW w:w="1283" w:type="dxa"/>
            <w:tcBorders>
              <w:top w:val="single" w:sz="4" w:space="0" w:color="auto"/>
              <w:left w:val="single" w:sz="4" w:space="0" w:color="auto"/>
              <w:bottom w:val="nil"/>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11000</w:t>
            </w:r>
          </w:p>
        </w:tc>
      </w:tr>
      <w:tr w:rsidR="006F3927" w:rsidRPr="00352A57">
        <w:tc>
          <w:tcPr>
            <w:tcW w:w="4068"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 xml:space="preserve">Логист </w:t>
            </w:r>
          </w:p>
        </w:tc>
        <w:tc>
          <w:tcPr>
            <w:tcW w:w="2880" w:type="dxa"/>
            <w:tcBorders>
              <w:top w:val="single" w:sz="4" w:space="0" w:color="auto"/>
              <w:left w:val="single" w:sz="4" w:space="0" w:color="auto"/>
              <w:bottom w:val="single" w:sz="4" w:space="0" w:color="auto"/>
              <w:right w:val="single" w:sz="4" w:space="0" w:color="auto"/>
            </w:tcBorders>
          </w:tcPr>
          <w:p w:rsidR="006F3927" w:rsidRPr="001830F9" w:rsidRDefault="00625303" w:rsidP="006F3927">
            <w:pPr>
              <w:pStyle w:val="HTML"/>
              <w:spacing w:line="360" w:lineRule="auto"/>
              <w:jc w:val="both"/>
              <w:rPr>
                <w:rFonts w:ascii="Times New Roman" w:hAnsi="Times New Roman" w:cs="Times New Roman"/>
              </w:rPr>
            </w:pPr>
            <w:r w:rsidRPr="001830F9">
              <w:rPr>
                <w:rFonts w:ascii="Times New Roman" w:hAnsi="Times New Roman" w:cs="Times New Roman"/>
              </w:rPr>
              <w:t>О</w:t>
            </w:r>
            <w:r w:rsidR="006F3927" w:rsidRPr="001830F9">
              <w:rPr>
                <w:rFonts w:ascii="Times New Roman" w:hAnsi="Times New Roman" w:cs="Times New Roman"/>
              </w:rPr>
              <w:t>кладная</w:t>
            </w:r>
          </w:p>
        </w:tc>
        <w:tc>
          <w:tcPr>
            <w:tcW w:w="144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center"/>
              <w:rPr>
                <w:rFonts w:ascii="Times New Roman" w:hAnsi="Times New Roman" w:cs="Times New Roman"/>
              </w:rPr>
            </w:pPr>
            <w:r w:rsidRPr="001830F9">
              <w:rPr>
                <w:rFonts w:ascii="Times New Roman" w:hAnsi="Times New Roman" w:cs="Times New Roman"/>
              </w:rPr>
              <w:t>2</w:t>
            </w:r>
          </w:p>
        </w:tc>
        <w:tc>
          <w:tcPr>
            <w:tcW w:w="1283"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8000</w:t>
            </w:r>
          </w:p>
        </w:tc>
      </w:tr>
      <w:tr w:rsidR="006F3927" w:rsidRPr="00352A57">
        <w:tc>
          <w:tcPr>
            <w:tcW w:w="4068"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Администратор-операционист</w:t>
            </w:r>
          </w:p>
        </w:tc>
        <w:tc>
          <w:tcPr>
            <w:tcW w:w="2880" w:type="dxa"/>
            <w:tcBorders>
              <w:top w:val="single" w:sz="4" w:space="0" w:color="auto"/>
              <w:left w:val="single" w:sz="4" w:space="0" w:color="auto"/>
              <w:bottom w:val="single" w:sz="4" w:space="0" w:color="auto"/>
              <w:right w:val="single" w:sz="4" w:space="0" w:color="auto"/>
            </w:tcBorders>
          </w:tcPr>
          <w:p w:rsidR="006F3927" w:rsidRPr="001830F9" w:rsidRDefault="00625303" w:rsidP="006F3927">
            <w:pPr>
              <w:pStyle w:val="HTML"/>
              <w:spacing w:line="360" w:lineRule="auto"/>
              <w:jc w:val="both"/>
              <w:rPr>
                <w:rFonts w:ascii="Times New Roman" w:hAnsi="Times New Roman" w:cs="Times New Roman"/>
              </w:rPr>
            </w:pPr>
            <w:r w:rsidRPr="001830F9">
              <w:rPr>
                <w:rFonts w:ascii="Times New Roman" w:hAnsi="Times New Roman" w:cs="Times New Roman"/>
              </w:rPr>
              <w:t>О</w:t>
            </w:r>
            <w:r w:rsidR="006F3927" w:rsidRPr="001830F9">
              <w:rPr>
                <w:rFonts w:ascii="Times New Roman" w:hAnsi="Times New Roman" w:cs="Times New Roman"/>
              </w:rPr>
              <w:t>кладная</w:t>
            </w:r>
          </w:p>
        </w:tc>
        <w:tc>
          <w:tcPr>
            <w:tcW w:w="144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center"/>
              <w:rPr>
                <w:rFonts w:ascii="Times New Roman" w:hAnsi="Times New Roman" w:cs="Times New Roman"/>
              </w:rPr>
            </w:pPr>
            <w:r w:rsidRPr="001830F9">
              <w:rPr>
                <w:rFonts w:ascii="Times New Roman" w:hAnsi="Times New Roman" w:cs="Times New Roman"/>
              </w:rPr>
              <w:t>4</w:t>
            </w:r>
          </w:p>
        </w:tc>
        <w:tc>
          <w:tcPr>
            <w:tcW w:w="1283"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7000</w:t>
            </w:r>
          </w:p>
        </w:tc>
      </w:tr>
      <w:tr w:rsidR="006F3927" w:rsidRPr="00352A57">
        <w:tc>
          <w:tcPr>
            <w:tcW w:w="4068"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Начальник отдела доставки</w:t>
            </w:r>
          </w:p>
        </w:tc>
        <w:tc>
          <w:tcPr>
            <w:tcW w:w="2880" w:type="dxa"/>
            <w:tcBorders>
              <w:top w:val="single" w:sz="4" w:space="0" w:color="auto"/>
              <w:left w:val="single" w:sz="4" w:space="0" w:color="auto"/>
              <w:bottom w:val="single" w:sz="4" w:space="0" w:color="auto"/>
              <w:right w:val="single" w:sz="4" w:space="0" w:color="auto"/>
            </w:tcBorders>
          </w:tcPr>
          <w:p w:rsidR="006F3927" w:rsidRPr="001830F9" w:rsidRDefault="00625303" w:rsidP="006F3927">
            <w:pPr>
              <w:pStyle w:val="HTML"/>
              <w:spacing w:line="360" w:lineRule="auto"/>
              <w:jc w:val="both"/>
              <w:rPr>
                <w:rFonts w:ascii="Times New Roman" w:hAnsi="Times New Roman" w:cs="Times New Roman"/>
              </w:rPr>
            </w:pPr>
            <w:r w:rsidRPr="001830F9">
              <w:rPr>
                <w:rFonts w:ascii="Times New Roman" w:hAnsi="Times New Roman" w:cs="Times New Roman"/>
              </w:rPr>
              <w:t>О</w:t>
            </w:r>
            <w:r w:rsidR="006F3927" w:rsidRPr="001830F9">
              <w:rPr>
                <w:rFonts w:ascii="Times New Roman" w:hAnsi="Times New Roman" w:cs="Times New Roman"/>
              </w:rPr>
              <w:t>кладная</w:t>
            </w:r>
          </w:p>
        </w:tc>
        <w:tc>
          <w:tcPr>
            <w:tcW w:w="144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center"/>
              <w:rPr>
                <w:rFonts w:ascii="Times New Roman" w:hAnsi="Times New Roman" w:cs="Times New Roman"/>
              </w:rPr>
            </w:pPr>
            <w:r w:rsidRPr="001830F9">
              <w:rPr>
                <w:rFonts w:ascii="Times New Roman" w:hAnsi="Times New Roman" w:cs="Times New Roman"/>
              </w:rPr>
              <w:t>1</w:t>
            </w:r>
          </w:p>
        </w:tc>
        <w:tc>
          <w:tcPr>
            <w:tcW w:w="1283"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10000</w:t>
            </w:r>
          </w:p>
        </w:tc>
      </w:tr>
      <w:tr w:rsidR="006F3927" w:rsidRPr="00352A57">
        <w:tc>
          <w:tcPr>
            <w:tcW w:w="4068"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 xml:space="preserve">Водитель </w:t>
            </w:r>
          </w:p>
        </w:tc>
        <w:tc>
          <w:tcPr>
            <w:tcW w:w="2880" w:type="dxa"/>
            <w:tcBorders>
              <w:top w:val="single" w:sz="4" w:space="0" w:color="auto"/>
              <w:left w:val="single" w:sz="4" w:space="0" w:color="auto"/>
              <w:bottom w:val="single" w:sz="4" w:space="0" w:color="auto"/>
              <w:right w:val="single" w:sz="4" w:space="0" w:color="auto"/>
            </w:tcBorders>
          </w:tcPr>
          <w:p w:rsidR="006F3927" w:rsidRPr="001830F9" w:rsidRDefault="00625303" w:rsidP="006F3927">
            <w:pPr>
              <w:pStyle w:val="HTML"/>
              <w:spacing w:line="360" w:lineRule="auto"/>
              <w:jc w:val="both"/>
              <w:rPr>
                <w:rFonts w:ascii="Times New Roman" w:hAnsi="Times New Roman" w:cs="Times New Roman"/>
              </w:rPr>
            </w:pPr>
            <w:r w:rsidRPr="001830F9">
              <w:rPr>
                <w:rFonts w:ascii="Times New Roman" w:hAnsi="Times New Roman" w:cs="Times New Roman"/>
              </w:rPr>
              <w:t>О</w:t>
            </w:r>
            <w:r w:rsidR="006F3927" w:rsidRPr="001830F9">
              <w:rPr>
                <w:rFonts w:ascii="Times New Roman" w:hAnsi="Times New Roman" w:cs="Times New Roman"/>
              </w:rPr>
              <w:t>кладная</w:t>
            </w:r>
          </w:p>
        </w:tc>
        <w:tc>
          <w:tcPr>
            <w:tcW w:w="144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center"/>
              <w:rPr>
                <w:rFonts w:ascii="Times New Roman" w:hAnsi="Times New Roman" w:cs="Times New Roman"/>
              </w:rPr>
            </w:pPr>
            <w:r w:rsidRPr="001830F9">
              <w:rPr>
                <w:rFonts w:ascii="Times New Roman" w:hAnsi="Times New Roman" w:cs="Times New Roman"/>
              </w:rPr>
              <w:t>12</w:t>
            </w:r>
          </w:p>
        </w:tc>
        <w:tc>
          <w:tcPr>
            <w:tcW w:w="1283"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9000</w:t>
            </w:r>
          </w:p>
        </w:tc>
      </w:tr>
      <w:tr w:rsidR="006F3927" w:rsidRPr="00352A57">
        <w:tc>
          <w:tcPr>
            <w:tcW w:w="4068"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Начальник отдела сетевых продаж</w:t>
            </w:r>
          </w:p>
        </w:tc>
        <w:tc>
          <w:tcPr>
            <w:tcW w:w="288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сдельно-премиальная</w:t>
            </w:r>
          </w:p>
        </w:tc>
        <w:tc>
          <w:tcPr>
            <w:tcW w:w="144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center"/>
              <w:rPr>
                <w:rFonts w:ascii="Times New Roman" w:hAnsi="Times New Roman" w:cs="Times New Roman"/>
              </w:rPr>
            </w:pPr>
            <w:r w:rsidRPr="001830F9">
              <w:rPr>
                <w:rFonts w:ascii="Times New Roman" w:hAnsi="Times New Roman" w:cs="Times New Roman"/>
              </w:rPr>
              <w:t>1</w:t>
            </w:r>
          </w:p>
        </w:tc>
        <w:tc>
          <w:tcPr>
            <w:tcW w:w="1283"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13000</w:t>
            </w:r>
          </w:p>
        </w:tc>
      </w:tr>
      <w:tr w:rsidR="006F3927" w:rsidRPr="00352A57">
        <w:tc>
          <w:tcPr>
            <w:tcW w:w="4068"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Сетевой торговый агент</w:t>
            </w:r>
          </w:p>
        </w:tc>
        <w:tc>
          <w:tcPr>
            <w:tcW w:w="288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сдельно-премиальная</w:t>
            </w:r>
          </w:p>
        </w:tc>
        <w:tc>
          <w:tcPr>
            <w:tcW w:w="144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center"/>
              <w:rPr>
                <w:rFonts w:ascii="Times New Roman" w:hAnsi="Times New Roman" w:cs="Times New Roman"/>
              </w:rPr>
            </w:pPr>
            <w:r w:rsidRPr="001830F9">
              <w:rPr>
                <w:rFonts w:ascii="Times New Roman" w:hAnsi="Times New Roman" w:cs="Times New Roman"/>
              </w:rPr>
              <w:t>4</w:t>
            </w:r>
          </w:p>
        </w:tc>
        <w:tc>
          <w:tcPr>
            <w:tcW w:w="1283"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10000</w:t>
            </w:r>
          </w:p>
        </w:tc>
      </w:tr>
      <w:tr w:rsidR="006F3927" w:rsidRPr="00352A57">
        <w:tc>
          <w:tcPr>
            <w:tcW w:w="4068"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Начальник отдела прямых продаж</w:t>
            </w:r>
          </w:p>
        </w:tc>
        <w:tc>
          <w:tcPr>
            <w:tcW w:w="288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сдельно-премиальная</w:t>
            </w:r>
          </w:p>
        </w:tc>
        <w:tc>
          <w:tcPr>
            <w:tcW w:w="144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center"/>
              <w:rPr>
                <w:rFonts w:ascii="Times New Roman" w:hAnsi="Times New Roman" w:cs="Times New Roman"/>
              </w:rPr>
            </w:pPr>
            <w:r w:rsidRPr="001830F9">
              <w:rPr>
                <w:rFonts w:ascii="Times New Roman" w:hAnsi="Times New Roman" w:cs="Times New Roman"/>
              </w:rPr>
              <w:t>1</w:t>
            </w:r>
          </w:p>
        </w:tc>
        <w:tc>
          <w:tcPr>
            <w:tcW w:w="1283"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13000</w:t>
            </w:r>
          </w:p>
        </w:tc>
      </w:tr>
      <w:tr w:rsidR="006F3927" w:rsidRPr="00352A57">
        <w:tc>
          <w:tcPr>
            <w:tcW w:w="4068"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Торговый агент прямых продаж</w:t>
            </w:r>
          </w:p>
        </w:tc>
        <w:tc>
          <w:tcPr>
            <w:tcW w:w="288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сдельно-премиальная</w:t>
            </w:r>
          </w:p>
        </w:tc>
        <w:tc>
          <w:tcPr>
            <w:tcW w:w="144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center"/>
              <w:rPr>
                <w:rFonts w:ascii="Times New Roman" w:hAnsi="Times New Roman" w:cs="Times New Roman"/>
              </w:rPr>
            </w:pPr>
            <w:r w:rsidRPr="001830F9">
              <w:rPr>
                <w:rFonts w:ascii="Times New Roman" w:hAnsi="Times New Roman" w:cs="Times New Roman"/>
              </w:rPr>
              <w:t>8</w:t>
            </w:r>
          </w:p>
        </w:tc>
        <w:tc>
          <w:tcPr>
            <w:tcW w:w="1283"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10000</w:t>
            </w:r>
          </w:p>
        </w:tc>
      </w:tr>
      <w:tr w:rsidR="006F3927" w:rsidRPr="00352A57">
        <w:tc>
          <w:tcPr>
            <w:tcW w:w="4068"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Офис-менеджер</w:t>
            </w:r>
          </w:p>
        </w:tc>
        <w:tc>
          <w:tcPr>
            <w:tcW w:w="288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сдельно-премиальная</w:t>
            </w:r>
          </w:p>
        </w:tc>
        <w:tc>
          <w:tcPr>
            <w:tcW w:w="144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center"/>
              <w:rPr>
                <w:rFonts w:ascii="Times New Roman" w:hAnsi="Times New Roman" w:cs="Times New Roman"/>
              </w:rPr>
            </w:pPr>
            <w:r w:rsidRPr="001830F9">
              <w:rPr>
                <w:rFonts w:ascii="Times New Roman" w:hAnsi="Times New Roman" w:cs="Times New Roman"/>
              </w:rPr>
              <w:t>1</w:t>
            </w:r>
          </w:p>
        </w:tc>
        <w:tc>
          <w:tcPr>
            <w:tcW w:w="1283"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10000</w:t>
            </w:r>
          </w:p>
        </w:tc>
      </w:tr>
      <w:tr w:rsidR="006F3927" w:rsidRPr="00352A57">
        <w:tc>
          <w:tcPr>
            <w:tcW w:w="4068"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Координатор</w:t>
            </w:r>
          </w:p>
        </w:tc>
        <w:tc>
          <w:tcPr>
            <w:tcW w:w="2880" w:type="dxa"/>
            <w:tcBorders>
              <w:top w:val="single" w:sz="4" w:space="0" w:color="auto"/>
              <w:left w:val="single" w:sz="4" w:space="0" w:color="auto"/>
              <w:bottom w:val="single" w:sz="4" w:space="0" w:color="auto"/>
              <w:right w:val="single" w:sz="4" w:space="0" w:color="auto"/>
            </w:tcBorders>
          </w:tcPr>
          <w:p w:rsidR="006F3927" w:rsidRPr="001830F9" w:rsidRDefault="00625303" w:rsidP="006F3927">
            <w:pPr>
              <w:pStyle w:val="HTML"/>
              <w:spacing w:line="360" w:lineRule="auto"/>
              <w:jc w:val="both"/>
              <w:rPr>
                <w:rFonts w:ascii="Times New Roman" w:hAnsi="Times New Roman" w:cs="Times New Roman"/>
              </w:rPr>
            </w:pPr>
            <w:r w:rsidRPr="001830F9">
              <w:rPr>
                <w:rFonts w:ascii="Times New Roman" w:hAnsi="Times New Roman" w:cs="Times New Roman"/>
              </w:rPr>
              <w:t>О</w:t>
            </w:r>
            <w:r w:rsidR="006F3927" w:rsidRPr="001830F9">
              <w:rPr>
                <w:rFonts w:ascii="Times New Roman" w:hAnsi="Times New Roman" w:cs="Times New Roman"/>
              </w:rPr>
              <w:t>кладная</w:t>
            </w:r>
          </w:p>
        </w:tc>
        <w:tc>
          <w:tcPr>
            <w:tcW w:w="1440"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center"/>
              <w:rPr>
                <w:rFonts w:ascii="Times New Roman" w:hAnsi="Times New Roman" w:cs="Times New Roman"/>
              </w:rPr>
            </w:pPr>
            <w:r w:rsidRPr="001830F9">
              <w:rPr>
                <w:rFonts w:ascii="Times New Roman" w:hAnsi="Times New Roman" w:cs="Times New Roman"/>
              </w:rPr>
              <w:t>1</w:t>
            </w:r>
          </w:p>
        </w:tc>
        <w:tc>
          <w:tcPr>
            <w:tcW w:w="1283" w:type="dxa"/>
            <w:tcBorders>
              <w:top w:val="single" w:sz="4" w:space="0" w:color="auto"/>
              <w:left w:val="single" w:sz="4" w:space="0" w:color="auto"/>
              <w:bottom w:val="single" w:sz="4" w:space="0" w:color="auto"/>
              <w:right w:val="single" w:sz="4" w:space="0" w:color="auto"/>
            </w:tcBorders>
          </w:tcPr>
          <w:p w:rsidR="006F3927" w:rsidRPr="001830F9" w:rsidRDefault="006F3927" w:rsidP="006F3927">
            <w:pPr>
              <w:pStyle w:val="HTML"/>
              <w:spacing w:line="360" w:lineRule="auto"/>
              <w:jc w:val="both"/>
              <w:rPr>
                <w:rFonts w:ascii="Times New Roman" w:hAnsi="Times New Roman" w:cs="Times New Roman"/>
              </w:rPr>
            </w:pPr>
            <w:r w:rsidRPr="001830F9">
              <w:rPr>
                <w:rFonts w:ascii="Times New Roman" w:hAnsi="Times New Roman" w:cs="Times New Roman"/>
              </w:rPr>
              <w:t>12000</w:t>
            </w:r>
          </w:p>
        </w:tc>
      </w:tr>
    </w:tbl>
    <w:p w:rsidR="006F3927" w:rsidRPr="00352A57" w:rsidRDefault="006F3927" w:rsidP="006F3927">
      <w:pPr>
        <w:pStyle w:val="HTML"/>
        <w:spacing w:line="360" w:lineRule="auto"/>
        <w:ind w:firstLine="709"/>
        <w:jc w:val="both"/>
        <w:rPr>
          <w:rFonts w:ascii="Times New Roman" w:hAnsi="Times New Roman" w:cs="Times New Roman"/>
          <w:sz w:val="28"/>
          <w:szCs w:val="28"/>
        </w:rPr>
      </w:pPr>
    </w:p>
    <w:p w:rsidR="00906A7B" w:rsidRPr="00B37545" w:rsidRDefault="00906A7B" w:rsidP="00906A7B">
      <w:pPr>
        <w:pStyle w:val="HTML"/>
        <w:spacing w:line="360" w:lineRule="auto"/>
        <w:ind w:firstLine="709"/>
        <w:jc w:val="both"/>
        <w:outlineLvl w:val="0"/>
        <w:rPr>
          <w:rFonts w:ascii="Times New Roman" w:hAnsi="Times New Roman" w:cs="Times New Roman"/>
          <w:sz w:val="28"/>
          <w:szCs w:val="28"/>
        </w:rPr>
      </w:pPr>
      <w:r w:rsidRPr="00352A57">
        <w:rPr>
          <w:rFonts w:ascii="Times New Roman" w:hAnsi="Times New Roman" w:cs="Times New Roman"/>
          <w:sz w:val="28"/>
          <w:szCs w:val="28"/>
        </w:rPr>
        <w:t>Таблица 2</w:t>
      </w:r>
      <w:r>
        <w:rPr>
          <w:rFonts w:ascii="Times New Roman" w:hAnsi="Times New Roman" w:cs="Times New Roman"/>
          <w:sz w:val="28"/>
          <w:szCs w:val="28"/>
        </w:rPr>
        <w:t>.</w:t>
      </w:r>
      <w:r w:rsidRPr="00B37545">
        <w:rPr>
          <w:rFonts w:ascii="Times New Roman" w:hAnsi="Times New Roman" w:cs="Times New Roman"/>
          <w:sz w:val="28"/>
          <w:szCs w:val="28"/>
        </w:rPr>
        <w:t>Виды систем расчета заработной платы работников ООО «Рыб</w:t>
      </w:r>
      <w:r w:rsidR="00625303">
        <w:rPr>
          <w:rFonts w:ascii="Times New Roman" w:hAnsi="Times New Roman" w:cs="Times New Roman"/>
          <w:sz w:val="28"/>
          <w:szCs w:val="28"/>
        </w:rPr>
        <w:t>о</w:t>
      </w:r>
      <w:r w:rsidRPr="00B37545">
        <w:rPr>
          <w:rFonts w:ascii="Times New Roman" w:hAnsi="Times New Roman" w:cs="Times New Roman"/>
          <w:sz w:val="28"/>
          <w:szCs w:val="28"/>
        </w:rPr>
        <w:t xml:space="preserve">завод №1»  </w:t>
      </w:r>
    </w:p>
    <w:p w:rsidR="006F3927" w:rsidRPr="00352A57" w:rsidRDefault="006F3927" w:rsidP="006F3927">
      <w:pPr>
        <w:pStyle w:val="HTML"/>
        <w:spacing w:line="360" w:lineRule="auto"/>
        <w:ind w:firstLine="709"/>
        <w:jc w:val="both"/>
        <w:rPr>
          <w:rFonts w:ascii="Times New Roman" w:hAnsi="Times New Roman" w:cs="Times New Roman"/>
          <w:sz w:val="28"/>
          <w:szCs w:val="28"/>
        </w:rPr>
      </w:pPr>
    </w:p>
    <w:p w:rsidR="006F3927" w:rsidRPr="00352A57" w:rsidRDefault="006F3927" w:rsidP="006F3927">
      <w:pPr>
        <w:spacing w:line="360" w:lineRule="auto"/>
        <w:ind w:firstLine="709"/>
        <w:jc w:val="both"/>
        <w:rPr>
          <w:sz w:val="28"/>
          <w:szCs w:val="28"/>
        </w:rPr>
      </w:pPr>
      <w:r w:rsidRPr="00352A57">
        <w:rPr>
          <w:sz w:val="28"/>
          <w:szCs w:val="28"/>
        </w:rPr>
        <w:t>Материальное стимулирование отражает роль мотивационного механизма оплаты труда в системе повышения производительности труда. Оно включает в себя совершенствование системы заработной платы.</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 Т.к. постоянное повышение уровня оплаты труда не способствует как поддержанию трудовой активности на должном уровне, так и росту производительности труда, в организации установлена премиальная система оплаты труда. У сотрудников торгового отдела имеется план производительности труда на месяц. План разработан руководством из расчета работы организации в целом и работы конкретного торгового агента. В плане учитывается планируемый доход организации и доходы за последние месяцы, т.е. задачи перед  торговым  отделом ставятся реальные и выполнимые.</w:t>
      </w:r>
    </w:p>
    <w:p w:rsidR="006F3927" w:rsidRPr="00352A57" w:rsidRDefault="006F3927" w:rsidP="006F3927">
      <w:pPr>
        <w:pStyle w:val="HTML"/>
        <w:spacing w:line="360" w:lineRule="auto"/>
        <w:ind w:firstLine="709"/>
        <w:jc w:val="both"/>
        <w:rPr>
          <w:rFonts w:ascii="Times New Roman" w:hAnsi="Times New Roman" w:cs="Times New Roman"/>
          <w:sz w:val="28"/>
          <w:szCs w:val="28"/>
        </w:rPr>
      </w:pPr>
    </w:p>
    <w:p w:rsidR="006F3927" w:rsidRPr="00352A57" w:rsidRDefault="006F3927" w:rsidP="006F3927">
      <w:pPr>
        <w:pStyle w:val="HTML"/>
        <w:spacing w:line="360" w:lineRule="auto"/>
        <w:ind w:firstLine="709"/>
        <w:jc w:val="center"/>
        <w:rPr>
          <w:rFonts w:ascii="Times New Roman" w:hAnsi="Times New Roman" w:cs="Times New Roman"/>
          <w:sz w:val="28"/>
          <w:szCs w:val="28"/>
        </w:rPr>
      </w:pPr>
      <w:r w:rsidRPr="00352A57">
        <w:rPr>
          <w:rFonts w:ascii="Times New Roman" w:hAnsi="Times New Roman" w:cs="Times New Roman"/>
          <w:sz w:val="28"/>
          <w:szCs w:val="28"/>
        </w:rPr>
        <w:t>1.5. Менеджмент, маркетинг и реклама на предприятии</w:t>
      </w:r>
    </w:p>
    <w:p w:rsidR="006F3927" w:rsidRPr="00352A57" w:rsidRDefault="006F3927" w:rsidP="006F3927">
      <w:pPr>
        <w:pStyle w:val="HTML"/>
        <w:spacing w:line="360" w:lineRule="auto"/>
        <w:ind w:firstLine="709"/>
        <w:jc w:val="center"/>
        <w:rPr>
          <w:rFonts w:ascii="Times New Roman" w:hAnsi="Times New Roman" w:cs="Times New Roman"/>
          <w:sz w:val="28"/>
          <w:szCs w:val="28"/>
        </w:rPr>
      </w:pP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Деятельность торгового предприятия не  протекает  самостоятельно.  Она направляется людьми, регулируется ими и управляется.</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По мере  усложнения  производства  управление  превратилось  в  особую категорию,  вовлекая  все  больше  и   больше   участников.   В   управлении деятельностью  предприятия   присутствуют   две   стороны:   управляющие   и управляемые. Тех, кто управляет, принято называть субъектами  управления,  к ним относятся  директор, заместитель директора, руководители отделов. Объекты  управления - это те, кем управляют - работники, и  то,  чем  управляют - экономика, коммерческое дело, торговый процесс. Взаимодействие  субъектов  и объектов посредством управляющих  воздействий  и  обратной  связи  позволяет целенаправленно   управлять    всесторонней    деятельностью    предприятия. Управляющие   воздействия   представлены   законами,    указами,    планами, программами,  постановлениями,  нормативами,  рекомендациями,  инструкциями, материальными и финансовыми  стимулами.  Обратные  связи  -  это  результаты непосредственных наблюдений  и  контроля  со  стороны  субъекта  управления, статистическая и текущая отчетность,  бухгалтерская  документация.  В  новых условиях  хозяйствования  торговых   предприятий   многие   методические   и практические положения отечественного  управления  оказались  неприемлемыми. Это вызвано тем, что  наука  управления  в  нашей  стране  нарабатывалась  с ориентацией   на    интересы    государства.    Подходы    к    формированию основополагающих принципов и методов носили преднамеренный характер  и  были направлены  на  процессы  управления  предприятиями  государственной   формы собственности.</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В современных  условиях  деятельность  т</w:t>
      </w:r>
      <w:r>
        <w:rPr>
          <w:rFonts w:ascii="Times New Roman" w:hAnsi="Times New Roman" w:cs="Times New Roman"/>
          <w:sz w:val="28"/>
          <w:szCs w:val="28"/>
        </w:rPr>
        <w:t xml:space="preserve">оргового  предприятия  связана </w:t>
      </w:r>
      <w:r w:rsidRPr="00352A57">
        <w:rPr>
          <w:rFonts w:ascii="Times New Roman" w:hAnsi="Times New Roman" w:cs="Times New Roman"/>
          <w:sz w:val="28"/>
          <w:szCs w:val="28"/>
        </w:rPr>
        <w:t xml:space="preserve">с предпринимательством, коммерцией, эконометрикой, экономической  кибернетикой </w:t>
      </w:r>
      <w:r>
        <w:rPr>
          <w:rFonts w:ascii="Times New Roman" w:hAnsi="Times New Roman" w:cs="Times New Roman"/>
          <w:sz w:val="28"/>
          <w:szCs w:val="28"/>
        </w:rPr>
        <w:t xml:space="preserve">и  </w:t>
      </w:r>
      <w:r w:rsidRPr="00352A57">
        <w:rPr>
          <w:rFonts w:ascii="Times New Roman" w:hAnsi="Times New Roman" w:cs="Times New Roman"/>
          <w:sz w:val="28"/>
          <w:szCs w:val="28"/>
        </w:rPr>
        <w:t xml:space="preserve">информатикой. </w:t>
      </w:r>
      <w:r>
        <w:rPr>
          <w:rFonts w:ascii="Times New Roman" w:hAnsi="Times New Roman" w:cs="Times New Roman"/>
          <w:sz w:val="28"/>
          <w:szCs w:val="28"/>
        </w:rPr>
        <w:t xml:space="preserve">  Этим   определяется   новый </w:t>
      </w:r>
      <w:r w:rsidRPr="00352A57">
        <w:rPr>
          <w:rFonts w:ascii="Times New Roman" w:hAnsi="Times New Roman" w:cs="Times New Roman"/>
          <w:sz w:val="28"/>
          <w:szCs w:val="28"/>
        </w:rPr>
        <w:t>качес</w:t>
      </w:r>
      <w:r>
        <w:rPr>
          <w:rFonts w:ascii="Times New Roman" w:hAnsi="Times New Roman" w:cs="Times New Roman"/>
          <w:sz w:val="28"/>
          <w:szCs w:val="28"/>
        </w:rPr>
        <w:t xml:space="preserve">твенный уровень </w:t>
      </w:r>
      <w:r w:rsidRPr="00352A57">
        <w:rPr>
          <w:rFonts w:ascii="Times New Roman" w:hAnsi="Times New Roman" w:cs="Times New Roman"/>
          <w:sz w:val="28"/>
          <w:szCs w:val="28"/>
        </w:rPr>
        <w:t xml:space="preserve">и </w:t>
      </w:r>
      <w:r>
        <w:rPr>
          <w:rFonts w:ascii="Times New Roman" w:hAnsi="Times New Roman" w:cs="Times New Roman"/>
          <w:sz w:val="28"/>
          <w:szCs w:val="28"/>
        </w:rPr>
        <w:t xml:space="preserve">экономический рост </w:t>
      </w:r>
      <w:r w:rsidRPr="00352A57">
        <w:rPr>
          <w:rFonts w:ascii="Times New Roman" w:hAnsi="Times New Roman" w:cs="Times New Roman"/>
          <w:sz w:val="28"/>
          <w:szCs w:val="28"/>
        </w:rPr>
        <w:t>рынка.  Соответствующим  образом  должна  строиться   и организационная структура управления торговым предприятием.</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Принципы и методы  управления коммер</w:t>
      </w:r>
      <w:r>
        <w:rPr>
          <w:rFonts w:ascii="Times New Roman" w:hAnsi="Times New Roman" w:cs="Times New Roman"/>
          <w:sz w:val="28"/>
          <w:szCs w:val="28"/>
        </w:rPr>
        <w:t>ческой деятельностью торгового</w:t>
      </w:r>
      <w:r w:rsidRPr="00352A57">
        <w:rPr>
          <w:rFonts w:ascii="Times New Roman" w:hAnsi="Times New Roman" w:cs="Times New Roman"/>
          <w:sz w:val="28"/>
          <w:szCs w:val="28"/>
        </w:rPr>
        <w:t xml:space="preserve"> предприятия. Управление  коммерческой  деятельностью  базируется  на  принципах   и методах  управления.   Рассмотрим   основополагающие   принципы   построения управления коммерческой деятельностью торгового предприятия.</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Обеспечение  согласованности  между  отделами. Каждому отделу  торгового  предприятия   свойственны   определенная предназначенность и выполняемые функции, т. е. они обладают в той  или  иной степени автономностью. Вместе с тем их действия должны быть  скоординированы и согласованы во времени,  что  обусловливает  единство  системы  управления торговым предприятием. </w:t>
      </w:r>
      <w:r>
        <w:rPr>
          <w:rFonts w:ascii="Times New Roman" w:hAnsi="Times New Roman" w:cs="Times New Roman"/>
          <w:sz w:val="28"/>
          <w:szCs w:val="28"/>
        </w:rPr>
        <w:t xml:space="preserve">Обеспечение взаимодействия </w:t>
      </w:r>
      <w:r w:rsidRPr="00352A57">
        <w:rPr>
          <w:rFonts w:ascii="Times New Roman" w:hAnsi="Times New Roman" w:cs="Times New Roman"/>
          <w:sz w:val="28"/>
          <w:szCs w:val="28"/>
        </w:rPr>
        <w:t>между</w:t>
      </w:r>
      <w:r>
        <w:rPr>
          <w:rFonts w:ascii="Times New Roman" w:hAnsi="Times New Roman" w:cs="Times New Roman"/>
          <w:sz w:val="28"/>
          <w:szCs w:val="28"/>
        </w:rPr>
        <w:t xml:space="preserve">  коммерческой  деятельностью и </w:t>
      </w:r>
      <w:r w:rsidRPr="00352A57">
        <w:rPr>
          <w:rFonts w:ascii="Times New Roman" w:hAnsi="Times New Roman" w:cs="Times New Roman"/>
          <w:sz w:val="28"/>
          <w:szCs w:val="28"/>
        </w:rPr>
        <w:t>целями торгового предприятия. Коммерческая деятельность формируется и изменяется  в соответствии  с  интересами  и</w:t>
      </w:r>
      <w:r>
        <w:rPr>
          <w:rFonts w:ascii="Times New Roman" w:hAnsi="Times New Roman" w:cs="Times New Roman"/>
          <w:sz w:val="28"/>
          <w:szCs w:val="28"/>
        </w:rPr>
        <w:t xml:space="preserve">  потребностями  производства. </w:t>
      </w:r>
      <w:r w:rsidRPr="00352A57">
        <w:rPr>
          <w:rFonts w:ascii="Times New Roman" w:hAnsi="Times New Roman" w:cs="Times New Roman"/>
          <w:sz w:val="28"/>
          <w:szCs w:val="28"/>
        </w:rPr>
        <w:t xml:space="preserve">Следовательно, </w:t>
      </w:r>
      <w:r>
        <w:rPr>
          <w:rFonts w:ascii="Times New Roman" w:hAnsi="Times New Roman" w:cs="Times New Roman"/>
          <w:sz w:val="28"/>
          <w:szCs w:val="28"/>
        </w:rPr>
        <w:t xml:space="preserve">функции управления </w:t>
      </w:r>
      <w:r w:rsidRPr="00352A57">
        <w:rPr>
          <w:rFonts w:ascii="Times New Roman" w:hAnsi="Times New Roman" w:cs="Times New Roman"/>
          <w:sz w:val="28"/>
          <w:szCs w:val="28"/>
        </w:rPr>
        <w:t>коммерцией  реализуются  с   учетом   целей   торгового предприятия.</w:t>
      </w:r>
    </w:p>
    <w:p w:rsidR="006F3927" w:rsidRPr="00352A57" w:rsidRDefault="006F3927" w:rsidP="00DB1CC4">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Обеспечение  иерархичности  структуры  управления.   Характерным   признаком управления является иерархический ранг. Организация управления  коммерческой деятельностью должна быть ориентирована  на  вертикальные  и  горизонтальные связи. Как уже было сказано предприятие ООО </w:t>
      </w:r>
      <w:r w:rsidR="00DB1CC4" w:rsidRPr="00DB1CC4">
        <w:rPr>
          <w:rFonts w:ascii="Times New Roman" w:hAnsi="Times New Roman" w:cs="Times New Roman"/>
          <w:sz w:val="28"/>
          <w:szCs w:val="28"/>
        </w:rPr>
        <w:t>«Рыб</w:t>
      </w:r>
      <w:r w:rsidR="00625303">
        <w:rPr>
          <w:rFonts w:ascii="Times New Roman" w:hAnsi="Times New Roman" w:cs="Times New Roman"/>
          <w:sz w:val="28"/>
          <w:szCs w:val="28"/>
        </w:rPr>
        <w:t>о</w:t>
      </w:r>
      <w:r w:rsidR="00DB1CC4" w:rsidRPr="00DB1CC4">
        <w:rPr>
          <w:rFonts w:ascii="Times New Roman" w:hAnsi="Times New Roman" w:cs="Times New Roman"/>
          <w:sz w:val="28"/>
          <w:szCs w:val="28"/>
        </w:rPr>
        <w:t>завод №1»</w:t>
      </w:r>
      <w:r w:rsidR="00DB1CC4">
        <w:rPr>
          <w:sz w:val="28"/>
          <w:szCs w:val="28"/>
        </w:rPr>
        <w:t xml:space="preserve"> </w:t>
      </w:r>
      <w:r w:rsidR="00DB1CC4" w:rsidRPr="00352A57">
        <w:rPr>
          <w:sz w:val="28"/>
          <w:szCs w:val="28"/>
        </w:rPr>
        <w:t xml:space="preserve"> </w:t>
      </w:r>
      <w:r w:rsidRPr="00352A57">
        <w:rPr>
          <w:rFonts w:ascii="Times New Roman" w:hAnsi="Times New Roman" w:cs="Times New Roman"/>
          <w:sz w:val="28"/>
          <w:szCs w:val="28"/>
        </w:rPr>
        <w:t>имеет смешанную структуру подчиненности.</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Обеспечение  комплексного  подхода   в   управлении. С позиции комплексности принимаются во внимание  все  факторы,  воздействующие на  управленческие  решения  коммерческой  деятельности.   Предусматривается также  связь  коммерческих  процессов  торгового  предприятия  с  субъектами внешней  среды.  Обеспечение  малозвенности  в  структуре  управления.   Под малозвенностью  понимается  несложная  структура  управления.  Но  при  этом должны  достигаться  стабильность  и  надежность   управления   коммерческой  деятельностью.</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Обеспечение адаптивности структуры управления. Внутренняя  и  внешняя  среда подвержена  постоянным  изменениям.  Особенно  это  проявляется   в   период зарождения потребительского  рынка.  Поэтому  гибкость  и  приспособляемость структуры управления  коммерческой  деятельностью  к  переменам  и  условиям окружающей среды имеют существенное значение.</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Обеспечение исполнительной информацией. </w:t>
      </w:r>
      <w:r w:rsidRPr="00352A57">
        <w:rPr>
          <w:rFonts w:ascii="Times New Roman" w:hAnsi="Times New Roman" w:cs="Times New Roman"/>
          <w:sz w:val="28"/>
          <w:szCs w:val="28"/>
        </w:rPr>
        <w:t>Выработка    и     принятие управленческих  решений  основываются  на  исполнительной  информации.   Она включает  получение  исходной  информации,  обработку,   анализ   и   выдачу результатов управля</w:t>
      </w:r>
      <w:r w:rsidR="00DB1CC4">
        <w:rPr>
          <w:rFonts w:ascii="Times New Roman" w:hAnsi="Times New Roman" w:cs="Times New Roman"/>
          <w:sz w:val="28"/>
          <w:szCs w:val="28"/>
        </w:rPr>
        <w:t>ющего воздействия</w:t>
      </w:r>
      <w:r w:rsidRPr="00352A57">
        <w:rPr>
          <w:rFonts w:ascii="Times New Roman" w:hAnsi="Times New Roman" w:cs="Times New Roman"/>
          <w:sz w:val="28"/>
          <w:szCs w:val="28"/>
        </w:rPr>
        <w:t xml:space="preserve">.  Эта  задача  выполняется  с  помощью </w:t>
      </w:r>
      <w:r>
        <w:rPr>
          <w:rFonts w:ascii="Times New Roman" w:hAnsi="Times New Roman" w:cs="Times New Roman"/>
          <w:sz w:val="28"/>
          <w:szCs w:val="28"/>
        </w:rPr>
        <w:t xml:space="preserve">современных </w:t>
      </w:r>
      <w:r w:rsidR="00DB1CC4">
        <w:rPr>
          <w:rFonts w:ascii="Times New Roman" w:hAnsi="Times New Roman" w:cs="Times New Roman"/>
          <w:sz w:val="28"/>
          <w:szCs w:val="28"/>
        </w:rPr>
        <w:t>технических средств, позволяющих автоматизировать процесс информационного обеспечения.</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Управление  коммерческой  деятельностью  нельзя  отделить  от  системы управления  торговым  предприятием,  которое  выполняет   еще   и   функции, связанные  с  технологической,  экономической  и  финансовой  деятельностью. Следовательно,   при   построении    структуры    управления    коммерческой деятельностью необходимо учитывать  взаимодействие  и  соподчиненность  всех сoставляюших элементов, oбразуюших  целoстную  систему  управления  торговым предприятием.</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Методы  управления   -   это   способы   воздействия   на   управление коммерческими   процессами   и   деятельностью.   Они   подразделяются    на административные, организационные, экономические и правовые.</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 Административные методы определяются сферой деятельности и конкретными условиями  торгового  предприятия.  Неoбходимo  учитывать  и  альтернативные варианты управления, выбор и реализация  которых  определяется  предвидением целевых  результатов  предприятия.  Следует  отметить,   что   иерархическое построение системы управления и содержание управленческих функций во  многом зависят от занимаемых  позиций  руководством  торгового  предприятия.  Здесь возможны различные компромиссные решения.</w:t>
      </w:r>
    </w:p>
    <w:p w:rsidR="006F3927" w:rsidRPr="00352A57" w:rsidRDefault="006F3927" w:rsidP="00D64A7B">
      <w:pPr>
        <w:tabs>
          <w:tab w:val="left" w:pos="1440"/>
        </w:tabs>
        <w:spacing w:line="360" w:lineRule="auto"/>
        <w:ind w:firstLine="709"/>
        <w:jc w:val="both"/>
        <w:rPr>
          <w:sz w:val="28"/>
          <w:szCs w:val="28"/>
        </w:rPr>
      </w:pPr>
      <w:r w:rsidRPr="00352A57">
        <w:rPr>
          <w:sz w:val="28"/>
          <w:szCs w:val="28"/>
        </w:rPr>
        <w:t>Предприятие осуществляет реализацию производимой продукции через тор</w:t>
      </w:r>
      <w:r w:rsidR="00D64A7B">
        <w:rPr>
          <w:sz w:val="28"/>
          <w:szCs w:val="28"/>
        </w:rPr>
        <w:t>говую сеть всех городов Южного Урала</w:t>
      </w:r>
      <w:r w:rsidRPr="00352A57">
        <w:rPr>
          <w:sz w:val="28"/>
          <w:szCs w:val="28"/>
        </w:rPr>
        <w:t>, идет постепенно завоевание рынков сбыта и в других городах. Заключаются договоры на поставку рыбной продукции на взаимовыгодн</w:t>
      </w:r>
      <w:r w:rsidR="00D64A7B">
        <w:rPr>
          <w:sz w:val="28"/>
          <w:szCs w:val="28"/>
        </w:rPr>
        <w:t>ых условиях с другими городами</w:t>
      </w:r>
      <w:r w:rsidRPr="00352A57">
        <w:rPr>
          <w:sz w:val="28"/>
          <w:szCs w:val="28"/>
        </w:rPr>
        <w:t>. В 2007 году доля прод</w:t>
      </w:r>
      <w:r w:rsidR="00D64A7B">
        <w:rPr>
          <w:sz w:val="28"/>
          <w:szCs w:val="28"/>
        </w:rPr>
        <w:t>ажи рыбной продукции за пределы Челябинска возросла от 15 до 30%</w:t>
      </w:r>
    </w:p>
    <w:p w:rsidR="006F3927" w:rsidRPr="00352A57" w:rsidRDefault="006F3927" w:rsidP="006F3927">
      <w:pPr>
        <w:tabs>
          <w:tab w:val="left" w:pos="1440"/>
        </w:tabs>
        <w:spacing w:line="360" w:lineRule="auto"/>
        <w:ind w:firstLine="709"/>
        <w:jc w:val="both"/>
        <w:rPr>
          <w:sz w:val="28"/>
          <w:szCs w:val="28"/>
        </w:rPr>
      </w:pPr>
      <w:r w:rsidRPr="00352A57">
        <w:rPr>
          <w:sz w:val="28"/>
          <w:szCs w:val="28"/>
        </w:rPr>
        <w:t>Помимо увеличения рынка сбыта, предприятие непрерывно расширяет ассортимент предлагаемой продукции. Активно ведётся продвижение на рынок различных рыбных салатов.</w:t>
      </w:r>
    </w:p>
    <w:p w:rsidR="006F3927" w:rsidRPr="00352A57" w:rsidRDefault="006F3927" w:rsidP="006F3927">
      <w:pPr>
        <w:tabs>
          <w:tab w:val="left" w:pos="1440"/>
        </w:tabs>
        <w:spacing w:line="360" w:lineRule="auto"/>
        <w:ind w:firstLine="709"/>
        <w:jc w:val="both"/>
        <w:rPr>
          <w:sz w:val="28"/>
          <w:szCs w:val="28"/>
        </w:rPr>
      </w:pPr>
      <w:r w:rsidRPr="00352A57">
        <w:rPr>
          <w:sz w:val="28"/>
          <w:szCs w:val="28"/>
        </w:rPr>
        <w:t>Организация,  как эксклюзивный представитель торговой марки «Удмуртрыба», участвует в различных выставках и ярмарках, с продукцией данного производителя. Торговые ярмарки и выставки, входящие в структуру комплекса маркетинга, в отличие от «родственных» им направлений деятельности (реклама, связи с общественностью и т. д.), располагают преимуществами непосредственной коммуникации и «живого»  контакта с интересующими товарами и услугами. Эти преимущества в сочетании с наблюдающейся в определенной степени нейтрализацией значения размеров предприятия в пользу менее крупных фирм в результате сосуществования разномасштабных предприятий в одной и той же среде и при одинаковых условиях, делают ярмарки и выставки незаменимым помощником каждого предпринимателя. Своим значением торговые ярмарки и выставки обязаны тому, что они: создают предпосылки для так называемых “случайных” встреч, обеспечивают непосредственность общения, экономят драгоценное время покупателей и продавцов, представляют товары в их естественном виде, предоставляют покупателю возможность сравнить однородную продукцию в отношении коммерческих условий ее продажи, качества, цены и т.д., содействуют механизму обмена информацией, информируют своих участников о событиях в развитии технологии и т.д.</w:t>
      </w:r>
    </w:p>
    <w:p w:rsidR="006F3927" w:rsidRPr="00352A57" w:rsidRDefault="006F3927" w:rsidP="006F3927">
      <w:pPr>
        <w:tabs>
          <w:tab w:val="left" w:pos="1440"/>
        </w:tabs>
        <w:spacing w:line="360" w:lineRule="auto"/>
        <w:ind w:firstLine="709"/>
        <w:jc w:val="both"/>
        <w:rPr>
          <w:sz w:val="28"/>
          <w:szCs w:val="28"/>
        </w:rPr>
      </w:pPr>
      <w:r w:rsidRPr="00352A57">
        <w:rPr>
          <w:sz w:val="28"/>
          <w:szCs w:val="28"/>
        </w:rPr>
        <w:t>Участие в торговых ярмарках и выставках играет первостепенную роль в предпринимательском становлении экспонента в том смысле, что оно формирует общественное мнение о нем, демонстрируя общую картину предприятия в его отношениях с клиентами, конкурентами, структурами финансирования и средствами массовой информации.</w:t>
      </w:r>
    </w:p>
    <w:p w:rsidR="006F3927" w:rsidRPr="00352A57" w:rsidRDefault="006F3927" w:rsidP="006F3927">
      <w:pPr>
        <w:tabs>
          <w:tab w:val="left" w:pos="1440"/>
        </w:tabs>
        <w:spacing w:line="360" w:lineRule="auto"/>
        <w:ind w:firstLine="709"/>
        <w:jc w:val="both"/>
        <w:rPr>
          <w:sz w:val="28"/>
          <w:szCs w:val="28"/>
        </w:rPr>
      </w:pPr>
      <w:r w:rsidRPr="00352A57">
        <w:rPr>
          <w:sz w:val="28"/>
          <w:szCs w:val="28"/>
        </w:rPr>
        <w:t>Планирование структуры комплекса продвижения ключевое звено разработки коммуникационной стратегии. Его результат во многом определяет эффективность комплексного подхода, а, следовательно, и стратегия в целом.</w:t>
      </w:r>
    </w:p>
    <w:p w:rsidR="006F3927" w:rsidRPr="00352A57" w:rsidRDefault="006F3927" w:rsidP="006F3927">
      <w:pPr>
        <w:tabs>
          <w:tab w:val="left" w:pos="1440"/>
        </w:tabs>
        <w:spacing w:line="360" w:lineRule="auto"/>
        <w:ind w:firstLine="709"/>
        <w:jc w:val="both"/>
        <w:rPr>
          <w:sz w:val="28"/>
          <w:szCs w:val="28"/>
        </w:rPr>
      </w:pPr>
      <w:r w:rsidRPr="00352A57">
        <w:rPr>
          <w:sz w:val="28"/>
          <w:szCs w:val="28"/>
        </w:rPr>
        <w:t>На этом этапе необходимо выбрать инструменты продвижения товара, которые целесообразно использовать в данной стратеги и определить их соотношение.</w:t>
      </w:r>
    </w:p>
    <w:p w:rsidR="006F3927" w:rsidRPr="00352A57" w:rsidRDefault="006F3927" w:rsidP="006F3927">
      <w:pPr>
        <w:tabs>
          <w:tab w:val="left" w:pos="1440"/>
        </w:tabs>
        <w:spacing w:line="360" w:lineRule="auto"/>
        <w:ind w:firstLine="709"/>
        <w:jc w:val="both"/>
        <w:rPr>
          <w:sz w:val="28"/>
          <w:szCs w:val="28"/>
        </w:rPr>
      </w:pPr>
      <w:r w:rsidRPr="00352A57">
        <w:rPr>
          <w:sz w:val="28"/>
          <w:szCs w:val="28"/>
        </w:rPr>
        <w:t>Оценка влияния фактора на целесообразность включения конкретного вида продвижения в комплексе стратегии производится экспертами по</w:t>
      </w:r>
      <w:r w:rsidR="00906A7B">
        <w:rPr>
          <w:sz w:val="28"/>
          <w:szCs w:val="28"/>
        </w:rPr>
        <w:t xml:space="preserve"> шкале от   «-2»  до « +2» (</w:t>
      </w:r>
      <w:r w:rsidRPr="00352A57">
        <w:rPr>
          <w:sz w:val="28"/>
          <w:szCs w:val="28"/>
        </w:rPr>
        <w:t>таблица 3), где:</w:t>
      </w:r>
    </w:p>
    <w:p w:rsidR="006F3927" w:rsidRPr="00352A57" w:rsidRDefault="006F3927" w:rsidP="006F3927">
      <w:pPr>
        <w:tabs>
          <w:tab w:val="left" w:pos="1440"/>
        </w:tabs>
        <w:spacing w:line="360" w:lineRule="auto"/>
        <w:ind w:firstLine="709"/>
        <w:jc w:val="both"/>
        <w:rPr>
          <w:sz w:val="28"/>
          <w:szCs w:val="28"/>
        </w:rPr>
      </w:pPr>
      <w:r w:rsidRPr="00352A57">
        <w:rPr>
          <w:sz w:val="28"/>
          <w:szCs w:val="28"/>
        </w:rPr>
        <w:t>«О»- не оказывает влияния;</w:t>
      </w:r>
    </w:p>
    <w:p w:rsidR="006F3927" w:rsidRPr="00352A57" w:rsidRDefault="006F3927" w:rsidP="006F3927">
      <w:pPr>
        <w:tabs>
          <w:tab w:val="left" w:pos="1440"/>
        </w:tabs>
        <w:spacing w:line="360" w:lineRule="auto"/>
        <w:ind w:firstLine="709"/>
        <w:jc w:val="both"/>
        <w:rPr>
          <w:sz w:val="28"/>
          <w:szCs w:val="28"/>
        </w:rPr>
      </w:pPr>
      <w:r w:rsidRPr="00352A57">
        <w:rPr>
          <w:sz w:val="28"/>
          <w:szCs w:val="28"/>
        </w:rPr>
        <w:t>«1»- слабое влияние;</w:t>
      </w:r>
    </w:p>
    <w:p w:rsidR="006F3927" w:rsidRDefault="006F3927" w:rsidP="00EA6183">
      <w:pPr>
        <w:tabs>
          <w:tab w:val="left" w:pos="1440"/>
        </w:tabs>
        <w:spacing w:line="360" w:lineRule="auto"/>
        <w:ind w:firstLine="709"/>
        <w:jc w:val="both"/>
        <w:rPr>
          <w:sz w:val="28"/>
          <w:szCs w:val="28"/>
        </w:rPr>
      </w:pPr>
      <w:r w:rsidRPr="00352A57">
        <w:rPr>
          <w:sz w:val="28"/>
          <w:szCs w:val="28"/>
        </w:rPr>
        <w:t>«2»- сильное влияние.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1188"/>
        <w:gridCol w:w="1242"/>
        <w:gridCol w:w="2296"/>
        <w:gridCol w:w="2178"/>
      </w:tblGrid>
      <w:tr w:rsidR="00EA6183" w:rsidRPr="00352A57">
        <w:tc>
          <w:tcPr>
            <w:tcW w:w="2666" w:type="dxa"/>
            <w:tcBorders>
              <w:top w:val="single" w:sz="4" w:space="0" w:color="auto"/>
              <w:left w:val="single" w:sz="4" w:space="0" w:color="auto"/>
              <w:bottom w:val="single" w:sz="4" w:space="0" w:color="auto"/>
              <w:right w:val="single" w:sz="4" w:space="0" w:color="auto"/>
            </w:tcBorders>
          </w:tcPr>
          <w:p w:rsidR="00EA6183" w:rsidRPr="001830F9" w:rsidRDefault="00EA6183" w:rsidP="00B56654">
            <w:pPr>
              <w:spacing w:line="360" w:lineRule="auto"/>
              <w:jc w:val="both"/>
              <w:rPr>
                <w:sz w:val="20"/>
                <w:szCs w:val="20"/>
              </w:rPr>
            </w:pPr>
            <w:r w:rsidRPr="001830F9">
              <w:rPr>
                <w:sz w:val="20"/>
                <w:szCs w:val="20"/>
              </w:rPr>
              <w:t>Факторы</w:t>
            </w:r>
          </w:p>
        </w:tc>
        <w:tc>
          <w:tcPr>
            <w:tcW w:w="1188" w:type="dxa"/>
            <w:tcBorders>
              <w:top w:val="single" w:sz="4" w:space="0" w:color="auto"/>
              <w:left w:val="single" w:sz="4" w:space="0" w:color="auto"/>
              <w:bottom w:val="single" w:sz="4" w:space="0" w:color="auto"/>
              <w:right w:val="single" w:sz="4" w:space="0" w:color="auto"/>
            </w:tcBorders>
          </w:tcPr>
          <w:p w:rsidR="00EA6183" w:rsidRPr="001830F9" w:rsidRDefault="00EA6183" w:rsidP="00B56654">
            <w:pPr>
              <w:spacing w:line="360" w:lineRule="auto"/>
              <w:jc w:val="both"/>
              <w:rPr>
                <w:sz w:val="20"/>
                <w:szCs w:val="20"/>
              </w:rPr>
            </w:pPr>
            <w:r w:rsidRPr="001830F9">
              <w:rPr>
                <w:sz w:val="20"/>
                <w:szCs w:val="20"/>
              </w:rPr>
              <w:t xml:space="preserve">Реклама </w:t>
            </w:r>
          </w:p>
        </w:tc>
        <w:tc>
          <w:tcPr>
            <w:tcW w:w="1242" w:type="dxa"/>
            <w:tcBorders>
              <w:top w:val="single" w:sz="4" w:space="0" w:color="auto"/>
              <w:left w:val="single" w:sz="4" w:space="0" w:color="auto"/>
              <w:bottom w:val="single" w:sz="4" w:space="0" w:color="auto"/>
              <w:right w:val="single" w:sz="4" w:space="0" w:color="auto"/>
            </w:tcBorders>
          </w:tcPr>
          <w:p w:rsidR="00EA6183" w:rsidRPr="001830F9" w:rsidRDefault="00EA6183" w:rsidP="00B56654">
            <w:pPr>
              <w:spacing w:line="360" w:lineRule="auto"/>
              <w:jc w:val="both"/>
              <w:rPr>
                <w:sz w:val="20"/>
                <w:szCs w:val="20"/>
              </w:rPr>
            </w:pPr>
            <w:r w:rsidRPr="001830F9">
              <w:rPr>
                <w:sz w:val="20"/>
                <w:szCs w:val="20"/>
              </w:rPr>
              <w:t>Личные продажи</w:t>
            </w:r>
          </w:p>
        </w:tc>
        <w:tc>
          <w:tcPr>
            <w:tcW w:w="2296" w:type="dxa"/>
            <w:tcBorders>
              <w:top w:val="single" w:sz="4" w:space="0" w:color="auto"/>
              <w:left w:val="single" w:sz="4" w:space="0" w:color="auto"/>
              <w:bottom w:val="single" w:sz="4" w:space="0" w:color="auto"/>
              <w:right w:val="single" w:sz="4" w:space="0" w:color="auto"/>
            </w:tcBorders>
          </w:tcPr>
          <w:p w:rsidR="00EA6183" w:rsidRPr="001830F9" w:rsidRDefault="00EA6183" w:rsidP="00B56654">
            <w:pPr>
              <w:spacing w:line="360" w:lineRule="auto"/>
              <w:jc w:val="both"/>
              <w:rPr>
                <w:sz w:val="20"/>
                <w:szCs w:val="20"/>
              </w:rPr>
            </w:pPr>
            <w:r w:rsidRPr="001830F9">
              <w:rPr>
                <w:sz w:val="20"/>
                <w:szCs w:val="20"/>
              </w:rPr>
              <w:t>Связи с общественностью</w:t>
            </w:r>
          </w:p>
        </w:tc>
        <w:tc>
          <w:tcPr>
            <w:tcW w:w="2178" w:type="dxa"/>
            <w:tcBorders>
              <w:top w:val="single" w:sz="4" w:space="0" w:color="auto"/>
              <w:left w:val="single" w:sz="4" w:space="0" w:color="auto"/>
              <w:bottom w:val="single" w:sz="4" w:space="0" w:color="auto"/>
              <w:right w:val="single" w:sz="4" w:space="0" w:color="auto"/>
            </w:tcBorders>
          </w:tcPr>
          <w:p w:rsidR="00EA6183" w:rsidRPr="001830F9" w:rsidRDefault="00EA6183" w:rsidP="00B56654">
            <w:pPr>
              <w:spacing w:line="360" w:lineRule="auto"/>
              <w:jc w:val="both"/>
              <w:rPr>
                <w:sz w:val="20"/>
                <w:szCs w:val="20"/>
              </w:rPr>
            </w:pPr>
            <w:r w:rsidRPr="001830F9">
              <w:rPr>
                <w:sz w:val="20"/>
                <w:szCs w:val="20"/>
              </w:rPr>
              <w:t>Стимулирование</w:t>
            </w:r>
          </w:p>
          <w:p w:rsidR="00EA6183" w:rsidRPr="001830F9" w:rsidRDefault="00EA6183" w:rsidP="00B56654">
            <w:pPr>
              <w:spacing w:line="360" w:lineRule="auto"/>
              <w:rPr>
                <w:sz w:val="20"/>
                <w:szCs w:val="20"/>
              </w:rPr>
            </w:pPr>
            <w:r w:rsidRPr="001830F9">
              <w:rPr>
                <w:sz w:val="20"/>
                <w:szCs w:val="20"/>
              </w:rPr>
              <w:t>сбыта</w:t>
            </w:r>
          </w:p>
        </w:tc>
      </w:tr>
      <w:tr w:rsidR="00EA6183" w:rsidRPr="00352A57">
        <w:tc>
          <w:tcPr>
            <w:tcW w:w="2666" w:type="dxa"/>
            <w:tcBorders>
              <w:top w:val="single" w:sz="4" w:space="0" w:color="auto"/>
              <w:left w:val="single" w:sz="4" w:space="0" w:color="auto"/>
              <w:bottom w:val="single" w:sz="4" w:space="0" w:color="auto"/>
              <w:right w:val="single" w:sz="4" w:space="0" w:color="auto"/>
            </w:tcBorders>
          </w:tcPr>
          <w:p w:rsidR="00EA6183" w:rsidRPr="001830F9" w:rsidRDefault="00EA6183" w:rsidP="00B56654">
            <w:pPr>
              <w:spacing w:line="360" w:lineRule="auto"/>
              <w:rPr>
                <w:sz w:val="20"/>
                <w:szCs w:val="20"/>
              </w:rPr>
            </w:pPr>
            <w:r w:rsidRPr="001830F9">
              <w:rPr>
                <w:sz w:val="20"/>
                <w:szCs w:val="20"/>
              </w:rPr>
              <w:t xml:space="preserve">1. Особенности товара (дешевый, простой, стандартный) </w:t>
            </w:r>
          </w:p>
        </w:tc>
        <w:tc>
          <w:tcPr>
            <w:tcW w:w="1188" w:type="dxa"/>
            <w:tcBorders>
              <w:top w:val="single" w:sz="4" w:space="0" w:color="auto"/>
              <w:left w:val="single" w:sz="4" w:space="0" w:color="auto"/>
              <w:bottom w:val="single" w:sz="4" w:space="0" w:color="auto"/>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+2</w:t>
            </w:r>
          </w:p>
        </w:tc>
        <w:tc>
          <w:tcPr>
            <w:tcW w:w="1242" w:type="dxa"/>
            <w:tcBorders>
              <w:top w:val="single" w:sz="4" w:space="0" w:color="auto"/>
              <w:left w:val="single" w:sz="4" w:space="0" w:color="auto"/>
              <w:bottom w:val="single" w:sz="4" w:space="0" w:color="auto"/>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+1</w:t>
            </w:r>
          </w:p>
        </w:tc>
        <w:tc>
          <w:tcPr>
            <w:tcW w:w="2296" w:type="dxa"/>
            <w:tcBorders>
              <w:top w:val="single" w:sz="4" w:space="0" w:color="auto"/>
              <w:left w:val="single" w:sz="4" w:space="0" w:color="auto"/>
              <w:bottom w:val="single" w:sz="4" w:space="0" w:color="auto"/>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+2</w:t>
            </w:r>
          </w:p>
        </w:tc>
        <w:tc>
          <w:tcPr>
            <w:tcW w:w="2178" w:type="dxa"/>
            <w:tcBorders>
              <w:top w:val="single" w:sz="4" w:space="0" w:color="auto"/>
              <w:left w:val="single" w:sz="4" w:space="0" w:color="auto"/>
              <w:bottom w:val="single" w:sz="4" w:space="0" w:color="auto"/>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+2</w:t>
            </w:r>
          </w:p>
        </w:tc>
      </w:tr>
      <w:tr w:rsidR="00EA6183" w:rsidRPr="00352A57">
        <w:tc>
          <w:tcPr>
            <w:tcW w:w="2666" w:type="dxa"/>
            <w:tcBorders>
              <w:top w:val="single" w:sz="4" w:space="0" w:color="auto"/>
              <w:left w:val="single" w:sz="4" w:space="0" w:color="auto"/>
              <w:bottom w:val="single" w:sz="4" w:space="0" w:color="auto"/>
              <w:right w:val="single" w:sz="4" w:space="0" w:color="auto"/>
            </w:tcBorders>
          </w:tcPr>
          <w:p w:rsidR="00EA6183" w:rsidRPr="001830F9" w:rsidRDefault="00EA6183" w:rsidP="00B56654">
            <w:pPr>
              <w:spacing w:line="360" w:lineRule="auto"/>
              <w:rPr>
                <w:sz w:val="20"/>
                <w:szCs w:val="20"/>
              </w:rPr>
            </w:pPr>
            <w:r w:rsidRPr="001830F9">
              <w:rPr>
                <w:sz w:val="20"/>
                <w:szCs w:val="20"/>
              </w:rPr>
              <w:t>2. Особенности рынка (большой, концентрированный)</w:t>
            </w:r>
          </w:p>
        </w:tc>
        <w:tc>
          <w:tcPr>
            <w:tcW w:w="1188" w:type="dxa"/>
            <w:tcBorders>
              <w:top w:val="single" w:sz="4" w:space="0" w:color="auto"/>
              <w:left w:val="single" w:sz="4" w:space="0" w:color="auto"/>
              <w:bottom w:val="single" w:sz="4" w:space="0" w:color="auto"/>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+1</w:t>
            </w:r>
          </w:p>
        </w:tc>
        <w:tc>
          <w:tcPr>
            <w:tcW w:w="1242" w:type="dxa"/>
            <w:tcBorders>
              <w:top w:val="single" w:sz="4" w:space="0" w:color="auto"/>
              <w:left w:val="single" w:sz="4" w:space="0" w:color="auto"/>
              <w:bottom w:val="single" w:sz="4" w:space="0" w:color="auto"/>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0</w:t>
            </w:r>
          </w:p>
        </w:tc>
        <w:tc>
          <w:tcPr>
            <w:tcW w:w="2296" w:type="dxa"/>
            <w:tcBorders>
              <w:top w:val="single" w:sz="4" w:space="0" w:color="auto"/>
              <w:left w:val="single" w:sz="4" w:space="0" w:color="auto"/>
              <w:bottom w:val="single" w:sz="4" w:space="0" w:color="auto"/>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0</w:t>
            </w:r>
          </w:p>
        </w:tc>
        <w:tc>
          <w:tcPr>
            <w:tcW w:w="2178" w:type="dxa"/>
            <w:tcBorders>
              <w:top w:val="single" w:sz="4" w:space="0" w:color="auto"/>
              <w:left w:val="single" w:sz="4" w:space="0" w:color="auto"/>
              <w:bottom w:val="single" w:sz="4" w:space="0" w:color="auto"/>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+1</w:t>
            </w:r>
          </w:p>
        </w:tc>
      </w:tr>
      <w:tr w:rsidR="00EA6183" w:rsidRPr="00352A57">
        <w:tc>
          <w:tcPr>
            <w:tcW w:w="2666" w:type="dxa"/>
            <w:tcBorders>
              <w:top w:val="single" w:sz="4" w:space="0" w:color="auto"/>
              <w:left w:val="single" w:sz="4" w:space="0" w:color="auto"/>
              <w:bottom w:val="nil"/>
              <w:right w:val="single" w:sz="4" w:space="0" w:color="auto"/>
            </w:tcBorders>
          </w:tcPr>
          <w:p w:rsidR="00EA6183" w:rsidRPr="001830F9" w:rsidRDefault="00EA6183" w:rsidP="00B56654">
            <w:pPr>
              <w:spacing w:line="360" w:lineRule="auto"/>
              <w:jc w:val="both"/>
              <w:rPr>
                <w:sz w:val="20"/>
                <w:szCs w:val="20"/>
              </w:rPr>
            </w:pPr>
            <w:r w:rsidRPr="001830F9">
              <w:rPr>
                <w:sz w:val="20"/>
                <w:szCs w:val="20"/>
              </w:rPr>
              <w:t>3. Целевая реакция (поведенческая)</w:t>
            </w:r>
          </w:p>
        </w:tc>
        <w:tc>
          <w:tcPr>
            <w:tcW w:w="1188" w:type="dxa"/>
            <w:tcBorders>
              <w:top w:val="single" w:sz="4" w:space="0" w:color="auto"/>
              <w:left w:val="single" w:sz="4" w:space="0" w:color="auto"/>
              <w:bottom w:val="nil"/>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+2</w:t>
            </w:r>
          </w:p>
        </w:tc>
        <w:tc>
          <w:tcPr>
            <w:tcW w:w="1242" w:type="dxa"/>
            <w:tcBorders>
              <w:top w:val="single" w:sz="4" w:space="0" w:color="auto"/>
              <w:left w:val="single" w:sz="4" w:space="0" w:color="auto"/>
              <w:bottom w:val="nil"/>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+2</w:t>
            </w:r>
          </w:p>
        </w:tc>
        <w:tc>
          <w:tcPr>
            <w:tcW w:w="2296" w:type="dxa"/>
            <w:tcBorders>
              <w:top w:val="single" w:sz="4" w:space="0" w:color="auto"/>
              <w:left w:val="single" w:sz="4" w:space="0" w:color="auto"/>
              <w:bottom w:val="nil"/>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+2</w:t>
            </w:r>
          </w:p>
        </w:tc>
        <w:tc>
          <w:tcPr>
            <w:tcW w:w="2178" w:type="dxa"/>
            <w:tcBorders>
              <w:top w:val="single" w:sz="4" w:space="0" w:color="auto"/>
              <w:left w:val="single" w:sz="4" w:space="0" w:color="auto"/>
              <w:bottom w:val="nil"/>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+1</w:t>
            </w:r>
          </w:p>
        </w:tc>
      </w:tr>
      <w:tr w:rsidR="00EA6183" w:rsidRPr="00352A57">
        <w:tc>
          <w:tcPr>
            <w:tcW w:w="2666" w:type="dxa"/>
            <w:tcBorders>
              <w:top w:val="single" w:sz="4" w:space="0" w:color="auto"/>
              <w:left w:val="single" w:sz="4" w:space="0" w:color="auto"/>
              <w:bottom w:val="nil"/>
              <w:right w:val="single" w:sz="4" w:space="0" w:color="auto"/>
            </w:tcBorders>
          </w:tcPr>
          <w:p w:rsidR="00EA6183" w:rsidRPr="001830F9" w:rsidRDefault="00EA6183" w:rsidP="00B56654">
            <w:pPr>
              <w:spacing w:line="360" w:lineRule="auto"/>
              <w:rPr>
                <w:sz w:val="20"/>
                <w:szCs w:val="20"/>
              </w:rPr>
            </w:pPr>
            <w:r w:rsidRPr="001830F9">
              <w:rPr>
                <w:sz w:val="20"/>
                <w:szCs w:val="20"/>
              </w:rPr>
              <w:t>4. Особенности поведения (противопоставляем им себя)</w:t>
            </w:r>
          </w:p>
        </w:tc>
        <w:tc>
          <w:tcPr>
            <w:tcW w:w="1188" w:type="dxa"/>
            <w:tcBorders>
              <w:top w:val="single" w:sz="4" w:space="0" w:color="auto"/>
              <w:left w:val="single" w:sz="4" w:space="0" w:color="auto"/>
              <w:bottom w:val="nil"/>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-1</w:t>
            </w:r>
          </w:p>
        </w:tc>
        <w:tc>
          <w:tcPr>
            <w:tcW w:w="1242" w:type="dxa"/>
            <w:tcBorders>
              <w:top w:val="single" w:sz="4" w:space="0" w:color="auto"/>
              <w:left w:val="single" w:sz="4" w:space="0" w:color="auto"/>
              <w:bottom w:val="nil"/>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-2</w:t>
            </w:r>
          </w:p>
        </w:tc>
        <w:tc>
          <w:tcPr>
            <w:tcW w:w="2296" w:type="dxa"/>
            <w:tcBorders>
              <w:top w:val="single" w:sz="4" w:space="0" w:color="auto"/>
              <w:left w:val="single" w:sz="4" w:space="0" w:color="auto"/>
              <w:bottom w:val="nil"/>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-1</w:t>
            </w:r>
          </w:p>
        </w:tc>
        <w:tc>
          <w:tcPr>
            <w:tcW w:w="2178" w:type="dxa"/>
            <w:tcBorders>
              <w:top w:val="single" w:sz="4" w:space="0" w:color="auto"/>
              <w:left w:val="single" w:sz="4" w:space="0" w:color="auto"/>
              <w:bottom w:val="nil"/>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-1</w:t>
            </w:r>
          </w:p>
        </w:tc>
      </w:tr>
      <w:tr w:rsidR="00EA6183" w:rsidRPr="00352A57">
        <w:tc>
          <w:tcPr>
            <w:tcW w:w="2666" w:type="dxa"/>
            <w:tcBorders>
              <w:top w:val="single" w:sz="4" w:space="0" w:color="auto"/>
              <w:left w:val="single" w:sz="4" w:space="0" w:color="auto"/>
              <w:bottom w:val="single" w:sz="4" w:space="0" w:color="auto"/>
              <w:right w:val="single" w:sz="4" w:space="0" w:color="auto"/>
            </w:tcBorders>
          </w:tcPr>
          <w:p w:rsidR="00EA6183" w:rsidRPr="001830F9" w:rsidRDefault="00EA6183" w:rsidP="00B56654">
            <w:pPr>
              <w:spacing w:line="360" w:lineRule="auto"/>
              <w:rPr>
                <w:sz w:val="20"/>
                <w:szCs w:val="20"/>
              </w:rPr>
            </w:pPr>
            <w:r w:rsidRPr="001830F9">
              <w:rPr>
                <w:sz w:val="20"/>
                <w:szCs w:val="20"/>
              </w:rPr>
              <w:t>5. Доступность инструментов (финансовая)</w:t>
            </w:r>
          </w:p>
        </w:tc>
        <w:tc>
          <w:tcPr>
            <w:tcW w:w="1188" w:type="dxa"/>
            <w:tcBorders>
              <w:top w:val="single" w:sz="4" w:space="0" w:color="auto"/>
              <w:left w:val="single" w:sz="4" w:space="0" w:color="auto"/>
              <w:bottom w:val="single" w:sz="4" w:space="0" w:color="auto"/>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+2</w:t>
            </w:r>
          </w:p>
        </w:tc>
        <w:tc>
          <w:tcPr>
            <w:tcW w:w="1242" w:type="dxa"/>
            <w:tcBorders>
              <w:top w:val="single" w:sz="4" w:space="0" w:color="auto"/>
              <w:left w:val="single" w:sz="4" w:space="0" w:color="auto"/>
              <w:bottom w:val="single" w:sz="4" w:space="0" w:color="auto"/>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+2</w:t>
            </w:r>
          </w:p>
        </w:tc>
        <w:tc>
          <w:tcPr>
            <w:tcW w:w="2296" w:type="dxa"/>
            <w:tcBorders>
              <w:top w:val="single" w:sz="4" w:space="0" w:color="auto"/>
              <w:left w:val="single" w:sz="4" w:space="0" w:color="auto"/>
              <w:bottom w:val="single" w:sz="4" w:space="0" w:color="auto"/>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0</w:t>
            </w:r>
          </w:p>
        </w:tc>
        <w:tc>
          <w:tcPr>
            <w:tcW w:w="2178" w:type="dxa"/>
            <w:tcBorders>
              <w:top w:val="single" w:sz="4" w:space="0" w:color="auto"/>
              <w:left w:val="single" w:sz="4" w:space="0" w:color="auto"/>
              <w:bottom w:val="single" w:sz="4" w:space="0" w:color="auto"/>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+1</w:t>
            </w:r>
          </w:p>
        </w:tc>
      </w:tr>
      <w:tr w:rsidR="00EA6183" w:rsidRPr="00352A57">
        <w:tc>
          <w:tcPr>
            <w:tcW w:w="2666" w:type="dxa"/>
            <w:tcBorders>
              <w:top w:val="single" w:sz="4" w:space="0" w:color="auto"/>
              <w:left w:val="single" w:sz="4" w:space="0" w:color="auto"/>
              <w:bottom w:val="single" w:sz="4" w:space="0" w:color="auto"/>
              <w:right w:val="single" w:sz="4" w:space="0" w:color="auto"/>
            </w:tcBorders>
          </w:tcPr>
          <w:p w:rsidR="00EA6183" w:rsidRPr="001830F9" w:rsidRDefault="00EA6183" w:rsidP="00B56654">
            <w:pPr>
              <w:spacing w:line="360" w:lineRule="auto"/>
              <w:jc w:val="both"/>
              <w:rPr>
                <w:sz w:val="20"/>
                <w:szCs w:val="20"/>
              </w:rPr>
            </w:pPr>
            <w:r w:rsidRPr="001830F9">
              <w:rPr>
                <w:sz w:val="20"/>
                <w:szCs w:val="20"/>
              </w:rPr>
              <w:t xml:space="preserve">Итого </w:t>
            </w:r>
          </w:p>
        </w:tc>
        <w:tc>
          <w:tcPr>
            <w:tcW w:w="1188" w:type="dxa"/>
            <w:tcBorders>
              <w:top w:val="single" w:sz="4" w:space="0" w:color="auto"/>
              <w:left w:val="single" w:sz="4" w:space="0" w:color="auto"/>
              <w:bottom w:val="single" w:sz="4" w:space="0" w:color="auto"/>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+6</w:t>
            </w:r>
          </w:p>
        </w:tc>
        <w:tc>
          <w:tcPr>
            <w:tcW w:w="1242" w:type="dxa"/>
            <w:tcBorders>
              <w:top w:val="single" w:sz="4" w:space="0" w:color="auto"/>
              <w:left w:val="single" w:sz="4" w:space="0" w:color="auto"/>
              <w:bottom w:val="single" w:sz="4" w:space="0" w:color="auto"/>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+2</w:t>
            </w:r>
          </w:p>
        </w:tc>
        <w:tc>
          <w:tcPr>
            <w:tcW w:w="2296" w:type="dxa"/>
            <w:tcBorders>
              <w:top w:val="single" w:sz="4" w:space="0" w:color="auto"/>
              <w:left w:val="single" w:sz="4" w:space="0" w:color="auto"/>
              <w:bottom w:val="single" w:sz="4" w:space="0" w:color="auto"/>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+3</w:t>
            </w:r>
          </w:p>
        </w:tc>
        <w:tc>
          <w:tcPr>
            <w:tcW w:w="2178" w:type="dxa"/>
            <w:tcBorders>
              <w:top w:val="single" w:sz="4" w:space="0" w:color="auto"/>
              <w:left w:val="single" w:sz="4" w:space="0" w:color="auto"/>
              <w:bottom w:val="single" w:sz="4" w:space="0" w:color="auto"/>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+4</w:t>
            </w:r>
          </w:p>
        </w:tc>
      </w:tr>
      <w:tr w:rsidR="00EA6183" w:rsidRPr="00352A57">
        <w:tc>
          <w:tcPr>
            <w:tcW w:w="2666" w:type="dxa"/>
            <w:tcBorders>
              <w:top w:val="single" w:sz="4" w:space="0" w:color="auto"/>
              <w:left w:val="single" w:sz="4" w:space="0" w:color="auto"/>
              <w:bottom w:val="single" w:sz="4" w:space="0" w:color="auto"/>
              <w:right w:val="single" w:sz="4" w:space="0" w:color="auto"/>
            </w:tcBorders>
          </w:tcPr>
          <w:p w:rsidR="00EA6183" w:rsidRPr="001830F9" w:rsidRDefault="00EA6183" w:rsidP="00B56654">
            <w:pPr>
              <w:spacing w:line="360" w:lineRule="auto"/>
              <w:jc w:val="both"/>
              <w:rPr>
                <w:sz w:val="20"/>
                <w:szCs w:val="20"/>
              </w:rPr>
            </w:pPr>
            <w:r w:rsidRPr="001830F9">
              <w:rPr>
                <w:sz w:val="20"/>
                <w:szCs w:val="20"/>
              </w:rPr>
              <w:t>Доля в %</w:t>
            </w:r>
          </w:p>
        </w:tc>
        <w:tc>
          <w:tcPr>
            <w:tcW w:w="1188" w:type="dxa"/>
            <w:tcBorders>
              <w:top w:val="single" w:sz="4" w:space="0" w:color="auto"/>
              <w:left w:val="single" w:sz="4" w:space="0" w:color="auto"/>
              <w:bottom w:val="single" w:sz="4" w:space="0" w:color="auto"/>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40</w:t>
            </w:r>
          </w:p>
        </w:tc>
        <w:tc>
          <w:tcPr>
            <w:tcW w:w="1242" w:type="dxa"/>
            <w:tcBorders>
              <w:top w:val="single" w:sz="4" w:space="0" w:color="auto"/>
              <w:left w:val="single" w:sz="4" w:space="0" w:color="auto"/>
              <w:bottom w:val="single" w:sz="4" w:space="0" w:color="auto"/>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13</w:t>
            </w:r>
          </w:p>
        </w:tc>
        <w:tc>
          <w:tcPr>
            <w:tcW w:w="2296" w:type="dxa"/>
            <w:tcBorders>
              <w:top w:val="single" w:sz="4" w:space="0" w:color="auto"/>
              <w:left w:val="single" w:sz="4" w:space="0" w:color="auto"/>
              <w:bottom w:val="single" w:sz="4" w:space="0" w:color="auto"/>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20</w:t>
            </w:r>
          </w:p>
        </w:tc>
        <w:tc>
          <w:tcPr>
            <w:tcW w:w="2178" w:type="dxa"/>
            <w:tcBorders>
              <w:top w:val="single" w:sz="4" w:space="0" w:color="auto"/>
              <w:left w:val="single" w:sz="4" w:space="0" w:color="auto"/>
              <w:bottom w:val="single" w:sz="4" w:space="0" w:color="auto"/>
              <w:right w:val="single" w:sz="4" w:space="0" w:color="auto"/>
            </w:tcBorders>
            <w:vAlign w:val="center"/>
          </w:tcPr>
          <w:p w:rsidR="00EA6183" w:rsidRPr="001830F9" w:rsidRDefault="00EA6183" w:rsidP="00B56654">
            <w:pPr>
              <w:spacing w:line="360" w:lineRule="auto"/>
              <w:jc w:val="center"/>
              <w:rPr>
                <w:sz w:val="20"/>
                <w:szCs w:val="20"/>
              </w:rPr>
            </w:pPr>
            <w:r w:rsidRPr="001830F9">
              <w:rPr>
                <w:sz w:val="20"/>
                <w:szCs w:val="20"/>
              </w:rPr>
              <w:t>27</w:t>
            </w:r>
          </w:p>
        </w:tc>
      </w:tr>
    </w:tbl>
    <w:p w:rsidR="00EA6183" w:rsidRDefault="00EA6183" w:rsidP="00EA6183">
      <w:pPr>
        <w:tabs>
          <w:tab w:val="left" w:pos="1440"/>
        </w:tabs>
        <w:spacing w:line="360" w:lineRule="auto"/>
        <w:ind w:firstLine="709"/>
        <w:jc w:val="both"/>
        <w:rPr>
          <w:sz w:val="28"/>
          <w:szCs w:val="28"/>
        </w:rPr>
      </w:pPr>
    </w:p>
    <w:p w:rsidR="00906A7B" w:rsidRPr="00352A57" w:rsidRDefault="00906A7B" w:rsidP="00906A7B">
      <w:pPr>
        <w:spacing w:line="360" w:lineRule="auto"/>
        <w:ind w:firstLine="709"/>
        <w:jc w:val="right"/>
        <w:outlineLvl w:val="0"/>
        <w:rPr>
          <w:sz w:val="28"/>
          <w:szCs w:val="28"/>
        </w:rPr>
      </w:pPr>
      <w:r w:rsidRPr="00352A57">
        <w:rPr>
          <w:sz w:val="28"/>
          <w:szCs w:val="28"/>
        </w:rPr>
        <w:t>Таблица 3</w:t>
      </w:r>
      <w:r>
        <w:rPr>
          <w:sz w:val="28"/>
          <w:szCs w:val="28"/>
        </w:rPr>
        <w:t>. Формирование комплекса продвижения</w:t>
      </w:r>
    </w:p>
    <w:p w:rsidR="00906A7B" w:rsidRDefault="00906A7B" w:rsidP="00EA6183">
      <w:pPr>
        <w:tabs>
          <w:tab w:val="left" w:pos="1440"/>
        </w:tabs>
        <w:spacing w:line="360" w:lineRule="auto"/>
        <w:jc w:val="both"/>
        <w:rPr>
          <w:sz w:val="28"/>
          <w:szCs w:val="28"/>
        </w:rPr>
      </w:pPr>
    </w:p>
    <w:p w:rsidR="006F3927" w:rsidRPr="00352A57" w:rsidRDefault="00906A7B" w:rsidP="00906A7B">
      <w:pPr>
        <w:tabs>
          <w:tab w:val="left" w:pos="1440"/>
        </w:tabs>
        <w:spacing w:line="360" w:lineRule="auto"/>
        <w:ind w:firstLine="720"/>
        <w:jc w:val="both"/>
        <w:rPr>
          <w:sz w:val="28"/>
          <w:szCs w:val="28"/>
        </w:rPr>
      </w:pPr>
      <w:r>
        <w:rPr>
          <w:sz w:val="28"/>
          <w:szCs w:val="28"/>
        </w:rPr>
        <w:t xml:space="preserve"> </w:t>
      </w:r>
      <w:r w:rsidR="006F3927" w:rsidRPr="00352A57">
        <w:rPr>
          <w:sz w:val="28"/>
          <w:szCs w:val="28"/>
        </w:rPr>
        <w:t>После комплекса продвижения товара можно сделать вывод, что организации необходимо акцент сделать на рекламе и стимулирования сбыта. Реклама должна заинтересовать покупателей, привлечь их внимание к новой продукции. И конечно же стимулировать сбыт. Это проведение дегустаций и предоставление скидок.</w:t>
      </w:r>
    </w:p>
    <w:p w:rsidR="006F3927" w:rsidRPr="00352A57" w:rsidRDefault="006F3927" w:rsidP="006F3927">
      <w:pPr>
        <w:tabs>
          <w:tab w:val="left" w:pos="1440"/>
        </w:tabs>
        <w:spacing w:line="360" w:lineRule="auto"/>
        <w:ind w:firstLine="709"/>
        <w:jc w:val="both"/>
        <w:rPr>
          <w:sz w:val="28"/>
          <w:szCs w:val="28"/>
        </w:rPr>
      </w:pPr>
      <w:r w:rsidRPr="00352A57">
        <w:rPr>
          <w:sz w:val="28"/>
          <w:szCs w:val="28"/>
        </w:rPr>
        <w:t>Торговые ярмарки и выставки, входящие в структуру комплекса маркетинга, в отличие от «родственных» им направлений деятельности (реклама, связи с общественностью и т. д.), располагают преимуществами непосредственной коммуникации и «живого»  контакта с интересующими товарами и услугами. Эти преимущества в сочетании с наблюдающейся в определенной степени нейтрализацией значения размеров предприятия в пользу менее крупных фирм в результате сосуществования разномасштабных предприятий в одной и той же среде и при одинаковых условиях, делают ярмарки и выставки незаменимым помощником каждого предпринимателя. Своим значением торговые ярмарки и выставки обязаны тому, что они: создают предпосылки для так называемых “случайных” встреч, обеспечивают непосредственность общения, экономят драгоценное время покупателей и продавцов, представляют товары в их естественном виде, предоставляют покупателю возможность сравнить однородную продукцию в отношении коммерческих условий ее продажи, качества, цены и т.д., содействуют механизму обмена информацией, информируют своих участников о событиях в развитии технологии и т.д.</w:t>
      </w:r>
    </w:p>
    <w:p w:rsidR="006F3927" w:rsidRPr="00352A57" w:rsidRDefault="006F3927" w:rsidP="006F3927">
      <w:pPr>
        <w:tabs>
          <w:tab w:val="left" w:pos="1440"/>
        </w:tabs>
        <w:spacing w:line="360" w:lineRule="auto"/>
        <w:ind w:firstLine="709"/>
        <w:jc w:val="both"/>
        <w:rPr>
          <w:sz w:val="28"/>
          <w:szCs w:val="28"/>
        </w:rPr>
      </w:pPr>
      <w:r w:rsidRPr="00352A57">
        <w:rPr>
          <w:sz w:val="28"/>
          <w:szCs w:val="28"/>
        </w:rPr>
        <w:t>Участие в торговых ярмарках и выставках играет первостепенную роль в предпринимательском становлении экспонента в том смысле, что оно формирует общественное мнение о нем, демонстрируя общую картину предприятия в его отношениях с клиентами, конкурентами, структурами финансирования и средствами массовой информации.</w:t>
      </w:r>
    </w:p>
    <w:p w:rsidR="006F3927" w:rsidRPr="00352A57" w:rsidRDefault="006F3927" w:rsidP="006F3927">
      <w:pPr>
        <w:tabs>
          <w:tab w:val="left" w:pos="1440"/>
        </w:tabs>
        <w:spacing w:line="360" w:lineRule="auto"/>
        <w:ind w:firstLine="709"/>
        <w:jc w:val="both"/>
        <w:rPr>
          <w:sz w:val="28"/>
          <w:szCs w:val="28"/>
        </w:rPr>
      </w:pPr>
      <w:r w:rsidRPr="00352A57">
        <w:rPr>
          <w:sz w:val="28"/>
          <w:szCs w:val="28"/>
        </w:rPr>
        <w:t>Отрицательным  моментом является то, что на предприятии отсутствует отдел маркетинга и отдел рекламы, и все функции этих отделов приходиться выполнять начальнику отдела продаж.</w:t>
      </w:r>
    </w:p>
    <w:p w:rsidR="00A7420A" w:rsidRDefault="00A7420A" w:rsidP="00A7420A">
      <w:pPr>
        <w:spacing w:line="360" w:lineRule="auto"/>
        <w:rPr>
          <w:sz w:val="32"/>
          <w:szCs w:val="32"/>
        </w:rPr>
      </w:pPr>
      <w:r>
        <w:rPr>
          <w:sz w:val="32"/>
          <w:szCs w:val="32"/>
        </w:rPr>
        <w:t xml:space="preserve"> </w:t>
      </w:r>
    </w:p>
    <w:p w:rsidR="006F3927" w:rsidRPr="00D64A7B" w:rsidRDefault="006F3927" w:rsidP="00A7420A">
      <w:pPr>
        <w:spacing w:line="360" w:lineRule="auto"/>
        <w:rPr>
          <w:sz w:val="32"/>
          <w:szCs w:val="32"/>
        </w:rPr>
      </w:pPr>
      <w:r w:rsidRPr="00D64A7B">
        <w:rPr>
          <w:sz w:val="32"/>
          <w:szCs w:val="32"/>
        </w:rPr>
        <w:t>2</w:t>
      </w:r>
      <w:r w:rsidR="00D64A7B" w:rsidRPr="00D64A7B">
        <w:rPr>
          <w:sz w:val="32"/>
          <w:szCs w:val="32"/>
        </w:rPr>
        <w:t>.Теоретические основы формирования товарной политики на предприятии.</w:t>
      </w:r>
    </w:p>
    <w:p w:rsidR="006F3927" w:rsidRPr="00352A57" w:rsidRDefault="006F3927" w:rsidP="006F3927">
      <w:pPr>
        <w:spacing w:line="360" w:lineRule="auto"/>
        <w:ind w:firstLine="709"/>
        <w:jc w:val="center"/>
        <w:rPr>
          <w:bCs/>
          <w:sz w:val="28"/>
          <w:szCs w:val="28"/>
        </w:rPr>
      </w:pPr>
      <w:r w:rsidRPr="00352A57">
        <w:rPr>
          <w:bCs/>
          <w:sz w:val="28"/>
          <w:szCs w:val="28"/>
        </w:rPr>
        <w:t>2.1. Значение товарной политики</w:t>
      </w:r>
    </w:p>
    <w:p w:rsidR="006F3927" w:rsidRPr="00352A57" w:rsidRDefault="006F3927" w:rsidP="006F3927">
      <w:pPr>
        <w:spacing w:line="360" w:lineRule="auto"/>
        <w:ind w:firstLine="709"/>
        <w:jc w:val="center"/>
        <w:rPr>
          <w:bCs/>
          <w:sz w:val="28"/>
          <w:szCs w:val="28"/>
        </w:rPr>
      </w:pPr>
    </w:p>
    <w:p w:rsidR="006F3927" w:rsidRPr="00352A57" w:rsidRDefault="006F3927" w:rsidP="006F3927">
      <w:pPr>
        <w:spacing w:line="360" w:lineRule="auto"/>
        <w:ind w:firstLine="709"/>
        <w:jc w:val="both"/>
        <w:rPr>
          <w:sz w:val="28"/>
          <w:szCs w:val="28"/>
        </w:rPr>
      </w:pPr>
      <w:r w:rsidRPr="00352A57">
        <w:rPr>
          <w:sz w:val="28"/>
          <w:szCs w:val="28"/>
        </w:rPr>
        <w:t>Товарная политика предполагает определенный набор действий или заранее обдуманных методов и принципов деятельности, благодаря которым обеспечивается преемственность и целенаправленность мер по формированию и управлению ассортиментом товаров. Отсутствие такого набора действий приводит к неустойчивости ассортимента предприятия, провалам, подверженности ассортимента чрезмерному воздействию случайных или преходящих конъюнктурных факторов. Текущие решения руководства в таких случаях нередко носят половинчатый, малообоснованный характер, основывающийся на интуиции, а не на расчете, учитывающем долговременные интересы.</w:t>
      </w:r>
    </w:p>
    <w:p w:rsidR="006F3927" w:rsidRPr="00352A57" w:rsidRDefault="006F3927" w:rsidP="006F3927">
      <w:pPr>
        <w:spacing w:line="360" w:lineRule="auto"/>
        <w:ind w:firstLine="709"/>
        <w:jc w:val="both"/>
        <w:rPr>
          <w:sz w:val="28"/>
          <w:szCs w:val="28"/>
        </w:rPr>
      </w:pPr>
      <w:r w:rsidRPr="00352A57">
        <w:rPr>
          <w:sz w:val="28"/>
          <w:szCs w:val="28"/>
        </w:rPr>
        <w:t>Роль руководящего начала при формировании ассортимента заключается в том, чтобы, умело сочетая ресурсы предприятия с внешними факторами и возможностями, разрабатывать и осуществлять такую товарную политику, которая обеспечивала бы стабильное положение предприятия за счет роста сбыта высокоэффективных конкурентоспособных товаров.</w:t>
      </w:r>
    </w:p>
    <w:p w:rsidR="006F3927" w:rsidRPr="00352A57" w:rsidRDefault="006F3927" w:rsidP="006F3927">
      <w:pPr>
        <w:spacing w:line="360" w:lineRule="auto"/>
        <w:ind w:firstLine="709"/>
        <w:jc w:val="both"/>
        <w:rPr>
          <w:sz w:val="28"/>
          <w:szCs w:val="28"/>
        </w:rPr>
      </w:pPr>
      <w:r w:rsidRPr="00352A57">
        <w:rPr>
          <w:sz w:val="28"/>
          <w:szCs w:val="28"/>
        </w:rPr>
        <w:t>Хорошо продуманная товарная политика не только позволяет оптимизировать процесс обновления ассортимента, но и служит для руководства предприятия своего рода ориентиром общей направленности действий, позволяющим корректировать текущие ситуации.</w:t>
      </w:r>
    </w:p>
    <w:p w:rsidR="006F3927" w:rsidRPr="00352A57" w:rsidRDefault="006F3927" w:rsidP="006F3927">
      <w:pPr>
        <w:spacing w:line="360" w:lineRule="auto"/>
        <w:ind w:firstLine="709"/>
        <w:jc w:val="both"/>
        <w:rPr>
          <w:sz w:val="28"/>
          <w:szCs w:val="28"/>
        </w:rPr>
      </w:pPr>
      <w:r w:rsidRPr="00352A57">
        <w:rPr>
          <w:sz w:val="28"/>
          <w:szCs w:val="28"/>
        </w:rPr>
        <w:t>Отсутствие генерального, стратегического курса действий предприятия, без которого нет и долгосрочной товарной политики, чревато неправильными решениями, распылением сил и средств, отказом от запуска изделий в производство в момент, когда уже все готово к их серийному или массовому выпуску. Естественно, ошибки такого рода дорого обходятся товаропроизводителям.</w:t>
      </w:r>
    </w:p>
    <w:p w:rsidR="006F3927" w:rsidRPr="00352A57" w:rsidRDefault="006F3927" w:rsidP="006F3927">
      <w:pPr>
        <w:spacing w:line="360" w:lineRule="auto"/>
        <w:ind w:firstLine="709"/>
        <w:jc w:val="both"/>
        <w:rPr>
          <w:sz w:val="28"/>
          <w:szCs w:val="28"/>
        </w:rPr>
      </w:pPr>
      <w:r w:rsidRPr="00352A57">
        <w:rPr>
          <w:sz w:val="28"/>
          <w:szCs w:val="28"/>
        </w:rPr>
        <w:t>Товарная политика – это не только целенаправленное формирование ассортимента и управление им, но и учет внутренних и внешних факторов воздействия на товар, его создание, производство, продвижение на рынок и реализация, юридическое подкрепление такой деятельности, ценообразование как средство достижения стратегических целей товарной политики и др.</w:t>
      </w:r>
    </w:p>
    <w:p w:rsidR="006F3927" w:rsidRPr="00352A57" w:rsidRDefault="006F3927" w:rsidP="006F3927">
      <w:pPr>
        <w:spacing w:line="360" w:lineRule="auto"/>
        <w:ind w:firstLine="709"/>
        <w:jc w:val="both"/>
        <w:rPr>
          <w:sz w:val="28"/>
          <w:szCs w:val="28"/>
        </w:rPr>
      </w:pPr>
    </w:p>
    <w:p w:rsidR="006F3927" w:rsidRPr="00352A57" w:rsidRDefault="006F3927" w:rsidP="006F3927">
      <w:pPr>
        <w:spacing w:line="360" w:lineRule="auto"/>
        <w:ind w:firstLine="709"/>
        <w:jc w:val="center"/>
        <w:outlineLvl w:val="0"/>
        <w:rPr>
          <w:sz w:val="28"/>
          <w:szCs w:val="28"/>
        </w:rPr>
      </w:pPr>
      <w:r w:rsidRPr="00352A57">
        <w:rPr>
          <w:sz w:val="28"/>
          <w:szCs w:val="28"/>
        </w:rPr>
        <w:t>2.2. Основные понятия товарной политики</w:t>
      </w:r>
    </w:p>
    <w:p w:rsidR="006F3927" w:rsidRPr="00352A57" w:rsidRDefault="006F3927" w:rsidP="006F3927">
      <w:pPr>
        <w:spacing w:line="360" w:lineRule="auto"/>
        <w:ind w:firstLine="709"/>
        <w:jc w:val="center"/>
        <w:outlineLvl w:val="0"/>
        <w:rPr>
          <w:sz w:val="28"/>
          <w:szCs w:val="28"/>
        </w:rPr>
      </w:pPr>
    </w:p>
    <w:p w:rsidR="006F3927" w:rsidRPr="00352A57" w:rsidRDefault="006F3927" w:rsidP="006F3927">
      <w:pPr>
        <w:spacing w:line="360" w:lineRule="auto"/>
        <w:ind w:firstLine="709"/>
        <w:jc w:val="both"/>
        <w:rPr>
          <w:sz w:val="28"/>
          <w:szCs w:val="28"/>
        </w:rPr>
      </w:pPr>
      <w:r w:rsidRPr="00352A57">
        <w:rPr>
          <w:sz w:val="28"/>
          <w:szCs w:val="28"/>
        </w:rPr>
        <w:t>Товарная политика представляет собой совокупность целей, задач и основных направлений, определяемых высшим руководством организации, в отношении наиболее значимых характеристик товара и направленных на стимулирование сбыта для достижения целей организации*.</w:t>
      </w:r>
    </w:p>
    <w:p w:rsidR="006F3927" w:rsidRPr="00352A57" w:rsidRDefault="006F3927" w:rsidP="00D64A7B">
      <w:pPr>
        <w:spacing w:line="360" w:lineRule="auto"/>
        <w:ind w:firstLine="709"/>
        <w:jc w:val="both"/>
        <w:rPr>
          <w:sz w:val="28"/>
          <w:szCs w:val="28"/>
        </w:rPr>
      </w:pPr>
      <w:r w:rsidRPr="00352A57">
        <w:rPr>
          <w:sz w:val="28"/>
          <w:szCs w:val="28"/>
        </w:rPr>
        <w:t>Составные элементы товарной политики организации определяются характеристиками товара. Товарная политика определяется на стадии разработки стратегии организации, а маркетинговые операции являются частью стратегии маркетинга, его тактикой.</w:t>
      </w:r>
    </w:p>
    <w:p w:rsidR="00D64A7B" w:rsidRDefault="00D64A7B" w:rsidP="006F3927">
      <w:pPr>
        <w:spacing w:line="360" w:lineRule="auto"/>
        <w:ind w:firstLine="709"/>
        <w:jc w:val="both"/>
        <w:rPr>
          <w:b/>
          <w:i/>
          <w:sz w:val="28"/>
          <w:szCs w:val="28"/>
        </w:rPr>
      </w:pPr>
    </w:p>
    <w:p w:rsidR="006F3927" w:rsidRPr="00352A57" w:rsidRDefault="006F3927" w:rsidP="00D64A7B">
      <w:pPr>
        <w:spacing w:line="360" w:lineRule="auto"/>
        <w:jc w:val="center"/>
        <w:outlineLvl w:val="0"/>
        <w:rPr>
          <w:sz w:val="28"/>
          <w:szCs w:val="28"/>
        </w:rPr>
      </w:pPr>
      <w:r w:rsidRPr="00352A57">
        <w:rPr>
          <w:sz w:val="28"/>
          <w:szCs w:val="28"/>
        </w:rPr>
        <w:t>2.3. Цели, задачи и основные направления товарной политики</w:t>
      </w:r>
    </w:p>
    <w:p w:rsidR="006F3927" w:rsidRPr="00352A57" w:rsidRDefault="006F3927" w:rsidP="006F3927">
      <w:pPr>
        <w:spacing w:line="360" w:lineRule="auto"/>
        <w:ind w:firstLine="709"/>
        <w:jc w:val="both"/>
        <w:rPr>
          <w:sz w:val="28"/>
          <w:szCs w:val="28"/>
        </w:rPr>
      </w:pPr>
    </w:p>
    <w:p w:rsidR="006F3927" w:rsidRPr="00352A57" w:rsidRDefault="006F3927" w:rsidP="006F3927">
      <w:pPr>
        <w:spacing w:line="360" w:lineRule="auto"/>
        <w:ind w:firstLine="709"/>
        <w:jc w:val="both"/>
        <w:rPr>
          <w:sz w:val="28"/>
          <w:szCs w:val="28"/>
        </w:rPr>
      </w:pPr>
      <w:r w:rsidRPr="00352A57">
        <w:rPr>
          <w:sz w:val="28"/>
          <w:szCs w:val="28"/>
        </w:rPr>
        <w:t>Стратегические решения по товару являются важнейшими в рамках обшей маркетинговой стратегии предприятия – это связано с тем, что товар служит основным источником получения прибыли, кроме того товар – это центральный элемент комплекса маркетинга; цена, сбыт коммуникации основываются на особенности товара.</w:t>
      </w:r>
    </w:p>
    <w:p w:rsidR="006F3927" w:rsidRPr="00352A57" w:rsidRDefault="006F3927" w:rsidP="006F3927">
      <w:pPr>
        <w:spacing w:line="360" w:lineRule="auto"/>
        <w:ind w:firstLine="709"/>
        <w:jc w:val="both"/>
        <w:rPr>
          <w:sz w:val="28"/>
          <w:szCs w:val="28"/>
        </w:rPr>
      </w:pPr>
      <w:r w:rsidRPr="00352A57">
        <w:rPr>
          <w:b/>
          <w:i/>
          <w:sz w:val="28"/>
          <w:szCs w:val="28"/>
        </w:rPr>
        <w:t>Товарная стратегия</w:t>
      </w:r>
      <w:r w:rsidRPr="00352A57">
        <w:rPr>
          <w:sz w:val="28"/>
          <w:szCs w:val="28"/>
        </w:rPr>
        <w:t xml:space="preserve"> – это разработка направлений оптимизации товарной номенклатуры и  определение ассортимента товаров наиболее предпочтительного для успешной работы на рынке и обеспечивающего эффективную деятельность предприятия в целом.</w:t>
      </w:r>
    </w:p>
    <w:p w:rsidR="006F3927" w:rsidRPr="00352A57" w:rsidRDefault="006F3927" w:rsidP="006F3927">
      <w:pPr>
        <w:spacing w:line="360" w:lineRule="auto"/>
        <w:ind w:firstLine="709"/>
        <w:jc w:val="both"/>
        <w:rPr>
          <w:sz w:val="28"/>
          <w:szCs w:val="28"/>
        </w:rPr>
      </w:pPr>
      <w:r w:rsidRPr="00352A57">
        <w:rPr>
          <w:sz w:val="28"/>
          <w:szCs w:val="28"/>
        </w:rPr>
        <w:t>Задачи разработки товарной стратегии могу быть различны: удовлетворение запросов потребителей, оптимальное использование технологий и опыта фирмы, оптимизация финансовых результатов фирмы, завоевание новых покупателей разными путями.</w:t>
      </w:r>
    </w:p>
    <w:p w:rsidR="006F3927" w:rsidRPr="00352A57" w:rsidRDefault="006F3927" w:rsidP="006F3927">
      <w:pPr>
        <w:spacing w:line="360" w:lineRule="auto"/>
        <w:ind w:firstLine="709"/>
        <w:jc w:val="both"/>
        <w:rPr>
          <w:sz w:val="28"/>
          <w:szCs w:val="28"/>
        </w:rPr>
      </w:pPr>
      <w:r w:rsidRPr="00352A57">
        <w:rPr>
          <w:sz w:val="28"/>
          <w:szCs w:val="28"/>
        </w:rPr>
        <w:t>Потребительские оценки  имеют стратегическое значение на всех этапах разработки и совершенствования товара, по этому товарная политика включает проведение систематических исследований на всех этих этапах, причем их объектом является не сам товар, а потребитель с его запросами по отношению к данному товару, его ответной  реакции на маркетинговые операции на каждом этапе продвижения товара.</w:t>
      </w:r>
    </w:p>
    <w:p w:rsidR="006F3927" w:rsidRPr="00352A57" w:rsidRDefault="006F3927" w:rsidP="006F3927">
      <w:pPr>
        <w:spacing w:line="360" w:lineRule="auto"/>
        <w:ind w:firstLine="709"/>
        <w:jc w:val="both"/>
        <w:rPr>
          <w:sz w:val="28"/>
          <w:szCs w:val="28"/>
        </w:rPr>
      </w:pPr>
      <w:r w:rsidRPr="00352A57">
        <w:rPr>
          <w:sz w:val="28"/>
          <w:szCs w:val="28"/>
        </w:rPr>
        <w:t>Осуществляя товарную политику, фирма преследует  цель: производить товары, которые в наибольшей степени могут удовлетворить потребителя и который он предпочтет всем другим аналогичным товарам, т.е. товары которые окажутся приоритетными при выборе продукции на рынке и будут обладать высоким качеством и высокой конкурентоспособностью.</w:t>
      </w:r>
    </w:p>
    <w:p w:rsidR="006F3927" w:rsidRPr="00352A57" w:rsidRDefault="006F3927" w:rsidP="006F3927">
      <w:pPr>
        <w:spacing w:line="360" w:lineRule="auto"/>
        <w:ind w:firstLine="709"/>
        <w:jc w:val="both"/>
        <w:rPr>
          <w:sz w:val="28"/>
          <w:szCs w:val="28"/>
        </w:rPr>
      </w:pPr>
      <w:r w:rsidRPr="00352A57">
        <w:rPr>
          <w:sz w:val="28"/>
          <w:szCs w:val="28"/>
        </w:rPr>
        <w:t>Специалисты по маркетингу рекомендуют при ра</w:t>
      </w:r>
      <w:r w:rsidR="00A7420A">
        <w:rPr>
          <w:sz w:val="28"/>
          <w:szCs w:val="28"/>
        </w:rPr>
        <w:t xml:space="preserve">зработке </w:t>
      </w:r>
      <w:r w:rsidRPr="00352A57">
        <w:rPr>
          <w:sz w:val="28"/>
          <w:szCs w:val="28"/>
        </w:rPr>
        <w:t>и осуществлении товарной стратегии ориентироваться на проверенные коммерческой практикой подходы (направления):</w:t>
      </w:r>
    </w:p>
    <w:p w:rsidR="006F3927" w:rsidRPr="00352A57" w:rsidRDefault="006F3927" w:rsidP="00D62AF7">
      <w:pPr>
        <w:numPr>
          <w:ilvl w:val="0"/>
          <w:numId w:val="2"/>
        </w:numPr>
        <w:tabs>
          <w:tab w:val="clear" w:pos="1830"/>
        </w:tabs>
        <w:spacing w:line="360" w:lineRule="auto"/>
        <w:ind w:left="0" w:firstLine="709"/>
        <w:jc w:val="both"/>
        <w:rPr>
          <w:sz w:val="28"/>
          <w:szCs w:val="28"/>
        </w:rPr>
      </w:pPr>
      <w:r w:rsidRPr="00352A57">
        <w:rPr>
          <w:sz w:val="28"/>
          <w:szCs w:val="28"/>
        </w:rPr>
        <w:t>важно (если товар серийного и массового производства) добиться чтобы товар в глазах покупателей выгодно отличался от конкурентов, благодаря фирменному стилю, упаковке, цвету и т.д.;</w:t>
      </w:r>
    </w:p>
    <w:p w:rsidR="006F3927" w:rsidRPr="00352A57" w:rsidRDefault="006F3927" w:rsidP="00D62AF7">
      <w:pPr>
        <w:numPr>
          <w:ilvl w:val="0"/>
          <w:numId w:val="2"/>
        </w:numPr>
        <w:tabs>
          <w:tab w:val="clear" w:pos="1830"/>
        </w:tabs>
        <w:spacing w:line="360" w:lineRule="auto"/>
        <w:ind w:left="0" w:firstLine="709"/>
        <w:jc w:val="both"/>
        <w:rPr>
          <w:sz w:val="28"/>
          <w:szCs w:val="28"/>
        </w:rPr>
      </w:pPr>
      <w:r w:rsidRPr="00352A57">
        <w:rPr>
          <w:sz w:val="28"/>
          <w:szCs w:val="28"/>
        </w:rPr>
        <w:t>из ряда товаров целесообразно выбрать один товар, который может быть привлекательным для многих покупателей и обеспечить этому товару концентрированный маркетинг;</w:t>
      </w:r>
    </w:p>
    <w:p w:rsidR="006F3927" w:rsidRPr="00352A57" w:rsidRDefault="006F3927" w:rsidP="00D62AF7">
      <w:pPr>
        <w:numPr>
          <w:ilvl w:val="0"/>
          <w:numId w:val="2"/>
        </w:numPr>
        <w:tabs>
          <w:tab w:val="clear" w:pos="1830"/>
        </w:tabs>
        <w:spacing w:line="360" w:lineRule="auto"/>
        <w:ind w:left="0" w:firstLine="709"/>
        <w:jc w:val="both"/>
        <w:rPr>
          <w:sz w:val="28"/>
          <w:szCs w:val="28"/>
        </w:rPr>
      </w:pPr>
      <w:r w:rsidRPr="00352A57">
        <w:rPr>
          <w:sz w:val="28"/>
          <w:szCs w:val="28"/>
        </w:rPr>
        <w:t>применяя дифференцированный маркетинг можно попытаться создать разновидности одного и того же товара для различных сегментов рынка, разработать соответствующие программы маркетинга;</w:t>
      </w:r>
    </w:p>
    <w:p w:rsidR="006F3927" w:rsidRPr="00352A57" w:rsidRDefault="006F3927" w:rsidP="00D62AF7">
      <w:pPr>
        <w:numPr>
          <w:ilvl w:val="0"/>
          <w:numId w:val="2"/>
        </w:numPr>
        <w:tabs>
          <w:tab w:val="clear" w:pos="1830"/>
        </w:tabs>
        <w:spacing w:line="360" w:lineRule="auto"/>
        <w:ind w:left="0" w:firstLine="709"/>
        <w:jc w:val="both"/>
        <w:rPr>
          <w:sz w:val="28"/>
          <w:szCs w:val="28"/>
        </w:rPr>
      </w:pPr>
      <w:r w:rsidRPr="00352A57">
        <w:rPr>
          <w:sz w:val="28"/>
          <w:szCs w:val="28"/>
        </w:rPr>
        <w:t>товарная узкая специализация оправдывает себя, если предприятие работает на узком сегменте рынка, когда спрос на один товар продолжает расти в течение длительного времен; узкая специализация может быть вынужденной мерой когда недостаточно ресурсов, особенно технологий, глубокая сегментация рынка данного товара. Узкая специализация может быть оптимальной для небольшого предприятия, или когда предприятие иногда меняет узкую специализацию используя ее для освоения новых рынков или адаптируется к меняющемуся характеру спроса;</w:t>
      </w:r>
    </w:p>
    <w:p w:rsidR="006F3927" w:rsidRPr="00352A57" w:rsidRDefault="006F3927" w:rsidP="00D62AF7">
      <w:pPr>
        <w:numPr>
          <w:ilvl w:val="0"/>
          <w:numId w:val="2"/>
        </w:numPr>
        <w:tabs>
          <w:tab w:val="clear" w:pos="1830"/>
        </w:tabs>
        <w:spacing w:line="360" w:lineRule="auto"/>
        <w:ind w:left="0" w:firstLine="709"/>
        <w:jc w:val="both"/>
        <w:rPr>
          <w:sz w:val="28"/>
          <w:szCs w:val="28"/>
        </w:rPr>
      </w:pPr>
      <w:r w:rsidRPr="00352A57">
        <w:rPr>
          <w:sz w:val="28"/>
          <w:szCs w:val="28"/>
        </w:rPr>
        <w:t>высоких результатов можно добиться, выходя на рынок с новым товаром (товарной новизны);</w:t>
      </w:r>
    </w:p>
    <w:p w:rsidR="006F3927" w:rsidRPr="00352A57" w:rsidRDefault="006F3927" w:rsidP="00D62AF7">
      <w:pPr>
        <w:numPr>
          <w:ilvl w:val="0"/>
          <w:numId w:val="2"/>
        </w:numPr>
        <w:tabs>
          <w:tab w:val="clear" w:pos="1830"/>
        </w:tabs>
        <w:spacing w:line="360" w:lineRule="auto"/>
        <w:ind w:left="0" w:firstLine="709"/>
        <w:jc w:val="both"/>
        <w:rPr>
          <w:sz w:val="28"/>
          <w:szCs w:val="28"/>
        </w:rPr>
      </w:pPr>
      <w:r w:rsidRPr="00352A57">
        <w:rPr>
          <w:sz w:val="28"/>
          <w:szCs w:val="28"/>
        </w:rPr>
        <w:t>плодотворным может оказаться поиск новых областей использования для уже выпускаемого товара, поддержанный широкой рекламной компанией и др. мероприятиями стимулирования сбыта;</w:t>
      </w:r>
    </w:p>
    <w:p w:rsidR="006F3927" w:rsidRPr="00352A57" w:rsidRDefault="006F3927" w:rsidP="00D62AF7">
      <w:pPr>
        <w:numPr>
          <w:ilvl w:val="0"/>
          <w:numId w:val="2"/>
        </w:numPr>
        <w:tabs>
          <w:tab w:val="clear" w:pos="1830"/>
        </w:tabs>
        <w:spacing w:line="360" w:lineRule="auto"/>
        <w:ind w:left="0" w:firstLine="709"/>
        <w:jc w:val="both"/>
        <w:rPr>
          <w:sz w:val="28"/>
          <w:szCs w:val="28"/>
        </w:rPr>
      </w:pPr>
      <w:r w:rsidRPr="00352A57">
        <w:rPr>
          <w:sz w:val="28"/>
          <w:szCs w:val="28"/>
        </w:rPr>
        <w:t>можно добиться рыночных преимуществ выделяя свои товары в качестве особых в отличие от товаров конкурента, за счет особых потребительских свойств, особо улучшенного качества, превосходства сырьевых материалов, комплекса сопровождающих товар услуг (системная продажа). Чем полнее «шлейф» сопровождающий основной товар, сопутствующих изделий и услуг, тем привлекательней для покупателя становится не сам товар, а весь комплекс, позволяющий предельно полно удовлетворить существующие потребности.</w:t>
      </w:r>
    </w:p>
    <w:p w:rsidR="006F3927" w:rsidRPr="00352A57" w:rsidRDefault="006F3927" w:rsidP="006F3927">
      <w:pPr>
        <w:spacing w:line="360" w:lineRule="auto"/>
        <w:ind w:firstLine="709"/>
        <w:jc w:val="both"/>
        <w:rPr>
          <w:sz w:val="28"/>
          <w:szCs w:val="28"/>
        </w:rPr>
      </w:pPr>
      <w:r w:rsidRPr="00352A57">
        <w:rPr>
          <w:sz w:val="28"/>
          <w:szCs w:val="28"/>
        </w:rPr>
        <w:t xml:space="preserve">Товарная стратегия разрабатывается на перспективу и предусматривает решение принципиальных задач связанных с: </w:t>
      </w:r>
    </w:p>
    <w:p w:rsidR="006F3927" w:rsidRPr="00352A57" w:rsidRDefault="006F3927" w:rsidP="00D62AF7">
      <w:pPr>
        <w:numPr>
          <w:ilvl w:val="0"/>
          <w:numId w:val="3"/>
        </w:numPr>
        <w:tabs>
          <w:tab w:val="clear" w:pos="1800"/>
        </w:tabs>
        <w:spacing w:line="360" w:lineRule="auto"/>
        <w:ind w:left="0" w:firstLine="709"/>
        <w:jc w:val="both"/>
        <w:rPr>
          <w:sz w:val="28"/>
          <w:szCs w:val="28"/>
        </w:rPr>
      </w:pPr>
      <w:r w:rsidRPr="00352A57">
        <w:rPr>
          <w:sz w:val="28"/>
          <w:szCs w:val="28"/>
        </w:rPr>
        <w:t>оптимизацией структуры предлагаемых товаров, в том числе и с точки зрения их принадлежности к различным стадиям жизненного цикла товара;</w:t>
      </w:r>
    </w:p>
    <w:p w:rsidR="006F3927" w:rsidRPr="00352A57" w:rsidRDefault="006F3927" w:rsidP="00D62AF7">
      <w:pPr>
        <w:numPr>
          <w:ilvl w:val="0"/>
          <w:numId w:val="3"/>
        </w:numPr>
        <w:tabs>
          <w:tab w:val="clear" w:pos="1800"/>
        </w:tabs>
        <w:spacing w:line="360" w:lineRule="auto"/>
        <w:ind w:left="0" w:firstLine="709"/>
        <w:jc w:val="both"/>
        <w:rPr>
          <w:sz w:val="28"/>
          <w:szCs w:val="28"/>
        </w:rPr>
      </w:pPr>
      <w:r w:rsidRPr="00352A57">
        <w:rPr>
          <w:sz w:val="28"/>
          <w:szCs w:val="28"/>
        </w:rPr>
        <w:t>разработка и внедрение на рынок новых товаров;</w:t>
      </w:r>
    </w:p>
    <w:p w:rsidR="006F3927" w:rsidRPr="00352A57" w:rsidRDefault="006F3927" w:rsidP="00D62AF7">
      <w:pPr>
        <w:numPr>
          <w:ilvl w:val="0"/>
          <w:numId w:val="3"/>
        </w:numPr>
        <w:tabs>
          <w:tab w:val="clear" w:pos="1800"/>
        </w:tabs>
        <w:spacing w:line="360" w:lineRule="auto"/>
        <w:ind w:left="0" w:firstLine="709"/>
        <w:jc w:val="both"/>
        <w:rPr>
          <w:sz w:val="28"/>
          <w:szCs w:val="28"/>
        </w:rPr>
      </w:pPr>
      <w:r w:rsidRPr="00352A57">
        <w:rPr>
          <w:sz w:val="28"/>
          <w:szCs w:val="28"/>
        </w:rPr>
        <w:t>обеспечение качества и конкурентоспособности товара;</w:t>
      </w:r>
    </w:p>
    <w:p w:rsidR="006F3927" w:rsidRPr="00352A57" w:rsidRDefault="006F3927" w:rsidP="00D62AF7">
      <w:pPr>
        <w:numPr>
          <w:ilvl w:val="0"/>
          <w:numId w:val="3"/>
        </w:numPr>
        <w:tabs>
          <w:tab w:val="clear" w:pos="1800"/>
        </w:tabs>
        <w:spacing w:line="360" w:lineRule="auto"/>
        <w:ind w:left="0" w:firstLine="709"/>
        <w:jc w:val="both"/>
        <w:rPr>
          <w:sz w:val="28"/>
          <w:szCs w:val="28"/>
        </w:rPr>
      </w:pPr>
      <w:r w:rsidRPr="00352A57">
        <w:rPr>
          <w:sz w:val="28"/>
          <w:szCs w:val="28"/>
        </w:rPr>
        <w:t>принятие решений связанных с рыночной атрибутикой  товаров.</w:t>
      </w:r>
    </w:p>
    <w:p w:rsidR="006F3927" w:rsidRPr="00352A57" w:rsidRDefault="006F3927" w:rsidP="006F3927">
      <w:pPr>
        <w:spacing w:line="360" w:lineRule="auto"/>
        <w:ind w:firstLine="709"/>
        <w:jc w:val="center"/>
        <w:rPr>
          <w:sz w:val="28"/>
          <w:szCs w:val="28"/>
        </w:rPr>
      </w:pPr>
    </w:p>
    <w:p w:rsidR="006F3927" w:rsidRPr="00352A57" w:rsidRDefault="006F3927" w:rsidP="00A7420A">
      <w:pPr>
        <w:spacing w:line="360" w:lineRule="auto"/>
        <w:jc w:val="center"/>
        <w:outlineLvl w:val="0"/>
        <w:rPr>
          <w:sz w:val="28"/>
          <w:szCs w:val="28"/>
        </w:rPr>
      </w:pPr>
      <w:r w:rsidRPr="00352A57">
        <w:rPr>
          <w:sz w:val="28"/>
          <w:szCs w:val="28"/>
        </w:rPr>
        <w:t>2.3. Формирование товарной политики</w:t>
      </w:r>
    </w:p>
    <w:p w:rsidR="006F3927" w:rsidRPr="00352A57" w:rsidRDefault="006F3927" w:rsidP="006F3927">
      <w:pPr>
        <w:spacing w:line="360" w:lineRule="auto"/>
        <w:ind w:firstLine="709"/>
        <w:jc w:val="center"/>
        <w:rPr>
          <w:sz w:val="28"/>
          <w:szCs w:val="28"/>
        </w:rPr>
      </w:pPr>
    </w:p>
    <w:p w:rsidR="006F3927" w:rsidRPr="00352A57" w:rsidRDefault="006F3927" w:rsidP="006F3927">
      <w:pPr>
        <w:spacing w:line="360" w:lineRule="auto"/>
        <w:ind w:firstLine="709"/>
        <w:jc w:val="both"/>
        <w:rPr>
          <w:sz w:val="28"/>
          <w:szCs w:val="28"/>
        </w:rPr>
      </w:pPr>
      <w:r w:rsidRPr="00352A57">
        <w:rPr>
          <w:sz w:val="28"/>
          <w:szCs w:val="28"/>
        </w:rPr>
        <w:t>Разработка и осуществление товарной политики требует соблюдения как минимум следующих условий:</w:t>
      </w:r>
    </w:p>
    <w:p w:rsidR="006F3927" w:rsidRPr="00352A57" w:rsidRDefault="006F3927" w:rsidP="00D62AF7">
      <w:pPr>
        <w:numPr>
          <w:ilvl w:val="1"/>
          <w:numId w:val="3"/>
        </w:numPr>
        <w:tabs>
          <w:tab w:val="clear" w:pos="1800"/>
        </w:tabs>
        <w:spacing w:line="360" w:lineRule="auto"/>
        <w:ind w:left="0" w:firstLine="709"/>
        <w:jc w:val="both"/>
        <w:rPr>
          <w:sz w:val="28"/>
          <w:szCs w:val="28"/>
        </w:rPr>
      </w:pPr>
      <w:r w:rsidRPr="00352A57">
        <w:rPr>
          <w:sz w:val="28"/>
          <w:szCs w:val="28"/>
        </w:rPr>
        <w:t>четкого представления о целях производства, сбыта  и экспорта на перспективу;</w:t>
      </w:r>
    </w:p>
    <w:p w:rsidR="006F3927" w:rsidRPr="00352A57" w:rsidRDefault="006F3927" w:rsidP="00D62AF7">
      <w:pPr>
        <w:numPr>
          <w:ilvl w:val="1"/>
          <w:numId w:val="3"/>
        </w:numPr>
        <w:tabs>
          <w:tab w:val="clear" w:pos="1800"/>
        </w:tabs>
        <w:spacing w:line="360" w:lineRule="auto"/>
        <w:ind w:left="0" w:firstLine="709"/>
        <w:jc w:val="both"/>
        <w:rPr>
          <w:sz w:val="28"/>
          <w:szCs w:val="28"/>
        </w:rPr>
      </w:pPr>
      <w:r w:rsidRPr="00352A57">
        <w:rPr>
          <w:sz w:val="28"/>
          <w:szCs w:val="28"/>
        </w:rPr>
        <w:t>наличие стратегии;</w:t>
      </w:r>
    </w:p>
    <w:p w:rsidR="006F3927" w:rsidRPr="00352A57" w:rsidRDefault="006F3927" w:rsidP="00D62AF7">
      <w:pPr>
        <w:numPr>
          <w:ilvl w:val="1"/>
          <w:numId w:val="3"/>
        </w:numPr>
        <w:tabs>
          <w:tab w:val="clear" w:pos="1800"/>
        </w:tabs>
        <w:spacing w:line="360" w:lineRule="auto"/>
        <w:ind w:left="0" w:firstLine="709"/>
        <w:jc w:val="both"/>
        <w:rPr>
          <w:sz w:val="28"/>
          <w:szCs w:val="28"/>
        </w:rPr>
      </w:pPr>
      <w:r w:rsidRPr="00352A57">
        <w:rPr>
          <w:sz w:val="28"/>
          <w:szCs w:val="28"/>
        </w:rPr>
        <w:t>хорошее знание рынка и его требований;</w:t>
      </w:r>
    </w:p>
    <w:p w:rsidR="006F3927" w:rsidRPr="00352A57" w:rsidRDefault="006F3927" w:rsidP="00D62AF7">
      <w:pPr>
        <w:numPr>
          <w:ilvl w:val="1"/>
          <w:numId w:val="3"/>
        </w:numPr>
        <w:tabs>
          <w:tab w:val="clear" w:pos="1800"/>
        </w:tabs>
        <w:spacing w:line="360" w:lineRule="auto"/>
        <w:ind w:left="0" w:firstLine="709"/>
        <w:jc w:val="both"/>
        <w:rPr>
          <w:sz w:val="28"/>
          <w:szCs w:val="28"/>
        </w:rPr>
      </w:pPr>
      <w:r w:rsidRPr="00352A57">
        <w:rPr>
          <w:sz w:val="28"/>
          <w:szCs w:val="28"/>
        </w:rPr>
        <w:t>ясного представления о своих возможностях и ресурсах (исследовательских, научно-технических, производственных, сбытовых) в нас</w:t>
      </w:r>
      <w:r w:rsidR="0070162C">
        <w:rPr>
          <w:sz w:val="28"/>
          <w:szCs w:val="28"/>
        </w:rPr>
        <w:t>тоящее время и в перспективе.</w:t>
      </w:r>
    </w:p>
    <w:p w:rsidR="006F3927" w:rsidRPr="00352A57" w:rsidRDefault="006F3927" w:rsidP="006F3927">
      <w:pPr>
        <w:spacing w:line="360" w:lineRule="auto"/>
        <w:ind w:firstLine="709"/>
        <w:rPr>
          <w:sz w:val="28"/>
          <w:szCs w:val="28"/>
        </w:rPr>
      </w:pPr>
    </w:p>
    <w:p w:rsidR="006F3927" w:rsidRPr="00E55ABD" w:rsidRDefault="006F3927" w:rsidP="006F3927">
      <w:pPr>
        <w:tabs>
          <w:tab w:val="left" w:pos="3195"/>
        </w:tabs>
        <w:spacing w:line="360" w:lineRule="auto"/>
        <w:ind w:firstLine="709"/>
        <w:jc w:val="center"/>
        <w:outlineLvl w:val="0"/>
        <w:rPr>
          <w:sz w:val="32"/>
          <w:szCs w:val="32"/>
        </w:rPr>
      </w:pPr>
      <w:r>
        <w:rPr>
          <w:sz w:val="28"/>
          <w:szCs w:val="28"/>
        </w:rPr>
        <w:br w:type="page"/>
      </w:r>
      <w:r w:rsidR="00E55ABD" w:rsidRPr="00E55ABD">
        <w:rPr>
          <w:sz w:val="32"/>
          <w:szCs w:val="32"/>
        </w:rPr>
        <w:t>3. Анализ товарной политики предприятия.</w:t>
      </w:r>
    </w:p>
    <w:p w:rsidR="006F3927" w:rsidRPr="00352A57" w:rsidRDefault="006F3927" w:rsidP="006F3927">
      <w:pPr>
        <w:tabs>
          <w:tab w:val="left" w:pos="3195"/>
        </w:tabs>
        <w:spacing w:line="360" w:lineRule="auto"/>
        <w:ind w:firstLine="709"/>
        <w:jc w:val="center"/>
        <w:rPr>
          <w:sz w:val="28"/>
          <w:szCs w:val="28"/>
        </w:rPr>
      </w:pPr>
    </w:p>
    <w:p w:rsidR="006F3927" w:rsidRPr="00352A57" w:rsidRDefault="006F3927" w:rsidP="006F3927">
      <w:pPr>
        <w:tabs>
          <w:tab w:val="left" w:pos="3195"/>
        </w:tabs>
        <w:spacing w:line="360" w:lineRule="auto"/>
        <w:ind w:firstLine="709"/>
        <w:jc w:val="center"/>
        <w:rPr>
          <w:sz w:val="28"/>
          <w:szCs w:val="28"/>
        </w:rPr>
      </w:pPr>
      <w:r w:rsidRPr="00352A57">
        <w:rPr>
          <w:sz w:val="28"/>
          <w:szCs w:val="28"/>
        </w:rPr>
        <w:t>3.1. Анализ динамики и товарной структуры товарооборота</w:t>
      </w:r>
    </w:p>
    <w:p w:rsidR="006F3927" w:rsidRPr="00352A57" w:rsidRDefault="006F3927" w:rsidP="006F3927">
      <w:pPr>
        <w:spacing w:line="360" w:lineRule="auto"/>
        <w:ind w:firstLine="709"/>
        <w:jc w:val="both"/>
        <w:rPr>
          <w:sz w:val="28"/>
          <w:szCs w:val="28"/>
        </w:rPr>
      </w:pPr>
    </w:p>
    <w:p w:rsidR="006F3927" w:rsidRDefault="006F3927" w:rsidP="006F3927">
      <w:pPr>
        <w:spacing w:line="360" w:lineRule="auto"/>
        <w:ind w:firstLine="709"/>
        <w:jc w:val="both"/>
        <w:rPr>
          <w:sz w:val="28"/>
          <w:szCs w:val="28"/>
        </w:rPr>
      </w:pPr>
      <w:r w:rsidRPr="00352A57">
        <w:rPr>
          <w:sz w:val="28"/>
          <w:szCs w:val="28"/>
        </w:rPr>
        <w:t>Товарооборот является основным из показателей деятельности любого торгового предприятия. В связи с тем, что предприятие осуществляет свою деятельность с июля 2006г. проведем анализ товарооборота второго полугодии 2006г. и второго полугодия 2007г.  Товарооборот и его динамика наглядно представлена в приложении 3, долевой процент каждой торговой марки от общего товарооборота представлен на рисунке 4. Товарооборот рассмотрен по сумме реализованной продукции в рублях, и по количеству единиц товарных мест. Одно товарное место это  товар в  потребительской  упаковке, так например, одна банка пресервы – одно место, одна коробка весовой или фасованной продукции – одно товарное место.</w:t>
      </w:r>
    </w:p>
    <w:p w:rsidR="006F3927" w:rsidRPr="00352A57" w:rsidRDefault="006F3927" w:rsidP="006F3927">
      <w:pPr>
        <w:spacing w:line="360" w:lineRule="auto"/>
        <w:ind w:firstLine="709"/>
        <w:jc w:val="both"/>
        <w:rPr>
          <w:sz w:val="28"/>
          <w:szCs w:val="28"/>
        </w:rPr>
      </w:pPr>
    </w:p>
    <w:p w:rsidR="006F3927" w:rsidRPr="00352A57" w:rsidRDefault="00572248" w:rsidP="006F3927">
      <w:pPr>
        <w:spacing w:line="360" w:lineRule="auto"/>
        <w:ind w:firstLine="709"/>
        <w:jc w:val="both"/>
        <w:rPr>
          <w:sz w:val="28"/>
          <w:szCs w:val="28"/>
        </w:rPr>
      </w:pPr>
      <w:r>
        <w:rPr>
          <w:sz w:val="28"/>
          <w:szCs w:val="28"/>
        </w:rPr>
        <w:pict>
          <v:shape id="_x0000_i1026" type="#_x0000_t75" style="width:477.75pt;height:261pt">
            <v:imagedata r:id="rId7" o:title=""/>
          </v:shape>
        </w:pict>
      </w:r>
    </w:p>
    <w:p w:rsidR="006F3927" w:rsidRPr="00352A57" w:rsidRDefault="006F3927" w:rsidP="006F3927">
      <w:pPr>
        <w:spacing w:line="360" w:lineRule="auto"/>
        <w:ind w:firstLine="709"/>
        <w:jc w:val="both"/>
        <w:outlineLvl w:val="0"/>
        <w:rPr>
          <w:sz w:val="28"/>
          <w:szCs w:val="28"/>
        </w:rPr>
      </w:pPr>
      <w:r w:rsidRPr="00352A57">
        <w:rPr>
          <w:sz w:val="28"/>
          <w:szCs w:val="28"/>
        </w:rPr>
        <w:t>Рис. 4. Процентная значимость торговой марки в общем товарообороте.</w:t>
      </w:r>
    </w:p>
    <w:p w:rsidR="006F3927" w:rsidRPr="00352A57" w:rsidRDefault="006F3927" w:rsidP="006F3927">
      <w:pPr>
        <w:spacing w:line="360" w:lineRule="auto"/>
        <w:ind w:firstLine="709"/>
        <w:jc w:val="both"/>
        <w:rPr>
          <w:sz w:val="28"/>
          <w:szCs w:val="28"/>
        </w:rPr>
      </w:pPr>
    </w:p>
    <w:p w:rsidR="006F3927" w:rsidRPr="00352A57" w:rsidRDefault="006F3927" w:rsidP="00A7420A">
      <w:pPr>
        <w:spacing w:line="360" w:lineRule="auto"/>
        <w:ind w:firstLine="709"/>
        <w:jc w:val="both"/>
        <w:rPr>
          <w:sz w:val="28"/>
          <w:szCs w:val="28"/>
        </w:rPr>
      </w:pPr>
      <w:r w:rsidRPr="00352A57">
        <w:rPr>
          <w:sz w:val="28"/>
          <w:szCs w:val="28"/>
        </w:rPr>
        <w:t xml:space="preserve">Отсутствие продаж продукции ООО </w:t>
      </w:r>
      <w:r w:rsidR="00C05601">
        <w:rPr>
          <w:sz w:val="28"/>
          <w:szCs w:val="28"/>
        </w:rPr>
        <w:t>«Рыб</w:t>
      </w:r>
      <w:r w:rsidR="00625303">
        <w:rPr>
          <w:sz w:val="28"/>
          <w:szCs w:val="28"/>
        </w:rPr>
        <w:t>о</w:t>
      </w:r>
      <w:r w:rsidR="00C05601">
        <w:rPr>
          <w:sz w:val="28"/>
          <w:szCs w:val="28"/>
        </w:rPr>
        <w:t xml:space="preserve">завод №1» </w:t>
      </w:r>
      <w:r w:rsidRPr="00352A57">
        <w:rPr>
          <w:sz w:val="28"/>
          <w:szCs w:val="28"/>
        </w:rPr>
        <w:t>во втором полугодии 2006г. связанно с тем,  что ООО стало с ним сотрудничать лишь 2007г.</w:t>
      </w:r>
    </w:p>
    <w:p w:rsidR="006F3927" w:rsidRPr="00352A57" w:rsidRDefault="006F3927" w:rsidP="006F3927">
      <w:pPr>
        <w:spacing w:line="360" w:lineRule="auto"/>
        <w:ind w:firstLine="709"/>
        <w:jc w:val="both"/>
        <w:rPr>
          <w:sz w:val="28"/>
          <w:szCs w:val="28"/>
        </w:rPr>
      </w:pPr>
      <w:r w:rsidRPr="00352A57">
        <w:rPr>
          <w:sz w:val="28"/>
          <w:szCs w:val="28"/>
        </w:rPr>
        <w:t>Высокие проценты увеличения роста продаж продукции торговой марки «</w:t>
      </w:r>
      <w:r w:rsidRPr="00352A57">
        <w:rPr>
          <w:sz w:val="28"/>
          <w:szCs w:val="28"/>
          <w:lang w:val="en-US"/>
        </w:rPr>
        <w:t>VICI</w:t>
      </w:r>
      <w:r w:rsidRPr="00352A57">
        <w:rPr>
          <w:sz w:val="28"/>
          <w:szCs w:val="28"/>
        </w:rPr>
        <w:t>», увеличение количества на 253,82% и суммы на 375,46%, также связанно с тем, что сотрудничество началось в последние два месяца 2006г. Продажи охлажденного крабового мяса и крабовых палочек по количеству увеличились на 232,39%, а по сумме на 329,13% . Продажи пресервы увеличились по количеству на 901,58% и  по сумме на 719,99%.</w:t>
      </w:r>
    </w:p>
    <w:p w:rsidR="006F3927" w:rsidRPr="00352A57" w:rsidRDefault="006F3927" w:rsidP="006F3927">
      <w:pPr>
        <w:spacing w:line="360" w:lineRule="auto"/>
        <w:ind w:firstLine="709"/>
        <w:jc w:val="both"/>
        <w:rPr>
          <w:sz w:val="28"/>
          <w:szCs w:val="28"/>
        </w:rPr>
      </w:pPr>
      <w:r w:rsidRPr="00352A57">
        <w:rPr>
          <w:sz w:val="28"/>
          <w:szCs w:val="28"/>
        </w:rPr>
        <w:t>Продажа продукции торговой марки «Авистрон» по количеству увеличилась на 151,16% , а по сумме на 147,89%.</w:t>
      </w:r>
    </w:p>
    <w:p w:rsidR="006F3927" w:rsidRPr="00352A57" w:rsidRDefault="006F3927" w:rsidP="00C05601">
      <w:pPr>
        <w:spacing w:line="360" w:lineRule="auto"/>
        <w:ind w:firstLine="709"/>
        <w:jc w:val="both"/>
        <w:rPr>
          <w:sz w:val="28"/>
          <w:szCs w:val="28"/>
        </w:rPr>
      </w:pPr>
      <w:r w:rsidRPr="00352A57">
        <w:rPr>
          <w:sz w:val="28"/>
          <w:szCs w:val="28"/>
        </w:rPr>
        <w:t xml:space="preserve">В связи с тем, что  продажи продукции товарной марки «Балтийский берег» во 2007г. снизились по количеству на 6,25% и по сумме 17,86%, ООО </w:t>
      </w:r>
      <w:r w:rsidR="00C05601" w:rsidRPr="00B37545">
        <w:rPr>
          <w:sz w:val="28"/>
          <w:szCs w:val="28"/>
        </w:rPr>
        <w:t>«Рыб</w:t>
      </w:r>
      <w:r w:rsidR="00625303">
        <w:rPr>
          <w:sz w:val="28"/>
          <w:szCs w:val="28"/>
        </w:rPr>
        <w:t>о</w:t>
      </w:r>
      <w:r w:rsidR="00C05601" w:rsidRPr="00B37545">
        <w:rPr>
          <w:sz w:val="28"/>
          <w:szCs w:val="28"/>
        </w:rPr>
        <w:t xml:space="preserve">завод №1»  </w:t>
      </w:r>
      <w:r w:rsidRPr="00352A57">
        <w:rPr>
          <w:sz w:val="28"/>
          <w:szCs w:val="28"/>
        </w:rPr>
        <w:t>прекращает работу с ЗАО «Балтийский берег М».</w:t>
      </w:r>
    </w:p>
    <w:p w:rsidR="006F3927" w:rsidRPr="00352A57" w:rsidRDefault="006F3927" w:rsidP="006F3927">
      <w:pPr>
        <w:spacing w:line="360" w:lineRule="auto"/>
        <w:ind w:firstLine="709"/>
        <w:jc w:val="both"/>
        <w:rPr>
          <w:sz w:val="28"/>
          <w:szCs w:val="28"/>
        </w:rPr>
      </w:pPr>
      <w:r w:rsidRPr="00352A57">
        <w:rPr>
          <w:sz w:val="28"/>
          <w:szCs w:val="28"/>
        </w:rPr>
        <w:t>Продажи товарной марки «Вяленки» увеличились по количеству на 57,47% , а по сумме на 102,38%.</w:t>
      </w:r>
    </w:p>
    <w:p w:rsidR="006F3927" w:rsidRPr="00352A57" w:rsidRDefault="006F3927" w:rsidP="00C05601">
      <w:pPr>
        <w:spacing w:line="360" w:lineRule="auto"/>
        <w:ind w:firstLine="709"/>
        <w:jc w:val="both"/>
        <w:rPr>
          <w:sz w:val="28"/>
          <w:szCs w:val="28"/>
        </w:rPr>
      </w:pPr>
      <w:r w:rsidRPr="00352A57">
        <w:rPr>
          <w:sz w:val="28"/>
          <w:szCs w:val="28"/>
        </w:rPr>
        <w:t xml:space="preserve">В реализации продукции торговой марки «Знатный улов» наблюдается спад  количества на 20% , а  суммы на 9,02%. В дальнейшем ООО </w:t>
      </w:r>
      <w:r w:rsidR="00C05601" w:rsidRPr="00B37545">
        <w:rPr>
          <w:sz w:val="28"/>
          <w:szCs w:val="28"/>
        </w:rPr>
        <w:t>«Рыб</w:t>
      </w:r>
      <w:r w:rsidR="00625303">
        <w:rPr>
          <w:sz w:val="28"/>
          <w:szCs w:val="28"/>
        </w:rPr>
        <w:t>о</w:t>
      </w:r>
      <w:r w:rsidR="00C05601" w:rsidRPr="00B37545">
        <w:rPr>
          <w:sz w:val="28"/>
          <w:szCs w:val="28"/>
        </w:rPr>
        <w:t xml:space="preserve">завод №1»  </w:t>
      </w:r>
      <w:r w:rsidRPr="00352A57">
        <w:rPr>
          <w:sz w:val="28"/>
          <w:szCs w:val="28"/>
        </w:rPr>
        <w:t>хочет отказаться от работы с ИП Дробиным, поставщиком данной продукции.</w:t>
      </w:r>
    </w:p>
    <w:p w:rsidR="006F3927" w:rsidRPr="00352A57" w:rsidRDefault="006F3927" w:rsidP="006F3927">
      <w:pPr>
        <w:spacing w:line="360" w:lineRule="auto"/>
        <w:ind w:firstLine="709"/>
        <w:jc w:val="both"/>
        <w:rPr>
          <w:sz w:val="28"/>
          <w:szCs w:val="28"/>
        </w:rPr>
      </w:pPr>
      <w:r w:rsidRPr="00352A57">
        <w:rPr>
          <w:sz w:val="28"/>
          <w:szCs w:val="28"/>
        </w:rPr>
        <w:t>В целом наблюдается рост реализации продукции торговой марки «Леор Пластик», количество увеличилось на 0,94%, а сумма на 21,50%. В тоже время продажа пресервы данной торговой марки сократилась по количеству на 13,33% и по сумме на 9,35%. Нарезка в 2007г. была снята с производства, что свидетельствует об отсутствии продаж. Продажи салатов кулинарных небольшой фасовки  по количеству увеличились на 3,30%, а по сумме на 18,08%. Также наблюдается увеличение продаж салатов  кулинарных фасовкой по 2,5 кг., количество увеличилось на 25,32%, а сумма на 40,31%.</w:t>
      </w:r>
    </w:p>
    <w:p w:rsidR="006F3927" w:rsidRPr="00352A57" w:rsidRDefault="006F3927" w:rsidP="006F3927">
      <w:pPr>
        <w:spacing w:line="360" w:lineRule="auto"/>
        <w:ind w:firstLine="709"/>
        <w:jc w:val="both"/>
        <w:rPr>
          <w:sz w:val="28"/>
          <w:szCs w:val="28"/>
        </w:rPr>
      </w:pPr>
      <w:r w:rsidRPr="00352A57">
        <w:rPr>
          <w:sz w:val="28"/>
          <w:szCs w:val="28"/>
        </w:rPr>
        <w:t>Реализация продукции торговой марки «Меридиан» возросла по количеству на 51,74 %, а по сумме на 62,71%.</w:t>
      </w:r>
    </w:p>
    <w:p w:rsidR="006F3927" w:rsidRPr="006F3927" w:rsidRDefault="006F3927" w:rsidP="006F3927">
      <w:pPr>
        <w:spacing w:line="360" w:lineRule="auto"/>
        <w:ind w:firstLine="709"/>
        <w:jc w:val="both"/>
        <w:rPr>
          <w:sz w:val="28"/>
          <w:szCs w:val="28"/>
        </w:rPr>
      </w:pPr>
      <w:r w:rsidRPr="00352A57">
        <w:rPr>
          <w:sz w:val="28"/>
          <w:szCs w:val="28"/>
        </w:rPr>
        <w:t>Реализация продукции торговой марки «Русское море» в целом увеличилась по количеству на 39,58%, по сумме на 91,65%.  Самый высокий рост продаж по данной торговой марке имеет нарезка: по количеству увеличение произошло на 105,81%, а по сумме на 162,83%.  Продажа икры также заметно возросла по количеству на 30,98%, по сумме на 75,23%. Продажи пресервы данной торговой марки  выросли по количеству лишь на 1,82%, а по сумме уменьшились на 1,98%.</w:t>
      </w:r>
    </w:p>
    <w:p w:rsidR="006F3927" w:rsidRPr="00352A57" w:rsidRDefault="006F3927" w:rsidP="00C05601">
      <w:pPr>
        <w:spacing w:line="360" w:lineRule="auto"/>
        <w:ind w:firstLine="709"/>
        <w:jc w:val="both"/>
        <w:rPr>
          <w:sz w:val="28"/>
          <w:szCs w:val="28"/>
        </w:rPr>
      </w:pPr>
      <w:r w:rsidRPr="00352A57">
        <w:rPr>
          <w:sz w:val="28"/>
          <w:szCs w:val="28"/>
        </w:rPr>
        <w:t xml:space="preserve">Продажи товарной марки «Санта Бремор»  возросли по количеству на 72,96%, по сумме на 80,73%. При этом продажи икры выросли  по количеству на 76,24% и по сумме на 84,82%, а пресервы по количеству на 53,96% и по сумме на 60,32%. В 2007г. ООО </w:t>
      </w:r>
      <w:r w:rsidR="00C05601" w:rsidRPr="00B37545">
        <w:rPr>
          <w:sz w:val="28"/>
          <w:szCs w:val="28"/>
        </w:rPr>
        <w:t>«Рыб</w:t>
      </w:r>
      <w:r w:rsidR="00625303">
        <w:rPr>
          <w:sz w:val="28"/>
          <w:szCs w:val="28"/>
        </w:rPr>
        <w:t>о</w:t>
      </w:r>
      <w:r w:rsidR="00C05601" w:rsidRPr="00B37545">
        <w:rPr>
          <w:sz w:val="28"/>
          <w:szCs w:val="28"/>
        </w:rPr>
        <w:t xml:space="preserve">завод №1»  </w:t>
      </w:r>
      <w:r w:rsidRPr="00352A57">
        <w:rPr>
          <w:sz w:val="28"/>
          <w:szCs w:val="28"/>
        </w:rPr>
        <w:t>прекращает реализацию нарезки данной торговой марки, о чем свидетельствует снижение продаж по количеству на 89,74% и по сумме на 88,48%.</w:t>
      </w:r>
    </w:p>
    <w:p w:rsidR="006F3927" w:rsidRPr="00352A57" w:rsidRDefault="006F3927" w:rsidP="006F3927">
      <w:pPr>
        <w:spacing w:line="360" w:lineRule="auto"/>
        <w:ind w:firstLine="709"/>
        <w:jc w:val="both"/>
        <w:rPr>
          <w:sz w:val="28"/>
          <w:szCs w:val="28"/>
        </w:rPr>
      </w:pPr>
      <w:r w:rsidRPr="00352A57">
        <w:rPr>
          <w:sz w:val="28"/>
          <w:szCs w:val="28"/>
        </w:rPr>
        <w:t>Продукция торговой марки «Удмуртрыба» в целом имеет положительную динамику объема продаж, в 2007г. продажи по количеству возросли на 20,83%, а по сумме на 25,58%. Отрицательную динамику продаж имеют такие позиции как вяленая рыба, снижение по количеству на 88,99% и по сумме на 17,32%, а также салаты из рыбы по количеству снизились на 8,49%, а по сумме на 8,86%. У остальных позиций данной торговой марки  прослеживается рост объемов продаж, наиболее ярко это прослеживается в рыбе горячего копчения, у которой в 2007г. продажи по количеству выросли на 253,87%, а по сумме на 179,51%.</w:t>
      </w:r>
    </w:p>
    <w:p w:rsidR="006F3927" w:rsidRPr="00352A57" w:rsidRDefault="006F3927" w:rsidP="006F3927">
      <w:pPr>
        <w:spacing w:line="360" w:lineRule="auto"/>
        <w:ind w:firstLine="709"/>
        <w:jc w:val="both"/>
        <w:rPr>
          <w:sz w:val="28"/>
          <w:szCs w:val="28"/>
        </w:rPr>
      </w:pPr>
      <w:r w:rsidRPr="00352A57">
        <w:rPr>
          <w:sz w:val="28"/>
          <w:szCs w:val="28"/>
        </w:rPr>
        <w:t>Продажи продукция торговой марки  «Чепецк-рыба» в 2007г. выросли по количеству на 223,44% и по сумме на 148,99%.</w:t>
      </w:r>
    </w:p>
    <w:p w:rsidR="006F3927" w:rsidRPr="00352A57" w:rsidRDefault="006F3927" w:rsidP="006F3927">
      <w:pPr>
        <w:spacing w:line="360" w:lineRule="auto"/>
        <w:ind w:firstLine="709"/>
        <w:jc w:val="both"/>
        <w:rPr>
          <w:sz w:val="28"/>
          <w:szCs w:val="28"/>
        </w:rPr>
      </w:pPr>
      <w:r w:rsidRPr="00352A57">
        <w:rPr>
          <w:sz w:val="28"/>
          <w:szCs w:val="28"/>
        </w:rPr>
        <w:t xml:space="preserve">В целом продажи вяленой рыбы различных производителей в 2007г. снизились по количеству на 12,20% и по сумме на 3,91%. </w:t>
      </w:r>
    </w:p>
    <w:p w:rsidR="006F3927" w:rsidRPr="00352A57" w:rsidRDefault="006F3927" w:rsidP="006F3927">
      <w:pPr>
        <w:spacing w:line="360" w:lineRule="auto"/>
        <w:ind w:firstLine="709"/>
        <w:jc w:val="both"/>
        <w:rPr>
          <w:sz w:val="28"/>
          <w:szCs w:val="28"/>
        </w:rPr>
      </w:pPr>
      <w:r w:rsidRPr="00352A57">
        <w:rPr>
          <w:sz w:val="28"/>
          <w:szCs w:val="28"/>
        </w:rPr>
        <w:t>В целом наблюдается рост продаж, как по  количеству проданной продукции, так и по сумме продаж. Во втором полугодии 2007г. количество проданной продукции увеличилось на 24,56%, а сумма возросла на 37,82%.</w:t>
      </w:r>
    </w:p>
    <w:p w:rsidR="006F3927" w:rsidRPr="00352A57" w:rsidRDefault="006F3927" w:rsidP="00D62AF7">
      <w:pPr>
        <w:numPr>
          <w:ilvl w:val="1"/>
          <w:numId w:val="1"/>
        </w:numPr>
        <w:tabs>
          <w:tab w:val="num" w:pos="1080"/>
        </w:tabs>
        <w:spacing w:line="360" w:lineRule="auto"/>
        <w:ind w:firstLine="709"/>
        <w:jc w:val="center"/>
        <w:rPr>
          <w:sz w:val="28"/>
          <w:szCs w:val="28"/>
        </w:rPr>
      </w:pPr>
    </w:p>
    <w:p w:rsidR="006F3927" w:rsidRPr="00352A57" w:rsidRDefault="006F3927" w:rsidP="00D62AF7">
      <w:pPr>
        <w:numPr>
          <w:ilvl w:val="1"/>
          <w:numId w:val="1"/>
        </w:numPr>
        <w:tabs>
          <w:tab w:val="num" w:pos="1080"/>
        </w:tabs>
        <w:spacing w:line="360" w:lineRule="auto"/>
        <w:ind w:firstLine="709"/>
        <w:rPr>
          <w:sz w:val="28"/>
          <w:szCs w:val="28"/>
        </w:rPr>
      </w:pPr>
      <w:r w:rsidRPr="00352A57">
        <w:rPr>
          <w:sz w:val="28"/>
          <w:szCs w:val="28"/>
        </w:rPr>
        <w:t>3.2. Анализ ширины и глубины товарного ассортимента</w:t>
      </w:r>
    </w:p>
    <w:p w:rsidR="006F3927" w:rsidRPr="00352A57" w:rsidRDefault="006F3927" w:rsidP="006F3927">
      <w:pPr>
        <w:spacing w:line="360" w:lineRule="auto"/>
        <w:ind w:firstLine="709"/>
        <w:rPr>
          <w:sz w:val="28"/>
          <w:szCs w:val="28"/>
        </w:rPr>
      </w:pPr>
    </w:p>
    <w:p w:rsidR="006F3927" w:rsidRPr="00352A57" w:rsidRDefault="006F3927" w:rsidP="00CF125A">
      <w:pPr>
        <w:pStyle w:val="HTML"/>
        <w:tabs>
          <w:tab w:val="num" w:pos="1080"/>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Совокупность всех ассортиментных групп товаров,  предлагаемой  фирмой, определяет так называемый товарный ассортимент. Он характеризуется:</w:t>
      </w:r>
      <w:r w:rsidR="00CF125A">
        <w:rPr>
          <w:rFonts w:ascii="Times New Roman" w:hAnsi="Times New Roman" w:cs="Times New Roman"/>
          <w:sz w:val="28"/>
          <w:szCs w:val="28"/>
        </w:rPr>
        <w:t xml:space="preserve"> </w:t>
      </w:r>
      <w:r w:rsidRPr="00352A57">
        <w:rPr>
          <w:rFonts w:ascii="Times New Roman" w:hAnsi="Times New Roman" w:cs="Times New Roman"/>
          <w:sz w:val="28"/>
          <w:szCs w:val="28"/>
        </w:rPr>
        <w:t>широтой (количество предлагаемых ассортиментных групп);</w:t>
      </w:r>
      <w:r w:rsidR="00CF125A">
        <w:rPr>
          <w:rFonts w:ascii="Times New Roman" w:hAnsi="Times New Roman" w:cs="Times New Roman"/>
          <w:sz w:val="28"/>
          <w:szCs w:val="28"/>
        </w:rPr>
        <w:t xml:space="preserve"> </w:t>
      </w:r>
      <w:r w:rsidRPr="00352A57">
        <w:rPr>
          <w:rFonts w:ascii="Times New Roman" w:hAnsi="Times New Roman" w:cs="Times New Roman"/>
          <w:sz w:val="28"/>
          <w:szCs w:val="28"/>
        </w:rPr>
        <w:t>глубино</w:t>
      </w:r>
      <w:r>
        <w:rPr>
          <w:rFonts w:ascii="Times New Roman" w:hAnsi="Times New Roman" w:cs="Times New Roman"/>
          <w:sz w:val="28"/>
          <w:szCs w:val="28"/>
        </w:rPr>
        <w:t xml:space="preserve">й  (количество  ассортиментных </w:t>
      </w:r>
      <w:r w:rsidRPr="00352A57">
        <w:rPr>
          <w:rFonts w:ascii="Times New Roman" w:hAnsi="Times New Roman" w:cs="Times New Roman"/>
          <w:sz w:val="28"/>
          <w:szCs w:val="28"/>
        </w:rPr>
        <w:t>позиций   в   ассортиментной     группе);</w:t>
      </w:r>
      <w:r w:rsidR="00CF125A">
        <w:rPr>
          <w:rFonts w:ascii="Times New Roman" w:hAnsi="Times New Roman" w:cs="Times New Roman"/>
          <w:sz w:val="28"/>
          <w:szCs w:val="28"/>
        </w:rPr>
        <w:t xml:space="preserve"> </w:t>
      </w:r>
      <w:r w:rsidRPr="00352A57">
        <w:rPr>
          <w:rFonts w:ascii="Times New Roman" w:hAnsi="Times New Roman" w:cs="Times New Roman"/>
          <w:sz w:val="28"/>
          <w:szCs w:val="28"/>
        </w:rPr>
        <w:t>насыщенностью   (количество   ассорт</w:t>
      </w:r>
      <w:r>
        <w:rPr>
          <w:rFonts w:ascii="Times New Roman" w:hAnsi="Times New Roman" w:cs="Times New Roman"/>
          <w:sz w:val="28"/>
          <w:szCs w:val="28"/>
        </w:rPr>
        <w:t xml:space="preserve">иментных   позиций   во   всех </w:t>
      </w:r>
      <w:r w:rsidRPr="00352A57">
        <w:rPr>
          <w:rFonts w:ascii="Times New Roman" w:hAnsi="Times New Roman" w:cs="Times New Roman"/>
          <w:sz w:val="28"/>
          <w:szCs w:val="28"/>
        </w:rPr>
        <w:t>ассортиментных группах);</w:t>
      </w:r>
      <w:r w:rsidR="00CF125A">
        <w:rPr>
          <w:rFonts w:ascii="Times New Roman" w:hAnsi="Times New Roman" w:cs="Times New Roman"/>
          <w:sz w:val="28"/>
          <w:szCs w:val="28"/>
        </w:rPr>
        <w:t xml:space="preserve"> </w:t>
      </w:r>
      <w:r w:rsidRPr="00352A57">
        <w:rPr>
          <w:rFonts w:ascii="Times New Roman" w:hAnsi="Times New Roman" w:cs="Times New Roman"/>
          <w:sz w:val="28"/>
          <w:szCs w:val="28"/>
        </w:rPr>
        <w:t>га</w:t>
      </w:r>
      <w:r>
        <w:rPr>
          <w:rFonts w:ascii="Times New Roman" w:hAnsi="Times New Roman" w:cs="Times New Roman"/>
          <w:sz w:val="28"/>
          <w:szCs w:val="28"/>
        </w:rPr>
        <w:t xml:space="preserve">рмоничностью (степень близости </w:t>
      </w:r>
      <w:r w:rsidRPr="00352A57">
        <w:rPr>
          <w:rFonts w:ascii="Times New Roman" w:hAnsi="Times New Roman" w:cs="Times New Roman"/>
          <w:sz w:val="28"/>
          <w:szCs w:val="28"/>
        </w:rPr>
        <w:t>това</w:t>
      </w:r>
      <w:r>
        <w:rPr>
          <w:rFonts w:ascii="Times New Roman" w:hAnsi="Times New Roman" w:cs="Times New Roman"/>
          <w:sz w:val="28"/>
          <w:szCs w:val="28"/>
        </w:rPr>
        <w:t>ров различных  ассортиментных</w:t>
      </w:r>
      <w:r w:rsidRPr="00352A57">
        <w:rPr>
          <w:rFonts w:ascii="Times New Roman" w:hAnsi="Times New Roman" w:cs="Times New Roman"/>
          <w:sz w:val="28"/>
          <w:szCs w:val="28"/>
        </w:rPr>
        <w:t xml:space="preserve">  групп с точки зрения их потребителя или каких-то иных показателей).</w:t>
      </w:r>
    </w:p>
    <w:p w:rsidR="006F3927" w:rsidRPr="00352A57" w:rsidRDefault="006F3927" w:rsidP="00C05601">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Рассмотрим товарный ассортимент организации  </w:t>
      </w:r>
      <w:r w:rsidR="00C05601" w:rsidRPr="00B37545">
        <w:rPr>
          <w:rFonts w:ascii="Times New Roman" w:hAnsi="Times New Roman" w:cs="Times New Roman"/>
          <w:sz w:val="28"/>
          <w:szCs w:val="28"/>
        </w:rPr>
        <w:t>«Рыб</w:t>
      </w:r>
      <w:r w:rsidR="00625303">
        <w:rPr>
          <w:rFonts w:ascii="Times New Roman" w:hAnsi="Times New Roman" w:cs="Times New Roman"/>
          <w:sz w:val="28"/>
          <w:szCs w:val="28"/>
        </w:rPr>
        <w:t>о</w:t>
      </w:r>
      <w:r w:rsidR="00C05601" w:rsidRPr="00B37545">
        <w:rPr>
          <w:rFonts w:ascii="Times New Roman" w:hAnsi="Times New Roman" w:cs="Times New Roman"/>
          <w:sz w:val="28"/>
          <w:szCs w:val="28"/>
        </w:rPr>
        <w:t xml:space="preserve">завод №1»  </w:t>
      </w:r>
      <w:r w:rsidRPr="00352A57">
        <w:rPr>
          <w:rFonts w:ascii="Times New Roman" w:hAnsi="Times New Roman" w:cs="Times New Roman"/>
          <w:sz w:val="28"/>
          <w:szCs w:val="28"/>
        </w:rPr>
        <w:t>(приложение 4,5). Долевой процент каждой ассортиментной</w:t>
      </w:r>
      <w:r w:rsidR="00C05601">
        <w:rPr>
          <w:rFonts w:ascii="Times New Roman" w:hAnsi="Times New Roman" w:cs="Times New Roman"/>
          <w:sz w:val="28"/>
          <w:szCs w:val="28"/>
        </w:rPr>
        <w:t xml:space="preserve"> группы представлен на рисунке 5.</w:t>
      </w:r>
    </w:p>
    <w:p w:rsidR="00C05601" w:rsidRPr="00352A57" w:rsidRDefault="00572248" w:rsidP="00C05601">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27" type="#_x0000_t75" style="width:485.25pt;height:261.75pt">
            <v:imagedata r:id="rId8" o:title=""/>
          </v:shape>
        </w:pict>
      </w:r>
    </w:p>
    <w:p w:rsidR="00C05601" w:rsidRPr="00352A57" w:rsidRDefault="00C05601" w:rsidP="00C05601">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 5</w:t>
      </w:r>
      <w:r w:rsidRPr="00352A57">
        <w:rPr>
          <w:rFonts w:ascii="Times New Roman" w:hAnsi="Times New Roman" w:cs="Times New Roman"/>
          <w:sz w:val="28"/>
          <w:szCs w:val="28"/>
        </w:rPr>
        <w:t xml:space="preserve"> Долевой процент каждой ассортиментной группы предлагаемой ООО </w:t>
      </w:r>
      <w:r w:rsidRPr="00B37545">
        <w:rPr>
          <w:rFonts w:ascii="Times New Roman" w:hAnsi="Times New Roman" w:cs="Times New Roman"/>
          <w:sz w:val="28"/>
          <w:szCs w:val="28"/>
        </w:rPr>
        <w:t xml:space="preserve">«Рыбзавод №1»  </w:t>
      </w:r>
    </w:p>
    <w:p w:rsidR="006F3927" w:rsidRPr="00352A57" w:rsidRDefault="006F3927" w:rsidP="006F3927">
      <w:pPr>
        <w:pStyle w:val="HTML"/>
        <w:spacing w:line="360" w:lineRule="auto"/>
        <w:ind w:firstLine="709"/>
        <w:jc w:val="both"/>
        <w:rPr>
          <w:rFonts w:ascii="Times New Roman" w:hAnsi="Times New Roman" w:cs="Times New Roman"/>
          <w:sz w:val="28"/>
          <w:szCs w:val="28"/>
        </w:rPr>
      </w:pPr>
    </w:p>
    <w:p w:rsidR="006F3927" w:rsidRPr="00352A57" w:rsidRDefault="006F3927" w:rsidP="00C05601">
      <w:pPr>
        <w:pStyle w:val="HTML"/>
        <w:spacing w:line="360" w:lineRule="auto"/>
        <w:jc w:val="both"/>
        <w:rPr>
          <w:rFonts w:ascii="Times New Roman" w:hAnsi="Times New Roman" w:cs="Times New Roman"/>
          <w:sz w:val="28"/>
          <w:szCs w:val="28"/>
        </w:rPr>
      </w:pPr>
      <w:r w:rsidRPr="00352A57">
        <w:rPr>
          <w:rFonts w:ascii="Times New Roman" w:hAnsi="Times New Roman" w:cs="Times New Roman"/>
          <w:sz w:val="28"/>
          <w:szCs w:val="28"/>
        </w:rPr>
        <w:t>Наиболее широкий товарный ассортимент представлен торговой маркой «Удмуртрыба» производства ОАО «Удмуртский хладокомбинат», он включает в себя 8 ассортиментных групп, в которы</w:t>
      </w:r>
      <w:r w:rsidR="00C05601">
        <w:rPr>
          <w:rFonts w:ascii="Times New Roman" w:hAnsi="Times New Roman" w:cs="Times New Roman"/>
          <w:sz w:val="28"/>
          <w:szCs w:val="28"/>
        </w:rPr>
        <w:t>е входят 127 позиций (см. рис. 6).</w:t>
      </w:r>
    </w:p>
    <w:p w:rsidR="006F3927" w:rsidRPr="00352A57" w:rsidRDefault="00572248" w:rsidP="006F3927">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28" type="#_x0000_t75" style="width:464.25pt;height:297.75pt">
            <v:imagedata r:id="rId9" o:title=""/>
          </v:shape>
        </w:pict>
      </w:r>
    </w:p>
    <w:p w:rsidR="006F3927" w:rsidRPr="00352A57" w:rsidRDefault="00D40AA0" w:rsidP="006F3927">
      <w:pPr>
        <w:pStyle w:val="HTML"/>
        <w:spacing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Рис.6 А</w:t>
      </w:r>
      <w:r w:rsidR="006F3927" w:rsidRPr="00352A57">
        <w:rPr>
          <w:rFonts w:ascii="Times New Roman" w:hAnsi="Times New Roman" w:cs="Times New Roman"/>
          <w:sz w:val="28"/>
          <w:szCs w:val="28"/>
        </w:rPr>
        <w:t>ссортиментные позиции торговой марки «Удмуртрыба».</w:t>
      </w:r>
    </w:p>
    <w:p w:rsidR="006F3927" w:rsidRPr="00352A57" w:rsidRDefault="006F3927" w:rsidP="006F3927">
      <w:pPr>
        <w:pStyle w:val="HTML"/>
        <w:spacing w:line="360" w:lineRule="auto"/>
        <w:ind w:firstLine="709"/>
        <w:jc w:val="both"/>
        <w:rPr>
          <w:rFonts w:ascii="Times New Roman" w:hAnsi="Times New Roman" w:cs="Times New Roman"/>
          <w:sz w:val="28"/>
          <w:szCs w:val="28"/>
        </w:rPr>
      </w:pPr>
    </w:p>
    <w:p w:rsidR="006F3927" w:rsidRPr="00352A57" w:rsidRDefault="006F3927" w:rsidP="00D40AA0">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Наибольшее количество ассортиментных позиций – 41,  приходиться на пресервы, которые включают в себя:</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пресервы из горбуши (4);</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пресервы из кильки (6);</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пресервы из сельди (25);</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пресервы из скумбрии (6).</w:t>
      </w:r>
    </w:p>
    <w:p w:rsidR="006F3927" w:rsidRPr="00352A57" w:rsidRDefault="006F3927" w:rsidP="00D40AA0">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 Также большое количество ассортиментных позиций имеют салаты из морской капусты (20 позиций), это обусловлено различными добавками и различной фасовкой (250гр.,300гр., 500гр., 1кг.). В зависимости от добавок салаты из морской капусты бывают:</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с овощами;</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с рыбой;</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с кальмаром;</w:t>
      </w:r>
      <w:r w:rsidR="00D40AA0">
        <w:rPr>
          <w:rFonts w:ascii="Times New Roman" w:hAnsi="Times New Roman" w:cs="Times New Roman"/>
          <w:sz w:val="28"/>
          <w:szCs w:val="28"/>
        </w:rPr>
        <w:t xml:space="preserve"> с крабовыми полочками; </w:t>
      </w:r>
      <w:r w:rsidRPr="00352A57">
        <w:rPr>
          <w:rFonts w:ascii="Times New Roman" w:hAnsi="Times New Roman" w:cs="Times New Roman"/>
          <w:sz w:val="28"/>
          <w:szCs w:val="28"/>
        </w:rPr>
        <w:t>с луком;</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с оливками;</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с яблоками;</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с клюквой.</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Такая ассортиментная группа как «нарезка», включает в себя 13 ассортиментных групп, которые отличаются фасовкой (100гр. и 200гр.), рыбой из которой изготовлены. Нарезка может быть изготовлена как из одного вида рыбы,  так и из нескольких видов, в основном из двух (ассорти).</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Наборы к пиву торговой марки «Удмуртрыба» включают в себя 8 ассортиментных позиций. Наборы к пиву расфасованы по 100гр., могут быть подкопченные и слабосоленые, в состав входят кусочки одного вида рыбы.</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В ассортимент соленой рыбы входят 13 ассортиментных позиций, которые отличаются видом рыбы (килька, сельдь, горбуша, скумбрии), упаковкой (в вакуумной упаковке, в пластиковых ведрах и в пластиковой банке) и фасовкой. </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Рыба холодного копчения представлена 19 товарными позициями, которые отличаются видом расфасовки (фасованная и весовая), а также видом рыбы. В зависимости от вида рыбы рыба холодного копчения бывает: горбуша, лещ, мойва, пелядь, сельдь, скумбрия, сайра.</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Ассортимент салатов из рыбы представлен 9 позициями, которые отличаются друг от друга различными добавками. Основным компонентом этих салатов является рыба: сельдь или горбуша.</w:t>
      </w:r>
    </w:p>
    <w:p w:rsidR="006F3927" w:rsidRPr="00352A57" w:rsidRDefault="006F3927" w:rsidP="00C05601">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Наименьшее количество товарных позиций торговой марки «Удмуртрыба» имеет товарная группа – рыба горячего копчения. Она включает в себя 4 позиции:</w:t>
      </w:r>
      <w:r w:rsidR="00C05601">
        <w:rPr>
          <w:rFonts w:ascii="Times New Roman" w:hAnsi="Times New Roman" w:cs="Times New Roman"/>
          <w:sz w:val="28"/>
          <w:szCs w:val="28"/>
        </w:rPr>
        <w:t xml:space="preserve"> рулет из скумбрии и горбуши, рулет из скумбрии и моркови, сельдь г/к, скумбрия г/к.</w:t>
      </w:r>
    </w:p>
    <w:p w:rsidR="006F392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На втором месте по количеству ассортиментных позиций находится продукция торговой марки «Русское море» (13%), она представлена тремя товарными группами: пр</w:t>
      </w:r>
      <w:r w:rsidR="00C05601">
        <w:rPr>
          <w:rFonts w:ascii="Times New Roman" w:hAnsi="Times New Roman" w:cs="Times New Roman"/>
          <w:sz w:val="28"/>
          <w:szCs w:val="28"/>
        </w:rPr>
        <w:t>есервы, нарезка, икра (см. рис 7</w:t>
      </w:r>
      <w:r w:rsidRPr="00352A57">
        <w:rPr>
          <w:rFonts w:ascii="Times New Roman" w:hAnsi="Times New Roman" w:cs="Times New Roman"/>
          <w:sz w:val="28"/>
          <w:szCs w:val="28"/>
        </w:rPr>
        <w:t>, которые состоят из 46 товарных позиций.</w:t>
      </w:r>
    </w:p>
    <w:p w:rsidR="006F3927" w:rsidRPr="00352A57" w:rsidRDefault="006F3927" w:rsidP="006F3927">
      <w:pPr>
        <w:pStyle w:val="HTML"/>
        <w:spacing w:line="360" w:lineRule="auto"/>
        <w:ind w:firstLine="709"/>
        <w:jc w:val="both"/>
        <w:rPr>
          <w:rFonts w:ascii="Times New Roman" w:hAnsi="Times New Roman" w:cs="Times New Roman"/>
          <w:sz w:val="28"/>
          <w:szCs w:val="28"/>
        </w:rPr>
      </w:pPr>
    </w:p>
    <w:p w:rsidR="006F3927" w:rsidRPr="00352A57" w:rsidRDefault="00572248" w:rsidP="006F3927">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29" type="#_x0000_t75" style="width:476.25pt;height:224.25pt">
            <v:imagedata r:id="rId10" o:title=""/>
          </v:shape>
        </w:pict>
      </w:r>
    </w:p>
    <w:p w:rsidR="006F3927" w:rsidRPr="00352A57" w:rsidRDefault="00C05601"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Рис. 7</w:t>
      </w:r>
      <w:r w:rsidR="006F3927" w:rsidRPr="00352A57">
        <w:rPr>
          <w:rFonts w:ascii="Times New Roman" w:hAnsi="Times New Roman" w:cs="Times New Roman"/>
          <w:sz w:val="28"/>
          <w:szCs w:val="28"/>
        </w:rPr>
        <w:t xml:space="preserve"> Ассортиментные группы торговой марки «Русское море».</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p>
    <w:p w:rsidR="006F3927" w:rsidRPr="00352A57" w:rsidRDefault="006F3927" w:rsidP="00D40AA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 Наибольшее количество позиций включают в себя пресервы – 19 позиций (41%). Пресервы торговой марки «Русское море» включают в себя:</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коктейли из морепродуктов;</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кальмары в заливках;</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мидии в заливках;</w:t>
      </w:r>
      <w:r w:rsidR="00B56654">
        <w:rPr>
          <w:rFonts w:ascii="Times New Roman" w:hAnsi="Times New Roman" w:cs="Times New Roman"/>
          <w:sz w:val="28"/>
          <w:szCs w:val="28"/>
        </w:rPr>
        <w:t xml:space="preserve"> пресервы из сельди</w:t>
      </w:r>
      <w:r w:rsidR="00D40AA0">
        <w:rPr>
          <w:rFonts w:ascii="Times New Roman" w:hAnsi="Times New Roman" w:cs="Times New Roman"/>
          <w:sz w:val="28"/>
          <w:szCs w:val="28"/>
        </w:rPr>
        <w:t>.</w:t>
      </w:r>
    </w:p>
    <w:p w:rsidR="006F3927" w:rsidRPr="00352A57" w:rsidRDefault="006F3927" w:rsidP="00D40AA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На втором месте по количеству ассортиментных позиций находиться икра – 15 позиций (33%). В ассортимент икры торговой марки «Русское море» входят:</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икра горбуши;</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икра лосевая;</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икра мойвы;</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икра трески.</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Ассортиментная группа «нарезка» состоит из 12 ассортиментных позиций. В зависимости от фасовки «нарезка» бывает  ломтиками по 120гр. и кусками по 200 и 300гр. Нарезка может быть изготовлении из семги и форели. По способу приготовления рыба может быть слабосоленой или подкопченной.</w:t>
      </w:r>
    </w:p>
    <w:p w:rsidR="006F392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Далее по количеству ассортиментных позиций следует продукция торговой марки «Леор Пластик» (8%). Данная торговая марка включает три а</w:t>
      </w:r>
      <w:r w:rsidR="00C05601">
        <w:rPr>
          <w:rFonts w:ascii="Times New Roman" w:hAnsi="Times New Roman" w:cs="Times New Roman"/>
          <w:sz w:val="28"/>
          <w:szCs w:val="28"/>
        </w:rPr>
        <w:t>ссортиментные группы (см. рис. 8).</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p>
    <w:p w:rsidR="006F3927" w:rsidRPr="00352A57" w:rsidRDefault="00572248"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0" type="#_x0000_t75" style="width:464.25pt;height:233.25pt">
            <v:imagedata r:id="rId11" o:title=""/>
          </v:shape>
        </w:pict>
      </w:r>
    </w:p>
    <w:p w:rsidR="006F3927" w:rsidRPr="00352A57" w:rsidRDefault="00C05601"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 8</w:t>
      </w:r>
      <w:r w:rsidR="006F3927" w:rsidRPr="00352A57">
        <w:rPr>
          <w:rFonts w:ascii="Times New Roman" w:hAnsi="Times New Roman" w:cs="Times New Roman"/>
          <w:sz w:val="28"/>
          <w:szCs w:val="28"/>
        </w:rPr>
        <w:t xml:space="preserve"> Ассортиментные группы торговой марки «Леор Пластик».</w:t>
      </w:r>
    </w:p>
    <w:p w:rsidR="006F392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Одинаковое количество ассортиментных позиций имеют пресервы и салаты кулинарные – по 11 позиций (по 38%).</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В зависимости от рыбы пресервы торговой марки «Леор Пластик» бывают: из кильки, из салаки, из сельди.</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Салаты кулинарные имеют фасовку 150, 200 и 300гр. Они могут быть рыбоовощными (салаты «Сельдь под шубой», «Фантазия», «Сельдь с тушеными овощами», «Ассорти») и изготовленными только из овощей (из моркови, из капусты, из баклажан, из грибов). </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Также в ассортимент торговой марки «Леор Пластик» входят салаты кулинарные фасовкой по 2,5 кг. Данные салаты изготавливаются только из овощей: моркови и капусты. Салаты из моркови могут быть с различными добавками: с баклажанами, с грибами, с луком, с морской капустой.</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Ассортимент торговой марки «Санта Бремор» состоит из двух групп: икра и пресервы, которые включают в себя 26 товарных позиций. В зависимости от рыбы икра бывает из мойвы и трески. Широкий ассортимент имеет икра мойвы, так как имеет различные добавки (плавленый сыр, майонез, копченый  лосось) и различные фасовки (100 и 180гр.).</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Пресервы торговой марки «Санта Бремор» изготовлены из сельди и представлены в виде филе сельди и рулетов из сельди с разными начинками (с морской капустой, с перцем, с огурцом, с грибами, с морковью по-корейски, с овощами).</w:t>
      </w:r>
    </w:p>
    <w:p w:rsidR="006F3927" w:rsidRPr="00352A57" w:rsidRDefault="006F3927" w:rsidP="00D40AA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Продукция торговой марки «Чепецк-рыба» представлена 22 ассортиментными позициями (7%), которые состоят из:</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пресервы из горбуши (2 позиции);</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пресервы из сельди (18 позиций);</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пресервы из скумбрии (2 позиции).</w:t>
      </w:r>
    </w:p>
    <w:p w:rsidR="006F3927" w:rsidRPr="00352A57" w:rsidRDefault="006F3927" w:rsidP="00D40AA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Продукция торговой марки «Сухогруз» представлена 19 позициями (6%), в которые входит вяленная, копченая и сушеная рыба небольшой фасовки (18 и 36 гр.). Для изготовления данной продукции используют следующую рыбу и морепродукты:</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анчоус;</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желтый полосатик;</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кальмар;</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корюшка;</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креветка;</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мойва;</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осьминог;</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рыба-игла;</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путассу;</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сардина;</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рыбка янтарная.</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Доля продукции  торговой марки «Мередиан» составляет 4% от общего количества ассортиментных позиций. Данная торговая марка представлена 13 товарными позициями, которые входят в одну группу – пресервы. Пресервы изготовлены из следующих видов рыб и морепродуктов: горбуша, креветки, кальмары, мидии.</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Также 4% от общего количества ассортиментных позиций занимает продукция торговой марки «</w:t>
      </w:r>
      <w:r w:rsidRPr="00352A57">
        <w:rPr>
          <w:rFonts w:ascii="Times New Roman" w:hAnsi="Times New Roman" w:cs="Times New Roman"/>
          <w:sz w:val="28"/>
          <w:szCs w:val="28"/>
          <w:lang w:val="en-US"/>
        </w:rPr>
        <w:t>VICI</w:t>
      </w:r>
      <w:r w:rsidRPr="00352A57">
        <w:rPr>
          <w:rFonts w:ascii="Times New Roman" w:hAnsi="Times New Roman" w:cs="Times New Roman"/>
          <w:sz w:val="28"/>
          <w:szCs w:val="28"/>
        </w:rPr>
        <w:t>». В ассортимент данной торговой марки входят 12 позиций: охлажденные крабовое мясо и крабовые палочки, пресервы из кальмаров, креветок, мидий и сельди.</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Вяленая рыба прочих производителей также составляет 4% от общего количества ассортиментных позиций, всего 12 позиций из разных видов рыб: лещ, окунь, плотва, синец, язь, вобла, густера, красноперка, судак.</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Продукция торговой марки «Вяленки» представлена 10 позициями вяленой рыбы фасовкой по 75, 80, 100, 130, 160 и 200гр. Продукция изготовлена из следующих видов рыб: вобла, корюшка, красноперка, лещ, плотва, сопа, тарань, чехонь.</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Продукция торговой марки «Знатный улов» представлена 7 позициями вяленой рыбы фасовкой по 100, 110 и 220 гр. Продукция изготовлена из следующих видов рыб: вобла, густера, корюшка, лещ, плотва, сопа, тарань.</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Продукция торговой марки  «Авистрон» также  представлена 7 позициями, которые входят в одну группу – икра: минтая, судака, трески, щуки, сазана.</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Торговая марка «Интеррыбпродукт» представлена 3 позициями: корюшка вялена фасовкой по 1кг., 500гр. и корюшка холодного копчения фасовкой по 400рг.</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center"/>
        <w:rPr>
          <w:rFonts w:ascii="Times New Roman" w:hAnsi="Times New Roman" w:cs="Times New Roman"/>
          <w:sz w:val="28"/>
          <w:szCs w:val="28"/>
        </w:rPr>
      </w:pPr>
    </w:p>
    <w:p w:rsidR="006F3927" w:rsidRPr="00352A57" w:rsidRDefault="006F3927" w:rsidP="00CF125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hAnsi="Times New Roman" w:cs="Times New Roman"/>
          <w:sz w:val="28"/>
          <w:szCs w:val="28"/>
        </w:rPr>
      </w:pPr>
      <w:r w:rsidRPr="00352A57">
        <w:rPr>
          <w:rFonts w:ascii="Times New Roman" w:hAnsi="Times New Roman" w:cs="Times New Roman"/>
          <w:sz w:val="28"/>
          <w:szCs w:val="28"/>
        </w:rPr>
        <w:t>3.3. Технический уровень и качество предлагаемых товаров</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p>
    <w:p w:rsidR="006F392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 В условиях современного рынка и растущей конкуренции перед производителями товаров на первый план выходит проблема повышения спроса на свою продукцию. Одним из способов привлечь потребителей, а также занять стабильное положение на рынке является гарантия высокого качества производимой продукции. Помочь в этом может система сертификации продукции. </w:t>
      </w:r>
    </w:p>
    <w:p w:rsidR="006F3927" w:rsidRPr="00352A57" w:rsidRDefault="00572248" w:rsidP="00CF125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hyperlink r:id="rId12" w:tgtFrame="_blank" w:history="1">
        <w:r w:rsidR="006F3927" w:rsidRPr="00352A57">
          <w:rPr>
            <w:rFonts w:ascii="Times New Roman" w:hAnsi="Times New Roman" w:cs="Times New Roman"/>
            <w:sz w:val="28"/>
            <w:szCs w:val="28"/>
          </w:rPr>
          <w:t>Сертификация продукции</w:t>
        </w:r>
      </w:hyperlink>
      <w:r w:rsidR="00CF125A">
        <w:rPr>
          <w:rFonts w:ascii="Times New Roman" w:hAnsi="Times New Roman" w:cs="Times New Roman"/>
          <w:sz w:val="28"/>
          <w:szCs w:val="28"/>
        </w:rPr>
        <w:t xml:space="preserve"> </w:t>
      </w:r>
      <w:r w:rsidR="006F3927" w:rsidRPr="00352A57">
        <w:rPr>
          <w:rFonts w:ascii="Times New Roman" w:hAnsi="Times New Roman" w:cs="Times New Roman"/>
          <w:sz w:val="28"/>
          <w:szCs w:val="28"/>
        </w:rPr>
        <w:t>– это процедура подтверждения качества, посредством которой независимая от изготовителя и потребителя организация удостоверяет в утвержденной письменной форме, что качество данной продукции соответствует действующим государственным стандартам.</w:t>
      </w:r>
    </w:p>
    <w:p w:rsidR="006F3927" w:rsidRDefault="00572248"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hyperlink r:id="rId13" w:tgtFrame="_blank" w:history="1">
        <w:r w:rsidR="006F3927" w:rsidRPr="00352A57">
          <w:rPr>
            <w:rFonts w:ascii="Times New Roman" w:hAnsi="Times New Roman" w:cs="Times New Roman"/>
            <w:sz w:val="28"/>
            <w:szCs w:val="28"/>
          </w:rPr>
          <w:t>Сертификат соответствия ГОСТ Р</w:t>
        </w:r>
      </w:hyperlink>
      <w:r w:rsidR="006F3927" w:rsidRPr="00352A57">
        <w:rPr>
          <w:rFonts w:ascii="Times New Roman" w:hAnsi="Times New Roman" w:cs="Times New Roman"/>
          <w:sz w:val="28"/>
          <w:szCs w:val="28"/>
        </w:rPr>
        <w:t xml:space="preserve"> – это документ, подтверждающий соответствие продукции требованиям качества и безопасности, установленными для нее действующими государственными стандартами и правилами (ГОСТ, ГОСТ Р, ГОСТ Р МЭК, ТУ и пр.). Сертификат соответствия ГОСТ Р выдается соответствующими органами по сертификации, аккредитованными при Госстандарте. Сертификат соответствия также иногда называют синонимами: </w:t>
      </w:r>
      <w:hyperlink r:id="rId14" w:tgtFrame="_blank" w:history="1">
        <w:r w:rsidR="006F3927" w:rsidRPr="00352A57">
          <w:rPr>
            <w:rFonts w:ascii="Times New Roman" w:hAnsi="Times New Roman" w:cs="Times New Roman"/>
            <w:sz w:val="28"/>
            <w:szCs w:val="28"/>
          </w:rPr>
          <w:t>сертификат качества</w:t>
        </w:r>
      </w:hyperlink>
      <w:r w:rsidR="006F3927" w:rsidRPr="00352A57">
        <w:rPr>
          <w:rFonts w:ascii="Times New Roman" w:hAnsi="Times New Roman" w:cs="Times New Roman"/>
          <w:sz w:val="28"/>
          <w:szCs w:val="28"/>
        </w:rPr>
        <w:t>, сертификат безопасности, сертификат РосТест</w:t>
      </w:r>
      <w:r w:rsidR="006F3927">
        <w:rPr>
          <w:rFonts w:ascii="Times New Roman" w:hAnsi="Times New Roman" w:cs="Times New Roman"/>
          <w:sz w:val="28"/>
          <w:szCs w:val="28"/>
        </w:rPr>
        <w:t>, таможенный сертификат, и т.д.</w:t>
      </w:r>
    </w:p>
    <w:p w:rsidR="006F392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Наличие сертификата укрепляет имидж производителя, служит весомым аргументом как для инвестиционных компаний, отечественных и зарубежных партнеров, так и для потребителей, дает преимущество при получении государственных заказов и тендеров, значительно упрощает процесс получения лицензий или разрешений, увеличивает объем реализации продукции. В настоящее время существует система обязательной сертификации и добровольной сертификации. Существует Постановление, регламентирующее необходимость получения сертификата соответствия на различную продукцию (Постановление Госстандарта РФ от 30 июля 2002 г. N 64 «О Номенклатуре продукции и услуг (работ), подлежащих обязательной сертификации и Номенклатуре продукции, соответствие которой может быть подтверждено декларацией о соответствии»). Если продукция содержится в данной номенклатуре, то она подлежит обязательной сертификации и необходимо получать </w:t>
      </w:r>
      <w:hyperlink r:id="rId15" w:tgtFrame="_blank" w:history="1">
        <w:r w:rsidRPr="00352A57">
          <w:rPr>
            <w:rFonts w:ascii="Times New Roman" w:hAnsi="Times New Roman" w:cs="Times New Roman"/>
            <w:sz w:val="28"/>
            <w:szCs w:val="28"/>
          </w:rPr>
          <w:t>сертификат соответствия или декларацию соответствия</w:t>
        </w:r>
      </w:hyperlink>
      <w:r w:rsidRPr="00352A57">
        <w:rPr>
          <w:rFonts w:ascii="Times New Roman" w:hAnsi="Times New Roman" w:cs="Times New Roman"/>
          <w:sz w:val="28"/>
          <w:szCs w:val="28"/>
        </w:rPr>
        <w:t>. Основанием для оформления сертификата соответствия служит протокол испытаний продукции, которые проводят аккредитованные при Госстандарте России лаборатории.</w:t>
      </w:r>
    </w:p>
    <w:p w:rsidR="006F3927" w:rsidRDefault="00572248"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hyperlink r:id="rId16" w:tgtFrame="_blank" w:history="1">
        <w:r w:rsidR="006F3927" w:rsidRPr="00352A57">
          <w:rPr>
            <w:rFonts w:ascii="Times New Roman" w:hAnsi="Times New Roman" w:cs="Times New Roman"/>
            <w:sz w:val="28"/>
            <w:szCs w:val="28"/>
          </w:rPr>
          <w:t>Санитарно-эпидемиологическое заключение</w:t>
        </w:r>
      </w:hyperlink>
      <w:r w:rsidR="006F3927" w:rsidRPr="00352A57">
        <w:rPr>
          <w:rFonts w:ascii="Times New Roman" w:hAnsi="Times New Roman" w:cs="Times New Roman"/>
          <w:sz w:val="28"/>
          <w:szCs w:val="28"/>
        </w:rPr>
        <w:t xml:space="preserve"> (иногда называют синонимами: </w:t>
      </w:r>
      <w:hyperlink r:id="rId17" w:tgtFrame="_blank" w:history="1">
        <w:r w:rsidR="006F3927" w:rsidRPr="00352A57">
          <w:rPr>
            <w:rFonts w:ascii="Times New Roman" w:hAnsi="Times New Roman" w:cs="Times New Roman"/>
            <w:sz w:val="28"/>
            <w:szCs w:val="28"/>
          </w:rPr>
          <w:t>гигиенический сертификат</w:t>
        </w:r>
      </w:hyperlink>
      <w:r w:rsidR="006F3927" w:rsidRPr="00352A57">
        <w:rPr>
          <w:rFonts w:ascii="Times New Roman" w:hAnsi="Times New Roman" w:cs="Times New Roman"/>
          <w:sz w:val="28"/>
          <w:szCs w:val="28"/>
        </w:rPr>
        <w:t xml:space="preserve">, </w:t>
      </w:r>
      <w:hyperlink r:id="rId18" w:tgtFrame="_blank" w:history="1">
        <w:r w:rsidR="006F3927" w:rsidRPr="00352A57">
          <w:rPr>
            <w:rFonts w:ascii="Times New Roman" w:hAnsi="Times New Roman" w:cs="Times New Roman"/>
            <w:sz w:val="28"/>
            <w:szCs w:val="28"/>
          </w:rPr>
          <w:t>гигиеническое заключение</w:t>
        </w:r>
      </w:hyperlink>
      <w:r w:rsidR="006F3927" w:rsidRPr="00352A57">
        <w:rPr>
          <w:rFonts w:ascii="Times New Roman" w:hAnsi="Times New Roman" w:cs="Times New Roman"/>
          <w:sz w:val="28"/>
          <w:szCs w:val="28"/>
        </w:rPr>
        <w:t xml:space="preserve"> или «гигиена») - это документ, подтверждающий соответствие продукции установленным гигиеническим нормам (ГН) и санитарным правилам (</w:t>
      </w:r>
      <w:hyperlink r:id="rId19" w:tgtFrame="_blank" w:history="1">
        <w:r w:rsidR="006F3927" w:rsidRPr="00352A57">
          <w:rPr>
            <w:rFonts w:ascii="Times New Roman" w:hAnsi="Times New Roman" w:cs="Times New Roman"/>
            <w:sz w:val="28"/>
            <w:szCs w:val="28"/>
          </w:rPr>
          <w:t>СанПиН</w:t>
        </w:r>
      </w:hyperlink>
      <w:r w:rsidR="006F3927" w:rsidRPr="00352A57">
        <w:rPr>
          <w:rFonts w:ascii="Times New Roman" w:hAnsi="Times New Roman" w:cs="Times New Roman"/>
          <w:sz w:val="28"/>
          <w:szCs w:val="28"/>
        </w:rPr>
        <w:t xml:space="preserve">). Гигиеническое заключение выдается органами Роспотребнадзора (СЭС, ЦГСЭН) после проведения экспертизы продукции (условий производства, ТУ) на основании протокола испытаний и предъявленных документов. </w:t>
      </w:r>
    </w:p>
    <w:p w:rsidR="006F3927" w:rsidRDefault="00572248"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hyperlink r:id="rId20" w:tgtFrame="_blank" w:history="1">
        <w:r w:rsidR="006F3927" w:rsidRPr="00352A57">
          <w:rPr>
            <w:rFonts w:ascii="Times New Roman" w:hAnsi="Times New Roman" w:cs="Times New Roman"/>
            <w:sz w:val="28"/>
            <w:szCs w:val="28"/>
          </w:rPr>
          <w:t>Санитарно-эпидемиологическое заключение</w:t>
        </w:r>
      </w:hyperlink>
      <w:r w:rsidR="006F3927" w:rsidRPr="00352A57">
        <w:rPr>
          <w:rFonts w:ascii="Times New Roman" w:hAnsi="Times New Roman" w:cs="Times New Roman"/>
          <w:sz w:val="28"/>
          <w:szCs w:val="28"/>
        </w:rPr>
        <w:t xml:space="preserve"> является обязательным документом при таможенном оформлении ввозимых на территорию России товаров</w:t>
      </w:r>
      <w:r w:rsidR="006F3927">
        <w:rPr>
          <w:rFonts w:ascii="Times New Roman" w:hAnsi="Times New Roman" w:cs="Times New Roman"/>
          <w:sz w:val="28"/>
          <w:szCs w:val="28"/>
        </w:rPr>
        <w:t>.</w:t>
      </w:r>
    </w:p>
    <w:p w:rsidR="006F392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Если же продукция не подлежит </w:t>
      </w:r>
      <w:hyperlink r:id="rId21" w:tgtFrame="_blank" w:history="1">
        <w:r w:rsidRPr="00352A57">
          <w:rPr>
            <w:rFonts w:ascii="Times New Roman" w:hAnsi="Times New Roman" w:cs="Times New Roman"/>
            <w:sz w:val="28"/>
            <w:szCs w:val="28"/>
          </w:rPr>
          <w:t>обязательной сертификации</w:t>
        </w:r>
      </w:hyperlink>
      <w:r w:rsidRPr="00352A57">
        <w:rPr>
          <w:rFonts w:ascii="Times New Roman" w:hAnsi="Times New Roman" w:cs="Times New Roman"/>
          <w:sz w:val="28"/>
          <w:szCs w:val="28"/>
        </w:rPr>
        <w:t xml:space="preserve">, тогда, в добровольном порядке, с целью повышения конкурентоспособности, можно получить </w:t>
      </w:r>
      <w:hyperlink r:id="rId22" w:tgtFrame="_blank" w:history="1">
        <w:r w:rsidRPr="00352A57">
          <w:rPr>
            <w:rFonts w:ascii="Times New Roman" w:hAnsi="Times New Roman" w:cs="Times New Roman"/>
            <w:sz w:val="28"/>
            <w:szCs w:val="28"/>
          </w:rPr>
          <w:t>добровольный сертификат</w:t>
        </w:r>
      </w:hyperlink>
      <w:r w:rsidRPr="00352A57">
        <w:rPr>
          <w:rFonts w:ascii="Times New Roman" w:hAnsi="Times New Roman" w:cs="Times New Roman"/>
          <w:sz w:val="28"/>
          <w:szCs w:val="28"/>
        </w:rPr>
        <w:t xml:space="preserve"> или </w:t>
      </w:r>
      <w:hyperlink r:id="rId23" w:tgtFrame="_blank" w:history="1">
        <w:r w:rsidRPr="00352A57">
          <w:rPr>
            <w:rFonts w:ascii="Times New Roman" w:hAnsi="Times New Roman" w:cs="Times New Roman"/>
            <w:sz w:val="28"/>
            <w:szCs w:val="28"/>
          </w:rPr>
          <w:t>отказное письмо</w:t>
        </w:r>
      </w:hyperlink>
      <w:r w:rsidRPr="00352A57">
        <w:rPr>
          <w:rFonts w:ascii="Times New Roman" w:hAnsi="Times New Roman" w:cs="Times New Roman"/>
          <w:sz w:val="28"/>
          <w:szCs w:val="28"/>
        </w:rPr>
        <w:t xml:space="preserve"> (документ, который выдается органом по сертификации, сообщающий, что продукция не подлежит обязательной сертификации). Отказное письмо для торговли выдается любым органом по сертификации. Отказное письмо для таможни выдается только Всероссийским Научно-Исследовательским Институтом Сертификаци</w:t>
      </w:r>
      <w:r>
        <w:rPr>
          <w:rFonts w:ascii="Times New Roman" w:hAnsi="Times New Roman" w:cs="Times New Roman"/>
          <w:sz w:val="28"/>
          <w:szCs w:val="28"/>
        </w:rPr>
        <w:t xml:space="preserve">и Госстандарта России (ВНИИС). </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Также существует перечень оборудования и технических устройств, применяемых на опасных производственных объектах, на выпуск и применение которых необходимо получать </w:t>
      </w:r>
      <w:hyperlink r:id="rId24" w:tgtFrame="_blank" w:history="1">
        <w:r w:rsidRPr="00352A57">
          <w:rPr>
            <w:rFonts w:ascii="Times New Roman" w:hAnsi="Times New Roman" w:cs="Times New Roman"/>
            <w:sz w:val="28"/>
            <w:szCs w:val="28"/>
          </w:rPr>
          <w:t>Разрешение Ростехнадзора</w:t>
        </w:r>
      </w:hyperlink>
      <w:r w:rsidRPr="00352A57">
        <w:rPr>
          <w:rFonts w:ascii="Times New Roman" w:hAnsi="Times New Roman" w:cs="Times New Roman"/>
          <w:sz w:val="28"/>
          <w:szCs w:val="28"/>
        </w:rPr>
        <w:t xml:space="preserve"> (ранее «Госгортехнадзор»). </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Сертификат – это документ, подтверждающий надежность и качество товаров или услуг. Наличие сертификата служит весомым аргументом как для инвестиционных компаний, отечественных и зарубежных партнеров, так и для потребителей.</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Сертификация нестандартизованной в Российской Федерации продукции проводится по основополагающим государственным стандартам с учетом требований государственных стандартов на аналогичную по назначению продукцию, технических условий и /или технических заданий, утвержденных в установленном порядке. В сертификате соответствия, в разделе продукция, указывают документ, по которому продукция выпускается: стандарт, </w:t>
      </w:r>
      <w:r w:rsidRPr="00CF125A">
        <w:rPr>
          <w:rFonts w:ascii="Times New Roman" w:hAnsi="Times New Roman" w:cs="Times New Roman"/>
          <w:sz w:val="28"/>
          <w:szCs w:val="28"/>
        </w:rPr>
        <w:t>технические условия</w:t>
      </w:r>
      <w:r w:rsidRPr="00352A57">
        <w:rPr>
          <w:rFonts w:ascii="Times New Roman" w:hAnsi="Times New Roman" w:cs="Times New Roman"/>
          <w:sz w:val="28"/>
          <w:szCs w:val="28"/>
        </w:rPr>
        <w:t xml:space="preserve"> или техническое описание. Нормативную базу подтверждения соответствия при добровольной сертификации составляют стандарты различных категорий, строительные нормы и правила, технические условия и другая техническая документация на продукцию, работы, услуги, предложенная заявителем. При санитарно-эпидемиологической оценке отечественной продукции основным документом, необходимым для принятия решения уполномоченными управлениями Роспотребнадзора, являются технические условия.</w:t>
      </w:r>
    </w:p>
    <w:p w:rsidR="006F3927" w:rsidRPr="00352A57" w:rsidRDefault="006F3927" w:rsidP="00D40AA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Вся продукция, предлагаемая ООО </w:t>
      </w:r>
      <w:r w:rsidR="00D40AA0" w:rsidRPr="00D40AA0">
        <w:rPr>
          <w:rFonts w:ascii="Times New Roman" w:hAnsi="Times New Roman" w:cs="Times New Roman"/>
          <w:sz w:val="28"/>
          <w:szCs w:val="28"/>
        </w:rPr>
        <w:t>«Рыб</w:t>
      </w:r>
      <w:r w:rsidR="00625303">
        <w:rPr>
          <w:rFonts w:ascii="Times New Roman" w:hAnsi="Times New Roman" w:cs="Times New Roman"/>
          <w:sz w:val="28"/>
          <w:szCs w:val="28"/>
        </w:rPr>
        <w:t>о</w:t>
      </w:r>
      <w:r w:rsidR="00D40AA0" w:rsidRPr="00D40AA0">
        <w:rPr>
          <w:rFonts w:ascii="Times New Roman" w:hAnsi="Times New Roman" w:cs="Times New Roman"/>
          <w:sz w:val="28"/>
          <w:szCs w:val="28"/>
        </w:rPr>
        <w:t>завод №1»</w:t>
      </w:r>
      <w:r w:rsidR="00D40AA0">
        <w:rPr>
          <w:sz w:val="28"/>
          <w:szCs w:val="28"/>
        </w:rPr>
        <w:t xml:space="preserve"> </w:t>
      </w:r>
      <w:r w:rsidRPr="00352A57">
        <w:rPr>
          <w:rFonts w:ascii="Times New Roman" w:hAnsi="Times New Roman" w:cs="Times New Roman"/>
          <w:sz w:val="28"/>
          <w:szCs w:val="28"/>
        </w:rPr>
        <w:t>имеет следующие документы:</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сертификат соответствия;</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удостоверение о качестве и безопасности;</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разрешение на ввоз и вывоз;</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ветеринарное свидетельство.</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Данные документы говорят о качестве продукции и безопасности для жизни человека.</w:t>
      </w:r>
    </w:p>
    <w:p w:rsidR="006F3927" w:rsidRPr="00352A57" w:rsidRDefault="006F3927" w:rsidP="00D40AA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91% продукции предлагаемой ООО </w:t>
      </w:r>
      <w:r w:rsidR="00D40AA0" w:rsidRPr="00D40AA0">
        <w:rPr>
          <w:rFonts w:ascii="Times New Roman" w:hAnsi="Times New Roman" w:cs="Times New Roman"/>
          <w:sz w:val="28"/>
          <w:szCs w:val="28"/>
        </w:rPr>
        <w:t>«Рыб</w:t>
      </w:r>
      <w:r w:rsidR="00625303">
        <w:rPr>
          <w:rFonts w:ascii="Times New Roman" w:hAnsi="Times New Roman" w:cs="Times New Roman"/>
          <w:sz w:val="28"/>
          <w:szCs w:val="28"/>
        </w:rPr>
        <w:t>о</w:t>
      </w:r>
      <w:r w:rsidR="00D40AA0" w:rsidRPr="00D40AA0">
        <w:rPr>
          <w:rFonts w:ascii="Times New Roman" w:hAnsi="Times New Roman" w:cs="Times New Roman"/>
          <w:sz w:val="28"/>
          <w:szCs w:val="28"/>
        </w:rPr>
        <w:t>завод №1»</w:t>
      </w:r>
      <w:r w:rsidR="00D40AA0">
        <w:rPr>
          <w:sz w:val="28"/>
          <w:szCs w:val="28"/>
        </w:rPr>
        <w:t xml:space="preserve">  </w:t>
      </w:r>
      <w:r w:rsidRPr="00352A57">
        <w:rPr>
          <w:rFonts w:ascii="Times New Roman" w:hAnsi="Times New Roman" w:cs="Times New Roman"/>
          <w:sz w:val="28"/>
          <w:szCs w:val="28"/>
        </w:rPr>
        <w:t>изготавливается согласно ТУ и лишь  9% - согласно ГОСТ.</w:t>
      </w:r>
    </w:p>
    <w:p w:rsidR="006F3927" w:rsidRPr="00352A57" w:rsidRDefault="006F3927" w:rsidP="00D40AA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Наибольшее количество товаров изготовленных по ГОСТ - 52% от общего количества продукции изготовленной по ГОСТ,  предлагается торговой</w:t>
      </w:r>
      <w:r w:rsidR="00D40AA0">
        <w:rPr>
          <w:rFonts w:ascii="Times New Roman" w:hAnsi="Times New Roman" w:cs="Times New Roman"/>
          <w:sz w:val="28"/>
          <w:szCs w:val="28"/>
        </w:rPr>
        <w:t xml:space="preserve"> маркой «Удмуртрыба. </w:t>
      </w:r>
      <w:r w:rsidRPr="00352A57">
        <w:rPr>
          <w:rFonts w:ascii="Times New Roman" w:hAnsi="Times New Roman" w:cs="Times New Roman"/>
          <w:sz w:val="28"/>
          <w:szCs w:val="28"/>
        </w:rPr>
        <w:t>Всего торговой маркой «Удмуртрыба» предлагается 15 позиций изготовленных по ГОСТ:</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пресервы: сельдь в майонезе, сельдь в масле, сельдь в майонезно-горчичной заливке, сельдь в горчичной заливке, сельдь в уксусно-масляной заливке с чесноком, килька пряного посола и слабосоленая, скумбрия в майонезе, скумбрия в  масле, скумбрия в майонезно-горчичной заливке, сельдь пряного посола и слабосоленая, сельдь спец. посола;</w:t>
      </w:r>
      <w:r w:rsidR="00D40AA0">
        <w:rPr>
          <w:rFonts w:ascii="Times New Roman" w:hAnsi="Times New Roman" w:cs="Times New Roman"/>
          <w:sz w:val="28"/>
          <w:szCs w:val="28"/>
        </w:rPr>
        <w:t xml:space="preserve"> </w:t>
      </w:r>
      <w:r w:rsidRPr="00352A57">
        <w:rPr>
          <w:rFonts w:ascii="Times New Roman" w:hAnsi="Times New Roman" w:cs="Times New Roman"/>
          <w:sz w:val="28"/>
          <w:szCs w:val="28"/>
        </w:rPr>
        <w:t>рыба соленая: сельдь пряного посола и слабосоленая в вакууме, лосось слабосоленый в вакууме.</w:t>
      </w:r>
    </w:p>
    <w:p w:rsidR="00D40AA0" w:rsidRDefault="00D40AA0" w:rsidP="00D40AA0">
      <w:pPr>
        <w:spacing w:line="360" w:lineRule="auto"/>
        <w:jc w:val="center"/>
        <w:rPr>
          <w:sz w:val="28"/>
          <w:szCs w:val="28"/>
        </w:rPr>
      </w:pPr>
    </w:p>
    <w:p w:rsidR="006F3927" w:rsidRPr="00352A57" w:rsidRDefault="006F3927" w:rsidP="00D40AA0">
      <w:pPr>
        <w:spacing w:line="360" w:lineRule="auto"/>
        <w:jc w:val="center"/>
        <w:rPr>
          <w:sz w:val="28"/>
          <w:szCs w:val="28"/>
        </w:rPr>
      </w:pPr>
      <w:r w:rsidRPr="00352A57">
        <w:rPr>
          <w:sz w:val="28"/>
          <w:szCs w:val="28"/>
        </w:rPr>
        <w:t>3.4. Анализ товарных знаков</w:t>
      </w:r>
    </w:p>
    <w:p w:rsidR="006F3927" w:rsidRPr="00352A57" w:rsidRDefault="006F3927" w:rsidP="006F3927">
      <w:pPr>
        <w:spacing w:line="360" w:lineRule="auto"/>
        <w:ind w:firstLine="709"/>
        <w:jc w:val="center"/>
        <w:rPr>
          <w:sz w:val="28"/>
          <w:szCs w:val="28"/>
        </w:rPr>
      </w:pPr>
    </w:p>
    <w:p w:rsidR="006F3927" w:rsidRPr="00352A57" w:rsidRDefault="006F3927" w:rsidP="006F3927">
      <w:pPr>
        <w:pStyle w:val="HTML"/>
        <w:tabs>
          <w:tab w:val="num" w:pos="1080"/>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Товарный знак и знак обслуживания – это обозначения, способные отличать соответственно товары и услуги  одних  юридических  или  физических  лиц  от однородных товаров и услуг других юридических или физических лиц.</w:t>
      </w:r>
    </w:p>
    <w:p w:rsidR="006F3927" w:rsidRPr="00352A57" w:rsidRDefault="006F3927" w:rsidP="001F1634">
      <w:pPr>
        <w:pStyle w:val="HTML"/>
        <w:tabs>
          <w:tab w:val="num" w:pos="1080"/>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Товарный знак является необходимым элементом рыночных отношений, и  его очень часто в странах с развитой рыночной  экономикой  называют  «безмолвным продавцом». В мировой практике товарный знак стал почти таким  же  атрибутом рынка, как страховой полис или акция.</w:t>
      </w:r>
    </w:p>
    <w:p w:rsidR="006F3927" w:rsidRPr="00352A57" w:rsidRDefault="006F3927" w:rsidP="006F3927">
      <w:pPr>
        <w:pStyle w:val="HTML"/>
        <w:tabs>
          <w:tab w:val="num" w:pos="1080"/>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Товарный  знак  с  позиций  маркетинга   формирует   лицо   фирмы,   ее узнаваемости на рынке, являясь лишь одним из  элементов  рыночной  символики товара. «Критерием оценки любого дизайна должно быть  нахождение  ответа  на решаемую проблему: даёт ли он желаемый эффект, чёток ли он, запоминается  ли он, оригинален ли он?». В мировой практике маркетинга используется  довольно широкий набор понятийных категорий рыночной атрибутики  товара,  расширяющих возможности планирования продукта. </w:t>
      </w:r>
    </w:p>
    <w:p w:rsidR="006F3927" w:rsidRPr="00352A57" w:rsidRDefault="001F1634" w:rsidP="001F16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Т</w:t>
      </w:r>
      <w:r w:rsidR="006F3927" w:rsidRPr="00352A57">
        <w:rPr>
          <w:rFonts w:ascii="Times New Roman" w:hAnsi="Times New Roman" w:cs="Times New Roman"/>
          <w:sz w:val="28"/>
          <w:szCs w:val="28"/>
        </w:rPr>
        <w:t>оварный знак  –  объект  собственности  фирмы,  которая имеет исключительные права на его использование, распоряжение  им,  владение и запрещение незаконного применения.</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Рекламоспособность товарного знака заключается в возможности привлекать внимание потребителей к товарам, на которые он нанесён.    Решение этой задачи предполагает ответ на следующие вопросы:</w:t>
      </w:r>
    </w:p>
    <w:p w:rsidR="006F3927" w:rsidRPr="00352A57" w:rsidRDefault="006F3927" w:rsidP="00D62AF7">
      <w:pPr>
        <w:pStyle w:val="HTML"/>
        <w:numPr>
          <w:ilvl w:val="0"/>
          <w:numId w:val="4"/>
        </w:numPr>
        <w:tabs>
          <w:tab w:val="clear" w:pos="916"/>
          <w:tab w:val="clear" w:pos="1069"/>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spacing w:line="360" w:lineRule="auto"/>
        <w:ind w:left="0"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 какую информацию </w:t>
      </w:r>
      <w:r>
        <w:rPr>
          <w:rFonts w:ascii="Times New Roman" w:hAnsi="Times New Roman" w:cs="Times New Roman"/>
          <w:sz w:val="28"/>
          <w:szCs w:val="28"/>
        </w:rPr>
        <w:t xml:space="preserve">следует заложить производителю </w:t>
      </w:r>
      <w:r w:rsidRPr="00352A57">
        <w:rPr>
          <w:rFonts w:ascii="Times New Roman" w:hAnsi="Times New Roman" w:cs="Times New Roman"/>
          <w:sz w:val="28"/>
          <w:szCs w:val="28"/>
        </w:rPr>
        <w:t>в  товарный  знак  для  более эффективного восприятия потребителем?</w:t>
      </w:r>
    </w:p>
    <w:p w:rsidR="006F3927" w:rsidRPr="00352A57" w:rsidRDefault="006F3927" w:rsidP="00D62AF7">
      <w:pPr>
        <w:pStyle w:val="HTML"/>
        <w:numPr>
          <w:ilvl w:val="0"/>
          <w:numId w:val="4"/>
        </w:numPr>
        <w:tabs>
          <w:tab w:val="clear" w:pos="916"/>
          <w:tab w:val="clear" w:pos="1069"/>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spacing w:line="360" w:lineRule="auto"/>
        <w:ind w:left="0" w:firstLine="709"/>
        <w:jc w:val="both"/>
        <w:rPr>
          <w:rFonts w:ascii="Times New Roman" w:hAnsi="Times New Roman" w:cs="Times New Roman"/>
          <w:sz w:val="28"/>
          <w:szCs w:val="28"/>
        </w:rPr>
      </w:pPr>
      <w:r w:rsidRPr="00352A57">
        <w:rPr>
          <w:rFonts w:ascii="Times New Roman" w:hAnsi="Times New Roman" w:cs="Times New Roman"/>
          <w:sz w:val="28"/>
          <w:szCs w:val="28"/>
        </w:rPr>
        <w:t>какую информацию желает иметь  потребитель  после  знакомства  с   товарным знаком?</w:t>
      </w:r>
    </w:p>
    <w:p w:rsidR="006F3927" w:rsidRPr="00352A57" w:rsidRDefault="006F3927" w:rsidP="00D62AF7">
      <w:pPr>
        <w:pStyle w:val="HTML"/>
        <w:numPr>
          <w:ilvl w:val="0"/>
          <w:numId w:val="4"/>
        </w:numPr>
        <w:tabs>
          <w:tab w:val="clear" w:pos="916"/>
          <w:tab w:val="clear" w:pos="1069"/>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709"/>
        <w:jc w:val="both"/>
        <w:rPr>
          <w:rFonts w:ascii="Times New Roman" w:hAnsi="Times New Roman" w:cs="Times New Roman"/>
          <w:sz w:val="28"/>
          <w:szCs w:val="28"/>
        </w:rPr>
      </w:pPr>
      <w:r w:rsidRPr="00352A57">
        <w:rPr>
          <w:rFonts w:ascii="Times New Roman" w:hAnsi="Times New Roman" w:cs="Times New Roman"/>
          <w:sz w:val="28"/>
          <w:szCs w:val="28"/>
        </w:rPr>
        <w:t>способен ли данный товарный знак поддержать положительные эмоции  у лиц, купивших данный товар?</w:t>
      </w:r>
    </w:p>
    <w:p w:rsidR="006F3927" w:rsidRPr="00352A57" w:rsidRDefault="006F3927" w:rsidP="00D62AF7">
      <w:pPr>
        <w:pStyle w:val="HTML"/>
        <w:numPr>
          <w:ilvl w:val="0"/>
          <w:numId w:val="4"/>
        </w:numPr>
        <w:tabs>
          <w:tab w:val="clear" w:pos="916"/>
          <w:tab w:val="clear" w:pos="1069"/>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spacing w:line="360" w:lineRule="auto"/>
        <w:ind w:left="0"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 формирует ли данный  товарный  знак  положительное  отношение к  фирме со стороны общества?</w:t>
      </w:r>
    </w:p>
    <w:p w:rsidR="006F3927" w:rsidRPr="00352A57" w:rsidRDefault="006F3927" w:rsidP="00CF125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При  использовании товарного  знака  в  рекламной  компании  необходимо стремиться реализовать с его помощью основные составляющие  фундаментального принципа рекламы: «внимание –  интерес  –  желание  –  действие».  Опора  на указанный  принцип,  основанный  на  мотивации  поведения  потребителя   при принятии решения о заключении сделки или прямой  покупки  товара,  формирует стратегию поведения фирмы  в  создании  рекламоспособного  товарного  знака, которая состоит из нескольких моментов:</w:t>
      </w:r>
      <w:r w:rsidR="00CF125A">
        <w:rPr>
          <w:rFonts w:ascii="Times New Roman" w:hAnsi="Times New Roman" w:cs="Times New Roman"/>
          <w:sz w:val="28"/>
          <w:szCs w:val="28"/>
        </w:rPr>
        <w:t xml:space="preserve"> </w:t>
      </w:r>
      <w:r w:rsidRPr="00352A57">
        <w:rPr>
          <w:rFonts w:ascii="Times New Roman" w:hAnsi="Times New Roman" w:cs="Times New Roman"/>
          <w:sz w:val="28"/>
          <w:szCs w:val="28"/>
        </w:rPr>
        <w:t>информация о предлагаемом товаре;</w:t>
      </w:r>
      <w:r w:rsidR="00CF125A">
        <w:rPr>
          <w:rFonts w:ascii="Times New Roman" w:hAnsi="Times New Roman" w:cs="Times New Roman"/>
          <w:sz w:val="28"/>
          <w:szCs w:val="28"/>
        </w:rPr>
        <w:t xml:space="preserve"> </w:t>
      </w:r>
      <w:r w:rsidRPr="00352A57">
        <w:rPr>
          <w:rFonts w:ascii="Times New Roman" w:hAnsi="Times New Roman" w:cs="Times New Roman"/>
          <w:sz w:val="28"/>
          <w:szCs w:val="28"/>
        </w:rPr>
        <w:t>понимание того, что товар этой фирмы или с данным товарным  знаком    нужен;</w:t>
      </w:r>
      <w:r w:rsidR="00CF125A">
        <w:rPr>
          <w:rFonts w:ascii="Times New Roman" w:hAnsi="Times New Roman" w:cs="Times New Roman"/>
          <w:sz w:val="28"/>
          <w:szCs w:val="28"/>
        </w:rPr>
        <w:t xml:space="preserve"> </w:t>
      </w:r>
      <w:r w:rsidRPr="00352A57">
        <w:rPr>
          <w:rFonts w:ascii="Times New Roman" w:hAnsi="Times New Roman" w:cs="Times New Roman"/>
          <w:sz w:val="28"/>
          <w:szCs w:val="28"/>
        </w:rPr>
        <w:t>разработка оригинального и простого в исполнении товарного  знака, способствующего его запоминаемости и ассоциативности с качеством товара    с качеством товара;</w:t>
      </w:r>
      <w:r w:rsidR="00CF125A">
        <w:rPr>
          <w:rFonts w:ascii="Times New Roman" w:hAnsi="Times New Roman" w:cs="Times New Roman"/>
          <w:sz w:val="28"/>
          <w:szCs w:val="28"/>
        </w:rPr>
        <w:t xml:space="preserve"> </w:t>
      </w:r>
      <w:r w:rsidRPr="00352A57">
        <w:rPr>
          <w:rFonts w:ascii="Times New Roman" w:hAnsi="Times New Roman" w:cs="Times New Roman"/>
          <w:sz w:val="28"/>
          <w:szCs w:val="28"/>
        </w:rPr>
        <w:t>формирование намерения стать обладателем товара  именно  с  данным   товарным знаком;</w:t>
      </w:r>
      <w:r w:rsidR="00CF125A">
        <w:rPr>
          <w:rFonts w:ascii="Times New Roman" w:hAnsi="Times New Roman" w:cs="Times New Roman"/>
          <w:sz w:val="28"/>
          <w:szCs w:val="28"/>
        </w:rPr>
        <w:t xml:space="preserve"> </w:t>
      </w:r>
      <w:r w:rsidRPr="00352A57">
        <w:rPr>
          <w:rFonts w:ascii="Times New Roman" w:hAnsi="Times New Roman" w:cs="Times New Roman"/>
          <w:sz w:val="28"/>
          <w:szCs w:val="28"/>
        </w:rPr>
        <w:t>организация  качественной  продажи   и   создание   у   покупателей    положительных эмоций от правильно сделанного выбора.</w:t>
      </w:r>
    </w:p>
    <w:p w:rsidR="006F3927" w:rsidRPr="00352A57" w:rsidRDefault="006F3927" w:rsidP="006F3927">
      <w:pPr>
        <w:pStyle w:val="HTML"/>
        <w:tabs>
          <w:tab w:val="num" w:pos="1080"/>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Из теории рекламы следует, что главное в ней текст. Именно он в большей степени воздействует на  сознание  покупателя,  инициируя  его  на  принятие решения о покупке товара. Рекламный текст делится на заглавие и  сам  текст, где особо выделяются названия рекламируемых вещей.</w:t>
      </w:r>
    </w:p>
    <w:p w:rsidR="006F3927" w:rsidRPr="00352A57" w:rsidRDefault="006F3927" w:rsidP="006F3927">
      <w:pPr>
        <w:pStyle w:val="HTML"/>
        <w:tabs>
          <w:tab w:val="num" w:pos="1080"/>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Создание товарного знака, как и  товарной  марки  в  целом,  достаточно серьёзная и ответственная задача для любой фирмы. Выбираемый  символ  должен отражать  соответствующий  образ   фирмы,   быть   максимально   стабильным, сохраняться  без  изменения  вне  зависимости  от  многообразия  выпускаемой продукции на протяжении длительного периода. Последнее обусловлено тем,  что изменение  товарного  знака  связанные  не  только  с  большими  финансовыми издержками, но и возможностью потери своего места на рынке.</w:t>
      </w:r>
    </w:p>
    <w:p w:rsidR="006F3927" w:rsidRPr="00352A57" w:rsidRDefault="006F3927" w:rsidP="00CF125A">
      <w:pPr>
        <w:pStyle w:val="HTML"/>
        <w:tabs>
          <w:tab w:val="num" w:pos="1080"/>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Создавая свою товарную марку, фирма должна  решить  следующие  вопросы:</w:t>
      </w:r>
      <w:r w:rsidR="00CF125A">
        <w:rPr>
          <w:rFonts w:ascii="Times New Roman" w:hAnsi="Times New Roman" w:cs="Times New Roman"/>
          <w:sz w:val="28"/>
          <w:szCs w:val="28"/>
        </w:rPr>
        <w:t xml:space="preserve"> </w:t>
      </w:r>
      <w:r w:rsidRPr="00352A57">
        <w:rPr>
          <w:rFonts w:ascii="Times New Roman" w:hAnsi="Times New Roman" w:cs="Times New Roman"/>
          <w:sz w:val="28"/>
          <w:szCs w:val="28"/>
        </w:rPr>
        <w:t>выбрать  корпоративные  символы,  сформировать  философию  создания   марки;</w:t>
      </w:r>
      <w:r w:rsidR="00CF125A">
        <w:rPr>
          <w:rFonts w:ascii="Times New Roman" w:hAnsi="Times New Roman" w:cs="Times New Roman"/>
          <w:sz w:val="28"/>
          <w:szCs w:val="28"/>
        </w:rPr>
        <w:t xml:space="preserve"> </w:t>
      </w:r>
      <w:r w:rsidRPr="00352A57">
        <w:rPr>
          <w:rFonts w:ascii="Times New Roman" w:hAnsi="Times New Roman" w:cs="Times New Roman"/>
          <w:sz w:val="28"/>
          <w:szCs w:val="28"/>
        </w:rPr>
        <w:t>определить само название марки, решить, как использовать марку для  успешной деятельности на рынке.</w:t>
      </w:r>
    </w:p>
    <w:p w:rsidR="006F3927" w:rsidRPr="00352A57" w:rsidRDefault="006F3927" w:rsidP="00CF125A">
      <w:pPr>
        <w:pStyle w:val="HTML"/>
        <w:tabs>
          <w:tab w:val="num" w:pos="1080"/>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Рассмотрим несколько товарных марок предлагаемых </w:t>
      </w:r>
      <w:r w:rsidR="00CF125A" w:rsidRPr="00352A57">
        <w:rPr>
          <w:rFonts w:ascii="Times New Roman" w:hAnsi="Times New Roman" w:cs="Times New Roman"/>
          <w:sz w:val="28"/>
          <w:szCs w:val="28"/>
        </w:rPr>
        <w:t xml:space="preserve">ООО </w:t>
      </w:r>
      <w:r w:rsidR="00CF125A">
        <w:rPr>
          <w:rFonts w:ascii="Times New Roman" w:hAnsi="Times New Roman" w:cs="Times New Roman"/>
          <w:sz w:val="28"/>
          <w:szCs w:val="28"/>
        </w:rPr>
        <w:t>«Рыб</w:t>
      </w:r>
      <w:r w:rsidR="00625303">
        <w:rPr>
          <w:rFonts w:ascii="Times New Roman" w:hAnsi="Times New Roman" w:cs="Times New Roman"/>
          <w:sz w:val="28"/>
          <w:szCs w:val="28"/>
        </w:rPr>
        <w:t>о</w:t>
      </w:r>
      <w:r w:rsidR="00CF125A">
        <w:rPr>
          <w:rFonts w:ascii="Times New Roman" w:hAnsi="Times New Roman" w:cs="Times New Roman"/>
          <w:sz w:val="28"/>
          <w:szCs w:val="28"/>
        </w:rPr>
        <w:t>завод №1» (</w:t>
      </w:r>
      <w:r w:rsidRPr="00352A57">
        <w:rPr>
          <w:rFonts w:ascii="Times New Roman" w:hAnsi="Times New Roman" w:cs="Times New Roman"/>
          <w:sz w:val="28"/>
          <w:szCs w:val="28"/>
        </w:rPr>
        <w:t>приложение 7). Данные марки являются групповыми марками производителей. В связи с тем что, организация реализует готовую рыбную продукцию и морепродукты, все товарные знаки производителей имеют схожую тематику. Так, например товарный знак торговой марки «Удмуртрыба» представлен в виде двух рыб красной и синей в белом круге,   а торговая марка «Русское море» имеет товарный знак в виде двух парусов белого и голубого на синем фоне. Товарный знак торговой марки «Вяленки» представлен в виде мультипликационного кота с удочкой и рыбой. Также рыба представлена на товарных знаках торговых марок «Меридиан» и «Санта Бремор». Товарный знак торговой марки «Сухогруз» представлен в виде корабля – сухогруза.</w:t>
      </w:r>
    </w:p>
    <w:p w:rsidR="006F3927" w:rsidRPr="00352A57" w:rsidRDefault="006F3927" w:rsidP="006F3927">
      <w:pPr>
        <w:pStyle w:val="HTML"/>
        <w:tabs>
          <w:tab w:val="num" w:pos="1080"/>
        </w:tabs>
        <w:spacing w:line="360" w:lineRule="auto"/>
        <w:ind w:firstLine="709"/>
        <w:jc w:val="both"/>
        <w:rPr>
          <w:rFonts w:ascii="Times New Roman" w:hAnsi="Times New Roman" w:cs="Times New Roman"/>
          <w:sz w:val="28"/>
          <w:szCs w:val="28"/>
        </w:rPr>
      </w:pPr>
    </w:p>
    <w:p w:rsidR="006F3927" w:rsidRPr="00352A57" w:rsidRDefault="006F3927" w:rsidP="00D62AF7">
      <w:pPr>
        <w:pStyle w:val="HTML"/>
        <w:numPr>
          <w:ilvl w:val="1"/>
          <w:numId w:val="6"/>
        </w:numPr>
        <w:tabs>
          <w:tab w:val="clear" w:pos="916"/>
          <w:tab w:val="clear" w:pos="140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709"/>
        <w:jc w:val="center"/>
        <w:rPr>
          <w:rFonts w:ascii="Times New Roman" w:hAnsi="Times New Roman" w:cs="Times New Roman"/>
          <w:sz w:val="28"/>
          <w:szCs w:val="28"/>
        </w:rPr>
      </w:pPr>
      <w:r w:rsidRPr="00352A57">
        <w:rPr>
          <w:rFonts w:ascii="Times New Roman" w:hAnsi="Times New Roman" w:cs="Times New Roman"/>
          <w:sz w:val="28"/>
          <w:szCs w:val="28"/>
        </w:rPr>
        <w:t>Анализ упаковки и расфасовки</w:t>
      </w:r>
    </w:p>
    <w:p w:rsidR="006F3927" w:rsidRPr="00352A57" w:rsidRDefault="006F3927" w:rsidP="006F3927">
      <w:pPr>
        <w:pStyle w:val="HTML"/>
        <w:spacing w:line="360" w:lineRule="auto"/>
        <w:ind w:firstLine="709"/>
        <w:jc w:val="both"/>
        <w:rPr>
          <w:rFonts w:ascii="Times New Roman" w:hAnsi="Times New Roman" w:cs="Times New Roman"/>
          <w:sz w:val="28"/>
          <w:szCs w:val="28"/>
        </w:rPr>
      </w:pP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 Упаковка – определённое вместилище или оболочка, в которую  помещается данный товар и которая в большинстве  своем  надлежащим  образом  оформлена. При этом, непосредственное вместилище товара считается  первичной  упаковкой.</w:t>
      </w:r>
    </w:p>
    <w:p w:rsidR="006F3927" w:rsidRPr="00352A57" w:rsidRDefault="006F3927" w:rsidP="006F3927">
      <w:pPr>
        <w:pStyle w:val="HTML"/>
        <w:tabs>
          <w:tab w:val="num" w:pos="1080"/>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Чтобы товар можно было перемещать от производителя к потребителю, его необходимо поместить  в  специальные  вместилища,  которые позволяют  наи</w:t>
      </w:r>
      <w:r>
        <w:rPr>
          <w:rFonts w:ascii="Times New Roman" w:hAnsi="Times New Roman" w:cs="Times New Roman"/>
          <w:sz w:val="28"/>
          <w:szCs w:val="28"/>
        </w:rPr>
        <w:t xml:space="preserve">лучшим  образом  осуществлять </w:t>
      </w:r>
      <w:r w:rsidRPr="00352A57">
        <w:rPr>
          <w:rFonts w:ascii="Times New Roman" w:hAnsi="Times New Roman" w:cs="Times New Roman"/>
          <w:sz w:val="28"/>
          <w:szCs w:val="28"/>
        </w:rPr>
        <w:t>его</w:t>
      </w:r>
      <w:r>
        <w:rPr>
          <w:rFonts w:ascii="Times New Roman" w:hAnsi="Times New Roman" w:cs="Times New Roman"/>
          <w:sz w:val="28"/>
          <w:szCs w:val="28"/>
        </w:rPr>
        <w:t xml:space="preserve"> погрузку и  </w:t>
      </w:r>
      <w:r w:rsidRPr="00352A57">
        <w:rPr>
          <w:rFonts w:ascii="Times New Roman" w:hAnsi="Times New Roman" w:cs="Times New Roman"/>
          <w:sz w:val="28"/>
          <w:szCs w:val="28"/>
        </w:rPr>
        <w:t xml:space="preserve">разгрузку, складирование и транспортировку. Используемые  при  этом  вместилища  обычно называются транспортной упаковкой (тарой).   Неотъемлемой частью всякой упаковки является маркировка, а в  отдельных случаях  и  наличие  специальной  печатной  информации  о  товаре,   которая помещается  на  упаковке  или  содержится  в  отдельном  вкладыше.  В  таких вкладышах могут быть приведены детальные инструкции о  том,  как  потреблять товары,  которые  могут  принести   вред   человеку,  или </w:t>
      </w:r>
      <w:r>
        <w:rPr>
          <w:rFonts w:ascii="Times New Roman" w:hAnsi="Times New Roman" w:cs="Times New Roman"/>
          <w:sz w:val="28"/>
          <w:szCs w:val="28"/>
        </w:rPr>
        <w:t xml:space="preserve">содержится   указание о </w:t>
      </w:r>
      <w:r w:rsidRPr="00352A57">
        <w:rPr>
          <w:rFonts w:ascii="Times New Roman" w:hAnsi="Times New Roman" w:cs="Times New Roman"/>
          <w:sz w:val="28"/>
          <w:szCs w:val="28"/>
        </w:rPr>
        <w:t>необход</w:t>
      </w:r>
      <w:r>
        <w:rPr>
          <w:rFonts w:ascii="Times New Roman" w:hAnsi="Times New Roman" w:cs="Times New Roman"/>
          <w:sz w:val="28"/>
          <w:szCs w:val="28"/>
        </w:rPr>
        <w:t xml:space="preserve">имости соблюдения определённых </w:t>
      </w:r>
      <w:r w:rsidRPr="00352A57">
        <w:rPr>
          <w:rFonts w:ascii="Times New Roman" w:hAnsi="Times New Roman" w:cs="Times New Roman"/>
          <w:sz w:val="28"/>
          <w:szCs w:val="28"/>
        </w:rPr>
        <w:t xml:space="preserve">мер предосторожности при использовании данной  продукции. Кроме  того,  в  качестве  вкладышей  могут применяться,  например,  купоны  на  предоставление  скидки  при  совершении повторных  покупок  или  рецепты   по   приготовлению   отдельных   блюд   с использованием данного товара. </w:t>
      </w:r>
    </w:p>
    <w:p w:rsidR="006F3927" w:rsidRPr="00352A57" w:rsidRDefault="006F3927" w:rsidP="00CF125A">
      <w:pPr>
        <w:pStyle w:val="HTML"/>
        <w:tabs>
          <w:tab w:val="num" w:pos="1080"/>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Как уже отмечалось, упаковка, во-первых, должна  обеспечить  сохранение товара при его транспортировке, хранении и потреблении,  а  во-вторых,  быть средством  продвижения  товара  на  рынок   это  и  определяет  те  основные функции, реализация которых должна быть обеспечена  благодаря  использованию упаковки. Такими функциями являются:</w:t>
      </w:r>
      <w:r w:rsidR="00CF125A">
        <w:rPr>
          <w:rFonts w:ascii="Times New Roman" w:hAnsi="Times New Roman" w:cs="Times New Roman"/>
          <w:sz w:val="28"/>
          <w:szCs w:val="28"/>
        </w:rPr>
        <w:t xml:space="preserve"> </w:t>
      </w:r>
      <w:r w:rsidRPr="00352A57">
        <w:rPr>
          <w:rFonts w:ascii="Times New Roman" w:hAnsi="Times New Roman" w:cs="Times New Roman"/>
          <w:sz w:val="28"/>
          <w:szCs w:val="28"/>
        </w:rPr>
        <w:t>защита товара от возможных повреждений;</w:t>
      </w:r>
      <w:r w:rsidR="00CF125A">
        <w:rPr>
          <w:rFonts w:ascii="Times New Roman" w:hAnsi="Times New Roman" w:cs="Times New Roman"/>
          <w:sz w:val="28"/>
          <w:szCs w:val="28"/>
        </w:rPr>
        <w:t xml:space="preserve"> </w:t>
      </w:r>
      <w:r w:rsidRPr="00352A57">
        <w:rPr>
          <w:rFonts w:ascii="Times New Roman" w:hAnsi="Times New Roman" w:cs="Times New Roman"/>
          <w:sz w:val="28"/>
          <w:szCs w:val="28"/>
        </w:rPr>
        <w:t>сохранение потребительских свойств товара;</w:t>
      </w:r>
      <w:r w:rsidR="00CF125A">
        <w:rPr>
          <w:rFonts w:ascii="Times New Roman" w:hAnsi="Times New Roman" w:cs="Times New Roman"/>
          <w:sz w:val="28"/>
          <w:szCs w:val="28"/>
        </w:rPr>
        <w:t xml:space="preserve"> </w:t>
      </w:r>
      <w:r w:rsidRPr="00352A57">
        <w:rPr>
          <w:rFonts w:ascii="Times New Roman" w:hAnsi="Times New Roman" w:cs="Times New Roman"/>
          <w:sz w:val="28"/>
          <w:szCs w:val="28"/>
        </w:rPr>
        <w:t>обеспечение возможностей  создания  рациональных  единиц  груза  для  погрузки  и  выгрузки   товара,   а   также   их   складирования   и транспортировки;</w:t>
      </w:r>
      <w:r w:rsidR="00CF125A">
        <w:rPr>
          <w:rFonts w:ascii="Times New Roman" w:hAnsi="Times New Roman" w:cs="Times New Roman"/>
          <w:sz w:val="28"/>
          <w:szCs w:val="28"/>
        </w:rPr>
        <w:t xml:space="preserve"> </w:t>
      </w:r>
      <w:r w:rsidRPr="00352A57">
        <w:rPr>
          <w:rFonts w:ascii="Times New Roman" w:hAnsi="Times New Roman" w:cs="Times New Roman"/>
          <w:sz w:val="28"/>
          <w:szCs w:val="28"/>
        </w:rPr>
        <w:t>создание оптимальных единиц для продажи товара;</w:t>
      </w:r>
      <w:r w:rsidR="00CF125A">
        <w:rPr>
          <w:rFonts w:ascii="Times New Roman" w:hAnsi="Times New Roman" w:cs="Times New Roman"/>
          <w:sz w:val="28"/>
          <w:szCs w:val="28"/>
        </w:rPr>
        <w:t xml:space="preserve"> </w:t>
      </w:r>
      <w:r w:rsidRPr="00352A57">
        <w:rPr>
          <w:rFonts w:ascii="Times New Roman" w:hAnsi="Times New Roman" w:cs="Times New Roman"/>
          <w:sz w:val="28"/>
          <w:szCs w:val="28"/>
        </w:rPr>
        <w:t>содействие продвижение товара на рынок.</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Создание упаковки можно рассматривать  как  один  из  важных  элементов реализации  маркетинга.  Поместив  товар   в   эффектную   упаковку,   можно обеспечить значительно больший прирост его  продаж,  чем  проведении  других маркетинговых мероприятий,  в  частности  рекламы.  Это  определяется  рядом факторов. Вот основные из них: </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1.  Упаковка </w:t>
      </w:r>
      <w:r>
        <w:rPr>
          <w:rFonts w:ascii="Times New Roman" w:hAnsi="Times New Roman" w:cs="Times New Roman"/>
          <w:sz w:val="28"/>
          <w:szCs w:val="28"/>
        </w:rPr>
        <w:t xml:space="preserve">может  привлечь  </w:t>
      </w:r>
      <w:r w:rsidRPr="00352A57">
        <w:rPr>
          <w:rFonts w:ascii="Times New Roman" w:hAnsi="Times New Roman" w:cs="Times New Roman"/>
          <w:sz w:val="28"/>
          <w:szCs w:val="28"/>
        </w:rPr>
        <w:t xml:space="preserve">внимание </w:t>
      </w:r>
      <w:r>
        <w:rPr>
          <w:rFonts w:ascii="Times New Roman" w:hAnsi="Times New Roman" w:cs="Times New Roman"/>
          <w:sz w:val="28"/>
          <w:szCs w:val="28"/>
        </w:rPr>
        <w:t xml:space="preserve"> потенциальных   покупателей, </w:t>
      </w:r>
      <w:r w:rsidRPr="00352A57">
        <w:rPr>
          <w:rFonts w:ascii="Times New Roman" w:hAnsi="Times New Roman" w:cs="Times New Roman"/>
          <w:sz w:val="28"/>
          <w:szCs w:val="28"/>
        </w:rPr>
        <w:t>позволяя, при необходимости, ознакомиться основными характеристиками товара,  помогает  выбрать  требуемый  товар.   Сказанное   особенно актуально для магазинов розничной торговли, работающих на  принципах  самообслуживания;</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2. Упаковка может создать удобство  в  потреблении  товара,  обеспечить       приятный внешний вид, подчеркнуть его престижность;</w:t>
      </w:r>
    </w:p>
    <w:p w:rsidR="006F3927" w:rsidRPr="00352A57" w:rsidRDefault="006F3927" w:rsidP="006F3927">
      <w:pPr>
        <w:pStyle w:val="HTML"/>
        <w:spacing w:line="360" w:lineRule="auto"/>
        <w:ind w:firstLine="709"/>
        <w:jc w:val="both"/>
        <w:outlineLvl w:val="0"/>
        <w:rPr>
          <w:rFonts w:ascii="Times New Roman" w:hAnsi="Times New Roman" w:cs="Times New Roman"/>
          <w:sz w:val="28"/>
          <w:szCs w:val="28"/>
        </w:rPr>
      </w:pPr>
      <w:r w:rsidRPr="00352A57">
        <w:rPr>
          <w:rFonts w:ascii="Times New Roman" w:hAnsi="Times New Roman" w:cs="Times New Roman"/>
          <w:sz w:val="28"/>
          <w:szCs w:val="28"/>
        </w:rPr>
        <w:t xml:space="preserve"> 3. Упаковка позволяет покупателю быстро выбрать товар нужной ему  марки  или соответствующей фирмы;</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4. Упаковка  может  обеспечить  определённые  выгоды  покупателю.  Так,</w:t>
      </w:r>
      <w:r>
        <w:rPr>
          <w:rFonts w:ascii="Times New Roman" w:hAnsi="Times New Roman" w:cs="Times New Roman"/>
          <w:sz w:val="28"/>
          <w:szCs w:val="28"/>
        </w:rPr>
        <w:t xml:space="preserve"> например, используя различные </w:t>
      </w:r>
      <w:r w:rsidRPr="00352A57">
        <w:rPr>
          <w:rFonts w:ascii="Times New Roman" w:hAnsi="Times New Roman" w:cs="Times New Roman"/>
          <w:sz w:val="28"/>
          <w:szCs w:val="28"/>
        </w:rPr>
        <w:t>размеры  упа</w:t>
      </w:r>
      <w:r>
        <w:rPr>
          <w:rFonts w:ascii="Times New Roman" w:hAnsi="Times New Roman" w:cs="Times New Roman"/>
          <w:sz w:val="28"/>
          <w:szCs w:val="28"/>
        </w:rPr>
        <w:t xml:space="preserve">ковки,  можно  предложить  </w:t>
      </w:r>
      <w:r w:rsidRPr="00352A57">
        <w:rPr>
          <w:rFonts w:ascii="Times New Roman" w:hAnsi="Times New Roman" w:cs="Times New Roman"/>
          <w:sz w:val="28"/>
          <w:szCs w:val="28"/>
        </w:rPr>
        <w:t>товары, помещённые в упаковки больших размеров,  что  иногда  бывает наиболее приемлемым для покупателей. Вместе с тем, учитывая  запросы отдельных покупателей, можно предложить товар в упаковке минимальных размеров.</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Указанные функции упаковки можно реализовать, если тщательно обосновать все управленческие решения, касающиеся ее создания и  использования.  Прежде всего, следует установить, какого  конечного  результата  необходимо  достичь благодаря  созданию  соответствующей  упаковки.   С   учётом   этого   нужно определить, будет фирма использовать единые элементы на каждой упаковке  или нет, т.е. будет использовать групповую или индивидуальную упаковки.</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Целесообразно </w:t>
      </w:r>
      <w:r w:rsidRPr="00352A57">
        <w:rPr>
          <w:rFonts w:ascii="Times New Roman" w:hAnsi="Times New Roman" w:cs="Times New Roman"/>
          <w:sz w:val="28"/>
          <w:szCs w:val="28"/>
        </w:rPr>
        <w:t>также  выявить  возможности   стандартизации   упаковки. Наконец, что особенно важно, следует  проанализировать  стоимость  упаковки. Считая, что в  среднем  около  10%  розничной  цены  товара  приходиться  на упаковку.  В  отдельных  случаях  ст</w:t>
      </w:r>
      <w:r>
        <w:rPr>
          <w:rFonts w:ascii="Times New Roman" w:hAnsi="Times New Roman" w:cs="Times New Roman"/>
          <w:sz w:val="28"/>
          <w:szCs w:val="28"/>
        </w:rPr>
        <w:t xml:space="preserve">оимость  упаковки  составляет  </w:t>
      </w:r>
      <w:r w:rsidRPr="00352A57">
        <w:rPr>
          <w:rFonts w:ascii="Times New Roman" w:hAnsi="Times New Roman" w:cs="Times New Roman"/>
          <w:sz w:val="28"/>
          <w:szCs w:val="28"/>
        </w:rPr>
        <w:t>до   40% розничной цены товара, а иногда и превышает ее в несколько раз.</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 Особо  важное  значение  для  упаковки  имеет  дизайн.  Размер,  форма, </w:t>
      </w:r>
      <w:r>
        <w:rPr>
          <w:rFonts w:ascii="Times New Roman" w:hAnsi="Times New Roman" w:cs="Times New Roman"/>
          <w:sz w:val="28"/>
          <w:szCs w:val="28"/>
        </w:rPr>
        <w:t xml:space="preserve">материал,   цвет, текст и </w:t>
      </w:r>
      <w:r w:rsidRPr="00352A57">
        <w:rPr>
          <w:rFonts w:ascii="Times New Roman" w:hAnsi="Times New Roman" w:cs="Times New Roman"/>
          <w:sz w:val="28"/>
          <w:szCs w:val="28"/>
        </w:rPr>
        <w:t xml:space="preserve">расположение   товарного   знака   оказывают непосредственное  влияние  на  покупателей,  создавая  у  них   определённое отношение к товару и производителю. </w:t>
      </w:r>
    </w:p>
    <w:p w:rsidR="006F3927" w:rsidRPr="00352A57" w:rsidRDefault="006F3927" w:rsidP="00CF125A">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Учитывая все сказанное выше,  фирма  и  принимает  решение  о  создании опытных   образцов   упаковки.   Данные    образцы    следует    подвергнуть соответствующим испытаниям. Это, обычно, следующие испытания:</w:t>
      </w:r>
      <w:r w:rsidR="00CF125A">
        <w:rPr>
          <w:rFonts w:ascii="Times New Roman" w:hAnsi="Times New Roman" w:cs="Times New Roman"/>
          <w:sz w:val="28"/>
          <w:szCs w:val="28"/>
        </w:rPr>
        <w:t xml:space="preserve"> </w:t>
      </w:r>
      <w:r w:rsidRPr="00352A57">
        <w:rPr>
          <w:rFonts w:ascii="Times New Roman" w:hAnsi="Times New Roman" w:cs="Times New Roman"/>
          <w:sz w:val="28"/>
          <w:szCs w:val="28"/>
        </w:rPr>
        <w:t>технические, позволяющие проверить соответствие  упаковки  различным  стандартам, условиям безопасности;</w:t>
      </w:r>
      <w:r w:rsidR="00CF125A">
        <w:rPr>
          <w:rFonts w:ascii="Times New Roman" w:hAnsi="Times New Roman" w:cs="Times New Roman"/>
          <w:sz w:val="28"/>
          <w:szCs w:val="28"/>
        </w:rPr>
        <w:t xml:space="preserve"> </w:t>
      </w:r>
      <w:r w:rsidRPr="00352A57">
        <w:rPr>
          <w:rFonts w:ascii="Times New Roman" w:hAnsi="Times New Roman" w:cs="Times New Roman"/>
          <w:sz w:val="28"/>
          <w:szCs w:val="28"/>
        </w:rPr>
        <w:t>визуальные, дающие возможность удостовериться, что правильно  выбран  цвет, разборчив шрифт, правильно размещён товарный знак;</w:t>
      </w:r>
      <w:r w:rsidR="00CF125A">
        <w:rPr>
          <w:rFonts w:ascii="Times New Roman" w:hAnsi="Times New Roman" w:cs="Times New Roman"/>
          <w:sz w:val="28"/>
          <w:szCs w:val="28"/>
        </w:rPr>
        <w:t xml:space="preserve"> </w:t>
      </w:r>
      <w:r w:rsidRPr="00352A57">
        <w:rPr>
          <w:rFonts w:ascii="Times New Roman" w:hAnsi="Times New Roman" w:cs="Times New Roman"/>
          <w:sz w:val="28"/>
          <w:szCs w:val="28"/>
        </w:rPr>
        <w:t>дилерские,  призванные  установить,   соответствует   ли   упаковка  требованиям посредников с точки зрения товародвижения и  продвижения  товара на рынок;</w:t>
      </w:r>
      <w:r w:rsidR="00CF125A">
        <w:rPr>
          <w:rFonts w:ascii="Times New Roman" w:hAnsi="Times New Roman" w:cs="Times New Roman"/>
          <w:sz w:val="28"/>
          <w:szCs w:val="28"/>
        </w:rPr>
        <w:t xml:space="preserve"> </w:t>
      </w:r>
      <w:r w:rsidRPr="00352A57">
        <w:rPr>
          <w:rFonts w:ascii="Times New Roman" w:hAnsi="Times New Roman" w:cs="Times New Roman"/>
          <w:sz w:val="28"/>
          <w:szCs w:val="28"/>
        </w:rPr>
        <w:t>п</w:t>
      </w:r>
      <w:r>
        <w:rPr>
          <w:rFonts w:ascii="Times New Roman" w:hAnsi="Times New Roman" w:cs="Times New Roman"/>
          <w:sz w:val="28"/>
          <w:szCs w:val="28"/>
        </w:rPr>
        <w:t xml:space="preserve">отребительские, </w:t>
      </w:r>
      <w:r w:rsidRPr="00352A57">
        <w:rPr>
          <w:rFonts w:ascii="Times New Roman" w:hAnsi="Times New Roman" w:cs="Times New Roman"/>
          <w:sz w:val="28"/>
          <w:szCs w:val="28"/>
        </w:rPr>
        <w:t>дающие   возможность   удостоверить</w:t>
      </w:r>
      <w:r>
        <w:rPr>
          <w:rFonts w:ascii="Times New Roman" w:hAnsi="Times New Roman" w:cs="Times New Roman"/>
          <w:sz w:val="28"/>
          <w:szCs w:val="28"/>
        </w:rPr>
        <w:t xml:space="preserve">ся   насколько упаковка соответствует реальным запросам и </w:t>
      </w:r>
      <w:r w:rsidRPr="00352A57">
        <w:rPr>
          <w:rFonts w:ascii="Times New Roman" w:hAnsi="Times New Roman" w:cs="Times New Roman"/>
          <w:sz w:val="28"/>
          <w:szCs w:val="28"/>
        </w:rPr>
        <w:t xml:space="preserve">потребностям </w:t>
      </w:r>
      <w:r>
        <w:rPr>
          <w:rFonts w:ascii="Times New Roman" w:hAnsi="Times New Roman" w:cs="Times New Roman"/>
          <w:sz w:val="28"/>
          <w:szCs w:val="28"/>
        </w:rPr>
        <w:t xml:space="preserve"> </w:t>
      </w:r>
      <w:r w:rsidRPr="00352A57">
        <w:rPr>
          <w:rFonts w:ascii="Times New Roman" w:hAnsi="Times New Roman" w:cs="Times New Roman"/>
          <w:sz w:val="28"/>
          <w:szCs w:val="28"/>
        </w:rPr>
        <w:t>потенциальных покупателей.</w:t>
      </w:r>
    </w:p>
    <w:p w:rsidR="006F3927" w:rsidRPr="00352A57" w:rsidRDefault="006F3927" w:rsidP="004C60B9">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Все  описанное  выше  определяет  так  называемую  концепцию   создания упаковки. Разрабатывая такую концепцию, каждая фирма должна особое  внимание уделять дизайну упаковки. Поэтому необходимо определить, как  долго  один  и тот же  дизайн  можно  будет  использовать.  При  этом  особенно  актуальным является исследование  целесообразности  дальнейшего  использования  данного дизайна, если:</w:t>
      </w:r>
      <w:r w:rsidR="004C60B9">
        <w:rPr>
          <w:rFonts w:ascii="Times New Roman" w:hAnsi="Times New Roman" w:cs="Times New Roman"/>
          <w:sz w:val="28"/>
          <w:szCs w:val="28"/>
        </w:rPr>
        <w:t xml:space="preserve"> </w:t>
      </w:r>
      <w:r w:rsidRPr="00352A57">
        <w:rPr>
          <w:rFonts w:ascii="Times New Roman" w:hAnsi="Times New Roman" w:cs="Times New Roman"/>
          <w:sz w:val="28"/>
          <w:szCs w:val="28"/>
        </w:rPr>
        <w:t>дизайн достаточно дорогой для данного товара;</w:t>
      </w:r>
      <w:r w:rsidR="004C60B9">
        <w:rPr>
          <w:rFonts w:ascii="Times New Roman" w:hAnsi="Times New Roman" w:cs="Times New Roman"/>
          <w:sz w:val="28"/>
          <w:szCs w:val="28"/>
        </w:rPr>
        <w:t xml:space="preserve"> </w:t>
      </w:r>
      <w:r w:rsidRPr="00352A57">
        <w:rPr>
          <w:rFonts w:ascii="Times New Roman" w:hAnsi="Times New Roman" w:cs="Times New Roman"/>
          <w:sz w:val="28"/>
          <w:szCs w:val="28"/>
        </w:rPr>
        <w:t>дизайн не устраивает посредников;</w:t>
      </w:r>
      <w:r w:rsidR="004C60B9">
        <w:rPr>
          <w:rFonts w:ascii="Times New Roman" w:hAnsi="Times New Roman" w:cs="Times New Roman"/>
          <w:sz w:val="28"/>
          <w:szCs w:val="28"/>
        </w:rPr>
        <w:t xml:space="preserve"> </w:t>
      </w:r>
      <w:r w:rsidRPr="00352A57">
        <w:rPr>
          <w:rFonts w:ascii="Times New Roman" w:hAnsi="Times New Roman" w:cs="Times New Roman"/>
          <w:sz w:val="28"/>
          <w:szCs w:val="28"/>
        </w:rPr>
        <w:t>дизайн не удовлетворяет покупателей;</w:t>
      </w:r>
      <w:r w:rsidR="004C60B9">
        <w:rPr>
          <w:rFonts w:ascii="Times New Roman" w:hAnsi="Times New Roman" w:cs="Times New Roman"/>
          <w:sz w:val="28"/>
          <w:szCs w:val="28"/>
        </w:rPr>
        <w:t xml:space="preserve"> </w:t>
      </w:r>
      <w:r w:rsidRPr="00352A57">
        <w:rPr>
          <w:rFonts w:ascii="Times New Roman" w:hAnsi="Times New Roman" w:cs="Times New Roman"/>
          <w:sz w:val="28"/>
          <w:szCs w:val="28"/>
        </w:rPr>
        <w:t>фирма выходит на новый сегмент рынка;</w:t>
      </w:r>
      <w:r w:rsidR="004C60B9">
        <w:rPr>
          <w:rFonts w:ascii="Times New Roman" w:hAnsi="Times New Roman" w:cs="Times New Roman"/>
          <w:sz w:val="28"/>
          <w:szCs w:val="28"/>
        </w:rPr>
        <w:t xml:space="preserve"> </w:t>
      </w:r>
      <w:r w:rsidRPr="00352A57">
        <w:rPr>
          <w:rFonts w:ascii="Times New Roman" w:hAnsi="Times New Roman" w:cs="Times New Roman"/>
          <w:sz w:val="28"/>
          <w:szCs w:val="28"/>
        </w:rPr>
        <w:t xml:space="preserve">фирма меняет положение товара на рынке. </w:t>
      </w:r>
    </w:p>
    <w:p w:rsidR="006F3927" w:rsidRPr="00352A57" w:rsidRDefault="006F3927" w:rsidP="001F16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Рассмотрим упаковку товаров предлагаемых ООО </w:t>
      </w:r>
      <w:r w:rsidR="001F1634" w:rsidRPr="001F1634">
        <w:rPr>
          <w:rFonts w:ascii="Times New Roman" w:hAnsi="Times New Roman" w:cs="Times New Roman"/>
          <w:sz w:val="28"/>
          <w:szCs w:val="28"/>
        </w:rPr>
        <w:t>«Рыб</w:t>
      </w:r>
      <w:r w:rsidR="00625303">
        <w:rPr>
          <w:rFonts w:ascii="Times New Roman" w:hAnsi="Times New Roman" w:cs="Times New Roman"/>
          <w:sz w:val="28"/>
          <w:szCs w:val="28"/>
        </w:rPr>
        <w:t>о</w:t>
      </w:r>
      <w:r w:rsidR="001F1634" w:rsidRPr="001F1634">
        <w:rPr>
          <w:rFonts w:ascii="Times New Roman" w:hAnsi="Times New Roman" w:cs="Times New Roman"/>
          <w:sz w:val="28"/>
          <w:szCs w:val="28"/>
        </w:rPr>
        <w:t>завод №1»</w:t>
      </w:r>
      <w:r w:rsidR="001F1634">
        <w:rPr>
          <w:sz w:val="28"/>
          <w:szCs w:val="28"/>
        </w:rPr>
        <w:t xml:space="preserve">  </w:t>
      </w:r>
      <w:r w:rsidRPr="00352A57">
        <w:rPr>
          <w:rFonts w:ascii="Times New Roman" w:hAnsi="Times New Roman" w:cs="Times New Roman"/>
          <w:sz w:val="28"/>
          <w:szCs w:val="28"/>
        </w:rPr>
        <w:t xml:space="preserve">(приложение 8). </w:t>
      </w:r>
    </w:p>
    <w:p w:rsidR="006F392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Основной транспортной упаковкой являются картонные коробки. Для весовой продукции, расфасовка которой производится на месте розничной торговли, картонная коробка является потребительской упаковкой. Данный вид  потребительской упаковки составляет 7% от общего количест</w:t>
      </w:r>
      <w:r w:rsidR="004C60B9">
        <w:rPr>
          <w:rFonts w:ascii="Times New Roman" w:hAnsi="Times New Roman" w:cs="Times New Roman"/>
          <w:sz w:val="28"/>
          <w:szCs w:val="28"/>
        </w:rPr>
        <w:t>ва различных видов упаковки (</w:t>
      </w:r>
      <w:r w:rsidRPr="00352A57">
        <w:rPr>
          <w:rFonts w:ascii="Times New Roman" w:hAnsi="Times New Roman" w:cs="Times New Roman"/>
          <w:sz w:val="28"/>
          <w:szCs w:val="28"/>
        </w:rPr>
        <w:t xml:space="preserve"> рис. 10). </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p>
    <w:p w:rsidR="006F3927" w:rsidRPr="00352A57" w:rsidRDefault="00572248"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1" type="#_x0000_t75" style="width:6in;height:218.25pt">
            <v:imagedata r:id="rId25" o:title=""/>
          </v:shape>
        </w:pic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Рис. 10. Доля различных видов потребительской упаковки.</w:t>
      </w:r>
    </w:p>
    <w:p w:rsidR="006F392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Наибольшую долю процентов (38%) имеет такой вид потребительской упаковки как полимерная банка. Данный вид упаковки надежно защищает товар от механических повреждений при транспортировке. В данный вид упаковки в основном расфасованы пресервы, рыбоовощные салаты, не дорогая икра. Срок хранения продукции в такой упаковке – до  4 месяцев. 54% продукции торговой марки  «Удмуртрыба» рас</w:t>
      </w:r>
      <w:r w:rsidR="004C60B9">
        <w:rPr>
          <w:rFonts w:ascii="Times New Roman" w:hAnsi="Times New Roman" w:cs="Times New Roman"/>
          <w:sz w:val="28"/>
          <w:szCs w:val="28"/>
        </w:rPr>
        <w:t>фасовано в полимерные банки (</w:t>
      </w:r>
      <w:r w:rsidRPr="00352A57">
        <w:rPr>
          <w:rFonts w:ascii="Times New Roman" w:hAnsi="Times New Roman" w:cs="Times New Roman"/>
          <w:sz w:val="28"/>
          <w:szCs w:val="28"/>
        </w:rPr>
        <w:t xml:space="preserve"> рис. 11).</w:t>
      </w:r>
    </w:p>
    <w:p w:rsidR="006F3927" w:rsidRPr="00352A57" w:rsidRDefault="00572248"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2" type="#_x0000_t75" style="width:6in;height:209.25pt">
            <v:imagedata r:id="rId26" o:title=""/>
          </v:shape>
        </w:pic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Рис. 11. Доля торговых марок, продукция которых расфасована в полимерные банки.</w:t>
      </w:r>
    </w:p>
    <w:p w:rsidR="006F392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p>
    <w:p w:rsidR="006F392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Второе место занимает вакуумная упаковка (33%). Данная упаковка применяется для различной рыбной продукции:  рыба соленая, рыба холодного и горячего копчения, пресервы, икра. Также данную упаковку расфасованы  овощные салаты и салаты из морской капусты. Наибольший процент товаров расфасованных в данную упаковку имеют торговые марки «Удмуртрыба» и «Русс</w:t>
      </w:r>
      <w:r w:rsidR="004C60B9">
        <w:rPr>
          <w:rFonts w:ascii="Times New Roman" w:hAnsi="Times New Roman" w:cs="Times New Roman"/>
          <w:sz w:val="28"/>
          <w:szCs w:val="28"/>
        </w:rPr>
        <w:t>кое море» (</w:t>
      </w:r>
      <w:r w:rsidRPr="00352A57">
        <w:rPr>
          <w:rFonts w:ascii="Times New Roman" w:hAnsi="Times New Roman" w:cs="Times New Roman"/>
          <w:sz w:val="28"/>
          <w:szCs w:val="28"/>
        </w:rPr>
        <w:t>рис. 12). Срок хранения продукции в такой упаковке от 25 суток до 6 месяцев.</w:t>
      </w:r>
    </w:p>
    <w:p w:rsidR="006F3927" w:rsidRPr="00352A57" w:rsidRDefault="00572248"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3" type="#_x0000_t75" style="width:408.75pt;height:201.75pt">
            <v:imagedata r:id="rId27" o:title=""/>
          </v:shape>
        </w:pic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Рис. 12. Доля торговых марок, продукция которых расфасована в  вакуумную упаковку.</w:t>
      </w:r>
    </w:p>
    <w:p w:rsidR="006F3927" w:rsidRPr="00352A57" w:rsidRDefault="006F3927" w:rsidP="001F16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16% продукции предлагаемой ООО </w:t>
      </w:r>
      <w:r w:rsidR="001F1634" w:rsidRPr="001F1634">
        <w:rPr>
          <w:rFonts w:ascii="Times New Roman" w:hAnsi="Times New Roman" w:cs="Times New Roman"/>
          <w:sz w:val="28"/>
          <w:szCs w:val="28"/>
        </w:rPr>
        <w:t>«Рыб</w:t>
      </w:r>
      <w:r w:rsidR="00625303">
        <w:rPr>
          <w:rFonts w:ascii="Times New Roman" w:hAnsi="Times New Roman" w:cs="Times New Roman"/>
          <w:sz w:val="28"/>
          <w:szCs w:val="28"/>
        </w:rPr>
        <w:t>о</w:t>
      </w:r>
      <w:r w:rsidR="001F1634" w:rsidRPr="001F1634">
        <w:rPr>
          <w:rFonts w:ascii="Times New Roman" w:hAnsi="Times New Roman" w:cs="Times New Roman"/>
          <w:sz w:val="28"/>
          <w:szCs w:val="28"/>
        </w:rPr>
        <w:t>завод №1»</w:t>
      </w:r>
      <w:r w:rsidR="001F1634">
        <w:rPr>
          <w:sz w:val="28"/>
          <w:szCs w:val="28"/>
        </w:rPr>
        <w:t xml:space="preserve">  </w:t>
      </w:r>
      <w:r w:rsidRPr="00352A57">
        <w:rPr>
          <w:rFonts w:ascii="Times New Roman" w:hAnsi="Times New Roman" w:cs="Times New Roman"/>
          <w:sz w:val="28"/>
          <w:szCs w:val="28"/>
        </w:rPr>
        <w:t xml:space="preserve"> расфасовано в полимерные пакеты. Данный вид упаковки отличается низкой стоимостью. Недостаток данной упаковки:  недостаточно защищает товар от внешнего воздействия.  37% продукции упакованной в полимерные пакеты приходиться на</w:t>
      </w:r>
      <w:r w:rsidR="004C60B9">
        <w:rPr>
          <w:rFonts w:ascii="Times New Roman" w:hAnsi="Times New Roman" w:cs="Times New Roman"/>
          <w:sz w:val="28"/>
          <w:szCs w:val="28"/>
        </w:rPr>
        <w:t xml:space="preserve"> торговую марку «Сухогруз» (</w:t>
      </w:r>
      <w:r w:rsidRPr="00352A57">
        <w:rPr>
          <w:rFonts w:ascii="Times New Roman" w:hAnsi="Times New Roman" w:cs="Times New Roman"/>
          <w:sz w:val="28"/>
          <w:szCs w:val="28"/>
        </w:rPr>
        <w:t>рис. 13), а точнее вся продукция данной торговой марки расфасована в полимерные пакеты. Также вся продукция торговых марок «Знатный улов» и «Вяленки» расфасована в полимерные пакеты. Из продукции торговой марки «Удмуртрыба» только салаты из морской капусты имеют данную упаковку.</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p>
    <w:p w:rsidR="006F3927" w:rsidRPr="00352A57" w:rsidRDefault="00572248"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4" type="#_x0000_t75" style="width:477pt;height:255pt">
            <v:imagedata r:id="rId28" o:title=""/>
          </v:shape>
        </w:pic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Рис. 13. Доля торговых марок, продукция которых расфасована в  полимерные пакеты.</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В стеклянные и металлические банки расфасована только икра таких торговых марок как: «Русское море», «Авистрон» и «Санта Бремор».</w:t>
      </w:r>
    </w:p>
    <w:p w:rsidR="001F1634" w:rsidRDefault="001F1634" w:rsidP="001F1634">
      <w:pPr>
        <w:tabs>
          <w:tab w:val="num" w:pos="1080"/>
        </w:tabs>
        <w:spacing w:line="360" w:lineRule="auto"/>
        <w:jc w:val="center"/>
        <w:rPr>
          <w:sz w:val="28"/>
          <w:szCs w:val="28"/>
        </w:rPr>
      </w:pPr>
    </w:p>
    <w:p w:rsidR="006F3927" w:rsidRPr="00352A57" w:rsidRDefault="006F3927" w:rsidP="001F1634">
      <w:pPr>
        <w:tabs>
          <w:tab w:val="num" w:pos="1080"/>
        </w:tabs>
        <w:spacing w:line="360" w:lineRule="auto"/>
        <w:jc w:val="center"/>
        <w:rPr>
          <w:sz w:val="28"/>
          <w:szCs w:val="28"/>
        </w:rPr>
      </w:pPr>
      <w:r w:rsidRPr="00352A57">
        <w:rPr>
          <w:sz w:val="28"/>
          <w:szCs w:val="28"/>
        </w:rPr>
        <w:t>3.6. Анализ жизненного цикла товаров</w:t>
      </w:r>
    </w:p>
    <w:p w:rsidR="006F3927" w:rsidRPr="00352A57" w:rsidRDefault="006F3927" w:rsidP="006F3927">
      <w:pPr>
        <w:tabs>
          <w:tab w:val="num" w:pos="1080"/>
        </w:tabs>
        <w:spacing w:line="360" w:lineRule="auto"/>
        <w:ind w:firstLine="709"/>
        <w:jc w:val="center"/>
        <w:rPr>
          <w:sz w:val="28"/>
          <w:szCs w:val="28"/>
        </w:rPr>
      </w:pPr>
    </w:p>
    <w:p w:rsidR="006F3927" w:rsidRPr="00352A57" w:rsidRDefault="006F3927" w:rsidP="001F16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В маркетинге для характеристики изменения уровня потребности  в  каком-либо товаре используется кри</w:t>
      </w:r>
      <w:r w:rsidR="004C60B9">
        <w:rPr>
          <w:rFonts w:ascii="Times New Roman" w:hAnsi="Times New Roman" w:cs="Times New Roman"/>
          <w:sz w:val="28"/>
          <w:szCs w:val="28"/>
        </w:rPr>
        <w:t>вая  жизненного  цикла  спроса</w:t>
      </w:r>
      <w:r w:rsidRPr="00352A57">
        <w:rPr>
          <w:rFonts w:ascii="Times New Roman" w:hAnsi="Times New Roman" w:cs="Times New Roman"/>
          <w:sz w:val="28"/>
          <w:szCs w:val="28"/>
        </w:rPr>
        <w:t>.  В соответствии с теорией жизненного цикла  циклические  изменения  во  времени любой  потребности  и  такой  её  характеристики,   как,   например,   объём потребления (продажи) какой-либо ценности, проходят следующие стадии:</w:t>
      </w:r>
      <w:r w:rsidR="001F1634">
        <w:rPr>
          <w:rFonts w:ascii="Times New Roman" w:hAnsi="Times New Roman" w:cs="Times New Roman"/>
          <w:sz w:val="28"/>
          <w:szCs w:val="28"/>
        </w:rPr>
        <w:t xml:space="preserve"> </w:t>
      </w:r>
      <w:r w:rsidRPr="00352A57">
        <w:rPr>
          <w:rFonts w:ascii="Times New Roman" w:hAnsi="Times New Roman" w:cs="Times New Roman"/>
          <w:sz w:val="28"/>
          <w:szCs w:val="28"/>
        </w:rPr>
        <w:t>внедрение (зарождение);</w:t>
      </w:r>
      <w:r w:rsidR="001F1634">
        <w:rPr>
          <w:rFonts w:ascii="Times New Roman" w:hAnsi="Times New Roman" w:cs="Times New Roman"/>
          <w:sz w:val="28"/>
          <w:szCs w:val="28"/>
        </w:rPr>
        <w:t xml:space="preserve"> </w:t>
      </w:r>
      <w:r w:rsidRPr="00352A57">
        <w:rPr>
          <w:rFonts w:ascii="Times New Roman" w:hAnsi="Times New Roman" w:cs="Times New Roman"/>
          <w:sz w:val="28"/>
          <w:szCs w:val="28"/>
        </w:rPr>
        <w:t>неравномерный рост (ускорение и замедление роста);</w:t>
      </w:r>
      <w:r w:rsidR="001F1634">
        <w:rPr>
          <w:rFonts w:ascii="Times New Roman" w:hAnsi="Times New Roman" w:cs="Times New Roman"/>
          <w:sz w:val="28"/>
          <w:szCs w:val="28"/>
        </w:rPr>
        <w:t xml:space="preserve"> </w:t>
      </w:r>
      <w:r w:rsidRPr="00352A57">
        <w:rPr>
          <w:rFonts w:ascii="Times New Roman" w:hAnsi="Times New Roman" w:cs="Times New Roman"/>
          <w:sz w:val="28"/>
          <w:szCs w:val="28"/>
        </w:rPr>
        <w:t>зрелость;</w:t>
      </w:r>
      <w:r w:rsidR="001F1634">
        <w:rPr>
          <w:rFonts w:ascii="Times New Roman" w:hAnsi="Times New Roman" w:cs="Times New Roman"/>
          <w:sz w:val="28"/>
          <w:szCs w:val="28"/>
        </w:rPr>
        <w:t xml:space="preserve"> </w:t>
      </w:r>
      <w:r w:rsidRPr="00352A57">
        <w:rPr>
          <w:rFonts w:ascii="Times New Roman" w:hAnsi="Times New Roman" w:cs="Times New Roman"/>
          <w:sz w:val="28"/>
          <w:szCs w:val="28"/>
        </w:rPr>
        <w:t>спад (затухание).</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 Создав новый  товар,  фирма  организует  его  производство  и  продажу. Первоначально товар выпускается небольшими партиями и в ограниченном  объеме предлагается рынку. При этом каждая фирма  хочет,  чтобы  ее  товар  получил всеобщее признание и спрос на него продолжался как можно  дольше.  Вместе  с тем, никто не верит в то, что товар будет продаваться вечно.  Все  прекрасно знают,  что  наступит  время  когда  товар  будет  снят  с  производства   и прекратиться  его  продажа.  Однако  руководство  фирмы  верит,  что   время пребывания товара на рынке, т.е. его жизненный цикл,  будет  продолжительным и фирма сможет вполне компенсировать свои затраты, связанные с  разработкой, организацией производства и выведением нового товара на рынок.</w:t>
      </w:r>
    </w:p>
    <w:p w:rsidR="006F3927" w:rsidRPr="00352A57" w:rsidRDefault="006F3927" w:rsidP="001F1634">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w:t>
      </w:r>
      <w:r w:rsidRPr="00352A57">
        <w:rPr>
          <w:rFonts w:ascii="Times New Roman" w:hAnsi="Times New Roman" w:cs="Times New Roman"/>
          <w:sz w:val="28"/>
          <w:szCs w:val="28"/>
        </w:rPr>
        <w:t>описания  жизненного   цикла   товара   используется   графическое изображение зависимости  объёма  продаж  и  прибыли  от  времени  нахождения товара  на  рынке.  Такая  зависимость  различна  для  отдельных  интервалов времени, в связи с чем выделяются соответствующие  промежутки,  для  которых имеются  свои  специфические  особенности.   Обычно   рассматривают   четыре основных этапа жизненного цикла товара:</w:t>
      </w:r>
      <w:r w:rsidR="001F1634">
        <w:rPr>
          <w:rFonts w:ascii="Times New Roman" w:hAnsi="Times New Roman" w:cs="Times New Roman"/>
          <w:sz w:val="28"/>
          <w:szCs w:val="28"/>
        </w:rPr>
        <w:t xml:space="preserve"> </w:t>
      </w:r>
      <w:r w:rsidRPr="00352A57">
        <w:rPr>
          <w:rFonts w:ascii="Times New Roman" w:hAnsi="Times New Roman" w:cs="Times New Roman"/>
          <w:sz w:val="28"/>
          <w:szCs w:val="28"/>
        </w:rPr>
        <w:t>выход на рынок;</w:t>
      </w:r>
      <w:r w:rsidR="001F1634">
        <w:rPr>
          <w:rFonts w:ascii="Times New Roman" w:hAnsi="Times New Roman" w:cs="Times New Roman"/>
          <w:sz w:val="28"/>
          <w:szCs w:val="28"/>
        </w:rPr>
        <w:t xml:space="preserve"> </w:t>
      </w:r>
      <w:r w:rsidRPr="00352A57">
        <w:rPr>
          <w:rFonts w:ascii="Times New Roman" w:hAnsi="Times New Roman" w:cs="Times New Roman"/>
          <w:sz w:val="28"/>
          <w:szCs w:val="28"/>
        </w:rPr>
        <w:t>рост;</w:t>
      </w:r>
      <w:r w:rsidR="001F1634">
        <w:rPr>
          <w:rFonts w:ascii="Times New Roman" w:hAnsi="Times New Roman" w:cs="Times New Roman"/>
          <w:sz w:val="28"/>
          <w:szCs w:val="28"/>
        </w:rPr>
        <w:t xml:space="preserve"> </w:t>
      </w:r>
      <w:r w:rsidRPr="00352A57">
        <w:rPr>
          <w:rFonts w:ascii="Times New Roman" w:hAnsi="Times New Roman" w:cs="Times New Roman"/>
          <w:sz w:val="28"/>
          <w:szCs w:val="28"/>
        </w:rPr>
        <w:t>зрелость;</w:t>
      </w:r>
      <w:r w:rsidR="001F1634">
        <w:rPr>
          <w:rFonts w:ascii="Times New Roman" w:hAnsi="Times New Roman" w:cs="Times New Roman"/>
          <w:sz w:val="28"/>
          <w:szCs w:val="28"/>
        </w:rPr>
        <w:t xml:space="preserve"> </w:t>
      </w:r>
      <w:r w:rsidRPr="00352A57">
        <w:rPr>
          <w:rFonts w:ascii="Times New Roman" w:hAnsi="Times New Roman" w:cs="Times New Roman"/>
          <w:sz w:val="28"/>
          <w:szCs w:val="28"/>
        </w:rPr>
        <w:t>спад.</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 Иногда рассматривают ещё один  этап  жизненного  цикла  товара  –  этап насыщения, который является промежуточным между этапами зрелости и спада.</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b/>
          <w:i/>
          <w:sz w:val="28"/>
          <w:szCs w:val="28"/>
        </w:rPr>
        <w:t>Этап внедрения.</w:t>
      </w:r>
      <w:r w:rsidRPr="00352A57">
        <w:rPr>
          <w:rFonts w:ascii="Times New Roman" w:hAnsi="Times New Roman" w:cs="Times New Roman"/>
          <w:sz w:val="28"/>
          <w:szCs w:val="28"/>
        </w:rPr>
        <w:t xml:space="preserve"> На этом этапе фирма организует производство товара и выходит с  ним  на рынок. Она поставляет лишь ограниченное количество  ассортиментных  позиций, поскольку рынок не готов к восприятию различных модификаций товара.</w:t>
      </w:r>
    </w:p>
    <w:p w:rsidR="006F3927" w:rsidRPr="00352A57" w:rsidRDefault="006F3927" w:rsidP="001F1634">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Потенциальные покупатели ещё недостаточно ознакомлены с новым  товаром, его  свойствами  и  преимуществами  по  сравнению  с  аналогичными  товарами конкурентов. Поэтому фирма большое  значение  придаёт  политике  продвижения товара на рынок, уделяет особое внимание тем  группам  покупателей,  которые уже готовы совершать покупки. Причём фирма исходит из того, что  для  товара существуют следующие стадии адаптации на рынке:</w:t>
      </w:r>
      <w:r w:rsidR="001F1634">
        <w:rPr>
          <w:rFonts w:ascii="Times New Roman" w:hAnsi="Times New Roman" w:cs="Times New Roman"/>
          <w:sz w:val="28"/>
          <w:szCs w:val="28"/>
        </w:rPr>
        <w:t xml:space="preserve"> </w:t>
      </w:r>
      <w:r w:rsidRPr="00352A57">
        <w:rPr>
          <w:rFonts w:ascii="Times New Roman" w:hAnsi="Times New Roman" w:cs="Times New Roman"/>
          <w:sz w:val="28"/>
          <w:szCs w:val="28"/>
        </w:rPr>
        <w:t>осознание;</w:t>
      </w:r>
      <w:r w:rsidR="001F1634">
        <w:rPr>
          <w:rFonts w:ascii="Times New Roman" w:hAnsi="Times New Roman" w:cs="Times New Roman"/>
          <w:sz w:val="28"/>
          <w:szCs w:val="28"/>
        </w:rPr>
        <w:t xml:space="preserve"> </w:t>
      </w:r>
      <w:r w:rsidRPr="00352A57">
        <w:rPr>
          <w:rFonts w:ascii="Times New Roman" w:hAnsi="Times New Roman" w:cs="Times New Roman"/>
          <w:sz w:val="28"/>
          <w:szCs w:val="28"/>
        </w:rPr>
        <w:t>интерес;</w:t>
      </w:r>
      <w:r w:rsidR="001F1634">
        <w:rPr>
          <w:rFonts w:ascii="Times New Roman" w:hAnsi="Times New Roman" w:cs="Times New Roman"/>
          <w:sz w:val="28"/>
          <w:szCs w:val="28"/>
        </w:rPr>
        <w:t xml:space="preserve"> </w:t>
      </w:r>
      <w:r w:rsidRPr="00352A57">
        <w:rPr>
          <w:rFonts w:ascii="Times New Roman" w:hAnsi="Times New Roman" w:cs="Times New Roman"/>
          <w:sz w:val="28"/>
          <w:szCs w:val="28"/>
        </w:rPr>
        <w:t>оценка;</w:t>
      </w:r>
      <w:r w:rsidR="001F1634">
        <w:rPr>
          <w:rFonts w:ascii="Times New Roman" w:hAnsi="Times New Roman" w:cs="Times New Roman"/>
          <w:sz w:val="28"/>
          <w:szCs w:val="28"/>
        </w:rPr>
        <w:t xml:space="preserve"> </w:t>
      </w:r>
      <w:r w:rsidRPr="00352A57">
        <w:rPr>
          <w:rFonts w:ascii="Times New Roman" w:hAnsi="Times New Roman" w:cs="Times New Roman"/>
          <w:sz w:val="28"/>
          <w:szCs w:val="28"/>
        </w:rPr>
        <w:t>апробирование;</w:t>
      </w:r>
      <w:r w:rsidR="001F1634">
        <w:rPr>
          <w:rFonts w:ascii="Times New Roman" w:hAnsi="Times New Roman" w:cs="Times New Roman"/>
          <w:sz w:val="28"/>
          <w:szCs w:val="28"/>
        </w:rPr>
        <w:t xml:space="preserve"> </w:t>
      </w:r>
      <w:r w:rsidRPr="00352A57">
        <w:rPr>
          <w:rFonts w:ascii="Times New Roman" w:hAnsi="Times New Roman" w:cs="Times New Roman"/>
          <w:sz w:val="28"/>
          <w:szCs w:val="28"/>
        </w:rPr>
        <w:t>признание.</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 Учитывая наличие таких стадий, фирма, выходя со своим товаром на рынок, пытается  его  представить  так,  будто  он  соответствует   всем   запросам потенциальных покупателей. Товар пер</w:t>
      </w:r>
      <w:r>
        <w:rPr>
          <w:rFonts w:ascii="Times New Roman" w:hAnsi="Times New Roman" w:cs="Times New Roman"/>
          <w:sz w:val="28"/>
          <w:szCs w:val="28"/>
        </w:rPr>
        <w:t xml:space="preserve">едаётся на их рассмотрение,  и </w:t>
      </w:r>
      <w:r w:rsidRPr="00352A57">
        <w:rPr>
          <w:rFonts w:ascii="Times New Roman" w:hAnsi="Times New Roman" w:cs="Times New Roman"/>
          <w:sz w:val="28"/>
          <w:szCs w:val="28"/>
        </w:rPr>
        <w:t>если  он действительно удовлетворяет определённые потребности покупателей, то  в  нём появляется необходимость и  обеспечивается  его  продажа.  Улучшая  качество товара и расширяя число его ассортиментных позиций,  а  также  совершенствуя систему распределения, фирма обеспечивает рост продаж товара. При этом  цена товара, как правило, остаётся довольно высокой.</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Фирма несёт убытки или  получает  незначительную  прибыль  из-за  малых объёмов продаж и больших затрат на осуществление политики распределения.</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Каждая фирма заинтересована в том, чтобы объёмы продаж постоянно  росли и темпы роста были существенными. Для неё важное значение  имеет  переход  к следующему этапу жизненного цикла  товара  –  этапу  роста.  Чтобы  ускорить такой  переход,  фирма  может,  например,  улучшить  качество   товара   или увеличить  затраты  на  политику  продвижения.  Она  может  также  несколько снизить цену на  товар  или  увеличить  затраты  на  осуществление  политики распределения. Варьируя  одновременно  несколькими  указанными  переменными, фирма может обеспечить достижение  тех  конечных  результатов,  которые  она хотела достичь на этапе выхода на рынок.</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b/>
          <w:i/>
          <w:sz w:val="28"/>
          <w:szCs w:val="28"/>
        </w:rPr>
        <w:t xml:space="preserve">Этап роста. </w:t>
      </w:r>
      <w:r w:rsidRPr="00352A57">
        <w:rPr>
          <w:rFonts w:ascii="Times New Roman" w:hAnsi="Times New Roman" w:cs="Times New Roman"/>
          <w:sz w:val="28"/>
          <w:szCs w:val="28"/>
        </w:rPr>
        <w:t>Если товар отвечает требованиям покупателей, то он постепенно  получает их признание.  Многие  покупатели  совершают  повторные  покупки.  Благодаря проводимой фирмой информативной рекламе, к этим  покупателям  присоединяются новые покупатели. Объемы продаж значительно растут. Наступает этап роста.</w:t>
      </w:r>
    </w:p>
    <w:p w:rsidR="006F3927" w:rsidRPr="00352A57" w:rsidRDefault="006F3927" w:rsidP="001F1634">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К этому времени на рынке увеличивается число конкурентов, что  приводит к   усилению   конкурентной   борьбы   за   позиции   на   рынке.    Поэтому товаропроизводитель должен  по-прежнему  тратить  значительные  средства  на продвижение товара и одновременно снижать цену на товар.  Такие  меры  могут предпринять лишь финансово самостоятельные фирмы. Другие  фирмы  разоряются. Их позиции на рынке занимают оставшиеся фирмы.  Конкуренция  уменьшается,  а цены стабилизируются. В  результате  объем  продаж  увеличивается  и  растёт прибыль. Конечно, каждая фирма хочет,  чтобы  такое  положение  продолжалось как можно  дольше.  Для  этого  она  может  принять  одно  или  одновременно несколько решений из следующих возможных:</w:t>
      </w:r>
      <w:r w:rsidR="001F1634">
        <w:rPr>
          <w:rFonts w:ascii="Times New Roman" w:hAnsi="Times New Roman" w:cs="Times New Roman"/>
          <w:sz w:val="28"/>
          <w:szCs w:val="28"/>
        </w:rPr>
        <w:t xml:space="preserve"> </w:t>
      </w:r>
      <w:r w:rsidRPr="00352A57">
        <w:rPr>
          <w:rFonts w:ascii="Times New Roman" w:hAnsi="Times New Roman" w:cs="Times New Roman"/>
          <w:sz w:val="28"/>
          <w:szCs w:val="28"/>
        </w:rPr>
        <w:t>выйти на новые сегменты рынка;</w:t>
      </w:r>
      <w:r w:rsidR="001F1634">
        <w:rPr>
          <w:rFonts w:ascii="Times New Roman" w:hAnsi="Times New Roman" w:cs="Times New Roman"/>
          <w:sz w:val="28"/>
          <w:szCs w:val="28"/>
        </w:rPr>
        <w:t xml:space="preserve"> </w:t>
      </w:r>
      <w:r w:rsidRPr="00352A57">
        <w:rPr>
          <w:rFonts w:ascii="Times New Roman" w:hAnsi="Times New Roman" w:cs="Times New Roman"/>
          <w:sz w:val="28"/>
          <w:szCs w:val="28"/>
        </w:rPr>
        <w:t>повысит уровень качества товара;</w:t>
      </w:r>
      <w:r w:rsidR="001F1634">
        <w:rPr>
          <w:rFonts w:ascii="Times New Roman" w:hAnsi="Times New Roman" w:cs="Times New Roman"/>
          <w:sz w:val="28"/>
          <w:szCs w:val="28"/>
        </w:rPr>
        <w:t xml:space="preserve"> </w:t>
      </w:r>
      <w:r w:rsidRPr="00352A57">
        <w:rPr>
          <w:rFonts w:ascii="Times New Roman" w:hAnsi="Times New Roman" w:cs="Times New Roman"/>
          <w:sz w:val="28"/>
          <w:szCs w:val="28"/>
        </w:rPr>
        <w:t>увеличит число ассортиментных позиций товара;</w:t>
      </w:r>
      <w:r w:rsidR="001F1634">
        <w:rPr>
          <w:rFonts w:ascii="Times New Roman" w:hAnsi="Times New Roman" w:cs="Times New Roman"/>
          <w:sz w:val="28"/>
          <w:szCs w:val="28"/>
        </w:rPr>
        <w:t xml:space="preserve"> </w:t>
      </w:r>
      <w:r w:rsidRPr="00352A57">
        <w:rPr>
          <w:rFonts w:ascii="Times New Roman" w:hAnsi="Times New Roman" w:cs="Times New Roman"/>
          <w:sz w:val="28"/>
          <w:szCs w:val="28"/>
        </w:rPr>
        <w:t>снизить цену на товар;</w:t>
      </w:r>
      <w:r w:rsidR="001F1634">
        <w:rPr>
          <w:rFonts w:ascii="Times New Roman" w:hAnsi="Times New Roman" w:cs="Times New Roman"/>
          <w:sz w:val="28"/>
          <w:szCs w:val="28"/>
        </w:rPr>
        <w:t xml:space="preserve"> </w:t>
      </w:r>
      <w:r w:rsidRPr="00352A57">
        <w:rPr>
          <w:rFonts w:ascii="Times New Roman" w:hAnsi="Times New Roman" w:cs="Times New Roman"/>
          <w:sz w:val="28"/>
          <w:szCs w:val="28"/>
        </w:rPr>
        <w:t>обеспечить более высокий  уровень  политики  продвижения  товара  на      рынок и прежде всего повысить значимость увещевательной рекламы;</w:t>
      </w:r>
      <w:r w:rsidR="001F1634">
        <w:rPr>
          <w:rFonts w:ascii="Times New Roman" w:hAnsi="Times New Roman" w:cs="Times New Roman"/>
          <w:sz w:val="28"/>
          <w:szCs w:val="28"/>
        </w:rPr>
        <w:t xml:space="preserve"> </w:t>
      </w:r>
      <w:r w:rsidRPr="00352A57">
        <w:rPr>
          <w:rFonts w:ascii="Times New Roman" w:hAnsi="Times New Roman" w:cs="Times New Roman"/>
          <w:sz w:val="28"/>
          <w:szCs w:val="28"/>
        </w:rPr>
        <w:t>усовершенствовать систему распределения товара.</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Принимая одно или одновременно несколько  из  указанных  выше  решений, фирма может рассчитывать на лидирующее положение на рынке. В  то  же  время, обеспечивая  реализацию  принятых  решений,   фирма   несёт   дополнительные затраты, а следовательно, теряет часть прибыли. Таким образом, фирма  должна решить, что для неё важнее на данном этапе: получить наибольшую прибыль  или завоевать прочные позиции на рынке.</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b/>
          <w:i/>
          <w:sz w:val="28"/>
          <w:szCs w:val="28"/>
        </w:rPr>
        <w:t xml:space="preserve">Этап зрелости. </w:t>
      </w:r>
      <w:r w:rsidRPr="00352A57">
        <w:rPr>
          <w:rFonts w:ascii="Times New Roman" w:hAnsi="Times New Roman" w:cs="Times New Roman"/>
          <w:sz w:val="28"/>
          <w:szCs w:val="28"/>
        </w:rPr>
        <w:t xml:space="preserve"> На  этом  этапе  объем  продаж  некоторое  время  еще  не   значительно увеличивается, затем стабилизируется примерно на одном и том  же  уровне  и, наконец, несколько уменьшается. Поэтому иногда выделяют три  стадии  данного этапа:</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1. Растущую зрелость;</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2. Стабильную зрелость;</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3. Снижающуюся зрелость.</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Этап зрелости является обычно более продолжительным, чем другие,  спрос на товар на этом этапе становится массовым.  Многие  покупатели  приобретают товар повторно и многократно.</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 В это время на рынке появляются оригинальные разработки  новых  товаров конкурирующих фирм. Часть покупателей апробируют эти новые товары. Спрос  на прежний товар уменьшается. Фирма  ищет  пути  сохранения  своих  позиций  на рынке. Для этого она может выбрать один из трёх вариантов.</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1. Модифицировать рынок. Модификация рынка может быть обеспечена  тремя способами: путём выхода на новые рынки или сегменты рынка; благодаря выполнению новых способов использования товара; путём перепозиционирования товара на рынке.</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2. Модифицировать товар. Модификация  товара  может  быть  осуществлена благодаря: улучшению его качества; модернизации; улучшению оформления товара.</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3. Модифицировать комплекс маркетинга. Модификация комплекса маркетинга обеспечивается за счёт совершенствования основных его элементов: товарной политики; ценовой политики; политики распределения и продвижения товара на рынок. </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b/>
          <w:i/>
          <w:sz w:val="28"/>
          <w:szCs w:val="28"/>
        </w:rPr>
        <w:t>Этап спада.</w:t>
      </w:r>
      <w:r w:rsidRPr="00352A57">
        <w:rPr>
          <w:rFonts w:ascii="Times New Roman" w:hAnsi="Times New Roman" w:cs="Times New Roman"/>
          <w:sz w:val="28"/>
          <w:szCs w:val="28"/>
        </w:rPr>
        <w:t xml:space="preserve"> Как бы долго  не  продолжался  этап  зрелости,  приходит  время,  когда существенно сокращаются объёмы продаж и уменьшается  прибыль  от  реализации данного товара. Это является свидетельством того, что для  товара  наступает этап спада. Относительно товара, находящегося  на  данном  этапе  жизненного цикла, фирма может принять самые различные решения, например: постепенно  уменьшить  производство  товара,  не  меняя  затраты  на маркетинг; сократить производство товара при существенном уменьшении затрат  на    маркетинг; прекратить производство товара и распродать имеющиеся его запасы,  в   большинстве своём, по низким ценам; организовать производство вместо устаревшего нового товара.</w:t>
      </w:r>
    </w:p>
    <w:p w:rsidR="006F3927" w:rsidRPr="00846325"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Какое из указанных  выше  решений  в  каждом  конкретном  случае  будет принято,  зависит  от  высшего  руководства  фирмы.  Принимая  окончательное решение, ему следует учитывать прежде всего запросы  потребителей  товара  и сделать всё возможное для того, чтобы они были </w:t>
      </w:r>
      <w:r w:rsidRPr="00846325">
        <w:rPr>
          <w:rFonts w:ascii="Times New Roman" w:hAnsi="Times New Roman" w:cs="Times New Roman"/>
          <w:sz w:val="28"/>
          <w:szCs w:val="28"/>
        </w:rPr>
        <w:t>удовлетворены и был  сохранён имидж фирмы.</w:t>
      </w:r>
    </w:p>
    <w:p w:rsidR="006F3927" w:rsidRPr="00352A57" w:rsidRDefault="006F3927" w:rsidP="00846325">
      <w:pPr>
        <w:pStyle w:val="HTML"/>
        <w:spacing w:line="360" w:lineRule="auto"/>
        <w:ind w:firstLine="709"/>
        <w:jc w:val="both"/>
        <w:rPr>
          <w:rFonts w:ascii="Times New Roman" w:hAnsi="Times New Roman" w:cs="Times New Roman"/>
          <w:sz w:val="28"/>
          <w:szCs w:val="28"/>
        </w:rPr>
      </w:pPr>
      <w:r w:rsidRPr="00846325">
        <w:rPr>
          <w:rFonts w:ascii="Times New Roman" w:hAnsi="Times New Roman" w:cs="Times New Roman"/>
          <w:sz w:val="28"/>
          <w:szCs w:val="28"/>
        </w:rPr>
        <w:t xml:space="preserve">ООО </w:t>
      </w:r>
      <w:r w:rsidR="00846325" w:rsidRPr="00846325">
        <w:rPr>
          <w:rFonts w:ascii="Times New Roman" w:hAnsi="Times New Roman" w:cs="Times New Roman"/>
          <w:sz w:val="28"/>
          <w:szCs w:val="28"/>
        </w:rPr>
        <w:t>«Рыб</w:t>
      </w:r>
      <w:r w:rsidR="00625303">
        <w:rPr>
          <w:rFonts w:ascii="Times New Roman" w:hAnsi="Times New Roman" w:cs="Times New Roman"/>
          <w:sz w:val="28"/>
          <w:szCs w:val="28"/>
        </w:rPr>
        <w:t>о</w:t>
      </w:r>
      <w:r w:rsidR="00846325" w:rsidRPr="00846325">
        <w:rPr>
          <w:rFonts w:ascii="Times New Roman" w:hAnsi="Times New Roman" w:cs="Times New Roman"/>
          <w:sz w:val="28"/>
          <w:szCs w:val="28"/>
        </w:rPr>
        <w:t>завод №1»</w:t>
      </w:r>
      <w:r w:rsidR="00846325">
        <w:rPr>
          <w:sz w:val="28"/>
          <w:szCs w:val="28"/>
        </w:rPr>
        <w:t xml:space="preserve">  </w:t>
      </w:r>
      <w:r w:rsidRPr="00352A57">
        <w:rPr>
          <w:rFonts w:ascii="Times New Roman" w:hAnsi="Times New Roman" w:cs="Times New Roman"/>
          <w:sz w:val="28"/>
          <w:szCs w:val="28"/>
        </w:rPr>
        <w:t>реализует 335 ассортиментных позиций и все они находятся на разных стадиях ЖЦТ, так например пресервы находятся на стадии «роста», а соленая рыба на стадии «зрелости».</w:t>
      </w:r>
    </w:p>
    <w:p w:rsidR="006F3927" w:rsidRPr="00352A57" w:rsidRDefault="006F3927" w:rsidP="006F3927">
      <w:pPr>
        <w:pStyle w:val="HTML"/>
        <w:spacing w:line="360" w:lineRule="auto"/>
        <w:ind w:firstLine="709"/>
        <w:jc w:val="both"/>
        <w:rPr>
          <w:rFonts w:ascii="Times New Roman" w:hAnsi="Times New Roman" w:cs="Times New Roman"/>
          <w:sz w:val="28"/>
          <w:szCs w:val="28"/>
        </w:rPr>
      </w:pPr>
    </w:p>
    <w:p w:rsidR="006F3927" w:rsidRPr="00352A57" w:rsidRDefault="006F3927" w:rsidP="00D62AF7">
      <w:pPr>
        <w:pStyle w:val="HTML"/>
        <w:numPr>
          <w:ilvl w:val="1"/>
          <w:numId w:val="7"/>
        </w:numPr>
        <w:tabs>
          <w:tab w:val="clear" w:pos="916"/>
          <w:tab w:val="clear" w:pos="140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709"/>
        <w:jc w:val="center"/>
        <w:rPr>
          <w:rFonts w:ascii="Times New Roman" w:hAnsi="Times New Roman" w:cs="Times New Roman"/>
          <w:sz w:val="28"/>
          <w:szCs w:val="28"/>
        </w:rPr>
      </w:pPr>
      <w:r w:rsidRPr="00352A57">
        <w:rPr>
          <w:rFonts w:ascii="Times New Roman" w:hAnsi="Times New Roman" w:cs="Times New Roman"/>
          <w:sz w:val="28"/>
          <w:szCs w:val="28"/>
        </w:rPr>
        <w:t>Анализ форм и методов сбыта</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rPr>
          <w:rFonts w:ascii="Times New Roman" w:hAnsi="Times New Roman" w:cs="Times New Roman"/>
          <w:sz w:val="28"/>
          <w:szCs w:val="28"/>
        </w:rPr>
      </w:pP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Оптовая торговля включает в себя любую деятельность по продаже товаров или услуг тем, кто приобретает их с целью перепродажи или  профессионального использования.</w:t>
      </w:r>
    </w:p>
    <w:p w:rsidR="006F3927" w:rsidRPr="00352A57" w:rsidRDefault="006F3927" w:rsidP="00846325">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Оптовые торговцы отличаются от розничных по  ряду  харак</w:t>
      </w:r>
      <w:r>
        <w:rPr>
          <w:rFonts w:ascii="Times New Roman" w:hAnsi="Times New Roman" w:cs="Times New Roman"/>
          <w:sz w:val="28"/>
          <w:szCs w:val="28"/>
        </w:rPr>
        <w:t xml:space="preserve">теристик.  Во-первых,  оптовик уделяет меньше внимания </w:t>
      </w:r>
      <w:r w:rsidRPr="00352A57">
        <w:rPr>
          <w:rFonts w:ascii="Times New Roman" w:hAnsi="Times New Roman" w:cs="Times New Roman"/>
          <w:sz w:val="28"/>
          <w:szCs w:val="28"/>
        </w:rPr>
        <w:t>стимулированию,   атмосфере   и расположению  своего  торгового  предприятия,  поскольку   он   имеет   дело</w:t>
      </w:r>
      <w:r w:rsidR="00846325">
        <w:rPr>
          <w:rFonts w:ascii="Times New Roman" w:hAnsi="Times New Roman" w:cs="Times New Roman"/>
          <w:sz w:val="28"/>
          <w:szCs w:val="28"/>
        </w:rPr>
        <w:t xml:space="preserve"> </w:t>
      </w:r>
      <w:r w:rsidRPr="00352A57">
        <w:rPr>
          <w:rFonts w:ascii="Times New Roman" w:hAnsi="Times New Roman" w:cs="Times New Roman"/>
          <w:sz w:val="28"/>
          <w:szCs w:val="28"/>
        </w:rPr>
        <w:t>преимуще</w:t>
      </w:r>
      <w:r>
        <w:rPr>
          <w:rFonts w:ascii="Times New Roman" w:hAnsi="Times New Roman" w:cs="Times New Roman"/>
          <w:sz w:val="28"/>
          <w:szCs w:val="28"/>
        </w:rPr>
        <w:t>ственно  с  профессиональными</w:t>
      </w:r>
      <w:r w:rsidRPr="00352A57">
        <w:rPr>
          <w:rFonts w:ascii="Times New Roman" w:hAnsi="Times New Roman" w:cs="Times New Roman"/>
          <w:sz w:val="28"/>
          <w:szCs w:val="28"/>
        </w:rPr>
        <w:t xml:space="preserve"> клиентами,</w:t>
      </w:r>
      <w:r>
        <w:rPr>
          <w:rFonts w:ascii="Times New Roman" w:hAnsi="Times New Roman" w:cs="Times New Roman"/>
          <w:sz w:val="28"/>
          <w:szCs w:val="28"/>
        </w:rPr>
        <w:t xml:space="preserve"> а не </w:t>
      </w:r>
      <w:r w:rsidRPr="00352A57">
        <w:rPr>
          <w:rFonts w:ascii="Times New Roman" w:hAnsi="Times New Roman" w:cs="Times New Roman"/>
          <w:sz w:val="28"/>
          <w:szCs w:val="28"/>
        </w:rPr>
        <w:t>с конечными потребителями.   Во-вторых,  по  объему  оптовые   сделки   обычно   крупнее розничных,  а  торговая  зона  оптовика  обычно  больше,</w:t>
      </w:r>
      <w:r>
        <w:rPr>
          <w:rFonts w:ascii="Times New Roman" w:hAnsi="Times New Roman" w:cs="Times New Roman"/>
          <w:sz w:val="28"/>
          <w:szCs w:val="28"/>
        </w:rPr>
        <w:t xml:space="preserve">  чем  у  розничного торговца. </w:t>
      </w:r>
      <w:r w:rsidRPr="00352A57">
        <w:rPr>
          <w:rFonts w:ascii="Times New Roman" w:hAnsi="Times New Roman" w:cs="Times New Roman"/>
          <w:sz w:val="28"/>
          <w:szCs w:val="28"/>
        </w:rPr>
        <w:t>В-третьих, в отношении правовых уложений и налогов  правительство подходит к оптовым и розничным торговцам с разных позиций.</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Оптовиками пользуются, когда с их помощью можно </w:t>
      </w:r>
      <w:r w:rsidRPr="00352A57">
        <w:rPr>
          <w:rFonts w:ascii="Times New Roman" w:hAnsi="Times New Roman" w:cs="Times New Roman"/>
          <w:sz w:val="28"/>
          <w:szCs w:val="28"/>
        </w:rPr>
        <w:t>более  эффективно  выполнить  одну  или  несколько  следующих функций:</w:t>
      </w:r>
    </w:p>
    <w:p w:rsidR="006F3927" w:rsidRPr="00C46A39"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1.  Сбыт  и  его  стимулирование.  Оптовики  располагают   торговым  персоналом, который помогает  производителю  охватить  множество мелких клиентов при срав</w:t>
      </w:r>
      <w:r>
        <w:rPr>
          <w:rFonts w:ascii="Times New Roman" w:hAnsi="Times New Roman" w:cs="Times New Roman"/>
          <w:sz w:val="28"/>
          <w:szCs w:val="28"/>
        </w:rPr>
        <w:t xml:space="preserve">нительно небольших затратах. У </w:t>
      </w:r>
      <w:r w:rsidRPr="00352A57">
        <w:rPr>
          <w:rFonts w:ascii="Times New Roman" w:hAnsi="Times New Roman" w:cs="Times New Roman"/>
          <w:sz w:val="28"/>
          <w:szCs w:val="28"/>
        </w:rPr>
        <w:t>оптовика больше деловых контактов, и нередко покупатель верит ему сильнее, чем какому-то далекому производителю.</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 2. Закупки  и  формирова</w:t>
      </w:r>
      <w:r>
        <w:rPr>
          <w:rFonts w:ascii="Times New Roman" w:hAnsi="Times New Roman" w:cs="Times New Roman"/>
          <w:sz w:val="28"/>
          <w:szCs w:val="28"/>
        </w:rPr>
        <w:t xml:space="preserve">ние  товарного  ассортимента.  </w:t>
      </w:r>
      <w:r w:rsidRPr="00352A57">
        <w:rPr>
          <w:rFonts w:ascii="Times New Roman" w:hAnsi="Times New Roman" w:cs="Times New Roman"/>
          <w:sz w:val="28"/>
          <w:szCs w:val="28"/>
        </w:rPr>
        <w:t>Оптовик   в</w:t>
      </w:r>
      <w:r>
        <w:rPr>
          <w:rFonts w:ascii="Times New Roman" w:hAnsi="Times New Roman" w:cs="Times New Roman"/>
          <w:sz w:val="28"/>
          <w:szCs w:val="28"/>
        </w:rPr>
        <w:t xml:space="preserve"> состоянии подобрать изделия и сформировать   необходимый  </w:t>
      </w:r>
      <w:r w:rsidRPr="00352A57">
        <w:rPr>
          <w:rFonts w:ascii="Times New Roman" w:hAnsi="Times New Roman" w:cs="Times New Roman"/>
          <w:sz w:val="28"/>
          <w:szCs w:val="28"/>
        </w:rPr>
        <w:t xml:space="preserve"> товарный  ассортимент,  избавив   таким   образом   клиента   от значительных хлопот.</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3. Разбивка крупных партий товаров на</w:t>
      </w:r>
      <w:r>
        <w:rPr>
          <w:rFonts w:ascii="Times New Roman" w:hAnsi="Times New Roman" w:cs="Times New Roman"/>
          <w:sz w:val="28"/>
          <w:szCs w:val="28"/>
        </w:rPr>
        <w:t xml:space="preserve"> мелкие. Оптовики обеспечивают </w:t>
      </w:r>
      <w:r w:rsidRPr="00352A57">
        <w:rPr>
          <w:rFonts w:ascii="Times New Roman" w:hAnsi="Times New Roman" w:cs="Times New Roman"/>
          <w:sz w:val="28"/>
          <w:szCs w:val="28"/>
        </w:rPr>
        <w:t>клиентам экономию средств, закупая товары  вагонами  и  разбивая   большие партии на мелкие.</w:t>
      </w:r>
    </w:p>
    <w:p w:rsidR="006F3927" w:rsidRPr="00C46A39"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4. Складирование. Оптовики хранят товарные запасы, способствуя  тем самы</w:t>
      </w:r>
      <w:r>
        <w:rPr>
          <w:rFonts w:ascii="Times New Roman" w:hAnsi="Times New Roman" w:cs="Times New Roman"/>
          <w:sz w:val="28"/>
          <w:szCs w:val="28"/>
        </w:rPr>
        <w:t xml:space="preserve">м снижению соответствующих издержек  </w:t>
      </w:r>
      <w:r w:rsidRPr="00352A57">
        <w:rPr>
          <w:rFonts w:ascii="Times New Roman" w:hAnsi="Times New Roman" w:cs="Times New Roman"/>
          <w:sz w:val="28"/>
          <w:szCs w:val="28"/>
        </w:rPr>
        <w:t>поставщика    и  потребителей.</w:t>
      </w:r>
    </w:p>
    <w:p w:rsidR="006F3927" w:rsidRPr="00C46A39"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5.  Транспортировка.  Оптовики   обеспечивают   более   оперативную доставку товаров, поскольку они находятся ближе к клиентам,  чем  производители.</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6.  Финансирование.  Оптовики  финансируют  своих   клиентов,   пре доставляя им кредит, а заодно финансируют и поставщиков, выдавая заказы заблаговременно и вовремя оплачивая счета.</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7. Принятие риска. Принимая право собственности  на  товар  и  неся  </w:t>
      </w:r>
      <w:r>
        <w:rPr>
          <w:rFonts w:ascii="Times New Roman" w:hAnsi="Times New Roman" w:cs="Times New Roman"/>
          <w:sz w:val="28"/>
          <w:szCs w:val="28"/>
        </w:rPr>
        <w:t xml:space="preserve">расходы в связи </w:t>
      </w:r>
      <w:r w:rsidRPr="00352A57">
        <w:rPr>
          <w:rFonts w:ascii="Times New Roman" w:hAnsi="Times New Roman" w:cs="Times New Roman"/>
          <w:sz w:val="28"/>
          <w:szCs w:val="28"/>
        </w:rPr>
        <w:t>с его  хищением,   повреждением,   порчей   и  устареванием, оптовики берут на себя часть риска.</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8. Предоставление информации о рынке. Оптовики предоставляют  своим</w:t>
      </w:r>
      <w:r>
        <w:rPr>
          <w:rFonts w:ascii="Times New Roman" w:hAnsi="Times New Roman" w:cs="Times New Roman"/>
          <w:sz w:val="28"/>
          <w:szCs w:val="28"/>
        </w:rPr>
        <w:t xml:space="preserve"> </w:t>
      </w:r>
      <w:r w:rsidRPr="00352A57">
        <w:rPr>
          <w:rFonts w:ascii="Times New Roman" w:hAnsi="Times New Roman" w:cs="Times New Roman"/>
          <w:sz w:val="28"/>
          <w:szCs w:val="28"/>
        </w:rPr>
        <w:t>поставщикам и клиентам информацию о деятельности конкурентов,  о</w:t>
      </w:r>
      <w:r>
        <w:rPr>
          <w:rFonts w:ascii="Times New Roman" w:hAnsi="Times New Roman" w:cs="Times New Roman"/>
          <w:sz w:val="28"/>
          <w:szCs w:val="28"/>
        </w:rPr>
        <w:t xml:space="preserve"> </w:t>
      </w:r>
      <w:r w:rsidRPr="00352A57">
        <w:rPr>
          <w:rFonts w:ascii="Times New Roman" w:hAnsi="Times New Roman" w:cs="Times New Roman"/>
          <w:sz w:val="28"/>
          <w:szCs w:val="28"/>
        </w:rPr>
        <w:t>новых товарах, динамике цен и т. п.</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9. Услуги по управлению и консультационные услуги. Оптовик не редко помогает  розничным  торговцам  совершенствовать   деятельность, обучая  их  продавцов,  принимая  участие  в  разработке   схемы магазина и устройстве экспозиций, а также в  организации  систем  бухгалтерского учета и управления запасами.</w:t>
      </w:r>
    </w:p>
    <w:p w:rsidR="006F3927" w:rsidRPr="00352A57" w:rsidRDefault="00846325" w:rsidP="00846325">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F3927" w:rsidRPr="00352A57">
        <w:rPr>
          <w:rFonts w:ascii="Times New Roman" w:hAnsi="Times New Roman" w:cs="Times New Roman"/>
          <w:sz w:val="28"/>
          <w:szCs w:val="28"/>
        </w:rPr>
        <w:t xml:space="preserve">ООО </w:t>
      </w:r>
      <w:r w:rsidRPr="00846325">
        <w:rPr>
          <w:rFonts w:ascii="Times New Roman" w:hAnsi="Times New Roman" w:cs="Times New Roman"/>
          <w:sz w:val="28"/>
          <w:szCs w:val="28"/>
        </w:rPr>
        <w:t>«Рыбзавод №1»</w:t>
      </w:r>
      <w:r>
        <w:rPr>
          <w:sz w:val="28"/>
          <w:szCs w:val="28"/>
        </w:rPr>
        <w:t xml:space="preserve">  </w:t>
      </w:r>
      <w:r w:rsidR="006F3927" w:rsidRPr="00352A57">
        <w:rPr>
          <w:rFonts w:ascii="Times New Roman" w:hAnsi="Times New Roman" w:cs="Times New Roman"/>
          <w:sz w:val="28"/>
          <w:szCs w:val="28"/>
        </w:rPr>
        <w:t>является узкоспециализированным оптовиком с полным циклом обслуживания или узкоспециализированным торговцем</w:t>
      </w:r>
      <w:r>
        <w:rPr>
          <w:rFonts w:ascii="Times New Roman" w:hAnsi="Times New Roman" w:cs="Times New Roman"/>
          <w:sz w:val="28"/>
          <w:szCs w:val="28"/>
        </w:rPr>
        <w:t xml:space="preserve"> (</w:t>
      </w:r>
      <w:r w:rsidRPr="004C60B9">
        <w:rPr>
          <w:rFonts w:ascii="Times New Roman" w:hAnsi="Times New Roman" w:cs="Times New Roman"/>
          <w:bCs/>
          <w:iCs/>
          <w:sz w:val="28"/>
          <w:szCs w:val="28"/>
        </w:rPr>
        <w:t xml:space="preserve">Узкоспециализированные  оптовики  </w:t>
      </w:r>
      <w:r w:rsidRPr="00352A57">
        <w:rPr>
          <w:rFonts w:ascii="Times New Roman" w:hAnsi="Times New Roman" w:cs="Times New Roman"/>
          <w:sz w:val="28"/>
          <w:szCs w:val="28"/>
        </w:rPr>
        <w:t>занимаются  лишь  частью  той   или   иной ассортиментной группы товаров, охватывая ее на большую глубину.   Все  они  предоставляют  своим  клиентам более полную возможность  выбора  и  обладают  более  глубокими  знаниями  о товаре.</w:t>
      </w:r>
      <w:r>
        <w:rPr>
          <w:rFonts w:ascii="Times New Roman" w:hAnsi="Times New Roman" w:cs="Times New Roman"/>
          <w:sz w:val="28"/>
          <w:szCs w:val="28"/>
        </w:rPr>
        <w:t>)</w:t>
      </w:r>
      <w:r w:rsidR="006F3927" w:rsidRPr="00352A57">
        <w:rPr>
          <w:rFonts w:ascii="Times New Roman" w:hAnsi="Times New Roman" w:cs="Times New Roman"/>
          <w:sz w:val="28"/>
          <w:szCs w:val="28"/>
        </w:rPr>
        <w:t xml:space="preserve">. Предприятие берет на себя право собственности на товар и  предоставляет такие  услуги,  как  хранение  товарных  запасов, обеспечение  доставки  товара, оказание содействия в области мерчандайзинга, предоставляет  своим  клиентам более полную возможность  выбора  и  обладает  более  глубокими  знаниями  о товаре. </w:t>
      </w:r>
    </w:p>
    <w:p w:rsidR="006F3927" w:rsidRPr="00352A57" w:rsidRDefault="006F3927" w:rsidP="00846325">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В состав торгового отдела ООО</w:t>
      </w:r>
      <w:r w:rsidR="00846325">
        <w:rPr>
          <w:rFonts w:ascii="Times New Roman" w:hAnsi="Times New Roman" w:cs="Times New Roman"/>
          <w:sz w:val="28"/>
          <w:szCs w:val="28"/>
        </w:rPr>
        <w:t xml:space="preserve"> </w:t>
      </w:r>
      <w:r w:rsidR="00846325" w:rsidRPr="00846325">
        <w:rPr>
          <w:rFonts w:ascii="Times New Roman" w:hAnsi="Times New Roman" w:cs="Times New Roman"/>
          <w:sz w:val="28"/>
          <w:szCs w:val="28"/>
        </w:rPr>
        <w:t>«Рыб</w:t>
      </w:r>
      <w:r w:rsidR="00625303">
        <w:rPr>
          <w:rFonts w:ascii="Times New Roman" w:hAnsi="Times New Roman" w:cs="Times New Roman"/>
          <w:sz w:val="28"/>
          <w:szCs w:val="28"/>
        </w:rPr>
        <w:t>о</w:t>
      </w:r>
      <w:r w:rsidR="00846325" w:rsidRPr="00846325">
        <w:rPr>
          <w:rFonts w:ascii="Times New Roman" w:hAnsi="Times New Roman" w:cs="Times New Roman"/>
          <w:sz w:val="28"/>
          <w:szCs w:val="28"/>
        </w:rPr>
        <w:t>завод №1»</w:t>
      </w:r>
      <w:r w:rsidRPr="00352A57">
        <w:rPr>
          <w:rFonts w:ascii="Times New Roman" w:hAnsi="Times New Roman" w:cs="Times New Roman"/>
          <w:sz w:val="28"/>
          <w:szCs w:val="28"/>
        </w:rPr>
        <w:t xml:space="preserve"> входят торговые представители в обязанности, которых входит:</w:t>
      </w:r>
      <w:r w:rsidR="00846325">
        <w:rPr>
          <w:rFonts w:ascii="Times New Roman" w:hAnsi="Times New Roman" w:cs="Times New Roman"/>
          <w:sz w:val="28"/>
          <w:szCs w:val="28"/>
        </w:rPr>
        <w:t xml:space="preserve"> </w:t>
      </w:r>
      <w:r w:rsidRPr="00352A57">
        <w:rPr>
          <w:rFonts w:ascii="Times New Roman" w:hAnsi="Times New Roman" w:cs="Times New Roman"/>
          <w:sz w:val="28"/>
          <w:szCs w:val="28"/>
        </w:rPr>
        <w:t>представление интересов организации;</w:t>
      </w:r>
      <w:r w:rsidR="00846325">
        <w:rPr>
          <w:rFonts w:ascii="Times New Roman" w:hAnsi="Times New Roman" w:cs="Times New Roman"/>
          <w:sz w:val="28"/>
          <w:szCs w:val="28"/>
        </w:rPr>
        <w:t xml:space="preserve"> </w:t>
      </w:r>
      <w:r w:rsidRPr="00352A57">
        <w:rPr>
          <w:rFonts w:ascii="Times New Roman" w:hAnsi="Times New Roman" w:cs="Times New Roman"/>
          <w:sz w:val="28"/>
          <w:szCs w:val="28"/>
        </w:rPr>
        <w:t>работа с уже имеющимися клиентами;</w:t>
      </w:r>
      <w:r w:rsidR="00846325">
        <w:rPr>
          <w:rFonts w:ascii="Times New Roman" w:hAnsi="Times New Roman" w:cs="Times New Roman"/>
          <w:sz w:val="28"/>
          <w:szCs w:val="28"/>
        </w:rPr>
        <w:t xml:space="preserve"> </w:t>
      </w:r>
      <w:r w:rsidRPr="00352A57">
        <w:rPr>
          <w:rFonts w:ascii="Times New Roman" w:hAnsi="Times New Roman" w:cs="Times New Roman"/>
          <w:sz w:val="28"/>
          <w:szCs w:val="28"/>
        </w:rPr>
        <w:t>поиск новых клиентов;</w:t>
      </w:r>
      <w:r w:rsidR="00846325">
        <w:rPr>
          <w:rFonts w:ascii="Times New Roman" w:hAnsi="Times New Roman" w:cs="Times New Roman"/>
          <w:sz w:val="28"/>
          <w:szCs w:val="28"/>
        </w:rPr>
        <w:t xml:space="preserve"> </w:t>
      </w:r>
      <w:r w:rsidRPr="00352A57">
        <w:rPr>
          <w:rFonts w:ascii="Times New Roman" w:hAnsi="Times New Roman" w:cs="Times New Roman"/>
          <w:sz w:val="28"/>
          <w:szCs w:val="28"/>
        </w:rPr>
        <w:t>ознакомление клиентов с ценами на предлагаемую продукцию;</w:t>
      </w:r>
      <w:r w:rsidR="00846325">
        <w:rPr>
          <w:rFonts w:ascii="Times New Roman" w:hAnsi="Times New Roman" w:cs="Times New Roman"/>
          <w:sz w:val="28"/>
          <w:szCs w:val="28"/>
        </w:rPr>
        <w:t xml:space="preserve"> </w:t>
      </w:r>
      <w:r w:rsidRPr="00352A57">
        <w:rPr>
          <w:rFonts w:ascii="Times New Roman" w:hAnsi="Times New Roman" w:cs="Times New Roman"/>
          <w:sz w:val="28"/>
          <w:szCs w:val="28"/>
        </w:rPr>
        <w:t>ознакомление клиентов с ассортиментом предлагаемым организацией;</w:t>
      </w:r>
      <w:r w:rsidR="00846325">
        <w:rPr>
          <w:rFonts w:ascii="Times New Roman" w:hAnsi="Times New Roman" w:cs="Times New Roman"/>
          <w:sz w:val="28"/>
          <w:szCs w:val="28"/>
        </w:rPr>
        <w:t xml:space="preserve"> </w:t>
      </w:r>
      <w:r w:rsidRPr="00352A57">
        <w:rPr>
          <w:rFonts w:ascii="Times New Roman" w:hAnsi="Times New Roman" w:cs="Times New Roman"/>
          <w:sz w:val="28"/>
          <w:szCs w:val="28"/>
        </w:rPr>
        <w:t>ознакомление клиентов с новинками и т.д.</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Таким образам в организации преобладает метод личных продаж.</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Личные продажи – устное представление товара в ходе беседы с одним или несколькими потенциальными покупателями с целью совершения продажи.</w:t>
      </w:r>
    </w:p>
    <w:p w:rsidR="00956A95" w:rsidRDefault="00956A95" w:rsidP="00956A95">
      <w:pPr>
        <w:tabs>
          <w:tab w:val="left" w:pos="1440"/>
        </w:tabs>
        <w:spacing w:line="360" w:lineRule="auto"/>
        <w:outlineLvl w:val="0"/>
        <w:rPr>
          <w:sz w:val="32"/>
          <w:szCs w:val="32"/>
        </w:rPr>
      </w:pPr>
    </w:p>
    <w:p w:rsidR="006F3927" w:rsidRPr="00956A95" w:rsidRDefault="00846325" w:rsidP="00956A95">
      <w:pPr>
        <w:tabs>
          <w:tab w:val="left" w:pos="1440"/>
        </w:tabs>
        <w:spacing w:line="360" w:lineRule="auto"/>
        <w:jc w:val="center"/>
        <w:outlineLvl w:val="0"/>
        <w:rPr>
          <w:sz w:val="32"/>
          <w:szCs w:val="32"/>
        </w:rPr>
      </w:pPr>
      <w:r w:rsidRPr="00956A95">
        <w:rPr>
          <w:sz w:val="32"/>
          <w:szCs w:val="32"/>
        </w:rPr>
        <w:t>4. Совершенствование товарной политики</w:t>
      </w:r>
    </w:p>
    <w:p w:rsidR="006F3927" w:rsidRPr="00352A57" w:rsidRDefault="006F3927" w:rsidP="006F3927">
      <w:pPr>
        <w:tabs>
          <w:tab w:val="left" w:pos="1440"/>
        </w:tabs>
        <w:spacing w:line="360" w:lineRule="auto"/>
        <w:ind w:firstLine="709"/>
        <w:jc w:val="both"/>
        <w:rPr>
          <w:b/>
          <w:sz w:val="28"/>
          <w:szCs w:val="28"/>
        </w:rPr>
      </w:pPr>
    </w:p>
    <w:p w:rsidR="006F3927" w:rsidRPr="00352A57" w:rsidRDefault="006F3927" w:rsidP="006F3927">
      <w:pPr>
        <w:tabs>
          <w:tab w:val="left" w:pos="1440"/>
        </w:tabs>
        <w:spacing w:line="360" w:lineRule="auto"/>
        <w:ind w:firstLine="709"/>
        <w:jc w:val="center"/>
        <w:outlineLvl w:val="0"/>
        <w:rPr>
          <w:sz w:val="28"/>
          <w:szCs w:val="28"/>
        </w:rPr>
      </w:pPr>
      <w:r w:rsidRPr="00352A57">
        <w:rPr>
          <w:sz w:val="28"/>
          <w:szCs w:val="28"/>
        </w:rPr>
        <w:t>4.1. Предложения по совершенствованию товарного ассортимента</w:t>
      </w:r>
    </w:p>
    <w:p w:rsidR="006F3927" w:rsidRPr="00352A57" w:rsidRDefault="006F3927" w:rsidP="006F3927">
      <w:pPr>
        <w:tabs>
          <w:tab w:val="left" w:pos="1440"/>
        </w:tabs>
        <w:spacing w:line="360" w:lineRule="auto"/>
        <w:ind w:firstLine="709"/>
        <w:jc w:val="center"/>
        <w:rPr>
          <w:sz w:val="28"/>
          <w:szCs w:val="28"/>
        </w:rPr>
      </w:pPr>
    </w:p>
    <w:p w:rsidR="006F3927" w:rsidRPr="00352A57" w:rsidRDefault="006F3927" w:rsidP="006F3927">
      <w:pPr>
        <w:tabs>
          <w:tab w:val="left" w:pos="1440"/>
        </w:tabs>
        <w:spacing w:line="360" w:lineRule="auto"/>
        <w:ind w:firstLine="709"/>
        <w:jc w:val="both"/>
        <w:rPr>
          <w:sz w:val="28"/>
          <w:szCs w:val="28"/>
        </w:rPr>
      </w:pPr>
      <w:r w:rsidRPr="00352A57">
        <w:rPr>
          <w:sz w:val="28"/>
          <w:szCs w:val="28"/>
        </w:rPr>
        <w:t>Совершенствование ассортимента требует маркетингового анализа структуры номенклатуры товара для выявления видов, типов и торговых марок, не пользующихся спросом  и/или морально устаревших и их замены на перспективные.</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 «Товаром»  оптовика является  предлагаемый  им  ассортимент.  На  оптовиков  оказывают   сильное давление,  чтобы  они   предлагали   полный   ассортимент   и   поддерживали достаточные  запасы  товаров  для  немедленной  поставки.   Но   это   может отрицательно сказаться на прибылях. Оптовики  задумываются над тем,  каким  количеством  ассортиментных  групп  товаров  заниматься,  и отбирают только наиболее выгодные для себя товарные группы.</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Исходя из анализа товарооборота, описанного ранее, можно сделать вывод, что предприятию необходимо отказаться от таких позиций как:</w:t>
      </w:r>
    </w:p>
    <w:p w:rsidR="006F3927" w:rsidRPr="00352A57" w:rsidRDefault="006F3927" w:rsidP="00D62AF7">
      <w:pPr>
        <w:pStyle w:val="HTML"/>
        <w:numPr>
          <w:ilvl w:val="0"/>
          <w:numId w:val="8"/>
        </w:numPr>
        <w:spacing w:line="360" w:lineRule="auto"/>
        <w:ind w:left="0" w:firstLine="709"/>
        <w:jc w:val="both"/>
        <w:rPr>
          <w:rFonts w:ascii="Times New Roman" w:hAnsi="Times New Roman" w:cs="Times New Roman"/>
          <w:sz w:val="28"/>
          <w:szCs w:val="28"/>
        </w:rPr>
      </w:pPr>
      <w:r w:rsidRPr="00352A57">
        <w:rPr>
          <w:rFonts w:ascii="Times New Roman" w:hAnsi="Times New Roman" w:cs="Times New Roman"/>
          <w:sz w:val="28"/>
          <w:szCs w:val="28"/>
        </w:rPr>
        <w:t>продукция торговой марки «Балтийский берег»;</w:t>
      </w:r>
    </w:p>
    <w:p w:rsidR="006F3927" w:rsidRPr="00352A57" w:rsidRDefault="006F3927" w:rsidP="00D62AF7">
      <w:pPr>
        <w:pStyle w:val="HTML"/>
        <w:numPr>
          <w:ilvl w:val="0"/>
          <w:numId w:val="8"/>
        </w:numPr>
        <w:spacing w:line="360" w:lineRule="auto"/>
        <w:ind w:left="0" w:firstLine="709"/>
        <w:jc w:val="both"/>
        <w:rPr>
          <w:rFonts w:ascii="Times New Roman" w:hAnsi="Times New Roman" w:cs="Times New Roman"/>
          <w:sz w:val="28"/>
          <w:szCs w:val="28"/>
        </w:rPr>
      </w:pPr>
      <w:r w:rsidRPr="00352A57">
        <w:rPr>
          <w:rFonts w:ascii="Times New Roman" w:hAnsi="Times New Roman" w:cs="Times New Roman"/>
          <w:sz w:val="28"/>
          <w:szCs w:val="28"/>
        </w:rPr>
        <w:t>продукция торговой марки «Знатный улов»;</w:t>
      </w:r>
    </w:p>
    <w:p w:rsidR="006F3927" w:rsidRPr="00352A57" w:rsidRDefault="006F3927" w:rsidP="00D62AF7">
      <w:pPr>
        <w:pStyle w:val="HTML"/>
        <w:numPr>
          <w:ilvl w:val="0"/>
          <w:numId w:val="8"/>
        </w:numPr>
        <w:spacing w:line="360" w:lineRule="auto"/>
        <w:ind w:left="0" w:firstLine="709"/>
        <w:jc w:val="both"/>
        <w:rPr>
          <w:rFonts w:ascii="Times New Roman" w:hAnsi="Times New Roman" w:cs="Times New Roman"/>
          <w:sz w:val="28"/>
          <w:szCs w:val="28"/>
        </w:rPr>
      </w:pPr>
      <w:r w:rsidRPr="00352A57">
        <w:rPr>
          <w:rFonts w:ascii="Times New Roman" w:hAnsi="Times New Roman" w:cs="Times New Roman"/>
          <w:sz w:val="28"/>
          <w:szCs w:val="28"/>
        </w:rPr>
        <w:t>пресервы торговой марки «Леор Пластик»;</w:t>
      </w:r>
    </w:p>
    <w:p w:rsidR="006F3927" w:rsidRPr="00352A57" w:rsidRDefault="006F3927" w:rsidP="00D62AF7">
      <w:pPr>
        <w:pStyle w:val="HTML"/>
        <w:numPr>
          <w:ilvl w:val="0"/>
          <w:numId w:val="8"/>
        </w:numPr>
        <w:spacing w:line="360" w:lineRule="auto"/>
        <w:ind w:left="0" w:firstLine="709"/>
        <w:jc w:val="both"/>
        <w:rPr>
          <w:rFonts w:ascii="Times New Roman" w:hAnsi="Times New Roman" w:cs="Times New Roman"/>
          <w:sz w:val="28"/>
          <w:szCs w:val="28"/>
        </w:rPr>
      </w:pPr>
      <w:r w:rsidRPr="00352A57">
        <w:rPr>
          <w:rFonts w:ascii="Times New Roman" w:hAnsi="Times New Roman" w:cs="Times New Roman"/>
          <w:sz w:val="28"/>
          <w:szCs w:val="28"/>
        </w:rPr>
        <w:t>пресервы торговой марки «Русское море».</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Необходимо рассмотреть весь ассортимент товаров, предлагаемый поставщиками, и заменить позиции не пользующиеся спросом на более перспективные позиции.</w:t>
      </w:r>
    </w:p>
    <w:p w:rsidR="006F3927" w:rsidRPr="00352A57" w:rsidRDefault="006F3927" w:rsidP="006F3927">
      <w:pPr>
        <w:tabs>
          <w:tab w:val="left" w:pos="1440"/>
        </w:tabs>
        <w:spacing w:line="360" w:lineRule="auto"/>
        <w:ind w:firstLine="709"/>
        <w:jc w:val="center"/>
        <w:rPr>
          <w:sz w:val="28"/>
          <w:szCs w:val="28"/>
        </w:rPr>
      </w:pPr>
    </w:p>
    <w:p w:rsidR="006F3927" w:rsidRPr="00352A57" w:rsidRDefault="006F3927" w:rsidP="006F3927">
      <w:pPr>
        <w:tabs>
          <w:tab w:val="left" w:pos="1440"/>
        </w:tabs>
        <w:spacing w:line="360" w:lineRule="auto"/>
        <w:ind w:firstLine="709"/>
        <w:jc w:val="center"/>
        <w:outlineLvl w:val="0"/>
        <w:rPr>
          <w:sz w:val="28"/>
          <w:szCs w:val="28"/>
        </w:rPr>
      </w:pPr>
      <w:r w:rsidRPr="00352A57">
        <w:rPr>
          <w:sz w:val="28"/>
          <w:szCs w:val="28"/>
        </w:rPr>
        <w:t>4.2. Предложения по совершенствованию цен</w:t>
      </w:r>
    </w:p>
    <w:p w:rsidR="006F3927" w:rsidRPr="00352A57" w:rsidRDefault="006F3927" w:rsidP="006F3927">
      <w:pPr>
        <w:tabs>
          <w:tab w:val="left" w:pos="1440"/>
        </w:tabs>
        <w:spacing w:line="360" w:lineRule="auto"/>
        <w:ind w:firstLine="709"/>
        <w:jc w:val="center"/>
        <w:rPr>
          <w:sz w:val="28"/>
          <w:szCs w:val="28"/>
        </w:rPr>
      </w:pP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Для  покрытия  своих  издержек   оптовики   обычно производят определенную наценку. </w:t>
      </w:r>
    </w:p>
    <w:p w:rsidR="006F3927" w:rsidRPr="00352A57" w:rsidRDefault="006F3927" w:rsidP="00956A95">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Цена продукции предлагаемой ООО </w:t>
      </w:r>
      <w:r w:rsidR="00956A95" w:rsidRPr="00846325">
        <w:rPr>
          <w:rFonts w:ascii="Times New Roman" w:hAnsi="Times New Roman" w:cs="Times New Roman"/>
          <w:sz w:val="28"/>
          <w:szCs w:val="28"/>
        </w:rPr>
        <w:t>«Рыб</w:t>
      </w:r>
      <w:r w:rsidR="00625303">
        <w:rPr>
          <w:rFonts w:ascii="Times New Roman" w:hAnsi="Times New Roman" w:cs="Times New Roman"/>
          <w:sz w:val="28"/>
          <w:szCs w:val="28"/>
        </w:rPr>
        <w:t>о</w:t>
      </w:r>
      <w:r w:rsidR="00956A95" w:rsidRPr="00846325">
        <w:rPr>
          <w:rFonts w:ascii="Times New Roman" w:hAnsi="Times New Roman" w:cs="Times New Roman"/>
          <w:sz w:val="28"/>
          <w:szCs w:val="28"/>
        </w:rPr>
        <w:t>завод №1»</w:t>
      </w:r>
      <w:r w:rsidR="00956A95">
        <w:rPr>
          <w:sz w:val="28"/>
          <w:szCs w:val="28"/>
        </w:rPr>
        <w:t xml:space="preserve"> </w:t>
      </w:r>
      <w:r w:rsidRPr="00352A57">
        <w:rPr>
          <w:rFonts w:ascii="Times New Roman" w:hAnsi="Times New Roman" w:cs="Times New Roman"/>
          <w:sz w:val="28"/>
          <w:szCs w:val="28"/>
        </w:rPr>
        <w:t>включает в себя:</w:t>
      </w:r>
    </w:p>
    <w:p w:rsidR="006F3927" w:rsidRPr="00352A57" w:rsidRDefault="006F3927" w:rsidP="00D62AF7">
      <w:pPr>
        <w:pStyle w:val="HTML"/>
        <w:numPr>
          <w:ilvl w:val="0"/>
          <w:numId w:val="9"/>
        </w:numPr>
        <w:tabs>
          <w:tab w:val="clear" w:pos="1069"/>
          <w:tab w:val="num" w:pos="0"/>
        </w:tabs>
        <w:spacing w:line="360" w:lineRule="auto"/>
        <w:ind w:left="0" w:firstLine="709"/>
        <w:jc w:val="both"/>
        <w:rPr>
          <w:rFonts w:ascii="Times New Roman" w:hAnsi="Times New Roman" w:cs="Times New Roman"/>
          <w:sz w:val="28"/>
          <w:szCs w:val="28"/>
        </w:rPr>
      </w:pPr>
      <w:r w:rsidRPr="00352A57">
        <w:rPr>
          <w:rFonts w:ascii="Times New Roman" w:hAnsi="Times New Roman" w:cs="Times New Roman"/>
          <w:sz w:val="28"/>
          <w:szCs w:val="28"/>
        </w:rPr>
        <w:t>закупочная (входная) цена;</w:t>
      </w:r>
    </w:p>
    <w:p w:rsidR="006F3927" w:rsidRPr="00352A57" w:rsidRDefault="006F3927" w:rsidP="00D62AF7">
      <w:pPr>
        <w:pStyle w:val="HTML"/>
        <w:numPr>
          <w:ilvl w:val="0"/>
          <w:numId w:val="9"/>
        </w:numPr>
        <w:tabs>
          <w:tab w:val="clear" w:pos="1069"/>
          <w:tab w:val="num" w:pos="0"/>
        </w:tabs>
        <w:spacing w:line="360" w:lineRule="auto"/>
        <w:ind w:left="0" w:firstLine="709"/>
        <w:jc w:val="both"/>
        <w:rPr>
          <w:rFonts w:ascii="Times New Roman" w:hAnsi="Times New Roman" w:cs="Times New Roman"/>
          <w:sz w:val="28"/>
          <w:szCs w:val="28"/>
        </w:rPr>
      </w:pPr>
      <w:r w:rsidRPr="00352A57">
        <w:rPr>
          <w:rFonts w:ascii="Times New Roman" w:hAnsi="Times New Roman" w:cs="Times New Roman"/>
          <w:sz w:val="28"/>
          <w:szCs w:val="28"/>
        </w:rPr>
        <w:t>дополнительные расходы  (2%);</w:t>
      </w:r>
    </w:p>
    <w:p w:rsidR="006F3927" w:rsidRPr="00352A57" w:rsidRDefault="006F3927" w:rsidP="00D62AF7">
      <w:pPr>
        <w:pStyle w:val="HTML"/>
        <w:numPr>
          <w:ilvl w:val="0"/>
          <w:numId w:val="9"/>
        </w:numPr>
        <w:tabs>
          <w:tab w:val="clear" w:pos="1069"/>
          <w:tab w:val="num" w:pos="0"/>
        </w:tabs>
        <w:spacing w:line="360" w:lineRule="auto"/>
        <w:ind w:left="0" w:firstLine="709"/>
        <w:jc w:val="both"/>
        <w:rPr>
          <w:rFonts w:ascii="Times New Roman" w:hAnsi="Times New Roman" w:cs="Times New Roman"/>
          <w:sz w:val="28"/>
          <w:szCs w:val="28"/>
        </w:rPr>
      </w:pPr>
      <w:r w:rsidRPr="00352A57">
        <w:rPr>
          <w:rFonts w:ascii="Times New Roman" w:hAnsi="Times New Roman" w:cs="Times New Roman"/>
          <w:sz w:val="28"/>
          <w:szCs w:val="28"/>
        </w:rPr>
        <w:t>НДС (10% или 16%);</w:t>
      </w:r>
    </w:p>
    <w:p w:rsidR="006F3927" w:rsidRPr="00352A57" w:rsidRDefault="006F3927" w:rsidP="00D62AF7">
      <w:pPr>
        <w:pStyle w:val="HTML"/>
        <w:numPr>
          <w:ilvl w:val="0"/>
          <w:numId w:val="9"/>
        </w:numPr>
        <w:tabs>
          <w:tab w:val="clear" w:pos="1069"/>
          <w:tab w:val="num" w:pos="0"/>
        </w:tabs>
        <w:spacing w:line="360" w:lineRule="auto"/>
        <w:ind w:left="0" w:firstLine="709"/>
        <w:jc w:val="both"/>
        <w:rPr>
          <w:rFonts w:ascii="Times New Roman" w:hAnsi="Times New Roman" w:cs="Times New Roman"/>
          <w:sz w:val="28"/>
          <w:szCs w:val="28"/>
        </w:rPr>
      </w:pPr>
      <w:r w:rsidRPr="00352A57">
        <w:rPr>
          <w:rFonts w:ascii="Times New Roman" w:hAnsi="Times New Roman" w:cs="Times New Roman"/>
          <w:sz w:val="28"/>
          <w:szCs w:val="28"/>
        </w:rPr>
        <w:t>минимальная наценка (до 2%);</w:t>
      </w:r>
    </w:p>
    <w:p w:rsidR="006F3927" w:rsidRPr="00352A57" w:rsidRDefault="006F3927" w:rsidP="00D62AF7">
      <w:pPr>
        <w:pStyle w:val="HTML"/>
        <w:numPr>
          <w:ilvl w:val="0"/>
          <w:numId w:val="9"/>
        </w:numPr>
        <w:tabs>
          <w:tab w:val="clear" w:pos="1069"/>
          <w:tab w:val="num" w:pos="0"/>
        </w:tabs>
        <w:spacing w:line="360" w:lineRule="auto"/>
        <w:ind w:left="0" w:firstLine="709"/>
        <w:jc w:val="both"/>
        <w:rPr>
          <w:rFonts w:ascii="Times New Roman" w:hAnsi="Times New Roman" w:cs="Times New Roman"/>
          <w:sz w:val="28"/>
          <w:szCs w:val="28"/>
        </w:rPr>
      </w:pPr>
      <w:r w:rsidRPr="00352A57">
        <w:rPr>
          <w:rFonts w:ascii="Times New Roman" w:hAnsi="Times New Roman" w:cs="Times New Roman"/>
          <w:sz w:val="28"/>
          <w:szCs w:val="28"/>
        </w:rPr>
        <w:t>прайсовая наценка  к минимальной цене (до 5%).</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Закупочная (входная) цена – цена, по которой предприятие покупает товар у производителей.</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К дополнительным расходам предприятия относятся: расходы на хранение, транспортные расходы, расходы на заработную плату работникам организации и т.д.</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Минимальная наценка это минимум, который организация может получить при продаже товара по данной цене. Ниже минимальной цены организация продавать товар не может. </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Прайсовая наценка определяет прайсовую цену, т.е. цену по которой предприятие предлагает свой товар клиентам. </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Организации необходимо  экспериментировать  с  новыми  подходами  к проблемам ценообразования.</w:t>
      </w:r>
    </w:p>
    <w:p w:rsidR="006F3927" w:rsidRPr="00352A57" w:rsidRDefault="006F3927" w:rsidP="006F3927">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 Предложения по совершенствованию цен:</w:t>
      </w:r>
    </w:p>
    <w:p w:rsidR="006F3927" w:rsidRPr="00352A57" w:rsidRDefault="006F3927" w:rsidP="00D62AF7">
      <w:pPr>
        <w:pStyle w:val="HTML"/>
        <w:numPr>
          <w:ilvl w:val="0"/>
          <w:numId w:val="10"/>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709"/>
        <w:jc w:val="both"/>
        <w:rPr>
          <w:rFonts w:ascii="Times New Roman" w:hAnsi="Times New Roman" w:cs="Times New Roman"/>
          <w:sz w:val="28"/>
          <w:szCs w:val="28"/>
        </w:rPr>
      </w:pPr>
      <w:r w:rsidRPr="00352A57">
        <w:rPr>
          <w:rFonts w:ascii="Times New Roman" w:hAnsi="Times New Roman" w:cs="Times New Roman"/>
          <w:sz w:val="28"/>
          <w:szCs w:val="28"/>
        </w:rPr>
        <w:t>можно  сократить минимальную и прайсовую наценки на какие-то товары, чтобы завоевать  себе  больше  нужных  клиентов;</w:t>
      </w:r>
    </w:p>
    <w:p w:rsidR="006F3927" w:rsidRPr="00352A57" w:rsidRDefault="006F3927" w:rsidP="00D62AF7">
      <w:pPr>
        <w:pStyle w:val="HTML"/>
        <w:numPr>
          <w:ilvl w:val="0"/>
          <w:numId w:val="10"/>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709"/>
        <w:jc w:val="both"/>
        <w:rPr>
          <w:rFonts w:ascii="Times New Roman" w:hAnsi="Times New Roman" w:cs="Times New Roman"/>
          <w:sz w:val="28"/>
          <w:szCs w:val="28"/>
        </w:rPr>
      </w:pPr>
      <w:r w:rsidRPr="00352A57">
        <w:rPr>
          <w:rFonts w:ascii="Times New Roman" w:hAnsi="Times New Roman" w:cs="Times New Roman"/>
          <w:sz w:val="28"/>
          <w:szCs w:val="28"/>
        </w:rPr>
        <w:t>можно обратиться к поставщику, с предложением установить низкую  льготную цену, если у  них  есть  возможность  добиться  благодаря  этому  увеличения общего объема сбыта товаров этого поставщика;</w:t>
      </w:r>
    </w:p>
    <w:p w:rsidR="006F3927" w:rsidRPr="00352A57" w:rsidRDefault="006F3927" w:rsidP="00D62AF7">
      <w:pPr>
        <w:pStyle w:val="HTML"/>
        <w:numPr>
          <w:ilvl w:val="0"/>
          <w:numId w:val="10"/>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709"/>
        <w:jc w:val="both"/>
        <w:rPr>
          <w:rFonts w:ascii="Times New Roman" w:hAnsi="Times New Roman" w:cs="Times New Roman"/>
          <w:sz w:val="28"/>
          <w:szCs w:val="28"/>
        </w:rPr>
      </w:pPr>
      <w:r w:rsidRPr="00352A57">
        <w:rPr>
          <w:rFonts w:ascii="Times New Roman" w:hAnsi="Times New Roman" w:cs="Times New Roman"/>
          <w:sz w:val="28"/>
          <w:szCs w:val="28"/>
        </w:rPr>
        <w:t>можно предложить различные скидки для постоянных покупателей или новых клиентов.</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Все предложения по ценообразованию, так или иначе, связаны со снижением цен для привлечения новых клиентов и увеличения товарооборота. Таким образом, снижение цены приведет к увеличению товарооборота, а, следовательно, и к увеличению прибыли.</w:t>
      </w:r>
    </w:p>
    <w:p w:rsidR="006F3927" w:rsidRPr="00352A57" w:rsidRDefault="006F3927" w:rsidP="006F39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Благодаря снижению цены товарооборот может увеличиться на 10-15%.</w:t>
      </w:r>
    </w:p>
    <w:p w:rsidR="006F3927" w:rsidRPr="00352A57" w:rsidRDefault="006F3927" w:rsidP="006F3927">
      <w:pPr>
        <w:pStyle w:val="HTML"/>
        <w:spacing w:line="360" w:lineRule="auto"/>
        <w:ind w:firstLine="709"/>
        <w:jc w:val="both"/>
        <w:rPr>
          <w:rFonts w:ascii="Times New Roman" w:hAnsi="Times New Roman" w:cs="Times New Roman"/>
          <w:sz w:val="28"/>
          <w:szCs w:val="28"/>
        </w:rPr>
      </w:pPr>
    </w:p>
    <w:p w:rsidR="006F3927" w:rsidRPr="00352A57" w:rsidRDefault="006F3927" w:rsidP="006F3927">
      <w:pPr>
        <w:tabs>
          <w:tab w:val="left" w:pos="1440"/>
        </w:tabs>
        <w:spacing w:line="360" w:lineRule="auto"/>
        <w:ind w:firstLine="709"/>
        <w:jc w:val="center"/>
        <w:outlineLvl w:val="0"/>
        <w:rPr>
          <w:sz w:val="28"/>
          <w:szCs w:val="28"/>
        </w:rPr>
      </w:pPr>
      <w:r w:rsidRPr="00352A57">
        <w:rPr>
          <w:sz w:val="28"/>
          <w:szCs w:val="28"/>
        </w:rPr>
        <w:t xml:space="preserve">4.3. Совершенствование форм и методов сбыта </w:t>
      </w:r>
    </w:p>
    <w:p w:rsidR="006F3927" w:rsidRPr="00352A57" w:rsidRDefault="006F3927" w:rsidP="006F3927">
      <w:pPr>
        <w:tabs>
          <w:tab w:val="left" w:pos="1440"/>
        </w:tabs>
        <w:spacing w:line="360" w:lineRule="auto"/>
        <w:ind w:firstLine="709"/>
        <w:jc w:val="center"/>
        <w:rPr>
          <w:sz w:val="28"/>
          <w:szCs w:val="28"/>
        </w:rPr>
      </w:pPr>
    </w:p>
    <w:p w:rsidR="006F3927" w:rsidRPr="00352A57" w:rsidRDefault="006F3927" w:rsidP="006F3927">
      <w:pPr>
        <w:tabs>
          <w:tab w:val="left" w:pos="1440"/>
        </w:tabs>
        <w:spacing w:line="360" w:lineRule="auto"/>
        <w:ind w:firstLine="709"/>
        <w:jc w:val="both"/>
        <w:rPr>
          <w:sz w:val="28"/>
          <w:szCs w:val="28"/>
        </w:rPr>
      </w:pPr>
      <w:r w:rsidRPr="00352A57">
        <w:rPr>
          <w:sz w:val="28"/>
          <w:szCs w:val="28"/>
        </w:rPr>
        <w:t xml:space="preserve">Наряду с рекламой важное место в продвижении продукта на рынке занимает стимулирование сбыта </w:t>
      </w:r>
      <w:r w:rsidR="00956A95">
        <w:rPr>
          <w:sz w:val="28"/>
          <w:szCs w:val="28"/>
        </w:rPr>
        <w:t>:</w:t>
      </w:r>
    </w:p>
    <w:p w:rsidR="006F3927" w:rsidRPr="00352A57" w:rsidRDefault="006F3927" w:rsidP="006F3927">
      <w:pPr>
        <w:tabs>
          <w:tab w:val="left" w:pos="1440"/>
        </w:tabs>
        <w:spacing w:line="360" w:lineRule="auto"/>
        <w:ind w:firstLine="709"/>
        <w:jc w:val="both"/>
        <w:rPr>
          <w:sz w:val="28"/>
          <w:szCs w:val="28"/>
        </w:rPr>
      </w:pPr>
      <w:r w:rsidRPr="00352A57">
        <w:rPr>
          <w:sz w:val="28"/>
          <w:szCs w:val="28"/>
        </w:rPr>
        <w:t>Предложения по стимулированию сбыта:</w:t>
      </w:r>
    </w:p>
    <w:p w:rsidR="006F3927" w:rsidRPr="00352A57" w:rsidRDefault="006F3927" w:rsidP="00D62AF7">
      <w:pPr>
        <w:numPr>
          <w:ilvl w:val="0"/>
          <w:numId w:val="11"/>
        </w:numPr>
        <w:tabs>
          <w:tab w:val="clear" w:pos="1571"/>
        </w:tabs>
        <w:spacing w:line="360" w:lineRule="auto"/>
        <w:ind w:left="0" w:firstLine="709"/>
        <w:jc w:val="both"/>
        <w:rPr>
          <w:sz w:val="28"/>
          <w:szCs w:val="28"/>
        </w:rPr>
      </w:pPr>
      <w:r w:rsidRPr="00352A57">
        <w:rPr>
          <w:sz w:val="28"/>
          <w:szCs w:val="28"/>
        </w:rPr>
        <w:t>Для того чтобы покупатель мог узнать о новом продукте, необходимо провести дегустацию. Дегустацию можно провести в больших магазинах, где покупателя будут информировать о продукте, рекламируют его достоинства перед другими продуктами, а так же у него есть возможность попробовать этот продукт и оценить наиболее полно. Проведение дегустации способствует более быстрому восприятию продукта. Если покупателю понравиться продукт, то он будет покупать этот товар - будет спрос на эту продукцию.</w:t>
      </w:r>
    </w:p>
    <w:p w:rsidR="006F3927" w:rsidRPr="00352A57" w:rsidRDefault="006F3927" w:rsidP="00D62AF7">
      <w:pPr>
        <w:numPr>
          <w:ilvl w:val="0"/>
          <w:numId w:val="11"/>
        </w:numPr>
        <w:tabs>
          <w:tab w:val="clear" w:pos="1571"/>
        </w:tabs>
        <w:spacing w:line="360" w:lineRule="auto"/>
        <w:ind w:left="0" w:firstLine="709"/>
        <w:jc w:val="both"/>
        <w:rPr>
          <w:sz w:val="28"/>
          <w:szCs w:val="28"/>
        </w:rPr>
      </w:pPr>
      <w:r w:rsidRPr="00352A57">
        <w:rPr>
          <w:sz w:val="28"/>
          <w:szCs w:val="28"/>
        </w:rPr>
        <w:t>Очень важно сочетать рекламу и форму предложения, выкладку своей продукции потребителю. Выкладка должна дополнять сам продукт, прежде всего как можно более наглядным образом демонстрировать покупателю его применение. Выкладка должна подчеркивать уникальные, специфические свойства товара, его неповторимые особенности и преимущества в сравнении с аналогами.</w:t>
      </w:r>
    </w:p>
    <w:p w:rsidR="006F3927" w:rsidRPr="00352A57" w:rsidRDefault="006F3927" w:rsidP="00D62AF7">
      <w:pPr>
        <w:numPr>
          <w:ilvl w:val="0"/>
          <w:numId w:val="11"/>
        </w:numPr>
        <w:tabs>
          <w:tab w:val="clear" w:pos="1571"/>
        </w:tabs>
        <w:spacing w:line="360" w:lineRule="auto"/>
        <w:ind w:left="0" w:firstLine="709"/>
        <w:jc w:val="both"/>
        <w:rPr>
          <w:sz w:val="28"/>
          <w:szCs w:val="28"/>
        </w:rPr>
      </w:pPr>
      <w:r w:rsidRPr="00352A57">
        <w:rPr>
          <w:sz w:val="28"/>
          <w:szCs w:val="28"/>
        </w:rPr>
        <w:t>Участие в торговых ярмарках и выставках играет первостепенную роль в предпринимательском становлении экспонента в том смысле, что оно формирует общественное мнение о нем, демонстрируя общую картину предприятия в его отношениях с клиентами, конкурентами, структурами финансирования и средствами массовой информации.</w:t>
      </w:r>
    </w:p>
    <w:p w:rsidR="006F3927" w:rsidRPr="00352A57" w:rsidRDefault="006F3927" w:rsidP="00956A95">
      <w:pPr>
        <w:spacing w:line="360" w:lineRule="auto"/>
        <w:ind w:firstLine="709"/>
        <w:jc w:val="both"/>
        <w:rPr>
          <w:sz w:val="28"/>
          <w:szCs w:val="28"/>
        </w:rPr>
      </w:pPr>
      <w:r w:rsidRPr="00352A57">
        <w:rPr>
          <w:sz w:val="28"/>
          <w:szCs w:val="28"/>
        </w:rPr>
        <w:t xml:space="preserve">Для ООО </w:t>
      </w:r>
      <w:r w:rsidR="00956A95" w:rsidRPr="00846325">
        <w:rPr>
          <w:sz w:val="28"/>
          <w:szCs w:val="28"/>
        </w:rPr>
        <w:t>«Рыб</w:t>
      </w:r>
      <w:r w:rsidR="00625303">
        <w:rPr>
          <w:sz w:val="28"/>
          <w:szCs w:val="28"/>
        </w:rPr>
        <w:t>о</w:t>
      </w:r>
      <w:r w:rsidR="00956A95" w:rsidRPr="00846325">
        <w:rPr>
          <w:sz w:val="28"/>
          <w:szCs w:val="28"/>
        </w:rPr>
        <w:t>завод №1»</w:t>
      </w:r>
      <w:r w:rsidR="00956A95">
        <w:rPr>
          <w:sz w:val="28"/>
          <w:szCs w:val="28"/>
        </w:rPr>
        <w:t xml:space="preserve"> </w:t>
      </w:r>
      <w:r w:rsidRPr="00352A57">
        <w:rPr>
          <w:sz w:val="28"/>
          <w:szCs w:val="28"/>
        </w:rPr>
        <w:t>метод личных продаж является единственным методом сбыта, по этому торговый представитель является лицо фирмы и  от него зависят объемы продаж и выручка фирмы. Таким образом, торговый агент кроме личных качеств должен отвечать следующим требованиям:</w:t>
      </w:r>
    </w:p>
    <w:p w:rsidR="006F3927" w:rsidRPr="00352A57" w:rsidRDefault="006F3927" w:rsidP="00D62AF7">
      <w:pPr>
        <w:numPr>
          <w:ilvl w:val="0"/>
          <w:numId w:val="12"/>
        </w:numPr>
        <w:spacing w:line="360" w:lineRule="auto"/>
        <w:ind w:left="0" w:firstLine="709"/>
        <w:jc w:val="both"/>
        <w:rPr>
          <w:sz w:val="28"/>
          <w:szCs w:val="28"/>
        </w:rPr>
      </w:pPr>
      <w:r w:rsidRPr="00352A57">
        <w:rPr>
          <w:sz w:val="28"/>
          <w:szCs w:val="28"/>
        </w:rPr>
        <w:t>В совершенстве знать предлагаемый ассортимент;</w:t>
      </w:r>
    </w:p>
    <w:p w:rsidR="006F3927" w:rsidRPr="00352A57" w:rsidRDefault="006F3927" w:rsidP="00D62AF7">
      <w:pPr>
        <w:numPr>
          <w:ilvl w:val="0"/>
          <w:numId w:val="12"/>
        </w:numPr>
        <w:spacing w:line="360" w:lineRule="auto"/>
        <w:ind w:left="0" w:firstLine="709"/>
        <w:jc w:val="both"/>
        <w:rPr>
          <w:sz w:val="28"/>
          <w:szCs w:val="28"/>
        </w:rPr>
      </w:pPr>
      <w:r w:rsidRPr="00352A57">
        <w:rPr>
          <w:sz w:val="28"/>
          <w:szCs w:val="28"/>
        </w:rPr>
        <w:t>Знать новинки, их характеристики;</w:t>
      </w:r>
    </w:p>
    <w:p w:rsidR="006F3927" w:rsidRPr="00352A57" w:rsidRDefault="006F3927" w:rsidP="00D62AF7">
      <w:pPr>
        <w:numPr>
          <w:ilvl w:val="0"/>
          <w:numId w:val="12"/>
        </w:numPr>
        <w:spacing w:line="360" w:lineRule="auto"/>
        <w:ind w:left="0" w:firstLine="709"/>
        <w:jc w:val="both"/>
        <w:rPr>
          <w:sz w:val="28"/>
          <w:szCs w:val="28"/>
        </w:rPr>
      </w:pPr>
      <w:r w:rsidRPr="00352A57">
        <w:rPr>
          <w:sz w:val="28"/>
          <w:szCs w:val="28"/>
        </w:rPr>
        <w:t>Знать товарный запас, имеющийся на складах;</w:t>
      </w:r>
    </w:p>
    <w:p w:rsidR="006F3927" w:rsidRPr="00352A57" w:rsidRDefault="006F3927" w:rsidP="00D62AF7">
      <w:pPr>
        <w:numPr>
          <w:ilvl w:val="0"/>
          <w:numId w:val="12"/>
        </w:numPr>
        <w:spacing w:line="360" w:lineRule="auto"/>
        <w:ind w:left="0" w:firstLine="709"/>
        <w:jc w:val="both"/>
        <w:rPr>
          <w:sz w:val="28"/>
          <w:szCs w:val="28"/>
        </w:rPr>
      </w:pPr>
      <w:r w:rsidRPr="00352A57">
        <w:rPr>
          <w:sz w:val="28"/>
          <w:szCs w:val="28"/>
        </w:rPr>
        <w:t>Знать цены на продукцию;</w:t>
      </w:r>
    </w:p>
    <w:p w:rsidR="006F3927" w:rsidRPr="00352A57" w:rsidRDefault="006F3927" w:rsidP="00D62AF7">
      <w:pPr>
        <w:numPr>
          <w:ilvl w:val="0"/>
          <w:numId w:val="12"/>
        </w:numPr>
        <w:spacing w:line="360" w:lineRule="auto"/>
        <w:ind w:left="0" w:firstLine="709"/>
        <w:jc w:val="both"/>
        <w:rPr>
          <w:sz w:val="28"/>
          <w:szCs w:val="28"/>
        </w:rPr>
      </w:pPr>
      <w:r w:rsidRPr="00352A57">
        <w:rPr>
          <w:sz w:val="28"/>
          <w:szCs w:val="28"/>
        </w:rPr>
        <w:t>Быть в курсе всех акций от поставщиков;</w:t>
      </w:r>
    </w:p>
    <w:p w:rsidR="006F3927" w:rsidRPr="00352A57" w:rsidRDefault="006F3927" w:rsidP="00D62AF7">
      <w:pPr>
        <w:numPr>
          <w:ilvl w:val="0"/>
          <w:numId w:val="12"/>
        </w:numPr>
        <w:spacing w:line="360" w:lineRule="auto"/>
        <w:ind w:left="0" w:firstLine="709"/>
        <w:jc w:val="both"/>
        <w:rPr>
          <w:sz w:val="28"/>
          <w:szCs w:val="28"/>
        </w:rPr>
      </w:pPr>
      <w:r w:rsidRPr="00352A57">
        <w:rPr>
          <w:sz w:val="28"/>
          <w:szCs w:val="28"/>
        </w:rPr>
        <w:t>Быть в курсе повышения или снижения цен.</w:t>
      </w:r>
    </w:p>
    <w:p w:rsidR="006F3927" w:rsidRPr="00352A57" w:rsidRDefault="006F3927" w:rsidP="006F3927">
      <w:pPr>
        <w:spacing w:line="360" w:lineRule="auto"/>
        <w:ind w:firstLine="709"/>
        <w:jc w:val="both"/>
        <w:rPr>
          <w:sz w:val="28"/>
          <w:szCs w:val="28"/>
        </w:rPr>
      </w:pPr>
      <w:r w:rsidRPr="00352A57">
        <w:rPr>
          <w:sz w:val="28"/>
          <w:szCs w:val="28"/>
        </w:rPr>
        <w:t>Хорошая работа торговых представителей может дополнительно увеличить товарооборот на 15-20%.</w:t>
      </w:r>
    </w:p>
    <w:p w:rsidR="006F3927" w:rsidRPr="00352A57" w:rsidRDefault="006F3927" w:rsidP="006F3927">
      <w:pPr>
        <w:pStyle w:val="HTML"/>
        <w:spacing w:line="360" w:lineRule="auto"/>
        <w:ind w:firstLine="709"/>
        <w:jc w:val="center"/>
        <w:rPr>
          <w:rFonts w:ascii="Times New Roman" w:hAnsi="Times New Roman" w:cs="Times New Roman"/>
          <w:sz w:val="28"/>
          <w:szCs w:val="28"/>
        </w:rPr>
      </w:pPr>
    </w:p>
    <w:p w:rsidR="006F3927" w:rsidRPr="00352A57" w:rsidRDefault="006F3927" w:rsidP="006F3927">
      <w:pPr>
        <w:pStyle w:val="HTML"/>
        <w:spacing w:line="360" w:lineRule="auto"/>
        <w:ind w:firstLine="709"/>
        <w:jc w:val="center"/>
        <w:rPr>
          <w:rFonts w:ascii="Times New Roman" w:hAnsi="Times New Roman" w:cs="Times New Roman"/>
          <w:sz w:val="28"/>
          <w:szCs w:val="28"/>
        </w:rPr>
      </w:pPr>
      <w:r w:rsidRPr="00352A57">
        <w:rPr>
          <w:rFonts w:ascii="Times New Roman" w:hAnsi="Times New Roman" w:cs="Times New Roman"/>
          <w:sz w:val="28"/>
          <w:szCs w:val="28"/>
        </w:rPr>
        <w:t>4.4. Совершенствование рекламной политики</w:t>
      </w:r>
    </w:p>
    <w:p w:rsidR="006F3927" w:rsidRPr="00352A57" w:rsidRDefault="006F3927" w:rsidP="006F3927">
      <w:pPr>
        <w:pStyle w:val="HTML"/>
        <w:spacing w:line="360" w:lineRule="auto"/>
        <w:ind w:firstLine="709"/>
        <w:jc w:val="center"/>
        <w:rPr>
          <w:rFonts w:ascii="Times New Roman" w:hAnsi="Times New Roman" w:cs="Times New Roman"/>
          <w:sz w:val="28"/>
          <w:szCs w:val="28"/>
        </w:rPr>
      </w:pPr>
    </w:p>
    <w:p w:rsidR="006F3927" w:rsidRPr="00352A57" w:rsidRDefault="006F3927" w:rsidP="00956A95">
      <w:pPr>
        <w:pStyle w:val="HTML"/>
        <w:spacing w:line="360" w:lineRule="auto"/>
        <w:ind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В связи с тем, что ООО </w:t>
      </w:r>
      <w:r w:rsidR="00956A95" w:rsidRPr="00846325">
        <w:rPr>
          <w:rFonts w:ascii="Times New Roman" w:hAnsi="Times New Roman" w:cs="Times New Roman"/>
          <w:sz w:val="28"/>
          <w:szCs w:val="28"/>
        </w:rPr>
        <w:t>«Рыб</w:t>
      </w:r>
      <w:r w:rsidR="00625303">
        <w:rPr>
          <w:rFonts w:ascii="Times New Roman" w:hAnsi="Times New Roman" w:cs="Times New Roman"/>
          <w:sz w:val="28"/>
          <w:szCs w:val="28"/>
        </w:rPr>
        <w:t>о</w:t>
      </w:r>
      <w:r w:rsidR="00956A95" w:rsidRPr="00846325">
        <w:rPr>
          <w:rFonts w:ascii="Times New Roman" w:hAnsi="Times New Roman" w:cs="Times New Roman"/>
          <w:sz w:val="28"/>
          <w:szCs w:val="28"/>
        </w:rPr>
        <w:t>завод №1»</w:t>
      </w:r>
      <w:r w:rsidR="00956A95">
        <w:rPr>
          <w:sz w:val="28"/>
          <w:szCs w:val="28"/>
        </w:rPr>
        <w:t xml:space="preserve"> </w:t>
      </w:r>
      <w:r w:rsidRPr="00352A57">
        <w:rPr>
          <w:rFonts w:ascii="Times New Roman" w:hAnsi="Times New Roman" w:cs="Times New Roman"/>
          <w:sz w:val="28"/>
          <w:szCs w:val="28"/>
        </w:rPr>
        <w:t>реализует продукцию 12 производителей, рекламировать всю продукцию организация не может. Реклама продукции производиться поставщиками в том виде и в том объеме, каком они считают необходимым, а именно:</w:t>
      </w:r>
    </w:p>
    <w:p w:rsidR="006F3927" w:rsidRPr="00352A57" w:rsidRDefault="006F3927" w:rsidP="00D62AF7">
      <w:pPr>
        <w:pStyle w:val="HTML"/>
        <w:numPr>
          <w:ilvl w:val="0"/>
          <w:numId w:val="1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709"/>
        <w:jc w:val="both"/>
        <w:rPr>
          <w:rFonts w:ascii="Times New Roman" w:hAnsi="Times New Roman" w:cs="Times New Roman"/>
          <w:sz w:val="28"/>
          <w:szCs w:val="28"/>
        </w:rPr>
      </w:pPr>
      <w:r w:rsidRPr="00352A57">
        <w:rPr>
          <w:rFonts w:ascii="Times New Roman" w:hAnsi="Times New Roman" w:cs="Times New Roman"/>
          <w:sz w:val="28"/>
          <w:szCs w:val="28"/>
        </w:rPr>
        <w:t>Выделение денежных средств на рекламную информацию, нанесенную на автомобили ООО</w:t>
      </w:r>
      <w:r w:rsidR="00956A95">
        <w:rPr>
          <w:rFonts w:ascii="Times New Roman" w:hAnsi="Times New Roman" w:cs="Times New Roman"/>
          <w:sz w:val="28"/>
          <w:szCs w:val="28"/>
        </w:rPr>
        <w:t xml:space="preserve"> </w:t>
      </w:r>
      <w:r w:rsidR="00956A95" w:rsidRPr="00846325">
        <w:rPr>
          <w:rFonts w:ascii="Times New Roman" w:hAnsi="Times New Roman" w:cs="Times New Roman"/>
          <w:sz w:val="28"/>
          <w:szCs w:val="28"/>
        </w:rPr>
        <w:t>«Рыб</w:t>
      </w:r>
      <w:r w:rsidR="00625303">
        <w:rPr>
          <w:rFonts w:ascii="Times New Roman" w:hAnsi="Times New Roman" w:cs="Times New Roman"/>
          <w:sz w:val="28"/>
          <w:szCs w:val="28"/>
        </w:rPr>
        <w:t>о</w:t>
      </w:r>
      <w:r w:rsidR="00956A95" w:rsidRPr="00846325">
        <w:rPr>
          <w:rFonts w:ascii="Times New Roman" w:hAnsi="Times New Roman" w:cs="Times New Roman"/>
          <w:sz w:val="28"/>
          <w:szCs w:val="28"/>
        </w:rPr>
        <w:t>завод №1»</w:t>
      </w:r>
      <w:r w:rsidRPr="00352A57">
        <w:rPr>
          <w:rFonts w:ascii="Times New Roman" w:hAnsi="Times New Roman" w:cs="Times New Roman"/>
          <w:sz w:val="28"/>
          <w:szCs w:val="28"/>
        </w:rPr>
        <w:t>;</w:t>
      </w:r>
    </w:p>
    <w:p w:rsidR="00956A95" w:rsidRPr="00352A57" w:rsidRDefault="006F3927" w:rsidP="00D62AF7">
      <w:pPr>
        <w:pStyle w:val="HTML"/>
        <w:numPr>
          <w:ilvl w:val="0"/>
          <w:numId w:val="1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Предоставление буклетов и различного рекламного материала для раздачи клиентам </w:t>
      </w:r>
      <w:r w:rsidR="00956A95" w:rsidRPr="00352A57">
        <w:rPr>
          <w:rFonts w:ascii="Times New Roman" w:hAnsi="Times New Roman" w:cs="Times New Roman"/>
          <w:sz w:val="28"/>
          <w:szCs w:val="28"/>
        </w:rPr>
        <w:t>ООО</w:t>
      </w:r>
      <w:r w:rsidR="00956A95">
        <w:rPr>
          <w:rFonts w:ascii="Times New Roman" w:hAnsi="Times New Roman" w:cs="Times New Roman"/>
          <w:sz w:val="28"/>
          <w:szCs w:val="28"/>
        </w:rPr>
        <w:t xml:space="preserve"> </w:t>
      </w:r>
      <w:r w:rsidR="00956A95" w:rsidRPr="00846325">
        <w:rPr>
          <w:rFonts w:ascii="Times New Roman" w:hAnsi="Times New Roman" w:cs="Times New Roman"/>
          <w:sz w:val="28"/>
          <w:szCs w:val="28"/>
        </w:rPr>
        <w:t>«Рыб</w:t>
      </w:r>
      <w:r w:rsidR="00625303">
        <w:rPr>
          <w:rFonts w:ascii="Times New Roman" w:hAnsi="Times New Roman" w:cs="Times New Roman"/>
          <w:sz w:val="28"/>
          <w:szCs w:val="28"/>
        </w:rPr>
        <w:t>о</w:t>
      </w:r>
      <w:r w:rsidR="00956A95" w:rsidRPr="00846325">
        <w:rPr>
          <w:rFonts w:ascii="Times New Roman" w:hAnsi="Times New Roman" w:cs="Times New Roman"/>
          <w:sz w:val="28"/>
          <w:szCs w:val="28"/>
        </w:rPr>
        <w:t>завод №1»</w:t>
      </w:r>
      <w:r w:rsidR="00956A95" w:rsidRPr="00352A57">
        <w:rPr>
          <w:rFonts w:ascii="Times New Roman" w:hAnsi="Times New Roman" w:cs="Times New Roman"/>
          <w:sz w:val="28"/>
          <w:szCs w:val="28"/>
        </w:rPr>
        <w:t>;</w:t>
      </w:r>
    </w:p>
    <w:p w:rsidR="006F3927" w:rsidRPr="00352A57" w:rsidRDefault="006F3927" w:rsidP="00D62AF7">
      <w:pPr>
        <w:pStyle w:val="HTML"/>
        <w:numPr>
          <w:ilvl w:val="0"/>
          <w:numId w:val="1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709"/>
        <w:jc w:val="both"/>
        <w:rPr>
          <w:rFonts w:ascii="Times New Roman" w:hAnsi="Times New Roman" w:cs="Times New Roman"/>
          <w:sz w:val="28"/>
          <w:szCs w:val="28"/>
        </w:rPr>
      </w:pPr>
      <w:r w:rsidRPr="00352A57">
        <w:rPr>
          <w:rFonts w:ascii="Times New Roman" w:hAnsi="Times New Roman" w:cs="Times New Roman"/>
          <w:sz w:val="28"/>
          <w:szCs w:val="28"/>
        </w:rPr>
        <w:t>Реклама на радио и телевидении и т.п.</w:t>
      </w:r>
    </w:p>
    <w:p w:rsidR="006F3927" w:rsidRPr="00352A57" w:rsidRDefault="006F3927" w:rsidP="00D62AF7">
      <w:pPr>
        <w:pStyle w:val="HTML"/>
        <w:numPr>
          <w:ilvl w:val="0"/>
          <w:numId w:val="1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Реклама самой организации </w:t>
      </w:r>
      <w:r w:rsidR="00956A95" w:rsidRPr="00352A57">
        <w:rPr>
          <w:rFonts w:ascii="Times New Roman" w:hAnsi="Times New Roman" w:cs="Times New Roman"/>
          <w:sz w:val="28"/>
          <w:szCs w:val="28"/>
        </w:rPr>
        <w:t>ООО</w:t>
      </w:r>
      <w:r w:rsidR="00956A95">
        <w:rPr>
          <w:rFonts w:ascii="Times New Roman" w:hAnsi="Times New Roman" w:cs="Times New Roman"/>
          <w:sz w:val="28"/>
          <w:szCs w:val="28"/>
        </w:rPr>
        <w:t xml:space="preserve"> </w:t>
      </w:r>
      <w:r w:rsidR="00956A95" w:rsidRPr="00846325">
        <w:rPr>
          <w:rFonts w:ascii="Times New Roman" w:hAnsi="Times New Roman" w:cs="Times New Roman"/>
          <w:sz w:val="28"/>
          <w:szCs w:val="28"/>
        </w:rPr>
        <w:t>«Рыб</w:t>
      </w:r>
      <w:r w:rsidR="00625303">
        <w:rPr>
          <w:rFonts w:ascii="Times New Roman" w:hAnsi="Times New Roman" w:cs="Times New Roman"/>
          <w:sz w:val="28"/>
          <w:szCs w:val="28"/>
        </w:rPr>
        <w:t>о</w:t>
      </w:r>
      <w:r w:rsidR="00956A95" w:rsidRPr="00846325">
        <w:rPr>
          <w:rFonts w:ascii="Times New Roman" w:hAnsi="Times New Roman" w:cs="Times New Roman"/>
          <w:sz w:val="28"/>
          <w:szCs w:val="28"/>
        </w:rPr>
        <w:t>завод №1»</w:t>
      </w:r>
      <w:r w:rsidR="00956A95">
        <w:rPr>
          <w:rFonts w:ascii="Times New Roman" w:hAnsi="Times New Roman" w:cs="Times New Roman"/>
          <w:sz w:val="28"/>
          <w:szCs w:val="28"/>
        </w:rPr>
        <w:t xml:space="preserve"> </w:t>
      </w:r>
      <w:r w:rsidRPr="00352A57">
        <w:rPr>
          <w:rFonts w:ascii="Times New Roman" w:hAnsi="Times New Roman" w:cs="Times New Roman"/>
          <w:sz w:val="28"/>
          <w:szCs w:val="28"/>
        </w:rPr>
        <w:t>идет только от торговых представителей и не охватывает всех потенциальных покупателей.</w:t>
      </w:r>
    </w:p>
    <w:p w:rsidR="006F3927" w:rsidRPr="00352A57" w:rsidRDefault="006F3927" w:rsidP="00D62AF7">
      <w:pPr>
        <w:pStyle w:val="HTML"/>
        <w:numPr>
          <w:ilvl w:val="0"/>
          <w:numId w:val="1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709"/>
        <w:jc w:val="both"/>
        <w:rPr>
          <w:rFonts w:ascii="Times New Roman" w:hAnsi="Times New Roman" w:cs="Times New Roman"/>
          <w:sz w:val="28"/>
          <w:szCs w:val="28"/>
        </w:rPr>
      </w:pPr>
      <w:r w:rsidRPr="00352A57">
        <w:rPr>
          <w:rFonts w:ascii="Times New Roman" w:hAnsi="Times New Roman" w:cs="Times New Roman"/>
          <w:sz w:val="28"/>
          <w:szCs w:val="28"/>
        </w:rPr>
        <w:t xml:space="preserve">Предложения по рекламе организации </w:t>
      </w:r>
      <w:r w:rsidR="00956A95" w:rsidRPr="00352A57">
        <w:rPr>
          <w:rFonts w:ascii="Times New Roman" w:hAnsi="Times New Roman" w:cs="Times New Roman"/>
          <w:sz w:val="28"/>
          <w:szCs w:val="28"/>
        </w:rPr>
        <w:t>ООО</w:t>
      </w:r>
      <w:r w:rsidR="00956A95">
        <w:rPr>
          <w:rFonts w:ascii="Times New Roman" w:hAnsi="Times New Roman" w:cs="Times New Roman"/>
          <w:sz w:val="28"/>
          <w:szCs w:val="28"/>
        </w:rPr>
        <w:t xml:space="preserve"> </w:t>
      </w:r>
      <w:r w:rsidR="00956A95" w:rsidRPr="00846325">
        <w:rPr>
          <w:rFonts w:ascii="Times New Roman" w:hAnsi="Times New Roman" w:cs="Times New Roman"/>
          <w:sz w:val="28"/>
          <w:szCs w:val="28"/>
        </w:rPr>
        <w:t>«Рыб</w:t>
      </w:r>
      <w:r w:rsidR="00625303">
        <w:rPr>
          <w:rFonts w:ascii="Times New Roman" w:hAnsi="Times New Roman" w:cs="Times New Roman"/>
          <w:sz w:val="28"/>
          <w:szCs w:val="28"/>
        </w:rPr>
        <w:t>о</w:t>
      </w:r>
      <w:r w:rsidR="00956A95" w:rsidRPr="00846325">
        <w:rPr>
          <w:rFonts w:ascii="Times New Roman" w:hAnsi="Times New Roman" w:cs="Times New Roman"/>
          <w:sz w:val="28"/>
          <w:szCs w:val="28"/>
        </w:rPr>
        <w:t>завод №1»</w:t>
      </w:r>
      <w:r w:rsidR="00956A95">
        <w:rPr>
          <w:rFonts w:ascii="Times New Roman" w:hAnsi="Times New Roman" w:cs="Times New Roman"/>
          <w:sz w:val="28"/>
          <w:szCs w:val="28"/>
        </w:rPr>
        <w:t xml:space="preserve"> </w:t>
      </w:r>
      <w:r w:rsidRPr="00352A57">
        <w:rPr>
          <w:rFonts w:ascii="Times New Roman" w:hAnsi="Times New Roman" w:cs="Times New Roman"/>
          <w:sz w:val="28"/>
          <w:szCs w:val="28"/>
        </w:rPr>
        <w:t>(реклама направлена на оптовых и мелкооптовых клиентов):</w:t>
      </w:r>
    </w:p>
    <w:p w:rsidR="006F3927" w:rsidRPr="00352A57" w:rsidRDefault="006F3927" w:rsidP="00D62AF7">
      <w:pPr>
        <w:numPr>
          <w:ilvl w:val="1"/>
          <w:numId w:val="11"/>
        </w:numPr>
        <w:tabs>
          <w:tab w:val="clear" w:pos="1571"/>
        </w:tabs>
        <w:spacing w:line="360" w:lineRule="auto"/>
        <w:ind w:left="0" w:firstLine="709"/>
        <w:jc w:val="both"/>
        <w:rPr>
          <w:sz w:val="28"/>
          <w:szCs w:val="28"/>
        </w:rPr>
      </w:pPr>
      <w:r w:rsidRPr="00352A57">
        <w:rPr>
          <w:sz w:val="28"/>
          <w:szCs w:val="28"/>
        </w:rPr>
        <w:t>В рекламе на телевидении можно показать, какие торговые марки предлагает организация.</w:t>
      </w:r>
    </w:p>
    <w:p w:rsidR="006F3927" w:rsidRPr="00352A57" w:rsidRDefault="006F3927" w:rsidP="00D62AF7">
      <w:pPr>
        <w:numPr>
          <w:ilvl w:val="1"/>
          <w:numId w:val="11"/>
        </w:numPr>
        <w:tabs>
          <w:tab w:val="clear" w:pos="1571"/>
        </w:tabs>
        <w:spacing w:line="360" w:lineRule="auto"/>
        <w:ind w:left="0" w:firstLine="709"/>
        <w:jc w:val="both"/>
        <w:rPr>
          <w:sz w:val="28"/>
          <w:szCs w:val="28"/>
        </w:rPr>
      </w:pPr>
      <w:r w:rsidRPr="00352A57">
        <w:rPr>
          <w:sz w:val="28"/>
          <w:szCs w:val="28"/>
        </w:rPr>
        <w:t>Реклама в газете сможет донести информацию до покупателя о ценах на продукцию, предоставлении скидок, а так же о местонахождении организации.</w:t>
      </w:r>
    </w:p>
    <w:p w:rsidR="006F3927" w:rsidRPr="00352A57" w:rsidRDefault="006F3927" w:rsidP="00D62AF7">
      <w:pPr>
        <w:numPr>
          <w:ilvl w:val="1"/>
          <w:numId w:val="11"/>
        </w:numPr>
        <w:tabs>
          <w:tab w:val="clear" w:pos="1571"/>
        </w:tabs>
        <w:spacing w:line="360" w:lineRule="auto"/>
        <w:ind w:left="0" w:firstLine="709"/>
        <w:jc w:val="both"/>
        <w:rPr>
          <w:sz w:val="28"/>
          <w:szCs w:val="28"/>
        </w:rPr>
      </w:pPr>
      <w:r w:rsidRPr="00352A57">
        <w:rPr>
          <w:sz w:val="28"/>
          <w:szCs w:val="28"/>
        </w:rPr>
        <w:t xml:space="preserve">Выпуск буклетов, листовок с кратким рассказом о предлагаемой продукции,  сделать акцент на новинках, поместить иллюстрации с продукцией. Данные буклеты могут раздавать торговые представители, а также можно через почтальонов распространять буклеты по  жилым домам и торговым организациям. </w:t>
      </w:r>
    </w:p>
    <w:p w:rsidR="006F3927" w:rsidRPr="00352A57" w:rsidRDefault="006F3927" w:rsidP="00D62AF7">
      <w:pPr>
        <w:numPr>
          <w:ilvl w:val="1"/>
          <w:numId w:val="11"/>
        </w:numPr>
        <w:tabs>
          <w:tab w:val="clear" w:pos="1571"/>
        </w:tabs>
        <w:spacing w:line="360" w:lineRule="auto"/>
        <w:ind w:left="0" w:firstLine="709"/>
        <w:jc w:val="both"/>
        <w:rPr>
          <w:sz w:val="28"/>
          <w:szCs w:val="28"/>
        </w:rPr>
      </w:pPr>
      <w:r w:rsidRPr="00352A57">
        <w:rPr>
          <w:sz w:val="28"/>
          <w:szCs w:val="28"/>
        </w:rPr>
        <w:t>Поместить рекламную информацию на фургоны грузовых автомобилей организации.</w:t>
      </w:r>
    </w:p>
    <w:p w:rsidR="006F3927" w:rsidRPr="00352A57" w:rsidRDefault="006F3927" w:rsidP="00D62AF7">
      <w:pPr>
        <w:numPr>
          <w:ilvl w:val="1"/>
          <w:numId w:val="11"/>
        </w:numPr>
        <w:tabs>
          <w:tab w:val="clear" w:pos="1571"/>
        </w:tabs>
        <w:spacing w:line="360" w:lineRule="auto"/>
        <w:ind w:left="0" w:firstLine="709"/>
        <w:jc w:val="both"/>
        <w:rPr>
          <w:sz w:val="28"/>
          <w:szCs w:val="28"/>
        </w:rPr>
      </w:pPr>
      <w:r w:rsidRPr="00352A57">
        <w:rPr>
          <w:sz w:val="28"/>
          <w:szCs w:val="28"/>
        </w:rPr>
        <w:t>Поместить информацию об организации и реализуемой продукции в Интернете.</w:t>
      </w:r>
    </w:p>
    <w:p w:rsidR="006F3927" w:rsidRPr="00352A57" w:rsidRDefault="006F3927" w:rsidP="00D62AF7">
      <w:pPr>
        <w:numPr>
          <w:ilvl w:val="1"/>
          <w:numId w:val="11"/>
        </w:numPr>
        <w:tabs>
          <w:tab w:val="clear" w:pos="1571"/>
        </w:tabs>
        <w:spacing w:line="360" w:lineRule="auto"/>
        <w:ind w:left="0" w:firstLine="709"/>
        <w:jc w:val="both"/>
        <w:rPr>
          <w:sz w:val="28"/>
          <w:szCs w:val="28"/>
        </w:rPr>
      </w:pPr>
      <w:r w:rsidRPr="00352A57">
        <w:rPr>
          <w:sz w:val="28"/>
          <w:szCs w:val="28"/>
        </w:rPr>
        <w:t>При проведении кокой либо акции от поставщиков можно сделать рекламу, например на радио, об этой акции и указать свою организацию как представителя данного поставщика.</w:t>
      </w:r>
    </w:p>
    <w:p w:rsidR="006F3927" w:rsidRPr="00352A57" w:rsidRDefault="006F3927" w:rsidP="006F3927">
      <w:pPr>
        <w:spacing w:line="360" w:lineRule="auto"/>
        <w:ind w:firstLine="709"/>
        <w:jc w:val="both"/>
        <w:rPr>
          <w:sz w:val="28"/>
          <w:szCs w:val="28"/>
        </w:rPr>
      </w:pPr>
      <w:r w:rsidRPr="00352A57">
        <w:rPr>
          <w:sz w:val="28"/>
          <w:szCs w:val="28"/>
        </w:rPr>
        <w:t>Реклама организации поможет, привлечет новых клиентов, что может привести к увеличению товарооборота на 15-20%.</w:t>
      </w:r>
    </w:p>
    <w:p w:rsidR="006F3927" w:rsidRPr="00352A57" w:rsidRDefault="006F3927" w:rsidP="006F3927">
      <w:pPr>
        <w:pStyle w:val="HTM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Pr="00352A57">
        <w:rPr>
          <w:rFonts w:ascii="Times New Roman" w:hAnsi="Times New Roman" w:cs="Times New Roman"/>
          <w:sz w:val="28"/>
          <w:szCs w:val="28"/>
        </w:rPr>
        <w:t>ЗАКЛЮЧЕНИЕ</w:t>
      </w:r>
    </w:p>
    <w:p w:rsidR="006F3927" w:rsidRPr="00352A57" w:rsidRDefault="006F3927" w:rsidP="006F3927">
      <w:pPr>
        <w:pStyle w:val="HTML"/>
        <w:spacing w:line="360" w:lineRule="auto"/>
        <w:ind w:firstLine="709"/>
        <w:jc w:val="both"/>
        <w:rPr>
          <w:rFonts w:ascii="Times New Roman" w:hAnsi="Times New Roman" w:cs="Times New Roman"/>
          <w:sz w:val="28"/>
          <w:szCs w:val="28"/>
        </w:rPr>
      </w:pPr>
    </w:p>
    <w:p w:rsidR="006F3927" w:rsidRPr="00352A57" w:rsidRDefault="006F3927" w:rsidP="006F3927">
      <w:pPr>
        <w:pStyle w:val="BodyText21"/>
        <w:spacing w:line="360" w:lineRule="auto"/>
        <w:ind w:firstLine="709"/>
      </w:pPr>
      <w:r w:rsidRPr="00352A57">
        <w:t xml:space="preserve">  Рыночный успех является главным критерием оценки деятельности отечественных предприятий, а их рыночные возможности предопределяются правильно разработанной и последовательно осуществляемой товарной политики.</w:t>
      </w:r>
    </w:p>
    <w:p w:rsidR="006F3927" w:rsidRPr="00352A57" w:rsidRDefault="006F3927" w:rsidP="006F3927">
      <w:pPr>
        <w:spacing w:line="360" w:lineRule="auto"/>
        <w:ind w:firstLine="709"/>
        <w:jc w:val="both"/>
        <w:rPr>
          <w:sz w:val="28"/>
          <w:szCs w:val="28"/>
        </w:rPr>
      </w:pPr>
      <w:r w:rsidRPr="00352A57">
        <w:rPr>
          <w:sz w:val="28"/>
          <w:szCs w:val="28"/>
        </w:rPr>
        <w:t>Основными целями товарной политики является:</w:t>
      </w:r>
    </w:p>
    <w:p w:rsidR="006F3927" w:rsidRPr="00352A57" w:rsidRDefault="006F3927" w:rsidP="00D62AF7">
      <w:pPr>
        <w:numPr>
          <w:ilvl w:val="0"/>
          <w:numId w:val="15"/>
        </w:numPr>
        <w:spacing w:line="360" w:lineRule="auto"/>
        <w:ind w:left="0" w:firstLine="709"/>
        <w:jc w:val="both"/>
        <w:rPr>
          <w:sz w:val="28"/>
          <w:szCs w:val="28"/>
        </w:rPr>
      </w:pPr>
      <w:r w:rsidRPr="00352A57">
        <w:rPr>
          <w:sz w:val="28"/>
          <w:szCs w:val="28"/>
        </w:rPr>
        <w:t>обеспечение прибыли;</w:t>
      </w:r>
    </w:p>
    <w:p w:rsidR="006F3927" w:rsidRPr="00352A57" w:rsidRDefault="006F3927" w:rsidP="00D62AF7">
      <w:pPr>
        <w:numPr>
          <w:ilvl w:val="0"/>
          <w:numId w:val="15"/>
        </w:numPr>
        <w:spacing w:line="360" w:lineRule="auto"/>
        <w:ind w:left="0" w:firstLine="709"/>
        <w:jc w:val="both"/>
        <w:rPr>
          <w:sz w:val="28"/>
          <w:szCs w:val="28"/>
        </w:rPr>
      </w:pPr>
      <w:r w:rsidRPr="00352A57">
        <w:rPr>
          <w:sz w:val="28"/>
          <w:szCs w:val="28"/>
        </w:rPr>
        <w:t>увеличение товарооборота;</w:t>
      </w:r>
    </w:p>
    <w:p w:rsidR="006F3927" w:rsidRPr="00352A57" w:rsidRDefault="006F3927" w:rsidP="00D62AF7">
      <w:pPr>
        <w:numPr>
          <w:ilvl w:val="0"/>
          <w:numId w:val="15"/>
        </w:numPr>
        <w:spacing w:line="360" w:lineRule="auto"/>
        <w:ind w:left="0" w:firstLine="709"/>
        <w:jc w:val="both"/>
        <w:rPr>
          <w:sz w:val="28"/>
          <w:szCs w:val="28"/>
        </w:rPr>
      </w:pPr>
      <w:r w:rsidRPr="00352A57">
        <w:rPr>
          <w:sz w:val="28"/>
          <w:szCs w:val="28"/>
        </w:rPr>
        <w:t>приумножение доли рынка, на котором действует фирма;</w:t>
      </w:r>
    </w:p>
    <w:p w:rsidR="006F3927" w:rsidRPr="00352A57" w:rsidRDefault="006F3927" w:rsidP="00D62AF7">
      <w:pPr>
        <w:numPr>
          <w:ilvl w:val="0"/>
          <w:numId w:val="15"/>
        </w:numPr>
        <w:spacing w:line="360" w:lineRule="auto"/>
        <w:ind w:left="0" w:firstLine="709"/>
        <w:jc w:val="both"/>
        <w:rPr>
          <w:sz w:val="28"/>
          <w:szCs w:val="28"/>
        </w:rPr>
      </w:pPr>
      <w:r w:rsidRPr="00352A57">
        <w:rPr>
          <w:sz w:val="28"/>
          <w:szCs w:val="28"/>
        </w:rPr>
        <w:t>снижение расходов на производство и маркетинг;</w:t>
      </w:r>
    </w:p>
    <w:p w:rsidR="006F3927" w:rsidRPr="00352A57" w:rsidRDefault="006F3927" w:rsidP="00D62AF7">
      <w:pPr>
        <w:numPr>
          <w:ilvl w:val="0"/>
          <w:numId w:val="15"/>
        </w:numPr>
        <w:spacing w:line="360" w:lineRule="auto"/>
        <w:ind w:left="0" w:firstLine="709"/>
        <w:jc w:val="both"/>
        <w:rPr>
          <w:sz w:val="28"/>
          <w:szCs w:val="28"/>
        </w:rPr>
      </w:pPr>
      <w:r w:rsidRPr="00352A57">
        <w:rPr>
          <w:sz w:val="28"/>
          <w:szCs w:val="28"/>
        </w:rPr>
        <w:t>повышение имиджа;</w:t>
      </w:r>
    </w:p>
    <w:p w:rsidR="006F3927" w:rsidRPr="00352A57" w:rsidRDefault="006F3927" w:rsidP="00D62AF7">
      <w:pPr>
        <w:numPr>
          <w:ilvl w:val="0"/>
          <w:numId w:val="15"/>
        </w:numPr>
        <w:spacing w:line="360" w:lineRule="auto"/>
        <w:ind w:left="0" w:firstLine="709"/>
        <w:jc w:val="both"/>
        <w:rPr>
          <w:sz w:val="28"/>
          <w:szCs w:val="28"/>
        </w:rPr>
      </w:pPr>
      <w:r w:rsidRPr="00352A57">
        <w:rPr>
          <w:sz w:val="28"/>
          <w:szCs w:val="28"/>
        </w:rPr>
        <w:t>рассеивание риска.</w:t>
      </w:r>
    </w:p>
    <w:p w:rsidR="006F3927" w:rsidRPr="00352A57" w:rsidRDefault="006F3927" w:rsidP="006F3927">
      <w:pPr>
        <w:pStyle w:val="3"/>
        <w:spacing w:after="0" w:line="360" w:lineRule="auto"/>
        <w:ind w:left="0" w:firstLine="709"/>
        <w:rPr>
          <w:sz w:val="28"/>
          <w:szCs w:val="28"/>
        </w:rPr>
      </w:pPr>
      <w:r w:rsidRPr="00352A57">
        <w:rPr>
          <w:sz w:val="28"/>
          <w:szCs w:val="28"/>
        </w:rPr>
        <w:t>Достижение основных целей товарной политики осуществляется благодаря стратегическим решениям в следующих областях создания и продвижения товара:</w:t>
      </w:r>
    </w:p>
    <w:p w:rsidR="006F3927" w:rsidRPr="00352A57" w:rsidRDefault="006F3927" w:rsidP="00D62AF7">
      <w:pPr>
        <w:numPr>
          <w:ilvl w:val="0"/>
          <w:numId w:val="15"/>
        </w:numPr>
        <w:spacing w:line="360" w:lineRule="auto"/>
        <w:ind w:left="0" w:firstLine="709"/>
        <w:jc w:val="both"/>
        <w:rPr>
          <w:sz w:val="28"/>
          <w:szCs w:val="28"/>
        </w:rPr>
      </w:pPr>
      <w:r w:rsidRPr="00352A57">
        <w:rPr>
          <w:sz w:val="28"/>
          <w:szCs w:val="28"/>
        </w:rPr>
        <w:t>его инновации;</w:t>
      </w:r>
    </w:p>
    <w:p w:rsidR="006F3927" w:rsidRPr="00352A57" w:rsidRDefault="006F3927" w:rsidP="00D62AF7">
      <w:pPr>
        <w:numPr>
          <w:ilvl w:val="0"/>
          <w:numId w:val="15"/>
        </w:numPr>
        <w:spacing w:line="360" w:lineRule="auto"/>
        <w:ind w:left="0" w:firstLine="709"/>
        <w:jc w:val="both"/>
        <w:rPr>
          <w:sz w:val="28"/>
          <w:szCs w:val="28"/>
        </w:rPr>
      </w:pPr>
      <w:r w:rsidRPr="00352A57">
        <w:rPr>
          <w:sz w:val="28"/>
          <w:szCs w:val="28"/>
        </w:rPr>
        <w:t>вариации;</w:t>
      </w:r>
    </w:p>
    <w:p w:rsidR="006F3927" w:rsidRPr="00352A57" w:rsidRDefault="006F3927" w:rsidP="00D62AF7">
      <w:pPr>
        <w:numPr>
          <w:ilvl w:val="0"/>
          <w:numId w:val="15"/>
        </w:numPr>
        <w:spacing w:line="360" w:lineRule="auto"/>
        <w:ind w:left="0" w:firstLine="709"/>
        <w:jc w:val="both"/>
        <w:rPr>
          <w:sz w:val="28"/>
          <w:szCs w:val="28"/>
        </w:rPr>
      </w:pPr>
      <w:r w:rsidRPr="00352A57">
        <w:rPr>
          <w:sz w:val="28"/>
          <w:szCs w:val="28"/>
        </w:rPr>
        <w:t>дифференциации;</w:t>
      </w:r>
    </w:p>
    <w:p w:rsidR="006F3927" w:rsidRPr="00352A57" w:rsidRDefault="006F3927" w:rsidP="00D62AF7">
      <w:pPr>
        <w:numPr>
          <w:ilvl w:val="0"/>
          <w:numId w:val="15"/>
        </w:numPr>
        <w:spacing w:line="360" w:lineRule="auto"/>
        <w:ind w:left="0" w:firstLine="709"/>
        <w:jc w:val="both"/>
        <w:rPr>
          <w:sz w:val="28"/>
          <w:szCs w:val="28"/>
        </w:rPr>
      </w:pPr>
      <w:r w:rsidRPr="00352A57">
        <w:rPr>
          <w:sz w:val="28"/>
          <w:szCs w:val="28"/>
        </w:rPr>
        <w:t>элиминации;</w:t>
      </w:r>
    </w:p>
    <w:p w:rsidR="006F3927" w:rsidRPr="00352A57" w:rsidRDefault="006F3927" w:rsidP="00D62AF7">
      <w:pPr>
        <w:numPr>
          <w:ilvl w:val="0"/>
          <w:numId w:val="15"/>
        </w:numPr>
        <w:spacing w:line="360" w:lineRule="auto"/>
        <w:ind w:left="0" w:firstLine="709"/>
        <w:jc w:val="both"/>
        <w:rPr>
          <w:sz w:val="28"/>
          <w:szCs w:val="28"/>
        </w:rPr>
      </w:pPr>
      <w:r w:rsidRPr="00352A57">
        <w:rPr>
          <w:sz w:val="28"/>
          <w:szCs w:val="28"/>
        </w:rPr>
        <w:t>установления и выбора марки;</w:t>
      </w:r>
    </w:p>
    <w:p w:rsidR="006F3927" w:rsidRPr="00352A57" w:rsidRDefault="006F3927" w:rsidP="00D62AF7">
      <w:pPr>
        <w:numPr>
          <w:ilvl w:val="0"/>
          <w:numId w:val="15"/>
        </w:numPr>
        <w:spacing w:line="360" w:lineRule="auto"/>
        <w:ind w:left="0" w:firstLine="709"/>
        <w:jc w:val="both"/>
        <w:rPr>
          <w:sz w:val="28"/>
          <w:szCs w:val="28"/>
        </w:rPr>
      </w:pPr>
      <w:r w:rsidRPr="00352A57">
        <w:rPr>
          <w:sz w:val="28"/>
          <w:szCs w:val="28"/>
        </w:rPr>
        <w:t>упаковки;</w:t>
      </w:r>
    </w:p>
    <w:p w:rsidR="006F3927" w:rsidRPr="00352A57" w:rsidRDefault="006F3927" w:rsidP="00D62AF7">
      <w:pPr>
        <w:numPr>
          <w:ilvl w:val="0"/>
          <w:numId w:val="15"/>
        </w:numPr>
        <w:spacing w:line="360" w:lineRule="auto"/>
        <w:ind w:left="0" w:firstLine="709"/>
        <w:jc w:val="both"/>
        <w:rPr>
          <w:sz w:val="28"/>
          <w:szCs w:val="28"/>
        </w:rPr>
      </w:pPr>
      <w:r w:rsidRPr="00352A57">
        <w:rPr>
          <w:sz w:val="28"/>
          <w:szCs w:val="28"/>
        </w:rPr>
        <w:t>формы и вида товара и т. д.</w:t>
      </w:r>
    </w:p>
    <w:p w:rsidR="006F3927" w:rsidRPr="00352A57" w:rsidRDefault="006F3927" w:rsidP="006F3927">
      <w:pPr>
        <w:spacing w:line="360" w:lineRule="auto"/>
        <w:ind w:firstLine="709"/>
        <w:jc w:val="both"/>
        <w:rPr>
          <w:sz w:val="28"/>
          <w:szCs w:val="28"/>
        </w:rPr>
      </w:pPr>
      <w:r w:rsidRPr="00352A57">
        <w:rPr>
          <w:sz w:val="28"/>
          <w:szCs w:val="28"/>
        </w:rPr>
        <w:t xml:space="preserve"> Соответственно к задачам товарной политики относится: поиск новых товаров; развитие новых товаров; ввод новых товаров на рынок; обоснование форм товаров; регулирование качества товаров; контроль за поведением новых товаров на рынке и т. д. Первые три указанные задачи решаются при введении новых товаров на рынок, а решение прочих задач происходит на протяжении всей жизни товара.</w:t>
      </w:r>
    </w:p>
    <w:p w:rsidR="00956A95" w:rsidRPr="00956A95" w:rsidRDefault="006F3927" w:rsidP="00D62AF7">
      <w:pPr>
        <w:pStyle w:val="HTML"/>
        <w:numPr>
          <w:ilvl w:val="0"/>
          <w:numId w:val="1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709"/>
        <w:jc w:val="both"/>
        <w:rPr>
          <w:rFonts w:ascii="Times New Roman" w:hAnsi="Times New Roman" w:cs="Times New Roman"/>
          <w:sz w:val="28"/>
          <w:szCs w:val="28"/>
        </w:rPr>
      </w:pPr>
      <w:r w:rsidRPr="00956A95">
        <w:rPr>
          <w:rFonts w:ascii="Times New Roman" w:hAnsi="Times New Roman" w:cs="Times New Roman"/>
          <w:sz w:val="28"/>
          <w:szCs w:val="28"/>
        </w:rPr>
        <w:t xml:space="preserve">Таким образом, можно сделать следующие выводы о работе оптовой организации </w:t>
      </w:r>
      <w:r w:rsidR="00956A95" w:rsidRPr="00956A95">
        <w:rPr>
          <w:rFonts w:ascii="Times New Roman" w:hAnsi="Times New Roman" w:cs="Times New Roman"/>
          <w:sz w:val="28"/>
          <w:szCs w:val="28"/>
        </w:rPr>
        <w:t>ООО «Рыб</w:t>
      </w:r>
      <w:r w:rsidR="00625303">
        <w:rPr>
          <w:rFonts w:ascii="Times New Roman" w:hAnsi="Times New Roman" w:cs="Times New Roman"/>
          <w:sz w:val="28"/>
          <w:szCs w:val="28"/>
        </w:rPr>
        <w:t>о</w:t>
      </w:r>
      <w:r w:rsidR="00956A95" w:rsidRPr="00956A95">
        <w:rPr>
          <w:rFonts w:ascii="Times New Roman" w:hAnsi="Times New Roman" w:cs="Times New Roman"/>
          <w:sz w:val="28"/>
          <w:szCs w:val="28"/>
        </w:rPr>
        <w:t>завод №1»</w:t>
      </w:r>
      <w:r w:rsidR="00956A95">
        <w:rPr>
          <w:rFonts w:ascii="Times New Roman" w:hAnsi="Times New Roman" w:cs="Times New Roman"/>
          <w:sz w:val="28"/>
          <w:szCs w:val="28"/>
        </w:rPr>
        <w:t>:</w:t>
      </w:r>
    </w:p>
    <w:p w:rsidR="006F3927" w:rsidRPr="00352A57" w:rsidRDefault="006F3927" w:rsidP="00956A95">
      <w:pPr>
        <w:spacing w:line="360" w:lineRule="auto"/>
        <w:ind w:firstLine="709"/>
        <w:jc w:val="both"/>
        <w:rPr>
          <w:sz w:val="28"/>
          <w:szCs w:val="28"/>
        </w:rPr>
      </w:pPr>
      <w:r w:rsidRPr="00956A95">
        <w:rPr>
          <w:sz w:val="28"/>
          <w:szCs w:val="28"/>
        </w:rPr>
        <w:t>Организация имеет</w:t>
      </w:r>
      <w:r w:rsidRPr="00352A57">
        <w:rPr>
          <w:sz w:val="28"/>
          <w:szCs w:val="28"/>
        </w:rPr>
        <w:t xml:space="preserve"> смешанную структуру управления, во главе которой стоит директор.</w:t>
      </w:r>
    </w:p>
    <w:p w:rsidR="006F3927" w:rsidRPr="00352A57" w:rsidRDefault="006F3927" w:rsidP="00D62AF7">
      <w:pPr>
        <w:numPr>
          <w:ilvl w:val="0"/>
          <w:numId w:val="16"/>
        </w:numPr>
        <w:tabs>
          <w:tab w:val="clear" w:pos="1440"/>
          <w:tab w:val="num" w:pos="0"/>
        </w:tabs>
        <w:spacing w:line="360" w:lineRule="auto"/>
        <w:ind w:left="0" w:firstLine="709"/>
        <w:jc w:val="both"/>
        <w:rPr>
          <w:sz w:val="28"/>
          <w:szCs w:val="28"/>
        </w:rPr>
      </w:pPr>
      <w:r w:rsidRPr="00352A57">
        <w:rPr>
          <w:sz w:val="28"/>
          <w:szCs w:val="28"/>
        </w:rPr>
        <w:t>Основной вид деятельности – реализация овощных салатов, морепродуктов и рыбных изделий.</w:t>
      </w:r>
    </w:p>
    <w:p w:rsidR="006F3927" w:rsidRPr="00352A57" w:rsidRDefault="006F3927" w:rsidP="00D62AF7">
      <w:pPr>
        <w:numPr>
          <w:ilvl w:val="0"/>
          <w:numId w:val="16"/>
        </w:numPr>
        <w:tabs>
          <w:tab w:val="clear" w:pos="1440"/>
          <w:tab w:val="num" w:pos="0"/>
        </w:tabs>
        <w:spacing w:line="360" w:lineRule="auto"/>
        <w:ind w:left="0" w:firstLine="709"/>
        <w:jc w:val="both"/>
        <w:rPr>
          <w:sz w:val="28"/>
          <w:szCs w:val="28"/>
        </w:rPr>
      </w:pPr>
      <w:r w:rsidRPr="00352A57">
        <w:rPr>
          <w:sz w:val="28"/>
          <w:szCs w:val="28"/>
        </w:rPr>
        <w:t>Организация реализует продукцию 12 поставщиков и является эксклюзивным представителем торговой марки «Удмуртрыба».</w:t>
      </w:r>
    </w:p>
    <w:p w:rsidR="006F3927" w:rsidRPr="00352A57" w:rsidRDefault="006F3927" w:rsidP="00D62AF7">
      <w:pPr>
        <w:numPr>
          <w:ilvl w:val="0"/>
          <w:numId w:val="16"/>
        </w:numPr>
        <w:tabs>
          <w:tab w:val="clear" w:pos="1440"/>
          <w:tab w:val="num" w:pos="0"/>
        </w:tabs>
        <w:spacing w:line="360" w:lineRule="auto"/>
        <w:ind w:left="0" w:firstLine="709"/>
        <w:jc w:val="both"/>
        <w:rPr>
          <w:sz w:val="28"/>
          <w:szCs w:val="28"/>
        </w:rPr>
      </w:pPr>
      <w:r w:rsidRPr="00352A57">
        <w:rPr>
          <w:sz w:val="28"/>
          <w:szCs w:val="28"/>
        </w:rPr>
        <w:t>Внешняя среда организации: поставщики, органы власти, покупатели и конкуренты.</w:t>
      </w:r>
    </w:p>
    <w:p w:rsidR="006F3927" w:rsidRPr="00352A57" w:rsidRDefault="006F3927" w:rsidP="00D62AF7">
      <w:pPr>
        <w:numPr>
          <w:ilvl w:val="0"/>
          <w:numId w:val="16"/>
        </w:numPr>
        <w:tabs>
          <w:tab w:val="clear" w:pos="1440"/>
          <w:tab w:val="num" w:pos="0"/>
        </w:tabs>
        <w:spacing w:line="360" w:lineRule="auto"/>
        <w:ind w:left="0" w:firstLine="709"/>
        <w:jc w:val="both"/>
        <w:rPr>
          <w:sz w:val="28"/>
          <w:szCs w:val="28"/>
        </w:rPr>
      </w:pPr>
      <w:r w:rsidRPr="00352A57">
        <w:rPr>
          <w:sz w:val="28"/>
          <w:szCs w:val="28"/>
        </w:rPr>
        <w:t>Основной вид оплаты труда на предприятии – окладный, с элементами премирования.</w:t>
      </w:r>
    </w:p>
    <w:p w:rsidR="006F3927" w:rsidRPr="00352A57" w:rsidRDefault="006F3927" w:rsidP="00D62AF7">
      <w:pPr>
        <w:numPr>
          <w:ilvl w:val="0"/>
          <w:numId w:val="16"/>
        </w:numPr>
        <w:tabs>
          <w:tab w:val="clear" w:pos="1440"/>
          <w:tab w:val="num" w:pos="0"/>
        </w:tabs>
        <w:spacing w:line="360" w:lineRule="auto"/>
        <w:ind w:left="0" w:firstLine="709"/>
        <w:jc w:val="both"/>
        <w:rPr>
          <w:sz w:val="28"/>
          <w:szCs w:val="28"/>
        </w:rPr>
      </w:pPr>
      <w:r w:rsidRPr="00352A57">
        <w:rPr>
          <w:sz w:val="28"/>
          <w:szCs w:val="28"/>
        </w:rPr>
        <w:t xml:space="preserve"> На предприятии отсутствует отдел маркетинга и отдел рекламы, и все функции этих отделов приходиться выполнять начальнику отдела продаж.</w:t>
      </w:r>
    </w:p>
    <w:p w:rsidR="006F3927" w:rsidRPr="00352A57" w:rsidRDefault="006F3927" w:rsidP="00D62AF7">
      <w:pPr>
        <w:numPr>
          <w:ilvl w:val="0"/>
          <w:numId w:val="16"/>
        </w:numPr>
        <w:tabs>
          <w:tab w:val="clear" w:pos="1440"/>
          <w:tab w:val="num" w:pos="0"/>
        </w:tabs>
        <w:spacing w:line="360" w:lineRule="auto"/>
        <w:ind w:left="0" w:firstLine="709"/>
        <w:jc w:val="both"/>
        <w:rPr>
          <w:sz w:val="28"/>
          <w:szCs w:val="28"/>
        </w:rPr>
      </w:pPr>
      <w:r w:rsidRPr="00352A57">
        <w:rPr>
          <w:sz w:val="28"/>
          <w:szCs w:val="28"/>
        </w:rPr>
        <w:t>В целом наблюдается рост продаж, как по  количеству проданной продукции, так и по сумме продаж. Во втором полугодии 2007г. количество проданной продукции увеличилось на 24,56%, а сумма возросла на 37,82%.</w:t>
      </w:r>
    </w:p>
    <w:p w:rsidR="006F3927" w:rsidRPr="00352A57" w:rsidRDefault="006F3927" w:rsidP="00D62AF7">
      <w:pPr>
        <w:numPr>
          <w:ilvl w:val="0"/>
          <w:numId w:val="16"/>
        </w:numPr>
        <w:tabs>
          <w:tab w:val="clear" w:pos="1440"/>
          <w:tab w:val="num" w:pos="0"/>
        </w:tabs>
        <w:spacing w:line="360" w:lineRule="auto"/>
        <w:ind w:left="0" w:firstLine="709"/>
        <w:jc w:val="both"/>
        <w:rPr>
          <w:sz w:val="28"/>
          <w:szCs w:val="28"/>
        </w:rPr>
      </w:pPr>
      <w:r w:rsidRPr="00352A57">
        <w:rPr>
          <w:sz w:val="28"/>
          <w:szCs w:val="28"/>
        </w:rPr>
        <w:t>Первое место по объему продаж занимает продукция торговой марки «Удмуртрыба» (64% от общего товарооборота).</w:t>
      </w:r>
    </w:p>
    <w:p w:rsidR="006F3927" w:rsidRPr="00352A57" w:rsidRDefault="006F3927" w:rsidP="00D62AF7">
      <w:pPr>
        <w:numPr>
          <w:ilvl w:val="0"/>
          <w:numId w:val="16"/>
        </w:numPr>
        <w:tabs>
          <w:tab w:val="clear" w:pos="1440"/>
          <w:tab w:val="num" w:pos="0"/>
        </w:tabs>
        <w:spacing w:line="360" w:lineRule="auto"/>
        <w:ind w:left="0" w:firstLine="709"/>
        <w:jc w:val="both"/>
        <w:rPr>
          <w:sz w:val="28"/>
          <w:szCs w:val="28"/>
        </w:rPr>
      </w:pPr>
      <w:r w:rsidRPr="00352A57">
        <w:rPr>
          <w:sz w:val="28"/>
          <w:szCs w:val="28"/>
        </w:rPr>
        <w:t>Наибольшее количество ассортиментных позиций предлагается торговой маркой  «Удмуртрыба» (37%  от общего количества ассортиментных позиций).</w:t>
      </w:r>
    </w:p>
    <w:p w:rsidR="006F3927" w:rsidRPr="00352A57" w:rsidRDefault="006F3927" w:rsidP="00D62AF7">
      <w:pPr>
        <w:numPr>
          <w:ilvl w:val="0"/>
          <w:numId w:val="16"/>
        </w:numPr>
        <w:tabs>
          <w:tab w:val="clear" w:pos="1440"/>
          <w:tab w:val="num" w:pos="0"/>
        </w:tabs>
        <w:spacing w:line="360" w:lineRule="auto"/>
        <w:ind w:left="0" w:firstLine="709"/>
        <w:jc w:val="both"/>
        <w:rPr>
          <w:sz w:val="28"/>
          <w:szCs w:val="28"/>
        </w:rPr>
      </w:pPr>
      <w:r w:rsidRPr="00352A57">
        <w:rPr>
          <w:sz w:val="28"/>
          <w:szCs w:val="28"/>
        </w:rPr>
        <w:t xml:space="preserve"> 91% предлагаемой продукции изготовлен согласно ТУ.</w:t>
      </w:r>
    </w:p>
    <w:p w:rsidR="006F3927" w:rsidRPr="00352A57" w:rsidRDefault="006F3927" w:rsidP="00D62AF7">
      <w:pPr>
        <w:numPr>
          <w:ilvl w:val="0"/>
          <w:numId w:val="16"/>
        </w:numPr>
        <w:tabs>
          <w:tab w:val="clear" w:pos="1440"/>
          <w:tab w:val="num" w:pos="0"/>
        </w:tabs>
        <w:spacing w:line="360" w:lineRule="auto"/>
        <w:ind w:left="0" w:firstLine="709"/>
        <w:jc w:val="both"/>
        <w:rPr>
          <w:sz w:val="28"/>
          <w:szCs w:val="28"/>
        </w:rPr>
      </w:pPr>
      <w:r w:rsidRPr="00352A57">
        <w:rPr>
          <w:sz w:val="28"/>
          <w:szCs w:val="28"/>
        </w:rPr>
        <w:t>Все товарные знаки  производителей имеют схожую морскую тематику.</w:t>
      </w:r>
    </w:p>
    <w:p w:rsidR="006F3927" w:rsidRPr="00352A57" w:rsidRDefault="006F3927" w:rsidP="00D62AF7">
      <w:pPr>
        <w:numPr>
          <w:ilvl w:val="0"/>
          <w:numId w:val="16"/>
        </w:numPr>
        <w:tabs>
          <w:tab w:val="clear" w:pos="1440"/>
          <w:tab w:val="num" w:pos="0"/>
        </w:tabs>
        <w:spacing w:line="360" w:lineRule="auto"/>
        <w:ind w:left="0" w:firstLine="709"/>
        <w:jc w:val="both"/>
        <w:rPr>
          <w:sz w:val="28"/>
          <w:szCs w:val="28"/>
        </w:rPr>
      </w:pPr>
      <w:r w:rsidRPr="00352A57">
        <w:rPr>
          <w:sz w:val="28"/>
          <w:szCs w:val="28"/>
        </w:rPr>
        <w:t>Основная потребительская упаковка реализуемой продукции это полимерная банка (38%) и вакуумная упаковка (33%)</w:t>
      </w:r>
    </w:p>
    <w:p w:rsidR="006F3927" w:rsidRPr="00352A57" w:rsidRDefault="006F3927" w:rsidP="00D62AF7">
      <w:pPr>
        <w:numPr>
          <w:ilvl w:val="0"/>
          <w:numId w:val="16"/>
        </w:numPr>
        <w:tabs>
          <w:tab w:val="clear" w:pos="1440"/>
          <w:tab w:val="num" w:pos="0"/>
        </w:tabs>
        <w:spacing w:line="360" w:lineRule="auto"/>
        <w:ind w:left="0" w:firstLine="709"/>
        <w:jc w:val="both"/>
        <w:rPr>
          <w:sz w:val="28"/>
          <w:szCs w:val="28"/>
        </w:rPr>
      </w:pPr>
      <w:r w:rsidRPr="00352A57">
        <w:rPr>
          <w:sz w:val="28"/>
          <w:szCs w:val="28"/>
        </w:rPr>
        <w:t>Все реализуемые товары находятся на разных этапах жизненного цикла товаров.</w:t>
      </w:r>
    </w:p>
    <w:p w:rsidR="006F3927" w:rsidRPr="00352A57" w:rsidRDefault="006F3927" w:rsidP="00D62AF7">
      <w:pPr>
        <w:numPr>
          <w:ilvl w:val="0"/>
          <w:numId w:val="16"/>
        </w:numPr>
        <w:tabs>
          <w:tab w:val="clear" w:pos="1440"/>
          <w:tab w:val="num" w:pos="0"/>
        </w:tabs>
        <w:spacing w:line="360" w:lineRule="auto"/>
        <w:ind w:left="0" w:firstLine="709"/>
        <w:jc w:val="both"/>
        <w:rPr>
          <w:sz w:val="28"/>
          <w:szCs w:val="28"/>
        </w:rPr>
      </w:pPr>
      <w:r w:rsidRPr="00352A57">
        <w:rPr>
          <w:sz w:val="28"/>
          <w:szCs w:val="28"/>
        </w:rPr>
        <w:t>Основной метод сбыта продукции – личные продажи.</w:t>
      </w:r>
    </w:p>
    <w:p w:rsidR="006F3927" w:rsidRPr="00352A57" w:rsidRDefault="006F3927" w:rsidP="006F3927">
      <w:pPr>
        <w:spacing w:line="360" w:lineRule="auto"/>
        <w:ind w:firstLine="709"/>
        <w:jc w:val="both"/>
        <w:rPr>
          <w:sz w:val="28"/>
          <w:szCs w:val="28"/>
        </w:rPr>
      </w:pPr>
      <w:r w:rsidRPr="00352A57">
        <w:rPr>
          <w:sz w:val="28"/>
          <w:szCs w:val="28"/>
        </w:rPr>
        <w:t>Предложенные мероприятия по совершенствованию товарной политики помогут увеличить товарооборот в среднем на 15-20%.</w:t>
      </w:r>
    </w:p>
    <w:p w:rsidR="006F3927" w:rsidRDefault="006F3927" w:rsidP="006F3927">
      <w:pPr>
        <w:pStyle w:val="HTM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Pr="00352A57">
        <w:rPr>
          <w:rFonts w:ascii="Times New Roman" w:hAnsi="Times New Roman" w:cs="Times New Roman"/>
          <w:sz w:val="28"/>
          <w:szCs w:val="28"/>
        </w:rPr>
        <w:t>СПИСОК ЛИТЕРАТУРЫ</w:t>
      </w:r>
    </w:p>
    <w:p w:rsidR="006F3927" w:rsidRPr="00352A57" w:rsidRDefault="006F3927" w:rsidP="006F3927">
      <w:pPr>
        <w:pStyle w:val="HTML"/>
        <w:spacing w:line="360" w:lineRule="auto"/>
        <w:ind w:firstLine="709"/>
        <w:jc w:val="center"/>
        <w:rPr>
          <w:rFonts w:ascii="Times New Roman" w:hAnsi="Times New Roman" w:cs="Times New Roman"/>
          <w:sz w:val="28"/>
          <w:szCs w:val="28"/>
        </w:rPr>
      </w:pPr>
    </w:p>
    <w:p w:rsidR="006F3927" w:rsidRPr="00352A57" w:rsidRDefault="004C60B9" w:rsidP="004C60B9">
      <w:pPr>
        <w:spacing w:line="360" w:lineRule="auto"/>
        <w:jc w:val="both"/>
        <w:rPr>
          <w:sz w:val="28"/>
          <w:szCs w:val="28"/>
        </w:rPr>
      </w:pPr>
      <w:r>
        <w:rPr>
          <w:sz w:val="28"/>
          <w:szCs w:val="28"/>
        </w:rPr>
        <w:t>1.</w:t>
      </w:r>
      <w:r w:rsidR="006F3927" w:rsidRPr="00352A57">
        <w:rPr>
          <w:sz w:val="28"/>
          <w:szCs w:val="28"/>
        </w:rPr>
        <w:t xml:space="preserve"> Завьялов Маркетинг: в схемах, рисунках, таблицах: учебное пособие – Москва, Инфра-М, 2000.-250</w:t>
      </w:r>
    </w:p>
    <w:p w:rsidR="004C60B9" w:rsidRDefault="006F3927" w:rsidP="004C60B9">
      <w:pPr>
        <w:numPr>
          <w:ilvl w:val="0"/>
          <w:numId w:val="17"/>
        </w:numPr>
        <w:spacing w:line="360" w:lineRule="auto"/>
        <w:jc w:val="both"/>
        <w:rPr>
          <w:sz w:val="28"/>
          <w:szCs w:val="28"/>
        </w:rPr>
      </w:pPr>
      <w:r w:rsidRPr="00352A57">
        <w:rPr>
          <w:sz w:val="28"/>
          <w:szCs w:val="28"/>
        </w:rPr>
        <w:t>Филип Котлер Основы Маркетинга: Санкт-Петербург,1999.-523</w:t>
      </w:r>
    </w:p>
    <w:p w:rsidR="004C60B9" w:rsidRPr="00352A57" w:rsidRDefault="004C60B9" w:rsidP="004C60B9">
      <w:pPr>
        <w:numPr>
          <w:ilvl w:val="0"/>
          <w:numId w:val="17"/>
        </w:numPr>
        <w:spacing w:line="360" w:lineRule="auto"/>
        <w:jc w:val="both"/>
        <w:rPr>
          <w:sz w:val="28"/>
          <w:szCs w:val="28"/>
        </w:rPr>
      </w:pPr>
      <w:r w:rsidRPr="00352A57">
        <w:rPr>
          <w:sz w:val="28"/>
          <w:szCs w:val="28"/>
        </w:rPr>
        <w:t>Хруцкий, И. В. Корнеева Современный маркетинг: Учебное пособие – Финансы и статистика, Москва, 2001.-410</w:t>
      </w:r>
    </w:p>
    <w:p w:rsidR="006F3927" w:rsidRPr="00352A57" w:rsidRDefault="006F3927" w:rsidP="004C60B9">
      <w:pPr>
        <w:numPr>
          <w:ilvl w:val="0"/>
          <w:numId w:val="17"/>
        </w:numPr>
        <w:spacing w:line="360" w:lineRule="auto"/>
        <w:jc w:val="both"/>
        <w:rPr>
          <w:sz w:val="28"/>
          <w:szCs w:val="28"/>
        </w:rPr>
      </w:pPr>
      <w:r w:rsidRPr="00352A57">
        <w:rPr>
          <w:sz w:val="28"/>
          <w:szCs w:val="28"/>
        </w:rPr>
        <w:t>Голубков Основы Маркетинга: Учебник - Финпресс, Москва, 2001.-540</w:t>
      </w:r>
    </w:p>
    <w:p w:rsidR="006F3927" w:rsidRPr="00352A57" w:rsidRDefault="006F3927" w:rsidP="004C60B9">
      <w:pPr>
        <w:numPr>
          <w:ilvl w:val="0"/>
          <w:numId w:val="17"/>
        </w:numPr>
        <w:spacing w:line="360" w:lineRule="auto"/>
        <w:jc w:val="both"/>
        <w:rPr>
          <w:sz w:val="28"/>
          <w:szCs w:val="28"/>
        </w:rPr>
      </w:pPr>
      <w:r w:rsidRPr="00352A57">
        <w:rPr>
          <w:sz w:val="28"/>
          <w:szCs w:val="28"/>
        </w:rPr>
        <w:t>Багиев, В. М. Тарасевич, Х. Анн. Маркетинг: Учебник для вузов.- М.: Экономика, 1999.- 460</w:t>
      </w:r>
    </w:p>
    <w:p w:rsidR="006F3927" w:rsidRPr="00352A57" w:rsidRDefault="004C60B9" w:rsidP="004C60B9">
      <w:pPr>
        <w:spacing w:line="360" w:lineRule="auto"/>
        <w:jc w:val="both"/>
        <w:rPr>
          <w:sz w:val="28"/>
          <w:szCs w:val="28"/>
        </w:rPr>
      </w:pPr>
      <w:r>
        <w:rPr>
          <w:sz w:val="28"/>
          <w:szCs w:val="28"/>
        </w:rPr>
        <w:t>6.</w:t>
      </w:r>
      <w:r w:rsidR="006F3927" w:rsidRPr="00352A57">
        <w:rPr>
          <w:sz w:val="28"/>
          <w:szCs w:val="28"/>
        </w:rPr>
        <w:t>Романов А.Н. Маркетинг – М.: ЮНИТИ, 2001– 560с</w:t>
      </w:r>
    </w:p>
    <w:p w:rsidR="006F3927" w:rsidRPr="00352A57" w:rsidRDefault="004C60B9" w:rsidP="004C60B9">
      <w:pPr>
        <w:spacing w:line="360" w:lineRule="auto"/>
        <w:jc w:val="both"/>
        <w:rPr>
          <w:sz w:val="28"/>
          <w:szCs w:val="28"/>
        </w:rPr>
      </w:pPr>
      <w:r>
        <w:rPr>
          <w:sz w:val="28"/>
          <w:szCs w:val="28"/>
        </w:rPr>
        <w:t>7.</w:t>
      </w:r>
      <w:r w:rsidR="006F3927" w:rsidRPr="00352A57">
        <w:rPr>
          <w:sz w:val="28"/>
          <w:szCs w:val="28"/>
        </w:rPr>
        <w:t>Экономика и организация деятельности торгового предприятия: Учебник/ под ред. А.Н.Соломатова. – М.: 2000.</w:t>
      </w:r>
    </w:p>
    <w:p w:rsidR="006F3927" w:rsidRPr="00352A57" w:rsidRDefault="004C60B9" w:rsidP="004C60B9">
      <w:pPr>
        <w:spacing w:line="360" w:lineRule="auto"/>
        <w:jc w:val="both"/>
        <w:rPr>
          <w:sz w:val="28"/>
          <w:szCs w:val="28"/>
        </w:rPr>
      </w:pPr>
      <w:r>
        <w:rPr>
          <w:sz w:val="28"/>
          <w:szCs w:val="28"/>
        </w:rPr>
        <w:t>8.</w:t>
      </w:r>
      <w:r w:rsidR="006F3927" w:rsidRPr="00352A57">
        <w:rPr>
          <w:sz w:val="28"/>
          <w:szCs w:val="28"/>
        </w:rPr>
        <w:t>Экономика  торгового предприятия: Торговое дело: Учебник / под ред. Л.А. Брагина. – М.: ИНФРА-М, 2006.</w:t>
      </w:r>
    </w:p>
    <w:p w:rsidR="006F3927" w:rsidRPr="00352A57" w:rsidRDefault="004C60B9" w:rsidP="004C60B9">
      <w:pPr>
        <w:spacing w:line="360" w:lineRule="auto"/>
        <w:jc w:val="both"/>
        <w:rPr>
          <w:sz w:val="28"/>
          <w:szCs w:val="28"/>
        </w:rPr>
      </w:pPr>
      <w:r>
        <w:rPr>
          <w:sz w:val="28"/>
          <w:szCs w:val="28"/>
        </w:rPr>
        <w:t>9.</w:t>
      </w:r>
      <w:r w:rsidR="006F3927" w:rsidRPr="00352A57">
        <w:rPr>
          <w:sz w:val="28"/>
          <w:szCs w:val="28"/>
        </w:rPr>
        <w:t>Торговое дело: Экономика, маркетинг, организация: Учебник. 2-е изд. перераб.  и доп. / под ред. проф. Л.А. Брагина и Т.П. Данько. – М.: ИНФРА – М, 2000. – 560с.</w:t>
      </w:r>
    </w:p>
    <w:p w:rsidR="006F3927" w:rsidRPr="00352A57" w:rsidRDefault="004C60B9" w:rsidP="004C60B9">
      <w:pPr>
        <w:spacing w:line="360" w:lineRule="auto"/>
        <w:jc w:val="both"/>
        <w:rPr>
          <w:sz w:val="28"/>
          <w:szCs w:val="28"/>
        </w:rPr>
      </w:pPr>
      <w:r>
        <w:rPr>
          <w:sz w:val="28"/>
          <w:szCs w:val="28"/>
        </w:rPr>
        <w:t>10.</w:t>
      </w:r>
      <w:r w:rsidR="006F3927" w:rsidRPr="00352A57">
        <w:rPr>
          <w:sz w:val="28"/>
          <w:szCs w:val="28"/>
        </w:rPr>
        <w:t>Синецкий Б.И. Основы коммерческой деятельности: Учебник. – М.: Юрист, 1999.</w:t>
      </w:r>
    </w:p>
    <w:p w:rsidR="006F3927" w:rsidRPr="00352A57" w:rsidRDefault="004C60B9" w:rsidP="004C60B9">
      <w:pPr>
        <w:spacing w:line="360" w:lineRule="auto"/>
        <w:jc w:val="both"/>
        <w:rPr>
          <w:sz w:val="28"/>
          <w:szCs w:val="28"/>
        </w:rPr>
      </w:pPr>
      <w:r>
        <w:rPr>
          <w:sz w:val="28"/>
          <w:szCs w:val="28"/>
        </w:rPr>
        <w:t>11.</w:t>
      </w:r>
      <w:r w:rsidR="006F3927" w:rsidRPr="00352A57">
        <w:rPr>
          <w:sz w:val="28"/>
          <w:szCs w:val="28"/>
        </w:rPr>
        <w:t xml:space="preserve"> Осипова Л.В., Синяева ИМ. Основы коммерческой деятельности: </w:t>
      </w:r>
      <w:r w:rsidR="006F3927" w:rsidRPr="00352A57">
        <w:rPr>
          <w:sz w:val="28"/>
          <w:szCs w:val="28"/>
        </w:rPr>
        <w:br/>
        <w:t xml:space="preserve">Учебник для вузов. 2-у изд.перераб. и доп.- М.: ЮНИТИ, 2001. 623 с. </w:t>
      </w:r>
    </w:p>
    <w:p w:rsidR="006F3927" w:rsidRPr="00352A57" w:rsidRDefault="004C60B9" w:rsidP="004C60B9">
      <w:pPr>
        <w:spacing w:line="360" w:lineRule="auto"/>
        <w:jc w:val="both"/>
        <w:rPr>
          <w:sz w:val="28"/>
          <w:szCs w:val="28"/>
        </w:rPr>
      </w:pPr>
      <w:r>
        <w:rPr>
          <w:sz w:val="28"/>
          <w:szCs w:val="28"/>
        </w:rPr>
        <w:t>12.</w:t>
      </w:r>
      <w:r w:rsidR="006F3927" w:rsidRPr="00352A57">
        <w:rPr>
          <w:sz w:val="28"/>
          <w:szCs w:val="28"/>
        </w:rPr>
        <w:t xml:space="preserve"> Осипова Л.В., Синяева ИМ. Основы коммерческой деятельности: </w:t>
      </w:r>
      <w:r w:rsidR="006F3927" w:rsidRPr="00352A57">
        <w:rPr>
          <w:sz w:val="28"/>
          <w:szCs w:val="28"/>
        </w:rPr>
        <w:br/>
        <w:t>Практикум: Учеб. пособие для вузов. - М.: Банки и биржи, ЮНИТИ 1997. —215 с.</w:t>
      </w:r>
    </w:p>
    <w:p w:rsidR="006F3927" w:rsidRPr="00352A57" w:rsidRDefault="004C60B9" w:rsidP="004C60B9">
      <w:pPr>
        <w:spacing w:line="360" w:lineRule="auto"/>
        <w:jc w:val="both"/>
        <w:rPr>
          <w:sz w:val="28"/>
          <w:szCs w:val="28"/>
        </w:rPr>
      </w:pPr>
      <w:r>
        <w:rPr>
          <w:sz w:val="28"/>
          <w:szCs w:val="28"/>
        </w:rPr>
        <w:t>13.</w:t>
      </w:r>
      <w:r w:rsidR="006F3927" w:rsidRPr="00352A57">
        <w:rPr>
          <w:sz w:val="28"/>
          <w:szCs w:val="28"/>
        </w:rPr>
        <w:t xml:space="preserve">Панкратов Ф.Г., Серегина Т.К. Коммерческая деятельность: Учебник для вузов. - 5-е изд. перераб. и доп. -М.: Маркетинг, 2002. — 579 с. </w:t>
      </w:r>
    </w:p>
    <w:p w:rsidR="006F3927" w:rsidRPr="00352A57" w:rsidRDefault="004C60B9" w:rsidP="004C60B9">
      <w:pPr>
        <w:spacing w:line="360" w:lineRule="auto"/>
        <w:jc w:val="both"/>
        <w:rPr>
          <w:sz w:val="28"/>
          <w:szCs w:val="28"/>
        </w:rPr>
      </w:pPr>
      <w:r>
        <w:rPr>
          <w:sz w:val="28"/>
          <w:szCs w:val="28"/>
        </w:rPr>
        <w:t>14.</w:t>
      </w:r>
      <w:r w:rsidR="006F3927" w:rsidRPr="00352A57">
        <w:rPr>
          <w:sz w:val="28"/>
          <w:szCs w:val="28"/>
        </w:rPr>
        <w:t xml:space="preserve"> Практикум по коммерческой деятельности: Учеб. пособие. / Ф.Г. Панкратов и др. - М.: Маркетинг, 1999. - 248 с. </w:t>
      </w:r>
    </w:p>
    <w:p w:rsidR="006F3927" w:rsidRPr="00352A57" w:rsidRDefault="004C60B9" w:rsidP="004C60B9">
      <w:pPr>
        <w:spacing w:line="360" w:lineRule="auto"/>
        <w:jc w:val="both"/>
        <w:rPr>
          <w:sz w:val="28"/>
          <w:szCs w:val="28"/>
        </w:rPr>
      </w:pPr>
      <w:r>
        <w:rPr>
          <w:sz w:val="28"/>
          <w:szCs w:val="28"/>
        </w:rPr>
        <w:t>15.</w:t>
      </w:r>
      <w:r w:rsidR="006F3927" w:rsidRPr="00352A57">
        <w:rPr>
          <w:sz w:val="28"/>
          <w:szCs w:val="28"/>
        </w:rPr>
        <w:t>Половцева Ф.П. Коммерческая деятель</w:t>
      </w:r>
      <w:r w:rsidR="006F3927">
        <w:rPr>
          <w:sz w:val="28"/>
          <w:szCs w:val="28"/>
        </w:rPr>
        <w:t xml:space="preserve">ность: Учебник. - М.: ИНФРА-М,  </w:t>
      </w:r>
      <w:r w:rsidR="006F3927" w:rsidRPr="00352A57">
        <w:rPr>
          <w:sz w:val="28"/>
          <w:szCs w:val="28"/>
        </w:rPr>
        <w:t xml:space="preserve">2005. — 248 с. </w:t>
      </w:r>
    </w:p>
    <w:p w:rsidR="006F3927" w:rsidRPr="00352A57" w:rsidRDefault="004C60B9" w:rsidP="004C60B9">
      <w:pPr>
        <w:spacing w:line="360" w:lineRule="auto"/>
        <w:jc w:val="both"/>
        <w:rPr>
          <w:sz w:val="28"/>
          <w:szCs w:val="28"/>
        </w:rPr>
      </w:pPr>
      <w:r>
        <w:rPr>
          <w:sz w:val="28"/>
          <w:szCs w:val="28"/>
        </w:rPr>
        <w:t>16.</w:t>
      </w:r>
      <w:r w:rsidR="006F3927" w:rsidRPr="00352A57">
        <w:rPr>
          <w:sz w:val="28"/>
          <w:szCs w:val="28"/>
        </w:rPr>
        <w:t xml:space="preserve">Дашков Л.П., Памбухчиянц В.К. Коммерция и технология торговли: </w:t>
      </w:r>
      <w:r w:rsidR="006F3927" w:rsidRPr="00352A57">
        <w:rPr>
          <w:sz w:val="28"/>
          <w:szCs w:val="28"/>
        </w:rPr>
        <w:br/>
        <w:t xml:space="preserve">Учебник для студентов высших учебных заведений.- 5-е изд., перераб. и </w:t>
      </w:r>
      <w:r w:rsidR="006F3927" w:rsidRPr="00352A57">
        <w:rPr>
          <w:sz w:val="28"/>
          <w:szCs w:val="28"/>
        </w:rPr>
        <w:br/>
        <w:t xml:space="preserve">доп. М.: Издательско-книготорговая корпорация «Дашков и К», 2005. — 700с. </w:t>
      </w:r>
    </w:p>
    <w:p w:rsidR="004C60B9" w:rsidRDefault="004C60B9" w:rsidP="004C60B9">
      <w:pPr>
        <w:spacing w:line="360" w:lineRule="auto"/>
        <w:jc w:val="both"/>
        <w:rPr>
          <w:sz w:val="28"/>
          <w:szCs w:val="28"/>
        </w:rPr>
      </w:pPr>
      <w:r>
        <w:rPr>
          <w:sz w:val="28"/>
          <w:szCs w:val="28"/>
        </w:rPr>
        <w:t>17.</w:t>
      </w:r>
      <w:r w:rsidR="006F3927" w:rsidRPr="00352A57">
        <w:rPr>
          <w:sz w:val="28"/>
          <w:szCs w:val="28"/>
        </w:rPr>
        <w:t xml:space="preserve">Памбухчиянц О.В. Организация коммерческой деятельности: Учебник, - «5-е изд., перераб. и доп. — М.: Издательско-торговая корпорация «Дашков и К», 2005. -448 с. </w:t>
      </w:r>
    </w:p>
    <w:p w:rsidR="006F3927" w:rsidRPr="00352A57" w:rsidRDefault="004C60B9" w:rsidP="004C60B9">
      <w:pPr>
        <w:spacing w:line="360" w:lineRule="auto"/>
        <w:jc w:val="both"/>
        <w:rPr>
          <w:sz w:val="28"/>
          <w:szCs w:val="28"/>
        </w:rPr>
      </w:pPr>
      <w:r>
        <w:rPr>
          <w:sz w:val="28"/>
          <w:szCs w:val="28"/>
        </w:rPr>
        <w:t>18.</w:t>
      </w:r>
      <w:r w:rsidR="006F3927" w:rsidRPr="00352A57">
        <w:rPr>
          <w:sz w:val="28"/>
          <w:szCs w:val="28"/>
        </w:rPr>
        <w:t>Абчук В.А. Коммерция: Учебник. — СП6.</w:t>
      </w:r>
      <w:r w:rsidR="006F3927">
        <w:rPr>
          <w:sz w:val="28"/>
          <w:szCs w:val="28"/>
        </w:rPr>
        <w:t xml:space="preserve">: Издательство Михайлова В.А.,  </w:t>
      </w:r>
      <w:r w:rsidR="006F3927" w:rsidRPr="00352A57">
        <w:rPr>
          <w:sz w:val="28"/>
          <w:szCs w:val="28"/>
        </w:rPr>
        <w:t xml:space="preserve">2000. —475с. </w:t>
      </w:r>
    </w:p>
    <w:p w:rsidR="006F3927" w:rsidRPr="00352A57" w:rsidRDefault="006F3927" w:rsidP="006F3927">
      <w:pPr>
        <w:tabs>
          <w:tab w:val="left" w:pos="1440"/>
        </w:tabs>
        <w:spacing w:line="360" w:lineRule="auto"/>
        <w:ind w:firstLine="709"/>
        <w:jc w:val="both"/>
        <w:rPr>
          <w:sz w:val="28"/>
          <w:szCs w:val="28"/>
        </w:rPr>
        <w:sectPr w:rsidR="006F3927" w:rsidRPr="00352A57" w:rsidSect="006F3927">
          <w:headerReference w:type="even" r:id="rId29"/>
          <w:headerReference w:type="default" r:id="rId30"/>
          <w:pgSz w:w="11906" w:h="16838"/>
          <w:pgMar w:top="1134" w:right="851" w:bottom="1134" w:left="1701" w:header="709" w:footer="709" w:gutter="0"/>
          <w:cols w:space="708"/>
          <w:titlePg/>
          <w:docGrid w:linePitch="360"/>
        </w:sectPr>
      </w:pPr>
    </w:p>
    <w:p w:rsidR="006F3927" w:rsidRPr="00352A57" w:rsidRDefault="006F3927" w:rsidP="006F3927">
      <w:pPr>
        <w:tabs>
          <w:tab w:val="left" w:pos="1440"/>
        </w:tabs>
        <w:spacing w:line="360" w:lineRule="auto"/>
        <w:ind w:firstLine="709"/>
        <w:jc w:val="right"/>
        <w:rPr>
          <w:sz w:val="28"/>
          <w:szCs w:val="28"/>
        </w:rPr>
      </w:pPr>
      <w:r w:rsidRPr="00352A57">
        <w:rPr>
          <w:sz w:val="28"/>
          <w:szCs w:val="28"/>
        </w:rPr>
        <w:t>Приложение 1</w:t>
      </w:r>
    </w:p>
    <w:p w:rsidR="006F3927" w:rsidRPr="00352A57" w:rsidRDefault="006F3927" w:rsidP="006F3927">
      <w:pPr>
        <w:tabs>
          <w:tab w:val="left" w:pos="1440"/>
        </w:tabs>
        <w:spacing w:line="360" w:lineRule="auto"/>
        <w:ind w:firstLine="709"/>
        <w:jc w:val="center"/>
        <w:rPr>
          <w:sz w:val="28"/>
          <w:szCs w:val="28"/>
        </w:rPr>
      </w:pPr>
      <w:r w:rsidRPr="00352A57">
        <w:rPr>
          <w:sz w:val="28"/>
          <w:szCs w:val="28"/>
        </w:rPr>
        <w:t>Структура уп</w:t>
      </w:r>
      <w:r w:rsidR="00CA2814">
        <w:rPr>
          <w:sz w:val="28"/>
          <w:szCs w:val="28"/>
        </w:rPr>
        <w:t>равления предприятием ООО «Рыбзавод №1</w:t>
      </w:r>
      <w:r w:rsidR="00CA2814" w:rsidRPr="00352A57">
        <w:rPr>
          <w:sz w:val="28"/>
          <w:szCs w:val="28"/>
        </w:rPr>
        <w:t>»</w:t>
      </w:r>
    </w:p>
    <w:tbl>
      <w:tblPr>
        <w:tblW w:w="15120" w:type="dxa"/>
        <w:tblInd w:w="108" w:type="dxa"/>
        <w:tblLook w:val="0000" w:firstRow="0" w:lastRow="0" w:firstColumn="0" w:lastColumn="0" w:noHBand="0" w:noVBand="0"/>
      </w:tblPr>
      <w:tblGrid>
        <w:gridCol w:w="1065"/>
        <w:gridCol w:w="271"/>
        <w:gridCol w:w="1166"/>
        <w:gridCol w:w="271"/>
        <w:gridCol w:w="1167"/>
        <w:gridCol w:w="272"/>
        <w:gridCol w:w="1205"/>
        <w:gridCol w:w="236"/>
        <w:gridCol w:w="1463"/>
        <w:gridCol w:w="236"/>
        <w:gridCol w:w="839"/>
        <w:gridCol w:w="988"/>
        <w:gridCol w:w="236"/>
        <w:gridCol w:w="681"/>
        <w:gridCol w:w="544"/>
        <w:gridCol w:w="236"/>
        <w:gridCol w:w="1157"/>
        <w:gridCol w:w="236"/>
        <w:gridCol w:w="1210"/>
        <w:gridCol w:w="272"/>
        <w:gridCol w:w="1369"/>
      </w:tblGrid>
      <w:tr w:rsidR="006F3927" w:rsidRPr="00C46A39">
        <w:trPr>
          <w:trHeight w:val="300"/>
        </w:trPr>
        <w:tc>
          <w:tcPr>
            <w:tcW w:w="1066"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6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67" w:type="dxa"/>
            <w:tcBorders>
              <w:top w:val="nil"/>
              <w:left w:val="nil"/>
              <w:bottom w:val="nil"/>
              <w:right w:val="nil"/>
            </w:tcBorders>
          </w:tcPr>
          <w:p w:rsidR="006F3927" w:rsidRPr="00C46A39" w:rsidRDefault="00572248" w:rsidP="006F3927">
            <w:pPr>
              <w:spacing w:line="360" w:lineRule="auto"/>
              <w:jc w:val="center"/>
              <w:rPr>
                <w:sz w:val="20"/>
                <w:szCs w:val="20"/>
              </w:rPr>
            </w:pPr>
            <w:r>
              <w:rPr>
                <w:noProof/>
              </w:rPr>
              <w:pict>
                <v:line id="_x0000_s1110" style="position:absolute;left:0;text-align:left;z-index:251680256;mso-position-horizontal-relative:text;mso-position-vertical-relative:text" from="281.95pt,4in" to="281.95pt,306pt">
                  <w10:anchorlock/>
                </v:line>
              </w:pict>
            </w: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0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464"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827" w:type="dxa"/>
            <w:gridSpan w:val="2"/>
            <w:tcBorders>
              <w:top w:val="single" w:sz="4" w:space="0" w:color="auto"/>
              <w:left w:val="single" w:sz="4" w:space="0" w:color="auto"/>
              <w:bottom w:val="single" w:sz="4" w:space="0" w:color="auto"/>
              <w:right w:val="single" w:sz="4" w:space="0" w:color="000000"/>
            </w:tcBorders>
          </w:tcPr>
          <w:p w:rsidR="006F3927" w:rsidRPr="00C46A39" w:rsidRDefault="006F3927" w:rsidP="006F3927">
            <w:pPr>
              <w:spacing w:line="360" w:lineRule="auto"/>
              <w:jc w:val="center"/>
              <w:rPr>
                <w:sz w:val="20"/>
                <w:szCs w:val="20"/>
              </w:rPr>
            </w:pPr>
            <w:r w:rsidRPr="00C46A39">
              <w:rPr>
                <w:sz w:val="20"/>
                <w:szCs w:val="20"/>
              </w:rPr>
              <w:t>директор</w:t>
            </w: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681"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544"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5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10"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369" w:type="dxa"/>
            <w:tcBorders>
              <w:top w:val="nil"/>
              <w:left w:val="nil"/>
              <w:bottom w:val="nil"/>
              <w:right w:val="nil"/>
            </w:tcBorders>
            <w:noWrap/>
          </w:tcPr>
          <w:p w:rsidR="006F3927" w:rsidRPr="00C46A39" w:rsidRDefault="006F3927" w:rsidP="006F3927">
            <w:pPr>
              <w:spacing w:line="360" w:lineRule="auto"/>
              <w:jc w:val="center"/>
              <w:rPr>
                <w:sz w:val="20"/>
                <w:szCs w:val="20"/>
              </w:rPr>
            </w:pPr>
          </w:p>
        </w:tc>
      </w:tr>
      <w:tr w:rsidR="006F3927" w:rsidRPr="00C46A39">
        <w:trPr>
          <w:trHeight w:val="315"/>
        </w:trPr>
        <w:tc>
          <w:tcPr>
            <w:tcW w:w="1066"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6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6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0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464"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839" w:type="dxa"/>
            <w:tcBorders>
              <w:top w:val="nil"/>
              <w:left w:val="nil"/>
              <w:bottom w:val="single" w:sz="4" w:space="0" w:color="auto"/>
              <w:right w:val="nil"/>
            </w:tcBorders>
          </w:tcPr>
          <w:p w:rsidR="006F3927" w:rsidRPr="00C46A39" w:rsidRDefault="006F3927" w:rsidP="006F3927">
            <w:pPr>
              <w:spacing w:line="360" w:lineRule="auto"/>
              <w:jc w:val="center"/>
              <w:rPr>
                <w:sz w:val="20"/>
                <w:szCs w:val="20"/>
              </w:rPr>
            </w:pPr>
          </w:p>
        </w:tc>
        <w:tc>
          <w:tcPr>
            <w:tcW w:w="988" w:type="dxa"/>
            <w:tcBorders>
              <w:top w:val="nil"/>
              <w:left w:val="nil"/>
              <w:bottom w:val="single" w:sz="4" w:space="0" w:color="auto"/>
              <w:right w:val="nil"/>
            </w:tcBorders>
          </w:tcPr>
          <w:p w:rsidR="006F3927" w:rsidRPr="00C46A39" w:rsidRDefault="00572248" w:rsidP="006F3927">
            <w:pPr>
              <w:spacing w:line="360" w:lineRule="auto"/>
              <w:jc w:val="center"/>
              <w:rPr>
                <w:sz w:val="20"/>
                <w:szCs w:val="20"/>
              </w:rPr>
            </w:pPr>
            <w:r>
              <w:rPr>
                <w:noProof/>
              </w:rPr>
              <w:pict>
                <v:line id="_x0000_s1114" style="position:absolute;left:0;text-align:left;z-index:251684352;mso-position-horizontal-relative:text;mso-position-vertical-relative:text" from="-4.25pt,.2pt" to="-4.25pt,18.2pt">
                  <w10:anchorlock/>
                </v:line>
              </w:pict>
            </w: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681"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544"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5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10"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369" w:type="dxa"/>
            <w:tcBorders>
              <w:top w:val="nil"/>
              <w:left w:val="nil"/>
              <w:bottom w:val="nil"/>
              <w:right w:val="nil"/>
            </w:tcBorders>
            <w:noWrap/>
          </w:tcPr>
          <w:p w:rsidR="006F3927" w:rsidRPr="00C46A39" w:rsidRDefault="006F3927" w:rsidP="006F3927">
            <w:pPr>
              <w:spacing w:line="360" w:lineRule="auto"/>
              <w:jc w:val="center"/>
              <w:rPr>
                <w:sz w:val="20"/>
                <w:szCs w:val="20"/>
              </w:rPr>
            </w:pPr>
          </w:p>
        </w:tc>
      </w:tr>
      <w:tr w:rsidR="006F3927" w:rsidRPr="00C46A39">
        <w:trPr>
          <w:trHeight w:val="315"/>
        </w:trPr>
        <w:tc>
          <w:tcPr>
            <w:tcW w:w="1066"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6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6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0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699" w:type="dxa"/>
            <w:gridSpan w:val="2"/>
            <w:vMerge w:val="restart"/>
            <w:tcBorders>
              <w:top w:val="nil"/>
              <w:left w:val="nil"/>
              <w:bottom w:val="nil"/>
              <w:right w:val="nil"/>
            </w:tcBorders>
          </w:tcPr>
          <w:p w:rsidR="006F3927" w:rsidRPr="00C46A39" w:rsidRDefault="00572248" w:rsidP="006F3927">
            <w:pPr>
              <w:spacing w:line="360" w:lineRule="auto"/>
              <w:jc w:val="center"/>
              <w:rPr>
                <w:sz w:val="20"/>
                <w:szCs w:val="20"/>
              </w:rPr>
            </w:pPr>
            <w:r>
              <w:rPr>
                <w:noProof/>
              </w:rPr>
              <w:pict>
                <v:line id="_x0000_s1112" style="position:absolute;left:0;text-align:left;z-index:251682304;mso-position-horizontal-relative:text;mso-position-vertical-relative:text" from="-2.5pt,28.95pt" to="-2.5pt,370.95pt">
                  <w10:anchorlock/>
                </v:line>
              </w:pict>
            </w:r>
          </w:p>
        </w:tc>
        <w:tc>
          <w:tcPr>
            <w:tcW w:w="235" w:type="dxa"/>
            <w:tcBorders>
              <w:top w:val="nil"/>
              <w:left w:val="nil"/>
              <w:bottom w:val="nil"/>
              <w:right w:val="single" w:sz="4" w:space="0" w:color="000000"/>
            </w:tcBorders>
          </w:tcPr>
          <w:p w:rsidR="006F3927" w:rsidRPr="00C46A39" w:rsidRDefault="006F3927" w:rsidP="006F3927">
            <w:pPr>
              <w:spacing w:line="360" w:lineRule="auto"/>
              <w:jc w:val="center"/>
              <w:rPr>
                <w:sz w:val="20"/>
                <w:szCs w:val="20"/>
              </w:rPr>
            </w:pPr>
          </w:p>
        </w:tc>
        <w:tc>
          <w:tcPr>
            <w:tcW w:w="1827" w:type="dxa"/>
            <w:gridSpan w:val="2"/>
            <w:vMerge w:val="restart"/>
            <w:tcBorders>
              <w:top w:val="single" w:sz="4" w:space="0" w:color="auto"/>
              <w:left w:val="single" w:sz="4" w:space="0" w:color="000000"/>
              <w:bottom w:val="single" w:sz="4" w:space="0" w:color="000000"/>
              <w:right w:val="single" w:sz="4" w:space="0" w:color="000000"/>
            </w:tcBorders>
          </w:tcPr>
          <w:p w:rsidR="006F3927" w:rsidRPr="00C46A39" w:rsidRDefault="00572248" w:rsidP="006F3927">
            <w:pPr>
              <w:spacing w:line="360" w:lineRule="auto"/>
              <w:jc w:val="center"/>
              <w:rPr>
                <w:sz w:val="20"/>
                <w:szCs w:val="20"/>
              </w:rPr>
            </w:pPr>
            <w:r>
              <w:rPr>
                <w:noProof/>
              </w:rPr>
              <w:pict>
                <v:line id="_x0000_s1097" style="position:absolute;left:0;text-align:left;z-index:251666944;mso-position-horizontal-relative:text;mso-position-vertical-relative:text" from="45.65pt,64.8pt" to="45.65pt,145.8pt">
                  <w10:anchorlock/>
                </v:line>
              </w:pict>
            </w:r>
            <w:r w:rsidR="006F3927" w:rsidRPr="00C46A39">
              <w:rPr>
                <w:sz w:val="20"/>
                <w:szCs w:val="20"/>
              </w:rPr>
              <w:t>заместитель директора по вопросам экономики</w:t>
            </w: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681"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544"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5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10"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369" w:type="dxa"/>
            <w:tcBorders>
              <w:top w:val="nil"/>
              <w:left w:val="nil"/>
              <w:bottom w:val="nil"/>
              <w:right w:val="nil"/>
            </w:tcBorders>
            <w:noWrap/>
          </w:tcPr>
          <w:p w:rsidR="006F3927" w:rsidRPr="00C46A39" w:rsidRDefault="006F3927" w:rsidP="006F3927">
            <w:pPr>
              <w:spacing w:line="360" w:lineRule="auto"/>
              <w:jc w:val="center"/>
              <w:rPr>
                <w:sz w:val="20"/>
                <w:szCs w:val="20"/>
              </w:rPr>
            </w:pPr>
          </w:p>
        </w:tc>
      </w:tr>
      <w:tr w:rsidR="006F3927" w:rsidRPr="00C46A39">
        <w:trPr>
          <w:trHeight w:val="1050"/>
        </w:trPr>
        <w:tc>
          <w:tcPr>
            <w:tcW w:w="1066"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67" w:type="dxa"/>
            <w:tcBorders>
              <w:top w:val="nil"/>
              <w:left w:val="nil"/>
              <w:bottom w:val="nil"/>
              <w:right w:val="nil"/>
            </w:tcBorders>
          </w:tcPr>
          <w:p w:rsidR="006F3927" w:rsidRPr="00C46A39" w:rsidRDefault="00572248" w:rsidP="006F3927">
            <w:pPr>
              <w:spacing w:line="360" w:lineRule="auto"/>
              <w:jc w:val="center"/>
              <w:rPr>
                <w:sz w:val="20"/>
                <w:szCs w:val="20"/>
              </w:rPr>
            </w:pPr>
            <w:r>
              <w:rPr>
                <w:noProof/>
              </w:rPr>
              <w:pict>
                <v:line id="_x0000_s1089" style="position:absolute;left:0;text-align:left;z-index:251658752;mso-position-horizontal-relative:text;mso-position-vertical-relative:text" from="32.4pt,12.7pt" to="32.4pt,66.7pt">
                  <w10:anchorlock/>
                </v:line>
              </w:pict>
            </w: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6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0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699" w:type="dxa"/>
            <w:gridSpan w:val="2"/>
            <w:vMerge/>
            <w:tcBorders>
              <w:top w:val="nil"/>
              <w:left w:val="nil"/>
              <w:bottom w:val="nil"/>
              <w:right w:val="nil"/>
            </w:tcBorders>
            <w:vAlign w:val="center"/>
          </w:tcPr>
          <w:p w:rsidR="006F3927" w:rsidRPr="00C46A39" w:rsidRDefault="006F3927" w:rsidP="006F3927">
            <w:pPr>
              <w:spacing w:line="360" w:lineRule="auto"/>
              <w:rPr>
                <w:sz w:val="20"/>
                <w:szCs w:val="20"/>
              </w:rPr>
            </w:pPr>
          </w:p>
        </w:tc>
        <w:tc>
          <w:tcPr>
            <w:tcW w:w="235" w:type="dxa"/>
            <w:tcBorders>
              <w:top w:val="nil"/>
              <w:left w:val="nil"/>
              <w:bottom w:val="nil"/>
              <w:right w:val="single" w:sz="4" w:space="0" w:color="000000"/>
            </w:tcBorders>
          </w:tcPr>
          <w:p w:rsidR="006F3927" w:rsidRPr="00C46A39" w:rsidRDefault="006F3927" w:rsidP="006F3927">
            <w:pPr>
              <w:spacing w:line="360" w:lineRule="auto"/>
              <w:jc w:val="center"/>
              <w:rPr>
                <w:sz w:val="20"/>
                <w:szCs w:val="20"/>
              </w:rPr>
            </w:pPr>
          </w:p>
        </w:tc>
        <w:tc>
          <w:tcPr>
            <w:tcW w:w="1827" w:type="dxa"/>
            <w:gridSpan w:val="2"/>
            <w:vMerge/>
            <w:tcBorders>
              <w:top w:val="single" w:sz="4" w:space="0" w:color="000000"/>
              <w:left w:val="single" w:sz="4" w:space="0" w:color="000000"/>
              <w:bottom w:val="single" w:sz="4" w:space="0" w:color="000000"/>
              <w:right w:val="single" w:sz="4" w:space="0" w:color="000000"/>
            </w:tcBorders>
            <w:vAlign w:val="center"/>
          </w:tcPr>
          <w:p w:rsidR="006F3927" w:rsidRPr="00C46A39" w:rsidRDefault="006F3927" w:rsidP="006F3927">
            <w:pPr>
              <w:spacing w:line="360" w:lineRule="auto"/>
              <w:rPr>
                <w:sz w:val="20"/>
                <w:szCs w:val="20"/>
              </w:rPr>
            </w:pPr>
          </w:p>
        </w:tc>
        <w:tc>
          <w:tcPr>
            <w:tcW w:w="235" w:type="dxa"/>
            <w:tcBorders>
              <w:top w:val="nil"/>
              <w:left w:val="single" w:sz="4" w:space="0" w:color="000000"/>
              <w:bottom w:val="nil"/>
              <w:right w:val="nil"/>
            </w:tcBorders>
          </w:tcPr>
          <w:p w:rsidR="006F3927" w:rsidRPr="00C46A39" w:rsidRDefault="006F3927" w:rsidP="006F3927">
            <w:pPr>
              <w:spacing w:line="360" w:lineRule="auto"/>
              <w:jc w:val="center"/>
              <w:rPr>
                <w:sz w:val="20"/>
                <w:szCs w:val="20"/>
              </w:rPr>
            </w:pPr>
          </w:p>
        </w:tc>
        <w:tc>
          <w:tcPr>
            <w:tcW w:w="681"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544"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5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10"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369" w:type="dxa"/>
            <w:tcBorders>
              <w:top w:val="nil"/>
              <w:left w:val="nil"/>
              <w:bottom w:val="nil"/>
              <w:right w:val="nil"/>
            </w:tcBorders>
            <w:noWrap/>
          </w:tcPr>
          <w:p w:rsidR="006F3927" w:rsidRPr="00C46A39" w:rsidRDefault="006F3927" w:rsidP="006F3927">
            <w:pPr>
              <w:spacing w:line="360" w:lineRule="auto"/>
              <w:jc w:val="center"/>
              <w:rPr>
                <w:sz w:val="20"/>
                <w:szCs w:val="20"/>
              </w:rPr>
            </w:pPr>
          </w:p>
        </w:tc>
      </w:tr>
      <w:tr w:rsidR="006F3927" w:rsidRPr="00C46A39">
        <w:trPr>
          <w:trHeight w:val="315"/>
        </w:trPr>
        <w:tc>
          <w:tcPr>
            <w:tcW w:w="1066"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67" w:type="dxa"/>
            <w:tcBorders>
              <w:top w:val="nil"/>
              <w:left w:val="nil"/>
              <w:bottom w:val="single" w:sz="4" w:space="0" w:color="auto"/>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6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0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464"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839" w:type="dxa"/>
            <w:tcBorders>
              <w:top w:val="single" w:sz="4" w:space="0" w:color="000000"/>
              <w:left w:val="nil"/>
              <w:bottom w:val="nil"/>
              <w:right w:val="nil"/>
            </w:tcBorders>
          </w:tcPr>
          <w:p w:rsidR="006F3927" w:rsidRPr="00C46A39" w:rsidRDefault="006F3927" w:rsidP="006F3927">
            <w:pPr>
              <w:spacing w:line="360" w:lineRule="auto"/>
              <w:jc w:val="center"/>
              <w:rPr>
                <w:sz w:val="20"/>
                <w:szCs w:val="20"/>
              </w:rPr>
            </w:pPr>
          </w:p>
        </w:tc>
        <w:tc>
          <w:tcPr>
            <w:tcW w:w="988" w:type="dxa"/>
            <w:tcBorders>
              <w:top w:val="single" w:sz="4" w:space="0" w:color="000000"/>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681"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544"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5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10"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369" w:type="dxa"/>
            <w:tcBorders>
              <w:top w:val="nil"/>
              <w:left w:val="nil"/>
              <w:bottom w:val="nil"/>
              <w:right w:val="nil"/>
            </w:tcBorders>
            <w:noWrap/>
          </w:tcPr>
          <w:p w:rsidR="006F3927" w:rsidRPr="00C46A39" w:rsidRDefault="006F3927" w:rsidP="006F3927">
            <w:pPr>
              <w:spacing w:line="360" w:lineRule="auto"/>
              <w:jc w:val="center"/>
              <w:rPr>
                <w:sz w:val="20"/>
                <w:szCs w:val="20"/>
              </w:rPr>
            </w:pPr>
          </w:p>
        </w:tc>
      </w:tr>
      <w:tr w:rsidR="006F3927" w:rsidRPr="00C46A39">
        <w:trPr>
          <w:trHeight w:val="840"/>
        </w:trPr>
        <w:tc>
          <w:tcPr>
            <w:tcW w:w="1066"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6F3927" w:rsidRPr="00C46A39" w:rsidRDefault="006F3927" w:rsidP="006F3927">
            <w:pPr>
              <w:spacing w:line="360" w:lineRule="auto"/>
              <w:rPr>
                <w:sz w:val="20"/>
                <w:szCs w:val="20"/>
              </w:rPr>
            </w:pPr>
            <w:r w:rsidRPr="00C46A39">
              <w:rPr>
                <w:sz w:val="20"/>
                <w:szCs w:val="20"/>
              </w:rPr>
              <w:t>главный бухгалтер</w:t>
            </w:r>
          </w:p>
        </w:tc>
        <w:tc>
          <w:tcPr>
            <w:tcW w:w="272" w:type="dxa"/>
            <w:tcBorders>
              <w:top w:val="nil"/>
              <w:left w:val="nil"/>
              <w:bottom w:val="nil"/>
              <w:right w:val="nil"/>
            </w:tcBorders>
          </w:tcPr>
          <w:p w:rsidR="006F3927" w:rsidRPr="00C46A39" w:rsidRDefault="006F3927" w:rsidP="006F3927">
            <w:pPr>
              <w:spacing w:line="360" w:lineRule="auto"/>
              <w:rPr>
                <w:sz w:val="20"/>
                <w:szCs w:val="20"/>
              </w:rPr>
            </w:pPr>
          </w:p>
        </w:tc>
        <w:tc>
          <w:tcPr>
            <w:tcW w:w="1167" w:type="dxa"/>
            <w:tcBorders>
              <w:top w:val="nil"/>
              <w:left w:val="nil"/>
              <w:bottom w:val="nil"/>
              <w:right w:val="nil"/>
            </w:tcBorders>
          </w:tcPr>
          <w:p w:rsidR="006F3927" w:rsidRPr="00C46A39" w:rsidRDefault="00572248" w:rsidP="006F3927">
            <w:pPr>
              <w:spacing w:line="360" w:lineRule="auto"/>
              <w:rPr>
                <w:sz w:val="20"/>
                <w:szCs w:val="20"/>
              </w:rPr>
            </w:pPr>
            <w:r>
              <w:rPr>
                <w:noProof/>
              </w:rPr>
              <w:pict>
                <v:line id="_x0000_s1095" style="position:absolute;z-index:251664896;mso-position-horizontal-relative:text;mso-position-vertical-relative:text" from="-81pt,36pt" to="-81pt,36pt">
                  <w10:anchorlock/>
                </v:line>
              </w:pict>
            </w:r>
          </w:p>
        </w:tc>
        <w:tc>
          <w:tcPr>
            <w:tcW w:w="272" w:type="dxa"/>
            <w:tcBorders>
              <w:top w:val="nil"/>
              <w:left w:val="nil"/>
              <w:bottom w:val="nil"/>
              <w:right w:val="nil"/>
            </w:tcBorders>
          </w:tcPr>
          <w:p w:rsidR="006F3927" w:rsidRPr="00C46A39" w:rsidRDefault="006F3927" w:rsidP="006F3927">
            <w:pPr>
              <w:spacing w:line="360" w:lineRule="auto"/>
              <w:rPr>
                <w:sz w:val="20"/>
                <w:szCs w:val="20"/>
              </w:rPr>
            </w:pPr>
          </w:p>
        </w:tc>
        <w:tc>
          <w:tcPr>
            <w:tcW w:w="120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464" w:type="dxa"/>
            <w:tcBorders>
              <w:top w:val="nil"/>
              <w:left w:val="nil"/>
              <w:bottom w:val="nil"/>
              <w:right w:val="nil"/>
            </w:tcBorders>
          </w:tcPr>
          <w:p w:rsidR="006F3927" w:rsidRPr="00C46A39" w:rsidRDefault="00572248" w:rsidP="006F3927">
            <w:pPr>
              <w:spacing w:line="360" w:lineRule="auto"/>
              <w:jc w:val="center"/>
              <w:rPr>
                <w:sz w:val="20"/>
                <w:szCs w:val="20"/>
              </w:rPr>
            </w:pPr>
            <w:r>
              <w:rPr>
                <w:noProof/>
              </w:rPr>
              <w:pict>
                <v:line id="_x0000_s1099" style="position:absolute;left:0;text-align:left;z-index:251668992;mso-position-horizontal-relative:text;mso-position-vertical-relative:text" from="30.7pt,15.45pt" to="30.7pt,60.45pt">
                  <w10:anchorlock/>
                </v:line>
              </w:pict>
            </w:r>
            <w:r>
              <w:rPr>
                <w:noProof/>
              </w:rPr>
              <w:pict>
                <v:line id="_x0000_s1098" style="position:absolute;left:0;text-align:left;z-index:251667968;mso-position-horizontal-relative:text;mso-position-vertical-relative:text" from="33.65pt,15.3pt" to="444.7pt,15.45pt">
                  <w10:anchorlock/>
                </v:line>
              </w:pict>
            </w: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839"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988"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681"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544" w:type="dxa"/>
            <w:tcBorders>
              <w:top w:val="nil"/>
              <w:left w:val="nil"/>
              <w:bottom w:val="nil"/>
              <w:right w:val="nil"/>
            </w:tcBorders>
          </w:tcPr>
          <w:p w:rsidR="006F3927" w:rsidRPr="00C46A39" w:rsidRDefault="00572248" w:rsidP="006F3927">
            <w:pPr>
              <w:spacing w:line="360" w:lineRule="auto"/>
              <w:jc w:val="center"/>
              <w:rPr>
                <w:sz w:val="20"/>
                <w:szCs w:val="20"/>
              </w:rPr>
            </w:pPr>
            <w:r>
              <w:rPr>
                <w:noProof/>
              </w:rPr>
              <w:pict>
                <v:line id="_x0000_s1100" style="position:absolute;left:0;text-align:left;z-index:251670016;mso-position-horizontal-relative:text;mso-position-vertical-relative:text" from="-3.15pt,15.45pt" to="-3.15pt,60.45pt">
                  <w10:anchorlock/>
                </v:line>
              </w:pict>
            </w: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5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10" w:type="dxa"/>
            <w:tcBorders>
              <w:top w:val="nil"/>
              <w:left w:val="nil"/>
              <w:bottom w:val="nil"/>
              <w:right w:val="nil"/>
            </w:tcBorders>
          </w:tcPr>
          <w:p w:rsidR="006F3927" w:rsidRPr="00C46A39" w:rsidRDefault="00572248" w:rsidP="006F3927">
            <w:pPr>
              <w:spacing w:line="360" w:lineRule="auto"/>
              <w:jc w:val="center"/>
              <w:rPr>
                <w:sz w:val="20"/>
                <w:szCs w:val="20"/>
              </w:rPr>
            </w:pPr>
            <w:r>
              <w:rPr>
                <w:noProof/>
              </w:rPr>
              <w:pict>
                <v:line id="_x0000_s1101" style="position:absolute;left:0;text-align:left;z-index:251671040;mso-position-horizontal-relative:text;mso-position-vertical-relative:text" from="26.3pt,15.45pt" to="26.3pt,60.45pt">
                  <w10:anchorlock/>
                </v:line>
              </w:pict>
            </w: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369" w:type="dxa"/>
            <w:tcBorders>
              <w:top w:val="nil"/>
              <w:left w:val="nil"/>
              <w:bottom w:val="nil"/>
              <w:right w:val="nil"/>
            </w:tcBorders>
            <w:noWrap/>
          </w:tcPr>
          <w:p w:rsidR="006F3927" w:rsidRPr="00C46A39" w:rsidRDefault="00572248" w:rsidP="006F3927">
            <w:pPr>
              <w:spacing w:line="360" w:lineRule="auto"/>
              <w:jc w:val="center"/>
              <w:rPr>
                <w:sz w:val="20"/>
                <w:szCs w:val="20"/>
              </w:rPr>
            </w:pPr>
            <w:r>
              <w:rPr>
                <w:noProof/>
              </w:rPr>
              <w:pict>
                <v:line id="_x0000_s1102" style="position:absolute;left:0;text-align:left;z-index:251672064;mso-position-horizontal-relative:text;mso-position-vertical-relative:text" from="20.45pt,15.45pt" to="20.45pt,60.45pt">
                  <w10:anchorlock/>
                </v:line>
              </w:pict>
            </w:r>
          </w:p>
        </w:tc>
      </w:tr>
      <w:tr w:rsidR="006F3927" w:rsidRPr="00C46A39">
        <w:trPr>
          <w:trHeight w:val="347"/>
        </w:trPr>
        <w:tc>
          <w:tcPr>
            <w:tcW w:w="1066" w:type="dxa"/>
            <w:tcBorders>
              <w:top w:val="nil"/>
              <w:left w:val="nil"/>
              <w:bottom w:val="single" w:sz="4" w:space="0" w:color="auto"/>
              <w:right w:val="nil"/>
            </w:tcBorders>
          </w:tcPr>
          <w:p w:rsidR="006F3927" w:rsidRPr="00C46A39" w:rsidRDefault="00572248" w:rsidP="006F3927">
            <w:pPr>
              <w:spacing w:line="360" w:lineRule="auto"/>
              <w:jc w:val="center"/>
              <w:rPr>
                <w:sz w:val="20"/>
                <w:szCs w:val="20"/>
              </w:rPr>
            </w:pPr>
            <w:r>
              <w:rPr>
                <w:noProof/>
              </w:rPr>
              <w:pict>
                <v:line id="_x0000_s1091" style="position:absolute;left:0;text-align:left;z-index:251660800;mso-position-horizontal-relative:text;mso-position-vertical-relative:text" from="30.6pt,8.95pt" to="30.6pt,17.95pt">
                  <w10:anchorlock/>
                </v:line>
              </w:pict>
            </w:r>
            <w:r>
              <w:rPr>
                <w:noProof/>
              </w:rPr>
              <w:pict>
                <v:line id="_x0000_s1090" style="position:absolute;left:0;text-align:left;z-index:251659776;mso-position-horizontal-relative:text;mso-position-vertical-relative:text" from="30.6pt,8.95pt" to="246.6pt,8.95pt">
                  <w10:anchorlock/>
                </v:line>
              </w:pict>
            </w: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67" w:type="dxa"/>
            <w:tcBorders>
              <w:top w:val="nil"/>
              <w:left w:val="nil"/>
              <w:bottom w:val="nil"/>
              <w:right w:val="nil"/>
            </w:tcBorders>
          </w:tcPr>
          <w:p w:rsidR="006F3927" w:rsidRPr="00C46A39" w:rsidRDefault="00572248" w:rsidP="006F3927">
            <w:pPr>
              <w:spacing w:line="360" w:lineRule="auto"/>
              <w:jc w:val="center"/>
              <w:rPr>
                <w:sz w:val="20"/>
                <w:szCs w:val="20"/>
              </w:rPr>
            </w:pPr>
            <w:r>
              <w:rPr>
                <w:noProof/>
              </w:rPr>
              <w:pict>
                <v:line id="_x0000_s1096" style="position:absolute;left:0;text-align:left;z-index:251665920;mso-position-horizontal-relative:text;mso-position-vertical-relative:text" from="-3.6pt,-.05pt" to="59.4pt,-.05pt">
                  <w10:anchorlock/>
                </v:line>
              </w:pict>
            </w:r>
            <w:r>
              <w:rPr>
                <w:noProof/>
              </w:rPr>
              <w:pict>
                <v:line id="_x0000_s1092" style="position:absolute;left:0;text-align:left;z-index:251661824;mso-position-horizontal-relative:text;mso-position-vertical-relative:text" from="32.4pt,-.05pt" to="32.4pt,17.95pt">
                  <w10:anchorlock/>
                </v:line>
              </w:pict>
            </w: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67" w:type="dxa"/>
            <w:tcBorders>
              <w:top w:val="nil"/>
              <w:left w:val="nil"/>
              <w:bottom w:val="nil"/>
              <w:right w:val="nil"/>
            </w:tcBorders>
          </w:tcPr>
          <w:p w:rsidR="006F3927" w:rsidRPr="00C46A39" w:rsidRDefault="00572248" w:rsidP="006F3927">
            <w:pPr>
              <w:spacing w:line="360" w:lineRule="auto"/>
              <w:jc w:val="center"/>
              <w:rPr>
                <w:sz w:val="20"/>
                <w:szCs w:val="20"/>
              </w:rPr>
            </w:pPr>
            <w:r>
              <w:rPr>
                <w:noProof/>
              </w:rPr>
              <w:pict>
                <v:line id="_x0000_s1093" style="position:absolute;left:0;text-align:left;z-index:251662848;mso-position-horizontal-relative:text;mso-position-vertical-relative:text" from="28.85pt,8.95pt" to="28.85pt,17.95pt">
                  <w10:anchorlock/>
                </v:line>
              </w:pict>
            </w: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05" w:type="dxa"/>
            <w:tcBorders>
              <w:top w:val="nil"/>
              <w:left w:val="nil"/>
              <w:bottom w:val="nil"/>
              <w:right w:val="nil"/>
            </w:tcBorders>
          </w:tcPr>
          <w:p w:rsidR="006F3927" w:rsidRPr="00C46A39" w:rsidRDefault="00572248" w:rsidP="006F3927">
            <w:pPr>
              <w:spacing w:line="360" w:lineRule="auto"/>
              <w:jc w:val="center"/>
              <w:rPr>
                <w:sz w:val="20"/>
                <w:szCs w:val="20"/>
              </w:rPr>
            </w:pPr>
            <w:r>
              <w:rPr>
                <w:noProof/>
              </w:rPr>
              <w:pict>
                <v:line id="_x0000_s1094" style="position:absolute;left:0;text-align:left;z-index:251663872;mso-position-horizontal-relative:text;mso-position-vertical-relative:text" from="25.3pt,8.95pt" to="25.3pt,17.95pt">
                  <w10:anchorlock/>
                </v:line>
              </w:pict>
            </w: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464"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839"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988"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681"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544"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5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10"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369" w:type="dxa"/>
            <w:tcBorders>
              <w:top w:val="nil"/>
              <w:left w:val="nil"/>
              <w:bottom w:val="nil"/>
              <w:right w:val="nil"/>
            </w:tcBorders>
            <w:noWrap/>
          </w:tcPr>
          <w:p w:rsidR="006F3927" w:rsidRPr="00C46A39" w:rsidRDefault="006F3927" w:rsidP="006F3927">
            <w:pPr>
              <w:spacing w:line="360" w:lineRule="auto"/>
              <w:jc w:val="center"/>
              <w:rPr>
                <w:sz w:val="20"/>
                <w:szCs w:val="20"/>
              </w:rPr>
            </w:pPr>
          </w:p>
        </w:tc>
      </w:tr>
      <w:tr w:rsidR="006F3927" w:rsidRPr="00C46A39">
        <w:trPr>
          <w:trHeight w:val="1230"/>
        </w:trPr>
        <w:tc>
          <w:tcPr>
            <w:tcW w:w="1066" w:type="dxa"/>
            <w:tcBorders>
              <w:top w:val="single" w:sz="4" w:space="0" w:color="auto"/>
              <w:left w:val="single" w:sz="4" w:space="0" w:color="auto"/>
              <w:bottom w:val="single" w:sz="4" w:space="0" w:color="auto"/>
              <w:right w:val="single" w:sz="4" w:space="0" w:color="auto"/>
            </w:tcBorders>
          </w:tcPr>
          <w:p w:rsidR="006F3927" w:rsidRPr="00C46A39" w:rsidRDefault="006F3927" w:rsidP="006F3927">
            <w:pPr>
              <w:spacing w:line="360" w:lineRule="auto"/>
              <w:jc w:val="center"/>
              <w:rPr>
                <w:sz w:val="20"/>
                <w:szCs w:val="20"/>
              </w:rPr>
            </w:pPr>
            <w:r w:rsidRPr="00C46A39">
              <w:rPr>
                <w:sz w:val="20"/>
                <w:szCs w:val="20"/>
              </w:rPr>
              <w:t>зам.глав. бух.</w:t>
            </w:r>
          </w:p>
        </w:tc>
        <w:tc>
          <w:tcPr>
            <w:tcW w:w="272" w:type="dxa"/>
            <w:tcBorders>
              <w:top w:val="nil"/>
              <w:left w:val="single" w:sz="4" w:space="0" w:color="auto"/>
              <w:bottom w:val="nil"/>
              <w:right w:val="single" w:sz="4" w:space="0" w:color="auto"/>
            </w:tcBorders>
          </w:tcPr>
          <w:p w:rsidR="006F3927" w:rsidRPr="00C46A39" w:rsidRDefault="006F3927" w:rsidP="006F3927">
            <w:pPr>
              <w:spacing w:line="360" w:lineRule="auto"/>
              <w:jc w:val="center"/>
              <w:rPr>
                <w:sz w:val="20"/>
                <w:szCs w:val="20"/>
              </w:rPr>
            </w:pPr>
            <w:r w:rsidRPr="00C46A39">
              <w:rPr>
                <w:sz w:val="20"/>
                <w:szCs w:val="20"/>
              </w:rPr>
              <w:t> </w:t>
            </w:r>
          </w:p>
        </w:tc>
        <w:tc>
          <w:tcPr>
            <w:tcW w:w="1167" w:type="dxa"/>
            <w:tcBorders>
              <w:top w:val="single" w:sz="4" w:space="0" w:color="auto"/>
              <w:left w:val="nil"/>
              <w:bottom w:val="single" w:sz="4" w:space="0" w:color="auto"/>
              <w:right w:val="single" w:sz="4" w:space="0" w:color="auto"/>
            </w:tcBorders>
          </w:tcPr>
          <w:p w:rsidR="006F3927" w:rsidRPr="00C46A39" w:rsidRDefault="006F3927" w:rsidP="006F3927">
            <w:pPr>
              <w:spacing w:line="360" w:lineRule="auto"/>
              <w:jc w:val="center"/>
              <w:rPr>
                <w:sz w:val="20"/>
                <w:szCs w:val="20"/>
              </w:rPr>
            </w:pPr>
            <w:r w:rsidRPr="00C46A39">
              <w:rPr>
                <w:sz w:val="20"/>
                <w:szCs w:val="20"/>
              </w:rPr>
              <w:t>кассир</w:t>
            </w:r>
          </w:p>
        </w:tc>
        <w:tc>
          <w:tcPr>
            <w:tcW w:w="272" w:type="dxa"/>
            <w:tcBorders>
              <w:top w:val="nil"/>
              <w:left w:val="nil"/>
              <w:bottom w:val="nil"/>
              <w:right w:val="single" w:sz="4" w:space="0" w:color="auto"/>
            </w:tcBorders>
          </w:tcPr>
          <w:p w:rsidR="006F3927" w:rsidRPr="00C46A39" w:rsidRDefault="006F3927" w:rsidP="006F3927">
            <w:pPr>
              <w:spacing w:line="360" w:lineRule="auto"/>
              <w:jc w:val="center"/>
              <w:rPr>
                <w:sz w:val="20"/>
                <w:szCs w:val="20"/>
              </w:rPr>
            </w:pPr>
            <w:r w:rsidRPr="00C46A39">
              <w:rPr>
                <w:sz w:val="20"/>
                <w:szCs w:val="20"/>
              </w:rPr>
              <w:t> </w:t>
            </w:r>
          </w:p>
        </w:tc>
        <w:tc>
          <w:tcPr>
            <w:tcW w:w="1167" w:type="dxa"/>
            <w:tcBorders>
              <w:top w:val="single" w:sz="4" w:space="0" w:color="auto"/>
              <w:left w:val="nil"/>
              <w:bottom w:val="single" w:sz="4" w:space="0" w:color="auto"/>
              <w:right w:val="single" w:sz="4" w:space="0" w:color="auto"/>
            </w:tcBorders>
          </w:tcPr>
          <w:p w:rsidR="006F3927" w:rsidRPr="00C46A39" w:rsidRDefault="006F3927" w:rsidP="006F3927">
            <w:pPr>
              <w:spacing w:line="360" w:lineRule="auto"/>
              <w:jc w:val="center"/>
              <w:rPr>
                <w:sz w:val="20"/>
                <w:szCs w:val="20"/>
              </w:rPr>
            </w:pPr>
            <w:r w:rsidRPr="00C46A39">
              <w:rPr>
                <w:sz w:val="20"/>
                <w:szCs w:val="20"/>
              </w:rPr>
              <w:t>бухгалтер</w:t>
            </w:r>
          </w:p>
        </w:tc>
        <w:tc>
          <w:tcPr>
            <w:tcW w:w="272" w:type="dxa"/>
            <w:tcBorders>
              <w:top w:val="nil"/>
              <w:left w:val="nil"/>
              <w:bottom w:val="nil"/>
              <w:right w:val="single" w:sz="4" w:space="0" w:color="auto"/>
            </w:tcBorders>
          </w:tcPr>
          <w:p w:rsidR="006F3927" w:rsidRPr="00C46A39" w:rsidRDefault="006F3927" w:rsidP="006F3927">
            <w:pPr>
              <w:spacing w:line="360" w:lineRule="auto"/>
              <w:jc w:val="center"/>
              <w:rPr>
                <w:sz w:val="20"/>
                <w:szCs w:val="20"/>
              </w:rPr>
            </w:pPr>
            <w:r w:rsidRPr="00C46A39">
              <w:rPr>
                <w:sz w:val="20"/>
                <w:szCs w:val="20"/>
              </w:rPr>
              <w:t> </w:t>
            </w:r>
          </w:p>
        </w:tc>
        <w:tc>
          <w:tcPr>
            <w:tcW w:w="1205" w:type="dxa"/>
            <w:tcBorders>
              <w:top w:val="single" w:sz="4" w:space="0" w:color="auto"/>
              <w:left w:val="nil"/>
              <w:bottom w:val="single" w:sz="4" w:space="0" w:color="auto"/>
              <w:right w:val="single" w:sz="4" w:space="0" w:color="auto"/>
            </w:tcBorders>
          </w:tcPr>
          <w:p w:rsidR="006F3927" w:rsidRPr="00C46A39" w:rsidRDefault="006F3927" w:rsidP="006F3927">
            <w:pPr>
              <w:spacing w:line="360" w:lineRule="auto"/>
              <w:jc w:val="center"/>
              <w:rPr>
                <w:sz w:val="20"/>
                <w:szCs w:val="20"/>
              </w:rPr>
            </w:pPr>
            <w:r w:rsidRPr="00C46A39">
              <w:rPr>
                <w:sz w:val="20"/>
                <w:szCs w:val="20"/>
              </w:rPr>
              <w:t>бухгалтер по возвратам</w:t>
            </w: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464" w:type="dxa"/>
            <w:tcBorders>
              <w:top w:val="single" w:sz="4" w:space="0" w:color="auto"/>
              <w:left w:val="single" w:sz="4" w:space="0" w:color="auto"/>
              <w:bottom w:val="single" w:sz="4" w:space="0" w:color="auto"/>
              <w:right w:val="single" w:sz="4" w:space="0" w:color="auto"/>
            </w:tcBorders>
          </w:tcPr>
          <w:p w:rsidR="006F3927" w:rsidRPr="00C46A39" w:rsidRDefault="006F3927" w:rsidP="006F3927">
            <w:pPr>
              <w:spacing w:line="360" w:lineRule="auto"/>
              <w:jc w:val="center"/>
              <w:rPr>
                <w:sz w:val="20"/>
                <w:szCs w:val="20"/>
              </w:rPr>
            </w:pPr>
            <w:r w:rsidRPr="00C46A39">
              <w:rPr>
                <w:sz w:val="20"/>
                <w:szCs w:val="20"/>
              </w:rPr>
              <w:t>завскладом</w:t>
            </w: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827" w:type="dxa"/>
            <w:gridSpan w:val="2"/>
            <w:tcBorders>
              <w:top w:val="single" w:sz="4" w:space="0" w:color="auto"/>
              <w:left w:val="single" w:sz="4" w:space="0" w:color="auto"/>
              <w:bottom w:val="single" w:sz="4" w:space="0" w:color="auto"/>
              <w:right w:val="single" w:sz="4" w:space="0" w:color="000000"/>
            </w:tcBorders>
          </w:tcPr>
          <w:p w:rsidR="006F3927" w:rsidRPr="00C46A39" w:rsidRDefault="006F3927" w:rsidP="006F3927">
            <w:pPr>
              <w:spacing w:line="360" w:lineRule="auto"/>
              <w:jc w:val="center"/>
              <w:rPr>
                <w:sz w:val="20"/>
                <w:szCs w:val="20"/>
              </w:rPr>
            </w:pPr>
            <w:r w:rsidRPr="00C46A39">
              <w:rPr>
                <w:sz w:val="20"/>
                <w:szCs w:val="20"/>
              </w:rPr>
              <w:t>начальник отдела логистики</w:t>
            </w: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25" w:type="dxa"/>
            <w:gridSpan w:val="2"/>
            <w:tcBorders>
              <w:top w:val="single" w:sz="4" w:space="0" w:color="auto"/>
              <w:left w:val="single" w:sz="4" w:space="0" w:color="auto"/>
              <w:bottom w:val="single" w:sz="4" w:space="0" w:color="auto"/>
              <w:right w:val="single" w:sz="4" w:space="0" w:color="000000"/>
            </w:tcBorders>
          </w:tcPr>
          <w:p w:rsidR="006F3927" w:rsidRPr="00C46A39" w:rsidRDefault="006F3927" w:rsidP="006F3927">
            <w:pPr>
              <w:spacing w:line="360" w:lineRule="auto"/>
              <w:jc w:val="center"/>
              <w:rPr>
                <w:sz w:val="20"/>
                <w:szCs w:val="20"/>
              </w:rPr>
            </w:pPr>
            <w:r w:rsidRPr="00C46A39">
              <w:rPr>
                <w:sz w:val="20"/>
                <w:szCs w:val="20"/>
              </w:rPr>
              <w:t>начальник отдела сетевых продаж</w:t>
            </w: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5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10" w:type="dxa"/>
            <w:tcBorders>
              <w:top w:val="single" w:sz="4" w:space="0" w:color="auto"/>
              <w:left w:val="single" w:sz="4" w:space="0" w:color="auto"/>
              <w:bottom w:val="single" w:sz="4" w:space="0" w:color="auto"/>
              <w:right w:val="single" w:sz="4" w:space="0" w:color="auto"/>
            </w:tcBorders>
          </w:tcPr>
          <w:p w:rsidR="006F3927" w:rsidRPr="00C46A39" w:rsidRDefault="006F3927" w:rsidP="006F3927">
            <w:pPr>
              <w:spacing w:line="360" w:lineRule="auto"/>
              <w:jc w:val="center"/>
              <w:rPr>
                <w:sz w:val="20"/>
                <w:szCs w:val="20"/>
              </w:rPr>
            </w:pPr>
            <w:r w:rsidRPr="00C46A39">
              <w:rPr>
                <w:sz w:val="20"/>
                <w:szCs w:val="20"/>
              </w:rPr>
              <w:t>начальник отдела прямых продаж</w:t>
            </w:r>
          </w:p>
        </w:tc>
        <w:tc>
          <w:tcPr>
            <w:tcW w:w="272" w:type="dxa"/>
            <w:tcBorders>
              <w:top w:val="nil"/>
              <w:left w:val="nil"/>
              <w:bottom w:val="nil"/>
              <w:right w:val="single" w:sz="4" w:space="0" w:color="auto"/>
            </w:tcBorders>
          </w:tcPr>
          <w:p w:rsidR="006F3927" w:rsidRPr="00C46A39" w:rsidRDefault="006F3927" w:rsidP="006F3927">
            <w:pPr>
              <w:spacing w:line="360" w:lineRule="auto"/>
              <w:jc w:val="center"/>
              <w:rPr>
                <w:sz w:val="20"/>
                <w:szCs w:val="20"/>
              </w:rPr>
            </w:pPr>
            <w:r w:rsidRPr="00C46A39">
              <w:rPr>
                <w:sz w:val="20"/>
                <w:szCs w:val="20"/>
              </w:rPr>
              <w:t> </w:t>
            </w:r>
          </w:p>
        </w:tc>
        <w:tc>
          <w:tcPr>
            <w:tcW w:w="1369" w:type="dxa"/>
            <w:tcBorders>
              <w:top w:val="single" w:sz="4" w:space="0" w:color="auto"/>
              <w:left w:val="nil"/>
              <w:bottom w:val="single" w:sz="4" w:space="0" w:color="auto"/>
              <w:right w:val="single" w:sz="4" w:space="0" w:color="auto"/>
            </w:tcBorders>
          </w:tcPr>
          <w:p w:rsidR="006F3927" w:rsidRPr="00C46A39" w:rsidRDefault="006F3927" w:rsidP="006F3927">
            <w:pPr>
              <w:spacing w:line="360" w:lineRule="auto"/>
              <w:jc w:val="center"/>
              <w:rPr>
                <w:sz w:val="20"/>
                <w:szCs w:val="20"/>
              </w:rPr>
            </w:pPr>
            <w:r w:rsidRPr="00C46A39">
              <w:rPr>
                <w:sz w:val="20"/>
                <w:szCs w:val="20"/>
              </w:rPr>
              <w:t>начальник отдела доставки</w:t>
            </w:r>
          </w:p>
        </w:tc>
      </w:tr>
      <w:tr w:rsidR="006F3927" w:rsidRPr="00C46A39">
        <w:trPr>
          <w:trHeight w:val="315"/>
        </w:trPr>
        <w:tc>
          <w:tcPr>
            <w:tcW w:w="1066"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6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6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0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464" w:type="dxa"/>
            <w:tcBorders>
              <w:top w:val="nil"/>
              <w:left w:val="nil"/>
              <w:bottom w:val="nil"/>
              <w:right w:val="nil"/>
            </w:tcBorders>
          </w:tcPr>
          <w:p w:rsidR="006F3927" w:rsidRPr="00C46A39" w:rsidRDefault="00572248" w:rsidP="006F3927">
            <w:pPr>
              <w:spacing w:line="360" w:lineRule="auto"/>
              <w:jc w:val="center"/>
              <w:rPr>
                <w:sz w:val="20"/>
                <w:szCs w:val="20"/>
              </w:rPr>
            </w:pPr>
            <w:r>
              <w:rPr>
                <w:noProof/>
              </w:rPr>
              <w:pict>
                <v:line id="_x0000_s1108" style="position:absolute;left:0;text-align:left;z-index:251678208;mso-position-horizontal-relative:text;mso-position-vertical-relative:text" from="30.7pt,1.1pt" to="30.7pt,19.1pt">
                  <w10:anchorlock/>
                </v:line>
              </w:pict>
            </w: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839"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988"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681"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544" w:type="dxa"/>
            <w:tcBorders>
              <w:top w:val="nil"/>
              <w:left w:val="nil"/>
              <w:bottom w:val="nil"/>
              <w:right w:val="nil"/>
            </w:tcBorders>
          </w:tcPr>
          <w:p w:rsidR="006F3927" w:rsidRPr="00C46A39" w:rsidRDefault="00572248" w:rsidP="006F3927">
            <w:pPr>
              <w:spacing w:line="360" w:lineRule="auto"/>
              <w:jc w:val="center"/>
              <w:rPr>
                <w:sz w:val="20"/>
                <w:szCs w:val="20"/>
              </w:rPr>
            </w:pPr>
            <w:r>
              <w:rPr>
                <w:noProof/>
              </w:rPr>
              <w:pict>
                <v:line id="_x0000_s1107" style="position:absolute;left:0;text-align:left;z-index:251677184;mso-position-horizontal-relative:text;mso-position-vertical-relative:text" from="-3.15pt,1.1pt" to="-3.15pt,46.1pt">
                  <w10:anchorlock/>
                </v:line>
              </w:pict>
            </w: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5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10" w:type="dxa"/>
            <w:tcBorders>
              <w:top w:val="nil"/>
              <w:left w:val="nil"/>
              <w:bottom w:val="nil"/>
              <w:right w:val="nil"/>
            </w:tcBorders>
          </w:tcPr>
          <w:p w:rsidR="006F3927" w:rsidRPr="00C46A39" w:rsidRDefault="00572248" w:rsidP="006F3927">
            <w:pPr>
              <w:spacing w:line="360" w:lineRule="auto"/>
              <w:jc w:val="center"/>
              <w:rPr>
                <w:sz w:val="20"/>
                <w:szCs w:val="20"/>
              </w:rPr>
            </w:pPr>
            <w:r>
              <w:rPr>
                <w:noProof/>
              </w:rPr>
              <w:pict>
                <v:line id="_x0000_s1104" style="position:absolute;left:0;text-align:left;z-index:251674112;mso-position-horizontal-relative:text;mso-position-vertical-relative:text" from="26.3pt,1.1pt" to="26.3pt,46.1pt">
                  <w10:anchorlock/>
                </v:line>
              </w:pict>
            </w: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369" w:type="dxa"/>
            <w:tcBorders>
              <w:top w:val="nil"/>
              <w:left w:val="nil"/>
              <w:bottom w:val="nil"/>
              <w:right w:val="nil"/>
            </w:tcBorders>
            <w:noWrap/>
          </w:tcPr>
          <w:p w:rsidR="006F3927" w:rsidRPr="00C46A39" w:rsidRDefault="00572248" w:rsidP="006F3927">
            <w:pPr>
              <w:spacing w:line="360" w:lineRule="auto"/>
              <w:jc w:val="center"/>
              <w:rPr>
                <w:sz w:val="20"/>
                <w:szCs w:val="20"/>
              </w:rPr>
            </w:pPr>
            <w:r>
              <w:rPr>
                <w:noProof/>
              </w:rPr>
              <w:pict>
                <v:line id="_x0000_s1103" style="position:absolute;left:0;text-align:left;z-index:251673088;mso-position-horizontal-relative:text;mso-position-vertical-relative:text" from="29.45pt,1.1pt" to="29.45pt,46.1pt">
                  <w10:anchorlock/>
                </v:line>
              </w:pict>
            </w:r>
          </w:p>
        </w:tc>
      </w:tr>
      <w:tr w:rsidR="006F3927" w:rsidRPr="00C46A39">
        <w:trPr>
          <w:trHeight w:val="315"/>
        </w:trPr>
        <w:tc>
          <w:tcPr>
            <w:tcW w:w="1066"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6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6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0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464" w:type="dxa"/>
            <w:tcBorders>
              <w:top w:val="single" w:sz="4" w:space="0" w:color="auto"/>
              <w:left w:val="single" w:sz="4" w:space="0" w:color="auto"/>
              <w:bottom w:val="single" w:sz="4" w:space="0" w:color="auto"/>
              <w:right w:val="single" w:sz="4" w:space="0" w:color="auto"/>
            </w:tcBorders>
          </w:tcPr>
          <w:p w:rsidR="006F3927" w:rsidRPr="00C46A39" w:rsidRDefault="006F3927" w:rsidP="006F3927">
            <w:pPr>
              <w:spacing w:line="360" w:lineRule="auto"/>
              <w:jc w:val="center"/>
              <w:rPr>
                <w:sz w:val="20"/>
                <w:szCs w:val="20"/>
              </w:rPr>
            </w:pPr>
            <w:r w:rsidRPr="00C46A39">
              <w:rPr>
                <w:sz w:val="20"/>
                <w:szCs w:val="20"/>
              </w:rPr>
              <w:t>товаровед</w:t>
            </w: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827" w:type="dxa"/>
            <w:gridSpan w:val="2"/>
            <w:tcBorders>
              <w:top w:val="single" w:sz="4" w:space="0" w:color="auto"/>
              <w:left w:val="single" w:sz="4" w:space="0" w:color="auto"/>
              <w:bottom w:val="single" w:sz="4" w:space="0" w:color="auto"/>
              <w:right w:val="single" w:sz="4" w:space="0" w:color="000000"/>
            </w:tcBorders>
          </w:tcPr>
          <w:p w:rsidR="006F3927" w:rsidRPr="00C46A39" w:rsidRDefault="006F3927" w:rsidP="006F3927">
            <w:pPr>
              <w:spacing w:line="360" w:lineRule="auto"/>
              <w:jc w:val="center"/>
              <w:rPr>
                <w:sz w:val="20"/>
                <w:szCs w:val="20"/>
              </w:rPr>
            </w:pPr>
            <w:r w:rsidRPr="00C46A39">
              <w:rPr>
                <w:sz w:val="20"/>
                <w:szCs w:val="20"/>
              </w:rPr>
              <w:t>логист</w:t>
            </w: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681"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544"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57" w:type="dxa"/>
            <w:tcBorders>
              <w:top w:val="nil"/>
              <w:left w:val="nil"/>
              <w:bottom w:val="nil"/>
              <w:right w:val="nil"/>
            </w:tcBorders>
          </w:tcPr>
          <w:p w:rsidR="006F3927" w:rsidRPr="00C46A39" w:rsidRDefault="00572248" w:rsidP="006F3927">
            <w:pPr>
              <w:spacing w:line="360" w:lineRule="auto"/>
              <w:jc w:val="center"/>
              <w:rPr>
                <w:sz w:val="20"/>
                <w:szCs w:val="20"/>
              </w:rPr>
            </w:pPr>
            <w:r>
              <w:rPr>
                <w:noProof/>
              </w:rPr>
              <w:pict>
                <v:line id="_x0000_s1106" style="position:absolute;left:0;text-align:left;z-index:251676160;mso-position-horizontal-relative:text;mso-position-vertical-relative:text" from="27.3pt,2.85pt" to="27.3pt,29.85pt">
                  <w10:anchorlock/>
                </v:line>
              </w:pict>
            </w:r>
            <w:r>
              <w:rPr>
                <w:noProof/>
              </w:rPr>
              <w:pict>
                <v:line id="_x0000_s1105" style="position:absolute;left:0;text-align:left;flip:x;z-index:251675136;mso-position-horizontal-relative:text;mso-position-vertical-relative:text" from="27.3pt,2.85pt" to="99.3pt,2.85pt">
                  <w10:anchorlock/>
                </v:line>
              </w:pict>
            </w: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10"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369" w:type="dxa"/>
            <w:tcBorders>
              <w:top w:val="nil"/>
              <w:left w:val="nil"/>
              <w:bottom w:val="nil"/>
              <w:right w:val="nil"/>
            </w:tcBorders>
            <w:noWrap/>
          </w:tcPr>
          <w:p w:rsidR="006F3927" w:rsidRPr="00C46A39" w:rsidRDefault="006F3927" w:rsidP="006F3927">
            <w:pPr>
              <w:spacing w:line="360" w:lineRule="auto"/>
              <w:jc w:val="center"/>
              <w:rPr>
                <w:sz w:val="20"/>
                <w:szCs w:val="20"/>
              </w:rPr>
            </w:pPr>
          </w:p>
        </w:tc>
      </w:tr>
      <w:tr w:rsidR="006F3927" w:rsidRPr="00C46A39">
        <w:trPr>
          <w:trHeight w:val="315"/>
        </w:trPr>
        <w:tc>
          <w:tcPr>
            <w:tcW w:w="1066"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6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6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0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464"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839"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988"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681"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544"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5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10"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369" w:type="dxa"/>
            <w:tcBorders>
              <w:top w:val="nil"/>
              <w:left w:val="nil"/>
              <w:bottom w:val="nil"/>
              <w:right w:val="nil"/>
            </w:tcBorders>
            <w:noWrap/>
          </w:tcPr>
          <w:p w:rsidR="006F3927" w:rsidRPr="00C46A39" w:rsidRDefault="006F3927" w:rsidP="006F3927">
            <w:pPr>
              <w:spacing w:line="360" w:lineRule="auto"/>
              <w:jc w:val="center"/>
              <w:rPr>
                <w:sz w:val="20"/>
                <w:szCs w:val="20"/>
              </w:rPr>
            </w:pPr>
          </w:p>
        </w:tc>
      </w:tr>
      <w:tr w:rsidR="006F3927" w:rsidRPr="00C46A39">
        <w:trPr>
          <w:trHeight w:val="1380"/>
        </w:trPr>
        <w:tc>
          <w:tcPr>
            <w:tcW w:w="1066" w:type="dxa"/>
            <w:tcBorders>
              <w:top w:val="nil"/>
              <w:left w:val="nil"/>
              <w:bottom w:val="nil"/>
              <w:right w:val="nil"/>
            </w:tcBorders>
          </w:tcPr>
          <w:p w:rsidR="006F3927" w:rsidRPr="00C46A39" w:rsidRDefault="00572248" w:rsidP="006F3927">
            <w:pPr>
              <w:spacing w:line="360" w:lineRule="auto"/>
              <w:jc w:val="center"/>
              <w:rPr>
                <w:sz w:val="20"/>
                <w:szCs w:val="20"/>
              </w:rPr>
            </w:pPr>
            <w:r>
              <w:rPr>
                <w:noProof/>
              </w:rPr>
              <w:pict>
                <v:line id="_x0000_s1109" style="position:absolute;left:0;text-align:left;z-index:251679232;mso-position-horizontal-relative:text;mso-position-vertical-relative:text" from="325.15pt,-18pt" to="325.15pt,0">
                  <w10:anchorlock/>
                </v:line>
              </w:pict>
            </w: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6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67" w:type="dxa"/>
            <w:tcBorders>
              <w:top w:val="nil"/>
              <w:left w:val="nil"/>
              <w:bottom w:val="nil"/>
              <w:right w:val="nil"/>
            </w:tcBorders>
          </w:tcPr>
          <w:p w:rsidR="006F3927" w:rsidRPr="00C46A39" w:rsidRDefault="00572248" w:rsidP="006F3927">
            <w:pPr>
              <w:spacing w:line="360" w:lineRule="auto"/>
              <w:jc w:val="center"/>
              <w:rPr>
                <w:sz w:val="20"/>
                <w:szCs w:val="20"/>
              </w:rPr>
            </w:pPr>
            <w:r>
              <w:rPr>
                <w:noProof/>
              </w:rPr>
              <w:pict>
                <v:line id="_x0000_s1088" style="position:absolute;left:0;text-align:left;flip:x;z-index:251657728;mso-position-horizontal-relative:text;mso-position-vertical-relative:text" from="-42.05pt,-225pt" to="236.95pt,-225pt">
                  <w10:anchorlock/>
                </v:line>
              </w:pict>
            </w: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0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464" w:type="dxa"/>
            <w:tcBorders>
              <w:top w:val="single" w:sz="4" w:space="0" w:color="auto"/>
              <w:left w:val="single" w:sz="4" w:space="0" w:color="auto"/>
              <w:bottom w:val="single" w:sz="4" w:space="0" w:color="auto"/>
              <w:right w:val="single" w:sz="4" w:space="0" w:color="auto"/>
            </w:tcBorders>
          </w:tcPr>
          <w:p w:rsidR="006F3927" w:rsidRPr="00C46A39" w:rsidRDefault="006F3927" w:rsidP="006F3927">
            <w:pPr>
              <w:spacing w:line="360" w:lineRule="auto"/>
              <w:jc w:val="center"/>
              <w:rPr>
                <w:sz w:val="20"/>
                <w:szCs w:val="20"/>
              </w:rPr>
            </w:pPr>
            <w:r w:rsidRPr="00C46A39">
              <w:rPr>
                <w:sz w:val="20"/>
                <w:szCs w:val="20"/>
              </w:rPr>
              <w:t>кладовщики-наборщики</w:t>
            </w: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827" w:type="dxa"/>
            <w:gridSpan w:val="2"/>
            <w:tcBorders>
              <w:top w:val="single" w:sz="4" w:space="0" w:color="auto"/>
              <w:left w:val="single" w:sz="4" w:space="0" w:color="auto"/>
              <w:bottom w:val="nil"/>
              <w:right w:val="single" w:sz="4" w:space="0" w:color="000000"/>
            </w:tcBorders>
          </w:tcPr>
          <w:p w:rsidR="006F3927" w:rsidRPr="00C46A39" w:rsidRDefault="006F3927" w:rsidP="006F3927">
            <w:pPr>
              <w:spacing w:line="360" w:lineRule="auto"/>
              <w:jc w:val="center"/>
              <w:rPr>
                <w:sz w:val="20"/>
                <w:szCs w:val="20"/>
              </w:rPr>
            </w:pPr>
            <w:r w:rsidRPr="00C46A39">
              <w:rPr>
                <w:sz w:val="20"/>
                <w:szCs w:val="20"/>
              </w:rPr>
              <w:t>администраторы операционисты</w:t>
            </w: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25" w:type="dxa"/>
            <w:gridSpan w:val="2"/>
            <w:tcBorders>
              <w:top w:val="single" w:sz="4" w:space="0" w:color="auto"/>
              <w:left w:val="single" w:sz="4" w:space="0" w:color="auto"/>
              <w:bottom w:val="single" w:sz="4" w:space="0" w:color="auto"/>
              <w:right w:val="single" w:sz="4" w:space="0" w:color="000000"/>
            </w:tcBorders>
          </w:tcPr>
          <w:p w:rsidR="006F3927" w:rsidRPr="00C46A39" w:rsidRDefault="006F3927" w:rsidP="006F3927">
            <w:pPr>
              <w:spacing w:line="360" w:lineRule="auto"/>
              <w:jc w:val="center"/>
              <w:rPr>
                <w:sz w:val="20"/>
                <w:szCs w:val="20"/>
              </w:rPr>
            </w:pPr>
            <w:r w:rsidRPr="00C46A39">
              <w:rPr>
                <w:sz w:val="20"/>
                <w:szCs w:val="20"/>
              </w:rPr>
              <w:t>сетевые торговые агенты</w:t>
            </w: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57" w:type="dxa"/>
            <w:tcBorders>
              <w:top w:val="single" w:sz="4" w:space="0" w:color="auto"/>
              <w:left w:val="single" w:sz="4" w:space="0" w:color="auto"/>
              <w:bottom w:val="single" w:sz="4" w:space="0" w:color="auto"/>
              <w:right w:val="single" w:sz="4" w:space="0" w:color="auto"/>
            </w:tcBorders>
          </w:tcPr>
          <w:p w:rsidR="006F3927" w:rsidRPr="00C46A39" w:rsidRDefault="006F3927" w:rsidP="006F3927">
            <w:pPr>
              <w:spacing w:line="360" w:lineRule="auto"/>
              <w:jc w:val="center"/>
              <w:rPr>
                <w:sz w:val="20"/>
                <w:szCs w:val="20"/>
              </w:rPr>
            </w:pPr>
            <w:r w:rsidRPr="00C46A39">
              <w:rPr>
                <w:sz w:val="20"/>
                <w:szCs w:val="20"/>
              </w:rPr>
              <w:t>офис-менеджер</w:t>
            </w: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10" w:type="dxa"/>
            <w:tcBorders>
              <w:top w:val="single" w:sz="4" w:space="0" w:color="auto"/>
              <w:left w:val="single" w:sz="4" w:space="0" w:color="auto"/>
              <w:bottom w:val="single" w:sz="4" w:space="0" w:color="auto"/>
              <w:right w:val="single" w:sz="4" w:space="0" w:color="auto"/>
            </w:tcBorders>
          </w:tcPr>
          <w:p w:rsidR="006F3927" w:rsidRPr="00C46A39" w:rsidRDefault="006F3927" w:rsidP="006F3927">
            <w:pPr>
              <w:spacing w:line="360" w:lineRule="auto"/>
              <w:jc w:val="center"/>
              <w:rPr>
                <w:sz w:val="20"/>
                <w:szCs w:val="20"/>
              </w:rPr>
            </w:pPr>
            <w:r w:rsidRPr="00C46A39">
              <w:rPr>
                <w:sz w:val="20"/>
                <w:szCs w:val="20"/>
              </w:rPr>
              <w:t>торговые агенты прямых продаж</w:t>
            </w:r>
          </w:p>
        </w:tc>
        <w:tc>
          <w:tcPr>
            <w:tcW w:w="272" w:type="dxa"/>
            <w:tcBorders>
              <w:top w:val="nil"/>
              <w:left w:val="nil"/>
              <w:bottom w:val="nil"/>
              <w:right w:val="single" w:sz="4" w:space="0" w:color="auto"/>
            </w:tcBorders>
          </w:tcPr>
          <w:p w:rsidR="006F3927" w:rsidRPr="00C46A39" w:rsidRDefault="006F3927" w:rsidP="006F3927">
            <w:pPr>
              <w:spacing w:line="360" w:lineRule="auto"/>
              <w:jc w:val="center"/>
              <w:rPr>
                <w:sz w:val="20"/>
                <w:szCs w:val="20"/>
              </w:rPr>
            </w:pPr>
            <w:r w:rsidRPr="00C46A39">
              <w:rPr>
                <w:sz w:val="20"/>
                <w:szCs w:val="20"/>
              </w:rPr>
              <w:t> </w:t>
            </w:r>
          </w:p>
        </w:tc>
        <w:tc>
          <w:tcPr>
            <w:tcW w:w="1369" w:type="dxa"/>
            <w:tcBorders>
              <w:top w:val="single" w:sz="4" w:space="0" w:color="auto"/>
              <w:left w:val="nil"/>
              <w:bottom w:val="single" w:sz="4" w:space="0" w:color="auto"/>
              <w:right w:val="single" w:sz="4" w:space="0" w:color="auto"/>
            </w:tcBorders>
            <w:noWrap/>
          </w:tcPr>
          <w:p w:rsidR="006F3927" w:rsidRPr="00C46A39" w:rsidRDefault="006F3927" w:rsidP="006F3927">
            <w:pPr>
              <w:spacing w:line="360" w:lineRule="auto"/>
              <w:jc w:val="center"/>
              <w:rPr>
                <w:sz w:val="20"/>
                <w:szCs w:val="20"/>
              </w:rPr>
            </w:pPr>
            <w:r w:rsidRPr="00C46A39">
              <w:rPr>
                <w:sz w:val="20"/>
                <w:szCs w:val="20"/>
              </w:rPr>
              <w:t>водители</w:t>
            </w:r>
          </w:p>
        </w:tc>
      </w:tr>
      <w:tr w:rsidR="006F3927" w:rsidRPr="00C46A39">
        <w:trPr>
          <w:trHeight w:val="300"/>
        </w:trPr>
        <w:tc>
          <w:tcPr>
            <w:tcW w:w="1066"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6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6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0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464"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839" w:type="dxa"/>
            <w:tcBorders>
              <w:top w:val="single" w:sz="4" w:space="0" w:color="auto"/>
              <w:left w:val="nil"/>
              <w:bottom w:val="single" w:sz="4" w:space="0" w:color="auto"/>
              <w:right w:val="nil"/>
            </w:tcBorders>
          </w:tcPr>
          <w:p w:rsidR="006F3927" w:rsidRPr="00C46A39" w:rsidRDefault="006F3927" w:rsidP="006F3927">
            <w:pPr>
              <w:spacing w:line="360" w:lineRule="auto"/>
              <w:jc w:val="center"/>
              <w:rPr>
                <w:sz w:val="20"/>
                <w:szCs w:val="20"/>
              </w:rPr>
            </w:pPr>
            <w:r w:rsidRPr="00C46A39">
              <w:rPr>
                <w:sz w:val="20"/>
                <w:szCs w:val="20"/>
              </w:rPr>
              <w:t> </w:t>
            </w:r>
          </w:p>
        </w:tc>
        <w:tc>
          <w:tcPr>
            <w:tcW w:w="988" w:type="dxa"/>
            <w:tcBorders>
              <w:top w:val="single" w:sz="4" w:space="0" w:color="auto"/>
              <w:left w:val="nil"/>
              <w:bottom w:val="single" w:sz="4" w:space="0" w:color="auto"/>
              <w:right w:val="nil"/>
            </w:tcBorders>
          </w:tcPr>
          <w:p w:rsidR="006F3927" w:rsidRPr="00C46A39" w:rsidRDefault="00572248" w:rsidP="006F3927">
            <w:pPr>
              <w:spacing w:line="360" w:lineRule="auto"/>
              <w:jc w:val="center"/>
              <w:rPr>
                <w:sz w:val="20"/>
                <w:szCs w:val="20"/>
              </w:rPr>
            </w:pPr>
            <w:r>
              <w:rPr>
                <w:noProof/>
              </w:rPr>
              <w:pict>
                <v:line id="_x0000_s1111" style="position:absolute;left:0;text-align:left;z-index:251681280;mso-position-horizontal-relative:text;mso-position-vertical-relative:text" from="50.65pt,-234pt" to="50.65pt,36pt">
                  <w10:anchorlock/>
                </v:line>
              </w:pict>
            </w:r>
            <w:r w:rsidR="006F3927" w:rsidRPr="00C46A39">
              <w:rPr>
                <w:sz w:val="20"/>
                <w:szCs w:val="20"/>
              </w:rPr>
              <w:t> </w:t>
            </w: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681"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544"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5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10"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369" w:type="dxa"/>
            <w:tcBorders>
              <w:top w:val="nil"/>
              <w:left w:val="nil"/>
              <w:bottom w:val="nil"/>
              <w:right w:val="nil"/>
            </w:tcBorders>
            <w:noWrap/>
          </w:tcPr>
          <w:p w:rsidR="006F3927" w:rsidRPr="00C46A39" w:rsidRDefault="006F3927" w:rsidP="006F3927">
            <w:pPr>
              <w:spacing w:line="360" w:lineRule="auto"/>
              <w:jc w:val="center"/>
              <w:rPr>
                <w:sz w:val="20"/>
                <w:szCs w:val="20"/>
              </w:rPr>
            </w:pPr>
          </w:p>
        </w:tc>
      </w:tr>
      <w:tr w:rsidR="006F3927" w:rsidRPr="00C46A39">
        <w:trPr>
          <w:trHeight w:val="630"/>
        </w:trPr>
        <w:tc>
          <w:tcPr>
            <w:tcW w:w="1066"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6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6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05" w:type="dxa"/>
            <w:tcBorders>
              <w:top w:val="single" w:sz="4" w:space="0" w:color="auto"/>
              <w:left w:val="single" w:sz="4" w:space="0" w:color="auto"/>
              <w:bottom w:val="single" w:sz="4" w:space="0" w:color="auto"/>
              <w:right w:val="single" w:sz="4" w:space="0" w:color="auto"/>
            </w:tcBorders>
          </w:tcPr>
          <w:p w:rsidR="006F3927" w:rsidRPr="00C46A39" w:rsidRDefault="006F3927" w:rsidP="006F3927">
            <w:pPr>
              <w:spacing w:line="360" w:lineRule="auto"/>
              <w:jc w:val="center"/>
              <w:rPr>
                <w:sz w:val="20"/>
                <w:szCs w:val="20"/>
              </w:rPr>
            </w:pPr>
            <w:r w:rsidRPr="00C46A39">
              <w:rPr>
                <w:sz w:val="20"/>
                <w:szCs w:val="20"/>
              </w:rPr>
              <w:t>инспектор по кадрам</w:t>
            </w: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464"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827" w:type="dxa"/>
            <w:gridSpan w:val="2"/>
            <w:tcBorders>
              <w:top w:val="nil"/>
              <w:left w:val="single" w:sz="4" w:space="0" w:color="auto"/>
              <w:bottom w:val="single" w:sz="4" w:space="0" w:color="auto"/>
              <w:right w:val="single" w:sz="4" w:space="0" w:color="000000"/>
            </w:tcBorders>
          </w:tcPr>
          <w:p w:rsidR="006F3927" w:rsidRPr="00C46A39" w:rsidRDefault="006F3927" w:rsidP="006F3927">
            <w:pPr>
              <w:spacing w:line="360" w:lineRule="auto"/>
              <w:jc w:val="center"/>
              <w:rPr>
                <w:sz w:val="20"/>
                <w:szCs w:val="20"/>
              </w:rPr>
            </w:pPr>
            <w:r w:rsidRPr="00C46A39">
              <w:rPr>
                <w:sz w:val="20"/>
                <w:szCs w:val="20"/>
              </w:rPr>
              <w:t>координатор</w:t>
            </w:r>
          </w:p>
        </w:tc>
        <w:tc>
          <w:tcPr>
            <w:tcW w:w="235" w:type="dxa"/>
            <w:tcBorders>
              <w:top w:val="nil"/>
              <w:left w:val="nil"/>
              <w:bottom w:val="nil"/>
              <w:right w:val="nil"/>
            </w:tcBorders>
          </w:tcPr>
          <w:p w:rsidR="006F3927" w:rsidRPr="00C46A39" w:rsidRDefault="00572248" w:rsidP="006F3927">
            <w:pPr>
              <w:spacing w:line="360" w:lineRule="auto"/>
              <w:jc w:val="center"/>
              <w:rPr>
                <w:sz w:val="20"/>
                <w:szCs w:val="20"/>
              </w:rPr>
            </w:pPr>
            <w:r>
              <w:rPr>
                <w:noProof/>
              </w:rPr>
              <w:pict>
                <v:line id="_x0000_s1113" style="position:absolute;left:0;text-align:left;z-index:251683328;mso-position-horizontal-relative:text;mso-position-vertical-relative:text" from="-2.05pt,19.6pt" to="-2.05pt,19.6pt">
                  <w10:anchorlock/>
                </v:line>
              </w:pict>
            </w:r>
          </w:p>
        </w:tc>
        <w:tc>
          <w:tcPr>
            <w:tcW w:w="1225" w:type="dxa"/>
            <w:gridSpan w:val="2"/>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157"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35"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210"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272" w:type="dxa"/>
            <w:tcBorders>
              <w:top w:val="nil"/>
              <w:left w:val="nil"/>
              <w:bottom w:val="nil"/>
              <w:right w:val="nil"/>
            </w:tcBorders>
          </w:tcPr>
          <w:p w:rsidR="006F3927" w:rsidRPr="00C46A39" w:rsidRDefault="006F3927" w:rsidP="006F3927">
            <w:pPr>
              <w:spacing w:line="360" w:lineRule="auto"/>
              <w:jc w:val="center"/>
              <w:rPr>
                <w:sz w:val="20"/>
                <w:szCs w:val="20"/>
              </w:rPr>
            </w:pPr>
          </w:p>
        </w:tc>
        <w:tc>
          <w:tcPr>
            <w:tcW w:w="1369" w:type="dxa"/>
            <w:tcBorders>
              <w:top w:val="nil"/>
              <w:left w:val="nil"/>
              <w:bottom w:val="nil"/>
              <w:right w:val="nil"/>
            </w:tcBorders>
            <w:noWrap/>
          </w:tcPr>
          <w:p w:rsidR="006F3927" w:rsidRPr="00C46A39" w:rsidRDefault="006F3927" w:rsidP="006F3927">
            <w:pPr>
              <w:spacing w:line="360" w:lineRule="auto"/>
              <w:jc w:val="center"/>
              <w:rPr>
                <w:sz w:val="20"/>
                <w:szCs w:val="20"/>
              </w:rPr>
            </w:pPr>
          </w:p>
        </w:tc>
      </w:tr>
    </w:tbl>
    <w:p w:rsidR="006F3927" w:rsidRPr="00352A57" w:rsidRDefault="006F3927" w:rsidP="006F3927">
      <w:pPr>
        <w:tabs>
          <w:tab w:val="left" w:pos="1440"/>
        </w:tabs>
        <w:spacing w:line="360" w:lineRule="auto"/>
        <w:ind w:firstLine="709"/>
        <w:jc w:val="right"/>
        <w:rPr>
          <w:sz w:val="28"/>
          <w:szCs w:val="28"/>
        </w:rPr>
      </w:pPr>
      <w:r w:rsidRPr="00352A57">
        <w:rPr>
          <w:sz w:val="28"/>
          <w:szCs w:val="28"/>
        </w:rPr>
        <w:t>Приложение 2</w:t>
      </w:r>
    </w:p>
    <w:p w:rsidR="006F3927" w:rsidRPr="00352A57" w:rsidRDefault="006F3927" w:rsidP="005C2307">
      <w:pPr>
        <w:tabs>
          <w:tab w:val="left" w:pos="1440"/>
        </w:tabs>
        <w:spacing w:line="360" w:lineRule="auto"/>
        <w:ind w:firstLine="709"/>
        <w:jc w:val="center"/>
        <w:rPr>
          <w:sz w:val="28"/>
          <w:szCs w:val="28"/>
        </w:rPr>
      </w:pPr>
      <w:r w:rsidRPr="00352A57">
        <w:rPr>
          <w:sz w:val="28"/>
          <w:szCs w:val="28"/>
        </w:rPr>
        <w:t xml:space="preserve">Торговые марки, предлагаемые ООО </w:t>
      </w:r>
      <w:r w:rsidR="005C2307">
        <w:rPr>
          <w:sz w:val="28"/>
          <w:szCs w:val="28"/>
        </w:rPr>
        <w:t>«Рыбзавод №1</w:t>
      </w:r>
      <w:r w:rsidR="005C2307" w:rsidRPr="00352A57">
        <w:rPr>
          <w:sz w:val="28"/>
          <w:szCs w:val="28"/>
        </w:rPr>
        <w:t>»</w:t>
      </w:r>
      <w:r w:rsidR="005C2307">
        <w:rPr>
          <w:sz w:val="28"/>
          <w:szCs w:val="28"/>
        </w:rPr>
        <w:t xml:space="preserve"> </w:t>
      </w:r>
      <w:r w:rsidRPr="00352A57">
        <w:rPr>
          <w:sz w:val="28"/>
          <w:szCs w:val="28"/>
        </w:rPr>
        <w:t xml:space="preserve">и их поставщики </w:t>
      </w:r>
    </w:p>
    <w:tbl>
      <w:tblPr>
        <w:tblW w:w="11740" w:type="dxa"/>
        <w:tblInd w:w="103" w:type="dxa"/>
        <w:tblLook w:val="0000" w:firstRow="0" w:lastRow="0" w:firstColumn="0" w:lastColumn="0" w:noHBand="0" w:noVBand="0"/>
      </w:tblPr>
      <w:tblGrid>
        <w:gridCol w:w="2860"/>
        <w:gridCol w:w="4480"/>
        <w:gridCol w:w="4400"/>
      </w:tblGrid>
      <w:tr w:rsidR="006F3927" w:rsidRPr="00352A57">
        <w:trPr>
          <w:trHeight w:val="375"/>
        </w:trPr>
        <w:tc>
          <w:tcPr>
            <w:tcW w:w="2860" w:type="dxa"/>
            <w:tcBorders>
              <w:top w:val="single" w:sz="4" w:space="0" w:color="auto"/>
              <w:left w:val="single" w:sz="4" w:space="0" w:color="auto"/>
              <w:bottom w:val="single" w:sz="4" w:space="0" w:color="auto"/>
              <w:right w:val="single" w:sz="4" w:space="0" w:color="auto"/>
            </w:tcBorders>
            <w:vAlign w:val="bottom"/>
          </w:tcPr>
          <w:p w:rsidR="006F3927" w:rsidRPr="00C46A39" w:rsidRDefault="006F3927" w:rsidP="006F3927">
            <w:pPr>
              <w:spacing w:line="360" w:lineRule="auto"/>
              <w:jc w:val="center"/>
              <w:rPr>
                <w:sz w:val="20"/>
                <w:szCs w:val="20"/>
              </w:rPr>
            </w:pPr>
            <w:r w:rsidRPr="00C46A39">
              <w:rPr>
                <w:sz w:val="20"/>
                <w:szCs w:val="20"/>
              </w:rPr>
              <w:t>Торговая марка</w:t>
            </w:r>
          </w:p>
        </w:tc>
        <w:tc>
          <w:tcPr>
            <w:tcW w:w="4480" w:type="dxa"/>
            <w:tcBorders>
              <w:top w:val="single" w:sz="4" w:space="0" w:color="auto"/>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Поставшик</w:t>
            </w:r>
          </w:p>
        </w:tc>
        <w:tc>
          <w:tcPr>
            <w:tcW w:w="4400" w:type="dxa"/>
            <w:tcBorders>
              <w:top w:val="single" w:sz="4" w:space="0" w:color="auto"/>
              <w:left w:val="nil"/>
              <w:bottom w:val="single" w:sz="4" w:space="0" w:color="auto"/>
              <w:right w:val="single" w:sz="4" w:space="0" w:color="auto"/>
            </w:tcBorders>
            <w:vAlign w:val="bottom"/>
          </w:tcPr>
          <w:p w:rsidR="006F3927" w:rsidRPr="00C46A39" w:rsidRDefault="006F3927" w:rsidP="006F3927">
            <w:pPr>
              <w:spacing w:line="360" w:lineRule="auto"/>
              <w:jc w:val="center"/>
              <w:rPr>
                <w:sz w:val="20"/>
                <w:szCs w:val="20"/>
              </w:rPr>
            </w:pPr>
            <w:r w:rsidRPr="00C46A39">
              <w:rPr>
                <w:sz w:val="20"/>
                <w:szCs w:val="20"/>
              </w:rPr>
              <w:t>Место нахождения поставщика</w:t>
            </w:r>
          </w:p>
        </w:tc>
      </w:tr>
      <w:tr w:rsidR="006F3927" w:rsidRPr="00352A57">
        <w:trPr>
          <w:trHeight w:val="420"/>
        </w:trPr>
        <w:tc>
          <w:tcPr>
            <w:tcW w:w="2860" w:type="dxa"/>
            <w:tcBorders>
              <w:top w:val="nil"/>
              <w:left w:val="single" w:sz="4" w:space="0" w:color="auto"/>
              <w:bottom w:val="single" w:sz="4" w:space="0" w:color="auto"/>
              <w:right w:val="single" w:sz="4" w:space="0" w:color="auto"/>
            </w:tcBorders>
            <w:vAlign w:val="bottom"/>
          </w:tcPr>
          <w:p w:rsidR="006F3927" w:rsidRPr="00C46A39" w:rsidRDefault="006F3927" w:rsidP="006F3927">
            <w:pPr>
              <w:spacing w:line="360" w:lineRule="auto"/>
              <w:rPr>
                <w:sz w:val="20"/>
                <w:szCs w:val="20"/>
              </w:rPr>
            </w:pPr>
            <w:r w:rsidRPr="00C46A39">
              <w:rPr>
                <w:sz w:val="20"/>
                <w:szCs w:val="20"/>
              </w:rPr>
              <w:t>Удмуртрыба</w:t>
            </w:r>
          </w:p>
        </w:tc>
        <w:tc>
          <w:tcPr>
            <w:tcW w:w="4480" w:type="dxa"/>
            <w:tcBorders>
              <w:top w:val="nil"/>
              <w:left w:val="nil"/>
              <w:bottom w:val="single" w:sz="4" w:space="0" w:color="auto"/>
              <w:right w:val="single" w:sz="4" w:space="0" w:color="auto"/>
            </w:tcBorders>
            <w:vAlign w:val="bottom"/>
          </w:tcPr>
          <w:p w:rsidR="006F3927" w:rsidRPr="00C46A39" w:rsidRDefault="006F3927" w:rsidP="006F3927">
            <w:pPr>
              <w:spacing w:line="360" w:lineRule="auto"/>
              <w:rPr>
                <w:sz w:val="20"/>
                <w:szCs w:val="20"/>
              </w:rPr>
            </w:pPr>
            <w:r w:rsidRPr="00C46A39">
              <w:rPr>
                <w:sz w:val="20"/>
                <w:szCs w:val="20"/>
              </w:rPr>
              <w:t>ОАО "Удмуртский хладокомбинат"</w:t>
            </w:r>
          </w:p>
        </w:tc>
        <w:tc>
          <w:tcPr>
            <w:tcW w:w="4400" w:type="dxa"/>
            <w:tcBorders>
              <w:top w:val="nil"/>
              <w:left w:val="nil"/>
              <w:bottom w:val="single" w:sz="4" w:space="0" w:color="auto"/>
              <w:right w:val="single" w:sz="4" w:space="0" w:color="auto"/>
            </w:tcBorders>
            <w:vAlign w:val="bottom"/>
          </w:tcPr>
          <w:p w:rsidR="006F3927" w:rsidRPr="00C46A39" w:rsidRDefault="006F3927" w:rsidP="006F3927">
            <w:pPr>
              <w:spacing w:line="360" w:lineRule="auto"/>
              <w:rPr>
                <w:sz w:val="20"/>
                <w:szCs w:val="20"/>
              </w:rPr>
            </w:pPr>
            <w:r w:rsidRPr="00C46A39">
              <w:rPr>
                <w:sz w:val="20"/>
                <w:szCs w:val="20"/>
              </w:rPr>
              <w:t>г. Ижевск</w:t>
            </w:r>
          </w:p>
        </w:tc>
      </w:tr>
      <w:tr w:rsidR="006F3927" w:rsidRPr="00352A57">
        <w:trPr>
          <w:trHeight w:val="375"/>
        </w:trPr>
        <w:tc>
          <w:tcPr>
            <w:tcW w:w="286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Интеррыбпродукт</w:t>
            </w:r>
          </w:p>
        </w:tc>
        <w:tc>
          <w:tcPr>
            <w:tcW w:w="448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ООО "Инреррыбпродукт"</w:t>
            </w:r>
          </w:p>
        </w:tc>
        <w:tc>
          <w:tcPr>
            <w:tcW w:w="440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г. Ульяновск</w:t>
            </w:r>
          </w:p>
        </w:tc>
      </w:tr>
      <w:tr w:rsidR="006F3927" w:rsidRPr="00352A57">
        <w:trPr>
          <w:trHeight w:val="375"/>
        </w:trPr>
        <w:tc>
          <w:tcPr>
            <w:tcW w:w="286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Затный улов</w:t>
            </w:r>
          </w:p>
        </w:tc>
        <w:tc>
          <w:tcPr>
            <w:tcW w:w="448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ИП Дробин</w:t>
            </w:r>
          </w:p>
        </w:tc>
        <w:tc>
          <w:tcPr>
            <w:tcW w:w="440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г. Санкт-Петербург</w:t>
            </w:r>
          </w:p>
        </w:tc>
      </w:tr>
      <w:tr w:rsidR="006F3927" w:rsidRPr="00352A57">
        <w:trPr>
          <w:trHeight w:val="375"/>
        </w:trPr>
        <w:tc>
          <w:tcPr>
            <w:tcW w:w="286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Меридиан</w:t>
            </w:r>
          </w:p>
        </w:tc>
        <w:tc>
          <w:tcPr>
            <w:tcW w:w="448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ОАО ПКП "Меридиан"</w:t>
            </w:r>
          </w:p>
        </w:tc>
        <w:tc>
          <w:tcPr>
            <w:tcW w:w="440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г. Москва</w:t>
            </w:r>
          </w:p>
        </w:tc>
      </w:tr>
      <w:tr w:rsidR="006F3927" w:rsidRPr="00352A57">
        <w:trPr>
          <w:trHeight w:val="375"/>
        </w:trPr>
        <w:tc>
          <w:tcPr>
            <w:tcW w:w="286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Балтийский берег</w:t>
            </w:r>
          </w:p>
        </w:tc>
        <w:tc>
          <w:tcPr>
            <w:tcW w:w="448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ЗАО "Балтийский берег"</w:t>
            </w:r>
          </w:p>
        </w:tc>
        <w:tc>
          <w:tcPr>
            <w:tcW w:w="440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г. Красногорск</w:t>
            </w:r>
          </w:p>
        </w:tc>
      </w:tr>
      <w:tr w:rsidR="006F3927" w:rsidRPr="00352A57">
        <w:trPr>
          <w:trHeight w:val="375"/>
        </w:trPr>
        <w:tc>
          <w:tcPr>
            <w:tcW w:w="286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Вяленки</w:t>
            </w:r>
          </w:p>
        </w:tc>
        <w:tc>
          <w:tcPr>
            <w:tcW w:w="448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ООО "Звезда"</w:t>
            </w:r>
          </w:p>
        </w:tc>
        <w:tc>
          <w:tcPr>
            <w:tcW w:w="440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г. Санкт-Петербург</w:t>
            </w:r>
          </w:p>
        </w:tc>
      </w:tr>
      <w:tr w:rsidR="006F3927" w:rsidRPr="00352A57">
        <w:trPr>
          <w:trHeight w:val="375"/>
        </w:trPr>
        <w:tc>
          <w:tcPr>
            <w:tcW w:w="286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Сухогруз</w:t>
            </w:r>
          </w:p>
        </w:tc>
        <w:tc>
          <w:tcPr>
            <w:tcW w:w="448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ООО "Виктория групп"</w:t>
            </w:r>
          </w:p>
        </w:tc>
        <w:tc>
          <w:tcPr>
            <w:tcW w:w="440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г. Москва</w:t>
            </w:r>
          </w:p>
        </w:tc>
      </w:tr>
      <w:tr w:rsidR="006F3927" w:rsidRPr="00352A57">
        <w:trPr>
          <w:trHeight w:val="375"/>
        </w:trPr>
        <w:tc>
          <w:tcPr>
            <w:tcW w:w="286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Русское море</w:t>
            </w:r>
          </w:p>
        </w:tc>
        <w:tc>
          <w:tcPr>
            <w:tcW w:w="448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ООО "Русское море"</w:t>
            </w:r>
          </w:p>
        </w:tc>
        <w:tc>
          <w:tcPr>
            <w:tcW w:w="440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г. Ногинск</w:t>
            </w:r>
          </w:p>
        </w:tc>
      </w:tr>
      <w:tr w:rsidR="006F3927" w:rsidRPr="00352A57">
        <w:trPr>
          <w:trHeight w:val="375"/>
        </w:trPr>
        <w:tc>
          <w:tcPr>
            <w:tcW w:w="286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Санта Бремор</w:t>
            </w:r>
          </w:p>
        </w:tc>
        <w:tc>
          <w:tcPr>
            <w:tcW w:w="448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ООО "Санта Бремор"</w:t>
            </w:r>
          </w:p>
        </w:tc>
        <w:tc>
          <w:tcPr>
            <w:tcW w:w="440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г. Москва</w:t>
            </w:r>
          </w:p>
        </w:tc>
      </w:tr>
      <w:tr w:rsidR="006F3927" w:rsidRPr="00352A57">
        <w:trPr>
          <w:trHeight w:val="375"/>
        </w:trPr>
        <w:tc>
          <w:tcPr>
            <w:tcW w:w="286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Леор Пластик</w:t>
            </w:r>
          </w:p>
        </w:tc>
        <w:tc>
          <w:tcPr>
            <w:tcW w:w="448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ИП Соломатин</w:t>
            </w:r>
          </w:p>
        </w:tc>
        <w:tc>
          <w:tcPr>
            <w:tcW w:w="440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г. Обнинск</w:t>
            </w:r>
          </w:p>
        </w:tc>
      </w:tr>
      <w:tr w:rsidR="006F3927" w:rsidRPr="00352A57">
        <w:trPr>
          <w:trHeight w:val="375"/>
        </w:trPr>
        <w:tc>
          <w:tcPr>
            <w:tcW w:w="286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VICI</w:t>
            </w:r>
          </w:p>
        </w:tc>
        <w:tc>
          <w:tcPr>
            <w:tcW w:w="448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ООО "БалтКо"</w:t>
            </w:r>
          </w:p>
        </w:tc>
        <w:tc>
          <w:tcPr>
            <w:tcW w:w="440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г. Москва</w:t>
            </w:r>
          </w:p>
        </w:tc>
      </w:tr>
      <w:tr w:rsidR="006F3927" w:rsidRPr="00352A57">
        <w:trPr>
          <w:trHeight w:val="375"/>
        </w:trPr>
        <w:tc>
          <w:tcPr>
            <w:tcW w:w="286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Авистрон</w:t>
            </w:r>
          </w:p>
        </w:tc>
        <w:tc>
          <w:tcPr>
            <w:tcW w:w="448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ООО "Авистрон"</w:t>
            </w:r>
          </w:p>
        </w:tc>
        <w:tc>
          <w:tcPr>
            <w:tcW w:w="440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г. Москва</w:t>
            </w:r>
          </w:p>
        </w:tc>
      </w:tr>
      <w:tr w:rsidR="006F3927" w:rsidRPr="00352A57">
        <w:trPr>
          <w:trHeight w:val="375"/>
        </w:trPr>
        <w:tc>
          <w:tcPr>
            <w:tcW w:w="286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Чепецк-рыба</w:t>
            </w:r>
          </w:p>
        </w:tc>
        <w:tc>
          <w:tcPr>
            <w:tcW w:w="448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ИП Эссаулов</w:t>
            </w:r>
          </w:p>
        </w:tc>
        <w:tc>
          <w:tcPr>
            <w:tcW w:w="440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г. Кирово-Чепетск</w:t>
            </w:r>
          </w:p>
        </w:tc>
      </w:tr>
      <w:tr w:rsidR="006F3927" w:rsidRPr="00352A57">
        <w:trPr>
          <w:trHeight w:val="375"/>
        </w:trPr>
        <w:tc>
          <w:tcPr>
            <w:tcW w:w="2860" w:type="dxa"/>
            <w:vMerge w:val="restart"/>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вяленая рыба</w:t>
            </w:r>
          </w:p>
        </w:tc>
        <w:tc>
          <w:tcPr>
            <w:tcW w:w="448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ИП Галямов</w:t>
            </w:r>
          </w:p>
        </w:tc>
        <w:tc>
          <w:tcPr>
            <w:tcW w:w="440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г. Ульяновск</w:t>
            </w:r>
          </w:p>
        </w:tc>
      </w:tr>
      <w:tr w:rsidR="006F3927" w:rsidRPr="00352A57">
        <w:trPr>
          <w:trHeight w:val="375"/>
        </w:trPr>
        <w:tc>
          <w:tcPr>
            <w:tcW w:w="2860" w:type="dxa"/>
            <w:vMerge/>
            <w:tcBorders>
              <w:top w:val="nil"/>
              <w:left w:val="single" w:sz="4" w:space="0" w:color="auto"/>
              <w:bottom w:val="single" w:sz="4" w:space="0" w:color="auto"/>
              <w:right w:val="single" w:sz="4" w:space="0" w:color="auto"/>
            </w:tcBorders>
            <w:vAlign w:val="center"/>
          </w:tcPr>
          <w:p w:rsidR="006F3927" w:rsidRPr="00C46A39" w:rsidRDefault="006F3927" w:rsidP="006F3927">
            <w:pPr>
              <w:spacing w:line="360" w:lineRule="auto"/>
              <w:rPr>
                <w:sz w:val="20"/>
                <w:szCs w:val="20"/>
              </w:rPr>
            </w:pPr>
          </w:p>
        </w:tc>
        <w:tc>
          <w:tcPr>
            <w:tcW w:w="448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ИП Прокопьев</w:t>
            </w:r>
          </w:p>
        </w:tc>
        <w:tc>
          <w:tcPr>
            <w:tcW w:w="440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г. Сарапул</w:t>
            </w:r>
          </w:p>
        </w:tc>
      </w:tr>
      <w:tr w:rsidR="006F3927" w:rsidRPr="00352A57">
        <w:trPr>
          <w:trHeight w:val="375"/>
        </w:trPr>
        <w:tc>
          <w:tcPr>
            <w:tcW w:w="2860" w:type="dxa"/>
            <w:vMerge/>
            <w:tcBorders>
              <w:top w:val="nil"/>
              <w:left w:val="single" w:sz="4" w:space="0" w:color="auto"/>
              <w:bottom w:val="single" w:sz="4" w:space="0" w:color="auto"/>
              <w:right w:val="single" w:sz="4" w:space="0" w:color="auto"/>
            </w:tcBorders>
            <w:vAlign w:val="center"/>
          </w:tcPr>
          <w:p w:rsidR="006F3927" w:rsidRPr="00C46A39" w:rsidRDefault="006F3927" w:rsidP="006F3927">
            <w:pPr>
              <w:spacing w:line="360" w:lineRule="auto"/>
              <w:rPr>
                <w:sz w:val="20"/>
                <w:szCs w:val="20"/>
              </w:rPr>
            </w:pPr>
          </w:p>
        </w:tc>
        <w:tc>
          <w:tcPr>
            <w:tcW w:w="4480" w:type="dxa"/>
            <w:tcBorders>
              <w:top w:val="nil"/>
              <w:left w:val="nil"/>
              <w:bottom w:val="single" w:sz="4" w:space="0" w:color="auto"/>
              <w:right w:val="single" w:sz="4" w:space="0" w:color="auto"/>
            </w:tcBorders>
            <w:noWrap/>
            <w:vAlign w:val="bottom"/>
          </w:tcPr>
          <w:p w:rsidR="006F3927" w:rsidRPr="00C46A39" w:rsidRDefault="005C2307" w:rsidP="006F3927">
            <w:pPr>
              <w:spacing w:line="360" w:lineRule="auto"/>
              <w:rPr>
                <w:sz w:val="20"/>
                <w:szCs w:val="20"/>
              </w:rPr>
            </w:pPr>
            <w:r>
              <w:rPr>
                <w:sz w:val="20"/>
                <w:szCs w:val="20"/>
              </w:rPr>
              <w:t>ООО "Рыбзавод №2</w:t>
            </w:r>
            <w:r w:rsidR="006F3927" w:rsidRPr="00C46A39">
              <w:rPr>
                <w:sz w:val="20"/>
                <w:szCs w:val="20"/>
              </w:rPr>
              <w:t>"</w:t>
            </w:r>
          </w:p>
        </w:tc>
        <w:tc>
          <w:tcPr>
            <w:tcW w:w="4400" w:type="dxa"/>
            <w:tcBorders>
              <w:top w:val="nil"/>
              <w:left w:val="nil"/>
              <w:bottom w:val="single" w:sz="4" w:space="0" w:color="auto"/>
              <w:right w:val="single" w:sz="4" w:space="0" w:color="auto"/>
            </w:tcBorders>
            <w:noWrap/>
            <w:vAlign w:val="bottom"/>
          </w:tcPr>
          <w:p w:rsidR="006F3927" w:rsidRPr="00C46A39" w:rsidRDefault="005C2307" w:rsidP="006F3927">
            <w:pPr>
              <w:spacing w:line="360" w:lineRule="auto"/>
              <w:rPr>
                <w:sz w:val="20"/>
                <w:szCs w:val="20"/>
              </w:rPr>
            </w:pPr>
            <w:r>
              <w:rPr>
                <w:sz w:val="20"/>
                <w:szCs w:val="20"/>
              </w:rPr>
              <w:t>г. Уфа</w:t>
            </w:r>
          </w:p>
        </w:tc>
      </w:tr>
      <w:tr w:rsidR="006F3927" w:rsidRPr="00352A57">
        <w:trPr>
          <w:trHeight w:val="375"/>
        </w:trPr>
        <w:tc>
          <w:tcPr>
            <w:tcW w:w="2860" w:type="dxa"/>
            <w:vMerge/>
            <w:tcBorders>
              <w:top w:val="nil"/>
              <w:left w:val="single" w:sz="4" w:space="0" w:color="auto"/>
              <w:bottom w:val="single" w:sz="4" w:space="0" w:color="auto"/>
              <w:right w:val="single" w:sz="4" w:space="0" w:color="auto"/>
            </w:tcBorders>
            <w:vAlign w:val="center"/>
          </w:tcPr>
          <w:p w:rsidR="006F3927" w:rsidRPr="00C46A39" w:rsidRDefault="006F3927" w:rsidP="006F3927">
            <w:pPr>
              <w:spacing w:line="360" w:lineRule="auto"/>
              <w:rPr>
                <w:sz w:val="20"/>
                <w:szCs w:val="20"/>
              </w:rPr>
            </w:pPr>
          </w:p>
        </w:tc>
        <w:tc>
          <w:tcPr>
            <w:tcW w:w="448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ООО "Лиман"</w:t>
            </w:r>
          </w:p>
        </w:tc>
        <w:tc>
          <w:tcPr>
            <w:tcW w:w="4400" w:type="dxa"/>
            <w:tcBorders>
              <w:top w:val="nil"/>
              <w:left w:val="nil"/>
              <w:bottom w:val="single" w:sz="4" w:space="0" w:color="auto"/>
              <w:right w:val="single" w:sz="4" w:space="0" w:color="auto"/>
            </w:tcBorders>
            <w:noWrap/>
            <w:vAlign w:val="bottom"/>
          </w:tcPr>
          <w:p w:rsidR="006F3927" w:rsidRPr="00C46A39" w:rsidRDefault="005C2307" w:rsidP="006F3927">
            <w:pPr>
              <w:spacing w:line="360" w:lineRule="auto"/>
              <w:rPr>
                <w:sz w:val="20"/>
                <w:szCs w:val="20"/>
              </w:rPr>
            </w:pPr>
            <w:r>
              <w:rPr>
                <w:sz w:val="20"/>
                <w:szCs w:val="20"/>
              </w:rPr>
              <w:t>г. Магнитогорск</w:t>
            </w:r>
          </w:p>
        </w:tc>
      </w:tr>
      <w:tr w:rsidR="006F3927" w:rsidRPr="00352A57">
        <w:trPr>
          <w:trHeight w:val="375"/>
        </w:trPr>
        <w:tc>
          <w:tcPr>
            <w:tcW w:w="2860" w:type="dxa"/>
            <w:vMerge/>
            <w:tcBorders>
              <w:top w:val="nil"/>
              <w:left w:val="single" w:sz="4" w:space="0" w:color="auto"/>
              <w:bottom w:val="single" w:sz="4" w:space="0" w:color="auto"/>
              <w:right w:val="single" w:sz="4" w:space="0" w:color="auto"/>
            </w:tcBorders>
            <w:vAlign w:val="center"/>
          </w:tcPr>
          <w:p w:rsidR="006F3927" w:rsidRPr="00C46A39" w:rsidRDefault="006F3927" w:rsidP="006F3927">
            <w:pPr>
              <w:spacing w:line="360" w:lineRule="auto"/>
              <w:rPr>
                <w:sz w:val="20"/>
                <w:szCs w:val="20"/>
              </w:rPr>
            </w:pPr>
          </w:p>
        </w:tc>
        <w:tc>
          <w:tcPr>
            <w:tcW w:w="448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ИП Безолутских</w:t>
            </w:r>
          </w:p>
        </w:tc>
        <w:tc>
          <w:tcPr>
            <w:tcW w:w="4400" w:type="dxa"/>
            <w:tcBorders>
              <w:top w:val="nil"/>
              <w:left w:val="nil"/>
              <w:bottom w:val="single" w:sz="4" w:space="0" w:color="auto"/>
              <w:right w:val="single" w:sz="4" w:space="0" w:color="auto"/>
            </w:tcBorders>
            <w:noWrap/>
            <w:vAlign w:val="bottom"/>
          </w:tcPr>
          <w:p w:rsidR="006F3927" w:rsidRPr="00C46A39" w:rsidRDefault="005C2307" w:rsidP="006F3927">
            <w:pPr>
              <w:spacing w:line="360" w:lineRule="auto"/>
              <w:rPr>
                <w:sz w:val="20"/>
                <w:szCs w:val="20"/>
              </w:rPr>
            </w:pPr>
            <w:r>
              <w:rPr>
                <w:sz w:val="20"/>
                <w:szCs w:val="20"/>
              </w:rPr>
              <w:t>г. Златоуст</w:t>
            </w:r>
          </w:p>
        </w:tc>
      </w:tr>
    </w:tbl>
    <w:p w:rsidR="006F3927" w:rsidRDefault="006F3927" w:rsidP="006F3927">
      <w:pPr>
        <w:tabs>
          <w:tab w:val="left" w:pos="1440"/>
        </w:tabs>
        <w:spacing w:line="360" w:lineRule="auto"/>
        <w:ind w:firstLine="709"/>
        <w:jc w:val="right"/>
        <w:rPr>
          <w:sz w:val="28"/>
          <w:szCs w:val="28"/>
        </w:rPr>
      </w:pPr>
    </w:p>
    <w:p w:rsidR="006F3927" w:rsidRPr="00352A57" w:rsidRDefault="006F3927" w:rsidP="006F3927">
      <w:pPr>
        <w:tabs>
          <w:tab w:val="left" w:pos="1440"/>
        </w:tabs>
        <w:spacing w:line="360" w:lineRule="auto"/>
        <w:ind w:firstLine="709"/>
        <w:jc w:val="right"/>
        <w:rPr>
          <w:sz w:val="28"/>
          <w:szCs w:val="28"/>
        </w:rPr>
      </w:pPr>
      <w:r>
        <w:rPr>
          <w:sz w:val="28"/>
          <w:szCs w:val="28"/>
        </w:rPr>
        <w:br w:type="page"/>
      </w:r>
      <w:r w:rsidRPr="00352A57">
        <w:rPr>
          <w:sz w:val="28"/>
          <w:szCs w:val="28"/>
        </w:rPr>
        <w:t>Приложение 3</w:t>
      </w:r>
    </w:p>
    <w:p w:rsidR="006F3927" w:rsidRDefault="006F3927" w:rsidP="006F3927">
      <w:pPr>
        <w:tabs>
          <w:tab w:val="left" w:pos="1440"/>
        </w:tabs>
        <w:spacing w:line="360" w:lineRule="auto"/>
        <w:ind w:firstLine="709"/>
        <w:jc w:val="center"/>
        <w:rPr>
          <w:sz w:val="28"/>
          <w:szCs w:val="28"/>
        </w:rPr>
      </w:pPr>
    </w:p>
    <w:p w:rsidR="006F3927" w:rsidRPr="00352A57" w:rsidRDefault="006F3927" w:rsidP="006F3927">
      <w:pPr>
        <w:tabs>
          <w:tab w:val="left" w:pos="1440"/>
        </w:tabs>
        <w:spacing w:line="360" w:lineRule="auto"/>
        <w:ind w:firstLine="709"/>
        <w:jc w:val="center"/>
        <w:rPr>
          <w:sz w:val="28"/>
          <w:szCs w:val="28"/>
        </w:rPr>
      </w:pPr>
      <w:r w:rsidRPr="00352A57">
        <w:rPr>
          <w:sz w:val="28"/>
          <w:szCs w:val="28"/>
        </w:rPr>
        <w:t>Динамика товарооборота</w:t>
      </w:r>
    </w:p>
    <w:tbl>
      <w:tblPr>
        <w:tblW w:w="13528" w:type="dxa"/>
        <w:tblInd w:w="103" w:type="dxa"/>
        <w:tblLook w:val="0000" w:firstRow="0" w:lastRow="0" w:firstColumn="0" w:lastColumn="0" w:noHBand="0" w:noVBand="0"/>
      </w:tblPr>
      <w:tblGrid>
        <w:gridCol w:w="3740"/>
        <w:gridCol w:w="1568"/>
        <w:gridCol w:w="1732"/>
        <w:gridCol w:w="1568"/>
        <w:gridCol w:w="1732"/>
        <w:gridCol w:w="1571"/>
        <w:gridCol w:w="1617"/>
      </w:tblGrid>
      <w:tr w:rsidR="006F3927" w:rsidRPr="00352A57">
        <w:trPr>
          <w:trHeight w:val="375"/>
        </w:trPr>
        <w:tc>
          <w:tcPr>
            <w:tcW w:w="3740" w:type="dxa"/>
            <w:vMerge w:val="restart"/>
            <w:tcBorders>
              <w:top w:val="single" w:sz="4" w:space="0" w:color="auto"/>
              <w:left w:val="single" w:sz="4" w:space="0" w:color="auto"/>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Товар</w:t>
            </w:r>
          </w:p>
        </w:tc>
        <w:tc>
          <w:tcPr>
            <w:tcW w:w="6600" w:type="dxa"/>
            <w:gridSpan w:val="4"/>
            <w:tcBorders>
              <w:top w:val="single" w:sz="4" w:space="0" w:color="auto"/>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 xml:space="preserve">Продажа </w:t>
            </w:r>
          </w:p>
        </w:tc>
        <w:tc>
          <w:tcPr>
            <w:tcW w:w="3188" w:type="dxa"/>
            <w:gridSpan w:val="2"/>
            <w:tcBorders>
              <w:top w:val="single" w:sz="4" w:space="0" w:color="auto"/>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динамика товарооборота</w:t>
            </w:r>
          </w:p>
        </w:tc>
      </w:tr>
      <w:tr w:rsidR="006F3927" w:rsidRPr="00352A57">
        <w:trPr>
          <w:trHeight w:val="375"/>
        </w:trPr>
        <w:tc>
          <w:tcPr>
            <w:tcW w:w="3740" w:type="dxa"/>
            <w:vMerge/>
            <w:tcBorders>
              <w:top w:val="single" w:sz="4" w:space="0" w:color="auto"/>
              <w:left w:val="single" w:sz="4" w:space="0" w:color="auto"/>
              <w:bottom w:val="single" w:sz="4" w:space="0" w:color="auto"/>
              <w:right w:val="single" w:sz="4" w:space="0" w:color="auto"/>
            </w:tcBorders>
            <w:vAlign w:val="center"/>
          </w:tcPr>
          <w:p w:rsidR="006F3927" w:rsidRPr="00C46A39" w:rsidRDefault="006F3927" w:rsidP="006F3927">
            <w:pPr>
              <w:spacing w:line="360" w:lineRule="auto"/>
              <w:rPr>
                <w:sz w:val="20"/>
                <w:szCs w:val="20"/>
              </w:rPr>
            </w:pPr>
          </w:p>
        </w:tc>
        <w:tc>
          <w:tcPr>
            <w:tcW w:w="3300" w:type="dxa"/>
            <w:gridSpan w:val="2"/>
            <w:tcBorders>
              <w:top w:val="single" w:sz="4" w:space="0" w:color="auto"/>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второе полугодие 2006г.</w:t>
            </w:r>
          </w:p>
        </w:tc>
        <w:tc>
          <w:tcPr>
            <w:tcW w:w="3300" w:type="dxa"/>
            <w:gridSpan w:val="2"/>
            <w:tcBorders>
              <w:top w:val="single" w:sz="4" w:space="0" w:color="auto"/>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второе полугодие 2007г.</w:t>
            </w:r>
          </w:p>
        </w:tc>
        <w:tc>
          <w:tcPr>
            <w:tcW w:w="1571" w:type="dxa"/>
            <w:vMerge w:val="restart"/>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кол-во,%</w:t>
            </w:r>
          </w:p>
        </w:tc>
        <w:tc>
          <w:tcPr>
            <w:tcW w:w="1617" w:type="dxa"/>
            <w:vMerge w:val="restart"/>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сумма, %</w:t>
            </w:r>
          </w:p>
        </w:tc>
      </w:tr>
      <w:tr w:rsidR="006F3927" w:rsidRPr="00352A57">
        <w:trPr>
          <w:trHeight w:val="375"/>
        </w:trPr>
        <w:tc>
          <w:tcPr>
            <w:tcW w:w="3740" w:type="dxa"/>
            <w:vMerge/>
            <w:tcBorders>
              <w:top w:val="single" w:sz="4" w:space="0" w:color="auto"/>
              <w:left w:val="single" w:sz="4" w:space="0" w:color="auto"/>
              <w:bottom w:val="single" w:sz="4" w:space="0" w:color="auto"/>
              <w:right w:val="single" w:sz="4" w:space="0" w:color="auto"/>
            </w:tcBorders>
            <w:vAlign w:val="center"/>
          </w:tcPr>
          <w:p w:rsidR="006F3927" w:rsidRPr="00C46A39" w:rsidRDefault="006F3927" w:rsidP="006F3927">
            <w:pPr>
              <w:spacing w:line="360" w:lineRule="auto"/>
              <w:rPr>
                <w:sz w:val="20"/>
                <w:szCs w:val="20"/>
              </w:rPr>
            </w:pP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кол-во</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сумма, руб.</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кол-во</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сумма, руб.</w:t>
            </w:r>
          </w:p>
        </w:tc>
        <w:tc>
          <w:tcPr>
            <w:tcW w:w="1571" w:type="dxa"/>
            <w:vMerge/>
            <w:tcBorders>
              <w:top w:val="nil"/>
              <w:left w:val="single" w:sz="4" w:space="0" w:color="auto"/>
              <w:bottom w:val="single" w:sz="4" w:space="0" w:color="auto"/>
              <w:right w:val="single" w:sz="4" w:space="0" w:color="auto"/>
            </w:tcBorders>
            <w:vAlign w:val="center"/>
          </w:tcPr>
          <w:p w:rsidR="006F3927" w:rsidRPr="00C46A39" w:rsidRDefault="006F3927" w:rsidP="006F3927">
            <w:pPr>
              <w:spacing w:line="360" w:lineRule="auto"/>
              <w:rPr>
                <w:sz w:val="20"/>
                <w:szCs w:val="20"/>
              </w:rPr>
            </w:pPr>
          </w:p>
        </w:tc>
        <w:tc>
          <w:tcPr>
            <w:tcW w:w="1617" w:type="dxa"/>
            <w:vMerge/>
            <w:tcBorders>
              <w:top w:val="nil"/>
              <w:left w:val="single" w:sz="4" w:space="0" w:color="auto"/>
              <w:bottom w:val="single" w:sz="4" w:space="0" w:color="auto"/>
              <w:right w:val="single" w:sz="4" w:space="0" w:color="auto"/>
            </w:tcBorders>
            <w:vAlign w:val="center"/>
          </w:tcPr>
          <w:p w:rsidR="006F3927" w:rsidRPr="00C46A39" w:rsidRDefault="006F3927" w:rsidP="006F3927">
            <w:pPr>
              <w:spacing w:line="360" w:lineRule="auto"/>
              <w:rPr>
                <w:sz w:val="20"/>
                <w:szCs w:val="20"/>
              </w:rPr>
            </w:pPr>
          </w:p>
        </w:tc>
      </w:tr>
      <w:tr w:rsidR="006F3927" w:rsidRPr="00352A57">
        <w:trPr>
          <w:trHeight w:val="375"/>
        </w:trPr>
        <w:tc>
          <w:tcPr>
            <w:tcW w:w="3740" w:type="dxa"/>
            <w:tcBorders>
              <w:top w:val="nil"/>
              <w:left w:val="single" w:sz="4" w:space="0" w:color="auto"/>
              <w:bottom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Интеррыбпродукт</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0</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0</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802</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239652,76</w:t>
            </w:r>
          </w:p>
        </w:tc>
        <w:tc>
          <w:tcPr>
            <w:tcW w:w="1571"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100</w:t>
            </w:r>
          </w:p>
        </w:tc>
        <w:tc>
          <w:tcPr>
            <w:tcW w:w="1617"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100</w:t>
            </w:r>
          </w:p>
        </w:tc>
      </w:tr>
      <w:tr w:rsidR="006F3927" w:rsidRPr="00352A57">
        <w:trPr>
          <w:trHeight w:val="375"/>
        </w:trPr>
        <w:tc>
          <w:tcPr>
            <w:tcW w:w="3740" w:type="dxa"/>
            <w:tcBorders>
              <w:top w:val="nil"/>
              <w:left w:val="single" w:sz="4" w:space="0" w:color="auto"/>
              <w:bottom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 xml:space="preserve"> продукция VICI</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15798,00</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244076,62</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55897,00</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1160497,74</w:t>
            </w:r>
          </w:p>
        </w:tc>
        <w:tc>
          <w:tcPr>
            <w:tcW w:w="1571"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253,82</w:t>
            </w:r>
          </w:p>
        </w:tc>
        <w:tc>
          <w:tcPr>
            <w:tcW w:w="1617"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375,46</w:t>
            </w:r>
          </w:p>
        </w:tc>
      </w:tr>
      <w:tr w:rsidR="006F3927" w:rsidRPr="00352A57">
        <w:trPr>
          <w:trHeight w:val="750"/>
        </w:trPr>
        <w:tc>
          <w:tcPr>
            <w:tcW w:w="3740" w:type="dxa"/>
            <w:tcBorders>
              <w:top w:val="nil"/>
              <w:left w:val="single" w:sz="4" w:space="0" w:color="auto"/>
              <w:bottom w:val="single" w:sz="4" w:space="0" w:color="auto"/>
              <w:right w:val="single" w:sz="4" w:space="0" w:color="auto"/>
            </w:tcBorders>
            <w:vAlign w:val="bottom"/>
          </w:tcPr>
          <w:p w:rsidR="006F3927" w:rsidRPr="00C46A39" w:rsidRDefault="006F3927" w:rsidP="006F3927">
            <w:pPr>
              <w:spacing w:line="360" w:lineRule="auto"/>
              <w:rPr>
                <w:sz w:val="20"/>
                <w:szCs w:val="20"/>
              </w:rPr>
            </w:pPr>
            <w:r w:rsidRPr="00C46A39">
              <w:rPr>
                <w:sz w:val="20"/>
                <w:szCs w:val="20"/>
              </w:rPr>
              <w:t>охлажденное крабовое мясо, крабовые палочки</w:t>
            </w:r>
          </w:p>
        </w:tc>
        <w:tc>
          <w:tcPr>
            <w:tcW w:w="1568"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15292,00</w:t>
            </w:r>
          </w:p>
        </w:tc>
        <w:tc>
          <w:tcPr>
            <w:tcW w:w="1732"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215141,60</w:t>
            </w:r>
          </w:p>
        </w:tc>
        <w:tc>
          <w:tcPr>
            <w:tcW w:w="1568"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50829,00</w:t>
            </w:r>
          </w:p>
        </w:tc>
        <w:tc>
          <w:tcPr>
            <w:tcW w:w="1732"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923233,67</w:t>
            </w:r>
          </w:p>
        </w:tc>
        <w:tc>
          <w:tcPr>
            <w:tcW w:w="1571"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232,39</w:t>
            </w:r>
          </w:p>
        </w:tc>
        <w:tc>
          <w:tcPr>
            <w:tcW w:w="1617"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329,13</w:t>
            </w:r>
          </w:p>
        </w:tc>
      </w:tr>
      <w:tr w:rsidR="006F3927" w:rsidRPr="00352A57">
        <w:trPr>
          <w:trHeight w:val="375"/>
        </w:trPr>
        <w:tc>
          <w:tcPr>
            <w:tcW w:w="3740" w:type="dxa"/>
            <w:tcBorders>
              <w:top w:val="nil"/>
              <w:left w:val="single" w:sz="4" w:space="0" w:color="auto"/>
              <w:bottom w:val="single" w:sz="4" w:space="0" w:color="auto"/>
              <w:right w:val="single" w:sz="4" w:space="0" w:color="auto"/>
            </w:tcBorders>
            <w:vAlign w:val="bottom"/>
          </w:tcPr>
          <w:p w:rsidR="006F3927" w:rsidRPr="00C46A39" w:rsidRDefault="006F3927" w:rsidP="006F3927">
            <w:pPr>
              <w:spacing w:line="360" w:lineRule="auto"/>
              <w:rPr>
                <w:sz w:val="20"/>
                <w:szCs w:val="20"/>
              </w:rPr>
            </w:pPr>
            <w:r w:rsidRPr="00C46A39">
              <w:rPr>
                <w:sz w:val="20"/>
                <w:szCs w:val="20"/>
              </w:rPr>
              <w:t>пресервы</w:t>
            </w:r>
          </w:p>
        </w:tc>
        <w:tc>
          <w:tcPr>
            <w:tcW w:w="1568"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506,00</w:t>
            </w:r>
          </w:p>
        </w:tc>
        <w:tc>
          <w:tcPr>
            <w:tcW w:w="1732"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28935,02</w:t>
            </w:r>
          </w:p>
        </w:tc>
        <w:tc>
          <w:tcPr>
            <w:tcW w:w="1568"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5068,00</w:t>
            </w:r>
          </w:p>
        </w:tc>
        <w:tc>
          <w:tcPr>
            <w:tcW w:w="1732"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237264,07</w:t>
            </w:r>
          </w:p>
        </w:tc>
        <w:tc>
          <w:tcPr>
            <w:tcW w:w="1571"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901,58</w:t>
            </w:r>
          </w:p>
        </w:tc>
        <w:tc>
          <w:tcPr>
            <w:tcW w:w="1617"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719,99</w:t>
            </w:r>
          </w:p>
        </w:tc>
      </w:tr>
      <w:tr w:rsidR="006F3927" w:rsidRPr="00352A57">
        <w:trPr>
          <w:trHeight w:val="375"/>
        </w:trPr>
        <w:tc>
          <w:tcPr>
            <w:tcW w:w="3740" w:type="dxa"/>
            <w:tcBorders>
              <w:top w:val="nil"/>
              <w:left w:val="single" w:sz="4" w:space="0" w:color="auto"/>
              <w:bottom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Авистрон</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10412</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352434,08</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26151</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873634,35</w:t>
            </w:r>
          </w:p>
        </w:tc>
        <w:tc>
          <w:tcPr>
            <w:tcW w:w="1571"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151,16</w:t>
            </w:r>
          </w:p>
        </w:tc>
        <w:tc>
          <w:tcPr>
            <w:tcW w:w="1617"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147,89</w:t>
            </w:r>
          </w:p>
        </w:tc>
      </w:tr>
      <w:tr w:rsidR="006F3927" w:rsidRPr="00352A57">
        <w:trPr>
          <w:trHeight w:val="375"/>
        </w:trPr>
        <w:tc>
          <w:tcPr>
            <w:tcW w:w="3740" w:type="dxa"/>
            <w:tcBorders>
              <w:top w:val="nil"/>
              <w:left w:val="single" w:sz="4" w:space="0" w:color="auto"/>
              <w:bottom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Балтийский Берег</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16372</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474062,72</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15348</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389412,54</w:t>
            </w:r>
          </w:p>
        </w:tc>
        <w:tc>
          <w:tcPr>
            <w:tcW w:w="1571"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-6,25</w:t>
            </w:r>
          </w:p>
        </w:tc>
        <w:tc>
          <w:tcPr>
            <w:tcW w:w="1617"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-17,86</w:t>
            </w:r>
          </w:p>
        </w:tc>
      </w:tr>
      <w:tr w:rsidR="006F3927" w:rsidRPr="00352A57">
        <w:trPr>
          <w:trHeight w:val="375"/>
        </w:trPr>
        <w:tc>
          <w:tcPr>
            <w:tcW w:w="3740" w:type="dxa"/>
            <w:tcBorders>
              <w:top w:val="nil"/>
              <w:left w:val="single" w:sz="4" w:space="0" w:color="auto"/>
              <w:bottom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Вяленки</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83703</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1617420,54</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131805</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3273364,18</w:t>
            </w:r>
          </w:p>
        </w:tc>
        <w:tc>
          <w:tcPr>
            <w:tcW w:w="1571"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57,47</w:t>
            </w:r>
          </w:p>
        </w:tc>
        <w:tc>
          <w:tcPr>
            <w:tcW w:w="1617"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102,38</w:t>
            </w:r>
          </w:p>
        </w:tc>
      </w:tr>
      <w:tr w:rsidR="006F3927" w:rsidRPr="00352A57">
        <w:trPr>
          <w:trHeight w:val="375"/>
        </w:trPr>
        <w:tc>
          <w:tcPr>
            <w:tcW w:w="3740" w:type="dxa"/>
            <w:tcBorders>
              <w:top w:val="nil"/>
              <w:left w:val="single" w:sz="4" w:space="0" w:color="auto"/>
              <w:bottom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Знатный улов</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49036</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1006879,76</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39227</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916035,88</w:t>
            </w:r>
          </w:p>
        </w:tc>
        <w:tc>
          <w:tcPr>
            <w:tcW w:w="1571"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-20,00</w:t>
            </w:r>
          </w:p>
        </w:tc>
        <w:tc>
          <w:tcPr>
            <w:tcW w:w="1617"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-9,02</w:t>
            </w:r>
          </w:p>
        </w:tc>
      </w:tr>
      <w:tr w:rsidR="006F3927" w:rsidRPr="00352A57">
        <w:trPr>
          <w:trHeight w:val="375"/>
        </w:trPr>
        <w:tc>
          <w:tcPr>
            <w:tcW w:w="3740" w:type="dxa"/>
            <w:tcBorders>
              <w:top w:val="nil"/>
              <w:left w:val="single" w:sz="4" w:space="0" w:color="auto"/>
              <w:bottom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Леор Пластик</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182049</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5744342,93</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183769</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6979256,07</w:t>
            </w:r>
          </w:p>
        </w:tc>
        <w:tc>
          <w:tcPr>
            <w:tcW w:w="1571"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0,94</w:t>
            </w:r>
          </w:p>
        </w:tc>
        <w:tc>
          <w:tcPr>
            <w:tcW w:w="1617"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21,50</w:t>
            </w:r>
          </w:p>
        </w:tc>
      </w:tr>
      <w:tr w:rsidR="006F3927" w:rsidRPr="00352A57">
        <w:trPr>
          <w:trHeight w:val="375"/>
        </w:trPr>
        <w:tc>
          <w:tcPr>
            <w:tcW w:w="37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xml:space="preserve">нарезка </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1066</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30180,62</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 </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 </w:t>
            </w:r>
          </w:p>
        </w:tc>
        <w:tc>
          <w:tcPr>
            <w:tcW w:w="1571"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-100,00</w:t>
            </w:r>
          </w:p>
        </w:tc>
        <w:tc>
          <w:tcPr>
            <w:tcW w:w="1617"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-100,00</w:t>
            </w:r>
          </w:p>
        </w:tc>
      </w:tr>
      <w:tr w:rsidR="006F3927" w:rsidRPr="00352A57">
        <w:trPr>
          <w:trHeight w:val="375"/>
        </w:trPr>
        <w:tc>
          <w:tcPr>
            <w:tcW w:w="37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пресервы</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37583</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991580,89</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32574</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898914,34</w:t>
            </w:r>
          </w:p>
        </w:tc>
        <w:tc>
          <w:tcPr>
            <w:tcW w:w="1571"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-13,33</w:t>
            </w:r>
          </w:p>
        </w:tc>
        <w:tc>
          <w:tcPr>
            <w:tcW w:w="1617"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-9,35</w:t>
            </w:r>
          </w:p>
        </w:tc>
      </w:tr>
      <w:tr w:rsidR="006F3927" w:rsidRPr="00352A57">
        <w:trPr>
          <w:trHeight w:val="375"/>
        </w:trPr>
        <w:tc>
          <w:tcPr>
            <w:tcW w:w="37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салаты кулинарные</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129511</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2455737,61</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133789</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2899799,25</w:t>
            </w:r>
          </w:p>
        </w:tc>
        <w:tc>
          <w:tcPr>
            <w:tcW w:w="1571"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3,30</w:t>
            </w:r>
          </w:p>
        </w:tc>
        <w:tc>
          <w:tcPr>
            <w:tcW w:w="1617"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18,08</w:t>
            </w:r>
          </w:p>
        </w:tc>
      </w:tr>
      <w:tr w:rsidR="006F3927" w:rsidRPr="00352A57">
        <w:trPr>
          <w:trHeight w:val="375"/>
        </w:trPr>
        <w:tc>
          <w:tcPr>
            <w:tcW w:w="3740" w:type="dxa"/>
            <w:tcBorders>
              <w:top w:val="nil"/>
              <w:left w:val="single" w:sz="4" w:space="0" w:color="auto"/>
              <w:bottom w:val="single" w:sz="4" w:space="0" w:color="auto"/>
              <w:right w:val="single" w:sz="4" w:space="0" w:color="auto"/>
            </w:tcBorders>
            <w:vAlign w:val="bottom"/>
          </w:tcPr>
          <w:p w:rsidR="006F3927" w:rsidRPr="00C46A39" w:rsidRDefault="006F3927" w:rsidP="006F3927">
            <w:pPr>
              <w:spacing w:line="360" w:lineRule="auto"/>
              <w:rPr>
                <w:sz w:val="20"/>
                <w:szCs w:val="20"/>
              </w:rPr>
            </w:pPr>
            <w:r w:rsidRPr="00C46A39">
              <w:rPr>
                <w:sz w:val="20"/>
                <w:szCs w:val="20"/>
              </w:rPr>
              <w:t>салаты кулинарные 2,5 кг.</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13889</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2266843,81</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17406</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3180542,48</w:t>
            </w:r>
          </w:p>
        </w:tc>
        <w:tc>
          <w:tcPr>
            <w:tcW w:w="1571"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25,32</w:t>
            </w:r>
          </w:p>
        </w:tc>
        <w:tc>
          <w:tcPr>
            <w:tcW w:w="1617"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40,31</w:t>
            </w:r>
          </w:p>
        </w:tc>
      </w:tr>
      <w:tr w:rsidR="006F3927" w:rsidRPr="00352A57">
        <w:trPr>
          <w:trHeight w:val="375"/>
        </w:trPr>
        <w:tc>
          <w:tcPr>
            <w:tcW w:w="3740" w:type="dxa"/>
            <w:tcBorders>
              <w:top w:val="nil"/>
              <w:left w:val="single" w:sz="4" w:space="0" w:color="auto"/>
              <w:bottom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Меридиан</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8280</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385376,65</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12564</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627039,76</w:t>
            </w:r>
          </w:p>
        </w:tc>
        <w:tc>
          <w:tcPr>
            <w:tcW w:w="1571"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51,74</w:t>
            </w:r>
          </w:p>
        </w:tc>
        <w:tc>
          <w:tcPr>
            <w:tcW w:w="1617"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62,71</w:t>
            </w:r>
          </w:p>
        </w:tc>
      </w:tr>
      <w:tr w:rsidR="006F3927" w:rsidRPr="00352A57">
        <w:trPr>
          <w:trHeight w:val="375"/>
        </w:trPr>
        <w:tc>
          <w:tcPr>
            <w:tcW w:w="3740" w:type="dxa"/>
            <w:tcBorders>
              <w:top w:val="nil"/>
              <w:left w:val="single" w:sz="4" w:space="0" w:color="auto"/>
              <w:bottom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Русское море</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83497</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6664289,94</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116543</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12771977</w:t>
            </w:r>
          </w:p>
        </w:tc>
        <w:tc>
          <w:tcPr>
            <w:tcW w:w="1571"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39,58</w:t>
            </w:r>
          </w:p>
        </w:tc>
        <w:tc>
          <w:tcPr>
            <w:tcW w:w="1617"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91,65</w:t>
            </w:r>
          </w:p>
        </w:tc>
      </w:tr>
      <w:tr w:rsidR="006F3927" w:rsidRPr="00352A57">
        <w:trPr>
          <w:trHeight w:val="375"/>
        </w:trPr>
        <w:tc>
          <w:tcPr>
            <w:tcW w:w="37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икра</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20841</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2598337,78</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27297</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4553124,12</w:t>
            </w:r>
          </w:p>
        </w:tc>
        <w:tc>
          <w:tcPr>
            <w:tcW w:w="1571"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30,98</w:t>
            </w:r>
          </w:p>
        </w:tc>
        <w:tc>
          <w:tcPr>
            <w:tcW w:w="1617"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75,23</w:t>
            </w:r>
          </w:p>
        </w:tc>
      </w:tr>
      <w:tr w:rsidR="006F3927" w:rsidRPr="00352A57">
        <w:trPr>
          <w:trHeight w:val="375"/>
        </w:trPr>
        <w:tc>
          <w:tcPr>
            <w:tcW w:w="37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xml:space="preserve">нарезка </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24475</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2568697,97</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50372</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6751223,49</w:t>
            </w:r>
          </w:p>
        </w:tc>
        <w:tc>
          <w:tcPr>
            <w:tcW w:w="1571"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105,81</w:t>
            </w:r>
          </w:p>
        </w:tc>
        <w:tc>
          <w:tcPr>
            <w:tcW w:w="1617"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162,83</w:t>
            </w:r>
          </w:p>
        </w:tc>
      </w:tr>
      <w:tr w:rsidR="006F3927" w:rsidRPr="00352A57">
        <w:trPr>
          <w:trHeight w:val="375"/>
        </w:trPr>
        <w:tc>
          <w:tcPr>
            <w:tcW w:w="37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пресервы</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38181</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1497254,19</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38874</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1467629,39</w:t>
            </w:r>
          </w:p>
        </w:tc>
        <w:tc>
          <w:tcPr>
            <w:tcW w:w="1571"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1,82</w:t>
            </w:r>
          </w:p>
        </w:tc>
        <w:tc>
          <w:tcPr>
            <w:tcW w:w="1617"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-1,98</w:t>
            </w:r>
          </w:p>
        </w:tc>
      </w:tr>
      <w:tr w:rsidR="006F3927" w:rsidRPr="00352A57">
        <w:trPr>
          <w:trHeight w:val="375"/>
        </w:trPr>
        <w:tc>
          <w:tcPr>
            <w:tcW w:w="3740" w:type="dxa"/>
            <w:tcBorders>
              <w:top w:val="single" w:sz="4" w:space="0" w:color="auto"/>
              <w:left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Санта Бремор</w:t>
            </w:r>
          </w:p>
        </w:tc>
        <w:tc>
          <w:tcPr>
            <w:tcW w:w="1568" w:type="dxa"/>
            <w:tcBorders>
              <w:top w:val="single" w:sz="4" w:space="0" w:color="auto"/>
              <w:left w:val="nil"/>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105442</w:t>
            </w:r>
          </w:p>
        </w:tc>
        <w:tc>
          <w:tcPr>
            <w:tcW w:w="1732" w:type="dxa"/>
            <w:tcBorders>
              <w:top w:val="single" w:sz="4" w:space="0" w:color="auto"/>
              <w:left w:val="nil"/>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4350932,12</w:t>
            </w:r>
          </w:p>
        </w:tc>
        <w:tc>
          <w:tcPr>
            <w:tcW w:w="1568" w:type="dxa"/>
            <w:tcBorders>
              <w:top w:val="single" w:sz="4" w:space="0" w:color="auto"/>
              <w:left w:val="nil"/>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182374</w:t>
            </w:r>
          </w:p>
        </w:tc>
        <w:tc>
          <w:tcPr>
            <w:tcW w:w="1732" w:type="dxa"/>
            <w:tcBorders>
              <w:top w:val="single" w:sz="4" w:space="0" w:color="auto"/>
              <w:left w:val="nil"/>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7863448,42</w:t>
            </w:r>
          </w:p>
        </w:tc>
        <w:tc>
          <w:tcPr>
            <w:tcW w:w="1571" w:type="dxa"/>
            <w:tcBorders>
              <w:top w:val="single" w:sz="4" w:space="0" w:color="auto"/>
              <w:left w:val="nil"/>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72,96</w:t>
            </w:r>
          </w:p>
        </w:tc>
        <w:tc>
          <w:tcPr>
            <w:tcW w:w="1617" w:type="dxa"/>
            <w:tcBorders>
              <w:top w:val="single" w:sz="4" w:space="0" w:color="auto"/>
              <w:left w:val="nil"/>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80,73</w:t>
            </w:r>
          </w:p>
        </w:tc>
      </w:tr>
      <w:tr w:rsidR="006F3927" w:rsidRPr="00352A57">
        <w:trPr>
          <w:trHeight w:val="375"/>
        </w:trPr>
        <w:tc>
          <w:tcPr>
            <w:tcW w:w="13528" w:type="dxa"/>
            <w:gridSpan w:val="7"/>
            <w:tcBorders>
              <w:bottom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Продолжение приложения 3</w:t>
            </w:r>
          </w:p>
        </w:tc>
      </w:tr>
      <w:tr w:rsidR="006F3927" w:rsidRPr="00352A57">
        <w:trPr>
          <w:trHeight w:val="375"/>
        </w:trPr>
        <w:tc>
          <w:tcPr>
            <w:tcW w:w="37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икра</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91452</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3752889,8</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161171</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6936025,57</w:t>
            </w:r>
          </w:p>
        </w:tc>
        <w:tc>
          <w:tcPr>
            <w:tcW w:w="1571"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76,24</w:t>
            </w:r>
          </w:p>
        </w:tc>
        <w:tc>
          <w:tcPr>
            <w:tcW w:w="1617"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84,82</w:t>
            </w:r>
          </w:p>
        </w:tc>
      </w:tr>
      <w:tr w:rsidR="006F3927" w:rsidRPr="00352A57">
        <w:trPr>
          <w:trHeight w:val="375"/>
        </w:trPr>
        <w:tc>
          <w:tcPr>
            <w:tcW w:w="37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xml:space="preserve">нарезка </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234</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21087,34</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24</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2428,44</w:t>
            </w:r>
          </w:p>
        </w:tc>
        <w:tc>
          <w:tcPr>
            <w:tcW w:w="1571"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-89,74</w:t>
            </w:r>
          </w:p>
        </w:tc>
        <w:tc>
          <w:tcPr>
            <w:tcW w:w="1617"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-88,48</w:t>
            </w:r>
          </w:p>
        </w:tc>
      </w:tr>
      <w:tr w:rsidR="006F3927" w:rsidRPr="00352A57">
        <w:trPr>
          <w:trHeight w:val="375"/>
        </w:trPr>
        <w:tc>
          <w:tcPr>
            <w:tcW w:w="37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пресервы</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13756</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576954,98</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21179</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924994,41</w:t>
            </w:r>
          </w:p>
        </w:tc>
        <w:tc>
          <w:tcPr>
            <w:tcW w:w="1571"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53,96</w:t>
            </w:r>
          </w:p>
        </w:tc>
        <w:tc>
          <w:tcPr>
            <w:tcW w:w="1617"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60,32</w:t>
            </w:r>
          </w:p>
        </w:tc>
      </w:tr>
      <w:tr w:rsidR="006F3927" w:rsidRPr="00352A57">
        <w:trPr>
          <w:trHeight w:val="375"/>
        </w:trPr>
        <w:tc>
          <w:tcPr>
            <w:tcW w:w="3740" w:type="dxa"/>
            <w:tcBorders>
              <w:top w:val="nil"/>
              <w:left w:val="single" w:sz="4" w:space="0" w:color="auto"/>
              <w:bottom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Сухогруз</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142634</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1231016,84</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103618</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1006149,5</w:t>
            </w:r>
          </w:p>
        </w:tc>
        <w:tc>
          <w:tcPr>
            <w:tcW w:w="1571"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-27,35</w:t>
            </w:r>
          </w:p>
        </w:tc>
        <w:tc>
          <w:tcPr>
            <w:tcW w:w="1617"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-18,27</w:t>
            </w:r>
          </w:p>
        </w:tc>
      </w:tr>
      <w:tr w:rsidR="006F3927" w:rsidRPr="00352A57">
        <w:trPr>
          <w:trHeight w:val="375"/>
        </w:trPr>
        <w:tc>
          <w:tcPr>
            <w:tcW w:w="3740" w:type="dxa"/>
            <w:tcBorders>
              <w:top w:val="nil"/>
              <w:left w:val="single" w:sz="4" w:space="0" w:color="auto"/>
              <w:bottom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Удмуртрыба</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1283691</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45610818,87</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1551135</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57277665,61</w:t>
            </w:r>
          </w:p>
        </w:tc>
        <w:tc>
          <w:tcPr>
            <w:tcW w:w="1571"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20,83</w:t>
            </w:r>
          </w:p>
        </w:tc>
        <w:tc>
          <w:tcPr>
            <w:tcW w:w="1617"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25,58</w:t>
            </w:r>
          </w:p>
        </w:tc>
      </w:tr>
      <w:tr w:rsidR="006F3927" w:rsidRPr="00352A57">
        <w:trPr>
          <w:trHeight w:val="375"/>
        </w:trPr>
        <w:tc>
          <w:tcPr>
            <w:tcW w:w="37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xml:space="preserve">нарезка </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95407</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2718144,79</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110663</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3705669,15</w:t>
            </w:r>
          </w:p>
        </w:tc>
        <w:tc>
          <w:tcPr>
            <w:tcW w:w="1571"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15,99</w:t>
            </w:r>
          </w:p>
        </w:tc>
        <w:tc>
          <w:tcPr>
            <w:tcW w:w="1617"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36,33</w:t>
            </w:r>
          </w:p>
        </w:tc>
      </w:tr>
      <w:tr w:rsidR="006F3927" w:rsidRPr="00352A57">
        <w:trPr>
          <w:trHeight w:val="375"/>
        </w:trPr>
        <w:tc>
          <w:tcPr>
            <w:tcW w:w="37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наборы к пиву</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16661</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176624,79</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16535</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196167,67</w:t>
            </w:r>
          </w:p>
        </w:tc>
        <w:tc>
          <w:tcPr>
            <w:tcW w:w="1571"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-0,76</w:t>
            </w:r>
          </w:p>
        </w:tc>
        <w:tc>
          <w:tcPr>
            <w:tcW w:w="1617"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11,06</w:t>
            </w:r>
          </w:p>
        </w:tc>
      </w:tr>
      <w:tr w:rsidR="006F3927" w:rsidRPr="00352A57">
        <w:trPr>
          <w:trHeight w:val="375"/>
        </w:trPr>
        <w:tc>
          <w:tcPr>
            <w:tcW w:w="37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пресервы</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461863</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8664173,6</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602688</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10905147,24</w:t>
            </w:r>
          </w:p>
        </w:tc>
        <w:tc>
          <w:tcPr>
            <w:tcW w:w="1571"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30,49</w:t>
            </w:r>
          </w:p>
        </w:tc>
        <w:tc>
          <w:tcPr>
            <w:tcW w:w="1617"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25,86</w:t>
            </w:r>
          </w:p>
        </w:tc>
      </w:tr>
      <w:tr w:rsidR="006F3927" w:rsidRPr="00352A57">
        <w:trPr>
          <w:trHeight w:val="375"/>
        </w:trPr>
        <w:tc>
          <w:tcPr>
            <w:tcW w:w="37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рыба вяленая</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1331</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142265,08</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253</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117626,15</w:t>
            </w:r>
          </w:p>
        </w:tc>
        <w:tc>
          <w:tcPr>
            <w:tcW w:w="1571"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-80,99</w:t>
            </w:r>
          </w:p>
        </w:tc>
        <w:tc>
          <w:tcPr>
            <w:tcW w:w="1617"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-17,32</w:t>
            </w:r>
          </w:p>
        </w:tc>
      </w:tr>
      <w:tr w:rsidR="006F3927" w:rsidRPr="00352A57">
        <w:trPr>
          <w:trHeight w:val="375"/>
        </w:trPr>
        <w:tc>
          <w:tcPr>
            <w:tcW w:w="3740" w:type="dxa"/>
            <w:tcBorders>
              <w:top w:val="nil"/>
              <w:left w:val="single" w:sz="4" w:space="0" w:color="auto"/>
              <w:bottom w:val="single" w:sz="4" w:space="0" w:color="auto"/>
              <w:right w:val="single" w:sz="4" w:space="0" w:color="auto"/>
            </w:tcBorders>
            <w:vAlign w:val="bottom"/>
          </w:tcPr>
          <w:p w:rsidR="006F3927" w:rsidRPr="00C46A39" w:rsidRDefault="006F3927" w:rsidP="006F3927">
            <w:pPr>
              <w:spacing w:line="360" w:lineRule="auto"/>
              <w:rPr>
                <w:sz w:val="20"/>
                <w:szCs w:val="20"/>
              </w:rPr>
            </w:pPr>
            <w:r w:rsidRPr="00C46A39">
              <w:rPr>
                <w:sz w:val="20"/>
                <w:szCs w:val="20"/>
              </w:rPr>
              <w:t>рыба горячего копчения</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2532</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479630,26</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8960</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1340617,32</w:t>
            </w:r>
          </w:p>
        </w:tc>
        <w:tc>
          <w:tcPr>
            <w:tcW w:w="1571"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253,87</w:t>
            </w:r>
          </w:p>
        </w:tc>
        <w:tc>
          <w:tcPr>
            <w:tcW w:w="1617"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179,51</w:t>
            </w:r>
          </w:p>
        </w:tc>
      </w:tr>
      <w:tr w:rsidR="006F3927" w:rsidRPr="00352A57">
        <w:trPr>
          <w:trHeight w:val="375"/>
        </w:trPr>
        <w:tc>
          <w:tcPr>
            <w:tcW w:w="37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рыба соленая</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157966</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8995142,52</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256504</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13600788,41</w:t>
            </w:r>
          </w:p>
        </w:tc>
        <w:tc>
          <w:tcPr>
            <w:tcW w:w="1571"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62,38</w:t>
            </w:r>
          </w:p>
        </w:tc>
        <w:tc>
          <w:tcPr>
            <w:tcW w:w="1617"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51,20</w:t>
            </w:r>
          </w:p>
        </w:tc>
      </w:tr>
      <w:tr w:rsidR="006F3927" w:rsidRPr="00352A57">
        <w:trPr>
          <w:trHeight w:val="375"/>
        </w:trPr>
        <w:tc>
          <w:tcPr>
            <w:tcW w:w="3740" w:type="dxa"/>
            <w:tcBorders>
              <w:top w:val="nil"/>
              <w:left w:val="single" w:sz="4" w:space="0" w:color="auto"/>
              <w:bottom w:val="single" w:sz="4" w:space="0" w:color="auto"/>
              <w:right w:val="single" w:sz="4" w:space="0" w:color="auto"/>
            </w:tcBorders>
            <w:vAlign w:val="bottom"/>
          </w:tcPr>
          <w:p w:rsidR="006F3927" w:rsidRPr="00C46A39" w:rsidRDefault="006F3927" w:rsidP="006F3927">
            <w:pPr>
              <w:spacing w:line="360" w:lineRule="auto"/>
              <w:rPr>
                <w:sz w:val="20"/>
                <w:szCs w:val="20"/>
              </w:rPr>
            </w:pPr>
            <w:r w:rsidRPr="00C46A39">
              <w:rPr>
                <w:sz w:val="20"/>
                <w:szCs w:val="20"/>
              </w:rPr>
              <w:t>рыба холодного копчения</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249038</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14351549,49</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230424</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15218999,64</w:t>
            </w:r>
          </w:p>
        </w:tc>
        <w:tc>
          <w:tcPr>
            <w:tcW w:w="1571"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-7,47</w:t>
            </w:r>
          </w:p>
        </w:tc>
        <w:tc>
          <w:tcPr>
            <w:tcW w:w="1617"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6,04</w:t>
            </w:r>
          </w:p>
        </w:tc>
      </w:tr>
      <w:tr w:rsidR="006F3927" w:rsidRPr="00352A57">
        <w:trPr>
          <w:trHeight w:val="375"/>
        </w:trPr>
        <w:tc>
          <w:tcPr>
            <w:tcW w:w="3740" w:type="dxa"/>
            <w:tcBorders>
              <w:top w:val="nil"/>
              <w:left w:val="single" w:sz="4" w:space="0" w:color="auto"/>
              <w:bottom w:val="single" w:sz="4" w:space="0" w:color="auto"/>
              <w:right w:val="single" w:sz="4" w:space="0" w:color="auto"/>
            </w:tcBorders>
            <w:vAlign w:val="bottom"/>
          </w:tcPr>
          <w:p w:rsidR="006F3927" w:rsidRPr="00C46A39" w:rsidRDefault="006F3927" w:rsidP="006F3927">
            <w:pPr>
              <w:spacing w:line="360" w:lineRule="auto"/>
              <w:rPr>
                <w:sz w:val="20"/>
                <w:szCs w:val="20"/>
              </w:rPr>
            </w:pPr>
            <w:r w:rsidRPr="00C46A39">
              <w:rPr>
                <w:sz w:val="20"/>
                <w:szCs w:val="20"/>
              </w:rPr>
              <w:t xml:space="preserve"> салаты из морской капусты </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193860</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6617832,15</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228994</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9034311,25</w:t>
            </w:r>
          </w:p>
        </w:tc>
        <w:tc>
          <w:tcPr>
            <w:tcW w:w="1571"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18,12</w:t>
            </w:r>
          </w:p>
        </w:tc>
        <w:tc>
          <w:tcPr>
            <w:tcW w:w="1617"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36,51</w:t>
            </w:r>
          </w:p>
        </w:tc>
      </w:tr>
      <w:tr w:rsidR="006F3927" w:rsidRPr="00352A57">
        <w:trPr>
          <w:trHeight w:val="375"/>
        </w:trPr>
        <w:tc>
          <w:tcPr>
            <w:tcW w:w="37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салаты из рыбы</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105033</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3465456,19</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96114</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3158338,78</w:t>
            </w:r>
          </w:p>
        </w:tc>
        <w:tc>
          <w:tcPr>
            <w:tcW w:w="1571"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-8,49</w:t>
            </w:r>
          </w:p>
        </w:tc>
        <w:tc>
          <w:tcPr>
            <w:tcW w:w="1617"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-8,86</w:t>
            </w:r>
          </w:p>
        </w:tc>
      </w:tr>
      <w:tr w:rsidR="006F3927" w:rsidRPr="00352A57">
        <w:trPr>
          <w:trHeight w:val="375"/>
        </w:trPr>
        <w:tc>
          <w:tcPr>
            <w:tcW w:w="3740" w:type="dxa"/>
            <w:tcBorders>
              <w:top w:val="nil"/>
              <w:left w:val="single" w:sz="4" w:space="0" w:color="auto"/>
              <w:bottom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Чепецк-рыба</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28870</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695228,44</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93378</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1731019,04</w:t>
            </w:r>
          </w:p>
        </w:tc>
        <w:tc>
          <w:tcPr>
            <w:tcW w:w="1571"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223,44</w:t>
            </w:r>
          </w:p>
        </w:tc>
        <w:tc>
          <w:tcPr>
            <w:tcW w:w="1617"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148,99</w:t>
            </w:r>
          </w:p>
        </w:tc>
      </w:tr>
      <w:tr w:rsidR="006F3927" w:rsidRPr="00352A57">
        <w:trPr>
          <w:trHeight w:val="455"/>
        </w:trPr>
        <w:tc>
          <w:tcPr>
            <w:tcW w:w="3740" w:type="dxa"/>
            <w:tcBorders>
              <w:top w:val="nil"/>
              <w:left w:val="single" w:sz="4" w:space="0" w:color="auto"/>
              <w:bottom w:val="single" w:sz="4" w:space="0" w:color="auto"/>
              <w:right w:val="single" w:sz="4" w:space="0" w:color="auto"/>
            </w:tcBorders>
            <w:shd w:val="clear" w:color="auto" w:fill="C0C0C0"/>
            <w:vAlign w:val="bottom"/>
          </w:tcPr>
          <w:p w:rsidR="006F3927" w:rsidRPr="00C46A39" w:rsidRDefault="006F3927" w:rsidP="006F3927">
            <w:pPr>
              <w:spacing w:line="360" w:lineRule="auto"/>
              <w:rPr>
                <w:sz w:val="20"/>
                <w:szCs w:val="20"/>
              </w:rPr>
            </w:pPr>
            <w:r w:rsidRPr="00C46A39">
              <w:rPr>
                <w:sz w:val="20"/>
                <w:szCs w:val="20"/>
              </w:rPr>
              <w:t>вяленая рыба прочих производителей</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25157</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2089514,48</w:t>
            </w:r>
          </w:p>
        </w:tc>
        <w:tc>
          <w:tcPr>
            <w:tcW w:w="1568"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22088</w:t>
            </w:r>
          </w:p>
        </w:tc>
        <w:tc>
          <w:tcPr>
            <w:tcW w:w="173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center"/>
              <w:rPr>
                <w:sz w:val="20"/>
                <w:szCs w:val="20"/>
              </w:rPr>
            </w:pPr>
            <w:r w:rsidRPr="00C46A39">
              <w:rPr>
                <w:sz w:val="20"/>
                <w:szCs w:val="20"/>
              </w:rPr>
              <w:t>2007918,84</w:t>
            </w:r>
          </w:p>
        </w:tc>
        <w:tc>
          <w:tcPr>
            <w:tcW w:w="1571"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-12,20</w:t>
            </w:r>
          </w:p>
        </w:tc>
        <w:tc>
          <w:tcPr>
            <w:tcW w:w="1617" w:type="dxa"/>
            <w:tcBorders>
              <w:top w:val="nil"/>
              <w:left w:val="nil"/>
              <w:bottom w:val="single" w:sz="4" w:space="0" w:color="auto"/>
              <w:right w:val="single" w:sz="4" w:space="0" w:color="auto"/>
            </w:tcBorders>
            <w:shd w:val="clear" w:color="auto" w:fill="C0C0C0"/>
            <w:noWrap/>
            <w:vAlign w:val="center"/>
          </w:tcPr>
          <w:p w:rsidR="006F3927" w:rsidRPr="00C46A39" w:rsidRDefault="006F3927" w:rsidP="006F3927">
            <w:pPr>
              <w:spacing w:line="360" w:lineRule="auto"/>
              <w:jc w:val="center"/>
              <w:rPr>
                <w:sz w:val="20"/>
                <w:szCs w:val="20"/>
              </w:rPr>
            </w:pPr>
            <w:r w:rsidRPr="00C46A39">
              <w:rPr>
                <w:sz w:val="20"/>
                <w:szCs w:val="20"/>
              </w:rPr>
              <w:t>-3,91</w:t>
            </w:r>
          </w:p>
        </w:tc>
      </w:tr>
      <w:tr w:rsidR="006F3927" w:rsidRPr="00352A57">
        <w:trPr>
          <w:trHeight w:val="375"/>
        </w:trPr>
        <w:tc>
          <w:tcPr>
            <w:tcW w:w="37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итого</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2034941,00</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70466393,99</w:t>
            </w:r>
          </w:p>
        </w:tc>
        <w:tc>
          <w:tcPr>
            <w:tcW w:w="1568"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2534699,00</w:t>
            </w:r>
          </w:p>
        </w:tc>
        <w:tc>
          <w:tcPr>
            <w:tcW w:w="173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97117071,69</w:t>
            </w:r>
          </w:p>
        </w:tc>
        <w:tc>
          <w:tcPr>
            <w:tcW w:w="1571"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24,56</w:t>
            </w:r>
          </w:p>
        </w:tc>
        <w:tc>
          <w:tcPr>
            <w:tcW w:w="1617" w:type="dxa"/>
            <w:tcBorders>
              <w:top w:val="nil"/>
              <w:left w:val="nil"/>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37,82</w:t>
            </w:r>
          </w:p>
        </w:tc>
      </w:tr>
    </w:tbl>
    <w:p w:rsidR="006F3927" w:rsidRPr="00352A57" w:rsidRDefault="006F3927" w:rsidP="006F3927">
      <w:pPr>
        <w:tabs>
          <w:tab w:val="left" w:pos="1440"/>
        </w:tabs>
        <w:spacing w:line="360" w:lineRule="auto"/>
        <w:ind w:firstLine="709"/>
        <w:jc w:val="both"/>
        <w:rPr>
          <w:sz w:val="28"/>
          <w:szCs w:val="28"/>
        </w:rPr>
      </w:pPr>
    </w:p>
    <w:p w:rsidR="006F3927" w:rsidRPr="00352A57" w:rsidRDefault="006F3927" w:rsidP="006F3927">
      <w:pPr>
        <w:tabs>
          <w:tab w:val="left" w:pos="1440"/>
        </w:tabs>
        <w:spacing w:line="360" w:lineRule="auto"/>
        <w:ind w:firstLine="709"/>
        <w:jc w:val="right"/>
        <w:rPr>
          <w:sz w:val="28"/>
          <w:szCs w:val="28"/>
        </w:rPr>
      </w:pPr>
    </w:p>
    <w:p w:rsidR="006F3927" w:rsidRPr="00352A57" w:rsidRDefault="006F3927" w:rsidP="006F3927">
      <w:pPr>
        <w:tabs>
          <w:tab w:val="left" w:pos="1440"/>
        </w:tabs>
        <w:spacing w:line="360" w:lineRule="auto"/>
        <w:ind w:firstLine="709"/>
        <w:jc w:val="right"/>
        <w:rPr>
          <w:sz w:val="28"/>
          <w:szCs w:val="28"/>
        </w:rPr>
        <w:sectPr w:rsidR="006F3927" w:rsidRPr="00352A57" w:rsidSect="006F3927">
          <w:pgSz w:w="16838" w:h="11906" w:orient="landscape"/>
          <w:pgMar w:top="1134" w:right="851" w:bottom="1134" w:left="1701" w:header="709" w:footer="709" w:gutter="0"/>
          <w:cols w:space="708"/>
          <w:titlePg/>
          <w:docGrid w:linePitch="360"/>
        </w:sectPr>
      </w:pPr>
    </w:p>
    <w:p w:rsidR="006F3927" w:rsidRPr="00352A57" w:rsidRDefault="006F3927" w:rsidP="006F3927">
      <w:pPr>
        <w:tabs>
          <w:tab w:val="left" w:pos="1440"/>
        </w:tabs>
        <w:spacing w:line="360" w:lineRule="auto"/>
        <w:ind w:firstLine="709"/>
        <w:jc w:val="right"/>
        <w:rPr>
          <w:sz w:val="28"/>
          <w:szCs w:val="28"/>
        </w:rPr>
      </w:pPr>
      <w:r w:rsidRPr="00352A57">
        <w:rPr>
          <w:sz w:val="28"/>
          <w:szCs w:val="28"/>
        </w:rPr>
        <w:t>Приложение 4</w:t>
      </w:r>
    </w:p>
    <w:p w:rsidR="00956A95" w:rsidRPr="00956A95" w:rsidRDefault="006F3927" w:rsidP="004C60B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8"/>
          <w:szCs w:val="28"/>
        </w:rPr>
      </w:pPr>
      <w:r w:rsidRPr="00956A95">
        <w:rPr>
          <w:rFonts w:ascii="Times New Roman" w:hAnsi="Times New Roman" w:cs="Times New Roman"/>
          <w:sz w:val="28"/>
          <w:szCs w:val="28"/>
        </w:rPr>
        <w:t xml:space="preserve">Ассортиментные группы и ассортиментные позиции предлагаемые </w:t>
      </w:r>
      <w:r w:rsidR="00956A95" w:rsidRPr="00956A95">
        <w:rPr>
          <w:rFonts w:ascii="Times New Roman" w:hAnsi="Times New Roman" w:cs="Times New Roman"/>
          <w:sz w:val="28"/>
          <w:szCs w:val="28"/>
        </w:rPr>
        <w:t>ООО «Рыбзавод №1»</w:t>
      </w:r>
    </w:p>
    <w:p w:rsidR="006F3927" w:rsidRPr="00352A57" w:rsidRDefault="006F3927" w:rsidP="006F3927">
      <w:pPr>
        <w:tabs>
          <w:tab w:val="left" w:pos="1440"/>
        </w:tabs>
        <w:spacing w:line="360" w:lineRule="auto"/>
        <w:ind w:firstLine="709"/>
        <w:jc w:val="center"/>
        <w:rPr>
          <w:sz w:val="28"/>
          <w:szCs w:val="28"/>
        </w:rPr>
      </w:pPr>
    </w:p>
    <w:tbl>
      <w:tblPr>
        <w:tblW w:w="9219" w:type="dxa"/>
        <w:tblInd w:w="103" w:type="dxa"/>
        <w:tblLook w:val="0000" w:firstRow="0" w:lastRow="0" w:firstColumn="0" w:lastColumn="0" w:noHBand="0" w:noVBand="0"/>
      </w:tblPr>
      <w:tblGrid>
        <w:gridCol w:w="3407"/>
        <w:gridCol w:w="3402"/>
        <w:gridCol w:w="2410"/>
      </w:tblGrid>
      <w:tr w:rsidR="006F3927" w:rsidRPr="00352A57">
        <w:trPr>
          <w:trHeight w:val="483"/>
        </w:trPr>
        <w:tc>
          <w:tcPr>
            <w:tcW w:w="3407" w:type="dxa"/>
            <w:vMerge w:val="restart"/>
            <w:tcBorders>
              <w:top w:val="single" w:sz="4" w:space="0" w:color="auto"/>
              <w:left w:val="single" w:sz="4" w:space="0" w:color="auto"/>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Ассортиментные группы</w:t>
            </w:r>
          </w:p>
        </w:tc>
        <w:tc>
          <w:tcPr>
            <w:tcW w:w="3402" w:type="dxa"/>
            <w:vMerge w:val="restart"/>
            <w:tcBorders>
              <w:top w:val="single" w:sz="4" w:space="0" w:color="auto"/>
              <w:left w:val="single" w:sz="4" w:space="0" w:color="auto"/>
              <w:bottom w:val="single" w:sz="4" w:space="0" w:color="000000"/>
              <w:right w:val="single" w:sz="4" w:space="0" w:color="auto"/>
            </w:tcBorders>
            <w:vAlign w:val="center"/>
          </w:tcPr>
          <w:p w:rsidR="006F3927" w:rsidRPr="00C46A39" w:rsidRDefault="006F3927" w:rsidP="006F3927">
            <w:pPr>
              <w:spacing w:line="360" w:lineRule="auto"/>
              <w:jc w:val="center"/>
              <w:rPr>
                <w:sz w:val="20"/>
                <w:szCs w:val="20"/>
              </w:rPr>
            </w:pPr>
            <w:r w:rsidRPr="00C46A39">
              <w:rPr>
                <w:sz w:val="20"/>
                <w:szCs w:val="20"/>
              </w:rPr>
              <w:t>Количество ассортиментных позиций</w:t>
            </w:r>
          </w:p>
        </w:tc>
        <w:tc>
          <w:tcPr>
            <w:tcW w:w="2410" w:type="dxa"/>
            <w:vMerge w:val="restart"/>
            <w:tcBorders>
              <w:top w:val="single" w:sz="4" w:space="0" w:color="auto"/>
              <w:left w:val="single" w:sz="4" w:space="0" w:color="auto"/>
              <w:bottom w:val="single" w:sz="4" w:space="0" w:color="000000"/>
              <w:right w:val="single" w:sz="4" w:space="0" w:color="auto"/>
            </w:tcBorders>
            <w:vAlign w:val="center"/>
          </w:tcPr>
          <w:p w:rsidR="006F3927" w:rsidRPr="00C46A39" w:rsidRDefault="006F3927" w:rsidP="006F3927">
            <w:pPr>
              <w:spacing w:line="360" w:lineRule="auto"/>
              <w:jc w:val="center"/>
              <w:rPr>
                <w:sz w:val="20"/>
                <w:szCs w:val="20"/>
              </w:rPr>
            </w:pPr>
            <w:r w:rsidRPr="00C46A39">
              <w:rPr>
                <w:sz w:val="20"/>
                <w:szCs w:val="20"/>
              </w:rPr>
              <w:t>Доля ассортиментной группы, %</w:t>
            </w:r>
          </w:p>
        </w:tc>
      </w:tr>
      <w:tr w:rsidR="006F3927" w:rsidRPr="00352A57">
        <w:trPr>
          <w:trHeight w:val="483"/>
        </w:trPr>
        <w:tc>
          <w:tcPr>
            <w:tcW w:w="3407" w:type="dxa"/>
            <w:vMerge/>
            <w:tcBorders>
              <w:top w:val="single" w:sz="4" w:space="0" w:color="auto"/>
              <w:left w:val="single" w:sz="4" w:space="0" w:color="auto"/>
              <w:bottom w:val="single" w:sz="4" w:space="0" w:color="auto"/>
              <w:right w:val="single" w:sz="4" w:space="0" w:color="auto"/>
            </w:tcBorders>
            <w:vAlign w:val="center"/>
          </w:tcPr>
          <w:p w:rsidR="006F3927" w:rsidRPr="00C46A39" w:rsidRDefault="006F3927" w:rsidP="006F3927">
            <w:pPr>
              <w:spacing w:line="360" w:lineRule="auto"/>
              <w:rPr>
                <w:sz w:val="20"/>
                <w:szCs w:val="20"/>
              </w:rPr>
            </w:pPr>
          </w:p>
        </w:tc>
        <w:tc>
          <w:tcPr>
            <w:tcW w:w="3402" w:type="dxa"/>
            <w:vMerge/>
            <w:tcBorders>
              <w:top w:val="single" w:sz="4" w:space="0" w:color="auto"/>
              <w:left w:val="single" w:sz="4" w:space="0" w:color="auto"/>
              <w:bottom w:val="single" w:sz="4" w:space="0" w:color="000000"/>
              <w:right w:val="single" w:sz="4" w:space="0" w:color="auto"/>
            </w:tcBorders>
            <w:vAlign w:val="center"/>
          </w:tcPr>
          <w:p w:rsidR="006F3927" w:rsidRPr="00C46A39" w:rsidRDefault="006F3927" w:rsidP="006F3927">
            <w:pPr>
              <w:spacing w:line="360" w:lineRule="auto"/>
              <w:rPr>
                <w:sz w:val="20"/>
                <w:szCs w:val="20"/>
              </w:rPr>
            </w:pPr>
          </w:p>
        </w:tc>
        <w:tc>
          <w:tcPr>
            <w:tcW w:w="2410" w:type="dxa"/>
            <w:vMerge/>
            <w:tcBorders>
              <w:top w:val="single" w:sz="4" w:space="0" w:color="auto"/>
              <w:left w:val="single" w:sz="4" w:space="0" w:color="auto"/>
              <w:bottom w:val="single" w:sz="4" w:space="0" w:color="000000"/>
              <w:right w:val="single" w:sz="4" w:space="0" w:color="auto"/>
            </w:tcBorders>
            <w:vAlign w:val="center"/>
          </w:tcPr>
          <w:p w:rsidR="006F3927" w:rsidRPr="00C46A39" w:rsidRDefault="006F3927" w:rsidP="006F3927">
            <w:pPr>
              <w:spacing w:line="360" w:lineRule="auto"/>
              <w:rPr>
                <w:sz w:val="20"/>
                <w:szCs w:val="20"/>
              </w:rPr>
            </w:pPr>
          </w:p>
        </w:tc>
      </w:tr>
      <w:tr w:rsidR="006F3927" w:rsidRPr="00352A57">
        <w:trPr>
          <w:trHeight w:val="345"/>
        </w:trPr>
        <w:tc>
          <w:tcPr>
            <w:tcW w:w="3407" w:type="dxa"/>
            <w:vMerge/>
            <w:tcBorders>
              <w:top w:val="single" w:sz="4" w:space="0" w:color="auto"/>
              <w:left w:val="single" w:sz="4" w:space="0" w:color="auto"/>
              <w:bottom w:val="single" w:sz="4" w:space="0" w:color="auto"/>
              <w:right w:val="single" w:sz="4" w:space="0" w:color="auto"/>
            </w:tcBorders>
            <w:vAlign w:val="center"/>
          </w:tcPr>
          <w:p w:rsidR="006F3927" w:rsidRPr="00C46A39" w:rsidRDefault="006F3927" w:rsidP="006F3927">
            <w:pPr>
              <w:spacing w:line="360" w:lineRule="auto"/>
              <w:rPr>
                <w:sz w:val="20"/>
                <w:szCs w:val="20"/>
              </w:rPr>
            </w:pPr>
          </w:p>
        </w:tc>
        <w:tc>
          <w:tcPr>
            <w:tcW w:w="3402" w:type="dxa"/>
            <w:vMerge/>
            <w:tcBorders>
              <w:top w:val="single" w:sz="4" w:space="0" w:color="auto"/>
              <w:left w:val="single" w:sz="4" w:space="0" w:color="auto"/>
              <w:bottom w:val="single" w:sz="4" w:space="0" w:color="000000"/>
              <w:right w:val="single" w:sz="4" w:space="0" w:color="auto"/>
            </w:tcBorders>
            <w:vAlign w:val="center"/>
          </w:tcPr>
          <w:p w:rsidR="006F3927" w:rsidRPr="00C46A39" w:rsidRDefault="006F3927" w:rsidP="006F3927">
            <w:pPr>
              <w:spacing w:line="360" w:lineRule="auto"/>
              <w:rPr>
                <w:sz w:val="20"/>
                <w:szCs w:val="20"/>
              </w:rPr>
            </w:pPr>
          </w:p>
        </w:tc>
        <w:tc>
          <w:tcPr>
            <w:tcW w:w="2410" w:type="dxa"/>
            <w:vMerge/>
            <w:tcBorders>
              <w:top w:val="single" w:sz="4" w:space="0" w:color="auto"/>
              <w:left w:val="single" w:sz="4" w:space="0" w:color="auto"/>
              <w:bottom w:val="single" w:sz="4" w:space="0" w:color="000000"/>
              <w:right w:val="single" w:sz="4" w:space="0" w:color="auto"/>
            </w:tcBorders>
            <w:vAlign w:val="center"/>
          </w:tcPr>
          <w:p w:rsidR="006F3927" w:rsidRPr="00C46A39" w:rsidRDefault="006F3927" w:rsidP="006F3927">
            <w:pPr>
              <w:spacing w:line="360" w:lineRule="auto"/>
              <w:rPr>
                <w:sz w:val="20"/>
                <w:szCs w:val="20"/>
              </w:rPr>
            </w:pPr>
          </w:p>
        </w:tc>
      </w:tr>
      <w:tr w:rsidR="006F3927" w:rsidRPr="00352A57">
        <w:trPr>
          <w:trHeight w:val="375"/>
        </w:trPr>
        <w:tc>
          <w:tcPr>
            <w:tcW w:w="3407" w:type="dxa"/>
            <w:tcBorders>
              <w:top w:val="nil"/>
              <w:left w:val="single" w:sz="4" w:space="0" w:color="auto"/>
              <w:bottom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Интеррыбпродукт</w:t>
            </w:r>
          </w:p>
        </w:tc>
        <w:tc>
          <w:tcPr>
            <w:tcW w:w="340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3</w:t>
            </w:r>
          </w:p>
        </w:tc>
        <w:tc>
          <w:tcPr>
            <w:tcW w:w="2410"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1</w:t>
            </w:r>
          </w:p>
        </w:tc>
      </w:tr>
      <w:tr w:rsidR="006F3927" w:rsidRPr="00352A57">
        <w:trPr>
          <w:trHeight w:val="375"/>
        </w:trPr>
        <w:tc>
          <w:tcPr>
            <w:tcW w:w="3407" w:type="dxa"/>
            <w:tcBorders>
              <w:top w:val="nil"/>
              <w:left w:val="single" w:sz="4" w:space="0" w:color="auto"/>
              <w:bottom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 xml:space="preserve"> продукция VICI</w:t>
            </w:r>
          </w:p>
        </w:tc>
        <w:tc>
          <w:tcPr>
            <w:tcW w:w="340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12</w:t>
            </w:r>
          </w:p>
        </w:tc>
        <w:tc>
          <w:tcPr>
            <w:tcW w:w="2410"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4</w:t>
            </w:r>
          </w:p>
        </w:tc>
      </w:tr>
      <w:tr w:rsidR="006F3927" w:rsidRPr="00352A57">
        <w:trPr>
          <w:trHeight w:val="750"/>
        </w:trPr>
        <w:tc>
          <w:tcPr>
            <w:tcW w:w="3407" w:type="dxa"/>
            <w:tcBorders>
              <w:top w:val="nil"/>
              <w:left w:val="single" w:sz="4" w:space="0" w:color="auto"/>
              <w:bottom w:val="nil"/>
              <w:right w:val="single" w:sz="4" w:space="0" w:color="auto"/>
            </w:tcBorders>
            <w:vAlign w:val="bottom"/>
          </w:tcPr>
          <w:p w:rsidR="006F3927" w:rsidRPr="00C46A39" w:rsidRDefault="006F3927" w:rsidP="006F3927">
            <w:pPr>
              <w:spacing w:line="360" w:lineRule="auto"/>
              <w:rPr>
                <w:sz w:val="20"/>
                <w:szCs w:val="20"/>
              </w:rPr>
            </w:pPr>
            <w:r w:rsidRPr="00C46A39">
              <w:rPr>
                <w:sz w:val="20"/>
                <w:szCs w:val="20"/>
              </w:rPr>
              <w:t>охлажденное крабовое мясо, крабовые палочки</w:t>
            </w:r>
          </w:p>
        </w:tc>
        <w:tc>
          <w:tcPr>
            <w:tcW w:w="340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4</w:t>
            </w:r>
          </w:p>
        </w:tc>
        <w:tc>
          <w:tcPr>
            <w:tcW w:w="241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352A57">
        <w:trPr>
          <w:trHeight w:val="375"/>
        </w:trPr>
        <w:tc>
          <w:tcPr>
            <w:tcW w:w="3407" w:type="dxa"/>
            <w:tcBorders>
              <w:top w:val="single" w:sz="4" w:space="0" w:color="auto"/>
              <w:left w:val="single" w:sz="4" w:space="0" w:color="auto"/>
              <w:bottom w:val="single" w:sz="4" w:space="0" w:color="auto"/>
              <w:right w:val="single" w:sz="4" w:space="0" w:color="auto"/>
            </w:tcBorders>
            <w:vAlign w:val="bottom"/>
          </w:tcPr>
          <w:p w:rsidR="006F3927" w:rsidRPr="00C46A39" w:rsidRDefault="006F3927" w:rsidP="006F3927">
            <w:pPr>
              <w:spacing w:line="360" w:lineRule="auto"/>
              <w:rPr>
                <w:sz w:val="20"/>
                <w:szCs w:val="20"/>
              </w:rPr>
            </w:pPr>
            <w:r w:rsidRPr="00C46A39">
              <w:rPr>
                <w:sz w:val="20"/>
                <w:szCs w:val="20"/>
              </w:rPr>
              <w:t>пресервы</w:t>
            </w:r>
          </w:p>
        </w:tc>
        <w:tc>
          <w:tcPr>
            <w:tcW w:w="340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8</w:t>
            </w:r>
          </w:p>
        </w:tc>
        <w:tc>
          <w:tcPr>
            <w:tcW w:w="241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352A57">
        <w:trPr>
          <w:trHeight w:val="375"/>
        </w:trPr>
        <w:tc>
          <w:tcPr>
            <w:tcW w:w="3407" w:type="dxa"/>
            <w:tcBorders>
              <w:top w:val="nil"/>
              <w:left w:val="single" w:sz="4" w:space="0" w:color="auto"/>
              <w:bottom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Авистрон</w:t>
            </w:r>
          </w:p>
        </w:tc>
        <w:tc>
          <w:tcPr>
            <w:tcW w:w="340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7</w:t>
            </w:r>
          </w:p>
        </w:tc>
        <w:tc>
          <w:tcPr>
            <w:tcW w:w="2410"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2</w:t>
            </w:r>
          </w:p>
        </w:tc>
      </w:tr>
      <w:tr w:rsidR="006F3927" w:rsidRPr="00352A57">
        <w:trPr>
          <w:trHeight w:val="375"/>
        </w:trPr>
        <w:tc>
          <w:tcPr>
            <w:tcW w:w="3407" w:type="dxa"/>
            <w:tcBorders>
              <w:top w:val="nil"/>
              <w:left w:val="single" w:sz="4" w:space="0" w:color="auto"/>
              <w:bottom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Балтийский Берег</w:t>
            </w:r>
          </w:p>
        </w:tc>
        <w:tc>
          <w:tcPr>
            <w:tcW w:w="340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2</w:t>
            </w:r>
          </w:p>
        </w:tc>
        <w:tc>
          <w:tcPr>
            <w:tcW w:w="2410"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1</w:t>
            </w:r>
          </w:p>
        </w:tc>
      </w:tr>
      <w:tr w:rsidR="006F3927" w:rsidRPr="00352A57">
        <w:trPr>
          <w:trHeight w:val="375"/>
        </w:trPr>
        <w:tc>
          <w:tcPr>
            <w:tcW w:w="3407" w:type="dxa"/>
            <w:tcBorders>
              <w:top w:val="nil"/>
              <w:left w:val="single" w:sz="4" w:space="0" w:color="auto"/>
              <w:bottom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Вяленки</w:t>
            </w:r>
          </w:p>
        </w:tc>
        <w:tc>
          <w:tcPr>
            <w:tcW w:w="340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10</w:t>
            </w:r>
          </w:p>
        </w:tc>
        <w:tc>
          <w:tcPr>
            <w:tcW w:w="2410"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3</w:t>
            </w:r>
          </w:p>
        </w:tc>
      </w:tr>
      <w:tr w:rsidR="006F3927" w:rsidRPr="00352A57">
        <w:trPr>
          <w:trHeight w:val="375"/>
        </w:trPr>
        <w:tc>
          <w:tcPr>
            <w:tcW w:w="3407" w:type="dxa"/>
            <w:tcBorders>
              <w:top w:val="nil"/>
              <w:left w:val="single" w:sz="4" w:space="0" w:color="auto"/>
              <w:bottom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Знатный улов</w:t>
            </w:r>
          </w:p>
        </w:tc>
        <w:tc>
          <w:tcPr>
            <w:tcW w:w="340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7</w:t>
            </w:r>
          </w:p>
        </w:tc>
        <w:tc>
          <w:tcPr>
            <w:tcW w:w="2410"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2</w:t>
            </w:r>
          </w:p>
        </w:tc>
      </w:tr>
      <w:tr w:rsidR="006F3927" w:rsidRPr="00352A57">
        <w:trPr>
          <w:trHeight w:val="375"/>
        </w:trPr>
        <w:tc>
          <w:tcPr>
            <w:tcW w:w="3407" w:type="dxa"/>
            <w:tcBorders>
              <w:top w:val="nil"/>
              <w:left w:val="single" w:sz="4" w:space="0" w:color="auto"/>
              <w:bottom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Леор Пластик</w:t>
            </w:r>
          </w:p>
        </w:tc>
        <w:tc>
          <w:tcPr>
            <w:tcW w:w="340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29</w:t>
            </w:r>
          </w:p>
        </w:tc>
        <w:tc>
          <w:tcPr>
            <w:tcW w:w="2410"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8</w:t>
            </w:r>
          </w:p>
        </w:tc>
      </w:tr>
      <w:tr w:rsidR="006F3927" w:rsidRPr="00352A57">
        <w:trPr>
          <w:trHeight w:val="375"/>
        </w:trPr>
        <w:tc>
          <w:tcPr>
            <w:tcW w:w="3407"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пресервы</w:t>
            </w:r>
          </w:p>
        </w:tc>
        <w:tc>
          <w:tcPr>
            <w:tcW w:w="340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11</w:t>
            </w:r>
          </w:p>
        </w:tc>
        <w:tc>
          <w:tcPr>
            <w:tcW w:w="241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352A57">
        <w:trPr>
          <w:trHeight w:val="375"/>
        </w:trPr>
        <w:tc>
          <w:tcPr>
            <w:tcW w:w="3407"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салаты кулинарные</w:t>
            </w:r>
          </w:p>
        </w:tc>
        <w:tc>
          <w:tcPr>
            <w:tcW w:w="340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11</w:t>
            </w:r>
          </w:p>
        </w:tc>
        <w:tc>
          <w:tcPr>
            <w:tcW w:w="241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352A57">
        <w:trPr>
          <w:trHeight w:val="375"/>
        </w:trPr>
        <w:tc>
          <w:tcPr>
            <w:tcW w:w="3407" w:type="dxa"/>
            <w:tcBorders>
              <w:top w:val="nil"/>
              <w:left w:val="single" w:sz="4" w:space="0" w:color="auto"/>
              <w:bottom w:val="single" w:sz="4" w:space="0" w:color="auto"/>
              <w:right w:val="single" w:sz="4" w:space="0" w:color="auto"/>
            </w:tcBorders>
            <w:vAlign w:val="bottom"/>
          </w:tcPr>
          <w:p w:rsidR="006F3927" w:rsidRPr="00C46A39" w:rsidRDefault="006F3927" w:rsidP="006F3927">
            <w:pPr>
              <w:spacing w:line="360" w:lineRule="auto"/>
              <w:rPr>
                <w:sz w:val="20"/>
                <w:szCs w:val="20"/>
              </w:rPr>
            </w:pPr>
            <w:r w:rsidRPr="00C46A39">
              <w:rPr>
                <w:sz w:val="20"/>
                <w:szCs w:val="20"/>
              </w:rPr>
              <w:t>салаты кулинарные 2,5 кг.</w:t>
            </w:r>
          </w:p>
        </w:tc>
        <w:tc>
          <w:tcPr>
            <w:tcW w:w="340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7</w:t>
            </w:r>
          </w:p>
        </w:tc>
        <w:tc>
          <w:tcPr>
            <w:tcW w:w="241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352A57">
        <w:trPr>
          <w:trHeight w:val="375"/>
        </w:trPr>
        <w:tc>
          <w:tcPr>
            <w:tcW w:w="3407" w:type="dxa"/>
            <w:tcBorders>
              <w:top w:val="nil"/>
              <w:left w:val="single" w:sz="4" w:space="0" w:color="auto"/>
              <w:bottom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Меридиан</w:t>
            </w:r>
          </w:p>
        </w:tc>
        <w:tc>
          <w:tcPr>
            <w:tcW w:w="340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13</w:t>
            </w:r>
          </w:p>
        </w:tc>
        <w:tc>
          <w:tcPr>
            <w:tcW w:w="2410"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4</w:t>
            </w:r>
          </w:p>
        </w:tc>
      </w:tr>
      <w:tr w:rsidR="006F3927" w:rsidRPr="00352A57">
        <w:trPr>
          <w:trHeight w:val="375"/>
        </w:trPr>
        <w:tc>
          <w:tcPr>
            <w:tcW w:w="3407" w:type="dxa"/>
            <w:tcBorders>
              <w:top w:val="nil"/>
              <w:left w:val="single" w:sz="4" w:space="0" w:color="auto"/>
              <w:bottom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Русское море</w:t>
            </w:r>
          </w:p>
        </w:tc>
        <w:tc>
          <w:tcPr>
            <w:tcW w:w="340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46</w:t>
            </w:r>
          </w:p>
        </w:tc>
        <w:tc>
          <w:tcPr>
            <w:tcW w:w="2410"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13</w:t>
            </w:r>
          </w:p>
        </w:tc>
      </w:tr>
      <w:tr w:rsidR="006F3927" w:rsidRPr="00352A57">
        <w:trPr>
          <w:trHeight w:val="375"/>
        </w:trPr>
        <w:tc>
          <w:tcPr>
            <w:tcW w:w="3407"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икра</w:t>
            </w:r>
          </w:p>
        </w:tc>
        <w:tc>
          <w:tcPr>
            <w:tcW w:w="340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15</w:t>
            </w:r>
          </w:p>
        </w:tc>
        <w:tc>
          <w:tcPr>
            <w:tcW w:w="241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352A57">
        <w:trPr>
          <w:trHeight w:val="375"/>
        </w:trPr>
        <w:tc>
          <w:tcPr>
            <w:tcW w:w="3407"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xml:space="preserve">нарезка </w:t>
            </w:r>
          </w:p>
        </w:tc>
        <w:tc>
          <w:tcPr>
            <w:tcW w:w="340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12</w:t>
            </w:r>
          </w:p>
        </w:tc>
        <w:tc>
          <w:tcPr>
            <w:tcW w:w="241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352A57">
        <w:trPr>
          <w:trHeight w:val="375"/>
        </w:trPr>
        <w:tc>
          <w:tcPr>
            <w:tcW w:w="3407"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пресервы</w:t>
            </w:r>
          </w:p>
        </w:tc>
        <w:tc>
          <w:tcPr>
            <w:tcW w:w="340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19</w:t>
            </w:r>
          </w:p>
        </w:tc>
        <w:tc>
          <w:tcPr>
            <w:tcW w:w="241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352A57">
        <w:trPr>
          <w:trHeight w:val="375"/>
        </w:trPr>
        <w:tc>
          <w:tcPr>
            <w:tcW w:w="3407" w:type="dxa"/>
            <w:tcBorders>
              <w:top w:val="nil"/>
              <w:left w:val="single" w:sz="4" w:space="0" w:color="auto"/>
              <w:bottom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Санта Бремор</w:t>
            </w:r>
          </w:p>
        </w:tc>
        <w:tc>
          <w:tcPr>
            <w:tcW w:w="340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26</w:t>
            </w:r>
          </w:p>
        </w:tc>
        <w:tc>
          <w:tcPr>
            <w:tcW w:w="2410"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8</w:t>
            </w:r>
          </w:p>
        </w:tc>
      </w:tr>
      <w:tr w:rsidR="006F3927" w:rsidRPr="00352A57">
        <w:trPr>
          <w:trHeight w:val="375"/>
        </w:trPr>
        <w:tc>
          <w:tcPr>
            <w:tcW w:w="3407"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икра</w:t>
            </w:r>
          </w:p>
        </w:tc>
        <w:tc>
          <w:tcPr>
            <w:tcW w:w="340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16</w:t>
            </w:r>
          </w:p>
        </w:tc>
        <w:tc>
          <w:tcPr>
            <w:tcW w:w="241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352A57">
        <w:trPr>
          <w:trHeight w:val="375"/>
        </w:trPr>
        <w:tc>
          <w:tcPr>
            <w:tcW w:w="3407"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пресервы</w:t>
            </w:r>
          </w:p>
        </w:tc>
        <w:tc>
          <w:tcPr>
            <w:tcW w:w="340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10</w:t>
            </w:r>
          </w:p>
        </w:tc>
        <w:tc>
          <w:tcPr>
            <w:tcW w:w="241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352A57">
        <w:trPr>
          <w:trHeight w:val="375"/>
        </w:trPr>
        <w:tc>
          <w:tcPr>
            <w:tcW w:w="3407" w:type="dxa"/>
            <w:tcBorders>
              <w:top w:val="nil"/>
              <w:left w:val="single" w:sz="4" w:space="0" w:color="auto"/>
              <w:bottom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Сухогруз</w:t>
            </w:r>
          </w:p>
        </w:tc>
        <w:tc>
          <w:tcPr>
            <w:tcW w:w="340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19</w:t>
            </w:r>
          </w:p>
        </w:tc>
        <w:tc>
          <w:tcPr>
            <w:tcW w:w="2410"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6</w:t>
            </w:r>
          </w:p>
        </w:tc>
      </w:tr>
      <w:tr w:rsidR="006F3927" w:rsidRPr="00352A57">
        <w:trPr>
          <w:trHeight w:val="375"/>
        </w:trPr>
        <w:tc>
          <w:tcPr>
            <w:tcW w:w="3407" w:type="dxa"/>
            <w:tcBorders>
              <w:top w:val="nil"/>
              <w:left w:val="single" w:sz="4" w:space="0" w:color="auto"/>
              <w:bottom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Удмуртрыба</w:t>
            </w:r>
          </w:p>
        </w:tc>
        <w:tc>
          <w:tcPr>
            <w:tcW w:w="340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127</w:t>
            </w:r>
          </w:p>
        </w:tc>
        <w:tc>
          <w:tcPr>
            <w:tcW w:w="2410"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37</w:t>
            </w:r>
          </w:p>
        </w:tc>
      </w:tr>
      <w:tr w:rsidR="006F3927" w:rsidRPr="00352A57">
        <w:trPr>
          <w:trHeight w:val="375"/>
        </w:trPr>
        <w:tc>
          <w:tcPr>
            <w:tcW w:w="3407"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xml:space="preserve">нарезка </w:t>
            </w:r>
          </w:p>
        </w:tc>
        <w:tc>
          <w:tcPr>
            <w:tcW w:w="340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13</w:t>
            </w:r>
          </w:p>
        </w:tc>
        <w:tc>
          <w:tcPr>
            <w:tcW w:w="241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352A57">
        <w:trPr>
          <w:trHeight w:val="375"/>
        </w:trPr>
        <w:tc>
          <w:tcPr>
            <w:tcW w:w="3407"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наборы к пиву</w:t>
            </w:r>
          </w:p>
        </w:tc>
        <w:tc>
          <w:tcPr>
            <w:tcW w:w="340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8</w:t>
            </w:r>
          </w:p>
        </w:tc>
        <w:tc>
          <w:tcPr>
            <w:tcW w:w="241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352A57">
        <w:trPr>
          <w:trHeight w:val="375"/>
        </w:trPr>
        <w:tc>
          <w:tcPr>
            <w:tcW w:w="3407"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пресервы</w:t>
            </w:r>
          </w:p>
        </w:tc>
        <w:tc>
          <w:tcPr>
            <w:tcW w:w="340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41</w:t>
            </w:r>
          </w:p>
        </w:tc>
        <w:tc>
          <w:tcPr>
            <w:tcW w:w="241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352A57">
        <w:trPr>
          <w:trHeight w:val="375"/>
        </w:trPr>
        <w:tc>
          <w:tcPr>
            <w:tcW w:w="3407" w:type="dxa"/>
            <w:tcBorders>
              <w:top w:val="nil"/>
              <w:left w:val="single" w:sz="4" w:space="0" w:color="auto"/>
              <w:bottom w:val="single" w:sz="4" w:space="0" w:color="auto"/>
              <w:right w:val="single" w:sz="4" w:space="0" w:color="auto"/>
            </w:tcBorders>
            <w:vAlign w:val="bottom"/>
          </w:tcPr>
          <w:p w:rsidR="006F3927" w:rsidRPr="00C46A39" w:rsidRDefault="006F3927" w:rsidP="006F3927">
            <w:pPr>
              <w:spacing w:line="360" w:lineRule="auto"/>
              <w:rPr>
                <w:sz w:val="20"/>
                <w:szCs w:val="20"/>
              </w:rPr>
            </w:pPr>
            <w:r w:rsidRPr="00C46A39">
              <w:rPr>
                <w:sz w:val="20"/>
                <w:szCs w:val="20"/>
              </w:rPr>
              <w:t>рыба горячего копчения</w:t>
            </w:r>
          </w:p>
        </w:tc>
        <w:tc>
          <w:tcPr>
            <w:tcW w:w="340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4</w:t>
            </w:r>
          </w:p>
        </w:tc>
        <w:tc>
          <w:tcPr>
            <w:tcW w:w="241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352A57">
        <w:trPr>
          <w:trHeight w:val="375"/>
        </w:trPr>
        <w:tc>
          <w:tcPr>
            <w:tcW w:w="3407"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рыба соленая</w:t>
            </w:r>
          </w:p>
        </w:tc>
        <w:tc>
          <w:tcPr>
            <w:tcW w:w="340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13</w:t>
            </w:r>
          </w:p>
        </w:tc>
        <w:tc>
          <w:tcPr>
            <w:tcW w:w="241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352A57">
        <w:trPr>
          <w:trHeight w:val="375"/>
        </w:trPr>
        <w:tc>
          <w:tcPr>
            <w:tcW w:w="3407" w:type="dxa"/>
            <w:tcBorders>
              <w:top w:val="nil"/>
              <w:left w:val="single" w:sz="4" w:space="0" w:color="auto"/>
              <w:bottom w:val="single" w:sz="4" w:space="0" w:color="auto"/>
              <w:right w:val="single" w:sz="4" w:space="0" w:color="auto"/>
            </w:tcBorders>
            <w:vAlign w:val="bottom"/>
          </w:tcPr>
          <w:p w:rsidR="006F3927" w:rsidRPr="00C46A39" w:rsidRDefault="006F3927" w:rsidP="006F3927">
            <w:pPr>
              <w:spacing w:line="360" w:lineRule="auto"/>
              <w:rPr>
                <w:sz w:val="20"/>
                <w:szCs w:val="20"/>
              </w:rPr>
            </w:pPr>
            <w:r w:rsidRPr="00C46A39">
              <w:rPr>
                <w:sz w:val="20"/>
                <w:szCs w:val="20"/>
              </w:rPr>
              <w:t>рыба холодного копчения</w:t>
            </w:r>
          </w:p>
        </w:tc>
        <w:tc>
          <w:tcPr>
            <w:tcW w:w="340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19</w:t>
            </w:r>
          </w:p>
        </w:tc>
        <w:tc>
          <w:tcPr>
            <w:tcW w:w="241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352A57">
        <w:trPr>
          <w:trHeight w:val="375"/>
        </w:trPr>
        <w:tc>
          <w:tcPr>
            <w:tcW w:w="3407" w:type="dxa"/>
            <w:tcBorders>
              <w:top w:val="nil"/>
              <w:left w:val="single" w:sz="4" w:space="0" w:color="auto"/>
              <w:bottom w:val="single" w:sz="4" w:space="0" w:color="auto"/>
              <w:right w:val="single" w:sz="4" w:space="0" w:color="auto"/>
            </w:tcBorders>
            <w:vAlign w:val="bottom"/>
          </w:tcPr>
          <w:p w:rsidR="006F3927" w:rsidRPr="00C46A39" w:rsidRDefault="006F3927" w:rsidP="006F3927">
            <w:pPr>
              <w:spacing w:line="360" w:lineRule="auto"/>
              <w:rPr>
                <w:sz w:val="20"/>
                <w:szCs w:val="20"/>
              </w:rPr>
            </w:pPr>
            <w:r w:rsidRPr="00C46A39">
              <w:rPr>
                <w:sz w:val="20"/>
                <w:szCs w:val="20"/>
              </w:rPr>
              <w:t xml:space="preserve"> салаты из морской капусты </w:t>
            </w:r>
          </w:p>
        </w:tc>
        <w:tc>
          <w:tcPr>
            <w:tcW w:w="340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20</w:t>
            </w:r>
          </w:p>
        </w:tc>
        <w:tc>
          <w:tcPr>
            <w:tcW w:w="241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352A57">
        <w:trPr>
          <w:trHeight w:val="375"/>
        </w:trPr>
        <w:tc>
          <w:tcPr>
            <w:tcW w:w="3407" w:type="dxa"/>
            <w:tcBorders>
              <w:top w:val="nil"/>
              <w:left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салаты из рыбы</w:t>
            </w:r>
          </w:p>
        </w:tc>
        <w:tc>
          <w:tcPr>
            <w:tcW w:w="3402" w:type="dxa"/>
            <w:tcBorders>
              <w:top w:val="nil"/>
              <w:left w:val="nil"/>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9</w:t>
            </w:r>
          </w:p>
        </w:tc>
        <w:tc>
          <w:tcPr>
            <w:tcW w:w="2410" w:type="dxa"/>
            <w:tcBorders>
              <w:top w:val="nil"/>
              <w:left w:val="nil"/>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352A57">
        <w:trPr>
          <w:trHeight w:val="375"/>
        </w:trPr>
        <w:tc>
          <w:tcPr>
            <w:tcW w:w="3407"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6F3927" w:rsidRPr="00C46A39" w:rsidRDefault="006F3927" w:rsidP="006F3927">
            <w:pPr>
              <w:spacing w:line="360" w:lineRule="auto"/>
              <w:rPr>
                <w:sz w:val="20"/>
                <w:szCs w:val="20"/>
              </w:rPr>
            </w:pPr>
            <w:r w:rsidRPr="00C46A39">
              <w:rPr>
                <w:sz w:val="20"/>
                <w:szCs w:val="20"/>
              </w:rPr>
              <w:t>Чепецк-рыба</w:t>
            </w:r>
          </w:p>
        </w:tc>
        <w:tc>
          <w:tcPr>
            <w:tcW w:w="3402" w:type="dxa"/>
            <w:tcBorders>
              <w:top w:val="single" w:sz="4" w:space="0" w:color="auto"/>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22</w:t>
            </w:r>
          </w:p>
        </w:tc>
        <w:tc>
          <w:tcPr>
            <w:tcW w:w="2410" w:type="dxa"/>
            <w:tcBorders>
              <w:top w:val="single" w:sz="4" w:space="0" w:color="auto"/>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7</w:t>
            </w:r>
          </w:p>
        </w:tc>
      </w:tr>
      <w:tr w:rsidR="006F3927" w:rsidRPr="00352A57">
        <w:trPr>
          <w:trHeight w:val="750"/>
        </w:trPr>
        <w:tc>
          <w:tcPr>
            <w:tcW w:w="3407" w:type="dxa"/>
            <w:tcBorders>
              <w:top w:val="nil"/>
              <w:left w:val="single" w:sz="4" w:space="0" w:color="auto"/>
              <w:bottom w:val="single" w:sz="4" w:space="0" w:color="auto"/>
              <w:right w:val="single" w:sz="4" w:space="0" w:color="auto"/>
            </w:tcBorders>
            <w:shd w:val="clear" w:color="auto" w:fill="C0C0C0"/>
            <w:vAlign w:val="bottom"/>
          </w:tcPr>
          <w:p w:rsidR="006F3927" w:rsidRPr="00C46A39" w:rsidRDefault="006F3927" w:rsidP="006F3927">
            <w:pPr>
              <w:spacing w:line="360" w:lineRule="auto"/>
              <w:rPr>
                <w:sz w:val="20"/>
                <w:szCs w:val="20"/>
              </w:rPr>
            </w:pPr>
            <w:r w:rsidRPr="00C46A39">
              <w:rPr>
                <w:sz w:val="20"/>
                <w:szCs w:val="20"/>
              </w:rPr>
              <w:t>вяленая рыба прочих производителей</w:t>
            </w:r>
          </w:p>
        </w:tc>
        <w:tc>
          <w:tcPr>
            <w:tcW w:w="3402"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12</w:t>
            </w:r>
          </w:p>
        </w:tc>
        <w:tc>
          <w:tcPr>
            <w:tcW w:w="2410" w:type="dxa"/>
            <w:tcBorders>
              <w:top w:val="nil"/>
              <w:left w:val="nil"/>
              <w:bottom w:val="single" w:sz="4" w:space="0" w:color="auto"/>
              <w:right w:val="single" w:sz="4" w:space="0" w:color="auto"/>
            </w:tcBorders>
            <w:shd w:val="clear" w:color="auto" w:fill="C0C0C0"/>
            <w:noWrap/>
            <w:vAlign w:val="bottom"/>
          </w:tcPr>
          <w:p w:rsidR="006F3927" w:rsidRPr="00C46A39" w:rsidRDefault="006F3927" w:rsidP="006F3927">
            <w:pPr>
              <w:spacing w:line="360" w:lineRule="auto"/>
              <w:jc w:val="right"/>
              <w:rPr>
                <w:sz w:val="20"/>
                <w:szCs w:val="20"/>
              </w:rPr>
            </w:pPr>
            <w:r w:rsidRPr="00C46A39">
              <w:rPr>
                <w:sz w:val="20"/>
                <w:szCs w:val="20"/>
              </w:rPr>
              <w:t>4</w:t>
            </w:r>
          </w:p>
        </w:tc>
      </w:tr>
      <w:tr w:rsidR="006F3927" w:rsidRPr="00352A57">
        <w:trPr>
          <w:trHeight w:val="375"/>
        </w:trPr>
        <w:tc>
          <w:tcPr>
            <w:tcW w:w="3407"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итого</w:t>
            </w:r>
          </w:p>
        </w:tc>
        <w:tc>
          <w:tcPr>
            <w:tcW w:w="3402"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335</w:t>
            </w:r>
          </w:p>
        </w:tc>
        <w:tc>
          <w:tcPr>
            <w:tcW w:w="241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100</w:t>
            </w:r>
          </w:p>
        </w:tc>
      </w:tr>
    </w:tbl>
    <w:p w:rsidR="006F3927" w:rsidRPr="00352A57" w:rsidRDefault="006F3927" w:rsidP="006F3927">
      <w:pPr>
        <w:tabs>
          <w:tab w:val="left" w:pos="1440"/>
        </w:tabs>
        <w:spacing w:line="360" w:lineRule="auto"/>
        <w:ind w:firstLine="709"/>
        <w:jc w:val="both"/>
        <w:rPr>
          <w:sz w:val="28"/>
          <w:szCs w:val="28"/>
        </w:rPr>
      </w:pPr>
    </w:p>
    <w:p w:rsidR="006F3927" w:rsidRPr="00352A57" w:rsidRDefault="006F3927" w:rsidP="006F3927">
      <w:pPr>
        <w:tabs>
          <w:tab w:val="left" w:pos="1440"/>
        </w:tabs>
        <w:spacing w:line="360" w:lineRule="auto"/>
        <w:ind w:firstLine="709"/>
        <w:jc w:val="right"/>
        <w:rPr>
          <w:sz w:val="28"/>
          <w:szCs w:val="28"/>
        </w:rPr>
      </w:pPr>
      <w:r>
        <w:rPr>
          <w:sz w:val="28"/>
          <w:szCs w:val="28"/>
        </w:rPr>
        <w:br w:type="page"/>
      </w:r>
      <w:r w:rsidRPr="00352A57">
        <w:rPr>
          <w:sz w:val="28"/>
          <w:szCs w:val="28"/>
        </w:rPr>
        <w:t>Приложение 6</w:t>
      </w:r>
    </w:p>
    <w:p w:rsidR="006F3927" w:rsidRDefault="006F3927" w:rsidP="006F3927">
      <w:pPr>
        <w:tabs>
          <w:tab w:val="left" w:pos="1440"/>
        </w:tabs>
        <w:spacing w:line="360" w:lineRule="auto"/>
        <w:ind w:firstLine="709"/>
        <w:jc w:val="both"/>
        <w:rPr>
          <w:sz w:val="28"/>
          <w:szCs w:val="28"/>
        </w:rPr>
      </w:pPr>
    </w:p>
    <w:p w:rsidR="006F3927" w:rsidRPr="00352A57" w:rsidRDefault="006F3927" w:rsidP="006F3927">
      <w:pPr>
        <w:tabs>
          <w:tab w:val="left" w:pos="1440"/>
        </w:tabs>
        <w:spacing w:line="360" w:lineRule="auto"/>
        <w:ind w:firstLine="709"/>
        <w:jc w:val="both"/>
        <w:rPr>
          <w:sz w:val="28"/>
          <w:szCs w:val="28"/>
        </w:rPr>
      </w:pPr>
      <w:r w:rsidRPr="00352A57">
        <w:rPr>
          <w:sz w:val="28"/>
          <w:szCs w:val="28"/>
        </w:rPr>
        <w:t>Анализ торговых марок по нормативно-техническим документам</w:t>
      </w:r>
    </w:p>
    <w:tbl>
      <w:tblPr>
        <w:tblW w:w="8211" w:type="dxa"/>
        <w:tblInd w:w="103" w:type="dxa"/>
        <w:tblLook w:val="0000" w:firstRow="0" w:lastRow="0" w:firstColumn="0" w:lastColumn="0" w:noHBand="0" w:noVBand="0"/>
      </w:tblPr>
      <w:tblGrid>
        <w:gridCol w:w="3691"/>
        <w:gridCol w:w="2847"/>
        <w:gridCol w:w="1673"/>
      </w:tblGrid>
      <w:tr w:rsidR="006F3927" w:rsidRPr="00352A57">
        <w:trPr>
          <w:trHeight w:val="495"/>
        </w:trPr>
        <w:tc>
          <w:tcPr>
            <w:tcW w:w="3691" w:type="dxa"/>
            <w:vMerge w:val="restart"/>
            <w:tcBorders>
              <w:top w:val="single" w:sz="4" w:space="0" w:color="auto"/>
              <w:left w:val="single" w:sz="4" w:space="0" w:color="auto"/>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Торговая марка</w:t>
            </w:r>
          </w:p>
        </w:tc>
        <w:tc>
          <w:tcPr>
            <w:tcW w:w="4520" w:type="dxa"/>
            <w:gridSpan w:val="2"/>
            <w:tcBorders>
              <w:top w:val="single" w:sz="4" w:space="0" w:color="auto"/>
              <w:left w:val="nil"/>
              <w:bottom w:val="single" w:sz="4" w:space="0" w:color="auto"/>
              <w:right w:val="single" w:sz="4" w:space="0" w:color="000000"/>
            </w:tcBorders>
            <w:noWrap/>
            <w:vAlign w:val="bottom"/>
          </w:tcPr>
          <w:p w:rsidR="006F3927" w:rsidRPr="00C46A39" w:rsidRDefault="006F3927" w:rsidP="006F3927">
            <w:pPr>
              <w:spacing w:line="360" w:lineRule="auto"/>
              <w:jc w:val="center"/>
              <w:rPr>
                <w:sz w:val="20"/>
                <w:szCs w:val="20"/>
              </w:rPr>
            </w:pPr>
            <w:r w:rsidRPr="00C46A39">
              <w:rPr>
                <w:sz w:val="20"/>
                <w:szCs w:val="20"/>
              </w:rPr>
              <w:t>Нормативно-технический документ</w:t>
            </w:r>
          </w:p>
        </w:tc>
      </w:tr>
      <w:tr w:rsidR="006F3927" w:rsidRPr="00352A57">
        <w:trPr>
          <w:trHeight w:val="465"/>
        </w:trPr>
        <w:tc>
          <w:tcPr>
            <w:tcW w:w="3691" w:type="dxa"/>
            <w:vMerge/>
            <w:tcBorders>
              <w:top w:val="single" w:sz="4" w:space="0" w:color="auto"/>
              <w:left w:val="single" w:sz="4" w:space="0" w:color="auto"/>
              <w:bottom w:val="single" w:sz="4" w:space="0" w:color="auto"/>
              <w:right w:val="single" w:sz="4" w:space="0" w:color="auto"/>
            </w:tcBorders>
            <w:vAlign w:val="center"/>
          </w:tcPr>
          <w:p w:rsidR="006F3927" w:rsidRPr="00C46A39" w:rsidRDefault="006F3927" w:rsidP="006F3927">
            <w:pPr>
              <w:spacing w:line="360" w:lineRule="auto"/>
              <w:rPr>
                <w:sz w:val="20"/>
                <w:szCs w:val="20"/>
              </w:rPr>
            </w:pPr>
          </w:p>
        </w:tc>
        <w:tc>
          <w:tcPr>
            <w:tcW w:w="2847"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ГОСТ</w:t>
            </w:r>
          </w:p>
        </w:tc>
        <w:tc>
          <w:tcPr>
            <w:tcW w:w="1673"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ТУ</w:t>
            </w:r>
          </w:p>
        </w:tc>
      </w:tr>
      <w:tr w:rsidR="006F3927" w:rsidRPr="00352A57">
        <w:trPr>
          <w:trHeight w:val="375"/>
        </w:trPr>
        <w:tc>
          <w:tcPr>
            <w:tcW w:w="3691"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Интеррыбпродукт</w:t>
            </w:r>
          </w:p>
        </w:tc>
        <w:tc>
          <w:tcPr>
            <w:tcW w:w="2847"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3</w:t>
            </w:r>
          </w:p>
        </w:tc>
        <w:tc>
          <w:tcPr>
            <w:tcW w:w="1673"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352A57">
        <w:trPr>
          <w:trHeight w:val="375"/>
        </w:trPr>
        <w:tc>
          <w:tcPr>
            <w:tcW w:w="3691"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xml:space="preserve"> продукция VICI</w:t>
            </w:r>
          </w:p>
        </w:tc>
        <w:tc>
          <w:tcPr>
            <w:tcW w:w="2847"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673"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12</w:t>
            </w:r>
          </w:p>
        </w:tc>
      </w:tr>
      <w:tr w:rsidR="006F3927" w:rsidRPr="00352A57">
        <w:trPr>
          <w:trHeight w:val="375"/>
        </w:trPr>
        <w:tc>
          <w:tcPr>
            <w:tcW w:w="3691"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Авистрон</w:t>
            </w:r>
          </w:p>
        </w:tc>
        <w:tc>
          <w:tcPr>
            <w:tcW w:w="2847"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6</w:t>
            </w:r>
          </w:p>
        </w:tc>
        <w:tc>
          <w:tcPr>
            <w:tcW w:w="1673"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w:t>
            </w:r>
          </w:p>
        </w:tc>
      </w:tr>
      <w:tr w:rsidR="006F3927" w:rsidRPr="00352A57">
        <w:trPr>
          <w:trHeight w:val="375"/>
        </w:trPr>
        <w:tc>
          <w:tcPr>
            <w:tcW w:w="3691"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Балтийский Берег</w:t>
            </w:r>
          </w:p>
        </w:tc>
        <w:tc>
          <w:tcPr>
            <w:tcW w:w="2847"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673"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2</w:t>
            </w:r>
          </w:p>
        </w:tc>
      </w:tr>
      <w:tr w:rsidR="006F3927" w:rsidRPr="00352A57">
        <w:trPr>
          <w:trHeight w:val="375"/>
        </w:trPr>
        <w:tc>
          <w:tcPr>
            <w:tcW w:w="3691"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Вяленки</w:t>
            </w:r>
          </w:p>
        </w:tc>
        <w:tc>
          <w:tcPr>
            <w:tcW w:w="2847"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673"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10</w:t>
            </w:r>
          </w:p>
        </w:tc>
      </w:tr>
      <w:tr w:rsidR="006F3927" w:rsidRPr="00352A57">
        <w:trPr>
          <w:trHeight w:val="375"/>
        </w:trPr>
        <w:tc>
          <w:tcPr>
            <w:tcW w:w="3691"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Знатный улов</w:t>
            </w:r>
          </w:p>
        </w:tc>
        <w:tc>
          <w:tcPr>
            <w:tcW w:w="2847"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673"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7</w:t>
            </w:r>
          </w:p>
        </w:tc>
      </w:tr>
      <w:tr w:rsidR="006F3927" w:rsidRPr="00352A57">
        <w:trPr>
          <w:trHeight w:val="375"/>
        </w:trPr>
        <w:tc>
          <w:tcPr>
            <w:tcW w:w="3691"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Леор Пластик</w:t>
            </w:r>
          </w:p>
        </w:tc>
        <w:tc>
          <w:tcPr>
            <w:tcW w:w="2847"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4</w:t>
            </w:r>
          </w:p>
        </w:tc>
        <w:tc>
          <w:tcPr>
            <w:tcW w:w="1673"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25</w:t>
            </w:r>
          </w:p>
        </w:tc>
      </w:tr>
      <w:tr w:rsidR="006F3927" w:rsidRPr="00352A57">
        <w:trPr>
          <w:trHeight w:val="375"/>
        </w:trPr>
        <w:tc>
          <w:tcPr>
            <w:tcW w:w="3691"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Меридиан</w:t>
            </w:r>
          </w:p>
        </w:tc>
        <w:tc>
          <w:tcPr>
            <w:tcW w:w="2847"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673"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13</w:t>
            </w:r>
          </w:p>
        </w:tc>
      </w:tr>
      <w:tr w:rsidR="006F3927" w:rsidRPr="00352A57">
        <w:trPr>
          <w:trHeight w:val="375"/>
        </w:trPr>
        <w:tc>
          <w:tcPr>
            <w:tcW w:w="3691"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Русское море</w:t>
            </w:r>
          </w:p>
        </w:tc>
        <w:tc>
          <w:tcPr>
            <w:tcW w:w="2847"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w:t>
            </w:r>
          </w:p>
        </w:tc>
        <w:tc>
          <w:tcPr>
            <w:tcW w:w="1673"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45</w:t>
            </w:r>
          </w:p>
        </w:tc>
      </w:tr>
      <w:tr w:rsidR="006F3927" w:rsidRPr="00352A57">
        <w:trPr>
          <w:trHeight w:val="375"/>
        </w:trPr>
        <w:tc>
          <w:tcPr>
            <w:tcW w:w="3691"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Санта Бремор</w:t>
            </w:r>
          </w:p>
        </w:tc>
        <w:tc>
          <w:tcPr>
            <w:tcW w:w="2847"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673"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26</w:t>
            </w:r>
          </w:p>
        </w:tc>
      </w:tr>
      <w:tr w:rsidR="006F3927" w:rsidRPr="00352A57">
        <w:trPr>
          <w:trHeight w:val="375"/>
        </w:trPr>
        <w:tc>
          <w:tcPr>
            <w:tcW w:w="3691"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Сухогруз</w:t>
            </w:r>
          </w:p>
        </w:tc>
        <w:tc>
          <w:tcPr>
            <w:tcW w:w="2847"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673"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19</w:t>
            </w:r>
          </w:p>
        </w:tc>
      </w:tr>
      <w:tr w:rsidR="006F3927" w:rsidRPr="00352A57">
        <w:trPr>
          <w:trHeight w:val="375"/>
        </w:trPr>
        <w:tc>
          <w:tcPr>
            <w:tcW w:w="3691"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Удмуртрыба</w:t>
            </w:r>
          </w:p>
        </w:tc>
        <w:tc>
          <w:tcPr>
            <w:tcW w:w="2847"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15</w:t>
            </w:r>
          </w:p>
        </w:tc>
        <w:tc>
          <w:tcPr>
            <w:tcW w:w="1673"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112</w:t>
            </w:r>
          </w:p>
        </w:tc>
      </w:tr>
      <w:tr w:rsidR="006F3927" w:rsidRPr="00352A57">
        <w:trPr>
          <w:trHeight w:val="375"/>
        </w:trPr>
        <w:tc>
          <w:tcPr>
            <w:tcW w:w="3691"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Чепетск-рыба</w:t>
            </w:r>
          </w:p>
        </w:tc>
        <w:tc>
          <w:tcPr>
            <w:tcW w:w="2847"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673"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22</w:t>
            </w:r>
          </w:p>
        </w:tc>
      </w:tr>
      <w:tr w:rsidR="006F3927" w:rsidRPr="00352A57">
        <w:trPr>
          <w:trHeight w:val="336"/>
        </w:trPr>
        <w:tc>
          <w:tcPr>
            <w:tcW w:w="3691" w:type="dxa"/>
            <w:tcBorders>
              <w:top w:val="nil"/>
              <w:left w:val="single" w:sz="4" w:space="0" w:color="auto"/>
              <w:bottom w:val="single" w:sz="4" w:space="0" w:color="auto"/>
              <w:right w:val="single" w:sz="4" w:space="0" w:color="auto"/>
            </w:tcBorders>
            <w:vAlign w:val="bottom"/>
          </w:tcPr>
          <w:p w:rsidR="006F3927" w:rsidRPr="00C46A39" w:rsidRDefault="006F3927" w:rsidP="006F3927">
            <w:pPr>
              <w:spacing w:line="360" w:lineRule="auto"/>
              <w:rPr>
                <w:sz w:val="20"/>
                <w:szCs w:val="20"/>
              </w:rPr>
            </w:pPr>
            <w:r w:rsidRPr="00C46A39">
              <w:rPr>
                <w:sz w:val="20"/>
                <w:szCs w:val="20"/>
              </w:rPr>
              <w:t>вяленая рыба прочих производителей</w:t>
            </w:r>
          </w:p>
        </w:tc>
        <w:tc>
          <w:tcPr>
            <w:tcW w:w="2847"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673"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12</w:t>
            </w:r>
          </w:p>
        </w:tc>
      </w:tr>
      <w:tr w:rsidR="006F3927" w:rsidRPr="00352A57">
        <w:trPr>
          <w:trHeight w:val="375"/>
        </w:trPr>
        <w:tc>
          <w:tcPr>
            <w:tcW w:w="3691"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Итого</w:t>
            </w:r>
          </w:p>
        </w:tc>
        <w:tc>
          <w:tcPr>
            <w:tcW w:w="2847"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29</w:t>
            </w:r>
          </w:p>
        </w:tc>
        <w:tc>
          <w:tcPr>
            <w:tcW w:w="1673"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306</w:t>
            </w:r>
          </w:p>
        </w:tc>
      </w:tr>
    </w:tbl>
    <w:p w:rsidR="006F3927" w:rsidRPr="00352A57" w:rsidRDefault="006F3927" w:rsidP="006F3927">
      <w:pPr>
        <w:tabs>
          <w:tab w:val="left" w:pos="1440"/>
        </w:tabs>
        <w:spacing w:line="360" w:lineRule="auto"/>
        <w:ind w:firstLine="709"/>
        <w:jc w:val="both"/>
        <w:rPr>
          <w:sz w:val="28"/>
          <w:szCs w:val="28"/>
        </w:rPr>
      </w:pPr>
    </w:p>
    <w:p w:rsidR="006F3927" w:rsidRPr="00352A57" w:rsidRDefault="006F3927" w:rsidP="006F3927">
      <w:pPr>
        <w:spacing w:line="360" w:lineRule="auto"/>
        <w:ind w:firstLine="709"/>
        <w:jc w:val="right"/>
        <w:rPr>
          <w:sz w:val="28"/>
          <w:szCs w:val="28"/>
        </w:rPr>
      </w:pPr>
    </w:p>
    <w:p w:rsidR="006F3927" w:rsidRPr="00352A57" w:rsidRDefault="006F3927" w:rsidP="006F3927">
      <w:pPr>
        <w:spacing w:line="360" w:lineRule="auto"/>
        <w:ind w:firstLine="709"/>
        <w:rPr>
          <w:sz w:val="28"/>
          <w:szCs w:val="28"/>
        </w:rPr>
        <w:sectPr w:rsidR="006F3927" w:rsidRPr="00352A57" w:rsidSect="006F3927">
          <w:pgSz w:w="11906" w:h="16838"/>
          <w:pgMar w:top="1134" w:right="851" w:bottom="1134" w:left="1701" w:header="709" w:footer="709" w:gutter="0"/>
          <w:cols w:space="708"/>
          <w:titlePg/>
          <w:docGrid w:linePitch="360"/>
        </w:sectPr>
      </w:pPr>
    </w:p>
    <w:p w:rsidR="006F3927" w:rsidRPr="00352A57" w:rsidRDefault="004C60B9" w:rsidP="006F3927">
      <w:pPr>
        <w:tabs>
          <w:tab w:val="left" w:pos="1440"/>
        </w:tabs>
        <w:spacing w:line="360" w:lineRule="auto"/>
        <w:ind w:firstLine="709"/>
        <w:jc w:val="right"/>
        <w:rPr>
          <w:sz w:val="28"/>
          <w:szCs w:val="28"/>
        </w:rPr>
      </w:pPr>
      <w:r>
        <w:rPr>
          <w:sz w:val="28"/>
          <w:szCs w:val="28"/>
        </w:rPr>
        <w:t>Приложение 7</w:t>
      </w:r>
    </w:p>
    <w:p w:rsidR="006F3927" w:rsidRPr="00352A57" w:rsidRDefault="006F3927" w:rsidP="006F3927">
      <w:pPr>
        <w:tabs>
          <w:tab w:val="left" w:pos="1440"/>
        </w:tabs>
        <w:spacing w:line="360" w:lineRule="auto"/>
        <w:ind w:firstLine="709"/>
        <w:jc w:val="center"/>
        <w:rPr>
          <w:sz w:val="28"/>
          <w:szCs w:val="28"/>
        </w:rPr>
      </w:pPr>
      <w:r w:rsidRPr="00352A57">
        <w:rPr>
          <w:sz w:val="28"/>
          <w:szCs w:val="28"/>
        </w:rPr>
        <w:t>Анализ торговых марок по видам упаковки</w:t>
      </w:r>
    </w:p>
    <w:tbl>
      <w:tblPr>
        <w:tblW w:w="12800" w:type="dxa"/>
        <w:tblInd w:w="103" w:type="dxa"/>
        <w:tblLook w:val="0000" w:firstRow="0" w:lastRow="0" w:firstColumn="0" w:lastColumn="0" w:noHBand="0" w:noVBand="0"/>
      </w:tblPr>
      <w:tblGrid>
        <w:gridCol w:w="2940"/>
        <w:gridCol w:w="1540"/>
        <w:gridCol w:w="1440"/>
        <w:gridCol w:w="1560"/>
        <w:gridCol w:w="1720"/>
        <w:gridCol w:w="1560"/>
        <w:gridCol w:w="2040"/>
      </w:tblGrid>
      <w:tr w:rsidR="006F3927" w:rsidRPr="00C46A39">
        <w:trPr>
          <w:trHeight w:val="375"/>
        </w:trPr>
        <w:tc>
          <w:tcPr>
            <w:tcW w:w="2940" w:type="dxa"/>
            <w:vMerge w:val="restart"/>
            <w:tcBorders>
              <w:top w:val="single" w:sz="4" w:space="0" w:color="auto"/>
              <w:left w:val="single" w:sz="4" w:space="0" w:color="auto"/>
              <w:bottom w:val="single" w:sz="4" w:space="0" w:color="auto"/>
              <w:right w:val="single" w:sz="4" w:space="0" w:color="auto"/>
            </w:tcBorders>
            <w:noWrap/>
            <w:vAlign w:val="center"/>
          </w:tcPr>
          <w:p w:rsidR="006F3927" w:rsidRPr="00C46A39" w:rsidRDefault="006F3927" w:rsidP="006F3927">
            <w:pPr>
              <w:spacing w:line="360" w:lineRule="auto"/>
              <w:jc w:val="center"/>
              <w:rPr>
                <w:sz w:val="20"/>
                <w:szCs w:val="20"/>
              </w:rPr>
            </w:pPr>
            <w:r w:rsidRPr="00C46A39">
              <w:rPr>
                <w:sz w:val="20"/>
                <w:szCs w:val="20"/>
              </w:rPr>
              <w:t>Торговая марка</w:t>
            </w:r>
          </w:p>
        </w:tc>
        <w:tc>
          <w:tcPr>
            <w:tcW w:w="9860" w:type="dxa"/>
            <w:gridSpan w:val="6"/>
            <w:tcBorders>
              <w:top w:val="single" w:sz="4" w:space="0" w:color="auto"/>
              <w:left w:val="nil"/>
              <w:bottom w:val="single" w:sz="4" w:space="0" w:color="auto"/>
              <w:right w:val="single" w:sz="4" w:space="0" w:color="auto"/>
            </w:tcBorders>
            <w:noWrap/>
            <w:vAlign w:val="bottom"/>
          </w:tcPr>
          <w:p w:rsidR="006F3927" w:rsidRPr="00C46A39" w:rsidRDefault="006F3927" w:rsidP="006F3927">
            <w:pPr>
              <w:spacing w:line="360" w:lineRule="auto"/>
              <w:jc w:val="center"/>
              <w:rPr>
                <w:sz w:val="20"/>
                <w:szCs w:val="20"/>
              </w:rPr>
            </w:pPr>
            <w:r w:rsidRPr="00C46A39">
              <w:rPr>
                <w:sz w:val="20"/>
                <w:szCs w:val="20"/>
              </w:rPr>
              <w:t>Вид упаковки</w:t>
            </w:r>
          </w:p>
        </w:tc>
      </w:tr>
      <w:tr w:rsidR="006F3927" w:rsidRPr="00C46A39">
        <w:trPr>
          <w:trHeight w:val="750"/>
        </w:trPr>
        <w:tc>
          <w:tcPr>
            <w:tcW w:w="2940" w:type="dxa"/>
            <w:vMerge/>
            <w:tcBorders>
              <w:top w:val="single" w:sz="4" w:space="0" w:color="auto"/>
              <w:left w:val="single" w:sz="4" w:space="0" w:color="auto"/>
              <w:bottom w:val="single" w:sz="4" w:space="0" w:color="auto"/>
              <w:right w:val="single" w:sz="4" w:space="0" w:color="auto"/>
            </w:tcBorders>
            <w:vAlign w:val="center"/>
          </w:tcPr>
          <w:p w:rsidR="006F3927" w:rsidRPr="00C46A39" w:rsidRDefault="006F3927" w:rsidP="006F3927">
            <w:pPr>
              <w:spacing w:line="360" w:lineRule="auto"/>
              <w:rPr>
                <w:sz w:val="20"/>
                <w:szCs w:val="20"/>
              </w:rPr>
            </w:pPr>
          </w:p>
        </w:tc>
        <w:tc>
          <w:tcPr>
            <w:tcW w:w="1540" w:type="dxa"/>
            <w:tcBorders>
              <w:top w:val="nil"/>
              <w:left w:val="nil"/>
              <w:bottom w:val="single" w:sz="4" w:space="0" w:color="auto"/>
              <w:right w:val="single" w:sz="4" w:space="0" w:color="auto"/>
            </w:tcBorders>
            <w:vAlign w:val="bottom"/>
          </w:tcPr>
          <w:p w:rsidR="006F3927" w:rsidRPr="00C46A39" w:rsidRDefault="006F3927" w:rsidP="006F3927">
            <w:pPr>
              <w:spacing w:line="360" w:lineRule="auto"/>
              <w:rPr>
                <w:sz w:val="20"/>
                <w:szCs w:val="20"/>
              </w:rPr>
            </w:pPr>
            <w:r w:rsidRPr="00C46A39">
              <w:rPr>
                <w:sz w:val="20"/>
                <w:szCs w:val="20"/>
              </w:rPr>
              <w:t>вакуумная упаковка</w:t>
            </w:r>
          </w:p>
        </w:tc>
        <w:tc>
          <w:tcPr>
            <w:tcW w:w="1440" w:type="dxa"/>
            <w:tcBorders>
              <w:top w:val="nil"/>
              <w:left w:val="nil"/>
              <w:bottom w:val="single" w:sz="4" w:space="0" w:color="auto"/>
              <w:right w:val="single" w:sz="4" w:space="0" w:color="auto"/>
            </w:tcBorders>
            <w:vAlign w:val="bottom"/>
          </w:tcPr>
          <w:p w:rsidR="006F3927" w:rsidRPr="00C46A39" w:rsidRDefault="006F3927" w:rsidP="006F3927">
            <w:pPr>
              <w:spacing w:line="360" w:lineRule="auto"/>
              <w:rPr>
                <w:sz w:val="20"/>
                <w:szCs w:val="20"/>
              </w:rPr>
            </w:pPr>
            <w:r w:rsidRPr="00C46A39">
              <w:rPr>
                <w:sz w:val="20"/>
                <w:szCs w:val="20"/>
              </w:rPr>
              <w:t>картонная коробка</w:t>
            </w:r>
          </w:p>
        </w:tc>
        <w:tc>
          <w:tcPr>
            <w:tcW w:w="1560" w:type="dxa"/>
            <w:tcBorders>
              <w:top w:val="nil"/>
              <w:left w:val="nil"/>
              <w:bottom w:val="single" w:sz="4" w:space="0" w:color="auto"/>
              <w:right w:val="single" w:sz="4" w:space="0" w:color="auto"/>
            </w:tcBorders>
            <w:vAlign w:val="bottom"/>
          </w:tcPr>
          <w:p w:rsidR="006F3927" w:rsidRPr="00C46A39" w:rsidRDefault="006F3927" w:rsidP="006F3927">
            <w:pPr>
              <w:spacing w:line="360" w:lineRule="auto"/>
              <w:rPr>
                <w:sz w:val="20"/>
                <w:szCs w:val="20"/>
              </w:rPr>
            </w:pPr>
            <w:r w:rsidRPr="00C46A39">
              <w:rPr>
                <w:sz w:val="20"/>
                <w:szCs w:val="20"/>
              </w:rPr>
              <w:t>полимерная банка</w:t>
            </w:r>
          </w:p>
        </w:tc>
        <w:tc>
          <w:tcPr>
            <w:tcW w:w="1720" w:type="dxa"/>
            <w:tcBorders>
              <w:top w:val="nil"/>
              <w:left w:val="nil"/>
              <w:bottom w:val="single" w:sz="4" w:space="0" w:color="auto"/>
              <w:right w:val="single" w:sz="4" w:space="0" w:color="auto"/>
            </w:tcBorders>
            <w:vAlign w:val="bottom"/>
          </w:tcPr>
          <w:p w:rsidR="006F3927" w:rsidRPr="00C46A39" w:rsidRDefault="006F3927" w:rsidP="006F3927">
            <w:pPr>
              <w:spacing w:line="360" w:lineRule="auto"/>
              <w:rPr>
                <w:sz w:val="20"/>
                <w:szCs w:val="20"/>
              </w:rPr>
            </w:pPr>
            <w:r w:rsidRPr="00C46A39">
              <w:rPr>
                <w:sz w:val="20"/>
                <w:szCs w:val="20"/>
              </w:rPr>
              <w:t>полимерный пакет</w:t>
            </w:r>
          </w:p>
        </w:tc>
        <w:tc>
          <w:tcPr>
            <w:tcW w:w="1560" w:type="dxa"/>
            <w:tcBorders>
              <w:top w:val="nil"/>
              <w:left w:val="nil"/>
              <w:bottom w:val="single" w:sz="4" w:space="0" w:color="auto"/>
              <w:right w:val="single" w:sz="4" w:space="0" w:color="auto"/>
            </w:tcBorders>
            <w:vAlign w:val="bottom"/>
          </w:tcPr>
          <w:p w:rsidR="006F3927" w:rsidRPr="00C46A39" w:rsidRDefault="006F3927" w:rsidP="006F3927">
            <w:pPr>
              <w:spacing w:line="360" w:lineRule="auto"/>
              <w:rPr>
                <w:sz w:val="20"/>
                <w:szCs w:val="20"/>
              </w:rPr>
            </w:pPr>
            <w:r w:rsidRPr="00C46A39">
              <w:rPr>
                <w:sz w:val="20"/>
                <w:szCs w:val="20"/>
              </w:rPr>
              <w:t>стеклянная банка</w:t>
            </w:r>
          </w:p>
        </w:tc>
        <w:tc>
          <w:tcPr>
            <w:tcW w:w="2040" w:type="dxa"/>
            <w:tcBorders>
              <w:top w:val="nil"/>
              <w:left w:val="nil"/>
              <w:bottom w:val="single" w:sz="4" w:space="0" w:color="auto"/>
              <w:right w:val="single" w:sz="4" w:space="0" w:color="auto"/>
            </w:tcBorders>
            <w:vAlign w:val="bottom"/>
          </w:tcPr>
          <w:p w:rsidR="006F3927" w:rsidRPr="00C46A39" w:rsidRDefault="006F3927" w:rsidP="006F3927">
            <w:pPr>
              <w:spacing w:line="360" w:lineRule="auto"/>
              <w:rPr>
                <w:sz w:val="20"/>
                <w:szCs w:val="20"/>
              </w:rPr>
            </w:pPr>
            <w:r w:rsidRPr="00C46A39">
              <w:rPr>
                <w:sz w:val="20"/>
                <w:szCs w:val="20"/>
              </w:rPr>
              <w:t>металлическая банка</w:t>
            </w:r>
          </w:p>
        </w:tc>
      </w:tr>
      <w:tr w:rsidR="006F3927" w:rsidRPr="00C46A39">
        <w:trPr>
          <w:trHeight w:val="375"/>
        </w:trPr>
        <w:tc>
          <w:tcPr>
            <w:tcW w:w="29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Интеррыбпродукт</w:t>
            </w:r>
          </w:p>
        </w:tc>
        <w:tc>
          <w:tcPr>
            <w:tcW w:w="15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4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72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2</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20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C46A39">
        <w:trPr>
          <w:trHeight w:val="375"/>
        </w:trPr>
        <w:tc>
          <w:tcPr>
            <w:tcW w:w="29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xml:space="preserve"> продукция VICI</w:t>
            </w:r>
          </w:p>
        </w:tc>
        <w:tc>
          <w:tcPr>
            <w:tcW w:w="15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12</w:t>
            </w:r>
          </w:p>
        </w:tc>
        <w:tc>
          <w:tcPr>
            <w:tcW w:w="14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72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20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C46A39">
        <w:trPr>
          <w:trHeight w:val="375"/>
        </w:trPr>
        <w:tc>
          <w:tcPr>
            <w:tcW w:w="29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Авистрон</w:t>
            </w:r>
          </w:p>
        </w:tc>
        <w:tc>
          <w:tcPr>
            <w:tcW w:w="15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4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72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6</w:t>
            </w:r>
          </w:p>
        </w:tc>
        <w:tc>
          <w:tcPr>
            <w:tcW w:w="20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w:t>
            </w:r>
          </w:p>
        </w:tc>
      </w:tr>
      <w:tr w:rsidR="006F3927" w:rsidRPr="00C46A39">
        <w:trPr>
          <w:trHeight w:val="375"/>
        </w:trPr>
        <w:tc>
          <w:tcPr>
            <w:tcW w:w="29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Балтийский Берег</w:t>
            </w:r>
          </w:p>
        </w:tc>
        <w:tc>
          <w:tcPr>
            <w:tcW w:w="15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4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2</w:t>
            </w:r>
          </w:p>
        </w:tc>
        <w:tc>
          <w:tcPr>
            <w:tcW w:w="172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20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C46A39">
        <w:trPr>
          <w:trHeight w:val="375"/>
        </w:trPr>
        <w:tc>
          <w:tcPr>
            <w:tcW w:w="29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Вяленки</w:t>
            </w:r>
          </w:p>
        </w:tc>
        <w:tc>
          <w:tcPr>
            <w:tcW w:w="15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4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72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10</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20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C46A39">
        <w:trPr>
          <w:trHeight w:val="375"/>
        </w:trPr>
        <w:tc>
          <w:tcPr>
            <w:tcW w:w="29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Знатный улов</w:t>
            </w:r>
          </w:p>
        </w:tc>
        <w:tc>
          <w:tcPr>
            <w:tcW w:w="15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4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72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7</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20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C46A39">
        <w:trPr>
          <w:trHeight w:val="375"/>
        </w:trPr>
        <w:tc>
          <w:tcPr>
            <w:tcW w:w="29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Леор Пластик</w:t>
            </w:r>
          </w:p>
        </w:tc>
        <w:tc>
          <w:tcPr>
            <w:tcW w:w="15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4</w:t>
            </w:r>
          </w:p>
        </w:tc>
        <w:tc>
          <w:tcPr>
            <w:tcW w:w="14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25</w:t>
            </w:r>
          </w:p>
        </w:tc>
        <w:tc>
          <w:tcPr>
            <w:tcW w:w="172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20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C46A39">
        <w:trPr>
          <w:trHeight w:val="375"/>
        </w:trPr>
        <w:tc>
          <w:tcPr>
            <w:tcW w:w="29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Меридиан</w:t>
            </w:r>
          </w:p>
        </w:tc>
        <w:tc>
          <w:tcPr>
            <w:tcW w:w="15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13</w:t>
            </w:r>
          </w:p>
        </w:tc>
        <w:tc>
          <w:tcPr>
            <w:tcW w:w="14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72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20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C46A39">
        <w:trPr>
          <w:trHeight w:val="375"/>
        </w:trPr>
        <w:tc>
          <w:tcPr>
            <w:tcW w:w="29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Русское море</w:t>
            </w:r>
          </w:p>
        </w:tc>
        <w:tc>
          <w:tcPr>
            <w:tcW w:w="15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33</w:t>
            </w:r>
          </w:p>
        </w:tc>
        <w:tc>
          <w:tcPr>
            <w:tcW w:w="14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72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20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7</w:t>
            </w:r>
          </w:p>
        </w:tc>
      </w:tr>
      <w:tr w:rsidR="006F3927" w:rsidRPr="00C46A39">
        <w:trPr>
          <w:trHeight w:val="375"/>
        </w:trPr>
        <w:tc>
          <w:tcPr>
            <w:tcW w:w="29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Санта Бремор</w:t>
            </w:r>
          </w:p>
        </w:tc>
        <w:tc>
          <w:tcPr>
            <w:tcW w:w="15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10</w:t>
            </w:r>
          </w:p>
        </w:tc>
        <w:tc>
          <w:tcPr>
            <w:tcW w:w="14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8</w:t>
            </w:r>
          </w:p>
        </w:tc>
        <w:tc>
          <w:tcPr>
            <w:tcW w:w="172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8</w:t>
            </w:r>
          </w:p>
        </w:tc>
        <w:tc>
          <w:tcPr>
            <w:tcW w:w="20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C46A39">
        <w:trPr>
          <w:trHeight w:val="375"/>
        </w:trPr>
        <w:tc>
          <w:tcPr>
            <w:tcW w:w="29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Сухогруз</w:t>
            </w:r>
          </w:p>
        </w:tc>
        <w:tc>
          <w:tcPr>
            <w:tcW w:w="15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4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72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19</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20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C46A39">
        <w:trPr>
          <w:trHeight w:val="375"/>
        </w:trPr>
        <w:tc>
          <w:tcPr>
            <w:tcW w:w="29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Удмуртрыба</w:t>
            </w:r>
          </w:p>
        </w:tc>
        <w:tc>
          <w:tcPr>
            <w:tcW w:w="15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35</w:t>
            </w:r>
          </w:p>
        </w:tc>
        <w:tc>
          <w:tcPr>
            <w:tcW w:w="14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11</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68</w:t>
            </w:r>
          </w:p>
        </w:tc>
        <w:tc>
          <w:tcPr>
            <w:tcW w:w="172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13</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20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C46A39">
        <w:trPr>
          <w:trHeight w:val="375"/>
        </w:trPr>
        <w:tc>
          <w:tcPr>
            <w:tcW w:w="29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Чепетск-рыба</w:t>
            </w:r>
          </w:p>
        </w:tc>
        <w:tc>
          <w:tcPr>
            <w:tcW w:w="15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4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22</w:t>
            </w:r>
          </w:p>
        </w:tc>
        <w:tc>
          <w:tcPr>
            <w:tcW w:w="172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20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C46A39">
        <w:trPr>
          <w:trHeight w:val="735"/>
        </w:trPr>
        <w:tc>
          <w:tcPr>
            <w:tcW w:w="2940" w:type="dxa"/>
            <w:tcBorders>
              <w:top w:val="nil"/>
              <w:left w:val="single" w:sz="4" w:space="0" w:color="auto"/>
              <w:bottom w:val="single" w:sz="4" w:space="0" w:color="auto"/>
              <w:right w:val="single" w:sz="4" w:space="0" w:color="auto"/>
            </w:tcBorders>
            <w:vAlign w:val="bottom"/>
          </w:tcPr>
          <w:p w:rsidR="006F3927" w:rsidRPr="00C46A39" w:rsidRDefault="006F3927" w:rsidP="006F3927">
            <w:pPr>
              <w:spacing w:line="360" w:lineRule="auto"/>
              <w:rPr>
                <w:sz w:val="20"/>
                <w:szCs w:val="20"/>
              </w:rPr>
            </w:pPr>
            <w:r w:rsidRPr="00C46A39">
              <w:rPr>
                <w:sz w:val="20"/>
                <w:szCs w:val="20"/>
              </w:rPr>
              <w:t>вяленая рыба прочих производителей</w:t>
            </w:r>
          </w:p>
        </w:tc>
        <w:tc>
          <w:tcPr>
            <w:tcW w:w="15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4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12</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72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c>
          <w:tcPr>
            <w:tcW w:w="20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 </w:t>
            </w:r>
          </w:p>
        </w:tc>
      </w:tr>
      <w:tr w:rsidR="006F3927" w:rsidRPr="00C46A39">
        <w:trPr>
          <w:trHeight w:val="375"/>
        </w:trPr>
        <w:tc>
          <w:tcPr>
            <w:tcW w:w="2940" w:type="dxa"/>
            <w:tcBorders>
              <w:top w:val="nil"/>
              <w:left w:val="single" w:sz="4" w:space="0" w:color="auto"/>
              <w:bottom w:val="single" w:sz="4" w:space="0" w:color="auto"/>
              <w:right w:val="single" w:sz="4" w:space="0" w:color="auto"/>
            </w:tcBorders>
            <w:noWrap/>
            <w:vAlign w:val="bottom"/>
          </w:tcPr>
          <w:p w:rsidR="006F3927" w:rsidRPr="00C46A39" w:rsidRDefault="006F3927" w:rsidP="006F3927">
            <w:pPr>
              <w:spacing w:line="360" w:lineRule="auto"/>
              <w:rPr>
                <w:sz w:val="20"/>
                <w:szCs w:val="20"/>
              </w:rPr>
            </w:pPr>
            <w:r w:rsidRPr="00C46A39">
              <w:rPr>
                <w:sz w:val="20"/>
                <w:szCs w:val="20"/>
              </w:rPr>
              <w:t>Итого</w:t>
            </w:r>
          </w:p>
        </w:tc>
        <w:tc>
          <w:tcPr>
            <w:tcW w:w="15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107</w:t>
            </w:r>
          </w:p>
        </w:tc>
        <w:tc>
          <w:tcPr>
            <w:tcW w:w="14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24</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125</w:t>
            </w:r>
          </w:p>
        </w:tc>
        <w:tc>
          <w:tcPr>
            <w:tcW w:w="172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51</w:t>
            </w:r>
          </w:p>
        </w:tc>
        <w:tc>
          <w:tcPr>
            <w:tcW w:w="156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14</w:t>
            </w:r>
          </w:p>
        </w:tc>
        <w:tc>
          <w:tcPr>
            <w:tcW w:w="2040" w:type="dxa"/>
            <w:tcBorders>
              <w:top w:val="nil"/>
              <w:left w:val="nil"/>
              <w:bottom w:val="single" w:sz="4" w:space="0" w:color="auto"/>
              <w:right w:val="single" w:sz="4" w:space="0" w:color="auto"/>
            </w:tcBorders>
            <w:noWrap/>
            <w:vAlign w:val="bottom"/>
          </w:tcPr>
          <w:p w:rsidR="006F3927" w:rsidRPr="00C46A39" w:rsidRDefault="006F3927" w:rsidP="006F3927">
            <w:pPr>
              <w:spacing w:line="360" w:lineRule="auto"/>
              <w:jc w:val="right"/>
              <w:rPr>
                <w:sz w:val="20"/>
                <w:szCs w:val="20"/>
              </w:rPr>
            </w:pPr>
            <w:r w:rsidRPr="00C46A39">
              <w:rPr>
                <w:sz w:val="20"/>
                <w:szCs w:val="20"/>
              </w:rPr>
              <w:t>8</w:t>
            </w:r>
          </w:p>
        </w:tc>
      </w:tr>
    </w:tbl>
    <w:p w:rsidR="006F3927" w:rsidRPr="00C46A39" w:rsidRDefault="006F3927" w:rsidP="006F3927">
      <w:pPr>
        <w:tabs>
          <w:tab w:val="left" w:pos="1440"/>
        </w:tabs>
        <w:spacing w:line="360" w:lineRule="auto"/>
        <w:jc w:val="both"/>
        <w:rPr>
          <w:sz w:val="20"/>
          <w:szCs w:val="20"/>
        </w:rPr>
      </w:pPr>
    </w:p>
    <w:p w:rsidR="006F3927" w:rsidRPr="00C46A39" w:rsidRDefault="006F3927" w:rsidP="006F3927">
      <w:pPr>
        <w:tabs>
          <w:tab w:val="left" w:pos="1440"/>
        </w:tabs>
        <w:spacing w:line="360" w:lineRule="auto"/>
        <w:jc w:val="both"/>
        <w:rPr>
          <w:sz w:val="20"/>
          <w:szCs w:val="20"/>
        </w:rPr>
      </w:pPr>
    </w:p>
    <w:p w:rsidR="004365C8" w:rsidRDefault="004365C8" w:rsidP="009736B0">
      <w:pPr>
        <w:keepNext/>
        <w:widowControl w:val="0"/>
        <w:autoSpaceDE w:val="0"/>
        <w:autoSpaceDN w:val="0"/>
        <w:spacing w:before="100" w:after="100"/>
        <w:ind w:left="180" w:firstLine="709"/>
        <w:rPr>
          <w:kern w:val="36"/>
          <w:sz w:val="28"/>
          <w:szCs w:val="28"/>
        </w:rPr>
      </w:pPr>
    </w:p>
    <w:p w:rsidR="009736B0" w:rsidRDefault="009736B0">
      <w:bookmarkStart w:id="0" w:name="_GoBack"/>
      <w:bookmarkEnd w:id="0"/>
    </w:p>
    <w:sectPr w:rsidR="009736B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AF7" w:rsidRDefault="00D62AF7">
      <w:r>
        <w:separator/>
      </w:r>
    </w:p>
  </w:endnote>
  <w:endnote w:type="continuationSeparator" w:id="0">
    <w:p w:rsidR="00D62AF7" w:rsidRDefault="00D6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AF7" w:rsidRDefault="00D62AF7">
      <w:r>
        <w:separator/>
      </w:r>
    </w:p>
  </w:footnote>
  <w:footnote w:type="continuationSeparator" w:id="0">
    <w:p w:rsidR="00D62AF7" w:rsidRDefault="00D62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927" w:rsidRDefault="006F3927" w:rsidP="006F3927">
    <w:pPr>
      <w:pStyle w:val="a8"/>
      <w:framePr w:wrap="auto" w:vAnchor="text" w:hAnchor="margin" w:xAlign="right" w:y="1"/>
      <w:rPr>
        <w:rStyle w:val="a9"/>
      </w:rPr>
    </w:pPr>
    <w:r>
      <w:rPr>
        <w:rStyle w:val="a9"/>
      </w:rPr>
      <w:fldChar w:fldCharType="begin"/>
    </w:r>
    <w:r>
      <w:rPr>
        <w:rStyle w:val="a9"/>
      </w:rPr>
      <w:instrText xml:space="preserve">PAGE  </w:instrText>
    </w:r>
    <w:r>
      <w:rPr>
        <w:rStyle w:val="a9"/>
      </w:rPr>
      <w:fldChar w:fldCharType="end"/>
    </w:r>
  </w:p>
  <w:p w:rsidR="006F3927" w:rsidRDefault="006F3927" w:rsidP="006F3927">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927" w:rsidRDefault="006F3927" w:rsidP="006F3927">
    <w:pPr>
      <w:pStyle w:val="a8"/>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62AF7">
      <w:rPr>
        <w:rStyle w:val="a9"/>
        <w:noProof/>
      </w:rPr>
      <w:t>2</w:t>
    </w:r>
    <w:r>
      <w:rPr>
        <w:rStyle w:val="a9"/>
      </w:rPr>
      <w:fldChar w:fldCharType="end"/>
    </w:r>
  </w:p>
  <w:p w:rsidR="006F3927" w:rsidRDefault="006F3927" w:rsidP="006F3927">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C1DB4"/>
    <w:multiLevelType w:val="hybridMultilevel"/>
    <w:tmpl w:val="CF1266F0"/>
    <w:lvl w:ilvl="0" w:tplc="8F9855DA">
      <w:start w:val="3"/>
      <w:numFmt w:val="decimal"/>
      <w:lvlText w:val="%1."/>
      <w:lvlJc w:val="left"/>
      <w:pPr>
        <w:tabs>
          <w:tab w:val="num" w:pos="1069"/>
        </w:tabs>
        <w:ind w:left="1069" w:hanging="360"/>
      </w:pPr>
      <w:rPr>
        <w:rFonts w:cs="Times New Roman" w:hint="default"/>
      </w:rPr>
    </w:lvl>
    <w:lvl w:ilvl="1" w:tplc="E7C29250">
      <w:numFmt w:val="none"/>
      <w:lvlText w:val=""/>
      <w:lvlJc w:val="left"/>
      <w:pPr>
        <w:tabs>
          <w:tab w:val="num" w:pos="360"/>
        </w:tabs>
      </w:pPr>
      <w:rPr>
        <w:rFonts w:cs="Times New Roman"/>
      </w:rPr>
    </w:lvl>
    <w:lvl w:ilvl="2" w:tplc="AD1A3B92">
      <w:numFmt w:val="none"/>
      <w:lvlText w:val=""/>
      <w:lvlJc w:val="left"/>
      <w:pPr>
        <w:tabs>
          <w:tab w:val="num" w:pos="360"/>
        </w:tabs>
      </w:pPr>
      <w:rPr>
        <w:rFonts w:cs="Times New Roman"/>
      </w:rPr>
    </w:lvl>
    <w:lvl w:ilvl="3" w:tplc="BC2A06D4">
      <w:numFmt w:val="none"/>
      <w:lvlText w:val=""/>
      <w:lvlJc w:val="left"/>
      <w:pPr>
        <w:tabs>
          <w:tab w:val="num" w:pos="360"/>
        </w:tabs>
      </w:pPr>
      <w:rPr>
        <w:rFonts w:cs="Times New Roman"/>
      </w:rPr>
    </w:lvl>
    <w:lvl w:ilvl="4" w:tplc="54440552">
      <w:numFmt w:val="none"/>
      <w:lvlText w:val=""/>
      <w:lvlJc w:val="left"/>
      <w:pPr>
        <w:tabs>
          <w:tab w:val="num" w:pos="360"/>
        </w:tabs>
      </w:pPr>
      <w:rPr>
        <w:rFonts w:cs="Times New Roman"/>
      </w:rPr>
    </w:lvl>
    <w:lvl w:ilvl="5" w:tplc="7E7865BC">
      <w:numFmt w:val="none"/>
      <w:lvlText w:val=""/>
      <w:lvlJc w:val="left"/>
      <w:pPr>
        <w:tabs>
          <w:tab w:val="num" w:pos="360"/>
        </w:tabs>
      </w:pPr>
      <w:rPr>
        <w:rFonts w:cs="Times New Roman"/>
      </w:rPr>
    </w:lvl>
    <w:lvl w:ilvl="6" w:tplc="47A02242">
      <w:numFmt w:val="none"/>
      <w:lvlText w:val=""/>
      <w:lvlJc w:val="left"/>
      <w:pPr>
        <w:tabs>
          <w:tab w:val="num" w:pos="360"/>
        </w:tabs>
      </w:pPr>
      <w:rPr>
        <w:rFonts w:cs="Times New Roman"/>
      </w:rPr>
    </w:lvl>
    <w:lvl w:ilvl="7" w:tplc="B3D47D54">
      <w:numFmt w:val="none"/>
      <w:lvlText w:val=""/>
      <w:lvlJc w:val="left"/>
      <w:pPr>
        <w:tabs>
          <w:tab w:val="num" w:pos="360"/>
        </w:tabs>
      </w:pPr>
      <w:rPr>
        <w:rFonts w:cs="Times New Roman"/>
      </w:rPr>
    </w:lvl>
    <w:lvl w:ilvl="8" w:tplc="766448B4">
      <w:numFmt w:val="none"/>
      <w:lvlText w:val=""/>
      <w:lvlJc w:val="left"/>
      <w:pPr>
        <w:tabs>
          <w:tab w:val="num" w:pos="360"/>
        </w:tabs>
      </w:pPr>
      <w:rPr>
        <w:rFonts w:cs="Times New Roman"/>
      </w:rPr>
    </w:lvl>
  </w:abstractNum>
  <w:abstractNum w:abstractNumId="1">
    <w:nsid w:val="07841008"/>
    <w:multiLevelType w:val="hybridMultilevel"/>
    <w:tmpl w:val="83B407E8"/>
    <w:lvl w:ilvl="0" w:tplc="04190011">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
    <w:nsid w:val="07A45B8F"/>
    <w:multiLevelType w:val="hybridMultilevel"/>
    <w:tmpl w:val="6D249D0E"/>
    <w:lvl w:ilvl="0" w:tplc="04190001">
      <w:start w:val="1"/>
      <w:numFmt w:val="bullet"/>
      <w:lvlText w:val=""/>
      <w:lvlJc w:val="left"/>
      <w:pPr>
        <w:tabs>
          <w:tab w:val="num" w:pos="1069"/>
        </w:tabs>
        <w:ind w:left="1069" w:hanging="360"/>
      </w:pPr>
      <w:rPr>
        <w:rFonts w:ascii="Symbol" w:hAnsi="Symbol"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3">
    <w:nsid w:val="0C251B2C"/>
    <w:multiLevelType w:val="hybridMultilevel"/>
    <w:tmpl w:val="A3CC7646"/>
    <w:lvl w:ilvl="0" w:tplc="CC1494A8">
      <w:start w:val="1"/>
      <w:numFmt w:val="bullet"/>
      <w:lvlText w:val=""/>
      <w:lvlJc w:val="left"/>
      <w:pPr>
        <w:tabs>
          <w:tab w:val="num" w:pos="1069"/>
        </w:tabs>
        <w:ind w:left="1069" w:hanging="360"/>
      </w:pPr>
      <w:rPr>
        <w:rFonts w:ascii="Symbol" w:hAnsi="Symbol" w:hint="default"/>
      </w:rPr>
    </w:lvl>
    <w:lvl w:ilvl="1" w:tplc="6982060C">
      <w:numFmt w:val="none"/>
      <w:lvlText w:val=""/>
      <w:lvlJc w:val="left"/>
      <w:pPr>
        <w:tabs>
          <w:tab w:val="num" w:pos="360"/>
        </w:tabs>
      </w:pPr>
      <w:rPr>
        <w:rFonts w:cs="Times New Roman"/>
      </w:rPr>
    </w:lvl>
    <w:lvl w:ilvl="2" w:tplc="5F1E5948">
      <w:numFmt w:val="none"/>
      <w:lvlText w:val=""/>
      <w:lvlJc w:val="left"/>
      <w:pPr>
        <w:tabs>
          <w:tab w:val="num" w:pos="360"/>
        </w:tabs>
      </w:pPr>
      <w:rPr>
        <w:rFonts w:cs="Times New Roman"/>
      </w:rPr>
    </w:lvl>
    <w:lvl w:ilvl="3" w:tplc="A9441E1C">
      <w:numFmt w:val="none"/>
      <w:lvlText w:val=""/>
      <w:lvlJc w:val="left"/>
      <w:pPr>
        <w:tabs>
          <w:tab w:val="num" w:pos="360"/>
        </w:tabs>
      </w:pPr>
      <w:rPr>
        <w:rFonts w:cs="Times New Roman"/>
      </w:rPr>
    </w:lvl>
    <w:lvl w:ilvl="4" w:tplc="6BB67EE2">
      <w:numFmt w:val="none"/>
      <w:lvlText w:val=""/>
      <w:lvlJc w:val="left"/>
      <w:pPr>
        <w:tabs>
          <w:tab w:val="num" w:pos="360"/>
        </w:tabs>
      </w:pPr>
      <w:rPr>
        <w:rFonts w:cs="Times New Roman"/>
      </w:rPr>
    </w:lvl>
    <w:lvl w:ilvl="5" w:tplc="3AE01E1A">
      <w:numFmt w:val="none"/>
      <w:lvlText w:val=""/>
      <w:lvlJc w:val="left"/>
      <w:pPr>
        <w:tabs>
          <w:tab w:val="num" w:pos="360"/>
        </w:tabs>
      </w:pPr>
      <w:rPr>
        <w:rFonts w:cs="Times New Roman"/>
      </w:rPr>
    </w:lvl>
    <w:lvl w:ilvl="6" w:tplc="1CA2BB06">
      <w:numFmt w:val="none"/>
      <w:lvlText w:val=""/>
      <w:lvlJc w:val="left"/>
      <w:pPr>
        <w:tabs>
          <w:tab w:val="num" w:pos="360"/>
        </w:tabs>
      </w:pPr>
      <w:rPr>
        <w:rFonts w:cs="Times New Roman"/>
      </w:rPr>
    </w:lvl>
    <w:lvl w:ilvl="7" w:tplc="8C340BD4">
      <w:numFmt w:val="none"/>
      <w:lvlText w:val=""/>
      <w:lvlJc w:val="left"/>
      <w:pPr>
        <w:tabs>
          <w:tab w:val="num" w:pos="360"/>
        </w:tabs>
      </w:pPr>
      <w:rPr>
        <w:rFonts w:cs="Times New Roman"/>
      </w:rPr>
    </w:lvl>
    <w:lvl w:ilvl="8" w:tplc="1B74859E">
      <w:numFmt w:val="none"/>
      <w:lvlText w:val=""/>
      <w:lvlJc w:val="left"/>
      <w:pPr>
        <w:tabs>
          <w:tab w:val="num" w:pos="360"/>
        </w:tabs>
      </w:pPr>
      <w:rPr>
        <w:rFonts w:cs="Times New Roman"/>
      </w:rPr>
    </w:lvl>
  </w:abstractNum>
  <w:abstractNum w:abstractNumId="4">
    <w:nsid w:val="135433B9"/>
    <w:multiLevelType w:val="multilevel"/>
    <w:tmpl w:val="0420924E"/>
    <w:lvl w:ilvl="0">
      <w:start w:val="3"/>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1400"/>
        </w:tabs>
        <w:ind w:left="1400" w:hanging="720"/>
      </w:pPr>
      <w:rPr>
        <w:rFonts w:cs="Times New Roman" w:hint="default"/>
      </w:rPr>
    </w:lvl>
    <w:lvl w:ilvl="2">
      <w:start w:val="1"/>
      <w:numFmt w:val="decimal"/>
      <w:lvlText w:val="%1.%2.%3."/>
      <w:lvlJc w:val="left"/>
      <w:pPr>
        <w:tabs>
          <w:tab w:val="num" w:pos="2080"/>
        </w:tabs>
        <w:ind w:left="2080" w:hanging="720"/>
      </w:pPr>
      <w:rPr>
        <w:rFonts w:cs="Times New Roman" w:hint="default"/>
      </w:rPr>
    </w:lvl>
    <w:lvl w:ilvl="3">
      <w:start w:val="1"/>
      <w:numFmt w:val="decimal"/>
      <w:lvlText w:val="%1.%2.%3.%4."/>
      <w:lvlJc w:val="left"/>
      <w:pPr>
        <w:tabs>
          <w:tab w:val="num" w:pos="3120"/>
        </w:tabs>
        <w:ind w:left="3120" w:hanging="1080"/>
      </w:pPr>
      <w:rPr>
        <w:rFonts w:cs="Times New Roman" w:hint="default"/>
      </w:rPr>
    </w:lvl>
    <w:lvl w:ilvl="4">
      <w:start w:val="1"/>
      <w:numFmt w:val="decimal"/>
      <w:lvlText w:val="%1.%2.%3.%4.%5."/>
      <w:lvlJc w:val="left"/>
      <w:pPr>
        <w:tabs>
          <w:tab w:val="num" w:pos="3800"/>
        </w:tabs>
        <w:ind w:left="3800" w:hanging="1080"/>
      </w:pPr>
      <w:rPr>
        <w:rFonts w:cs="Times New Roman" w:hint="default"/>
      </w:rPr>
    </w:lvl>
    <w:lvl w:ilvl="5">
      <w:start w:val="1"/>
      <w:numFmt w:val="decimal"/>
      <w:lvlText w:val="%1.%2.%3.%4.%5.%6."/>
      <w:lvlJc w:val="left"/>
      <w:pPr>
        <w:tabs>
          <w:tab w:val="num" w:pos="4840"/>
        </w:tabs>
        <w:ind w:left="4840" w:hanging="1440"/>
      </w:pPr>
      <w:rPr>
        <w:rFonts w:cs="Times New Roman" w:hint="default"/>
      </w:rPr>
    </w:lvl>
    <w:lvl w:ilvl="6">
      <w:start w:val="1"/>
      <w:numFmt w:val="decimal"/>
      <w:lvlText w:val="%1.%2.%3.%4.%5.%6.%7."/>
      <w:lvlJc w:val="left"/>
      <w:pPr>
        <w:tabs>
          <w:tab w:val="num" w:pos="5880"/>
        </w:tabs>
        <w:ind w:left="5880" w:hanging="1800"/>
      </w:pPr>
      <w:rPr>
        <w:rFonts w:cs="Times New Roman" w:hint="default"/>
      </w:rPr>
    </w:lvl>
    <w:lvl w:ilvl="7">
      <w:start w:val="1"/>
      <w:numFmt w:val="decimal"/>
      <w:lvlText w:val="%1.%2.%3.%4.%5.%6.%7.%8."/>
      <w:lvlJc w:val="left"/>
      <w:pPr>
        <w:tabs>
          <w:tab w:val="num" w:pos="6560"/>
        </w:tabs>
        <w:ind w:left="6560" w:hanging="1800"/>
      </w:pPr>
      <w:rPr>
        <w:rFonts w:cs="Times New Roman" w:hint="default"/>
      </w:rPr>
    </w:lvl>
    <w:lvl w:ilvl="8">
      <w:start w:val="1"/>
      <w:numFmt w:val="decimal"/>
      <w:lvlText w:val="%1.%2.%3.%4.%5.%6.%7.%8.%9."/>
      <w:lvlJc w:val="left"/>
      <w:pPr>
        <w:tabs>
          <w:tab w:val="num" w:pos="7600"/>
        </w:tabs>
        <w:ind w:left="7600" w:hanging="2160"/>
      </w:pPr>
      <w:rPr>
        <w:rFonts w:cs="Times New Roman" w:hint="default"/>
      </w:rPr>
    </w:lvl>
  </w:abstractNum>
  <w:abstractNum w:abstractNumId="5">
    <w:nsid w:val="26F70107"/>
    <w:multiLevelType w:val="hybridMultilevel"/>
    <w:tmpl w:val="464AED32"/>
    <w:lvl w:ilvl="0" w:tplc="04190001">
      <w:start w:val="1"/>
      <w:numFmt w:val="bullet"/>
      <w:lvlText w:val=""/>
      <w:lvlJc w:val="left"/>
      <w:pPr>
        <w:tabs>
          <w:tab w:val="num" w:pos="1260"/>
        </w:tabs>
        <w:ind w:left="1260" w:hanging="360"/>
      </w:pPr>
      <w:rPr>
        <w:rFonts w:ascii="Symbol" w:hAnsi="Symbol" w:hint="default"/>
      </w:rPr>
    </w:lvl>
    <w:lvl w:ilvl="1" w:tplc="D95AE392">
      <w:numFmt w:val="none"/>
      <w:lvlText w:val=""/>
      <w:lvlJc w:val="left"/>
      <w:pPr>
        <w:tabs>
          <w:tab w:val="num" w:pos="360"/>
        </w:tabs>
      </w:pPr>
      <w:rPr>
        <w:rFonts w:cs="Times New Roman"/>
      </w:rPr>
    </w:lvl>
    <w:lvl w:ilvl="2" w:tplc="F2D0BB5E">
      <w:numFmt w:val="none"/>
      <w:lvlText w:val=""/>
      <w:lvlJc w:val="left"/>
      <w:pPr>
        <w:tabs>
          <w:tab w:val="num" w:pos="360"/>
        </w:tabs>
      </w:pPr>
      <w:rPr>
        <w:rFonts w:cs="Times New Roman"/>
      </w:rPr>
    </w:lvl>
    <w:lvl w:ilvl="3" w:tplc="A88A2F40">
      <w:numFmt w:val="none"/>
      <w:lvlText w:val=""/>
      <w:lvlJc w:val="left"/>
      <w:pPr>
        <w:tabs>
          <w:tab w:val="num" w:pos="360"/>
        </w:tabs>
      </w:pPr>
      <w:rPr>
        <w:rFonts w:cs="Times New Roman"/>
      </w:rPr>
    </w:lvl>
    <w:lvl w:ilvl="4" w:tplc="12BC3A62">
      <w:numFmt w:val="none"/>
      <w:lvlText w:val=""/>
      <w:lvlJc w:val="left"/>
      <w:pPr>
        <w:tabs>
          <w:tab w:val="num" w:pos="360"/>
        </w:tabs>
      </w:pPr>
      <w:rPr>
        <w:rFonts w:cs="Times New Roman"/>
      </w:rPr>
    </w:lvl>
    <w:lvl w:ilvl="5" w:tplc="510EE9A4">
      <w:numFmt w:val="none"/>
      <w:lvlText w:val=""/>
      <w:lvlJc w:val="left"/>
      <w:pPr>
        <w:tabs>
          <w:tab w:val="num" w:pos="360"/>
        </w:tabs>
      </w:pPr>
      <w:rPr>
        <w:rFonts w:cs="Times New Roman"/>
      </w:rPr>
    </w:lvl>
    <w:lvl w:ilvl="6" w:tplc="D8B05BB4">
      <w:numFmt w:val="none"/>
      <w:lvlText w:val=""/>
      <w:lvlJc w:val="left"/>
      <w:pPr>
        <w:tabs>
          <w:tab w:val="num" w:pos="360"/>
        </w:tabs>
      </w:pPr>
      <w:rPr>
        <w:rFonts w:cs="Times New Roman"/>
      </w:rPr>
    </w:lvl>
    <w:lvl w:ilvl="7" w:tplc="6B6A2FDA">
      <w:numFmt w:val="none"/>
      <w:lvlText w:val=""/>
      <w:lvlJc w:val="left"/>
      <w:pPr>
        <w:tabs>
          <w:tab w:val="num" w:pos="360"/>
        </w:tabs>
      </w:pPr>
      <w:rPr>
        <w:rFonts w:cs="Times New Roman"/>
      </w:rPr>
    </w:lvl>
    <w:lvl w:ilvl="8" w:tplc="243685C0">
      <w:numFmt w:val="none"/>
      <w:lvlText w:val=""/>
      <w:lvlJc w:val="left"/>
      <w:pPr>
        <w:tabs>
          <w:tab w:val="num" w:pos="360"/>
        </w:tabs>
      </w:pPr>
      <w:rPr>
        <w:rFonts w:cs="Times New Roman"/>
      </w:rPr>
    </w:lvl>
  </w:abstractNum>
  <w:abstractNum w:abstractNumId="6">
    <w:nsid w:val="2A677CAC"/>
    <w:multiLevelType w:val="hybridMultilevel"/>
    <w:tmpl w:val="2FE4C44A"/>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7">
    <w:nsid w:val="2CCF4E5E"/>
    <w:multiLevelType w:val="hybridMultilevel"/>
    <w:tmpl w:val="844CC2B2"/>
    <w:lvl w:ilvl="0" w:tplc="04190001">
      <w:start w:val="1"/>
      <w:numFmt w:val="bullet"/>
      <w:lvlText w:val=""/>
      <w:lvlJc w:val="left"/>
      <w:pPr>
        <w:tabs>
          <w:tab w:val="num" w:pos="1470"/>
        </w:tabs>
        <w:ind w:left="1470" w:hanging="360"/>
      </w:pPr>
      <w:rPr>
        <w:rFonts w:ascii="Symbol" w:hAnsi="Symbol" w:hint="default"/>
      </w:rPr>
    </w:lvl>
    <w:lvl w:ilvl="1" w:tplc="04190019">
      <w:start w:val="1"/>
      <w:numFmt w:val="lowerLetter"/>
      <w:lvlText w:val="%2."/>
      <w:lvlJc w:val="left"/>
      <w:pPr>
        <w:tabs>
          <w:tab w:val="num" w:pos="2190"/>
        </w:tabs>
        <w:ind w:left="2190" w:hanging="360"/>
      </w:pPr>
      <w:rPr>
        <w:rFonts w:cs="Times New Roman"/>
      </w:rPr>
    </w:lvl>
    <w:lvl w:ilvl="2" w:tplc="0419001B">
      <w:start w:val="1"/>
      <w:numFmt w:val="lowerRoman"/>
      <w:lvlText w:val="%3."/>
      <w:lvlJc w:val="right"/>
      <w:pPr>
        <w:tabs>
          <w:tab w:val="num" w:pos="2910"/>
        </w:tabs>
        <w:ind w:left="2910" w:hanging="180"/>
      </w:pPr>
      <w:rPr>
        <w:rFonts w:cs="Times New Roman"/>
      </w:rPr>
    </w:lvl>
    <w:lvl w:ilvl="3" w:tplc="0419000F">
      <w:start w:val="1"/>
      <w:numFmt w:val="decimal"/>
      <w:lvlText w:val="%4."/>
      <w:lvlJc w:val="left"/>
      <w:pPr>
        <w:tabs>
          <w:tab w:val="num" w:pos="3630"/>
        </w:tabs>
        <w:ind w:left="3630" w:hanging="360"/>
      </w:pPr>
      <w:rPr>
        <w:rFonts w:cs="Times New Roman"/>
      </w:rPr>
    </w:lvl>
    <w:lvl w:ilvl="4" w:tplc="04190019">
      <w:start w:val="1"/>
      <w:numFmt w:val="lowerLetter"/>
      <w:lvlText w:val="%5."/>
      <w:lvlJc w:val="left"/>
      <w:pPr>
        <w:tabs>
          <w:tab w:val="num" w:pos="4350"/>
        </w:tabs>
        <w:ind w:left="4350" w:hanging="360"/>
      </w:pPr>
      <w:rPr>
        <w:rFonts w:cs="Times New Roman"/>
      </w:rPr>
    </w:lvl>
    <w:lvl w:ilvl="5" w:tplc="0419001B">
      <w:start w:val="1"/>
      <w:numFmt w:val="lowerRoman"/>
      <w:lvlText w:val="%6."/>
      <w:lvlJc w:val="right"/>
      <w:pPr>
        <w:tabs>
          <w:tab w:val="num" w:pos="5070"/>
        </w:tabs>
        <w:ind w:left="5070" w:hanging="180"/>
      </w:pPr>
      <w:rPr>
        <w:rFonts w:cs="Times New Roman"/>
      </w:rPr>
    </w:lvl>
    <w:lvl w:ilvl="6" w:tplc="0419000F">
      <w:start w:val="1"/>
      <w:numFmt w:val="decimal"/>
      <w:lvlText w:val="%7."/>
      <w:lvlJc w:val="left"/>
      <w:pPr>
        <w:tabs>
          <w:tab w:val="num" w:pos="5790"/>
        </w:tabs>
        <w:ind w:left="5790" w:hanging="360"/>
      </w:pPr>
      <w:rPr>
        <w:rFonts w:cs="Times New Roman"/>
      </w:rPr>
    </w:lvl>
    <w:lvl w:ilvl="7" w:tplc="04190019">
      <w:start w:val="1"/>
      <w:numFmt w:val="lowerLetter"/>
      <w:lvlText w:val="%8."/>
      <w:lvlJc w:val="left"/>
      <w:pPr>
        <w:tabs>
          <w:tab w:val="num" w:pos="6510"/>
        </w:tabs>
        <w:ind w:left="6510" w:hanging="360"/>
      </w:pPr>
      <w:rPr>
        <w:rFonts w:cs="Times New Roman"/>
      </w:rPr>
    </w:lvl>
    <w:lvl w:ilvl="8" w:tplc="0419001B">
      <w:start w:val="1"/>
      <w:numFmt w:val="lowerRoman"/>
      <w:lvlText w:val="%9."/>
      <w:lvlJc w:val="right"/>
      <w:pPr>
        <w:tabs>
          <w:tab w:val="num" w:pos="7230"/>
        </w:tabs>
        <w:ind w:left="7230" w:hanging="180"/>
      </w:pPr>
      <w:rPr>
        <w:rFonts w:cs="Times New Roman"/>
      </w:rPr>
    </w:lvl>
  </w:abstractNum>
  <w:abstractNum w:abstractNumId="8">
    <w:nsid w:val="46340C2C"/>
    <w:multiLevelType w:val="singleLevel"/>
    <w:tmpl w:val="384AC726"/>
    <w:lvl w:ilvl="0">
      <w:start w:val="4"/>
      <w:numFmt w:val="bullet"/>
      <w:lvlText w:val="-"/>
      <w:lvlJc w:val="left"/>
      <w:pPr>
        <w:tabs>
          <w:tab w:val="num" w:pos="360"/>
        </w:tabs>
        <w:ind w:left="360" w:hanging="360"/>
      </w:pPr>
      <w:rPr>
        <w:rFonts w:hint="default"/>
      </w:rPr>
    </w:lvl>
  </w:abstractNum>
  <w:abstractNum w:abstractNumId="9">
    <w:nsid w:val="542A0EC7"/>
    <w:multiLevelType w:val="hybridMultilevel"/>
    <w:tmpl w:val="F2C0404E"/>
    <w:lvl w:ilvl="0" w:tplc="04190011">
      <w:start w:val="1"/>
      <w:numFmt w:val="decimal"/>
      <w:lvlText w:val="%1)"/>
      <w:lvlJc w:val="left"/>
      <w:pPr>
        <w:tabs>
          <w:tab w:val="num" w:pos="1571"/>
        </w:tabs>
        <w:ind w:left="1571" w:hanging="360"/>
      </w:pPr>
      <w:rPr>
        <w:rFonts w:cs="Times New Roman"/>
      </w:rPr>
    </w:lvl>
    <w:lvl w:ilvl="1" w:tplc="04190011">
      <w:start w:val="1"/>
      <w:numFmt w:val="decimal"/>
      <w:lvlText w:val="%2)"/>
      <w:lvlJc w:val="left"/>
      <w:pPr>
        <w:tabs>
          <w:tab w:val="num" w:pos="1571"/>
        </w:tabs>
        <w:ind w:left="1571" w:hanging="360"/>
      </w:pPr>
      <w:rPr>
        <w:rFonts w:cs="Times New Roman"/>
      </w:rPr>
    </w:lvl>
    <w:lvl w:ilvl="2" w:tplc="0419001B">
      <w:start w:val="1"/>
      <w:numFmt w:val="lowerRoman"/>
      <w:lvlText w:val="%3."/>
      <w:lvlJc w:val="right"/>
      <w:pPr>
        <w:tabs>
          <w:tab w:val="num" w:pos="3011"/>
        </w:tabs>
        <w:ind w:left="3011" w:hanging="180"/>
      </w:pPr>
      <w:rPr>
        <w:rFonts w:cs="Times New Roman"/>
      </w:rPr>
    </w:lvl>
    <w:lvl w:ilvl="3" w:tplc="0419000F">
      <w:start w:val="1"/>
      <w:numFmt w:val="decimal"/>
      <w:lvlText w:val="%4."/>
      <w:lvlJc w:val="left"/>
      <w:pPr>
        <w:tabs>
          <w:tab w:val="num" w:pos="3731"/>
        </w:tabs>
        <w:ind w:left="3731" w:hanging="360"/>
      </w:pPr>
      <w:rPr>
        <w:rFonts w:cs="Times New Roman"/>
      </w:rPr>
    </w:lvl>
    <w:lvl w:ilvl="4" w:tplc="04190019">
      <w:start w:val="1"/>
      <w:numFmt w:val="lowerLetter"/>
      <w:lvlText w:val="%5."/>
      <w:lvlJc w:val="left"/>
      <w:pPr>
        <w:tabs>
          <w:tab w:val="num" w:pos="4451"/>
        </w:tabs>
        <w:ind w:left="4451" w:hanging="360"/>
      </w:pPr>
      <w:rPr>
        <w:rFonts w:cs="Times New Roman"/>
      </w:rPr>
    </w:lvl>
    <w:lvl w:ilvl="5" w:tplc="0419001B">
      <w:start w:val="1"/>
      <w:numFmt w:val="lowerRoman"/>
      <w:lvlText w:val="%6."/>
      <w:lvlJc w:val="right"/>
      <w:pPr>
        <w:tabs>
          <w:tab w:val="num" w:pos="5171"/>
        </w:tabs>
        <w:ind w:left="5171" w:hanging="180"/>
      </w:pPr>
      <w:rPr>
        <w:rFonts w:cs="Times New Roman"/>
      </w:rPr>
    </w:lvl>
    <w:lvl w:ilvl="6" w:tplc="0419000F">
      <w:start w:val="1"/>
      <w:numFmt w:val="decimal"/>
      <w:lvlText w:val="%7."/>
      <w:lvlJc w:val="left"/>
      <w:pPr>
        <w:tabs>
          <w:tab w:val="num" w:pos="5891"/>
        </w:tabs>
        <w:ind w:left="5891" w:hanging="360"/>
      </w:pPr>
      <w:rPr>
        <w:rFonts w:cs="Times New Roman"/>
      </w:rPr>
    </w:lvl>
    <w:lvl w:ilvl="7" w:tplc="04190019">
      <w:start w:val="1"/>
      <w:numFmt w:val="lowerLetter"/>
      <w:lvlText w:val="%8."/>
      <w:lvlJc w:val="left"/>
      <w:pPr>
        <w:tabs>
          <w:tab w:val="num" w:pos="6611"/>
        </w:tabs>
        <w:ind w:left="6611" w:hanging="360"/>
      </w:pPr>
      <w:rPr>
        <w:rFonts w:cs="Times New Roman"/>
      </w:rPr>
    </w:lvl>
    <w:lvl w:ilvl="8" w:tplc="0419001B">
      <w:start w:val="1"/>
      <w:numFmt w:val="lowerRoman"/>
      <w:lvlText w:val="%9."/>
      <w:lvlJc w:val="right"/>
      <w:pPr>
        <w:tabs>
          <w:tab w:val="num" w:pos="7331"/>
        </w:tabs>
        <w:ind w:left="7331" w:hanging="180"/>
      </w:pPr>
      <w:rPr>
        <w:rFonts w:cs="Times New Roman"/>
      </w:rPr>
    </w:lvl>
  </w:abstractNum>
  <w:abstractNum w:abstractNumId="10">
    <w:nsid w:val="56CC2524"/>
    <w:multiLevelType w:val="hybridMultilevel"/>
    <w:tmpl w:val="FBBAC856"/>
    <w:lvl w:ilvl="0" w:tplc="04190011">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1">
    <w:nsid w:val="62687191"/>
    <w:multiLevelType w:val="multilevel"/>
    <w:tmpl w:val="379CD114"/>
    <w:lvl w:ilvl="0">
      <w:start w:val="3"/>
      <w:numFmt w:val="decimal"/>
      <w:lvlText w:val="%1."/>
      <w:lvlJc w:val="left"/>
      <w:pPr>
        <w:tabs>
          <w:tab w:val="num" w:pos="420"/>
        </w:tabs>
        <w:ind w:left="420" w:hanging="420"/>
      </w:pPr>
      <w:rPr>
        <w:rFonts w:cs="Times New Roman" w:hint="default"/>
      </w:rPr>
    </w:lvl>
    <w:lvl w:ilvl="1">
      <w:start w:val="7"/>
      <w:numFmt w:val="decimal"/>
      <w:lvlText w:val="%1.%2."/>
      <w:lvlJc w:val="left"/>
      <w:pPr>
        <w:tabs>
          <w:tab w:val="num" w:pos="1400"/>
        </w:tabs>
        <w:ind w:left="1400" w:hanging="720"/>
      </w:pPr>
      <w:rPr>
        <w:rFonts w:cs="Times New Roman" w:hint="default"/>
      </w:rPr>
    </w:lvl>
    <w:lvl w:ilvl="2">
      <w:start w:val="1"/>
      <w:numFmt w:val="decimal"/>
      <w:lvlText w:val="%1.%2.%3."/>
      <w:lvlJc w:val="left"/>
      <w:pPr>
        <w:tabs>
          <w:tab w:val="num" w:pos="2080"/>
        </w:tabs>
        <w:ind w:left="2080" w:hanging="720"/>
      </w:pPr>
      <w:rPr>
        <w:rFonts w:cs="Times New Roman" w:hint="default"/>
      </w:rPr>
    </w:lvl>
    <w:lvl w:ilvl="3">
      <w:start w:val="1"/>
      <w:numFmt w:val="decimal"/>
      <w:lvlText w:val="%1.%2.%3.%4."/>
      <w:lvlJc w:val="left"/>
      <w:pPr>
        <w:tabs>
          <w:tab w:val="num" w:pos="3120"/>
        </w:tabs>
        <w:ind w:left="3120" w:hanging="1080"/>
      </w:pPr>
      <w:rPr>
        <w:rFonts w:cs="Times New Roman" w:hint="default"/>
      </w:rPr>
    </w:lvl>
    <w:lvl w:ilvl="4">
      <w:start w:val="1"/>
      <w:numFmt w:val="decimal"/>
      <w:lvlText w:val="%1.%2.%3.%4.%5."/>
      <w:lvlJc w:val="left"/>
      <w:pPr>
        <w:tabs>
          <w:tab w:val="num" w:pos="3800"/>
        </w:tabs>
        <w:ind w:left="3800" w:hanging="1080"/>
      </w:pPr>
      <w:rPr>
        <w:rFonts w:cs="Times New Roman" w:hint="default"/>
      </w:rPr>
    </w:lvl>
    <w:lvl w:ilvl="5">
      <w:start w:val="1"/>
      <w:numFmt w:val="decimal"/>
      <w:lvlText w:val="%1.%2.%3.%4.%5.%6."/>
      <w:lvlJc w:val="left"/>
      <w:pPr>
        <w:tabs>
          <w:tab w:val="num" w:pos="4840"/>
        </w:tabs>
        <w:ind w:left="4840" w:hanging="1440"/>
      </w:pPr>
      <w:rPr>
        <w:rFonts w:cs="Times New Roman" w:hint="default"/>
      </w:rPr>
    </w:lvl>
    <w:lvl w:ilvl="6">
      <w:start w:val="1"/>
      <w:numFmt w:val="decimal"/>
      <w:lvlText w:val="%1.%2.%3.%4.%5.%6.%7."/>
      <w:lvlJc w:val="left"/>
      <w:pPr>
        <w:tabs>
          <w:tab w:val="num" w:pos="5880"/>
        </w:tabs>
        <w:ind w:left="5880" w:hanging="1800"/>
      </w:pPr>
      <w:rPr>
        <w:rFonts w:cs="Times New Roman" w:hint="default"/>
      </w:rPr>
    </w:lvl>
    <w:lvl w:ilvl="7">
      <w:start w:val="1"/>
      <w:numFmt w:val="decimal"/>
      <w:lvlText w:val="%1.%2.%3.%4.%5.%6.%7.%8."/>
      <w:lvlJc w:val="left"/>
      <w:pPr>
        <w:tabs>
          <w:tab w:val="num" w:pos="6560"/>
        </w:tabs>
        <w:ind w:left="6560" w:hanging="1800"/>
      </w:pPr>
      <w:rPr>
        <w:rFonts w:cs="Times New Roman" w:hint="default"/>
      </w:rPr>
    </w:lvl>
    <w:lvl w:ilvl="8">
      <w:start w:val="1"/>
      <w:numFmt w:val="decimal"/>
      <w:lvlText w:val="%1.%2.%3.%4.%5.%6.%7.%8.%9."/>
      <w:lvlJc w:val="left"/>
      <w:pPr>
        <w:tabs>
          <w:tab w:val="num" w:pos="7600"/>
        </w:tabs>
        <w:ind w:left="7600" w:hanging="2160"/>
      </w:pPr>
      <w:rPr>
        <w:rFonts w:cs="Times New Roman" w:hint="default"/>
      </w:rPr>
    </w:lvl>
  </w:abstractNum>
  <w:abstractNum w:abstractNumId="12">
    <w:nsid w:val="64491541"/>
    <w:multiLevelType w:val="hybridMultilevel"/>
    <w:tmpl w:val="32569718"/>
    <w:lvl w:ilvl="0" w:tplc="04190001">
      <w:start w:val="1"/>
      <w:numFmt w:val="bullet"/>
      <w:lvlText w:val=""/>
      <w:lvlJc w:val="left"/>
      <w:pPr>
        <w:tabs>
          <w:tab w:val="num" w:pos="1069"/>
        </w:tabs>
        <w:ind w:left="1069" w:hanging="360"/>
      </w:pPr>
      <w:rPr>
        <w:rFonts w:ascii="Symbol" w:hAnsi="Symbol"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3">
    <w:nsid w:val="68030AB2"/>
    <w:multiLevelType w:val="hybridMultilevel"/>
    <w:tmpl w:val="5624057A"/>
    <w:lvl w:ilvl="0" w:tplc="0419000F">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74D26C9F"/>
    <w:multiLevelType w:val="hybridMultilevel"/>
    <w:tmpl w:val="9B84874A"/>
    <w:lvl w:ilvl="0" w:tplc="32180942">
      <w:start w:val="1"/>
      <w:numFmt w:val="decimal"/>
      <w:lvlText w:val="%1)"/>
      <w:lvlJc w:val="left"/>
      <w:pPr>
        <w:tabs>
          <w:tab w:val="num" w:pos="1830"/>
        </w:tabs>
        <w:ind w:left="1830" w:hanging="111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5">
    <w:nsid w:val="7527197B"/>
    <w:multiLevelType w:val="hybridMultilevel"/>
    <w:tmpl w:val="4816E4F4"/>
    <w:lvl w:ilvl="0" w:tplc="04190001">
      <w:start w:val="1"/>
      <w:numFmt w:val="bullet"/>
      <w:lvlText w:val=""/>
      <w:lvlJc w:val="left"/>
      <w:pPr>
        <w:tabs>
          <w:tab w:val="num" w:pos="1800"/>
        </w:tabs>
        <w:ind w:left="1800" w:hanging="360"/>
      </w:pPr>
      <w:rPr>
        <w:rFonts w:ascii="Symbol" w:hAnsi="Symbol" w:hint="default"/>
      </w:rPr>
    </w:lvl>
    <w:lvl w:ilvl="1" w:tplc="04190001">
      <w:start w:val="1"/>
      <w:numFmt w:val="bullet"/>
      <w:lvlText w:val=""/>
      <w:lvlJc w:val="left"/>
      <w:pPr>
        <w:tabs>
          <w:tab w:val="num" w:pos="1800"/>
        </w:tabs>
        <w:ind w:left="1800" w:hanging="360"/>
      </w:pPr>
      <w:rPr>
        <w:rFonts w:ascii="Symbol" w:hAnsi="Symbol" w:hint="default"/>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6">
    <w:nsid w:val="77F717AF"/>
    <w:multiLevelType w:val="hybridMultilevel"/>
    <w:tmpl w:val="B9684C9E"/>
    <w:lvl w:ilvl="0" w:tplc="04190011">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num w:numId="1">
    <w:abstractNumId w:val="0"/>
  </w:num>
  <w:num w:numId="2">
    <w:abstractNumId w:val="14"/>
  </w:num>
  <w:num w:numId="3">
    <w:abstractNumId w:val="15"/>
  </w:num>
  <w:num w:numId="4">
    <w:abstractNumId w:val="3"/>
  </w:num>
  <w:num w:numId="5">
    <w:abstractNumId w:val="5"/>
  </w:num>
  <w:num w:numId="6">
    <w:abstractNumId w:val="4"/>
  </w:num>
  <w:num w:numId="7">
    <w:abstractNumId w:val="11"/>
  </w:num>
  <w:num w:numId="8">
    <w:abstractNumId w:val="12"/>
  </w:num>
  <w:num w:numId="9">
    <w:abstractNumId w:val="2"/>
  </w:num>
  <w:num w:numId="10">
    <w:abstractNumId w:val="16"/>
  </w:num>
  <w:num w:numId="11">
    <w:abstractNumId w:val="9"/>
  </w:num>
  <w:num w:numId="12">
    <w:abstractNumId w:val="1"/>
  </w:num>
  <w:num w:numId="13">
    <w:abstractNumId w:val="10"/>
  </w:num>
  <w:num w:numId="14">
    <w:abstractNumId w:val="7"/>
  </w:num>
  <w:num w:numId="15">
    <w:abstractNumId w:val="8"/>
  </w:num>
  <w:num w:numId="16">
    <w:abstractNumId w:val="6"/>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36B0"/>
    <w:rsid w:val="000C1808"/>
    <w:rsid w:val="001F1634"/>
    <w:rsid w:val="004365C8"/>
    <w:rsid w:val="004C60B9"/>
    <w:rsid w:val="00572248"/>
    <w:rsid w:val="005C2307"/>
    <w:rsid w:val="00625303"/>
    <w:rsid w:val="006F3927"/>
    <w:rsid w:val="0070162C"/>
    <w:rsid w:val="00846325"/>
    <w:rsid w:val="00906A7B"/>
    <w:rsid w:val="00956A95"/>
    <w:rsid w:val="009736B0"/>
    <w:rsid w:val="009E1ACF"/>
    <w:rsid w:val="00A7420A"/>
    <w:rsid w:val="00A83DAE"/>
    <w:rsid w:val="00B37545"/>
    <w:rsid w:val="00B56654"/>
    <w:rsid w:val="00B6086F"/>
    <w:rsid w:val="00C05601"/>
    <w:rsid w:val="00CA2814"/>
    <w:rsid w:val="00CF125A"/>
    <w:rsid w:val="00D40AA0"/>
    <w:rsid w:val="00D62AF7"/>
    <w:rsid w:val="00D64A7B"/>
    <w:rsid w:val="00DA2385"/>
    <w:rsid w:val="00DB1CC4"/>
    <w:rsid w:val="00E55ABD"/>
    <w:rsid w:val="00EA6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15:chartTrackingRefBased/>
  <w15:docId w15:val="{BBD9A082-17D4-4A52-B56C-FEC8E7AA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6B0"/>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6F3927"/>
    <w:pPr>
      <w:widowControl w:val="0"/>
      <w:autoSpaceDE w:val="0"/>
      <w:autoSpaceDN w:val="0"/>
      <w:adjustRightInd w:val="0"/>
    </w:pPr>
    <w:rPr>
      <w:rFonts w:ascii="Arial" w:eastAsia="Times New Roman" w:hAnsi="Arial" w:cs="Arial"/>
      <w:sz w:val="24"/>
      <w:szCs w:val="24"/>
    </w:rPr>
  </w:style>
  <w:style w:type="paragraph" w:styleId="HTML">
    <w:name w:val="HTML Preformatted"/>
    <w:basedOn w:val="a"/>
    <w:rsid w:val="006F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table" w:styleId="a4">
    <w:name w:val="Table Grid"/>
    <w:basedOn w:val="a1"/>
    <w:rsid w:val="006F392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rsid w:val="006F3927"/>
    <w:rPr>
      <w:rFonts w:ascii="Arial" w:hAnsi="Arial" w:cs="Arial"/>
      <w:color w:val="1356BB"/>
      <w:u w:val="none"/>
      <w:effect w:val="none"/>
    </w:rPr>
  </w:style>
  <w:style w:type="paragraph" w:styleId="a6">
    <w:name w:val="Normal (Web)"/>
    <w:basedOn w:val="a"/>
    <w:rsid w:val="006F3927"/>
    <w:pPr>
      <w:spacing w:before="100" w:beforeAutospacing="1" w:after="100" w:afterAutospacing="1"/>
    </w:pPr>
    <w:rPr>
      <w:rFonts w:ascii="Tahoma" w:eastAsia="Times New Roman" w:hAnsi="Tahoma" w:cs="Tahoma"/>
      <w:color w:val="464646"/>
      <w:sz w:val="17"/>
      <w:szCs w:val="17"/>
      <w:lang w:eastAsia="ru-RU"/>
    </w:rPr>
  </w:style>
  <w:style w:type="character" w:styleId="a7">
    <w:name w:val="Strong"/>
    <w:basedOn w:val="a0"/>
    <w:qFormat/>
    <w:rsid w:val="006F3927"/>
    <w:rPr>
      <w:rFonts w:ascii="Verdana" w:hAnsi="Verdana" w:cs="Times New Roman"/>
      <w:b/>
      <w:bCs/>
      <w:color w:val="000000"/>
      <w:sz w:val="18"/>
      <w:szCs w:val="18"/>
    </w:rPr>
  </w:style>
  <w:style w:type="paragraph" w:styleId="a8">
    <w:name w:val="header"/>
    <w:basedOn w:val="a"/>
    <w:rsid w:val="006F3927"/>
    <w:pPr>
      <w:tabs>
        <w:tab w:val="center" w:pos="4677"/>
        <w:tab w:val="right" w:pos="9355"/>
      </w:tabs>
    </w:pPr>
    <w:rPr>
      <w:rFonts w:eastAsia="Times New Roman"/>
      <w:lang w:eastAsia="ru-RU"/>
    </w:rPr>
  </w:style>
  <w:style w:type="character" w:styleId="a9">
    <w:name w:val="page number"/>
    <w:basedOn w:val="a0"/>
    <w:rsid w:val="006F3927"/>
    <w:rPr>
      <w:rFonts w:cs="Times New Roman"/>
    </w:rPr>
  </w:style>
  <w:style w:type="paragraph" w:styleId="aa">
    <w:name w:val="footer"/>
    <w:basedOn w:val="a"/>
    <w:rsid w:val="006F3927"/>
    <w:pPr>
      <w:tabs>
        <w:tab w:val="center" w:pos="4677"/>
        <w:tab w:val="right" w:pos="9355"/>
      </w:tabs>
    </w:pPr>
    <w:rPr>
      <w:rFonts w:eastAsia="Times New Roman"/>
      <w:lang w:eastAsia="ru-RU"/>
    </w:rPr>
  </w:style>
  <w:style w:type="paragraph" w:styleId="ab">
    <w:name w:val="Body Text Indent"/>
    <w:basedOn w:val="a"/>
    <w:rsid w:val="006F3927"/>
    <w:pPr>
      <w:jc w:val="both"/>
    </w:pPr>
    <w:rPr>
      <w:rFonts w:eastAsia="Times New Roman"/>
      <w:sz w:val="28"/>
      <w:lang w:eastAsia="ru-RU"/>
    </w:rPr>
  </w:style>
  <w:style w:type="paragraph" w:styleId="3">
    <w:name w:val="Body Text Indent 3"/>
    <w:basedOn w:val="a"/>
    <w:rsid w:val="006F3927"/>
    <w:pPr>
      <w:spacing w:after="120"/>
      <w:ind w:left="283"/>
    </w:pPr>
    <w:rPr>
      <w:rFonts w:eastAsia="Times New Roman"/>
      <w:sz w:val="16"/>
      <w:szCs w:val="16"/>
      <w:lang w:eastAsia="ru-RU"/>
    </w:rPr>
  </w:style>
  <w:style w:type="paragraph" w:customStyle="1" w:styleId="BodyText21">
    <w:name w:val="Body Text 21"/>
    <w:basedOn w:val="a"/>
    <w:rsid w:val="006F3927"/>
    <w:pPr>
      <w:autoSpaceDE w:val="0"/>
      <w:autoSpaceDN w:val="0"/>
      <w:jc w:val="both"/>
    </w:pPr>
    <w:rPr>
      <w:rFonts w:eastAsia="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80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rostandart.ru/certification.htm" TargetMode="External"/><Relationship Id="rId18" Type="http://schemas.openxmlformats.org/officeDocument/2006/relationships/hyperlink" Target="http://www.rostandart.ru/sanepidem.htm" TargetMode="External"/><Relationship Id="rId26"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hyperlink" Target="http://www.rostandart.ru/certification.htm" TargetMode="External"/><Relationship Id="rId7" Type="http://schemas.openxmlformats.org/officeDocument/2006/relationships/image" Target="media/image1.emf"/><Relationship Id="rId12" Type="http://schemas.openxmlformats.org/officeDocument/2006/relationships/hyperlink" Target="http://www.rostandart.ru/conformity.htm" TargetMode="External"/><Relationship Id="rId17" Type="http://schemas.openxmlformats.org/officeDocument/2006/relationships/hyperlink" Target="http://www.rostandart.ru/sanepidem.htm" TargetMode="External"/><Relationship Id="rId25" Type="http://schemas.openxmlformats.org/officeDocument/2006/relationships/image" Target="media/image6.emf"/><Relationship Id="rId2" Type="http://schemas.openxmlformats.org/officeDocument/2006/relationships/styles" Target="styles.xml"/><Relationship Id="rId16" Type="http://schemas.openxmlformats.org/officeDocument/2006/relationships/hyperlink" Target="http://www.rostandart.ru/sanepidem.htm" TargetMode="External"/><Relationship Id="rId20" Type="http://schemas.openxmlformats.org/officeDocument/2006/relationships/hyperlink" Target="http://www.rostandart.ru/sanepidem.ht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www.rostandart.ru/rostehnadzor.ht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ostandart.ru/certification.htm" TargetMode="External"/><Relationship Id="rId23" Type="http://schemas.openxmlformats.org/officeDocument/2006/relationships/hyperlink" Target="http://www.rostandart.ru/letters.htm" TargetMode="External"/><Relationship Id="rId28"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hyperlink" Target="http://www.rostandart.ru/sanepidem.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www.rostandart.ru/conformity.htm" TargetMode="External"/><Relationship Id="rId22" Type="http://schemas.openxmlformats.org/officeDocument/2006/relationships/hyperlink" Target="http://www.rostandart.ru/certification.htm" TargetMode="External"/><Relationship Id="rId27" Type="http://schemas.openxmlformats.org/officeDocument/2006/relationships/image" Target="media/image8.emf"/><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16431</Words>
  <Characters>93661</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109873</CharactersWithSpaces>
  <SharedDoc>false</SharedDoc>
  <HLinks>
    <vt:vector size="78" baseType="variant">
      <vt:variant>
        <vt:i4>6094879</vt:i4>
      </vt:variant>
      <vt:variant>
        <vt:i4>39</vt:i4>
      </vt:variant>
      <vt:variant>
        <vt:i4>0</vt:i4>
      </vt:variant>
      <vt:variant>
        <vt:i4>5</vt:i4>
      </vt:variant>
      <vt:variant>
        <vt:lpwstr>http://www.rostandart.ru/rostehnadzor.htm</vt:lpwstr>
      </vt:variant>
      <vt:variant>
        <vt:lpwstr/>
      </vt:variant>
      <vt:variant>
        <vt:i4>852052</vt:i4>
      </vt:variant>
      <vt:variant>
        <vt:i4>36</vt:i4>
      </vt:variant>
      <vt:variant>
        <vt:i4>0</vt:i4>
      </vt:variant>
      <vt:variant>
        <vt:i4>5</vt:i4>
      </vt:variant>
      <vt:variant>
        <vt:lpwstr>http://www.rostandart.ru/letters.htm</vt:lpwstr>
      </vt:variant>
      <vt:variant>
        <vt:lpwstr/>
      </vt:variant>
      <vt:variant>
        <vt:i4>7602232</vt:i4>
      </vt:variant>
      <vt:variant>
        <vt:i4>33</vt:i4>
      </vt:variant>
      <vt:variant>
        <vt:i4>0</vt:i4>
      </vt:variant>
      <vt:variant>
        <vt:i4>5</vt:i4>
      </vt:variant>
      <vt:variant>
        <vt:lpwstr>http://www.rostandart.ru/certification.htm</vt:lpwstr>
      </vt:variant>
      <vt:variant>
        <vt:lpwstr/>
      </vt:variant>
      <vt:variant>
        <vt:i4>7602232</vt:i4>
      </vt:variant>
      <vt:variant>
        <vt:i4>30</vt:i4>
      </vt:variant>
      <vt:variant>
        <vt:i4>0</vt:i4>
      </vt:variant>
      <vt:variant>
        <vt:i4>5</vt:i4>
      </vt:variant>
      <vt:variant>
        <vt:lpwstr>http://www.rostandart.ru/certification.htm</vt:lpwstr>
      </vt:variant>
      <vt:variant>
        <vt:lpwstr/>
      </vt:variant>
      <vt:variant>
        <vt:i4>6750271</vt:i4>
      </vt:variant>
      <vt:variant>
        <vt:i4>27</vt:i4>
      </vt:variant>
      <vt:variant>
        <vt:i4>0</vt:i4>
      </vt:variant>
      <vt:variant>
        <vt:i4>5</vt:i4>
      </vt:variant>
      <vt:variant>
        <vt:lpwstr>http://www.rostandart.ru/sanepidem.htm</vt:lpwstr>
      </vt:variant>
      <vt:variant>
        <vt:lpwstr/>
      </vt:variant>
      <vt:variant>
        <vt:i4>6750271</vt:i4>
      </vt:variant>
      <vt:variant>
        <vt:i4>24</vt:i4>
      </vt:variant>
      <vt:variant>
        <vt:i4>0</vt:i4>
      </vt:variant>
      <vt:variant>
        <vt:i4>5</vt:i4>
      </vt:variant>
      <vt:variant>
        <vt:lpwstr>http://www.rostandart.ru/sanepidem.htm</vt:lpwstr>
      </vt:variant>
      <vt:variant>
        <vt:lpwstr/>
      </vt:variant>
      <vt:variant>
        <vt:i4>6750271</vt:i4>
      </vt:variant>
      <vt:variant>
        <vt:i4>21</vt:i4>
      </vt:variant>
      <vt:variant>
        <vt:i4>0</vt:i4>
      </vt:variant>
      <vt:variant>
        <vt:i4>5</vt:i4>
      </vt:variant>
      <vt:variant>
        <vt:lpwstr>http://www.rostandart.ru/sanepidem.htm</vt:lpwstr>
      </vt:variant>
      <vt:variant>
        <vt:lpwstr/>
      </vt:variant>
      <vt:variant>
        <vt:i4>6750271</vt:i4>
      </vt:variant>
      <vt:variant>
        <vt:i4>18</vt:i4>
      </vt:variant>
      <vt:variant>
        <vt:i4>0</vt:i4>
      </vt:variant>
      <vt:variant>
        <vt:i4>5</vt:i4>
      </vt:variant>
      <vt:variant>
        <vt:lpwstr>http://www.rostandart.ru/sanepidem.htm</vt:lpwstr>
      </vt:variant>
      <vt:variant>
        <vt:lpwstr/>
      </vt:variant>
      <vt:variant>
        <vt:i4>6750271</vt:i4>
      </vt:variant>
      <vt:variant>
        <vt:i4>15</vt:i4>
      </vt:variant>
      <vt:variant>
        <vt:i4>0</vt:i4>
      </vt:variant>
      <vt:variant>
        <vt:i4>5</vt:i4>
      </vt:variant>
      <vt:variant>
        <vt:lpwstr>http://www.rostandart.ru/sanepidem.htm</vt:lpwstr>
      </vt:variant>
      <vt:variant>
        <vt:lpwstr/>
      </vt:variant>
      <vt:variant>
        <vt:i4>7602232</vt:i4>
      </vt:variant>
      <vt:variant>
        <vt:i4>12</vt:i4>
      </vt:variant>
      <vt:variant>
        <vt:i4>0</vt:i4>
      </vt:variant>
      <vt:variant>
        <vt:i4>5</vt:i4>
      </vt:variant>
      <vt:variant>
        <vt:lpwstr>http://www.rostandart.ru/certification.htm</vt:lpwstr>
      </vt:variant>
      <vt:variant>
        <vt:lpwstr/>
      </vt:variant>
      <vt:variant>
        <vt:i4>2556014</vt:i4>
      </vt:variant>
      <vt:variant>
        <vt:i4>9</vt:i4>
      </vt:variant>
      <vt:variant>
        <vt:i4>0</vt:i4>
      </vt:variant>
      <vt:variant>
        <vt:i4>5</vt:i4>
      </vt:variant>
      <vt:variant>
        <vt:lpwstr>http://www.rostandart.ru/conformity.htm</vt:lpwstr>
      </vt:variant>
      <vt:variant>
        <vt:lpwstr/>
      </vt:variant>
      <vt:variant>
        <vt:i4>7602232</vt:i4>
      </vt:variant>
      <vt:variant>
        <vt:i4>6</vt:i4>
      </vt:variant>
      <vt:variant>
        <vt:i4>0</vt:i4>
      </vt:variant>
      <vt:variant>
        <vt:i4>5</vt:i4>
      </vt:variant>
      <vt:variant>
        <vt:lpwstr>http://www.rostandart.ru/certification.htm</vt:lpwstr>
      </vt:variant>
      <vt:variant>
        <vt:lpwstr/>
      </vt:variant>
      <vt:variant>
        <vt:i4>2556014</vt:i4>
      </vt:variant>
      <vt:variant>
        <vt:i4>3</vt:i4>
      </vt:variant>
      <vt:variant>
        <vt:i4>0</vt:i4>
      </vt:variant>
      <vt:variant>
        <vt:i4>5</vt:i4>
      </vt:variant>
      <vt:variant>
        <vt:lpwstr>http://www.rostandart.ru/conformity.htm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user</dc:creator>
  <cp:keywords/>
  <dc:description/>
  <cp:lastModifiedBy>admin</cp:lastModifiedBy>
  <cp:revision>2</cp:revision>
  <dcterms:created xsi:type="dcterms:W3CDTF">2014-04-08T20:45:00Z</dcterms:created>
  <dcterms:modified xsi:type="dcterms:W3CDTF">2014-04-08T20:45:00Z</dcterms:modified>
</cp:coreProperties>
</file>