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27E" w:rsidRPr="00E51AA2" w:rsidRDefault="005B127E" w:rsidP="00E51AA2">
      <w:pPr>
        <w:pStyle w:val="2"/>
      </w:pPr>
      <w:r w:rsidRPr="00E51AA2">
        <w:t>Тема</w:t>
      </w:r>
      <w:r w:rsidR="00E51AA2" w:rsidRPr="00E51AA2">
        <w:t xml:space="preserve">. </w:t>
      </w:r>
      <w:r w:rsidRPr="00E51AA2">
        <w:rPr>
          <w:lang w:val="uk-UA"/>
        </w:rPr>
        <w:t>Як успадкувати майно</w:t>
      </w:r>
      <w:r w:rsidR="00534BBB">
        <w:rPr>
          <w:lang w:val="uk-UA"/>
        </w:rPr>
        <w:t>?</w:t>
      </w:r>
    </w:p>
    <w:p w:rsidR="00E51AA2" w:rsidRDefault="00E51AA2" w:rsidP="00E51AA2">
      <w:pPr>
        <w:ind w:firstLine="709"/>
        <w:rPr>
          <w:b/>
          <w:bCs/>
          <w:lang w:val="uk-UA"/>
        </w:rPr>
      </w:pPr>
    </w:p>
    <w:p w:rsidR="00E51AA2" w:rsidRDefault="005B127E" w:rsidP="00E51AA2">
      <w:pPr>
        <w:ind w:firstLine="709"/>
        <w:rPr>
          <w:lang w:val="uk-UA"/>
        </w:rPr>
      </w:pPr>
      <w:r w:rsidRPr="00E51AA2">
        <w:rPr>
          <w:b/>
          <w:bCs/>
          <w:lang w:val="uk-UA"/>
        </w:rPr>
        <w:t>Мета</w:t>
      </w:r>
      <w:r w:rsidR="00E51AA2" w:rsidRPr="00E51AA2">
        <w:rPr>
          <w:lang w:val="uk-UA"/>
        </w:rPr>
        <w:t xml:space="preserve">: </w:t>
      </w:r>
      <w:r w:rsidRPr="00E51AA2">
        <w:rPr>
          <w:lang w:val="uk-UA"/>
        </w:rPr>
        <w:t>дати уявлення про поняття</w:t>
      </w:r>
      <w:r w:rsidR="00E51AA2">
        <w:rPr>
          <w:lang w:val="uk-UA"/>
        </w:rPr>
        <w:t xml:space="preserve"> "</w:t>
      </w:r>
      <w:r w:rsidRPr="00E51AA2">
        <w:rPr>
          <w:lang w:val="uk-UA"/>
        </w:rPr>
        <w:t>спадкодавець</w:t>
      </w:r>
      <w:r w:rsidR="00E51AA2">
        <w:rPr>
          <w:lang w:val="uk-UA"/>
        </w:rPr>
        <w:t xml:space="preserve">" </w:t>
      </w:r>
      <w:r w:rsidRPr="00E51AA2">
        <w:rPr>
          <w:lang w:val="uk-UA"/>
        </w:rPr>
        <w:t>та</w:t>
      </w:r>
      <w:r w:rsidR="00E51AA2">
        <w:rPr>
          <w:lang w:val="uk-UA"/>
        </w:rPr>
        <w:t xml:space="preserve"> "</w:t>
      </w:r>
      <w:r w:rsidRPr="00E51AA2">
        <w:rPr>
          <w:lang w:val="uk-UA"/>
        </w:rPr>
        <w:t>спадкоємець</w:t>
      </w:r>
      <w:r w:rsidR="00E51AA2">
        <w:rPr>
          <w:lang w:val="uk-UA"/>
        </w:rPr>
        <w:t xml:space="preserve">", </w:t>
      </w:r>
      <w:r w:rsidR="00E51AA2">
        <w:t>"</w:t>
      </w:r>
      <w:r w:rsidRPr="00E51AA2">
        <w:rPr>
          <w:lang w:val="uk-UA"/>
        </w:rPr>
        <w:t>заповіт</w:t>
      </w:r>
      <w:r w:rsidR="00E51AA2">
        <w:rPr>
          <w:lang w:val="uk-UA"/>
        </w:rPr>
        <w:t xml:space="preserve">"; </w:t>
      </w:r>
      <w:r w:rsidRPr="00E51AA2">
        <w:rPr>
          <w:lang w:val="uk-UA"/>
        </w:rPr>
        <w:t>описувати порядок спадкування за законом, розповідати про порядок отримання спадщини</w:t>
      </w:r>
      <w:r w:rsidR="00E51AA2" w:rsidRPr="00E51AA2">
        <w:rPr>
          <w:lang w:val="uk-UA"/>
        </w:rPr>
        <w:t xml:space="preserve">; </w:t>
      </w:r>
      <w:r w:rsidRPr="00E51AA2">
        <w:rPr>
          <w:lang w:val="uk-UA"/>
        </w:rPr>
        <w:t>аналізувати правові ситуації, що регулюються нормами спадкового права</w:t>
      </w:r>
      <w:r w:rsidR="00E51AA2" w:rsidRPr="00E51AA2">
        <w:rPr>
          <w:lang w:val="uk-UA"/>
        </w:rPr>
        <w:t xml:space="preserve">; </w:t>
      </w:r>
      <w:r w:rsidRPr="00E51AA2">
        <w:rPr>
          <w:lang w:val="uk-UA"/>
        </w:rPr>
        <w:t>виховувати повагу до дотримання спадкового права</w:t>
      </w:r>
      <w:r w:rsidR="00E51AA2" w:rsidRPr="00E51AA2">
        <w:rPr>
          <w:lang w:val="uk-UA"/>
        </w:rPr>
        <w:t>.</w:t>
      </w:r>
    </w:p>
    <w:p w:rsidR="00E51AA2" w:rsidRDefault="005B127E" w:rsidP="00E51AA2">
      <w:pPr>
        <w:ind w:firstLine="709"/>
        <w:rPr>
          <w:lang w:val="uk-UA"/>
        </w:rPr>
      </w:pPr>
      <w:r w:rsidRPr="00E51AA2">
        <w:rPr>
          <w:b/>
          <w:bCs/>
          <w:lang w:val="uk-UA"/>
        </w:rPr>
        <w:t>Тип уроку</w:t>
      </w:r>
      <w:r w:rsidR="00E51AA2" w:rsidRPr="00E51AA2">
        <w:rPr>
          <w:lang w:val="uk-UA"/>
        </w:rPr>
        <w:t xml:space="preserve">: </w:t>
      </w:r>
      <w:r w:rsidRPr="00E51AA2">
        <w:rPr>
          <w:lang w:val="uk-UA"/>
        </w:rPr>
        <w:t>комбінований урок</w:t>
      </w:r>
      <w:r w:rsidR="00E51AA2" w:rsidRPr="00E51AA2">
        <w:rPr>
          <w:lang w:val="uk-UA"/>
        </w:rPr>
        <w:t>.</w:t>
      </w:r>
    </w:p>
    <w:p w:rsidR="005B127E" w:rsidRPr="00E51AA2" w:rsidRDefault="005B127E" w:rsidP="00E51AA2">
      <w:pPr>
        <w:ind w:firstLine="709"/>
      </w:pPr>
      <w:r w:rsidRPr="00E51AA2">
        <w:rPr>
          <w:lang w:val="uk-UA"/>
        </w:rPr>
        <w:t>ХІД УРОКУ</w:t>
      </w:r>
    </w:p>
    <w:p w:rsidR="005B127E" w:rsidRPr="00E51AA2" w:rsidRDefault="005B127E" w:rsidP="00E51AA2">
      <w:pPr>
        <w:ind w:firstLine="709"/>
      </w:pPr>
      <w:r w:rsidRPr="00E51AA2">
        <w:rPr>
          <w:lang w:val="uk-UA"/>
        </w:rPr>
        <w:t>І</w:t>
      </w:r>
      <w:r w:rsidR="00E51AA2" w:rsidRPr="00E51AA2">
        <w:t xml:space="preserve">. </w:t>
      </w:r>
      <w:r w:rsidRPr="00E51AA2">
        <w:rPr>
          <w:lang w:val="uk-UA"/>
        </w:rPr>
        <w:t>Організаційний момент</w:t>
      </w:r>
    </w:p>
    <w:p w:rsidR="005B127E" w:rsidRPr="00E51AA2" w:rsidRDefault="005B127E" w:rsidP="00E51AA2">
      <w:pPr>
        <w:ind w:firstLine="709"/>
      </w:pPr>
      <w:r w:rsidRPr="00E51AA2">
        <w:rPr>
          <w:lang w:val="en-US"/>
        </w:rPr>
        <w:t>II</w:t>
      </w:r>
      <w:r w:rsidR="00E51AA2" w:rsidRPr="00E51AA2">
        <w:t xml:space="preserve">. </w:t>
      </w:r>
      <w:r w:rsidRPr="00E51AA2">
        <w:rPr>
          <w:lang w:val="uk-UA"/>
        </w:rPr>
        <w:t>Мотивація навчальної діяльності</w:t>
      </w:r>
    </w:p>
    <w:p w:rsidR="00E51AA2" w:rsidRDefault="005B127E" w:rsidP="00E51AA2">
      <w:pPr>
        <w:ind w:firstLine="709"/>
        <w:rPr>
          <w:lang w:val="uk-UA"/>
        </w:rPr>
      </w:pPr>
      <w:r w:rsidRPr="00E51AA2">
        <w:rPr>
          <w:lang w:val="uk-UA"/>
        </w:rPr>
        <w:t>Метод</w:t>
      </w:r>
      <w:r w:rsidR="00E51AA2">
        <w:rPr>
          <w:lang w:val="uk-UA"/>
        </w:rPr>
        <w:t xml:space="preserve"> "</w:t>
      </w:r>
      <w:r w:rsidRPr="00E51AA2">
        <w:rPr>
          <w:lang w:val="uk-UA"/>
        </w:rPr>
        <w:t>Акваріум</w:t>
      </w:r>
      <w:r w:rsidR="00E51AA2">
        <w:rPr>
          <w:lang w:val="uk-UA"/>
        </w:rPr>
        <w:t>"</w:t>
      </w:r>
    </w:p>
    <w:p w:rsidR="00E51AA2" w:rsidRDefault="005B127E" w:rsidP="00E51AA2">
      <w:pPr>
        <w:ind w:firstLine="709"/>
        <w:rPr>
          <w:lang w:val="uk-UA"/>
        </w:rPr>
      </w:pPr>
      <w:r w:rsidRPr="00E51AA2">
        <w:rPr>
          <w:lang w:val="uk-UA"/>
        </w:rPr>
        <w:t>Обговорити в групах проблему й дати правову оцінку ситуації</w:t>
      </w:r>
      <w:r w:rsidR="00E51AA2" w:rsidRPr="00E51AA2">
        <w:rPr>
          <w:lang w:val="uk-UA"/>
        </w:rPr>
        <w:t xml:space="preserve">. </w:t>
      </w:r>
      <w:r w:rsidRPr="00E51AA2">
        <w:rPr>
          <w:lang w:val="uk-UA"/>
        </w:rPr>
        <w:t xml:space="preserve">Учень </w:t>
      </w:r>
      <w:r w:rsidRPr="00E51AA2">
        <w:t xml:space="preserve">5 </w:t>
      </w:r>
      <w:r w:rsidRPr="00E51AA2">
        <w:rPr>
          <w:lang w:val="uk-UA"/>
        </w:rPr>
        <w:t>класу пошкодив музичний центр, який залишився без догляду в актовій залі</w:t>
      </w:r>
      <w:r w:rsidR="00E51AA2" w:rsidRPr="00E51AA2">
        <w:rPr>
          <w:lang w:val="uk-UA"/>
        </w:rPr>
        <w:t>.</w:t>
      </w:r>
    </w:p>
    <w:p w:rsidR="00FF6B1E" w:rsidRDefault="00FF6B1E" w:rsidP="00E51AA2">
      <w:pPr>
        <w:ind w:firstLine="709"/>
        <w:rPr>
          <w:lang w:val="uk-UA"/>
        </w:rPr>
      </w:pPr>
    </w:p>
    <w:p w:rsidR="00E51AA2" w:rsidRPr="00E51AA2" w:rsidRDefault="005B127E" w:rsidP="00FF6B1E">
      <w:pPr>
        <w:pStyle w:val="2"/>
      </w:pPr>
      <w:r w:rsidRPr="00E51AA2">
        <w:rPr>
          <w:lang w:val="uk-UA"/>
        </w:rPr>
        <w:t>Робота за індивідуальними картками</w:t>
      </w:r>
    </w:p>
    <w:p w:rsidR="00FF6B1E" w:rsidRDefault="00FF6B1E" w:rsidP="00E51AA2">
      <w:pPr>
        <w:ind w:firstLine="709"/>
        <w:rPr>
          <w:i/>
          <w:iCs/>
          <w:lang w:val="uk-UA"/>
        </w:rPr>
      </w:pPr>
    </w:p>
    <w:p w:rsidR="005B127E" w:rsidRPr="00E51AA2" w:rsidRDefault="005B127E" w:rsidP="00E51AA2">
      <w:pPr>
        <w:ind w:firstLine="709"/>
      </w:pPr>
      <w:r w:rsidRPr="00E51AA2">
        <w:rPr>
          <w:i/>
          <w:iCs/>
          <w:lang w:val="uk-UA"/>
        </w:rPr>
        <w:t>1</w:t>
      </w:r>
      <w:r w:rsidRPr="00E51AA2">
        <w:rPr>
          <w:i/>
          <w:iCs/>
        </w:rPr>
        <w:t xml:space="preserve"> </w:t>
      </w:r>
      <w:r w:rsidRPr="00E51AA2">
        <w:rPr>
          <w:i/>
          <w:iCs/>
          <w:lang w:val="uk-UA"/>
        </w:rPr>
        <w:t>картка</w:t>
      </w:r>
    </w:p>
    <w:p w:rsidR="00E51AA2" w:rsidRDefault="005B127E" w:rsidP="00E51AA2">
      <w:pPr>
        <w:ind w:firstLine="709"/>
        <w:rPr>
          <w:lang w:val="uk-UA"/>
        </w:rPr>
      </w:pPr>
      <w:r w:rsidRPr="00E51AA2">
        <w:rPr>
          <w:lang w:val="uk-UA"/>
        </w:rPr>
        <w:t>Проаналізуйте правову природу та види строків у договорах купівлі-продажу</w:t>
      </w:r>
      <w:r w:rsidR="00E51AA2">
        <w:rPr>
          <w:lang w:val="uk-UA"/>
        </w:rPr>
        <w:t xml:space="preserve"> (</w:t>
      </w:r>
      <w:r w:rsidRPr="00E51AA2">
        <w:rPr>
          <w:lang w:val="uk-UA"/>
        </w:rPr>
        <w:t>гарантійні строки, строки придатності, строки служби, претензійні строки, строки оперативного захисту, позовна давність</w:t>
      </w:r>
      <w:r w:rsidR="00E51AA2" w:rsidRPr="00E51AA2">
        <w:rPr>
          <w:lang w:val="uk-UA"/>
        </w:rPr>
        <w:t>).</w:t>
      </w:r>
    </w:p>
    <w:p w:rsidR="005B127E" w:rsidRPr="00E51AA2" w:rsidRDefault="005B127E" w:rsidP="00E51AA2">
      <w:pPr>
        <w:ind w:firstLine="709"/>
      </w:pPr>
      <w:r w:rsidRPr="00E51AA2">
        <w:rPr>
          <w:i/>
          <w:iCs/>
          <w:lang w:val="uk-UA"/>
        </w:rPr>
        <w:t>2</w:t>
      </w:r>
      <w:r w:rsidRPr="00E51AA2">
        <w:rPr>
          <w:i/>
          <w:iCs/>
        </w:rPr>
        <w:t xml:space="preserve"> </w:t>
      </w:r>
      <w:r w:rsidRPr="00E51AA2">
        <w:rPr>
          <w:i/>
          <w:iCs/>
          <w:lang w:val="uk-UA"/>
        </w:rPr>
        <w:t>картка</w:t>
      </w:r>
    </w:p>
    <w:p w:rsidR="00E51AA2" w:rsidRDefault="005B127E" w:rsidP="00E51AA2">
      <w:pPr>
        <w:ind w:firstLine="709"/>
        <w:rPr>
          <w:lang w:val="uk-UA"/>
        </w:rPr>
      </w:pPr>
      <w:r w:rsidRPr="00E51AA2">
        <w:rPr>
          <w:lang w:val="uk-UA"/>
        </w:rPr>
        <w:t>Згідно з оголошенням в газеті</w:t>
      </w:r>
      <w:r w:rsidR="00E51AA2">
        <w:rPr>
          <w:lang w:val="uk-UA"/>
        </w:rPr>
        <w:t xml:space="preserve"> "</w:t>
      </w:r>
      <w:r w:rsidRPr="00E51AA2">
        <w:rPr>
          <w:lang w:val="uk-UA"/>
        </w:rPr>
        <w:t>Реклама для всіх</w:t>
      </w:r>
      <w:r w:rsidR="00E51AA2">
        <w:rPr>
          <w:lang w:val="uk-UA"/>
        </w:rPr>
        <w:t xml:space="preserve">" </w:t>
      </w:r>
      <w:r w:rsidRPr="00E51AA2">
        <w:rPr>
          <w:lang w:val="uk-UA"/>
        </w:rPr>
        <w:t>громадянин М</w:t>
      </w:r>
      <w:r w:rsidR="00E51AA2" w:rsidRPr="00E51AA2">
        <w:rPr>
          <w:lang w:val="uk-UA"/>
        </w:rPr>
        <w:t xml:space="preserve">. </w:t>
      </w:r>
      <w:r w:rsidRPr="00E51AA2">
        <w:rPr>
          <w:lang w:val="uk-UA"/>
        </w:rPr>
        <w:t xml:space="preserve">прийшов до громадянина </w:t>
      </w:r>
      <w:r w:rsidRPr="00E51AA2">
        <w:t>Р</w:t>
      </w:r>
      <w:r w:rsidR="00E51AA2">
        <w:t>.,</w:t>
      </w:r>
      <w:r w:rsidRPr="00E51AA2">
        <w:t xml:space="preserve"> </w:t>
      </w:r>
      <w:r w:rsidRPr="00E51AA2">
        <w:rPr>
          <w:lang w:val="uk-UA"/>
        </w:rPr>
        <w:t>щоб купити у нього набір кухонних меблів</w:t>
      </w:r>
      <w:r w:rsidR="00E51AA2" w:rsidRPr="00E51AA2">
        <w:rPr>
          <w:lang w:val="uk-UA"/>
        </w:rPr>
        <w:t xml:space="preserve">. </w:t>
      </w:r>
      <w:r w:rsidRPr="00E51AA2">
        <w:rPr>
          <w:lang w:val="uk-UA"/>
        </w:rPr>
        <w:t>Оглянувши комплект та узгодивши ціну, сторони домовилися, що М</w:t>
      </w:r>
      <w:r w:rsidR="00E51AA2" w:rsidRPr="00E51AA2">
        <w:rPr>
          <w:lang w:val="uk-UA"/>
        </w:rPr>
        <w:t xml:space="preserve">. </w:t>
      </w:r>
      <w:r w:rsidRPr="00E51AA2">
        <w:rPr>
          <w:lang w:val="uk-UA"/>
        </w:rPr>
        <w:t>приїде через два дні за меблями власним транспортом і здійснить остаточний розрахунок</w:t>
      </w:r>
      <w:r w:rsidR="00E51AA2" w:rsidRPr="00E51AA2">
        <w:rPr>
          <w:lang w:val="uk-UA"/>
        </w:rPr>
        <w:t xml:space="preserve">. </w:t>
      </w:r>
      <w:r w:rsidRPr="00E51AA2">
        <w:rPr>
          <w:lang w:val="uk-UA"/>
        </w:rPr>
        <w:t>Як завдаток М</w:t>
      </w:r>
      <w:r w:rsidR="00E51AA2" w:rsidRPr="00E51AA2">
        <w:rPr>
          <w:lang w:val="uk-UA"/>
        </w:rPr>
        <w:t xml:space="preserve">. </w:t>
      </w:r>
      <w:r w:rsidRPr="00E51AA2">
        <w:rPr>
          <w:lang w:val="uk-UA"/>
        </w:rPr>
        <w:t xml:space="preserve">залишив </w:t>
      </w:r>
      <w:r w:rsidRPr="00E51AA2">
        <w:t xml:space="preserve">1000 </w:t>
      </w:r>
      <w:r w:rsidRPr="00E51AA2">
        <w:rPr>
          <w:lang w:val="uk-UA"/>
        </w:rPr>
        <w:t>грн</w:t>
      </w:r>
      <w:r w:rsidR="00E51AA2" w:rsidRPr="00E51AA2">
        <w:rPr>
          <w:lang w:val="uk-UA"/>
        </w:rPr>
        <w:t xml:space="preserve">. </w:t>
      </w:r>
      <w:r w:rsidRPr="00E51AA2">
        <w:rPr>
          <w:lang w:val="uk-UA"/>
        </w:rPr>
        <w:t>З'явившись через два дні за меблями, М</w:t>
      </w:r>
      <w:r w:rsidR="00E51AA2" w:rsidRPr="00E51AA2">
        <w:rPr>
          <w:lang w:val="uk-UA"/>
        </w:rPr>
        <w:t xml:space="preserve">. </w:t>
      </w:r>
      <w:r w:rsidRPr="00E51AA2">
        <w:rPr>
          <w:lang w:val="uk-UA"/>
        </w:rPr>
        <w:t>виявив, що Р</w:t>
      </w:r>
      <w:r w:rsidR="00E51AA2" w:rsidRPr="00E51AA2">
        <w:rPr>
          <w:lang w:val="uk-UA"/>
        </w:rPr>
        <w:t xml:space="preserve">. </w:t>
      </w:r>
      <w:r w:rsidRPr="00E51AA2">
        <w:rPr>
          <w:lang w:val="uk-UA"/>
        </w:rPr>
        <w:t>продав їх іншій особі за більш вигідною ціною</w:t>
      </w:r>
      <w:r w:rsidR="00E51AA2">
        <w:rPr>
          <w:lang w:val="uk-UA"/>
        </w:rPr>
        <w:t>.</w:t>
      </w:r>
      <w:r w:rsidR="00FF6B1E">
        <w:rPr>
          <w:lang w:val="uk-UA"/>
        </w:rPr>
        <w:t xml:space="preserve"> </w:t>
      </w:r>
      <w:r w:rsidR="00E51AA2">
        <w:rPr>
          <w:lang w:val="uk-UA"/>
        </w:rPr>
        <w:t xml:space="preserve">М. </w:t>
      </w:r>
      <w:r w:rsidRPr="00E51AA2">
        <w:rPr>
          <w:lang w:val="uk-UA"/>
        </w:rPr>
        <w:t>зажадав відшкодування збитків</w:t>
      </w:r>
      <w:r w:rsidR="00E51AA2">
        <w:rPr>
          <w:lang w:val="uk-UA"/>
        </w:rPr>
        <w:t xml:space="preserve"> (</w:t>
      </w:r>
      <w:r w:rsidRPr="00E51AA2">
        <w:rPr>
          <w:lang w:val="uk-UA"/>
        </w:rPr>
        <w:t>витрати на автотранспорт</w:t>
      </w:r>
      <w:r w:rsidR="00E51AA2" w:rsidRPr="00E51AA2">
        <w:rPr>
          <w:lang w:val="uk-UA"/>
        </w:rPr>
        <w:t>),</w:t>
      </w:r>
      <w:r w:rsidR="00FF6B1E">
        <w:rPr>
          <w:lang w:val="uk-UA"/>
        </w:rPr>
        <w:t xml:space="preserve"> поверненн</w:t>
      </w:r>
      <w:r w:rsidRPr="00E51AA2">
        <w:rPr>
          <w:lang w:val="uk-UA"/>
        </w:rPr>
        <w:t xml:space="preserve">я </w:t>
      </w:r>
      <w:r w:rsidRPr="00E51AA2">
        <w:t xml:space="preserve">1000 </w:t>
      </w:r>
      <w:r w:rsidRPr="00E51AA2">
        <w:rPr>
          <w:lang w:val="uk-UA"/>
        </w:rPr>
        <w:t>грн</w:t>
      </w:r>
      <w:r w:rsidR="00E51AA2" w:rsidRPr="00E51AA2">
        <w:rPr>
          <w:lang w:val="uk-UA"/>
        </w:rPr>
        <w:t xml:space="preserve">. </w:t>
      </w:r>
      <w:r w:rsidRPr="00E51AA2">
        <w:rPr>
          <w:lang w:val="uk-UA"/>
        </w:rPr>
        <w:t>завдатку і компенсацію моральної шкоди</w:t>
      </w:r>
      <w:r w:rsidR="00E51AA2" w:rsidRPr="00E51AA2">
        <w:rPr>
          <w:lang w:val="uk-UA"/>
        </w:rPr>
        <w:t>.</w:t>
      </w:r>
    </w:p>
    <w:p w:rsidR="00E51AA2" w:rsidRDefault="005B127E" w:rsidP="00E51AA2">
      <w:pPr>
        <w:ind w:firstLine="709"/>
        <w:rPr>
          <w:lang w:val="uk-UA"/>
        </w:rPr>
      </w:pPr>
      <w:r w:rsidRPr="00E51AA2">
        <w:rPr>
          <w:lang w:val="uk-UA"/>
        </w:rPr>
        <w:t>Розв'яжіть спір</w:t>
      </w:r>
      <w:r w:rsidR="00E51AA2" w:rsidRPr="00E51AA2">
        <w:rPr>
          <w:lang w:val="uk-UA"/>
        </w:rPr>
        <w:t xml:space="preserve">. </w:t>
      </w:r>
      <w:r w:rsidRPr="00E51AA2">
        <w:rPr>
          <w:lang w:val="uk-UA"/>
        </w:rPr>
        <w:t>З якого моменту договір купівлі-продажу вважається укладеним</w:t>
      </w:r>
      <w:r w:rsidR="00E51AA2" w:rsidRPr="00E51AA2">
        <w:rPr>
          <w:lang w:val="uk-UA"/>
        </w:rPr>
        <w:t>?</w:t>
      </w:r>
    </w:p>
    <w:p w:rsidR="005B127E" w:rsidRPr="00E51AA2" w:rsidRDefault="005B127E" w:rsidP="00E51AA2">
      <w:pPr>
        <w:ind w:firstLine="709"/>
      </w:pPr>
      <w:r w:rsidRPr="00E51AA2">
        <w:rPr>
          <w:i/>
          <w:iCs/>
          <w:lang w:val="uk-UA"/>
        </w:rPr>
        <w:t>3</w:t>
      </w:r>
      <w:r w:rsidR="00E51AA2" w:rsidRPr="00E51AA2">
        <w:rPr>
          <w:i/>
          <w:iCs/>
          <w:lang w:val="uk-UA"/>
        </w:rPr>
        <w:t xml:space="preserve"> </w:t>
      </w:r>
      <w:r w:rsidRPr="00E51AA2">
        <w:rPr>
          <w:i/>
          <w:iCs/>
          <w:lang w:val="uk-UA"/>
        </w:rPr>
        <w:t>картка</w:t>
      </w:r>
    </w:p>
    <w:p w:rsidR="00E51AA2" w:rsidRDefault="005B127E" w:rsidP="00E51AA2">
      <w:pPr>
        <w:ind w:firstLine="709"/>
        <w:rPr>
          <w:lang w:val="uk-UA"/>
        </w:rPr>
      </w:pPr>
      <w:r w:rsidRPr="00E51AA2">
        <w:rPr>
          <w:lang w:val="uk-UA"/>
        </w:rPr>
        <w:t>Громадяни К</w:t>
      </w:r>
      <w:r w:rsidR="00E51AA2" w:rsidRPr="00E51AA2">
        <w:rPr>
          <w:lang w:val="uk-UA"/>
        </w:rPr>
        <w:t xml:space="preserve">. </w:t>
      </w:r>
      <w:r w:rsidRPr="00E51AA2">
        <w:rPr>
          <w:lang w:val="uk-UA"/>
        </w:rPr>
        <w:t>і Б</w:t>
      </w:r>
      <w:r w:rsidR="00E51AA2" w:rsidRPr="00E51AA2">
        <w:rPr>
          <w:lang w:val="uk-UA"/>
        </w:rPr>
        <w:t xml:space="preserve">. </w:t>
      </w:r>
      <w:r w:rsidRPr="00E51AA2">
        <w:rPr>
          <w:lang w:val="uk-UA"/>
        </w:rPr>
        <w:t>уклали договір купівлі-продажу житлового будинку і посвідчили його у нотаріуса</w:t>
      </w:r>
      <w:r w:rsidR="00E51AA2" w:rsidRPr="00E51AA2">
        <w:rPr>
          <w:lang w:val="uk-UA"/>
        </w:rPr>
        <w:t xml:space="preserve">. </w:t>
      </w:r>
      <w:r w:rsidRPr="00E51AA2">
        <w:rPr>
          <w:lang w:val="uk-UA"/>
        </w:rPr>
        <w:t>Після розрахунку з Б</w:t>
      </w:r>
      <w:r w:rsidR="00E51AA2">
        <w:rPr>
          <w:lang w:val="uk-UA"/>
        </w:rPr>
        <w:t xml:space="preserve">.К. </w:t>
      </w:r>
      <w:r w:rsidRPr="00E51AA2">
        <w:rPr>
          <w:lang w:val="uk-UA"/>
        </w:rPr>
        <w:t>оселився в будинку разом із сім'єю</w:t>
      </w:r>
      <w:r w:rsidR="00E51AA2" w:rsidRPr="00E51AA2">
        <w:rPr>
          <w:lang w:val="uk-UA"/>
        </w:rPr>
        <w:t xml:space="preserve">. </w:t>
      </w:r>
      <w:r w:rsidRPr="00E51AA2">
        <w:rPr>
          <w:lang w:val="uk-UA"/>
        </w:rPr>
        <w:t>Через деякий час дружина Б</w:t>
      </w:r>
      <w:r w:rsidR="00E51AA2" w:rsidRPr="00E51AA2">
        <w:rPr>
          <w:lang w:val="uk-UA"/>
        </w:rPr>
        <w:t xml:space="preserve">. </w:t>
      </w:r>
      <w:r w:rsidRPr="00E51AA2">
        <w:rPr>
          <w:lang w:val="uk-UA"/>
        </w:rPr>
        <w:t>заявила вимогу до суду про визнання договору недійсним</w:t>
      </w:r>
      <w:r w:rsidR="00E51AA2" w:rsidRPr="00E51AA2">
        <w:rPr>
          <w:lang w:val="uk-UA"/>
        </w:rPr>
        <w:t xml:space="preserve">. </w:t>
      </w:r>
      <w:r w:rsidRPr="00E51AA2">
        <w:rPr>
          <w:lang w:val="uk-UA"/>
        </w:rPr>
        <w:t>Під час судового засідання було встановлено, що під час укладання договору була порушена вимога ст</w:t>
      </w:r>
      <w:r w:rsidR="00E51AA2">
        <w:rPr>
          <w:lang w:val="uk-UA"/>
        </w:rPr>
        <w:t>.6</w:t>
      </w:r>
      <w:r w:rsidRPr="00E51AA2">
        <w:t xml:space="preserve">5 </w:t>
      </w:r>
      <w:r w:rsidRPr="00E51AA2">
        <w:rPr>
          <w:lang w:val="uk-UA"/>
        </w:rPr>
        <w:t>Сімейного кодексу України про необхідність згоди іншого подружися на відчуження нерухомого майна</w:t>
      </w:r>
      <w:r w:rsidR="00E51AA2" w:rsidRPr="00E51AA2">
        <w:rPr>
          <w:lang w:val="uk-UA"/>
        </w:rPr>
        <w:t>.</w:t>
      </w:r>
    </w:p>
    <w:p w:rsidR="00E51AA2" w:rsidRDefault="005B127E" w:rsidP="00E51AA2">
      <w:pPr>
        <w:ind w:firstLine="709"/>
        <w:rPr>
          <w:lang w:val="uk-UA"/>
        </w:rPr>
      </w:pPr>
      <w:r w:rsidRPr="00E51AA2">
        <w:rPr>
          <w:lang w:val="uk-UA"/>
        </w:rPr>
        <w:t>Проаналізуйте ситуацію і вирішіть справу</w:t>
      </w:r>
      <w:r w:rsidR="00E51AA2" w:rsidRPr="00E51AA2">
        <w:rPr>
          <w:lang w:val="uk-UA"/>
        </w:rPr>
        <w:t>.</w:t>
      </w:r>
    </w:p>
    <w:p w:rsidR="005B127E" w:rsidRPr="00E51AA2" w:rsidRDefault="005B127E" w:rsidP="00E51AA2">
      <w:pPr>
        <w:ind w:firstLine="709"/>
      </w:pPr>
      <w:r w:rsidRPr="00E51AA2">
        <w:rPr>
          <w:i/>
          <w:iCs/>
          <w:lang w:val="uk-UA"/>
        </w:rPr>
        <w:t>4</w:t>
      </w:r>
      <w:r w:rsidRPr="00E51AA2">
        <w:rPr>
          <w:i/>
          <w:iCs/>
        </w:rPr>
        <w:t xml:space="preserve"> </w:t>
      </w:r>
      <w:r w:rsidRPr="00E51AA2">
        <w:rPr>
          <w:i/>
          <w:iCs/>
          <w:lang w:val="uk-UA"/>
        </w:rPr>
        <w:t>картка</w:t>
      </w:r>
    </w:p>
    <w:p w:rsidR="00E51AA2" w:rsidRDefault="005B127E" w:rsidP="00E51AA2">
      <w:pPr>
        <w:ind w:firstLine="709"/>
        <w:rPr>
          <w:lang w:val="uk-UA"/>
        </w:rPr>
      </w:pPr>
      <w:r w:rsidRPr="00E51AA2">
        <w:rPr>
          <w:lang w:val="uk-UA"/>
        </w:rPr>
        <w:t>Громадянка Т</w:t>
      </w:r>
      <w:r w:rsidR="00E51AA2" w:rsidRPr="00E51AA2">
        <w:rPr>
          <w:lang w:val="uk-UA"/>
        </w:rPr>
        <w:t xml:space="preserve">. </w:t>
      </w:r>
      <w:r w:rsidRPr="00E51AA2">
        <w:rPr>
          <w:lang w:val="uk-UA"/>
        </w:rPr>
        <w:t>звернулася з позовом до громадянки О</w:t>
      </w:r>
      <w:r w:rsidR="00E51AA2" w:rsidRPr="00E51AA2">
        <w:rPr>
          <w:lang w:val="uk-UA"/>
        </w:rPr>
        <w:t xml:space="preserve">. </w:t>
      </w:r>
      <w:r w:rsidRPr="00E51AA2">
        <w:rPr>
          <w:lang w:val="uk-UA"/>
        </w:rPr>
        <w:t>про визнання недійсним договору купівлі-продажу квартири</w:t>
      </w:r>
      <w:r w:rsidR="00E51AA2" w:rsidRPr="00E51AA2">
        <w:rPr>
          <w:lang w:val="uk-UA"/>
        </w:rPr>
        <w:t xml:space="preserve">. </w:t>
      </w:r>
      <w:r w:rsidRPr="00E51AA2">
        <w:rPr>
          <w:lang w:val="uk-UA"/>
        </w:rPr>
        <w:t xml:space="preserve">Позивачка посилалася на те, що при укладенні оспорюваного договору купівлі продажу </w:t>
      </w:r>
      <w:r w:rsidRPr="00E51AA2">
        <w:t xml:space="preserve">12 </w:t>
      </w:r>
      <w:r w:rsidRPr="00E51AA2">
        <w:rPr>
          <w:lang w:val="uk-UA"/>
        </w:rPr>
        <w:t xml:space="preserve">січня </w:t>
      </w:r>
      <w:r w:rsidRPr="00E51AA2">
        <w:t xml:space="preserve">2004 </w:t>
      </w:r>
      <w:r w:rsidRPr="00E51AA2">
        <w:rPr>
          <w:lang w:val="uk-UA"/>
        </w:rPr>
        <w:t>р</w:t>
      </w:r>
      <w:r w:rsidR="00E51AA2" w:rsidRPr="00E51AA2">
        <w:rPr>
          <w:lang w:val="uk-UA"/>
        </w:rPr>
        <w:t xml:space="preserve">. </w:t>
      </w:r>
      <w:r w:rsidRPr="00E51AA2">
        <w:rPr>
          <w:lang w:val="uk-UA"/>
        </w:rPr>
        <w:t>громадянин К</w:t>
      </w:r>
      <w:r w:rsidR="00E51AA2">
        <w:rPr>
          <w:lang w:val="uk-UA"/>
        </w:rPr>
        <w:t>.,</w:t>
      </w:r>
      <w:r w:rsidRPr="00E51AA2">
        <w:rPr>
          <w:lang w:val="uk-UA"/>
        </w:rPr>
        <w:t xml:space="preserve"> що діяв на підставі її довіреності, продав квартиру О</w:t>
      </w:r>
      <w:r w:rsidR="00E51AA2" w:rsidRPr="00E51AA2">
        <w:rPr>
          <w:lang w:val="uk-UA"/>
        </w:rPr>
        <w:t xml:space="preserve">. </w:t>
      </w:r>
      <w:r w:rsidRPr="00E51AA2">
        <w:rPr>
          <w:lang w:val="uk-UA"/>
        </w:rPr>
        <w:t>без згоди К</w:t>
      </w:r>
      <w:r w:rsidR="00E51AA2" w:rsidRPr="00E51AA2">
        <w:rPr>
          <w:lang w:val="uk-UA"/>
        </w:rPr>
        <w:t xml:space="preserve">. </w:t>
      </w:r>
      <w:r w:rsidRPr="00E51AA2">
        <w:rPr>
          <w:lang w:val="uk-UA"/>
        </w:rPr>
        <w:t>за заниженою ціною</w:t>
      </w:r>
      <w:r w:rsidR="00E51AA2" w:rsidRPr="00E51AA2">
        <w:rPr>
          <w:lang w:val="uk-UA"/>
        </w:rPr>
        <w:t xml:space="preserve">. </w:t>
      </w:r>
      <w:r w:rsidRPr="00E51AA2">
        <w:rPr>
          <w:lang w:val="uk-UA"/>
        </w:rPr>
        <w:t>Через цю обставину позивачка просила визнати договір купівлі-продажу недійсним</w:t>
      </w:r>
      <w:r w:rsidR="00E51AA2" w:rsidRPr="00E51AA2">
        <w:rPr>
          <w:lang w:val="uk-UA"/>
        </w:rPr>
        <w:t xml:space="preserve">. </w:t>
      </w:r>
      <w:r w:rsidRPr="00E51AA2">
        <w:rPr>
          <w:lang w:val="uk-UA"/>
        </w:rPr>
        <w:t>У зустрічному позові О</w:t>
      </w:r>
      <w:r w:rsidR="00E51AA2" w:rsidRPr="00E51AA2">
        <w:rPr>
          <w:lang w:val="uk-UA"/>
        </w:rPr>
        <w:t xml:space="preserve">. </w:t>
      </w:r>
      <w:r w:rsidRPr="00E51AA2">
        <w:rPr>
          <w:lang w:val="uk-UA"/>
        </w:rPr>
        <w:t>просила виселити Т</w:t>
      </w:r>
      <w:r w:rsidR="00E51AA2" w:rsidRPr="00E51AA2">
        <w:rPr>
          <w:lang w:val="uk-UA"/>
        </w:rPr>
        <w:t xml:space="preserve">. </w:t>
      </w:r>
      <w:r w:rsidRPr="00E51AA2">
        <w:rPr>
          <w:lang w:val="uk-UA"/>
        </w:rPr>
        <w:t>з належної їй по праву власності квартири</w:t>
      </w:r>
      <w:r w:rsidR="00E51AA2" w:rsidRPr="00E51AA2">
        <w:rPr>
          <w:lang w:val="uk-UA"/>
        </w:rPr>
        <w:t xml:space="preserve">. </w:t>
      </w:r>
      <w:r w:rsidRPr="00E51AA2">
        <w:rPr>
          <w:lang w:val="uk-UA"/>
        </w:rPr>
        <w:t>Під час судового засідання було встановлено, що</w:t>
      </w:r>
      <w:r w:rsidR="00E51AA2">
        <w:rPr>
          <w:lang w:val="uk-UA"/>
        </w:rPr>
        <w:t xml:space="preserve"> "</w:t>
      </w:r>
      <w:r w:rsidRPr="00E51AA2">
        <w:rPr>
          <w:lang w:val="uk-UA"/>
        </w:rPr>
        <w:t>між представником позивачки К</w:t>
      </w:r>
      <w:r w:rsidR="00E51AA2" w:rsidRPr="00E51AA2">
        <w:rPr>
          <w:lang w:val="uk-UA"/>
        </w:rPr>
        <w:t xml:space="preserve">. </w:t>
      </w:r>
      <w:r w:rsidRPr="00E51AA2">
        <w:rPr>
          <w:lang w:val="uk-UA"/>
        </w:rPr>
        <w:t>та покупцем О</w:t>
      </w:r>
      <w:r w:rsidR="00E51AA2" w:rsidRPr="00E51AA2">
        <w:rPr>
          <w:lang w:val="uk-UA"/>
        </w:rPr>
        <w:t xml:space="preserve">. </w:t>
      </w:r>
      <w:r w:rsidRPr="00E51AA2">
        <w:rPr>
          <w:lang w:val="uk-UA"/>
        </w:rPr>
        <w:t>укладена злочинна угода, що передбачала продане квартири за відсутності згоди на те її власника та за явно заниженою</w:t>
      </w:r>
      <w:r w:rsidR="00E51AA2">
        <w:rPr>
          <w:lang w:val="uk-UA"/>
        </w:rPr>
        <w:t xml:space="preserve"> (</w:t>
      </w:r>
      <w:r w:rsidRPr="00E51AA2">
        <w:rPr>
          <w:lang w:val="uk-UA"/>
        </w:rPr>
        <w:t xml:space="preserve">у </w:t>
      </w:r>
      <w:r w:rsidRPr="00E51AA2">
        <w:t xml:space="preserve">10 </w:t>
      </w:r>
      <w:r w:rsidRPr="00E51AA2">
        <w:rPr>
          <w:lang w:val="uk-UA"/>
        </w:rPr>
        <w:t>разів</w:t>
      </w:r>
      <w:r w:rsidR="00E51AA2" w:rsidRPr="00E51AA2">
        <w:rPr>
          <w:lang w:val="uk-UA"/>
        </w:rPr>
        <w:t xml:space="preserve">) </w:t>
      </w:r>
      <w:r w:rsidRPr="00E51AA2">
        <w:rPr>
          <w:lang w:val="uk-UA"/>
        </w:rPr>
        <w:t>ціною</w:t>
      </w:r>
      <w:r w:rsidR="00E51AA2">
        <w:rPr>
          <w:lang w:val="uk-UA"/>
        </w:rPr>
        <w:t>".</w:t>
      </w:r>
    </w:p>
    <w:p w:rsidR="00E51AA2" w:rsidRDefault="005B127E" w:rsidP="00E51AA2">
      <w:pPr>
        <w:ind w:firstLine="709"/>
        <w:rPr>
          <w:lang w:val="uk-UA"/>
        </w:rPr>
      </w:pPr>
      <w:r w:rsidRPr="00E51AA2">
        <w:rPr>
          <w:lang w:val="uk-UA"/>
        </w:rPr>
        <w:t>Розв'яжіть справу</w:t>
      </w:r>
      <w:r w:rsidR="00E51AA2" w:rsidRPr="00E51AA2">
        <w:rPr>
          <w:lang w:val="uk-UA"/>
        </w:rPr>
        <w:t>.</w:t>
      </w:r>
    </w:p>
    <w:p w:rsidR="005B127E" w:rsidRPr="00E51AA2" w:rsidRDefault="005B127E" w:rsidP="00E51AA2">
      <w:pPr>
        <w:ind w:firstLine="709"/>
      </w:pPr>
      <w:r w:rsidRPr="00E51AA2">
        <w:rPr>
          <w:lang w:val="en-US"/>
        </w:rPr>
        <w:t>III</w:t>
      </w:r>
      <w:r w:rsidR="00E51AA2" w:rsidRPr="00E51AA2">
        <w:t xml:space="preserve">. </w:t>
      </w:r>
      <w:r w:rsidRPr="00E51AA2">
        <w:rPr>
          <w:lang w:val="uk-UA"/>
        </w:rPr>
        <w:t>Вивчення нового матеріалу</w:t>
      </w:r>
    </w:p>
    <w:p w:rsidR="00E51AA2" w:rsidRDefault="005B127E" w:rsidP="00E51AA2">
      <w:pPr>
        <w:ind w:firstLine="709"/>
        <w:rPr>
          <w:lang w:val="uk-UA"/>
        </w:rPr>
      </w:pPr>
      <w:r w:rsidRPr="00E51AA2">
        <w:rPr>
          <w:lang w:val="uk-UA"/>
        </w:rPr>
        <w:t>Учитель</w:t>
      </w:r>
      <w:r w:rsidR="00E51AA2" w:rsidRPr="00E51AA2">
        <w:rPr>
          <w:lang w:val="uk-UA"/>
        </w:rPr>
        <w:t xml:space="preserve">. </w:t>
      </w:r>
      <w:r w:rsidRPr="00E51AA2">
        <w:rPr>
          <w:lang w:val="uk-UA"/>
        </w:rPr>
        <w:t>Однією з можливостей реалізації права власності є отримання майна у спадок</w:t>
      </w:r>
      <w:r w:rsidR="00E51AA2">
        <w:rPr>
          <w:lang w:val="uk-UA"/>
        </w:rPr>
        <w:t xml:space="preserve"> (</w:t>
      </w:r>
      <w:r w:rsidRPr="00E51AA2">
        <w:rPr>
          <w:lang w:val="uk-UA"/>
        </w:rPr>
        <w:t>успадкування</w:t>
      </w:r>
      <w:r w:rsidR="00E51AA2" w:rsidRPr="00E51AA2">
        <w:rPr>
          <w:lang w:val="uk-UA"/>
        </w:rPr>
        <w:t xml:space="preserve">). </w:t>
      </w:r>
      <w:r w:rsidRPr="00E51AA2">
        <w:rPr>
          <w:lang w:val="uk-UA"/>
        </w:rPr>
        <w:t>Спадкодавець, тобто померла особа, що передала майно у спадок, разом з цим майном передає спадкоємцю, тобто людині, що отримує спадок, всі права та обов'язки, пов'язані з цим майном</w:t>
      </w:r>
      <w:r w:rsidR="00E51AA2" w:rsidRPr="00E51AA2">
        <w:rPr>
          <w:lang w:val="uk-UA"/>
        </w:rPr>
        <w:t xml:space="preserve">. </w:t>
      </w:r>
      <w:r w:rsidRPr="00E51AA2">
        <w:rPr>
          <w:lang w:val="uk-UA"/>
        </w:rPr>
        <w:t>Успадкування відбувається або за заповітом, або в разі його відсутності</w:t>
      </w:r>
      <w:r w:rsidR="00E51AA2" w:rsidRPr="00E51AA2">
        <w:rPr>
          <w:lang w:val="uk-UA"/>
        </w:rPr>
        <w:t xml:space="preserve"> - </w:t>
      </w:r>
      <w:r w:rsidRPr="00E51AA2">
        <w:rPr>
          <w:lang w:val="uk-UA"/>
        </w:rPr>
        <w:t>за законом</w:t>
      </w:r>
      <w:r w:rsidR="00E51AA2" w:rsidRPr="00E51AA2">
        <w:rPr>
          <w:lang w:val="uk-UA"/>
        </w:rPr>
        <w:t>.</w:t>
      </w:r>
    </w:p>
    <w:p w:rsidR="005B127E" w:rsidRPr="00E51AA2" w:rsidRDefault="005B127E" w:rsidP="00E51AA2">
      <w:pPr>
        <w:ind w:firstLine="709"/>
      </w:pPr>
      <w:r w:rsidRPr="00E51AA2">
        <w:rPr>
          <w:lang w:val="uk-UA"/>
        </w:rPr>
        <w:t>Завдання</w:t>
      </w:r>
      <w:r w:rsidR="00FF6B1E">
        <w:rPr>
          <w:lang w:val="uk-UA"/>
        </w:rPr>
        <w:t>.</w:t>
      </w:r>
    </w:p>
    <w:p w:rsidR="00E51AA2" w:rsidRDefault="005B127E" w:rsidP="00E51AA2">
      <w:pPr>
        <w:ind w:firstLine="709"/>
        <w:rPr>
          <w:lang w:val="uk-UA"/>
        </w:rPr>
      </w:pPr>
      <w:r w:rsidRPr="00E51AA2">
        <w:rPr>
          <w:lang w:val="uk-UA"/>
        </w:rPr>
        <w:t>Спробуйте дати визначення поняттю</w:t>
      </w:r>
      <w:r w:rsidR="00E51AA2">
        <w:rPr>
          <w:lang w:val="uk-UA"/>
        </w:rPr>
        <w:t xml:space="preserve"> "</w:t>
      </w:r>
      <w:r w:rsidRPr="00E51AA2">
        <w:rPr>
          <w:lang w:val="uk-UA"/>
        </w:rPr>
        <w:t>успадкування</w:t>
      </w:r>
      <w:r w:rsidR="00E51AA2">
        <w:rPr>
          <w:lang w:val="uk-UA"/>
        </w:rPr>
        <w:t>".</w:t>
      </w:r>
    </w:p>
    <w:p w:rsidR="00E51AA2" w:rsidRDefault="005B127E" w:rsidP="00E51AA2">
      <w:pPr>
        <w:ind w:firstLine="709"/>
        <w:rPr>
          <w:lang w:val="uk-UA"/>
        </w:rPr>
      </w:pPr>
      <w:r w:rsidRPr="00E51AA2">
        <w:rPr>
          <w:lang w:val="uk-UA"/>
        </w:rPr>
        <w:t>Учитель</w:t>
      </w:r>
      <w:r w:rsidR="00E51AA2" w:rsidRPr="00E51AA2">
        <w:rPr>
          <w:lang w:val="uk-UA"/>
        </w:rPr>
        <w:t xml:space="preserve">. </w:t>
      </w:r>
      <w:r w:rsidRPr="00E51AA2">
        <w:rPr>
          <w:lang w:val="uk-UA"/>
        </w:rPr>
        <w:t>Заповіт</w:t>
      </w:r>
      <w:r w:rsidR="00E51AA2" w:rsidRPr="00E51AA2">
        <w:rPr>
          <w:lang w:val="uk-UA"/>
        </w:rPr>
        <w:t xml:space="preserve"> - </w:t>
      </w:r>
      <w:r w:rsidRPr="00E51AA2">
        <w:rPr>
          <w:lang w:val="uk-UA"/>
        </w:rPr>
        <w:t>це особиста воля особи на випадок її смерті</w:t>
      </w:r>
      <w:r w:rsidR="00E51AA2" w:rsidRPr="00E51AA2">
        <w:rPr>
          <w:lang w:val="uk-UA"/>
        </w:rPr>
        <w:t xml:space="preserve">. </w:t>
      </w:r>
      <w:r w:rsidRPr="00E51AA2">
        <w:rPr>
          <w:lang w:val="uk-UA"/>
        </w:rPr>
        <w:t>Право на заповіт реалізується безпосередньо тією особою, яка бажає його скласти</w:t>
      </w:r>
      <w:r w:rsidR="00E51AA2" w:rsidRPr="00E51AA2">
        <w:rPr>
          <w:lang w:val="uk-UA"/>
        </w:rPr>
        <w:t xml:space="preserve">. </w:t>
      </w:r>
      <w:r w:rsidRPr="00E51AA2">
        <w:rPr>
          <w:lang w:val="uk-UA"/>
        </w:rPr>
        <w:t>Згідно з цим правом спадкодавець може призначити своїми спадкоємцями будь-яку кількість осіб незалежно від їх сімейних зв'язків зі спадкодавцем, а також скласти заповіт щодо всього спадку або його частини і розподілити його між спадкоємцями за власним бажанням</w:t>
      </w:r>
      <w:r w:rsidR="00E51AA2" w:rsidRPr="00E51AA2">
        <w:rPr>
          <w:lang w:val="uk-UA"/>
        </w:rPr>
        <w:t xml:space="preserve">. </w:t>
      </w:r>
      <w:r w:rsidRPr="00E51AA2">
        <w:rPr>
          <w:lang w:val="uk-UA"/>
        </w:rPr>
        <w:t>Неповнолітні особи та повнолітні непрацездатні особи</w:t>
      </w:r>
      <w:r w:rsidR="00E51AA2">
        <w:rPr>
          <w:lang w:val="uk-UA"/>
        </w:rPr>
        <w:t xml:space="preserve"> (</w:t>
      </w:r>
      <w:r w:rsidRPr="00E51AA2">
        <w:rPr>
          <w:lang w:val="uk-UA"/>
        </w:rPr>
        <w:t>діти, вдови батьки</w:t>
      </w:r>
      <w:r w:rsidR="00E51AA2" w:rsidRPr="00E51AA2">
        <w:rPr>
          <w:lang w:val="uk-UA"/>
        </w:rPr>
        <w:t xml:space="preserve">) </w:t>
      </w:r>
      <w:r w:rsidRPr="00E51AA2">
        <w:rPr>
          <w:lang w:val="uk-UA"/>
        </w:rPr>
        <w:t>отримують у спадок, незалежно від заповіту, половину того, щоб вони мали отримати за законом</w:t>
      </w:r>
      <w:r w:rsidR="00E51AA2" w:rsidRPr="00E51AA2">
        <w:rPr>
          <w:lang w:val="uk-UA"/>
        </w:rPr>
        <w:t>.</w:t>
      </w:r>
    </w:p>
    <w:p w:rsidR="00FF6B1E" w:rsidRDefault="00FF6B1E" w:rsidP="00E51AA2">
      <w:pPr>
        <w:ind w:firstLine="709"/>
        <w:rPr>
          <w:lang w:val="uk-UA"/>
        </w:rPr>
      </w:pPr>
    </w:p>
    <w:p w:rsidR="005B127E" w:rsidRPr="00E51AA2" w:rsidRDefault="005B127E" w:rsidP="00FF6B1E">
      <w:pPr>
        <w:pStyle w:val="2"/>
      </w:pPr>
      <w:r w:rsidRPr="00E51AA2">
        <w:rPr>
          <w:lang w:val="uk-UA"/>
        </w:rPr>
        <w:t>Робота з правовими документами</w:t>
      </w:r>
    </w:p>
    <w:p w:rsidR="00FF6B1E" w:rsidRDefault="00FF6B1E" w:rsidP="00E51AA2">
      <w:pPr>
        <w:ind w:firstLine="709"/>
        <w:rPr>
          <w:i/>
          <w:iCs/>
          <w:lang w:val="uk-UA"/>
        </w:rPr>
      </w:pPr>
    </w:p>
    <w:p w:rsidR="005B127E" w:rsidRPr="00E51AA2" w:rsidRDefault="005B127E" w:rsidP="00E51AA2">
      <w:pPr>
        <w:ind w:firstLine="709"/>
      </w:pPr>
      <w:r w:rsidRPr="00E51AA2">
        <w:rPr>
          <w:i/>
          <w:iCs/>
          <w:lang w:val="uk-UA"/>
        </w:rPr>
        <w:t>Цивільний Кодекс</w:t>
      </w:r>
    </w:p>
    <w:p w:rsidR="00E51AA2" w:rsidRDefault="005B127E" w:rsidP="00E51AA2">
      <w:pPr>
        <w:ind w:firstLine="709"/>
        <w:rPr>
          <w:lang w:val="uk-UA"/>
        </w:rPr>
      </w:pPr>
      <w:r w:rsidRPr="00E51AA2">
        <w:rPr>
          <w:i/>
          <w:iCs/>
          <w:lang w:val="uk-UA"/>
        </w:rPr>
        <w:t>Ст</w:t>
      </w:r>
      <w:r w:rsidR="00E51AA2">
        <w:rPr>
          <w:i/>
          <w:iCs/>
          <w:lang w:val="uk-UA"/>
        </w:rPr>
        <w:t>.1</w:t>
      </w:r>
      <w:r w:rsidRPr="00E51AA2">
        <w:rPr>
          <w:i/>
          <w:iCs/>
        </w:rPr>
        <w:t>247</w:t>
      </w:r>
      <w:r w:rsidR="00E51AA2" w:rsidRPr="00E51AA2">
        <w:rPr>
          <w:i/>
          <w:iCs/>
        </w:rPr>
        <w:t xml:space="preserve">. </w:t>
      </w:r>
      <w:r w:rsidRPr="00E51AA2">
        <w:rPr>
          <w:lang w:val="uk-UA"/>
        </w:rPr>
        <w:t>Загальні вимоги до форми заповіту</w:t>
      </w:r>
      <w:r w:rsidR="00E51AA2" w:rsidRPr="00E51AA2">
        <w:rPr>
          <w:lang w:val="uk-UA"/>
        </w:rPr>
        <w:t>.</w:t>
      </w:r>
    </w:p>
    <w:p w:rsidR="00E51AA2" w:rsidRDefault="005B127E" w:rsidP="00E51AA2">
      <w:pPr>
        <w:ind w:firstLine="709"/>
        <w:rPr>
          <w:lang w:val="uk-UA"/>
        </w:rPr>
      </w:pPr>
      <w:r w:rsidRPr="00E51AA2">
        <w:rPr>
          <w:lang w:val="uk-UA"/>
        </w:rPr>
        <w:t>Заповіт складається в письмовій формі із зазначенням місця та часу його складання</w:t>
      </w:r>
      <w:r w:rsidR="00E51AA2" w:rsidRPr="00E51AA2">
        <w:rPr>
          <w:lang w:val="uk-UA"/>
        </w:rPr>
        <w:t>.</w:t>
      </w:r>
    </w:p>
    <w:p w:rsidR="00E51AA2" w:rsidRDefault="005B127E" w:rsidP="00E51AA2">
      <w:pPr>
        <w:ind w:firstLine="709"/>
        <w:rPr>
          <w:lang w:val="uk-UA"/>
        </w:rPr>
      </w:pPr>
      <w:r w:rsidRPr="00E51AA2">
        <w:rPr>
          <w:lang w:val="uk-UA"/>
        </w:rPr>
        <w:t>Заповіт повинен бути підписаний заповідачем особисто</w:t>
      </w:r>
      <w:r w:rsidR="00E51AA2" w:rsidRPr="00E51AA2">
        <w:rPr>
          <w:lang w:val="uk-UA"/>
        </w:rPr>
        <w:t>.</w:t>
      </w:r>
    </w:p>
    <w:p w:rsidR="00E51AA2" w:rsidRDefault="005B127E" w:rsidP="00E51AA2">
      <w:pPr>
        <w:ind w:firstLine="709"/>
        <w:rPr>
          <w:lang w:val="uk-UA"/>
        </w:rPr>
      </w:pPr>
      <w:r w:rsidRPr="00E51AA2">
        <w:rPr>
          <w:lang w:val="uk-UA"/>
        </w:rPr>
        <w:t>Заповіт повинен бути засвідчений нотаріусом або іншими службовими особами</w:t>
      </w:r>
      <w:r w:rsidR="00E51AA2" w:rsidRPr="00E51AA2">
        <w:rPr>
          <w:lang w:val="uk-UA"/>
        </w:rPr>
        <w:t>.</w:t>
      </w:r>
    </w:p>
    <w:p w:rsidR="005B127E" w:rsidRPr="00E51AA2" w:rsidRDefault="005B127E" w:rsidP="00E51AA2">
      <w:pPr>
        <w:ind w:firstLine="709"/>
      </w:pPr>
      <w:r w:rsidRPr="00E51AA2">
        <w:rPr>
          <w:lang w:val="uk-UA"/>
        </w:rPr>
        <w:t>Завдання</w:t>
      </w:r>
    </w:p>
    <w:p w:rsidR="00E51AA2" w:rsidRDefault="005B127E" w:rsidP="00E51AA2">
      <w:pPr>
        <w:ind w:firstLine="709"/>
        <w:rPr>
          <w:lang w:val="uk-UA"/>
        </w:rPr>
      </w:pPr>
      <w:r w:rsidRPr="00E51AA2">
        <w:rPr>
          <w:lang w:val="uk-UA"/>
        </w:rPr>
        <w:t>Назвіть вимоги, які висуває закон до складання заповіту</w:t>
      </w:r>
      <w:r w:rsidR="00E51AA2" w:rsidRPr="00E51AA2">
        <w:rPr>
          <w:lang w:val="uk-UA"/>
        </w:rPr>
        <w:t>.</w:t>
      </w:r>
    </w:p>
    <w:p w:rsidR="00E51AA2" w:rsidRDefault="005B127E" w:rsidP="00E51AA2">
      <w:pPr>
        <w:ind w:firstLine="709"/>
        <w:rPr>
          <w:lang w:val="uk-UA"/>
        </w:rPr>
      </w:pPr>
      <w:r w:rsidRPr="00E51AA2">
        <w:rPr>
          <w:lang w:val="uk-UA"/>
        </w:rPr>
        <w:t>Учитель</w:t>
      </w:r>
      <w:r w:rsidR="00E51AA2" w:rsidRPr="00E51AA2">
        <w:rPr>
          <w:lang w:val="uk-UA"/>
        </w:rPr>
        <w:t xml:space="preserve">. </w:t>
      </w:r>
      <w:r w:rsidRPr="00E51AA2">
        <w:rPr>
          <w:lang w:val="uk-UA"/>
        </w:rPr>
        <w:t>Особа може скласти заповіт у будь-який час і має право вносити до нього зміни</w:t>
      </w:r>
      <w:r w:rsidR="00E51AA2" w:rsidRPr="00E51AA2">
        <w:rPr>
          <w:lang w:val="uk-UA"/>
        </w:rPr>
        <w:t xml:space="preserve">. </w:t>
      </w:r>
      <w:r w:rsidRPr="00E51AA2">
        <w:rPr>
          <w:lang w:val="uk-UA"/>
        </w:rPr>
        <w:t>За законодавством України кожен громадянин має право на власний розсуд вирішувати долю належного йому майна, а також заповідати його</w:t>
      </w:r>
      <w:r w:rsidR="00E51AA2" w:rsidRPr="00E51AA2">
        <w:rPr>
          <w:lang w:val="uk-UA"/>
        </w:rPr>
        <w:t>.</w:t>
      </w:r>
    </w:p>
    <w:p w:rsidR="005B127E" w:rsidRPr="00E51AA2" w:rsidRDefault="005B127E" w:rsidP="00E51AA2">
      <w:pPr>
        <w:ind w:firstLine="709"/>
      </w:pPr>
      <w:r w:rsidRPr="00E51AA2">
        <w:rPr>
          <w:lang w:val="uk-UA"/>
        </w:rPr>
        <w:t>Запитання</w:t>
      </w:r>
    </w:p>
    <w:p w:rsidR="00E51AA2" w:rsidRDefault="005B127E" w:rsidP="00E51AA2">
      <w:pPr>
        <w:ind w:firstLine="709"/>
        <w:rPr>
          <w:lang w:val="uk-UA"/>
        </w:rPr>
      </w:pPr>
      <w:r w:rsidRPr="00E51AA2">
        <w:rPr>
          <w:lang w:val="uk-UA"/>
        </w:rPr>
        <w:t>Чи стикалися ви вже хоча б раз із цим правовим фактом</w:t>
      </w:r>
      <w:r w:rsidR="00E51AA2" w:rsidRPr="00E51AA2">
        <w:rPr>
          <w:lang w:val="uk-UA"/>
        </w:rPr>
        <w:t>?</w:t>
      </w:r>
    </w:p>
    <w:p w:rsidR="00E51AA2" w:rsidRDefault="005B127E" w:rsidP="00E51AA2">
      <w:pPr>
        <w:ind w:firstLine="709"/>
        <w:rPr>
          <w:lang w:val="uk-UA"/>
        </w:rPr>
      </w:pPr>
      <w:r w:rsidRPr="00E51AA2">
        <w:rPr>
          <w:lang w:val="uk-UA"/>
        </w:rPr>
        <w:t>Учитель</w:t>
      </w:r>
      <w:r w:rsidR="00E51AA2" w:rsidRPr="00E51AA2">
        <w:rPr>
          <w:lang w:val="uk-UA"/>
        </w:rPr>
        <w:t xml:space="preserve">. </w:t>
      </w:r>
      <w:r w:rsidRPr="00E51AA2">
        <w:rPr>
          <w:lang w:val="uk-UA"/>
        </w:rPr>
        <w:t>Відповідно до ст</w:t>
      </w:r>
      <w:r w:rsidR="00E51AA2">
        <w:rPr>
          <w:lang w:val="uk-UA"/>
        </w:rPr>
        <w:t>.5</w:t>
      </w:r>
      <w:r w:rsidRPr="00E51AA2">
        <w:t xml:space="preserve">34 </w:t>
      </w:r>
      <w:r w:rsidRPr="00E51AA2">
        <w:rPr>
          <w:lang w:val="uk-UA"/>
        </w:rPr>
        <w:t>Цивільного кодексу</w:t>
      </w:r>
      <w:r w:rsidR="00E51AA2">
        <w:rPr>
          <w:lang w:val="uk-UA"/>
        </w:rPr>
        <w:t xml:space="preserve"> (</w:t>
      </w:r>
      <w:r w:rsidRPr="00E51AA2">
        <w:t>ЦК</w:t>
      </w:r>
      <w:r w:rsidR="00E51AA2" w:rsidRPr="00E51AA2">
        <w:t xml:space="preserve">) </w:t>
      </w:r>
      <w:r w:rsidRPr="00E51AA2">
        <w:rPr>
          <w:lang w:val="uk-UA"/>
        </w:rPr>
        <w:t>кожен громадянин може залишити за заповітом усе своє майно або частину його</w:t>
      </w:r>
      <w:r w:rsidR="00E51AA2">
        <w:rPr>
          <w:lang w:val="uk-UA"/>
        </w:rPr>
        <w:t xml:space="preserve"> (</w:t>
      </w:r>
      <w:r w:rsidRPr="00E51AA2">
        <w:rPr>
          <w:lang w:val="uk-UA"/>
        </w:rPr>
        <w:t>не виключаючи предметів звичайної домашньої обстановки і вжитку</w:t>
      </w:r>
      <w:r w:rsidR="00E51AA2" w:rsidRPr="00E51AA2">
        <w:rPr>
          <w:lang w:val="uk-UA"/>
        </w:rPr>
        <w:t xml:space="preserve">) </w:t>
      </w:r>
      <w:r w:rsidRPr="00E51AA2">
        <w:rPr>
          <w:lang w:val="uk-UA"/>
        </w:rPr>
        <w:t>одній або кільком особам, як тим, що входять, так і тим, що не входять до кола спадкоємців за законом, а також державі або окремим державним, кооперативним та іншим громадським організаціям</w:t>
      </w:r>
      <w:r w:rsidR="00E51AA2" w:rsidRPr="00E51AA2">
        <w:rPr>
          <w:lang w:val="uk-UA"/>
        </w:rPr>
        <w:t>.</w:t>
      </w:r>
    </w:p>
    <w:p w:rsidR="00E51AA2" w:rsidRDefault="005B127E" w:rsidP="00E51AA2">
      <w:pPr>
        <w:ind w:firstLine="709"/>
        <w:rPr>
          <w:lang w:val="uk-UA"/>
        </w:rPr>
      </w:pPr>
      <w:r w:rsidRPr="00E51AA2">
        <w:rPr>
          <w:lang w:val="uk-UA"/>
        </w:rPr>
        <w:t>Заповідач також має право у заповіті позбавити права спадкоємства одного, кількох або всіх спадкоємців за законом</w:t>
      </w:r>
      <w:r w:rsidR="00E51AA2" w:rsidRPr="00E51AA2">
        <w:rPr>
          <w:lang w:val="uk-UA"/>
        </w:rPr>
        <w:t xml:space="preserve">. </w:t>
      </w:r>
      <w:r w:rsidRPr="00E51AA2">
        <w:rPr>
          <w:lang w:val="uk-UA"/>
        </w:rPr>
        <w:t>Треба зауважити, що складання заповіту не тягне за собою переходу права власності на заповідане майно, а є лише розпорядженням, яке заповідач робить на випадок своєї смерті</w:t>
      </w:r>
      <w:r w:rsidR="00E51AA2" w:rsidRPr="00E51AA2">
        <w:rPr>
          <w:lang w:val="uk-UA"/>
        </w:rPr>
        <w:t xml:space="preserve">. </w:t>
      </w:r>
      <w:r w:rsidRPr="00E51AA2">
        <w:rPr>
          <w:lang w:val="uk-UA"/>
        </w:rPr>
        <w:t>Тому особа, що склала заповіт, за життя не позбавлена можливості розпорядитися таким майном шляхом його продажу, дарування і таке інше</w:t>
      </w:r>
      <w:r w:rsidR="00E51AA2" w:rsidRPr="00E51AA2">
        <w:rPr>
          <w:lang w:val="uk-UA"/>
        </w:rPr>
        <w:t xml:space="preserve">. </w:t>
      </w:r>
      <w:r w:rsidRPr="00E51AA2">
        <w:rPr>
          <w:lang w:val="uk-UA"/>
        </w:rPr>
        <w:t>Зазначене є суттєвою різницею між заповітом та договорами відчуження майна</w:t>
      </w:r>
      <w:r w:rsidR="00E51AA2">
        <w:rPr>
          <w:lang w:val="uk-UA"/>
        </w:rPr>
        <w:t xml:space="preserve"> (</w:t>
      </w:r>
      <w:r w:rsidRPr="00E51AA2">
        <w:rPr>
          <w:lang w:val="uk-UA"/>
        </w:rPr>
        <w:t>міни, дарування, купівлі-продажі</w:t>
      </w:r>
      <w:r w:rsidR="00E51AA2" w:rsidRPr="00E51AA2">
        <w:rPr>
          <w:lang w:val="uk-UA"/>
        </w:rPr>
        <w:t>),</w:t>
      </w:r>
      <w:r w:rsidRPr="00E51AA2">
        <w:rPr>
          <w:lang w:val="uk-UA"/>
        </w:rPr>
        <w:t xml:space="preserve"> відповідно до яких особа, яка підписала такий договір, позбавляється права власності на своє майно, і вже його спадкоємці будуть позбавлені права на успадкування цього майна, навіть якщо щодо нього буде складений заповіт</w:t>
      </w:r>
      <w:r w:rsidR="00E51AA2" w:rsidRPr="00E51AA2">
        <w:rPr>
          <w:lang w:val="uk-UA"/>
        </w:rPr>
        <w:t>.</w:t>
      </w:r>
    </w:p>
    <w:p w:rsidR="00E51AA2" w:rsidRDefault="005B127E" w:rsidP="00E51AA2">
      <w:pPr>
        <w:ind w:firstLine="709"/>
        <w:rPr>
          <w:lang w:val="uk-UA"/>
        </w:rPr>
      </w:pPr>
      <w:r w:rsidRPr="00E51AA2">
        <w:rPr>
          <w:lang w:val="uk-UA"/>
        </w:rPr>
        <w:t>Крім того, заповідач на підставі ст</w:t>
      </w:r>
      <w:r w:rsidR="00E51AA2">
        <w:rPr>
          <w:lang w:val="uk-UA"/>
        </w:rPr>
        <w:t>.5</w:t>
      </w:r>
      <w:r w:rsidRPr="00E51AA2">
        <w:t xml:space="preserve">44 </w:t>
      </w:r>
      <w:r w:rsidRPr="00E51AA2">
        <w:rPr>
          <w:lang w:val="uk-UA"/>
        </w:rPr>
        <w:t>Цивільного кодексу вправі в будь-який час змінити або скасувати зроблений ним заповіт, склавши новий заповіт</w:t>
      </w:r>
      <w:r w:rsidR="00E51AA2" w:rsidRPr="00E51AA2">
        <w:rPr>
          <w:lang w:val="uk-UA"/>
        </w:rPr>
        <w:t xml:space="preserve">. </w:t>
      </w:r>
      <w:r w:rsidRPr="00E51AA2">
        <w:rPr>
          <w:lang w:val="uk-UA"/>
        </w:rPr>
        <w:t>Заповіт, складений пізніше, скасовує попередній заповіт повністю або в частині, в якій він йому суперечить</w:t>
      </w:r>
      <w:r w:rsidR="00E51AA2" w:rsidRPr="00E51AA2">
        <w:rPr>
          <w:lang w:val="uk-UA"/>
        </w:rPr>
        <w:t xml:space="preserve">. </w:t>
      </w:r>
      <w:r w:rsidRPr="00E51AA2">
        <w:rPr>
          <w:lang w:val="uk-UA"/>
        </w:rPr>
        <w:t>Скасування або зміна заповіту проводиться шляхом подання про це заяви нотаріусу, завідуючому державним нотаріальним архівом, а в населених пунктах, де немає нотаріусів,</w:t>
      </w:r>
      <w:r w:rsidR="00E51AA2" w:rsidRPr="00E51AA2">
        <w:rPr>
          <w:lang w:val="uk-UA"/>
        </w:rPr>
        <w:t xml:space="preserve"> - </w:t>
      </w:r>
      <w:r w:rsidRPr="00E51AA2">
        <w:rPr>
          <w:lang w:val="uk-UA"/>
        </w:rPr>
        <w:t>посадовій особі виконавчого комітету сільської, селищної, міської ради, яка вчиняє нотаріальні дії</w:t>
      </w:r>
      <w:r w:rsidR="00E51AA2" w:rsidRPr="00E51AA2">
        <w:rPr>
          <w:lang w:val="uk-UA"/>
        </w:rPr>
        <w:t>.</w:t>
      </w:r>
    </w:p>
    <w:p w:rsidR="005B127E" w:rsidRPr="00E51AA2" w:rsidRDefault="005B127E" w:rsidP="00E51AA2">
      <w:pPr>
        <w:ind w:firstLine="709"/>
      </w:pPr>
      <w:r w:rsidRPr="00E51AA2">
        <w:rPr>
          <w:lang w:val="uk-UA"/>
        </w:rPr>
        <w:t>Запитання</w:t>
      </w:r>
    </w:p>
    <w:p w:rsidR="00E51AA2" w:rsidRDefault="005B127E" w:rsidP="00E51AA2">
      <w:pPr>
        <w:ind w:firstLine="709"/>
        <w:rPr>
          <w:lang w:val="uk-UA"/>
        </w:rPr>
      </w:pPr>
      <w:r w:rsidRPr="00E51AA2">
        <w:rPr>
          <w:lang w:val="uk-UA"/>
        </w:rPr>
        <w:t>Які фактори можуть спричинити зміну заповіту</w:t>
      </w:r>
      <w:r w:rsidR="00E51AA2" w:rsidRPr="00E51AA2">
        <w:rPr>
          <w:lang w:val="uk-UA"/>
        </w:rPr>
        <w:t>?</w:t>
      </w:r>
    </w:p>
    <w:p w:rsidR="00E51AA2" w:rsidRDefault="005B127E" w:rsidP="00E51AA2">
      <w:pPr>
        <w:ind w:firstLine="709"/>
        <w:rPr>
          <w:lang w:val="uk-UA"/>
        </w:rPr>
      </w:pPr>
      <w:r w:rsidRPr="00E51AA2">
        <w:rPr>
          <w:lang w:val="uk-UA"/>
        </w:rPr>
        <w:t>Учитель</w:t>
      </w:r>
      <w:r w:rsidR="00E51AA2" w:rsidRPr="00E51AA2">
        <w:rPr>
          <w:lang w:val="uk-UA"/>
        </w:rPr>
        <w:t xml:space="preserve">. </w:t>
      </w:r>
      <w:r w:rsidRPr="00E51AA2">
        <w:rPr>
          <w:lang w:val="uk-UA"/>
        </w:rPr>
        <w:t>Деякі особливості мають питання спадкоємства вкладів, що визначені ст</w:t>
      </w:r>
      <w:r w:rsidR="00E51AA2">
        <w:rPr>
          <w:lang w:val="uk-UA"/>
        </w:rPr>
        <w:t>.5</w:t>
      </w:r>
      <w:r w:rsidRPr="00E51AA2">
        <w:t xml:space="preserve">64 </w:t>
      </w:r>
      <w:r w:rsidRPr="00E51AA2">
        <w:rPr>
          <w:lang w:val="uk-UA"/>
        </w:rPr>
        <w:t>Цивільного кодексу</w:t>
      </w:r>
      <w:r w:rsidR="00E51AA2" w:rsidRPr="00E51AA2">
        <w:rPr>
          <w:lang w:val="uk-UA"/>
        </w:rPr>
        <w:t xml:space="preserve">. </w:t>
      </w:r>
      <w:r w:rsidRPr="00E51AA2">
        <w:rPr>
          <w:lang w:val="uk-UA"/>
        </w:rPr>
        <w:t>Так, вкладник може залишити банківській установі заповідальне розпорядження щодо належного йому вкладу</w:t>
      </w:r>
      <w:r w:rsidR="00E51AA2" w:rsidRPr="00E51AA2">
        <w:rPr>
          <w:lang w:val="uk-UA"/>
        </w:rPr>
        <w:t xml:space="preserve">. </w:t>
      </w:r>
      <w:r w:rsidRPr="00E51AA2">
        <w:rPr>
          <w:lang w:val="uk-UA"/>
        </w:rPr>
        <w:t>У цьому випадку після смерті вкладника вклад видається вказаним ним особам без оформлення свідоцтва про право на спадщину</w:t>
      </w:r>
      <w:r w:rsidR="00E51AA2" w:rsidRPr="00E51AA2">
        <w:rPr>
          <w:lang w:val="uk-UA"/>
        </w:rPr>
        <w:t>.</w:t>
      </w:r>
    </w:p>
    <w:p w:rsidR="00E51AA2" w:rsidRDefault="005B127E" w:rsidP="00E51AA2">
      <w:pPr>
        <w:ind w:firstLine="709"/>
        <w:rPr>
          <w:lang w:val="uk-UA"/>
        </w:rPr>
      </w:pPr>
      <w:r w:rsidRPr="00E51AA2">
        <w:rPr>
          <w:lang w:val="uk-UA"/>
        </w:rPr>
        <w:t>Якщо вкладник не зробив банківській установі такого розпорядження, то в разі смерті вкладника його вклад переходить до спадкоємців на загальних підставах</w:t>
      </w:r>
      <w:r w:rsidR="00E51AA2" w:rsidRPr="00E51AA2">
        <w:rPr>
          <w:lang w:val="uk-UA"/>
        </w:rPr>
        <w:t>.</w:t>
      </w:r>
    </w:p>
    <w:p w:rsidR="00E51AA2" w:rsidRDefault="005B127E" w:rsidP="00E51AA2">
      <w:pPr>
        <w:ind w:firstLine="709"/>
        <w:rPr>
          <w:lang w:val="uk-UA"/>
        </w:rPr>
      </w:pPr>
      <w:r w:rsidRPr="00E51AA2">
        <w:rPr>
          <w:lang w:val="uk-UA"/>
        </w:rPr>
        <w:t>Закон визначає коло осіб, які користуються правом на обов'язкову частку в спадщині, незалежно від змісту заповіту</w:t>
      </w:r>
      <w:r w:rsidR="00E51AA2" w:rsidRPr="00E51AA2">
        <w:rPr>
          <w:lang w:val="uk-UA"/>
        </w:rPr>
        <w:t xml:space="preserve">. </w:t>
      </w:r>
      <w:r w:rsidRPr="00E51AA2">
        <w:rPr>
          <w:lang w:val="uk-UA"/>
        </w:rPr>
        <w:t>Зокрема, неповнолітні або непрацездатні діти спадкодавця</w:t>
      </w:r>
      <w:r w:rsidR="00E51AA2">
        <w:rPr>
          <w:lang w:val="uk-UA"/>
        </w:rPr>
        <w:t xml:space="preserve"> (</w:t>
      </w:r>
      <w:r w:rsidRPr="00E51AA2">
        <w:rPr>
          <w:lang w:val="uk-UA"/>
        </w:rPr>
        <w:t>в тому числі усиновлені</w:t>
      </w:r>
      <w:r w:rsidR="00E51AA2" w:rsidRPr="00E51AA2">
        <w:rPr>
          <w:lang w:val="uk-UA"/>
        </w:rPr>
        <w:t>),</w:t>
      </w:r>
      <w:r w:rsidRPr="00E51AA2">
        <w:rPr>
          <w:lang w:val="uk-UA"/>
        </w:rPr>
        <w:t xml:space="preserve"> а також непрацездатні дружина, батьки</w:t>
      </w:r>
      <w:r w:rsidR="00E51AA2">
        <w:rPr>
          <w:lang w:val="uk-UA"/>
        </w:rPr>
        <w:t xml:space="preserve"> (</w:t>
      </w:r>
      <w:r w:rsidRPr="00E51AA2">
        <w:rPr>
          <w:lang w:val="uk-UA"/>
        </w:rPr>
        <w:t>усиновителі</w:t>
      </w:r>
      <w:r w:rsidR="00E51AA2" w:rsidRPr="00E51AA2">
        <w:rPr>
          <w:lang w:val="uk-UA"/>
        </w:rPr>
        <w:t xml:space="preserve">) </w:t>
      </w:r>
      <w:r w:rsidRPr="00E51AA2">
        <w:rPr>
          <w:lang w:val="uk-UA"/>
        </w:rPr>
        <w:t>й утриманці померлого успадковують, незалежно від змісту заповіту, не менше двох третин частки, яка б належала кожному з них в разі успадкування за законом</w:t>
      </w:r>
      <w:r w:rsidR="00E51AA2">
        <w:rPr>
          <w:lang w:val="uk-UA"/>
        </w:rPr>
        <w:t xml:space="preserve"> (</w:t>
      </w:r>
      <w:r w:rsidRPr="00E51AA2">
        <w:rPr>
          <w:lang w:val="uk-UA"/>
        </w:rPr>
        <w:t>ст</w:t>
      </w:r>
      <w:r w:rsidR="00E51AA2">
        <w:rPr>
          <w:lang w:val="uk-UA"/>
        </w:rPr>
        <w:t>.5</w:t>
      </w:r>
      <w:r w:rsidRPr="00E51AA2">
        <w:rPr>
          <w:lang w:val="uk-UA"/>
        </w:rPr>
        <w:t>35 Цивільного кодексу</w:t>
      </w:r>
      <w:r w:rsidR="00E51AA2" w:rsidRPr="00E51AA2">
        <w:rPr>
          <w:lang w:val="uk-UA"/>
        </w:rPr>
        <w:t>).</w:t>
      </w:r>
    </w:p>
    <w:p w:rsidR="00E51AA2" w:rsidRDefault="005B127E" w:rsidP="00E51AA2">
      <w:pPr>
        <w:ind w:firstLine="709"/>
        <w:rPr>
          <w:lang w:val="uk-UA"/>
        </w:rPr>
      </w:pPr>
      <w:r w:rsidRPr="00E51AA2">
        <w:rPr>
          <w:lang w:val="uk-UA"/>
        </w:rPr>
        <w:t>Заповіт повинен бути укладений у письмовій формі із зазначенням місця і часу його укладення, підписаний особисто заповідачем і нотаріально посвідчений</w:t>
      </w:r>
      <w:r w:rsidR="00E51AA2">
        <w:rPr>
          <w:lang w:val="uk-UA"/>
        </w:rPr>
        <w:t xml:space="preserve"> (</w:t>
      </w:r>
      <w:r w:rsidRPr="00E51AA2">
        <w:rPr>
          <w:lang w:val="uk-UA"/>
        </w:rPr>
        <w:t>ст</w:t>
      </w:r>
      <w:r w:rsidR="00E51AA2">
        <w:rPr>
          <w:lang w:val="uk-UA"/>
        </w:rPr>
        <w:t>.5</w:t>
      </w:r>
      <w:r w:rsidRPr="00E51AA2">
        <w:t xml:space="preserve">41 </w:t>
      </w:r>
      <w:r w:rsidRPr="00E51AA2">
        <w:rPr>
          <w:lang w:val="uk-UA"/>
        </w:rPr>
        <w:t>зазначеного Кодексу</w:t>
      </w:r>
      <w:r w:rsidR="00E51AA2" w:rsidRPr="00E51AA2">
        <w:rPr>
          <w:lang w:val="uk-UA"/>
        </w:rPr>
        <w:t>).</w:t>
      </w:r>
    </w:p>
    <w:p w:rsidR="00E51AA2" w:rsidRDefault="005B127E" w:rsidP="00E51AA2">
      <w:pPr>
        <w:ind w:firstLine="709"/>
        <w:rPr>
          <w:lang w:val="uk-UA"/>
        </w:rPr>
      </w:pPr>
      <w:r w:rsidRPr="00E51AA2">
        <w:rPr>
          <w:lang w:val="uk-UA"/>
        </w:rPr>
        <w:t>Заповіт може бути посвідчений як державним, так і приватним нотаріусом, що не впливає на його юридичну силу</w:t>
      </w:r>
      <w:r w:rsidR="00E51AA2" w:rsidRPr="00E51AA2">
        <w:rPr>
          <w:lang w:val="uk-UA"/>
        </w:rPr>
        <w:t xml:space="preserve">. </w:t>
      </w:r>
      <w:r w:rsidRPr="00E51AA2">
        <w:rPr>
          <w:lang w:val="uk-UA"/>
        </w:rPr>
        <w:t>У тих населених пунктах, де немає нотаріусів, право посвідчення заповітів, згідно зі ст</w:t>
      </w:r>
      <w:r w:rsidR="00E51AA2">
        <w:rPr>
          <w:lang w:val="uk-UA"/>
        </w:rPr>
        <w:t>.3</w:t>
      </w:r>
      <w:r w:rsidRPr="00E51AA2">
        <w:t xml:space="preserve">7 </w:t>
      </w:r>
      <w:r w:rsidRPr="00E51AA2">
        <w:rPr>
          <w:lang w:val="uk-UA"/>
        </w:rPr>
        <w:t>Закону України</w:t>
      </w:r>
      <w:r w:rsidR="00E51AA2">
        <w:rPr>
          <w:lang w:val="uk-UA"/>
        </w:rPr>
        <w:t xml:space="preserve"> "</w:t>
      </w:r>
      <w:r w:rsidRPr="00E51AA2">
        <w:rPr>
          <w:lang w:val="uk-UA"/>
        </w:rPr>
        <w:t>Про нотаріат</w:t>
      </w:r>
      <w:r w:rsidR="00E51AA2">
        <w:rPr>
          <w:lang w:val="uk-UA"/>
        </w:rPr>
        <w:t xml:space="preserve">", </w:t>
      </w:r>
      <w:r w:rsidRPr="00E51AA2">
        <w:rPr>
          <w:lang w:val="uk-UA"/>
        </w:rPr>
        <w:t>мають посадові особи сільських, селищних, міських рад</w:t>
      </w:r>
      <w:r w:rsidR="00E51AA2" w:rsidRPr="00E51AA2">
        <w:rPr>
          <w:lang w:val="uk-UA"/>
        </w:rPr>
        <w:t xml:space="preserve">. </w:t>
      </w:r>
      <w:r w:rsidRPr="00E51AA2">
        <w:rPr>
          <w:lang w:val="uk-UA"/>
        </w:rPr>
        <w:t>Заповіти громадян України, що перебувають за кордоном, можуть бути посвідчені посадовими особами консульських установ України</w:t>
      </w:r>
      <w:r w:rsidR="00E51AA2" w:rsidRPr="00E51AA2">
        <w:rPr>
          <w:lang w:val="uk-UA"/>
        </w:rPr>
        <w:t>.</w:t>
      </w:r>
    </w:p>
    <w:p w:rsidR="00E51AA2" w:rsidRDefault="005B127E" w:rsidP="00E51AA2">
      <w:pPr>
        <w:ind w:firstLine="709"/>
        <w:rPr>
          <w:lang w:val="uk-UA"/>
        </w:rPr>
      </w:pPr>
      <w:r w:rsidRPr="00E51AA2">
        <w:rPr>
          <w:i/>
          <w:iCs/>
          <w:lang w:val="uk-UA"/>
        </w:rPr>
        <w:t>Заповіт</w:t>
      </w:r>
      <w:r w:rsidR="00E51AA2" w:rsidRPr="00E51AA2">
        <w:rPr>
          <w:i/>
          <w:iCs/>
          <w:lang w:val="uk-UA"/>
        </w:rPr>
        <w:t xml:space="preserve"> - </w:t>
      </w:r>
      <w:r w:rsidRPr="00E51AA2">
        <w:rPr>
          <w:lang w:val="uk-UA"/>
        </w:rPr>
        <w:t>це угода, що безпосередньо пов'язана із особою заповідача</w:t>
      </w:r>
      <w:r w:rsidR="00E51AA2" w:rsidRPr="00E51AA2">
        <w:rPr>
          <w:lang w:val="uk-UA"/>
        </w:rPr>
        <w:t xml:space="preserve">. </w:t>
      </w:r>
      <w:r w:rsidRPr="00E51AA2">
        <w:rPr>
          <w:lang w:val="uk-UA"/>
        </w:rPr>
        <w:t>Відтак заповіт не може бути укладений через представника, що діє за дорученням або на підставі закону</w:t>
      </w:r>
      <w:r w:rsidR="00E51AA2" w:rsidRPr="00E51AA2">
        <w:rPr>
          <w:lang w:val="uk-UA"/>
        </w:rPr>
        <w:t xml:space="preserve">. </w:t>
      </w:r>
      <w:r w:rsidRPr="00E51AA2">
        <w:rPr>
          <w:lang w:val="uk-UA"/>
        </w:rPr>
        <w:t>Не допускається також посвідчення заповіту від імені кількох осіб</w:t>
      </w:r>
      <w:r w:rsidR="00E51AA2" w:rsidRPr="00E51AA2">
        <w:rPr>
          <w:lang w:val="uk-UA"/>
        </w:rPr>
        <w:t>.</w:t>
      </w:r>
    </w:p>
    <w:p w:rsidR="005B127E" w:rsidRPr="00E51AA2" w:rsidRDefault="005B127E" w:rsidP="00E51AA2">
      <w:pPr>
        <w:ind w:firstLine="709"/>
        <w:rPr>
          <w:lang w:val="uk-UA"/>
        </w:rPr>
      </w:pPr>
      <w:r w:rsidRPr="00E51AA2">
        <w:rPr>
          <w:lang w:val="uk-UA"/>
        </w:rPr>
        <w:t>Запитання</w:t>
      </w:r>
    </w:p>
    <w:p w:rsidR="00E51AA2" w:rsidRDefault="005B127E" w:rsidP="00E51AA2">
      <w:pPr>
        <w:ind w:firstLine="709"/>
        <w:rPr>
          <w:lang w:val="uk-UA"/>
        </w:rPr>
      </w:pPr>
      <w:r w:rsidRPr="00E51AA2">
        <w:rPr>
          <w:lang w:val="uk-UA"/>
        </w:rPr>
        <w:t>Чому не допускається посвідчення заповіту від імені кількох осіб</w:t>
      </w:r>
      <w:r w:rsidR="00E51AA2" w:rsidRPr="00E51AA2">
        <w:rPr>
          <w:lang w:val="uk-UA"/>
        </w:rPr>
        <w:t>?</w:t>
      </w:r>
    </w:p>
    <w:p w:rsidR="00E51AA2" w:rsidRDefault="005B127E" w:rsidP="00E51AA2">
      <w:pPr>
        <w:ind w:firstLine="709"/>
        <w:rPr>
          <w:lang w:val="uk-UA"/>
        </w:rPr>
      </w:pPr>
      <w:r w:rsidRPr="00E51AA2">
        <w:rPr>
          <w:lang w:val="uk-UA"/>
        </w:rPr>
        <w:t>Спадок відкривається з моменту смерті спадкодавця</w:t>
      </w:r>
      <w:r w:rsidR="00E51AA2" w:rsidRPr="00E51AA2">
        <w:rPr>
          <w:lang w:val="uk-UA"/>
        </w:rPr>
        <w:t xml:space="preserve">. </w:t>
      </w:r>
      <w:r w:rsidRPr="00E51AA2">
        <w:rPr>
          <w:lang w:val="uk-UA"/>
        </w:rPr>
        <w:t>З цього моменту, впродовж шести місяців, спадкоємці, що бажають прийняти спадок, подають заяви до нотаріальної контори</w:t>
      </w:r>
      <w:r w:rsidR="00E51AA2" w:rsidRPr="00E51AA2">
        <w:rPr>
          <w:lang w:val="uk-UA"/>
        </w:rPr>
        <w:t xml:space="preserve">. </w:t>
      </w:r>
      <w:r w:rsidRPr="00E51AA2">
        <w:rPr>
          <w:lang w:val="uk-UA"/>
        </w:rPr>
        <w:t>Спадкоємці з чотирнадцяти років мають право робити це особисто, за малолітніх заяву подають батьки або опікуни</w:t>
      </w:r>
      <w:r w:rsidR="00E51AA2" w:rsidRPr="00E51AA2">
        <w:rPr>
          <w:lang w:val="uk-UA"/>
        </w:rPr>
        <w:t>.</w:t>
      </w:r>
    </w:p>
    <w:p w:rsidR="005B127E" w:rsidRPr="00E51AA2" w:rsidRDefault="00FF6B1E" w:rsidP="00FF6B1E">
      <w:pPr>
        <w:pStyle w:val="2"/>
      </w:pPr>
      <w:r>
        <w:rPr>
          <w:lang w:val="uk-UA"/>
        </w:rPr>
        <w:br w:type="page"/>
      </w:r>
      <w:r w:rsidR="005B127E" w:rsidRPr="00E51AA2">
        <w:rPr>
          <w:lang w:val="uk-UA"/>
        </w:rPr>
        <w:t>Практична робота</w:t>
      </w:r>
    </w:p>
    <w:p w:rsidR="00FF6B1E" w:rsidRDefault="00FF6B1E" w:rsidP="00E51AA2">
      <w:pPr>
        <w:ind w:firstLine="709"/>
        <w:rPr>
          <w:lang w:val="uk-UA"/>
        </w:rPr>
      </w:pPr>
    </w:p>
    <w:p w:rsidR="00E51AA2" w:rsidRDefault="005B127E" w:rsidP="00E51AA2">
      <w:pPr>
        <w:ind w:firstLine="709"/>
        <w:rPr>
          <w:lang w:val="uk-UA"/>
        </w:rPr>
      </w:pPr>
      <w:r w:rsidRPr="00E51AA2">
        <w:rPr>
          <w:lang w:val="uk-UA"/>
        </w:rPr>
        <w:t>Учні мають скласти</w:t>
      </w:r>
      <w:r w:rsidR="00E51AA2" w:rsidRPr="00E51AA2">
        <w:rPr>
          <w:lang w:val="uk-UA"/>
        </w:rPr>
        <w:t xml:space="preserve">: </w:t>
      </w:r>
      <w:r w:rsidRPr="00E51AA2">
        <w:rPr>
          <w:lang w:val="uk-UA"/>
        </w:rPr>
        <w:t>Заповіт з умовою</w:t>
      </w:r>
      <w:r w:rsidR="00E51AA2" w:rsidRPr="00E51AA2">
        <w:rPr>
          <w:lang w:val="uk-UA"/>
        </w:rPr>
        <w:t xml:space="preserve">. </w:t>
      </w:r>
      <w:r w:rsidRPr="00E51AA2">
        <w:rPr>
          <w:lang w:val="uk-UA"/>
        </w:rPr>
        <w:t>Спільний заповіт подружжя</w:t>
      </w:r>
      <w:r w:rsidR="00E51AA2" w:rsidRPr="00E51AA2">
        <w:rPr>
          <w:lang w:val="uk-UA"/>
        </w:rPr>
        <w:t xml:space="preserve">. </w:t>
      </w:r>
      <w:r w:rsidRPr="00E51AA2">
        <w:rPr>
          <w:lang w:val="uk-UA"/>
        </w:rPr>
        <w:t>Секретний заповіт</w:t>
      </w:r>
      <w:r w:rsidR="00E51AA2" w:rsidRPr="00E51AA2">
        <w:rPr>
          <w:lang w:val="uk-UA"/>
        </w:rPr>
        <w:t>.</w:t>
      </w:r>
    </w:p>
    <w:p w:rsidR="005B127E" w:rsidRPr="00E51AA2" w:rsidRDefault="005B127E" w:rsidP="00E51AA2">
      <w:pPr>
        <w:ind w:firstLine="709"/>
      </w:pPr>
      <w:r w:rsidRPr="00E51AA2">
        <w:rPr>
          <w:lang w:val="en-US"/>
        </w:rPr>
        <w:t>IV</w:t>
      </w:r>
      <w:r w:rsidR="00E51AA2" w:rsidRPr="00E51AA2">
        <w:t xml:space="preserve">. </w:t>
      </w:r>
      <w:r w:rsidRPr="00E51AA2">
        <w:rPr>
          <w:lang w:val="uk-UA"/>
        </w:rPr>
        <w:t>Домашнє завдання</w:t>
      </w:r>
    </w:p>
    <w:p w:rsidR="00E51AA2" w:rsidRDefault="005B127E" w:rsidP="00E51AA2">
      <w:pPr>
        <w:ind w:firstLine="709"/>
        <w:rPr>
          <w:lang w:val="uk-UA"/>
        </w:rPr>
      </w:pPr>
      <w:r w:rsidRPr="00E51AA2">
        <w:rPr>
          <w:lang w:val="uk-UA"/>
        </w:rPr>
        <w:t>Опрацювати матеріал підручника і додатковий матеріал</w:t>
      </w:r>
      <w:r w:rsidR="00E51AA2" w:rsidRPr="00E51AA2">
        <w:rPr>
          <w:lang w:val="uk-UA"/>
        </w:rPr>
        <w:t>.</w:t>
      </w:r>
    </w:p>
    <w:p w:rsidR="005B127E" w:rsidRPr="00E51AA2" w:rsidRDefault="005B127E" w:rsidP="00E51AA2">
      <w:pPr>
        <w:ind w:firstLine="709"/>
      </w:pPr>
      <w:bookmarkStart w:id="0" w:name="_GoBack"/>
      <w:bookmarkEnd w:id="0"/>
    </w:p>
    <w:sectPr w:rsidR="005B127E" w:rsidRPr="00E51AA2" w:rsidSect="00E51AA2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9" w:h="16834"/>
      <w:pgMar w:top="1134" w:right="850" w:bottom="1134" w:left="1701" w:header="680" w:footer="680" w:gutter="0"/>
      <w:pgNumType w:start="1"/>
      <w:cols w:space="720"/>
      <w:noEndnote/>
      <w:titlePg/>
      <w:docGrid w:linePitch="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189" w:rsidRDefault="00827189">
      <w:pPr>
        <w:ind w:firstLine="709"/>
      </w:pPr>
      <w:r>
        <w:separator/>
      </w:r>
    </w:p>
  </w:endnote>
  <w:endnote w:type="continuationSeparator" w:id="0">
    <w:p w:rsidR="00827189" w:rsidRDefault="00827189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AA2" w:rsidRDefault="00E51AA2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AA2" w:rsidRDefault="00E51AA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189" w:rsidRDefault="00827189">
      <w:pPr>
        <w:ind w:firstLine="709"/>
      </w:pPr>
      <w:r>
        <w:separator/>
      </w:r>
    </w:p>
  </w:footnote>
  <w:footnote w:type="continuationSeparator" w:id="0">
    <w:p w:rsidR="00827189" w:rsidRDefault="00827189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AA2" w:rsidRDefault="00410346" w:rsidP="00E51AA2">
    <w:pPr>
      <w:pStyle w:val="a6"/>
      <w:framePr w:wrap="auto" w:vAnchor="text" w:hAnchor="margin" w:xAlign="right" w:y="1"/>
      <w:rPr>
        <w:rStyle w:val="af5"/>
      </w:rPr>
    </w:pPr>
    <w:r>
      <w:rPr>
        <w:rStyle w:val="af5"/>
      </w:rPr>
      <w:t>2</w:t>
    </w:r>
  </w:p>
  <w:p w:rsidR="00E51AA2" w:rsidRDefault="00E51AA2" w:rsidP="00E51AA2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AA2" w:rsidRDefault="00E51AA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31D791F"/>
    <w:multiLevelType w:val="singleLevel"/>
    <w:tmpl w:val="DE482EDC"/>
    <w:lvl w:ilvl="0">
      <w:start w:val="1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2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32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67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127E"/>
    <w:rsid w:val="001C50D6"/>
    <w:rsid w:val="003B30E4"/>
    <w:rsid w:val="00410346"/>
    <w:rsid w:val="00534BBB"/>
    <w:rsid w:val="005B127E"/>
    <w:rsid w:val="00611305"/>
    <w:rsid w:val="00827189"/>
    <w:rsid w:val="00BD24D4"/>
    <w:rsid w:val="00DD548E"/>
    <w:rsid w:val="00E51AA2"/>
    <w:rsid w:val="00FF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F805A71-92EA-4D54-9B8B-0B74FB354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E51AA2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E51AA2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E51AA2"/>
    <w:pPr>
      <w:keepNext/>
      <w:ind w:firstLine="0"/>
      <w:jc w:val="center"/>
      <w:outlineLvl w:val="1"/>
    </w:pPr>
    <w:rPr>
      <w:b/>
      <w:bCs/>
      <w:i/>
      <w:iCs/>
      <w:smallCaps/>
      <w:color w:val="000000"/>
    </w:rPr>
  </w:style>
  <w:style w:type="paragraph" w:styleId="3">
    <w:name w:val="heading 3"/>
    <w:basedOn w:val="a2"/>
    <w:next w:val="a2"/>
    <w:link w:val="30"/>
    <w:uiPriority w:val="99"/>
    <w:qFormat/>
    <w:rsid w:val="00E51AA2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E51AA2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E51AA2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E51AA2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E51AA2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E51AA2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table" w:styleId="-1">
    <w:name w:val="Table Web 1"/>
    <w:basedOn w:val="a4"/>
    <w:uiPriority w:val="99"/>
    <w:rsid w:val="00E51AA2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header"/>
    <w:basedOn w:val="a2"/>
    <w:next w:val="a7"/>
    <w:link w:val="a8"/>
    <w:uiPriority w:val="99"/>
    <w:rsid w:val="00E51AA2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styleId="a9">
    <w:name w:val="endnote reference"/>
    <w:uiPriority w:val="99"/>
    <w:semiHidden/>
    <w:rsid w:val="00E51AA2"/>
    <w:rPr>
      <w:vertAlign w:val="superscript"/>
    </w:rPr>
  </w:style>
  <w:style w:type="paragraph" w:styleId="a7">
    <w:name w:val="Body Text"/>
    <w:basedOn w:val="a2"/>
    <w:link w:val="aa"/>
    <w:uiPriority w:val="99"/>
    <w:rsid w:val="00E51AA2"/>
    <w:pPr>
      <w:ind w:firstLine="709"/>
    </w:pPr>
  </w:style>
  <w:style w:type="character" w:customStyle="1" w:styleId="aa">
    <w:name w:val="Основной текст Знак"/>
    <w:link w:val="a7"/>
    <w:uiPriority w:val="99"/>
    <w:semiHidden/>
    <w:rPr>
      <w:sz w:val="28"/>
      <w:szCs w:val="28"/>
    </w:rPr>
  </w:style>
  <w:style w:type="paragraph" w:customStyle="1" w:styleId="ab">
    <w:name w:val="выделение"/>
    <w:uiPriority w:val="99"/>
    <w:rsid w:val="00E51AA2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c">
    <w:name w:val="Hyperlink"/>
    <w:uiPriority w:val="99"/>
    <w:rsid w:val="00E51AA2"/>
    <w:rPr>
      <w:color w:val="auto"/>
      <w:sz w:val="28"/>
      <w:szCs w:val="28"/>
      <w:u w:val="single"/>
      <w:vertAlign w:val="baseline"/>
    </w:rPr>
  </w:style>
  <w:style w:type="paragraph" w:customStyle="1" w:styleId="21">
    <w:name w:val="Заголовок 2 дипл"/>
    <w:basedOn w:val="a2"/>
    <w:next w:val="ad"/>
    <w:uiPriority w:val="99"/>
    <w:rsid w:val="00E51AA2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d">
    <w:name w:val="Body Text Indent"/>
    <w:basedOn w:val="a2"/>
    <w:link w:val="ae"/>
    <w:uiPriority w:val="99"/>
    <w:rsid w:val="00E51AA2"/>
    <w:pPr>
      <w:shd w:val="clear" w:color="auto" w:fill="FFFFFF"/>
      <w:spacing w:before="192"/>
      <w:ind w:right="-5" w:firstLine="360"/>
    </w:pPr>
  </w:style>
  <w:style w:type="character" w:customStyle="1" w:styleId="ae">
    <w:name w:val="Основной текст с отступом Знак"/>
    <w:link w:val="ad"/>
    <w:uiPriority w:val="99"/>
    <w:semiHidden/>
    <w:rPr>
      <w:sz w:val="28"/>
      <w:szCs w:val="28"/>
    </w:rPr>
  </w:style>
  <w:style w:type="character" w:customStyle="1" w:styleId="11">
    <w:name w:val="Текст Знак1"/>
    <w:link w:val="af"/>
    <w:uiPriority w:val="99"/>
    <w:locked/>
    <w:rsid w:val="00E51AA2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">
    <w:name w:val="Plain Text"/>
    <w:basedOn w:val="a2"/>
    <w:link w:val="11"/>
    <w:uiPriority w:val="99"/>
    <w:rsid w:val="00E51AA2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0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Нижний колонтитул Знак1"/>
    <w:link w:val="af1"/>
    <w:uiPriority w:val="99"/>
    <w:semiHidden/>
    <w:locked/>
    <w:rsid w:val="00E51AA2"/>
    <w:rPr>
      <w:sz w:val="28"/>
      <w:szCs w:val="28"/>
      <w:lang w:val="ru-RU" w:eastAsia="ru-RU"/>
    </w:rPr>
  </w:style>
  <w:style w:type="paragraph" w:styleId="af1">
    <w:name w:val="footer"/>
    <w:basedOn w:val="a2"/>
    <w:link w:val="12"/>
    <w:uiPriority w:val="99"/>
    <w:semiHidden/>
    <w:rsid w:val="00E51AA2"/>
    <w:pPr>
      <w:tabs>
        <w:tab w:val="center" w:pos="4819"/>
        <w:tab w:val="right" w:pos="9639"/>
      </w:tabs>
      <w:ind w:firstLine="709"/>
    </w:pPr>
  </w:style>
  <w:style w:type="character" w:customStyle="1" w:styleId="af2">
    <w:name w:val="Нижний колонтитул Знак"/>
    <w:uiPriority w:val="99"/>
    <w:semiHidden/>
    <w:rPr>
      <w:sz w:val="28"/>
      <w:szCs w:val="28"/>
    </w:rPr>
  </w:style>
  <w:style w:type="character" w:customStyle="1" w:styleId="a8">
    <w:name w:val="Верхний колонтитул Знак"/>
    <w:link w:val="a6"/>
    <w:uiPriority w:val="99"/>
    <w:semiHidden/>
    <w:locked/>
    <w:rsid w:val="00E51AA2"/>
    <w:rPr>
      <w:noProof/>
      <w:kern w:val="16"/>
      <w:sz w:val="28"/>
      <w:szCs w:val="28"/>
      <w:lang w:val="ru-RU" w:eastAsia="ru-RU"/>
    </w:rPr>
  </w:style>
  <w:style w:type="character" w:styleId="af3">
    <w:name w:val="footnote reference"/>
    <w:uiPriority w:val="99"/>
    <w:semiHidden/>
    <w:rsid w:val="00E51AA2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E51AA2"/>
    <w:pPr>
      <w:numPr>
        <w:numId w:val="3"/>
      </w:numPr>
      <w:spacing w:line="360" w:lineRule="auto"/>
      <w:ind w:firstLine="720"/>
      <w:jc w:val="both"/>
    </w:pPr>
    <w:rPr>
      <w:sz w:val="28"/>
      <w:szCs w:val="28"/>
    </w:rPr>
  </w:style>
  <w:style w:type="paragraph" w:styleId="af4">
    <w:name w:val="caption"/>
    <w:basedOn w:val="a2"/>
    <w:next w:val="a2"/>
    <w:uiPriority w:val="99"/>
    <w:qFormat/>
    <w:rsid w:val="00E51AA2"/>
    <w:pPr>
      <w:ind w:firstLine="709"/>
    </w:pPr>
    <w:rPr>
      <w:b/>
      <w:bCs/>
      <w:sz w:val="20"/>
      <w:szCs w:val="20"/>
    </w:rPr>
  </w:style>
  <w:style w:type="character" w:styleId="af5">
    <w:name w:val="page number"/>
    <w:uiPriority w:val="99"/>
    <w:rsid w:val="00E51AA2"/>
    <w:rPr>
      <w:rFonts w:ascii="Times New Roman" w:hAnsi="Times New Roman" w:cs="Times New Roman"/>
      <w:sz w:val="28"/>
      <w:szCs w:val="28"/>
    </w:rPr>
  </w:style>
  <w:style w:type="character" w:customStyle="1" w:styleId="af6">
    <w:name w:val="номер страницы"/>
    <w:uiPriority w:val="99"/>
    <w:rsid w:val="00E51AA2"/>
    <w:rPr>
      <w:sz w:val="28"/>
      <w:szCs w:val="28"/>
    </w:rPr>
  </w:style>
  <w:style w:type="paragraph" w:styleId="af7">
    <w:name w:val="Normal (Web)"/>
    <w:basedOn w:val="a2"/>
    <w:uiPriority w:val="99"/>
    <w:rsid w:val="00E51AA2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8">
    <w:name w:val="Обычный +"/>
    <w:basedOn w:val="a2"/>
    <w:autoRedefine/>
    <w:uiPriority w:val="99"/>
    <w:rsid w:val="00E51AA2"/>
    <w:pPr>
      <w:ind w:firstLine="709"/>
    </w:pPr>
  </w:style>
  <w:style w:type="paragraph" w:styleId="13">
    <w:name w:val="toc 1"/>
    <w:basedOn w:val="a2"/>
    <w:next w:val="a2"/>
    <w:autoRedefine/>
    <w:uiPriority w:val="99"/>
    <w:semiHidden/>
    <w:rsid w:val="00E51AA2"/>
    <w:pPr>
      <w:tabs>
        <w:tab w:val="right" w:leader="dot" w:pos="1400"/>
      </w:tabs>
      <w:ind w:firstLine="709"/>
    </w:pPr>
  </w:style>
  <w:style w:type="paragraph" w:styleId="22">
    <w:name w:val="toc 2"/>
    <w:basedOn w:val="a2"/>
    <w:next w:val="a2"/>
    <w:autoRedefine/>
    <w:uiPriority w:val="99"/>
    <w:semiHidden/>
    <w:rsid w:val="00E51AA2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E51AA2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E51AA2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E51AA2"/>
    <w:pPr>
      <w:ind w:left="958" w:firstLine="709"/>
    </w:pPr>
  </w:style>
  <w:style w:type="paragraph" w:styleId="23">
    <w:name w:val="Body Text Indent 2"/>
    <w:basedOn w:val="a2"/>
    <w:link w:val="24"/>
    <w:uiPriority w:val="99"/>
    <w:rsid w:val="00E51AA2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E51AA2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9">
    <w:name w:val="Table Grid"/>
    <w:basedOn w:val="a4"/>
    <w:uiPriority w:val="99"/>
    <w:rsid w:val="00E51AA2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a">
    <w:name w:val="содержание"/>
    <w:autoRedefine/>
    <w:uiPriority w:val="99"/>
    <w:rsid w:val="00E51AA2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E51AA2"/>
    <w:pPr>
      <w:numPr>
        <w:numId w:val="4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E51AA2"/>
    <w:pPr>
      <w:numPr>
        <w:numId w:val="5"/>
      </w:numPr>
      <w:tabs>
        <w:tab w:val="num" w:pos="1077"/>
      </w:tabs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E51AA2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E51AA2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E51AA2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E51AA2"/>
    <w:rPr>
      <w:i/>
      <w:iCs/>
    </w:rPr>
  </w:style>
  <w:style w:type="paragraph" w:customStyle="1" w:styleId="afb">
    <w:name w:val="ТАБЛИЦА"/>
    <w:next w:val="a2"/>
    <w:autoRedefine/>
    <w:uiPriority w:val="99"/>
    <w:rsid w:val="00E51AA2"/>
    <w:pPr>
      <w:spacing w:line="360" w:lineRule="auto"/>
    </w:pPr>
    <w:rPr>
      <w:color w:val="000000"/>
    </w:rPr>
  </w:style>
  <w:style w:type="paragraph" w:customStyle="1" w:styleId="afc">
    <w:name w:val="Стиль ТАБЛИЦА + Междустр.интервал:  полуторный"/>
    <w:basedOn w:val="afb"/>
    <w:uiPriority w:val="99"/>
    <w:rsid w:val="00E51AA2"/>
  </w:style>
  <w:style w:type="paragraph" w:customStyle="1" w:styleId="14">
    <w:name w:val="Стиль ТАБЛИЦА + Междустр.интервал:  полуторный1"/>
    <w:basedOn w:val="afb"/>
    <w:autoRedefine/>
    <w:uiPriority w:val="99"/>
    <w:rsid w:val="00E51AA2"/>
  </w:style>
  <w:style w:type="table" w:customStyle="1" w:styleId="15">
    <w:name w:val="Стиль таблицы1"/>
    <w:uiPriority w:val="99"/>
    <w:rsid w:val="00E51AA2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61">
    <w:name w:val="Стиль6"/>
    <w:basedOn w:val="a2"/>
    <w:autoRedefine/>
    <w:uiPriority w:val="99"/>
    <w:rsid w:val="00E51AA2"/>
    <w:pPr>
      <w:ind w:firstLine="709"/>
    </w:pPr>
    <w:rPr>
      <w:b/>
      <w:bCs/>
    </w:rPr>
  </w:style>
  <w:style w:type="paragraph" w:customStyle="1" w:styleId="afd">
    <w:name w:val="схема"/>
    <w:autoRedefine/>
    <w:uiPriority w:val="99"/>
    <w:rsid w:val="00E51AA2"/>
    <w:pPr>
      <w:jc w:val="center"/>
    </w:pPr>
  </w:style>
  <w:style w:type="paragraph" w:styleId="afe">
    <w:name w:val="endnote text"/>
    <w:basedOn w:val="a2"/>
    <w:link w:val="aff"/>
    <w:uiPriority w:val="99"/>
    <w:semiHidden/>
    <w:rsid w:val="00E51AA2"/>
    <w:pPr>
      <w:ind w:firstLine="709"/>
    </w:pPr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Pr>
      <w:sz w:val="20"/>
      <w:szCs w:val="20"/>
    </w:rPr>
  </w:style>
  <w:style w:type="paragraph" w:styleId="aff0">
    <w:name w:val="footnote text"/>
    <w:basedOn w:val="a2"/>
    <w:link w:val="aff1"/>
    <w:autoRedefine/>
    <w:uiPriority w:val="99"/>
    <w:semiHidden/>
    <w:rsid w:val="00E51AA2"/>
    <w:pPr>
      <w:ind w:firstLine="709"/>
    </w:pPr>
    <w:rPr>
      <w:color w:val="000000"/>
      <w:sz w:val="20"/>
      <w:szCs w:val="20"/>
    </w:rPr>
  </w:style>
  <w:style w:type="character" w:customStyle="1" w:styleId="aff1">
    <w:name w:val="Текст сноски Знак"/>
    <w:link w:val="aff0"/>
    <w:uiPriority w:val="99"/>
    <w:locked/>
    <w:rsid w:val="00E51AA2"/>
    <w:rPr>
      <w:color w:val="000000"/>
      <w:lang w:val="ru-RU" w:eastAsia="ru-RU"/>
    </w:rPr>
  </w:style>
  <w:style w:type="paragraph" w:customStyle="1" w:styleId="aff2">
    <w:name w:val="титут"/>
    <w:autoRedefine/>
    <w:uiPriority w:val="99"/>
    <w:rsid w:val="00E51AA2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1252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</vt:lpstr>
    </vt:vector>
  </TitlesOfParts>
  <Company>Diapsalmata</Company>
  <LinksUpToDate>false</LinksUpToDate>
  <CharactersWithSpaces>8377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</dc:title>
  <dc:subject/>
  <dc:creator>Admin</dc:creator>
  <cp:keywords/>
  <dc:description/>
  <cp:lastModifiedBy>admin</cp:lastModifiedBy>
  <cp:revision>2</cp:revision>
  <dcterms:created xsi:type="dcterms:W3CDTF">2014-03-07T14:17:00Z</dcterms:created>
  <dcterms:modified xsi:type="dcterms:W3CDTF">2014-03-07T14:17:00Z</dcterms:modified>
</cp:coreProperties>
</file>