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2F8" w:rsidRDefault="009277CA">
      <w:pPr>
        <w:pStyle w:val="1"/>
        <w:jc w:val="center"/>
      </w:pPr>
      <w:r>
        <w:t>Куприн а. и. - Своеобразие темы любви в прозе а. и. куприна</w:t>
      </w:r>
    </w:p>
    <w:p w:rsidR="00A352F8" w:rsidRPr="009277CA" w:rsidRDefault="009277CA">
      <w:pPr>
        <w:pStyle w:val="a3"/>
        <w:spacing w:after="240" w:afterAutospacing="0"/>
      </w:pPr>
      <w:r>
        <w:t>Одной из самых высоких ценностей в жизни человека, по мнению А. И. Куприна, всегда была любовь. Любовь, которая собирает в единый букет все лучшее, все здоровое и светлое, чем жизнь награждает человека, оправдывает любые лишения и тяготы, какие только могут встретиться на пути судьбы. Так в "Олесе". Так в "Гранатовом браслете". Так в "Суламифи". Так в "Поединке". Писатель до конца жизни сохранил в своей душе романтическую настроенность юности, и этим сильны его произведения.</w:t>
      </w:r>
      <w:r>
        <w:br/>
        <w:t>Многие события проходят перед нами на страницах повести "Поединок". Но эмоциональной кульминацией повести стала не трагическая судьба Ромашова, а ночь любви, проведенная им с коварной и оттого еще более пленительной Шурочкой; и счастье, испытанное Ромашовым этой преддуэльной ночью, столь велико и впечатляюще, что именно оно-то и передается читателю.</w:t>
      </w:r>
      <w:r>
        <w:br/>
        <w:t>Повесть "Гранатовый браслет" позволяет нам подумать о великой силе неразделенной любви. И скромный неприметный телеграфист вдруг предстает перед нами сильным, великим! Ведь это он пронес через всю жизнь чистую любовь, поклонение женщине. И всегда будут звучать, как молитва, слова: "Да святится имя Твое!"</w:t>
      </w:r>
      <w:r>
        <w:br/>
        <w:t>По мнению Куприна, по-настоящему способен любить человек, близкий к природе. Эту тему необыкновенно интересно он раскрывает в повести о полесской девушке-колдунье. Главные герои повести - Олеся и Иван Тимофеевич. Цельная и непосредственная натура Олеси выделяется богатством внутреннего мира. Редко можно встретить личность, так щедро одаренную природой, в которой сочетались бы наивность и властность, женственность и гордая независимость, трогательная смелость, деликатность, душевная щедрость. Вместе с героями повести мы переживаем тревожный период зарождения любви и счастливые минуты "чистого, полного, всепоглощающего восторга". Мир ликующей природы сливается в повести с прекрасным разливом человеческих чувств.</w:t>
      </w:r>
      <w:r>
        <w:br/>
        <w:t>Светлая, сказочная атмосфера повести не меркнет даже после трагической развязки. Отходят на второй план пересуды и сплетни, гнусные преследования приказчика. Над всем ничтожным и злым одерживает победу большая любовь, о которой вспоминают без горечи, "легко и радостно".</w:t>
      </w:r>
      <w:r>
        <w:br/>
        <w:t>Тема любви в произведениях А. И. Куприна раскрывается</w:t>
      </w:r>
      <w:r>
        <w:br/>
        <w:t>I своеобразно, но везде это вдохновенный гимн высокому чувству взаимной или неразделенной любви.</w:t>
      </w:r>
      <w:r>
        <w:br/>
      </w:r>
      <w:r>
        <w:br/>
      </w:r>
      <w:r>
        <w:br/>
      </w:r>
      <w:r>
        <w:br/>
      </w:r>
      <w:r>
        <w:br/>
        <w:t>И сердце вновь горит и любит - оттого,</w:t>
      </w:r>
      <w:r>
        <w:br/>
        <w:t>Что не любить оно не может.</w:t>
      </w:r>
      <w:r>
        <w:br/>
        <w:t>А. С. Пушкин</w:t>
      </w:r>
      <w:r>
        <w:br/>
      </w:r>
      <w:r>
        <w:br/>
        <w:t>Творчество Александра Ивановича Куприна тесно связано с традициями русского реализма. В своем творчестве писатель опирался на достижения трех своих кумиров: Пушкина, Льва Толстого, Чехова. Главное направление творческого поиска Куприна выражено в следующей фразе: "Нужно писать не о том, как люди обнищали духом и опошлели, а о торжестве человека, о силе и власти его".</w:t>
      </w:r>
      <w:r>
        <w:br/>
        <w:t>Тематика произведений этого писателя чрезвычайно разнообразна. Но есть у Куприна одна заветная тема. Он прикасается к ней целомудренно и благоговейно, да иначе к ней и нельзя прикасаться. Это тема любви.</w:t>
      </w:r>
      <w:r>
        <w:br/>
        <w:t>Подлинной силой человека, способной противостоять опошляющему действию лжецивилизации, для Куприна всегда была самоотверженная и чистая любовь. В одной из работ писатель называет три проявления любви: овеянной "нежным целомудренным благоуханием", "могучий призыв тела" и "роскошные сады, где растут таинственные, наглые грибы". Куприн не отрицает возможность существования ни одной из форм, но подчеркивает ничтожность и презренность "всех усилий опутать ее (любовь) цепями условности". Однако художник не прекращает поиска гармоничного чувства. На этом пути и была создана повесть "Суламифь".</w:t>
      </w:r>
      <w:r>
        <w:br/>
        <w:t>Писатель блистательно воспевает духовное единение влюбленных, которое так велико, что каждый готов на самопожертвование ради другого. Поэтому умудренный, все познавший Соломон и юная пастушка Суламифь одинаково велики. Им, способным на столь редкое и гармоничное чувство, дарится возможность нравственного возвышения.</w:t>
      </w:r>
      <w:r>
        <w:br/>
        <w:t>Свой идеал любви Куприн искал в современной ему жизни, однако писатель так и не увидел торжествующей любви, "крепкой, яко смерть". Даже Олеся из одноименной повести, принесшая себя в жертву во имя своего чувства к Ивану Тимофеевичу, не смогла пробудить в нем высокое духовное начало. А сила любви для самого Куприна состояла именно в преображении души. Трагедия Олеси в том, что она полюбила человека "доброго, но только слабого".</w:t>
      </w:r>
      <w:r>
        <w:br/>
        <w:t>От любви не утаишь ничего: либо она высвечивает истинное благородство души человеческой, либо пороки и низменные желания. Писатель как бы проверяет своих героев, посылая им чувство любви. Словами одного из героев Куприн выражает свою точку зрения: "Любовь должна быть трагедией. Величайшей тайной в мире! Никакие жизненные удобства, расчеты и компромиссы не должны ее касаться". Для писателя она - дар божий, доступный не каждому. Любовь имеет свои вершины, которые способны осилить единицы из миллиона. Конкретным примером служит Желтков из повести "Гранатовый браслет". Образ Желткова раскрыт в наивысшей точке внутреннего подъема. Однако этому состоянию предшествовало внутреннее развитие: сначала были письма с настойчивым желанием свиданий, поиски взгляда Веры Шейной на балах и в театре, а затем - молчаливое "преклонение", но и уверенность, что "семь лет безнадежной вежливой любви дают право" хоть раз в году напоминать о себе. Желтков не мог каждый день, каждый час и каждую минуту дарить свою любовь Вере Николаевне, поэтому он подарил ей гранатовый браслет, самое дорогое, что у него было, чтобы хоть как-то соединить себя с Верой. Он был безумно счастлив уже тем, что к его подарку прикоснутся руки его богини.</w:t>
      </w:r>
      <w:r>
        <w:br/>
        <w:t>Герой погибает, но величие его чувства в том и состоит, что даже после ухода Желткова из жизни оно пробуждает внутренние силы Веры. Лишь во время прощания с прахом Желткова Вера Николаевна "поняла, что та любовь, о которой мечтает каждая женщина, прошла мимо нее". Ответное чувство состоялось, пусть "одно мгновение, но навеки".</w:t>
      </w:r>
      <w:r>
        <w:br/>
        <w:t>Любовь как сила, способная преобразить мир, всегда привлекала Куприна. Но он был очень чуток и к страшным процессам измельчания, искажения, гибели этого врожденного дара. Такая трагедия показана в повести "Яма". Автор не затенял страшной правды, так как хотел предостеречь молодежь от нравственного падения, пробудить в ее душе ненависть к пороку и желание противостоять ему. Куприн показывает, что душа у обитательниц публичного дома жива, и она, несомненно, более чиста, чем у тех, кто сюда приходит.</w:t>
      </w:r>
      <w:r>
        <w:br/>
        <w:t>У любви героев Куприна тысячи оттенков, и в каждом ее проявлении - своя печаль, свой излом, свое благоухание. Даже несмотря на трагическую развязку герои счастливы, так как считают, что осветившая их жизнь любовь - это подлинное, прекрасное чувство.</w:t>
      </w:r>
      <w:r>
        <w:br/>
        <w:t>Александр Иванович Куприн всегда и всюду благословлял любовь. Он посылал благословение всему сущему: земле, водам, деревьям, цветам, небесам, людям, зверям и вечной красоте, заключенной в женщине.</w:t>
      </w:r>
      <w:r>
        <w:br/>
      </w:r>
      <w:r>
        <w:br/>
      </w:r>
      <w:r>
        <w:br/>
      </w:r>
      <w:r>
        <w:br/>
      </w:r>
      <w:r>
        <w:br/>
        <w:t>А. И. Куприн - идеалист, мечтатель, романтик, певец возвышенного чувства. Он нашел особые, исключительные условия, позволившие ему создать романтизированные образы женщин и их идеальной любви в повестях "Гранатовый браслет", "Олеся" и "Суламифь". В своем окружении А. И. Куприн видел печальное расточение красоты и силы, измельчание чувств, заблуждение мысли. Идеал писателя восходил к победе силы духа над силой тела и "любви, верной до смерти". Для А. И. Куприна любовь - самая состоятельная форма утверждения и выявления личностного начала в человеке.</w:t>
      </w:r>
      <w:r>
        <w:br/>
        <w:t>Протестуя против цинизма, продажных чувств, пошлости, А. И. Куприн создал повесть "Суламифь". Она была написана по мотивам библейской "Песни песней" царя Соломона. Он полюбил бедную девушку-крестьянку, но из-за ревности покинутой им царицы Астис она погибает. Перед смертью Суламифь говорит своему возлюбленному: "Благодарю тебя, мой царь, за все: за твою мудрость, к которой ты позволил мне прильнуть устами, как к сладкому источнику... Никогда не было и не будет женщины счастливее меня". Основная мысль этого произведения: любовь сильна, как смерть, и одна она, вечная, оберегает человечество от нравственного вырождения, которым грозит ему современное общество. В повести "Суламифь" писатель показал чистое и нежное чувство: "Любовь бедной девушки из виноградника и великого царя никогда не пройдет и не забудется, потому что крепка, как смерть, любовь, потому что каждая женщина, которая любит, - царица, потому что любовь прекрасна!"</w:t>
      </w:r>
      <w:r>
        <w:br/>
        <w:t>Новое возвращение к теме большой, всепоглощающей любви состоялось в повести "Гранатовый браслет". Герой этого повествования, бедный чиновник Желтков, однажды встретив княгиню Веру Николаевну, полюбил ее всем сердцем. Любовь эта не оставляет места для других интересов влюбленного. Желтков убивает себя, чтобы не мешать жить княгине, и, умирая, благодарит ее за то, что она была для него "единственной радостью в жизни, единственным утешением, одной мыслью". Это повесть не столько о любви, сколько молитва ей. В своем предсмертном письме влюбленный чиновник благословляет свою возлюбленную княгиню: "Уходя, я в восторге говорю: "Да святится имя Твое". Особо в этой повести А. И. Куприн выделил фигуру старого генерала Аносова, который уверен в том, что высокая любовь существует, но она "...должна быть трагедией, величайшей тайной в мире", не знающей компромиссов. Княгиня Вера, женщина, при всей своей аристократической сдержанности, весьма впечатлительная, способная понять и оценить прекрасное, почувствовала, что жизнь ее соприкоснулась с этой великой любовью, воспетой лучшими поэтами мира. Любовь чиновника Желткова чужда той глубокой затаенности, в которой благородная скромность переплетается с благородной гордостью.</w:t>
      </w:r>
      <w:r>
        <w:br/>
        <w:t>"Молчать и гибнуть"... Этот талант не был дан Желткову. Но и для него "волшебные оковы" оказались милей жизни. "Маленький" человек оказался выше и благороднее представителей высшей ступени социальной лестницы.</w:t>
      </w:r>
      <w:r>
        <w:br/>
        <w:t>В повести "Олеся" развивается тема купринского творчества - любовь как спасительная сила, оберегающая "чистое золото" человеческой натуры от "оподления", от разрушительного влияния буржуазной цивилизации. Не случайно любимым героем Куприна стал человек волевого, мужественного характера и благородного, доброго сердца, способный радоваться всему разнообразию мира. Повесть "Олеся" построена на сопоставлении двух героев, двух натур, двух мировоззрений. С одной стороны - образованный интеллигент, представитель городской культуры, довольно гуманный Иван Тимофеевич, с другой - Олеся - "дитя природы", человек, не подвергшийся влиянию городской цивилизации. По сравнению с Иваном Тимофеевичем, человеком доброго, но слабого, "ленивого" сердца, Олеся возвышается благородством, цельностью, гордой уверенностью в своей силе. Свободно, без особых ухищрений рисует Куприн облик полесской красавицы, заставляя нас следить за богатством оттенков ее духовного мира, всегда самобытного, искреннего и глубокого.</w:t>
      </w:r>
      <w:r>
        <w:br/>
        <w:t>"Олеся" - художественное открытие Куприна. В начале повесть заставляет нас пережить тревожный период зарождения любви. Почти целый месяц продолжается наивная очаровательная сказка. Даже после трагической развязки не меркнет светлая, сказочная атмосфера повести. Куприн открыл нам истинную красоту невинной, почти детской души девушки, выросшей вдалеке от шумного мира людей, среди зверей, птиц и леса. Но наряду с этим Куприн по называет человеческую злобу, бессмысленное суеверие, страх перед неизвестным, неизведанным. Чудом возникшая возвышенная душа вынуждена скрываться от жестоких людей, страдать от равнодушия своих близких. Но над всем этим одержала победу настоящая любовь. Нитка красных бус - последняя дань щедрого сердца Олеси, память "об ее нежной, великодушной любви".</w:t>
      </w:r>
      <w:r>
        <w:br/>
        <w:t>Особенность художественного дарования А. И. Куприна - повышенный интерес к каждой человеческой личности и мастерство психологического анализа - позволила ему по-своему освоить реалистическое наследие. Ценность его творчества - в художественно убедительном раскрытии души своего современника. Писатель рассматривает любовь как глубокое нравственно-психологическое чувство. Повести А. Куприна поднимают извечные проблемы человечества - проблемы любви.</w:t>
      </w:r>
      <w:r>
        <w:br/>
      </w:r>
      <w:bookmarkStart w:id="0" w:name="_GoBack"/>
      <w:bookmarkEnd w:id="0"/>
    </w:p>
    <w:sectPr w:rsidR="00A352F8" w:rsidRPr="009277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7CA"/>
    <w:rsid w:val="00242A86"/>
    <w:rsid w:val="009277CA"/>
    <w:rsid w:val="00A35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BE2A17-34FD-4617-BF0E-225A269F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1793</Words>
  <Characters>10223</Characters>
  <Application>Microsoft Office Word</Application>
  <DocSecurity>0</DocSecurity>
  <Lines>85</Lines>
  <Paragraphs>23</Paragraphs>
  <ScaleCrop>false</ScaleCrop>
  <Company>diakov.net</Company>
  <LinksUpToDate>false</LinksUpToDate>
  <CharactersWithSpaces>11993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Куприн а. и. - Своеобразие темы любви в прозе а. и. куприна</dc:title>
  <dc:subject/>
  <dc:creator>Irina</dc:creator>
  <cp:keywords/>
  <dc:description/>
  <cp:lastModifiedBy>Irina</cp:lastModifiedBy>
  <cp:revision>2</cp:revision>
  <dcterms:created xsi:type="dcterms:W3CDTF">2014-08-30T14:43:00Z</dcterms:created>
  <dcterms:modified xsi:type="dcterms:W3CDTF">2014-08-30T14:43:00Z</dcterms:modified>
</cp:coreProperties>
</file>