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58" w:rsidRDefault="00964358" w:rsidP="00A24DF9">
      <w:pPr>
        <w:jc w:val="center"/>
        <w:rPr>
          <w:b/>
          <w:sz w:val="36"/>
          <w:szCs w:val="36"/>
        </w:rPr>
      </w:pPr>
    </w:p>
    <w:p w:rsidR="00A24DF9" w:rsidRPr="00AE200C" w:rsidRDefault="00A24DF9" w:rsidP="00A24DF9">
      <w:pPr>
        <w:jc w:val="center"/>
        <w:rPr>
          <w:b/>
          <w:sz w:val="36"/>
          <w:szCs w:val="36"/>
        </w:rPr>
      </w:pPr>
      <w:r w:rsidRPr="00AE200C">
        <w:rPr>
          <w:b/>
          <w:sz w:val="36"/>
          <w:szCs w:val="36"/>
        </w:rPr>
        <w:t>Определения и термины</w:t>
      </w:r>
    </w:p>
    <w:p w:rsidR="00BC7D0E" w:rsidRPr="00AE200C" w:rsidRDefault="00BC7D0E" w:rsidP="003867F7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Денежное обращение</w:t>
      </w:r>
      <w:r w:rsidRPr="00AE200C">
        <w:rPr>
          <w:sz w:val="28"/>
          <w:szCs w:val="28"/>
        </w:rPr>
        <w:t xml:space="preserve"> – представляет собой процесс непрерывного движения денежных знаков, при выполнении ими своих функции, в наличной и безналичной форме, обслуживающий реализацию товара, а также не товарные платежи и расчеты в хозяйстве.</w:t>
      </w:r>
    </w:p>
    <w:p w:rsidR="00FF5ADD" w:rsidRPr="00AE200C" w:rsidRDefault="00BC7D0E" w:rsidP="00FF5ADD">
      <w:pPr>
        <w:ind w:left="-36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 </w:t>
      </w:r>
    </w:p>
    <w:p w:rsidR="00A24DF9" w:rsidRPr="00AE200C" w:rsidRDefault="00FF5ADD" w:rsidP="003867F7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Денежный оборот</w:t>
      </w:r>
      <w:r w:rsidRPr="00AE200C">
        <w:rPr>
          <w:sz w:val="28"/>
          <w:szCs w:val="28"/>
        </w:rPr>
        <w:t xml:space="preserve"> – представляет собой сумму всех платежей, совершенных хозяйственными субъектами и населением в наличной и безналичной форме за определенный период времени.</w:t>
      </w:r>
    </w:p>
    <w:p w:rsidR="00403FD8" w:rsidRPr="00AE200C" w:rsidRDefault="00403FD8" w:rsidP="00403FD8">
      <w:pPr>
        <w:jc w:val="both"/>
        <w:rPr>
          <w:sz w:val="28"/>
          <w:szCs w:val="28"/>
        </w:rPr>
      </w:pPr>
    </w:p>
    <w:p w:rsidR="00FF5ADD" w:rsidRPr="00AE200C" w:rsidRDefault="00403FD8" w:rsidP="003867F7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Платежный оборот</w:t>
      </w:r>
      <w:r w:rsidRPr="00AE200C">
        <w:rPr>
          <w:sz w:val="28"/>
          <w:szCs w:val="28"/>
        </w:rPr>
        <w:t xml:space="preserve"> — </w:t>
      </w:r>
      <w:r w:rsidR="00A119EB" w:rsidRPr="00AE200C">
        <w:rPr>
          <w:sz w:val="28"/>
          <w:szCs w:val="28"/>
        </w:rPr>
        <w:t>представляет собой совокупность платежей совершенных при выполнении деньгами функций средства платежа и охватывает весь безналичный оборот и часть наличного оборота.</w:t>
      </w:r>
    </w:p>
    <w:p w:rsidR="003D2186" w:rsidRPr="00AE200C" w:rsidRDefault="003D2186" w:rsidP="003D2186">
      <w:pPr>
        <w:jc w:val="both"/>
        <w:rPr>
          <w:sz w:val="28"/>
          <w:szCs w:val="28"/>
        </w:rPr>
      </w:pPr>
    </w:p>
    <w:p w:rsidR="00A119EB" w:rsidRPr="00AE200C" w:rsidRDefault="003D2186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Налично-денежный оборот</w:t>
      </w:r>
      <w:r w:rsidRPr="00AE200C">
        <w:rPr>
          <w:sz w:val="28"/>
          <w:szCs w:val="28"/>
        </w:rPr>
        <w:t xml:space="preserve"> </w:t>
      </w:r>
      <w:r w:rsidR="00A119EB" w:rsidRPr="00AE200C">
        <w:rPr>
          <w:sz w:val="28"/>
          <w:szCs w:val="28"/>
        </w:rPr>
        <w:t>– начинается в расчетно-кассовых центрах ЦБ, где из резервных фондов они переводятся в оборотную кассу, из оборотных касс эти деньги направляются в операционные кассы коммерческих банков.</w:t>
      </w:r>
      <w:r w:rsidRPr="00AE200C">
        <w:rPr>
          <w:sz w:val="28"/>
          <w:szCs w:val="28"/>
        </w:rPr>
        <w:t xml:space="preserve"> </w:t>
      </w:r>
    </w:p>
    <w:p w:rsidR="00A119EB" w:rsidRPr="00AE200C" w:rsidRDefault="00A119EB" w:rsidP="00A119EB">
      <w:pPr>
        <w:jc w:val="both"/>
        <w:rPr>
          <w:sz w:val="28"/>
          <w:szCs w:val="28"/>
        </w:rPr>
      </w:pPr>
    </w:p>
    <w:p w:rsidR="003D2186" w:rsidRPr="00AE200C" w:rsidRDefault="003D2186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Налично-денежное обращение</w:t>
      </w:r>
      <w:r w:rsidRPr="00AE200C">
        <w:rPr>
          <w:sz w:val="28"/>
          <w:szCs w:val="28"/>
        </w:rPr>
        <w:t xml:space="preserve"> — движение наличных денег в сфере обращения и выполнение ими двух функций (средства платежа и средства обращения). </w:t>
      </w:r>
    </w:p>
    <w:p w:rsidR="00A119EB" w:rsidRPr="00AE200C" w:rsidRDefault="00A119EB" w:rsidP="00A119EB">
      <w:pPr>
        <w:jc w:val="both"/>
        <w:rPr>
          <w:sz w:val="28"/>
          <w:szCs w:val="28"/>
        </w:rPr>
      </w:pPr>
    </w:p>
    <w:p w:rsidR="00A119EB" w:rsidRPr="00AE200C" w:rsidRDefault="00D42237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Безналично-денежное обращение</w:t>
      </w:r>
      <w:r w:rsidRPr="00AE200C">
        <w:rPr>
          <w:sz w:val="28"/>
          <w:szCs w:val="28"/>
        </w:rPr>
        <w:t xml:space="preserve"> – это изменение денежных средств на банковских счетах, которые происходят в результате исполнение банком распоряжения владельца счета в виде платежных документов.  </w:t>
      </w:r>
    </w:p>
    <w:p w:rsidR="00A119EB" w:rsidRPr="00AE200C" w:rsidRDefault="00A119EB" w:rsidP="00A119EB">
      <w:pPr>
        <w:jc w:val="both"/>
        <w:rPr>
          <w:sz w:val="28"/>
          <w:szCs w:val="28"/>
        </w:rPr>
      </w:pPr>
    </w:p>
    <w:p w:rsidR="00A119EB" w:rsidRPr="00AE200C" w:rsidRDefault="00A119EB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Эмиссия денег</w:t>
      </w:r>
      <w:r w:rsidRPr="00AE200C">
        <w:rPr>
          <w:sz w:val="28"/>
          <w:szCs w:val="28"/>
        </w:rPr>
        <w:t xml:space="preserve"> – это выпуск денег в оборот, который приводит к общему увеличению денежной массы, находящейся в обороте.</w:t>
      </w:r>
    </w:p>
    <w:p w:rsidR="00A119EB" w:rsidRPr="00AE200C" w:rsidRDefault="00A119EB" w:rsidP="00A119EB">
      <w:pPr>
        <w:jc w:val="both"/>
        <w:rPr>
          <w:sz w:val="28"/>
          <w:szCs w:val="28"/>
        </w:rPr>
      </w:pPr>
    </w:p>
    <w:p w:rsidR="00A119EB" w:rsidRPr="00AE200C" w:rsidRDefault="00A119EB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Выпуск денег в обращение</w:t>
      </w:r>
      <w:r w:rsidRPr="00AE200C">
        <w:rPr>
          <w:sz w:val="28"/>
          <w:szCs w:val="28"/>
        </w:rPr>
        <w:t xml:space="preserve"> </w:t>
      </w:r>
      <w:r w:rsidR="0042649E" w:rsidRPr="00AE200C">
        <w:rPr>
          <w:sz w:val="28"/>
          <w:szCs w:val="28"/>
        </w:rPr>
        <w:t>–</w:t>
      </w:r>
      <w:r w:rsidRPr="00AE200C">
        <w:rPr>
          <w:sz w:val="28"/>
          <w:szCs w:val="28"/>
        </w:rPr>
        <w:t xml:space="preserve"> </w:t>
      </w:r>
      <w:r w:rsidR="0042649E" w:rsidRPr="00AE200C">
        <w:rPr>
          <w:sz w:val="28"/>
          <w:szCs w:val="28"/>
        </w:rPr>
        <w:t>это поступление денег в оборот в результате передачи банками определенных сумм денег в наличных и безналичных формах, физическим и юридическим лицам.</w:t>
      </w:r>
    </w:p>
    <w:p w:rsidR="0042649E" w:rsidRPr="00AE200C" w:rsidRDefault="0042649E" w:rsidP="0042649E">
      <w:pPr>
        <w:jc w:val="both"/>
        <w:rPr>
          <w:sz w:val="28"/>
          <w:szCs w:val="28"/>
        </w:rPr>
      </w:pPr>
    </w:p>
    <w:p w:rsidR="0042649E" w:rsidRPr="00AE200C" w:rsidRDefault="0042649E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Инкассо</w:t>
      </w:r>
      <w:r w:rsidRPr="00AE200C">
        <w:rPr>
          <w:sz w:val="28"/>
          <w:szCs w:val="28"/>
        </w:rPr>
        <w:t xml:space="preserve"> – это операция по получения банками для клиента денег их поручению и зачислению их на счет клиента.</w:t>
      </w:r>
    </w:p>
    <w:p w:rsidR="0042649E" w:rsidRPr="00AE200C" w:rsidRDefault="0042649E" w:rsidP="0042649E">
      <w:pPr>
        <w:jc w:val="both"/>
        <w:rPr>
          <w:sz w:val="28"/>
          <w:szCs w:val="28"/>
        </w:rPr>
      </w:pPr>
    </w:p>
    <w:p w:rsidR="0042649E" w:rsidRPr="00AE200C" w:rsidRDefault="0042649E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Аккредитив</w:t>
      </w:r>
      <w:r w:rsidRPr="00AE200C">
        <w:rPr>
          <w:sz w:val="28"/>
          <w:szCs w:val="28"/>
        </w:rPr>
        <w:t xml:space="preserve"> – это обязательство банка производить по поручению клиента и за его счет платежи, определенному юридическому или физическому лицу, в пределах суммы и на условиях в поручении.</w:t>
      </w:r>
    </w:p>
    <w:p w:rsidR="00881522" w:rsidRPr="00AE200C" w:rsidRDefault="00881522" w:rsidP="00881522">
      <w:pPr>
        <w:jc w:val="both"/>
        <w:rPr>
          <w:sz w:val="28"/>
          <w:szCs w:val="28"/>
        </w:rPr>
      </w:pPr>
    </w:p>
    <w:p w:rsidR="00881522" w:rsidRPr="00AE200C" w:rsidRDefault="00881522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Документарный аккредитив</w:t>
      </w:r>
      <w:r w:rsidRPr="00AE200C">
        <w:rPr>
          <w:sz w:val="28"/>
          <w:szCs w:val="28"/>
        </w:rPr>
        <w:t xml:space="preserve"> – это соглашение, по которому банк эмитент, должен по просьбе и на основании инструкции клиента, произвести платеж, третьему лицу после отгрузки товара, при предъявлении им в банк документов, указанных в поручении.</w:t>
      </w:r>
    </w:p>
    <w:p w:rsidR="00881522" w:rsidRPr="00AE200C" w:rsidRDefault="00881522" w:rsidP="00881522">
      <w:pPr>
        <w:jc w:val="both"/>
        <w:rPr>
          <w:sz w:val="28"/>
          <w:szCs w:val="28"/>
        </w:rPr>
      </w:pPr>
    </w:p>
    <w:p w:rsidR="00881522" w:rsidRPr="00AE200C" w:rsidRDefault="00881522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Платежное поручение</w:t>
      </w:r>
      <w:r w:rsidRPr="00AE200C">
        <w:rPr>
          <w:sz w:val="28"/>
          <w:szCs w:val="28"/>
        </w:rPr>
        <w:t xml:space="preserve"> – это поручение клиента обслуживающему его банку, о перечислении определенной суммы со своего счета на счет получателя.</w:t>
      </w:r>
    </w:p>
    <w:p w:rsidR="00881522" w:rsidRPr="00AE200C" w:rsidRDefault="00881522" w:rsidP="00881522">
      <w:pPr>
        <w:jc w:val="both"/>
        <w:rPr>
          <w:sz w:val="28"/>
          <w:szCs w:val="28"/>
        </w:rPr>
      </w:pPr>
    </w:p>
    <w:p w:rsidR="00881522" w:rsidRPr="00AE200C" w:rsidRDefault="00881522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Платежное требование</w:t>
      </w:r>
      <w:r w:rsidRPr="00AE200C">
        <w:rPr>
          <w:sz w:val="28"/>
          <w:szCs w:val="28"/>
        </w:rPr>
        <w:t xml:space="preserve"> – это денежно-расчетный документ, содержащий требование поставщика об уплате определенной суммы через банк.</w:t>
      </w:r>
    </w:p>
    <w:p w:rsidR="004B3781" w:rsidRPr="00AE200C" w:rsidRDefault="004B3781" w:rsidP="004B3781">
      <w:pPr>
        <w:jc w:val="both"/>
        <w:rPr>
          <w:sz w:val="28"/>
          <w:szCs w:val="28"/>
        </w:rPr>
      </w:pPr>
    </w:p>
    <w:p w:rsidR="004B3781" w:rsidRPr="00AE200C" w:rsidRDefault="004B3781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Акцепт</w:t>
      </w:r>
      <w:r w:rsidRPr="00AE200C">
        <w:rPr>
          <w:sz w:val="28"/>
          <w:szCs w:val="28"/>
        </w:rPr>
        <w:t xml:space="preserve"> – это соглашение на уплату или гарантирование оплаты денежных, расчетных, товарных документов или товара.</w:t>
      </w:r>
    </w:p>
    <w:p w:rsidR="004B3781" w:rsidRPr="00AE200C" w:rsidRDefault="004B3781" w:rsidP="004B3781">
      <w:pPr>
        <w:jc w:val="both"/>
        <w:rPr>
          <w:sz w:val="28"/>
          <w:szCs w:val="28"/>
        </w:rPr>
      </w:pPr>
    </w:p>
    <w:p w:rsidR="004B3781" w:rsidRPr="00AE200C" w:rsidRDefault="004B3781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Инкассовое поручение</w:t>
      </w:r>
      <w:r w:rsidRPr="00AE200C">
        <w:rPr>
          <w:sz w:val="28"/>
          <w:szCs w:val="28"/>
        </w:rPr>
        <w:t xml:space="preserve"> –</w:t>
      </w:r>
      <w:r w:rsidR="00934F28" w:rsidRPr="00AE200C">
        <w:rPr>
          <w:sz w:val="28"/>
          <w:szCs w:val="28"/>
        </w:rPr>
        <w:t xml:space="preserve"> предста</w:t>
      </w:r>
      <w:r w:rsidRPr="00AE200C">
        <w:rPr>
          <w:sz w:val="28"/>
          <w:szCs w:val="28"/>
        </w:rPr>
        <w:t xml:space="preserve">вляет собой требование клиента  </w:t>
      </w:r>
      <w:r w:rsidR="00934F28" w:rsidRPr="00AE200C">
        <w:rPr>
          <w:sz w:val="28"/>
          <w:szCs w:val="28"/>
        </w:rPr>
        <w:t>банку списать средства плательщика бесспорном порядке, на основании акта.</w:t>
      </w:r>
    </w:p>
    <w:p w:rsidR="00934F28" w:rsidRPr="00AE200C" w:rsidRDefault="00934F28" w:rsidP="00934F28">
      <w:pPr>
        <w:jc w:val="both"/>
        <w:rPr>
          <w:sz w:val="28"/>
          <w:szCs w:val="28"/>
        </w:rPr>
      </w:pPr>
    </w:p>
    <w:p w:rsidR="00934F28" w:rsidRPr="00AE200C" w:rsidRDefault="00934F28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Расчетный чек КБ</w:t>
      </w:r>
      <w:r w:rsidRPr="00AE200C">
        <w:rPr>
          <w:sz w:val="28"/>
          <w:szCs w:val="28"/>
        </w:rPr>
        <w:t xml:space="preserve"> – представляет собой поручение клиента обслуживающему его банку, произвести расчет со счета чекодателя на счет чекодержателя определенную сумму средств.</w:t>
      </w:r>
      <w:r w:rsidR="005C7934" w:rsidRPr="00AE200C">
        <w:rPr>
          <w:sz w:val="28"/>
          <w:szCs w:val="28"/>
        </w:rPr>
        <w:t xml:space="preserve"> Максимальная сумма чека устанавливается ЦБ. Минимальная сумма чека и срок действия чека устанавливается КБ (4 месяца).</w:t>
      </w:r>
    </w:p>
    <w:p w:rsidR="005C7934" w:rsidRPr="00AE200C" w:rsidRDefault="005C7934" w:rsidP="005C7934">
      <w:pPr>
        <w:jc w:val="both"/>
        <w:rPr>
          <w:sz w:val="28"/>
          <w:szCs w:val="28"/>
        </w:rPr>
      </w:pPr>
    </w:p>
    <w:p w:rsidR="0090776A" w:rsidRPr="00AE200C" w:rsidRDefault="00CE5F67" w:rsidP="003D2186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Денежная масса</w:t>
      </w:r>
      <w:r w:rsidRPr="00AE200C">
        <w:rPr>
          <w:sz w:val="28"/>
          <w:szCs w:val="28"/>
        </w:rPr>
        <w:t xml:space="preserve"> – это</w:t>
      </w:r>
      <w:r w:rsidR="00594DBE" w:rsidRPr="00AE200C">
        <w:rPr>
          <w:sz w:val="28"/>
          <w:szCs w:val="28"/>
        </w:rPr>
        <w:t xml:space="preserve"> </w:t>
      </w:r>
      <w:r w:rsidR="0090776A" w:rsidRPr="00AE200C">
        <w:rPr>
          <w:sz w:val="28"/>
          <w:szCs w:val="28"/>
        </w:rPr>
        <w:t>совокупность покупательских и платежных средств, в наличной и безналичной форме, обслуживающие хозяйственные обороты.</w:t>
      </w:r>
      <w:r w:rsidR="000F548C" w:rsidRPr="00AE200C">
        <w:rPr>
          <w:sz w:val="28"/>
          <w:szCs w:val="28"/>
        </w:rPr>
        <w:t xml:space="preserve"> На изменение объема денежной массы влияет скорость обращения денег. При прочих равных условиях, ускорение скорости обращения </w:t>
      </w:r>
      <w:hyperlink r:id="rId7" w:tooltip="Записи, помеченные с  денег" w:history="1">
        <w:r w:rsidR="000F548C" w:rsidRPr="00AE200C">
          <w:rPr>
            <w:sz w:val="28"/>
            <w:szCs w:val="28"/>
          </w:rPr>
          <w:t>денег</w:t>
        </w:r>
      </w:hyperlink>
      <w:r w:rsidR="000F548C" w:rsidRPr="00AE200C">
        <w:rPr>
          <w:sz w:val="28"/>
          <w:szCs w:val="28"/>
        </w:rPr>
        <w:t xml:space="preserve"> равнозначно увеличению денежной массы и является одним из факторов инфляции. </w:t>
      </w:r>
    </w:p>
    <w:p w:rsidR="000F548C" w:rsidRPr="00AE200C" w:rsidRDefault="000F548C" w:rsidP="000F548C">
      <w:pPr>
        <w:jc w:val="both"/>
        <w:rPr>
          <w:sz w:val="28"/>
          <w:szCs w:val="28"/>
        </w:rPr>
      </w:pPr>
    </w:p>
    <w:p w:rsidR="000F548C" w:rsidRPr="00AE200C" w:rsidRDefault="000F548C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Денежная база</w:t>
      </w:r>
      <w:r w:rsidRPr="00AE200C">
        <w:rPr>
          <w:sz w:val="28"/>
          <w:szCs w:val="28"/>
        </w:rPr>
        <w:t xml:space="preserve"> - это сумма наличных </w:t>
      </w:r>
      <w:hyperlink r:id="rId8" w:tooltip="Записи, помеченные с  денег" w:history="1">
        <w:r w:rsidRPr="00AE200C">
          <w:rPr>
            <w:sz w:val="28"/>
            <w:szCs w:val="28"/>
          </w:rPr>
          <w:t>денег</w:t>
        </w:r>
      </w:hyperlink>
      <w:r w:rsidRPr="00AE200C">
        <w:rPr>
          <w:sz w:val="28"/>
          <w:szCs w:val="28"/>
        </w:rPr>
        <w:t xml:space="preserve"> в обращении и денежных средств сосредоточенных в ЦБ. Эти денежные средства имеют высокую ликвидность и характеризуют возможности ЦБ выполнять свои обязательства. В состав денежной базы включаются наличные </w:t>
      </w:r>
      <w:hyperlink r:id="rId9" w:tooltip="Записи, помеченные с  деньги" w:history="1">
        <w:r w:rsidRPr="00AE200C">
          <w:rPr>
            <w:sz w:val="28"/>
            <w:szCs w:val="28"/>
          </w:rPr>
          <w:t>деньги</w:t>
        </w:r>
      </w:hyperlink>
      <w:r w:rsidRPr="00AE200C">
        <w:rPr>
          <w:sz w:val="28"/>
          <w:szCs w:val="28"/>
        </w:rPr>
        <w:t xml:space="preserve"> в обращении (денежный агрегат М0), наличные </w:t>
      </w:r>
      <w:hyperlink r:id="rId10" w:tooltip="Записи, помеченные с  деньги" w:history="1">
        <w:r w:rsidRPr="00AE200C">
          <w:rPr>
            <w:sz w:val="28"/>
            <w:szCs w:val="28"/>
          </w:rPr>
          <w:t>деньги</w:t>
        </w:r>
      </w:hyperlink>
      <w:r w:rsidRPr="00AE200C">
        <w:rPr>
          <w:sz w:val="28"/>
          <w:szCs w:val="28"/>
        </w:rPr>
        <w:t xml:space="preserve"> в кассах банков, средства банков в фонде обязательных резервов и на корреспондентских счетах в ЦБ.</w:t>
      </w:r>
    </w:p>
    <w:p w:rsidR="00C948BC" w:rsidRPr="00AE200C" w:rsidRDefault="00C948BC" w:rsidP="00C948BC">
      <w:pPr>
        <w:jc w:val="both"/>
        <w:rPr>
          <w:sz w:val="28"/>
          <w:szCs w:val="28"/>
        </w:rPr>
      </w:pPr>
    </w:p>
    <w:p w:rsidR="000F548C" w:rsidRPr="00AE200C" w:rsidRDefault="00C948BC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Банковский мультипликатор</w:t>
      </w:r>
      <w:r w:rsidRPr="00AE200C">
        <w:rPr>
          <w:sz w:val="28"/>
          <w:szCs w:val="28"/>
        </w:rPr>
        <w:t xml:space="preserve"> – это процесс многократного увеличения остатков на депозитных счетах КБ в результате расширения их кредитов, на основе перемещения резервов от одного банка к другому.</w:t>
      </w:r>
    </w:p>
    <w:p w:rsidR="00C948BC" w:rsidRPr="00AE200C" w:rsidRDefault="00C948BC" w:rsidP="00C948BC">
      <w:pPr>
        <w:jc w:val="both"/>
        <w:rPr>
          <w:sz w:val="28"/>
          <w:szCs w:val="28"/>
        </w:rPr>
      </w:pPr>
    </w:p>
    <w:p w:rsidR="00C948BC" w:rsidRPr="00AE200C" w:rsidRDefault="0032542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Денежный мультипликатор</w:t>
      </w:r>
      <w:r w:rsidRPr="00AE200C">
        <w:rPr>
          <w:sz w:val="28"/>
          <w:szCs w:val="28"/>
        </w:rPr>
        <w:t xml:space="preserve"> - это коэффициент самовозрастания денег, он показывает, как изменяется предложение денег при изменении денежной базы на единицу. В случае, когда денежная масса в экономике состоит из наличности и депозитов, денежный мультипликатор определяется как отношение денежной массы к денежной базе (наличность и обязательные резервы).</w:t>
      </w:r>
    </w:p>
    <w:p w:rsidR="00325424" w:rsidRPr="00AE200C" w:rsidRDefault="00325424" w:rsidP="00325424">
      <w:pPr>
        <w:jc w:val="both"/>
        <w:rPr>
          <w:sz w:val="28"/>
          <w:szCs w:val="28"/>
        </w:rPr>
      </w:pPr>
    </w:p>
    <w:p w:rsidR="00325424" w:rsidRPr="00AE200C" w:rsidRDefault="0032542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Коэффициент мультипликации</w:t>
      </w:r>
      <w:r w:rsidRPr="00AE200C">
        <w:rPr>
          <w:sz w:val="28"/>
          <w:szCs w:val="28"/>
        </w:rPr>
        <w:t xml:space="preserve"> -  показывает во сколько раз сумма вновь образовавшихся </w:t>
      </w:r>
      <w:r w:rsidR="0039232A" w:rsidRPr="00AE200C">
        <w:rPr>
          <w:sz w:val="28"/>
          <w:szCs w:val="28"/>
        </w:rPr>
        <w:t>депозитов</w:t>
      </w:r>
      <w:r w:rsidRPr="00AE200C">
        <w:rPr>
          <w:sz w:val="28"/>
          <w:szCs w:val="28"/>
        </w:rPr>
        <w:t>, превышают величину</w:t>
      </w:r>
      <w:r w:rsidR="0039232A" w:rsidRPr="00AE200C">
        <w:rPr>
          <w:sz w:val="28"/>
          <w:szCs w:val="28"/>
        </w:rPr>
        <w:t xml:space="preserve"> первоначального депозита.</w:t>
      </w:r>
    </w:p>
    <w:p w:rsidR="0039232A" w:rsidRPr="00AE200C" w:rsidRDefault="0039232A" w:rsidP="0039232A">
      <w:pPr>
        <w:jc w:val="both"/>
        <w:rPr>
          <w:sz w:val="28"/>
          <w:szCs w:val="28"/>
        </w:rPr>
      </w:pPr>
    </w:p>
    <w:p w:rsidR="0039232A" w:rsidRPr="00AE200C" w:rsidRDefault="0039232A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Закон денежного обращения</w:t>
      </w:r>
      <w:r w:rsidRPr="00AE200C">
        <w:rPr>
          <w:sz w:val="28"/>
          <w:szCs w:val="28"/>
        </w:rPr>
        <w:t xml:space="preserve"> – выр</w:t>
      </w:r>
      <w:r w:rsidR="00C011FA" w:rsidRPr="00AE200C">
        <w:rPr>
          <w:sz w:val="28"/>
          <w:szCs w:val="28"/>
        </w:rPr>
        <w:t>ажает экономическую зависимость</w:t>
      </w:r>
      <w:r w:rsidRPr="00AE200C">
        <w:rPr>
          <w:sz w:val="28"/>
          <w:szCs w:val="28"/>
        </w:rPr>
        <w:t xml:space="preserve"> между денежной массой, количество обращающегося товара, уровнем их цен и количеством обращающихся денег.</w:t>
      </w:r>
    </w:p>
    <w:p w:rsidR="0039232A" w:rsidRPr="00AE200C" w:rsidRDefault="0039232A" w:rsidP="0039232A">
      <w:pPr>
        <w:jc w:val="both"/>
        <w:rPr>
          <w:sz w:val="28"/>
          <w:szCs w:val="28"/>
        </w:rPr>
      </w:pPr>
    </w:p>
    <w:p w:rsidR="0039232A" w:rsidRPr="00AE200C" w:rsidRDefault="0039232A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Действие Закона денежного обращения при функционировании неразменных денег избыточно выпущенные платежные средства приводят к</w:t>
      </w:r>
      <w:r w:rsidRPr="00AE200C">
        <w:rPr>
          <w:sz w:val="28"/>
          <w:szCs w:val="28"/>
        </w:rPr>
        <w:t xml:space="preserve"> обесценению или инфляции.</w:t>
      </w:r>
    </w:p>
    <w:p w:rsidR="0039232A" w:rsidRPr="00AE200C" w:rsidRDefault="0039232A" w:rsidP="0039232A">
      <w:pPr>
        <w:jc w:val="both"/>
        <w:rPr>
          <w:sz w:val="28"/>
          <w:szCs w:val="28"/>
        </w:rPr>
      </w:pPr>
    </w:p>
    <w:p w:rsidR="0039232A" w:rsidRPr="00AE200C" w:rsidRDefault="0076065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Уравнение обмена Фишера, сущность которого выражается в том, что – </w:t>
      </w:r>
      <w:r w:rsidRPr="00AE200C">
        <w:rPr>
          <w:sz w:val="28"/>
          <w:szCs w:val="28"/>
        </w:rPr>
        <w:t xml:space="preserve">произведение денежной массы на скорость обращения денежной единицы должно быть равно произведению уровня цен реализуемых товаров на реальный национальный продукт.  </w:t>
      </w:r>
      <w:r w:rsidRPr="00AE200C">
        <w:rPr>
          <w:sz w:val="28"/>
          <w:szCs w:val="28"/>
          <w:lang w:val="en-US"/>
        </w:rPr>
        <w:t>MV</w:t>
      </w:r>
      <w:r w:rsidRPr="00AE200C">
        <w:rPr>
          <w:sz w:val="28"/>
          <w:szCs w:val="28"/>
        </w:rPr>
        <w:t>=</w:t>
      </w:r>
      <w:r w:rsidRPr="00AE200C">
        <w:rPr>
          <w:sz w:val="28"/>
          <w:szCs w:val="28"/>
          <w:lang w:val="en-US"/>
        </w:rPr>
        <w:t>PQ</w:t>
      </w:r>
      <w:r w:rsidRPr="00AE200C">
        <w:rPr>
          <w:sz w:val="28"/>
          <w:szCs w:val="28"/>
        </w:rPr>
        <w:t xml:space="preserve"> (</w:t>
      </w:r>
      <w:r w:rsidRPr="00AE200C">
        <w:rPr>
          <w:sz w:val="28"/>
          <w:szCs w:val="28"/>
          <w:lang w:val="en-US"/>
        </w:rPr>
        <w:t>M</w:t>
      </w:r>
      <w:r w:rsidRPr="00AE200C">
        <w:rPr>
          <w:sz w:val="28"/>
          <w:szCs w:val="28"/>
        </w:rPr>
        <w:t xml:space="preserve">-масса; </w:t>
      </w:r>
      <w:r w:rsidRPr="00AE200C">
        <w:rPr>
          <w:sz w:val="28"/>
          <w:szCs w:val="28"/>
          <w:lang w:val="en-US"/>
        </w:rPr>
        <w:t>V</w:t>
      </w:r>
      <w:r w:rsidR="00C011FA" w:rsidRPr="00AE200C">
        <w:rPr>
          <w:sz w:val="28"/>
          <w:szCs w:val="28"/>
        </w:rPr>
        <w:t xml:space="preserve">-скорость; </w:t>
      </w:r>
      <w:r w:rsidR="00C011FA" w:rsidRPr="00AE200C">
        <w:rPr>
          <w:sz w:val="28"/>
          <w:szCs w:val="28"/>
          <w:lang w:val="en-US"/>
        </w:rPr>
        <w:t>P</w:t>
      </w:r>
      <w:r w:rsidRPr="00AE200C">
        <w:rPr>
          <w:sz w:val="28"/>
          <w:szCs w:val="28"/>
        </w:rPr>
        <w:t xml:space="preserve">-цена; </w:t>
      </w:r>
      <w:r w:rsidRPr="00AE200C">
        <w:rPr>
          <w:sz w:val="28"/>
          <w:szCs w:val="28"/>
          <w:lang w:val="en-US"/>
        </w:rPr>
        <w:t>Q</w:t>
      </w:r>
      <w:r w:rsidRPr="00AE200C">
        <w:rPr>
          <w:sz w:val="28"/>
          <w:szCs w:val="28"/>
        </w:rPr>
        <w:t>-товар).</w:t>
      </w:r>
    </w:p>
    <w:p w:rsidR="00760654" w:rsidRPr="00AE200C" w:rsidRDefault="00760654" w:rsidP="00760654">
      <w:pPr>
        <w:jc w:val="both"/>
        <w:rPr>
          <w:sz w:val="28"/>
          <w:szCs w:val="28"/>
        </w:rPr>
      </w:pPr>
    </w:p>
    <w:p w:rsidR="00760654" w:rsidRPr="00AE200C" w:rsidRDefault="0076065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Покрытым (депонированный) считается аккредитив, </w:t>
      </w:r>
      <w:r w:rsidRPr="00AE200C">
        <w:rPr>
          <w:sz w:val="28"/>
          <w:szCs w:val="28"/>
        </w:rPr>
        <w:t>при открытии которого, банк эмитент перечисляет собственные средства плательщика или предоставленные ему кредит в распоряжение банка поставщика.</w:t>
      </w:r>
    </w:p>
    <w:p w:rsidR="00760654" w:rsidRPr="00AE200C" w:rsidRDefault="00760654" w:rsidP="00760654">
      <w:pPr>
        <w:jc w:val="both"/>
        <w:rPr>
          <w:sz w:val="28"/>
          <w:szCs w:val="28"/>
        </w:rPr>
      </w:pPr>
    </w:p>
    <w:p w:rsidR="00760654" w:rsidRPr="00AE200C" w:rsidRDefault="00CA08AD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Непокрытый (гарантированный) аккредитив</w:t>
      </w:r>
      <w:r w:rsidRPr="00AE200C">
        <w:rPr>
          <w:sz w:val="28"/>
          <w:szCs w:val="28"/>
        </w:rPr>
        <w:t xml:space="preserve"> – открывается в исполняющем банке, при наличии прямых корреспондентских отношений с банком эмитентом, путем предоставления ему права списать всю сумму аккредитива с открытого  у него корреспондентского счета банка эмитента, при выполнении поставщиком всех условий аккредитива.</w:t>
      </w:r>
    </w:p>
    <w:p w:rsidR="00CA08AD" w:rsidRPr="00AE200C" w:rsidRDefault="00CA08AD" w:rsidP="00CA08AD">
      <w:pPr>
        <w:jc w:val="both"/>
        <w:rPr>
          <w:sz w:val="28"/>
          <w:szCs w:val="28"/>
        </w:rPr>
      </w:pPr>
    </w:p>
    <w:p w:rsidR="00CA08AD" w:rsidRPr="00AE200C" w:rsidRDefault="00CA08AD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Авизо </w:t>
      </w:r>
      <w:r w:rsidRPr="00AE200C">
        <w:rPr>
          <w:sz w:val="28"/>
          <w:szCs w:val="28"/>
        </w:rPr>
        <w:t>– в банковской практике это официальное извещение банка об исполнении расчетной операции. Банки высылают авизо своим корреспондентам и клиентам о дебетовых и кредитовых записях по счетам, об остатке средств на счете, о выплате переводов, выставлении чека, открытии аккредитива и т.д.</w:t>
      </w:r>
    </w:p>
    <w:p w:rsidR="00CA08AD" w:rsidRPr="00AE200C" w:rsidRDefault="00CA08AD" w:rsidP="00CA08AD">
      <w:pPr>
        <w:jc w:val="both"/>
        <w:rPr>
          <w:sz w:val="28"/>
          <w:szCs w:val="28"/>
        </w:rPr>
      </w:pPr>
    </w:p>
    <w:p w:rsidR="00A243B4" w:rsidRPr="00AE200C" w:rsidRDefault="00A243B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Денежный аккредитив – </w:t>
      </w:r>
      <w:r w:rsidRPr="00AE200C">
        <w:rPr>
          <w:sz w:val="28"/>
          <w:szCs w:val="28"/>
        </w:rPr>
        <w:t>это</w:t>
      </w:r>
      <w:r w:rsidRPr="00AE200C">
        <w:rPr>
          <w:b/>
          <w:sz w:val="28"/>
          <w:szCs w:val="28"/>
        </w:rPr>
        <w:t xml:space="preserve"> </w:t>
      </w:r>
      <w:r w:rsidRPr="00AE200C">
        <w:rPr>
          <w:sz w:val="28"/>
          <w:szCs w:val="28"/>
        </w:rPr>
        <w:t>именной денежный документ, содержащий поручение банка банку корреспонденту, выплатить его держателю, указанную в нем сумму, полностью или частями, в пределах определенного срока.</w:t>
      </w:r>
    </w:p>
    <w:p w:rsidR="00A243B4" w:rsidRPr="00AE200C" w:rsidRDefault="00A243B4" w:rsidP="00A243B4">
      <w:pPr>
        <w:jc w:val="both"/>
        <w:rPr>
          <w:sz w:val="28"/>
          <w:szCs w:val="28"/>
        </w:rPr>
      </w:pPr>
    </w:p>
    <w:p w:rsidR="00CA08AD" w:rsidRPr="00AE200C" w:rsidRDefault="00A243B4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Различают акцепт –</w:t>
      </w:r>
      <w:r w:rsidRPr="00AE200C">
        <w:rPr>
          <w:sz w:val="28"/>
          <w:szCs w:val="28"/>
        </w:rPr>
        <w:t xml:space="preserve"> </w:t>
      </w:r>
      <w:r w:rsidRPr="00AE200C">
        <w:rPr>
          <w:b/>
          <w:sz w:val="28"/>
          <w:szCs w:val="28"/>
        </w:rPr>
        <w:t>положительный</w:t>
      </w:r>
      <w:r w:rsidRPr="00AE200C">
        <w:rPr>
          <w:sz w:val="28"/>
          <w:szCs w:val="28"/>
        </w:rPr>
        <w:t xml:space="preserve"> (письменная форма) и </w:t>
      </w:r>
      <w:r w:rsidRPr="00AE200C">
        <w:rPr>
          <w:b/>
          <w:sz w:val="28"/>
          <w:szCs w:val="28"/>
        </w:rPr>
        <w:t>отрицательный</w:t>
      </w:r>
      <w:r w:rsidRPr="00AE200C">
        <w:rPr>
          <w:sz w:val="28"/>
          <w:szCs w:val="28"/>
        </w:rPr>
        <w:t xml:space="preserve"> (молчаливая форма согласия).</w:t>
      </w:r>
      <w:r w:rsidR="00CA08AD" w:rsidRPr="00AE200C">
        <w:rPr>
          <w:sz w:val="28"/>
          <w:szCs w:val="28"/>
        </w:rPr>
        <w:t xml:space="preserve"> </w:t>
      </w:r>
    </w:p>
    <w:p w:rsidR="00AE200C" w:rsidRDefault="00AE200C" w:rsidP="00A243B4">
      <w:pPr>
        <w:jc w:val="both"/>
        <w:rPr>
          <w:sz w:val="28"/>
          <w:szCs w:val="28"/>
          <w:lang w:val="en-US"/>
        </w:rPr>
      </w:pPr>
    </w:p>
    <w:p w:rsidR="00F33405" w:rsidRPr="00F33405" w:rsidRDefault="00F33405" w:rsidP="00A243B4">
      <w:pPr>
        <w:jc w:val="both"/>
        <w:rPr>
          <w:sz w:val="28"/>
          <w:szCs w:val="28"/>
          <w:lang w:val="en-US"/>
        </w:rPr>
      </w:pPr>
    </w:p>
    <w:p w:rsidR="00A243B4" w:rsidRPr="00AE200C" w:rsidRDefault="00050F33" w:rsidP="000F548C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Денежный агрегат.</w:t>
      </w:r>
      <w:r w:rsidRPr="00AE200C">
        <w:rPr>
          <w:sz w:val="28"/>
          <w:szCs w:val="28"/>
        </w:rPr>
        <w:t xml:space="preserve"> Показателями структуры денежной массы являются денежные агрегаты. </w:t>
      </w:r>
      <w:r w:rsidRPr="00AE200C">
        <w:rPr>
          <w:b/>
          <w:sz w:val="28"/>
          <w:szCs w:val="28"/>
        </w:rPr>
        <w:t>Денежными агрегатами</w:t>
      </w:r>
      <w:r w:rsidRPr="00AE200C">
        <w:rPr>
          <w:sz w:val="28"/>
          <w:szCs w:val="28"/>
        </w:rPr>
        <w:t xml:space="preserve"> называются виды </w:t>
      </w:r>
      <w:hyperlink r:id="rId11" w:tooltip="Деньги" w:history="1">
        <w:r w:rsidRPr="00AE200C">
          <w:rPr>
            <w:sz w:val="28"/>
            <w:szCs w:val="28"/>
          </w:rPr>
          <w:t>денег</w:t>
        </w:r>
      </w:hyperlink>
      <w:r w:rsidRPr="00AE200C">
        <w:rPr>
          <w:sz w:val="28"/>
          <w:szCs w:val="28"/>
        </w:rPr>
        <w:t xml:space="preserve"> и денежных средств, отличающиеся друг от друга степенью </w:t>
      </w:r>
      <w:hyperlink r:id="rId12" w:tooltip="Ликвидность" w:history="1">
        <w:r w:rsidRPr="00AE200C">
          <w:rPr>
            <w:sz w:val="28"/>
            <w:szCs w:val="28"/>
          </w:rPr>
          <w:t>ликвидности</w:t>
        </w:r>
      </w:hyperlink>
      <w:r w:rsidRPr="00AE200C">
        <w:rPr>
          <w:sz w:val="28"/>
          <w:szCs w:val="28"/>
        </w:rPr>
        <w:t xml:space="preserve"> (возможностью быстрого превращения в наличные деньги). </w:t>
      </w:r>
      <w:r w:rsidRPr="00AE200C">
        <w:rPr>
          <w:b/>
          <w:sz w:val="28"/>
          <w:szCs w:val="28"/>
        </w:rPr>
        <w:t xml:space="preserve">Денежные агрегаты представляют собой иерархическую систему </w:t>
      </w:r>
      <w:r w:rsidRPr="00AE200C">
        <w:rPr>
          <w:sz w:val="28"/>
          <w:szCs w:val="28"/>
        </w:rPr>
        <w:t>— каждый последующий агрегат включает в свой состав предыдущий. Чаще всего используют следующие агрегаты:</w:t>
      </w:r>
    </w:p>
    <w:p w:rsidR="00050F33" w:rsidRPr="00AE200C" w:rsidRDefault="00050F33" w:rsidP="00050F3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М0 — </w:t>
      </w:r>
      <w:hyperlink r:id="rId13" w:tooltip="Наличные деньги" w:history="1">
        <w:r w:rsidRPr="00AE200C">
          <w:rPr>
            <w:sz w:val="28"/>
            <w:szCs w:val="28"/>
          </w:rPr>
          <w:t>наличные деньги</w:t>
        </w:r>
      </w:hyperlink>
      <w:r w:rsidRPr="00AE200C">
        <w:rPr>
          <w:sz w:val="28"/>
          <w:szCs w:val="28"/>
        </w:rPr>
        <w:t xml:space="preserve"> в обращении </w:t>
      </w:r>
    </w:p>
    <w:p w:rsidR="00050F33" w:rsidRPr="00AE200C" w:rsidRDefault="00050F33" w:rsidP="00050F3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М1 — М0 + </w:t>
      </w:r>
      <w:hyperlink r:id="rId14" w:tooltip="Чек" w:history="1">
        <w:r w:rsidRPr="00AE200C">
          <w:rPr>
            <w:sz w:val="28"/>
            <w:szCs w:val="28"/>
          </w:rPr>
          <w:t>чеки</w:t>
        </w:r>
      </w:hyperlink>
      <w:r w:rsidRPr="00AE200C">
        <w:rPr>
          <w:sz w:val="28"/>
          <w:szCs w:val="28"/>
        </w:rPr>
        <w:t xml:space="preserve">, </w:t>
      </w:r>
      <w:hyperlink r:id="rId15" w:tooltip="Депозит" w:history="1">
        <w:r w:rsidRPr="00AE200C">
          <w:rPr>
            <w:sz w:val="28"/>
            <w:szCs w:val="28"/>
          </w:rPr>
          <w:t>вклады до востребования</w:t>
        </w:r>
      </w:hyperlink>
      <w:r w:rsidRPr="00AE200C">
        <w:rPr>
          <w:sz w:val="28"/>
          <w:szCs w:val="28"/>
        </w:rPr>
        <w:t xml:space="preserve"> </w:t>
      </w:r>
    </w:p>
    <w:p w:rsidR="00050F33" w:rsidRPr="00AE200C" w:rsidRDefault="00050F33" w:rsidP="00050F3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М2 — М1 + средства на </w:t>
      </w:r>
      <w:hyperlink r:id="rId16" w:tooltip="Расчётный счёт" w:history="1">
        <w:r w:rsidRPr="00AE200C">
          <w:rPr>
            <w:sz w:val="28"/>
            <w:szCs w:val="28"/>
          </w:rPr>
          <w:t>расчётных счетах</w:t>
        </w:r>
      </w:hyperlink>
      <w:r w:rsidRPr="00AE200C">
        <w:rPr>
          <w:sz w:val="28"/>
          <w:szCs w:val="28"/>
        </w:rPr>
        <w:t xml:space="preserve">, срочные </w:t>
      </w:r>
      <w:hyperlink r:id="rId17" w:tooltip="Вклад" w:history="1">
        <w:r w:rsidRPr="00AE200C">
          <w:rPr>
            <w:sz w:val="28"/>
            <w:szCs w:val="28"/>
          </w:rPr>
          <w:t>вклады</w:t>
        </w:r>
      </w:hyperlink>
      <w:r w:rsidRPr="00AE200C">
        <w:rPr>
          <w:sz w:val="28"/>
          <w:szCs w:val="28"/>
        </w:rPr>
        <w:t xml:space="preserve"> </w:t>
      </w:r>
    </w:p>
    <w:p w:rsidR="00050F33" w:rsidRPr="00AE200C" w:rsidRDefault="00050F33" w:rsidP="00050F33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М3 — М2 + </w:t>
      </w:r>
      <w:hyperlink r:id="rId18" w:tooltip="Сберегательный вклад (страница отсутствует)" w:history="1">
        <w:r w:rsidRPr="00AE200C">
          <w:rPr>
            <w:sz w:val="28"/>
            <w:szCs w:val="28"/>
          </w:rPr>
          <w:t>сберегательные вклады</w:t>
        </w:r>
      </w:hyperlink>
      <w:r w:rsidRPr="00AE200C">
        <w:rPr>
          <w:sz w:val="28"/>
          <w:szCs w:val="28"/>
        </w:rPr>
        <w:t xml:space="preserve"> </w:t>
      </w:r>
    </w:p>
    <w:p w:rsidR="00AE200C" w:rsidRPr="00AE200C" w:rsidRDefault="00050F33" w:rsidP="00AE200C">
      <w:pPr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</w:rPr>
      </w:pPr>
      <w:r w:rsidRPr="00AE200C">
        <w:rPr>
          <w:sz w:val="28"/>
          <w:szCs w:val="28"/>
        </w:rPr>
        <w:t xml:space="preserve">L — M3 + </w:t>
      </w:r>
      <w:hyperlink r:id="rId19" w:tooltip="Ценные бумаги" w:history="1">
        <w:r w:rsidRPr="00AE200C">
          <w:rPr>
            <w:sz w:val="28"/>
            <w:szCs w:val="28"/>
          </w:rPr>
          <w:t>ценные бумаги</w:t>
        </w:r>
      </w:hyperlink>
      <w:r w:rsidRPr="00AE200C">
        <w:rPr>
          <w:sz w:val="28"/>
          <w:szCs w:val="28"/>
        </w:rPr>
        <w:t xml:space="preserve"> </w:t>
      </w:r>
    </w:p>
    <w:p w:rsidR="00050F33" w:rsidRPr="00AE200C" w:rsidRDefault="00050F33" w:rsidP="00AE200C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Денежные агрегаты, используемые в Р.Уз:</w:t>
      </w:r>
    </w:p>
    <w:p w:rsidR="00050F33" w:rsidRPr="00AE200C" w:rsidRDefault="00050F33" w:rsidP="00AE20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М0 — </w:t>
      </w:r>
      <w:hyperlink r:id="rId20" w:tooltip="Наличные деньги" w:history="1">
        <w:r w:rsidRPr="00AE200C">
          <w:rPr>
            <w:sz w:val="28"/>
            <w:szCs w:val="28"/>
          </w:rPr>
          <w:t>наличные деньги</w:t>
        </w:r>
      </w:hyperlink>
      <w:r w:rsidRPr="00AE200C">
        <w:rPr>
          <w:sz w:val="28"/>
          <w:szCs w:val="28"/>
        </w:rPr>
        <w:t xml:space="preserve"> в обращении </w:t>
      </w:r>
    </w:p>
    <w:p w:rsidR="00050F33" w:rsidRPr="00AE200C" w:rsidRDefault="00050F33" w:rsidP="00AE20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М1 — М0 + </w:t>
      </w:r>
      <w:hyperlink r:id="rId21" w:tooltip="Депозит" w:history="1">
        <w:r w:rsidRPr="00AE200C">
          <w:rPr>
            <w:sz w:val="28"/>
            <w:szCs w:val="28"/>
          </w:rPr>
          <w:t>депозиты до востребования</w:t>
        </w:r>
      </w:hyperlink>
      <w:r w:rsidRPr="00AE200C">
        <w:rPr>
          <w:sz w:val="28"/>
          <w:szCs w:val="28"/>
        </w:rPr>
        <w:t xml:space="preserve"> </w:t>
      </w:r>
    </w:p>
    <w:p w:rsidR="00050F33" w:rsidRPr="00AE200C" w:rsidRDefault="00050F33" w:rsidP="00AE20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 xml:space="preserve">М2 — М1 + сберегательные депозиты, срочные депозиты  </w:t>
      </w:r>
    </w:p>
    <w:p w:rsidR="00050F33" w:rsidRPr="00AE200C" w:rsidRDefault="00050F33" w:rsidP="00AE200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sz w:val="28"/>
          <w:szCs w:val="28"/>
        </w:rPr>
        <w:t>М2 (корректировочная) — М2 + депозиты в иностранной валюте</w:t>
      </w:r>
      <w:r w:rsidR="001119C3" w:rsidRPr="00AE200C">
        <w:rPr>
          <w:sz w:val="28"/>
          <w:szCs w:val="28"/>
        </w:rPr>
        <w:t>.</w:t>
      </w:r>
    </w:p>
    <w:p w:rsidR="00050F33" w:rsidRPr="00AE200C" w:rsidRDefault="001119C3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Кредитный мультипликатор – </w:t>
      </w:r>
      <w:r w:rsidRPr="00AE200C">
        <w:rPr>
          <w:sz w:val="28"/>
          <w:szCs w:val="28"/>
        </w:rPr>
        <w:t>является  то, что мультипликация может осуществляться только в результате кредитования хозяйства, то есть кредитный мультипликатор представляет собой двигатель мультипликации.</w:t>
      </w:r>
    </w:p>
    <w:p w:rsidR="005961EE" w:rsidRPr="00AE200C" w:rsidRDefault="005961EE" w:rsidP="00DB7D59">
      <w:pPr>
        <w:tabs>
          <w:tab w:val="left" w:pos="0"/>
        </w:tabs>
        <w:ind w:left="-360"/>
        <w:jc w:val="both"/>
        <w:rPr>
          <w:b/>
          <w:sz w:val="28"/>
          <w:szCs w:val="28"/>
        </w:rPr>
      </w:pPr>
    </w:p>
    <w:p w:rsidR="00151B0C" w:rsidRPr="00AE200C" w:rsidRDefault="00756130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Ревальвация (англ. Value – ценность) – повышение курса национальной валюты по отношению к валютам других стран, международным счетным денежным единицам, золоту. </w:t>
      </w:r>
      <w:r w:rsidRPr="00AE200C">
        <w:rPr>
          <w:sz w:val="28"/>
          <w:szCs w:val="28"/>
        </w:rPr>
        <w:t xml:space="preserve">Для страны, ревальвирующей свою валюту, возникает возможность приобрести иностранную валюту дешевле. Поэтому к ревальвации прибегают, когда интересы экспортеров капитала и импортеров берут верх над интересами должников и экспортеров товаров. </w:t>
      </w:r>
      <w:r w:rsidR="00B350D3" w:rsidRPr="00AE200C">
        <w:rPr>
          <w:sz w:val="28"/>
          <w:szCs w:val="28"/>
        </w:rPr>
        <w:t>ревальвация используется также для борьбы с инфляцией и с целью сдерживания роста активного сальдо платежного баланса. В условиях бумажно - денежного обращения, девальвация и ревальвация используется в основном для регулирования курса национальной валюты.</w:t>
      </w:r>
      <w:r w:rsidR="005961EE" w:rsidRPr="00AE200C">
        <w:rPr>
          <w:sz w:val="28"/>
          <w:szCs w:val="28"/>
        </w:rPr>
        <w:t xml:space="preserve"> На внутреннем рынке под влиянием инфляции её покупательная способность может и снижаться, хотя из меньшей степени, чем в других странах.</w:t>
      </w:r>
    </w:p>
    <w:p w:rsidR="005961EE" w:rsidRPr="00AE200C" w:rsidRDefault="005961EE" w:rsidP="00DB7D59">
      <w:pPr>
        <w:ind w:left="-360"/>
        <w:jc w:val="both"/>
        <w:rPr>
          <w:b/>
          <w:sz w:val="28"/>
          <w:szCs w:val="28"/>
        </w:rPr>
      </w:pPr>
    </w:p>
    <w:p w:rsidR="005961EE" w:rsidRPr="00AE200C" w:rsidRDefault="000D3F0A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Девальвация (лат. </w:t>
      </w:r>
      <w:r w:rsidRPr="00AE200C">
        <w:rPr>
          <w:b/>
          <w:sz w:val="28"/>
          <w:szCs w:val="28"/>
          <w:lang w:val="en-US"/>
        </w:rPr>
        <w:t>De</w:t>
      </w:r>
      <w:r w:rsidRPr="00AE200C">
        <w:rPr>
          <w:b/>
          <w:sz w:val="28"/>
          <w:szCs w:val="28"/>
        </w:rPr>
        <w:t xml:space="preserve"> – понижение; лат. </w:t>
      </w:r>
      <w:r w:rsidRPr="00AE200C">
        <w:rPr>
          <w:b/>
          <w:sz w:val="28"/>
          <w:szCs w:val="28"/>
          <w:lang w:val="en-US"/>
        </w:rPr>
        <w:t>Valeo</w:t>
      </w:r>
      <w:r w:rsidRPr="00AE200C">
        <w:rPr>
          <w:b/>
          <w:sz w:val="28"/>
          <w:szCs w:val="28"/>
        </w:rPr>
        <w:t xml:space="preserve"> – иметь значение, стоимость) – уменьшение золотого содержание денежной единицы в условиях золотого стандарта.</w:t>
      </w:r>
      <w:r w:rsidRPr="00AE200C">
        <w:rPr>
          <w:sz w:val="28"/>
          <w:szCs w:val="28"/>
        </w:rPr>
        <w:t xml:space="preserve">  В современных условиях термин применяется для ситуации значительного снижения курса национальной валюты по отношению к «твердым» валютам (обычно, относительно доллара США, евро, </w:t>
      </w:r>
      <w:r w:rsidRPr="00AE200C">
        <w:rPr>
          <w:sz w:val="28"/>
          <w:szCs w:val="28"/>
          <w:lang w:val="en-US"/>
        </w:rPr>
        <w:t>SDR</w:t>
      </w:r>
      <w:r w:rsidRPr="00AE200C">
        <w:rPr>
          <w:sz w:val="28"/>
          <w:szCs w:val="28"/>
        </w:rPr>
        <w:t>). Девальвация рассматривается как инструмент центральных банков по управлению национальной валюты, противоположный ревальвации.</w:t>
      </w:r>
    </w:p>
    <w:p w:rsidR="00AE200C" w:rsidRPr="00AE200C" w:rsidRDefault="00AE200C" w:rsidP="000D3F0A">
      <w:pPr>
        <w:jc w:val="both"/>
        <w:rPr>
          <w:sz w:val="28"/>
          <w:szCs w:val="28"/>
        </w:rPr>
      </w:pPr>
    </w:p>
    <w:p w:rsidR="000D3F0A" w:rsidRPr="00AE200C" w:rsidRDefault="00EC4152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Вексель</w:t>
      </w:r>
      <w:r w:rsidRPr="00AE200C">
        <w:rPr>
          <w:sz w:val="28"/>
          <w:szCs w:val="28"/>
        </w:rPr>
        <w:t xml:space="preserve"> – это письменное долговое обязательство, составленное в предписанной законом форме и дающее его владельцу безусловное право требовать по наступление срока от лица, выдавшего или акцептовавшего обязательство, уплаты оговоренной в нем суммы.</w:t>
      </w:r>
    </w:p>
    <w:p w:rsidR="00EC4152" w:rsidRPr="00AE200C" w:rsidRDefault="00EC4152" w:rsidP="00EC4152">
      <w:pPr>
        <w:jc w:val="both"/>
        <w:rPr>
          <w:sz w:val="28"/>
          <w:szCs w:val="28"/>
        </w:rPr>
      </w:pPr>
    </w:p>
    <w:p w:rsidR="00EC4152" w:rsidRPr="00AE200C" w:rsidRDefault="00EC4152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Простой вексель (соло-вексель)</w:t>
      </w:r>
      <w:r w:rsidRPr="00AE200C">
        <w:rPr>
          <w:sz w:val="28"/>
          <w:szCs w:val="28"/>
        </w:rPr>
        <w:t xml:space="preserve"> – это письменное долговое обязательство должника об уплате в указанный срок определенной суммы денег владельцу векселя.</w:t>
      </w:r>
    </w:p>
    <w:p w:rsidR="00EC4152" w:rsidRPr="00AE200C" w:rsidRDefault="00EC4152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Переводной вексель (тратта)</w:t>
      </w:r>
      <w:r w:rsidRPr="00AE200C">
        <w:rPr>
          <w:sz w:val="28"/>
          <w:szCs w:val="28"/>
        </w:rPr>
        <w:t xml:space="preserve"> – это приказ кредитора (векселедателя-трассанта) должнику (трассату) об уплате определенной суммы требуемому третьему лицу (ремитенту) в указанный срок. Таким образом, трассант переводит свой долг перед третьим лицом на трассата.</w:t>
      </w:r>
    </w:p>
    <w:p w:rsidR="0049245F" w:rsidRPr="00AE200C" w:rsidRDefault="0049245F" w:rsidP="0049245F">
      <w:pPr>
        <w:jc w:val="both"/>
        <w:rPr>
          <w:sz w:val="28"/>
          <w:szCs w:val="28"/>
        </w:rPr>
      </w:pPr>
    </w:p>
    <w:p w:rsidR="0049245F" w:rsidRPr="00AE200C" w:rsidRDefault="0049245F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Индоссамент (от лат. in – на; </w:t>
      </w:r>
      <w:r w:rsidRPr="00AE200C">
        <w:rPr>
          <w:b/>
          <w:sz w:val="28"/>
          <w:szCs w:val="28"/>
          <w:lang w:val="en-US"/>
        </w:rPr>
        <w:t>dorsum</w:t>
      </w:r>
      <w:r w:rsidRPr="00AE200C">
        <w:rPr>
          <w:b/>
          <w:sz w:val="28"/>
          <w:szCs w:val="28"/>
        </w:rPr>
        <w:t xml:space="preserve"> – спина) – </w:t>
      </w:r>
      <w:r w:rsidRPr="00AE200C">
        <w:rPr>
          <w:sz w:val="28"/>
          <w:szCs w:val="28"/>
        </w:rPr>
        <w:t>передаточная надпись на обороте векселя в удостоверение перехода его к другому лицу.</w:t>
      </w:r>
    </w:p>
    <w:p w:rsidR="0049245F" w:rsidRPr="00AE200C" w:rsidRDefault="0049245F" w:rsidP="0049245F">
      <w:pPr>
        <w:jc w:val="both"/>
        <w:rPr>
          <w:b/>
          <w:sz w:val="28"/>
          <w:szCs w:val="28"/>
        </w:rPr>
      </w:pPr>
    </w:p>
    <w:p w:rsidR="00851052" w:rsidRPr="00AE200C" w:rsidRDefault="00753A97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Акцептованный вексель</w:t>
      </w:r>
      <w:r w:rsidRPr="00AE200C">
        <w:rPr>
          <w:sz w:val="28"/>
          <w:szCs w:val="28"/>
        </w:rPr>
        <w:t xml:space="preserve"> – это вексель, гарантированный к оплате третьим лицом. Чаще всего третьим лицом является Банк.</w:t>
      </w:r>
    </w:p>
    <w:p w:rsidR="00851052" w:rsidRPr="00AE200C" w:rsidRDefault="00851052" w:rsidP="00851052">
      <w:pPr>
        <w:jc w:val="both"/>
        <w:rPr>
          <w:sz w:val="28"/>
          <w:szCs w:val="28"/>
        </w:rPr>
      </w:pPr>
    </w:p>
    <w:p w:rsidR="00851052" w:rsidRPr="00AE200C" w:rsidRDefault="00851052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>Характерными особенностями векселя являются:</w:t>
      </w:r>
    </w:p>
    <w:p w:rsidR="00851052" w:rsidRPr="00AE200C" w:rsidRDefault="00851052" w:rsidP="00851052">
      <w:pPr>
        <w:rPr>
          <w:sz w:val="28"/>
          <w:szCs w:val="28"/>
        </w:rPr>
      </w:pPr>
      <w:r w:rsidRPr="00AE200C">
        <w:rPr>
          <w:b/>
          <w:sz w:val="28"/>
          <w:szCs w:val="28"/>
        </w:rPr>
        <w:t>1. Абстрактность</w:t>
      </w:r>
      <w:r w:rsidRPr="00AE200C">
        <w:rPr>
          <w:sz w:val="28"/>
          <w:szCs w:val="28"/>
        </w:rPr>
        <w:t xml:space="preserve"> – на векселе не указан конкретный вид сделки;                        </w:t>
      </w:r>
      <w:r w:rsidRPr="00AE200C">
        <w:rPr>
          <w:b/>
          <w:sz w:val="28"/>
          <w:szCs w:val="28"/>
        </w:rPr>
        <w:t>2. Бесспорность</w:t>
      </w:r>
      <w:r w:rsidRPr="00AE200C">
        <w:rPr>
          <w:sz w:val="28"/>
          <w:szCs w:val="28"/>
        </w:rPr>
        <w:t xml:space="preserve"> – обязательная оплата долга вплоть до принятия принудительных мер после составления нотариусом акт о протесте</w:t>
      </w:r>
    </w:p>
    <w:p w:rsidR="00851052" w:rsidRPr="00AE200C" w:rsidRDefault="00851052" w:rsidP="00851052">
      <w:pPr>
        <w:rPr>
          <w:sz w:val="28"/>
          <w:szCs w:val="28"/>
        </w:rPr>
      </w:pPr>
      <w:r w:rsidRPr="00AE200C">
        <w:rPr>
          <w:b/>
          <w:sz w:val="28"/>
          <w:szCs w:val="28"/>
        </w:rPr>
        <w:t>3. Обращаемость</w:t>
      </w:r>
      <w:r w:rsidRPr="00AE200C">
        <w:rPr>
          <w:sz w:val="28"/>
          <w:szCs w:val="28"/>
        </w:rPr>
        <w:t xml:space="preserve"> – передача векселя как платежного средства другим лицам с передаточной надписью на его обороте (индоссамент) что создает возможность взаимного зачета вексельных обязательств</w:t>
      </w:r>
    </w:p>
    <w:p w:rsidR="00851052" w:rsidRPr="00AE200C" w:rsidRDefault="00851052" w:rsidP="00851052">
      <w:pPr>
        <w:jc w:val="both"/>
        <w:rPr>
          <w:sz w:val="28"/>
          <w:szCs w:val="28"/>
        </w:rPr>
      </w:pPr>
    </w:p>
    <w:p w:rsidR="0059546C" w:rsidRPr="00AE200C" w:rsidRDefault="0059546C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Дисконтный доход</w:t>
      </w:r>
      <w:r w:rsidRPr="00AE200C">
        <w:rPr>
          <w:sz w:val="28"/>
          <w:szCs w:val="28"/>
        </w:rPr>
        <w:t xml:space="preserve"> - это разница между номиналом, по которому производится погашение векселя, и дисконтной ценой (ценой приобретения, меньшей номинала).</w:t>
      </w:r>
    </w:p>
    <w:p w:rsidR="0049245F" w:rsidRPr="00AE200C" w:rsidRDefault="00994A82" w:rsidP="00DB7D59">
      <w:pPr>
        <w:numPr>
          <w:ilvl w:val="0"/>
          <w:numId w:val="1"/>
        </w:numPr>
        <w:tabs>
          <w:tab w:val="num" w:pos="0"/>
        </w:tabs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Деньги </w:t>
      </w:r>
      <w:r w:rsidRPr="00AE200C">
        <w:rPr>
          <w:sz w:val="28"/>
          <w:szCs w:val="28"/>
        </w:rPr>
        <w:t xml:space="preserve">— специфический </w:t>
      </w:r>
      <w:hyperlink r:id="rId22" w:tooltip="Товар" w:history="1">
        <w:r w:rsidRPr="00AE200C">
          <w:rPr>
            <w:sz w:val="28"/>
            <w:szCs w:val="28"/>
          </w:rPr>
          <w:t>товар</w:t>
        </w:r>
      </w:hyperlink>
      <w:r w:rsidRPr="00AE200C">
        <w:rPr>
          <w:sz w:val="28"/>
          <w:szCs w:val="28"/>
        </w:rPr>
        <w:t xml:space="preserve">, который является универсальным </w:t>
      </w:r>
      <w:hyperlink r:id="rId23" w:tooltip="Эквивалент" w:history="1">
        <w:r w:rsidRPr="00AE200C">
          <w:rPr>
            <w:sz w:val="28"/>
            <w:szCs w:val="28"/>
          </w:rPr>
          <w:t>эквивалентом</w:t>
        </w:r>
      </w:hyperlink>
      <w:r w:rsidRPr="00AE200C">
        <w:rPr>
          <w:sz w:val="28"/>
          <w:szCs w:val="28"/>
        </w:rPr>
        <w:t xml:space="preserve"> </w:t>
      </w:r>
      <w:hyperlink r:id="rId24" w:tooltip="Стоимость" w:history="1">
        <w:r w:rsidRPr="00AE200C">
          <w:rPr>
            <w:sz w:val="28"/>
            <w:szCs w:val="28"/>
          </w:rPr>
          <w:t>стоимости</w:t>
        </w:r>
      </w:hyperlink>
      <w:r w:rsidRPr="00AE200C">
        <w:rPr>
          <w:sz w:val="28"/>
          <w:szCs w:val="28"/>
        </w:rPr>
        <w:t xml:space="preserve"> других товаров или услуг. Деньги имеют следующие свойства</w:t>
      </w:r>
      <w:r w:rsidR="00044969" w:rsidRPr="00AE200C">
        <w:rPr>
          <w:b/>
          <w:sz w:val="28"/>
          <w:szCs w:val="28"/>
        </w:rPr>
        <w:t>:</w:t>
      </w:r>
      <w:r w:rsidR="0049245F" w:rsidRPr="00AE200C">
        <w:rPr>
          <w:b/>
          <w:sz w:val="28"/>
          <w:szCs w:val="28"/>
        </w:rPr>
        <w:t xml:space="preserve"> </w:t>
      </w:r>
    </w:p>
    <w:p w:rsidR="00044969" w:rsidRPr="00AE200C" w:rsidRDefault="00044969" w:rsidP="00044969">
      <w:pPr>
        <w:numPr>
          <w:ilvl w:val="0"/>
          <w:numId w:val="4"/>
        </w:numPr>
        <w:spacing w:before="240" w:beforeAutospacing="1" w:after="100" w:afterAutospacing="1"/>
        <w:rPr>
          <w:sz w:val="28"/>
          <w:szCs w:val="28"/>
        </w:rPr>
      </w:pPr>
      <w:r w:rsidRPr="00AE200C">
        <w:rPr>
          <w:b/>
          <w:sz w:val="28"/>
          <w:szCs w:val="28"/>
        </w:rPr>
        <w:t>качественная однородность</w:t>
      </w:r>
      <w:r w:rsidRPr="00AE200C">
        <w:rPr>
          <w:sz w:val="28"/>
          <w:szCs w:val="28"/>
        </w:rPr>
        <w:t xml:space="preserve"> - отдельные экземпляры товара, монеты, купюры не должны обладать уникальными (разновидными) свойствами; </w:t>
      </w:r>
    </w:p>
    <w:p w:rsidR="00044969" w:rsidRPr="00AE200C" w:rsidRDefault="00044969" w:rsidP="0004496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b/>
          <w:sz w:val="28"/>
          <w:szCs w:val="28"/>
        </w:rPr>
        <w:t>делимость и объединяемость</w:t>
      </w:r>
      <w:r w:rsidRPr="00AE200C">
        <w:rPr>
          <w:sz w:val="28"/>
          <w:szCs w:val="28"/>
        </w:rPr>
        <w:t xml:space="preserve"> - свойство размена, деньги не должны существенно менять свои свойства, если их делить на мелкие части или объединять в одну крупную часть; </w:t>
      </w:r>
    </w:p>
    <w:p w:rsidR="00044969" w:rsidRPr="00AE200C" w:rsidRDefault="00044969" w:rsidP="0004496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b/>
          <w:sz w:val="28"/>
          <w:szCs w:val="28"/>
        </w:rPr>
        <w:t>сохраняемость</w:t>
      </w:r>
      <w:r w:rsidRPr="00AE200C">
        <w:rPr>
          <w:sz w:val="28"/>
          <w:szCs w:val="28"/>
        </w:rPr>
        <w:t xml:space="preserve"> - деньги должны хорошо храниться, не изменяя своих физических и/или химических свойств на протяжении долгого времени; </w:t>
      </w:r>
    </w:p>
    <w:p w:rsidR="00044969" w:rsidRPr="00AE200C" w:rsidRDefault="00044969" w:rsidP="0004496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b/>
          <w:sz w:val="28"/>
          <w:szCs w:val="28"/>
        </w:rPr>
        <w:t>портативность</w:t>
      </w:r>
      <w:r w:rsidRPr="00AE200C">
        <w:rPr>
          <w:sz w:val="28"/>
          <w:szCs w:val="28"/>
        </w:rPr>
        <w:t xml:space="preserve"> - высокая стоимость, заключенная в небольшом объеме; </w:t>
      </w:r>
    </w:p>
    <w:p w:rsidR="00044969" w:rsidRPr="00AE200C" w:rsidRDefault="00044969" w:rsidP="00AE200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E200C">
        <w:rPr>
          <w:b/>
          <w:sz w:val="28"/>
          <w:szCs w:val="28"/>
        </w:rPr>
        <w:t>узнаваемость</w:t>
      </w:r>
      <w:r w:rsidRPr="00AE200C">
        <w:rPr>
          <w:sz w:val="28"/>
          <w:szCs w:val="28"/>
        </w:rPr>
        <w:t xml:space="preserve"> - можно легко и быстро определить, что это за предмет; </w:t>
      </w:r>
    </w:p>
    <w:p w:rsidR="00044969" w:rsidRPr="00AE200C" w:rsidRDefault="00044969" w:rsidP="00AE200C">
      <w:pPr>
        <w:numPr>
          <w:ilvl w:val="0"/>
          <w:numId w:val="11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безопасность</w:t>
      </w:r>
      <w:r w:rsidRPr="00AE200C">
        <w:rPr>
          <w:sz w:val="28"/>
          <w:szCs w:val="28"/>
        </w:rPr>
        <w:t xml:space="preserve"> - защищенность от хищения, подделки, изменения номинала и т. п. </w:t>
      </w:r>
    </w:p>
    <w:p w:rsidR="00994A82" w:rsidRPr="00AE200C" w:rsidRDefault="00994A82" w:rsidP="00994A82">
      <w:pPr>
        <w:jc w:val="both"/>
        <w:rPr>
          <w:sz w:val="28"/>
          <w:szCs w:val="28"/>
        </w:rPr>
      </w:pPr>
    </w:p>
    <w:p w:rsidR="00044969" w:rsidRPr="00AE200C" w:rsidRDefault="00332CD8" w:rsidP="00044969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Бумажные деньги.</w:t>
      </w:r>
      <w:r w:rsidRPr="00AE200C">
        <w:rPr>
          <w:sz w:val="28"/>
          <w:szCs w:val="28"/>
        </w:rPr>
        <w:t xml:space="preserve"> К ним относятся такие денежные знаки, главной особенностью которых является не то, что они изготовлены на бумаге, а то, что они обычно выпускаются государством (как правило, казна</w:t>
      </w:r>
      <w:r w:rsidRPr="00AE200C">
        <w:rPr>
          <w:sz w:val="28"/>
          <w:szCs w:val="28"/>
        </w:rPr>
        <w:softHyphen/>
        <w:t>чейством) для покрытия своих расходов. Обратный приток бумажных денег (казначейских билетов) происходит при уплате налогов и других неналоговых платежей.</w:t>
      </w:r>
    </w:p>
    <w:p w:rsidR="004439CE" w:rsidRDefault="004439CE" w:rsidP="004439CE">
      <w:pPr>
        <w:ind w:left="-360"/>
        <w:jc w:val="both"/>
        <w:rPr>
          <w:sz w:val="28"/>
          <w:szCs w:val="28"/>
          <w:lang w:val="en-US"/>
        </w:rPr>
      </w:pPr>
    </w:p>
    <w:p w:rsidR="009138CB" w:rsidRPr="009138CB" w:rsidRDefault="009138CB" w:rsidP="004439CE">
      <w:pPr>
        <w:ind w:left="-360"/>
        <w:jc w:val="both"/>
        <w:rPr>
          <w:sz w:val="28"/>
          <w:szCs w:val="28"/>
          <w:lang w:val="en-US"/>
        </w:rPr>
      </w:pPr>
    </w:p>
    <w:p w:rsidR="004439CE" w:rsidRPr="00AE200C" w:rsidRDefault="004439CE" w:rsidP="004439CE">
      <w:pPr>
        <w:numPr>
          <w:ilvl w:val="0"/>
          <w:numId w:val="1"/>
        </w:numPr>
        <w:tabs>
          <w:tab w:val="num" w:pos="0"/>
        </w:tabs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Появление бумажных денег происходит в три этапа:</w:t>
      </w:r>
    </w:p>
    <w:p w:rsidR="004439CE" w:rsidRPr="00AE200C" w:rsidRDefault="004439CE" w:rsidP="004439CE">
      <w:pPr>
        <w:jc w:val="both"/>
        <w:rPr>
          <w:sz w:val="28"/>
          <w:szCs w:val="28"/>
        </w:rPr>
      </w:pPr>
      <w:r w:rsidRPr="00AE200C">
        <w:rPr>
          <w:b/>
          <w:sz w:val="28"/>
          <w:szCs w:val="28"/>
          <w:lang w:val="en-US"/>
        </w:rPr>
        <w:t>I</w:t>
      </w:r>
      <w:r w:rsidRPr="00AE200C">
        <w:rPr>
          <w:b/>
          <w:sz w:val="28"/>
          <w:szCs w:val="28"/>
        </w:rPr>
        <w:t xml:space="preserve"> этап</w:t>
      </w:r>
      <w:r w:rsidRPr="00AE200C">
        <w:rPr>
          <w:sz w:val="28"/>
          <w:szCs w:val="28"/>
        </w:rPr>
        <w:t xml:space="preserve"> – стирание монеты, в результате чего полноценная монета превращается в знак стоимости;</w:t>
      </w:r>
    </w:p>
    <w:p w:rsidR="004439CE" w:rsidRPr="00AE200C" w:rsidRDefault="004439CE" w:rsidP="004439CE">
      <w:pPr>
        <w:jc w:val="both"/>
        <w:rPr>
          <w:sz w:val="28"/>
          <w:szCs w:val="28"/>
        </w:rPr>
      </w:pPr>
      <w:r w:rsidRPr="00AE200C">
        <w:rPr>
          <w:b/>
          <w:sz w:val="28"/>
          <w:szCs w:val="28"/>
          <w:lang w:val="en-US"/>
        </w:rPr>
        <w:t>II</w:t>
      </w:r>
      <w:r w:rsidRPr="00AE200C">
        <w:rPr>
          <w:b/>
          <w:sz w:val="28"/>
          <w:szCs w:val="28"/>
        </w:rPr>
        <w:t xml:space="preserve"> этап</w:t>
      </w:r>
      <w:r w:rsidRPr="00AE200C">
        <w:rPr>
          <w:sz w:val="28"/>
          <w:szCs w:val="28"/>
        </w:rPr>
        <w:t xml:space="preserve"> – сознательная порча металлических монет государственной властью, т.е. специальное снижение металлического содержания с целью получения дополнительного дохода в казну; </w:t>
      </w:r>
    </w:p>
    <w:p w:rsidR="004439CE" w:rsidRPr="00AE200C" w:rsidRDefault="004439CE" w:rsidP="004439CE">
      <w:pPr>
        <w:jc w:val="both"/>
        <w:rPr>
          <w:sz w:val="28"/>
          <w:szCs w:val="28"/>
        </w:rPr>
      </w:pPr>
      <w:r w:rsidRPr="00AE200C">
        <w:rPr>
          <w:b/>
          <w:sz w:val="28"/>
          <w:szCs w:val="28"/>
          <w:lang w:val="en-US"/>
        </w:rPr>
        <w:t>III</w:t>
      </w:r>
      <w:r w:rsidRPr="00AE200C">
        <w:rPr>
          <w:b/>
          <w:sz w:val="28"/>
          <w:szCs w:val="28"/>
        </w:rPr>
        <w:t xml:space="preserve"> этап</w:t>
      </w:r>
      <w:r w:rsidRPr="00AE200C">
        <w:rPr>
          <w:sz w:val="28"/>
          <w:szCs w:val="28"/>
        </w:rPr>
        <w:t xml:space="preserve"> – выпуск казначейских бумажных денег с принудительным курсом в целях получения дополнительного дохода в казну.</w:t>
      </w:r>
    </w:p>
    <w:p w:rsidR="004439CE" w:rsidRPr="00AE200C" w:rsidRDefault="004439CE" w:rsidP="004439CE">
      <w:pPr>
        <w:jc w:val="both"/>
        <w:rPr>
          <w:sz w:val="28"/>
          <w:szCs w:val="28"/>
        </w:rPr>
      </w:pPr>
    </w:p>
    <w:p w:rsidR="00521701" w:rsidRPr="00AE200C" w:rsidRDefault="00880E0E" w:rsidP="00521701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Кредитные деньги</w:t>
      </w:r>
      <w:r w:rsidRPr="00AE200C">
        <w:rPr>
          <w:sz w:val="28"/>
          <w:szCs w:val="28"/>
        </w:rPr>
        <w:t xml:space="preserve"> возникают с развитием  товарного производства. Их появление связано с функцией денег как средства платежа, где деньги вступают обязательством, которое должно быть погашено в установленный срок. Кредитные деньги являются представителями денежного капитала, они появляются не из обращения, а из производства, из кругооборота капитала. В отличии от функционирования бумажных денег, величина кредитных денег в обращении определяется не реальными золотовалютными резервами государства, а кредитными. Кредитные деньги выпускается как  частными юридическими лицами, так и государством в лице ЦБ. Кредитные деньги прошли следующий путь развития: вексель – акцептованный вексель – банкнота – чек – электронные деньги – пластиковые карточки.</w:t>
      </w:r>
    </w:p>
    <w:p w:rsidR="004439CE" w:rsidRPr="00AE200C" w:rsidRDefault="00880E0E" w:rsidP="00521701">
      <w:pPr>
        <w:ind w:left="-36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 </w:t>
      </w:r>
    </w:p>
    <w:p w:rsidR="00F54C66" w:rsidRPr="00AE200C" w:rsidRDefault="00F54C66" w:rsidP="00521701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Банкнота</w:t>
      </w:r>
      <w:r w:rsidRPr="00AE200C">
        <w:rPr>
          <w:sz w:val="28"/>
          <w:szCs w:val="28"/>
        </w:rPr>
        <w:t xml:space="preserve"> – это долговое обязательство банка. В настоящее время выпускается Центральным Банком путем переучета векселей, кредитование различных кредитных организаций и государства.</w:t>
      </w:r>
    </w:p>
    <w:p w:rsidR="00F54C66" w:rsidRPr="00AE200C" w:rsidRDefault="00F54C66" w:rsidP="00F54C66">
      <w:pPr>
        <w:ind w:firstLine="708"/>
        <w:jc w:val="both"/>
        <w:rPr>
          <w:sz w:val="28"/>
          <w:szCs w:val="28"/>
        </w:rPr>
      </w:pPr>
      <w:r w:rsidRPr="00AE200C">
        <w:rPr>
          <w:sz w:val="28"/>
          <w:szCs w:val="28"/>
        </w:rPr>
        <w:t>От векселя банкнота отличается:</w:t>
      </w:r>
    </w:p>
    <w:p w:rsidR="00F54C66" w:rsidRPr="00AE200C" w:rsidRDefault="00F54C66" w:rsidP="00F54C66">
      <w:pPr>
        <w:numPr>
          <w:ilvl w:val="1"/>
          <w:numId w:val="1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По срочности</w:t>
      </w:r>
      <w:r w:rsidRPr="00AE200C">
        <w:rPr>
          <w:sz w:val="28"/>
          <w:szCs w:val="28"/>
        </w:rPr>
        <w:t xml:space="preserve"> – вексель представляет собой </w:t>
      </w:r>
      <w:r w:rsidRPr="00AE200C">
        <w:rPr>
          <w:b/>
          <w:sz w:val="28"/>
          <w:szCs w:val="28"/>
        </w:rPr>
        <w:t>срочное</w:t>
      </w:r>
      <w:r w:rsidRPr="00AE200C">
        <w:rPr>
          <w:sz w:val="28"/>
          <w:szCs w:val="28"/>
        </w:rPr>
        <w:t xml:space="preserve"> долговое обязательство (3-6 месяцев), а банкнота – </w:t>
      </w:r>
      <w:r w:rsidRPr="00AE200C">
        <w:rPr>
          <w:b/>
          <w:sz w:val="28"/>
          <w:szCs w:val="28"/>
        </w:rPr>
        <w:t>бессрочное</w:t>
      </w:r>
      <w:r w:rsidRPr="00AE200C">
        <w:rPr>
          <w:sz w:val="28"/>
          <w:szCs w:val="28"/>
        </w:rPr>
        <w:t xml:space="preserve"> долговое обязательство.</w:t>
      </w:r>
    </w:p>
    <w:p w:rsidR="00F54C66" w:rsidRPr="00AE200C" w:rsidRDefault="00F54C66" w:rsidP="00F54C66">
      <w:pPr>
        <w:numPr>
          <w:ilvl w:val="1"/>
          <w:numId w:val="1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По гарантии</w:t>
      </w:r>
      <w:r w:rsidRPr="00AE200C">
        <w:rPr>
          <w:sz w:val="28"/>
          <w:szCs w:val="28"/>
        </w:rPr>
        <w:t xml:space="preserve"> – вексель выпускается в обращение предпринимателем и имеет </w:t>
      </w:r>
      <w:r w:rsidRPr="00AE200C">
        <w:rPr>
          <w:b/>
          <w:sz w:val="28"/>
          <w:szCs w:val="28"/>
        </w:rPr>
        <w:t>индивидуальную гарантию</w:t>
      </w:r>
      <w:r w:rsidRPr="00AE200C">
        <w:rPr>
          <w:sz w:val="28"/>
          <w:szCs w:val="28"/>
        </w:rPr>
        <w:t xml:space="preserve">, а банкнота выпускается в настоящее время ЦБ и имеет </w:t>
      </w:r>
      <w:r w:rsidRPr="00AE200C">
        <w:rPr>
          <w:b/>
          <w:sz w:val="28"/>
          <w:szCs w:val="28"/>
        </w:rPr>
        <w:t>государственную гарантию</w:t>
      </w:r>
      <w:r w:rsidRPr="00AE200C">
        <w:rPr>
          <w:sz w:val="28"/>
          <w:szCs w:val="28"/>
        </w:rPr>
        <w:t>.</w:t>
      </w:r>
    </w:p>
    <w:p w:rsidR="001A1D9A" w:rsidRPr="00AE200C" w:rsidRDefault="001A1D9A" w:rsidP="001A1D9A">
      <w:pPr>
        <w:ind w:left="708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Классическая банкнота</w:t>
      </w:r>
      <w:r w:rsidRPr="00AE200C">
        <w:rPr>
          <w:sz w:val="28"/>
          <w:szCs w:val="28"/>
        </w:rPr>
        <w:t xml:space="preserve"> – т.е. разменная на металл, отличается от бумажных денег:</w:t>
      </w:r>
    </w:p>
    <w:p w:rsidR="00F54C66" w:rsidRPr="00AE200C" w:rsidRDefault="001A1D9A" w:rsidP="001A1D9A">
      <w:pPr>
        <w:numPr>
          <w:ilvl w:val="0"/>
          <w:numId w:val="5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По происхождению</w:t>
      </w:r>
      <w:r w:rsidRPr="00AE200C">
        <w:rPr>
          <w:sz w:val="28"/>
          <w:szCs w:val="28"/>
        </w:rPr>
        <w:t xml:space="preserve"> – бумажные деньги возникли из функции денег как </w:t>
      </w:r>
      <w:r w:rsidRPr="00AE200C">
        <w:rPr>
          <w:b/>
          <w:sz w:val="28"/>
          <w:szCs w:val="28"/>
        </w:rPr>
        <w:t>средства обращения</w:t>
      </w:r>
      <w:r w:rsidRPr="00AE200C">
        <w:rPr>
          <w:sz w:val="28"/>
          <w:szCs w:val="28"/>
        </w:rPr>
        <w:t xml:space="preserve">, а банкнота из функции денег как </w:t>
      </w:r>
      <w:r w:rsidRPr="00AE200C">
        <w:rPr>
          <w:b/>
          <w:sz w:val="28"/>
          <w:szCs w:val="28"/>
        </w:rPr>
        <w:t>средства платежа</w:t>
      </w:r>
      <w:r w:rsidRPr="00AE200C">
        <w:rPr>
          <w:sz w:val="28"/>
          <w:szCs w:val="28"/>
        </w:rPr>
        <w:t>.</w:t>
      </w:r>
    </w:p>
    <w:p w:rsidR="001A1D9A" w:rsidRPr="00AE200C" w:rsidRDefault="001A1D9A" w:rsidP="001A1D9A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 xml:space="preserve">По методу эмиссии </w:t>
      </w:r>
      <w:r w:rsidRPr="00AE200C">
        <w:rPr>
          <w:sz w:val="28"/>
          <w:szCs w:val="28"/>
        </w:rPr>
        <w:t xml:space="preserve">– бумажные деньги выпускает в обращение </w:t>
      </w:r>
      <w:r w:rsidRPr="00AE200C">
        <w:rPr>
          <w:b/>
          <w:sz w:val="28"/>
          <w:szCs w:val="28"/>
        </w:rPr>
        <w:t>казначейство</w:t>
      </w:r>
      <w:r w:rsidRPr="00AE200C">
        <w:rPr>
          <w:sz w:val="28"/>
          <w:szCs w:val="28"/>
        </w:rPr>
        <w:t xml:space="preserve">, а банкноты – </w:t>
      </w:r>
      <w:r w:rsidRPr="00AE200C">
        <w:rPr>
          <w:b/>
          <w:sz w:val="28"/>
          <w:szCs w:val="28"/>
        </w:rPr>
        <w:t>Центральный Банк.</w:t>
      </w:r>
    </w:p>
    <w:p w:rsidR="001A1D9A" w:rsidRPr="00AE200C" w:rsidRDefault="001A1D9A" w:rsidP="001A1D9A">
      <w:pPr>
        <w:numPr>
          <w:ilvl w:val="0"/>
          <w:numId w:val="5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По возвратности – </w:t>
      </w:r>
      <w:r w:rsidRPr="00AE200C">
        <w:rPr>
          <w:sz w:val="28"/>
          <w:szCs w:val="28"/>
        </w:rPr>
        <w:t>классическая банкнота по истечению строка возвращается в ЦБ, а бумажные деньги не возвращается, а «застревают» в каналах обращения.</w:t>
      </w:r>
    </w:p>
    <w:p w:rsidR="001A1D9A" w:rsidRPr="00AE200C" w:rsidRDefault="001A1D9A" w:rsidP="001A1D9A">
      <w:pPr>
        <w:numPr>
          <w:ilvl w:val="0"/>
          <w:numId w:val="5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По размерности –</w:t>
      </w:r>
      <w:r w:rsidRPr="00AE200C">
        <w:rPr>
          <w:sz w:val="28"/>
          <w:szCs w:val="28"/>
        </w:rPr>
        <w:t xml:space="preserve"> классическая банкнота по возвращению в банк </w:t>
      </w:r>
      <w:r w:rsidRPr="00AE200C">
        <w:rPr>
          <w:b/>
          <w:sz w:val="28"/>
          <w:szCs w:val="28"/>
        </w:rPr>
        <w:t>разменивалась на золото</w:t>
      </w:r>
      <w:r w:rsidRPr="00AE200C">
        <w:rPr>
          <w:sz w:val="28"/>
          <w:szCs w:val="28"/>
        </w:rPr>
        <w:t xml:space="preserve"> или серебро, а бумажные деньги всегда были </w:t>
      </w:r>
      <w:r w:rsidRPr="00AE200C">
        <w:rPr>
          <w:b/>
          <w:sz w:val="28"/>
          <w:szCs w:val="28"/>
        </w:rPr>
        <w:t>неразменными</w:t>
      </w:r>
      <w:r w:rsidRPr="00AE200C">
        <w:rPr>
          <w:sz w:val="28"/>
          <w:szCs w:val="28"/>
        </w:rPr>
        <w:t xml:space="preserve">. </w:t>
      </w:r>
    </w:p>
    <w:p w:rsidR="009138CB" w:rsidRDefault="009138CB" w:rsidP="00CC4E52">
      <w:pPr>
        <w:ind w:left="708"/>
        <w:jc w:val="both"/>
        <w:rPr>
          <w:b/>
          <w:sz w:val="28"/>
          <w:szCs w:val="28"/>
          <w:lang w:val="en-US"/>
        </w:rPr>
      </w:pPr>
    </w:p>
    <w:p w:rsidR="00CC4E52" w:rsidRPr="00AE200C" w:rsidRDefault="00CC4E52" w:rsidP="00CC4E52">
      <w:pPr>
        <w:ind w:left="708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Характерные признаки классической банкноты:</w:t>
      </w:r>
    </w:p>
    <w:p w:rsidR="00CC4E52" w:rsidRPr="00AE200C" w:rsidRDefault="00CC4E52" w:rsidP="00CC4E52">
      <w:pPr>
        <w:numPr>
          <w:ilvl w:val="0"/>
          <w:numId w:val="6"/>
        </w:numPr>
        <w:jc w:val="both"/>
        <w:rPr>
          <w:sz w:val="28"/>
          <w:szCs w:val="28"/>
        </w:rPr>
      </w:pPr>
      <w:r w:rsidRPr="00AE200C">
        <w:rPr>
          <w:sz w:val="28"/>
          <w:szCs w:val="28"/>
        </w:rPr>
        <w:t>Банкнота выпускается эмиссионным банком взамен на коммерческий вексель.</w:t>
      </w:r>
    </w:p>
    <w:p w:rsidR="00CC4E52" w:rsidRPr="00AE200C" w:rsidRDefault="00CC4E52" w:rsidP="00CC4E52">
      <w:pPr>
        <w:numPr>
          <w:ilvl w:val="0"/>
          <w:numId w:val="6"/>
        </w:numPr>
        <w:jc w:val="both"/>
        <w:rPr>
          <w:sz w:val="28"/>
          <w:szCs w:val="28"/>
        </w:rPr>
      </w:pPr>
      <w:r w:rsidRPr="00AE200C">
        <w:rPr>
          <w:sz w:val="28"/>
          <w:szCs w:val="28"/>
        </w:rPr>
        <w:t>Банкнота размена на золото по первому требованию</w:t>
      </w:r>
    </w:p>
    <w:p w:rsidR="00CC4E52" w:rsidRPr="00AE200C" w:rsidRDefault="00CC4E52" w:rsidP="00CC4E52">
      <w:pPr>
        <w:ind w:left="708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Классическая банкнота имела двоякое обеспечение – вексельное </w:t>
      </w:r>
      <w:r w:rsidRPr="00AE200C">
        <w:rPr>
          <w:sz w:val="28"/>
          <w:szCs w:val="28"/>
        </w:rPr>
        <w:t>(товарное)</w:t>
      </w:r>
      <w:r w:rsidRPr="00AE200C">
        <w:rPr>
          <w:b/>
          <w:sz w:val="28"/>
          <w:szCs w:val="28"/>
        </w:rPr>
        <w:t xml:space="preserve"> и золотое </w:t>
      </w:r>
      <w:r w:rsidRPr="00AE200C">
        <w:rPr>
          <w:sz w:val="28"/>
          <w:szCs w:val="28"/>
        </w:rPr>
        <w:t>(золотой запас эмиссионного банка).</w:t>
      </w:r>
    </w:p>
    <w:p w:rsidR="00346C33" w:rsidRPr="00AE200C" w:rsidRDefault="00346C33" w:rsidP="00CC4E52">
      <w:pPr>
        <w:ind w:left="708"/>
        <w:jc w:val="both"/>
        <w:rPr>
          <w:sz w:val="28"/>
          <w:szCs w:val="28"/>
        </w:rPr>
      </w:pPr>
    </w:p>
    <w:p w:rsidR="004439CE" w:rsidRPr="00AE200C" w:rsidRDefault="00F54C66" w:rsidP="00521701">
      <w:pPr>
        <w:numPr>
          <w:ilvl w:val="0"/>
          <w:numId w:val="1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 </w:t>
      </w:r>
      <w:r w:rsidR="00346C33" w:rsidRPr="00AE200C">
        <w:rPr>
          <w:b/>
          <w:sz w:val="28"/>
          <w:szCs w:val="28"/>
        </w:rPr>
        <w:t>Современная банкнота</w:t>
      </w:r>
      <w:r w:rsidR="00346C33" w:rsidRPr="00AE200C">
        <w:rPr>
          <w:sz w:val="28"/>
          <w:szCs w:val="28"/>
        </w:rPr>
        <w:t xml:space="preserve"> имеет двойственный характер:</w:t>
      </w:r>
    </w:p>
    <w:p w:rsidR="00346C33" w:rsidRPr="00AE200C" w:rsidRDefault="00346C33" w:rsidP="00346C33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 xml:space="preserve">Банкноты это кредитные деньги </w:t>
      </w:r>
      <w:r w:rsidRPr="00AE200C">
        <w:rPr>
          <w:sz w:val="28"/>
          <w:szCs w:val="28"/>
        </w:rPr>
        <w:t>– они выпускаются банком на основе кредитных операций.</w:t>
      </w:r>
    </w:p>
    <w:p w:rsidR="00346C33" w:rsidRPr="00AE200C" w:rsidRDefault="00CE2D52" w:rsidP="00346C33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По х</w:t>
      </w:r>
      <w:r w:rsidR="00346C33" w:rsidRPr="00AE200C">
        <w:rPr>
          <w:b/>
          <w:sz w:val="28"/>
          <w:szCs w:val="28"/>
        </w:rPr>
        <w:t>арактер</w:t>
      </w:r>
      <w:r w:rsidRPr="00AE200C">
        <w:rPr>
          <w:b/>
          <w:sz w:val="28"/>
          <w:szCs w:val="28"/>
        </w:rPr>
        <w:t>у</w:t>
      </w:r>
      <w:r w:rsidR="00346C33" w:rsidRPr="00AE200C">
        <w:rPr>
          <w:b/>
          <w:sz w:val="28"/>
          <w:szCs w:val="28"/>
        </w:rPr>
        <w:t xml:space="preserve"> обращения банкнота приближается к бумажным деньгам – </w:t>
      </w:r>
      <w:r w:rsidR="00346C33" w:rsidRPr="00AE200C">
        <w:rPr>
          <w:sz w:val="28"/>
          <w:szCs w:val="28"/>
        </w:rPr>
        <w:t>она может обесцениваться</w:t>
      </w:r>
      <w:r w:rsidR="00346C33" w:rsidRPr="00AE200C">
        <w:rPr>
          <w:b/>
          <w:sz w:val="28"/>
          <w:szCs w:val="28"/>
        </w:rPr>
        <w:t xml:space="preserve">, </w:t>
      </w:r>
      <w:r w:rsidR="00346C33" w:rsidRPr="00AE200C">
        <w:rPr>
          <w:sz w:val="28"/>
          <w:szCs w:val="28"/>
        </w:rPr>
        <w:t>т.к. выпускается для покрытия бюджетного дефицита и неразменная на золото.</w:t>
      </w:r>
      <w:r w:rsidR="00346C33" w:rsidRPr="00AE200C">
        <w:rPr>
          <w:b/>
          <w:sz w:val="28"/>
          <w:szCs w:val="28"/>
        </w:rPr>
        <w:t xml:space="preserve"> </w:t>
      </w:r>
    </w:p>
    <w:p w:rsidR="000E3496" w:rsidRPr="00AE200C" w:rsidRDefault="000E3496" w:rsidP="000E3496">
      <w:pPr>
        <w:jc w:val="both"/>
        <w:rPr>
          <w:b/>
          <w:sz w:val="28"/>
          <w:szCs w:val="28"/>
        </w:rPr>
      </w:pPr>
    </w:p>
    <w:p w:rsidR="0048481F" w:rsidRPr="00AE200C" w:rsidRDefault="0048481F" w:rsidP="0048481F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Виды Чеков:</w:t>
      </w:r>
    </w:p>
    <w:p w:rsidR="0048481F" w:rsidRPr="00AE200C" w:rsidRDefault="0048481F" w:rsidP="0048481F">
      <w:pPr>
        <w:numPr>
          <w:ilvl w:val="0"/>
          <w:numId w:val="8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Предъявительский</w:t>
      </w:r>
      <w:r w:rsidRPr="00AE200C">
        <w:rPr>
          <w:sz w:val="28"/>
          <w:szCs w:val="28"/>
        </w:rPr>
        <w:t xml:space="preserve"> – выписывается на предъявителя; его передача осуществляется простым вручением.</w:t>
      </w:r>
    </w:p>
    <w:p w:rsidR="0048481F" w:rsidRPr="00AE200C" w:rsidRDefault="0048481F" w:rsidP="0048481F">
      <w:pPr>
        <w:numPr>
          <w:ilvl w:val="0"/>
          <w:numId w:val="8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Именной </w:t>
      </w:r>
      <w:r w:rsidRPr="00AE200C">
        <w:rPr>
          <w:sz w:val="28"/>
          <w:szCs w:val="28"/>
        </w:rPr>
        <w:t>– выписывается на определенное лицо.</w:t>
      </w:r>
    </w:p>
    <w:p w:rsidR="0048481F" w:rsidRPr="00AE200C" w:rsidRDefault="0048481F" w:rsidP="0048481F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Ордерный чек.</w:t>
      </w:r>
    </w:p>
    <w:p w:rsidR="00B0035D" w:rsidRPr="00AE200C" w:rsidRDefault="0048481F" w:rsidP="00B0035D">
      <w:pPr>
        <w:ind w:left="708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По способам платежа чека различают: </w:t>
      </w:r>
      <w:r w:rsidRPr="00AE200C">
        <w:rPr>
          <w:b/>
          <w:sz w:val="28"/>
          <w:szCs w:val="28"/>
        </w:rPr>
        <w:t>простой</w:t>
      </w:r>
      <w:r w:rsidRPr="00AE200C">
        <w:rPr>
          <w:sz w:val="28"/>
          <w:szCs w:val="28"/>
        </w:rPr>
        <w:t xml:space="preserve"> – когда платеж производится наличными; чек </w:t>
      </w:r>
      <w:r w:rsidRPr="00AE200C">
        <w:rPr>
          <w:b/>
          <w:sz w:val="28"/>
          <w:szCs w:val="28"/>
        </w:rPr>
        <w:t>расчетный</w:t>
      </w:r>
      <w:r w:rsidRPr="00AE200C">
        <w:rPr>
          <w:sz w:val="28"/>
          <w:szCs w:val="28"/>
        </w:rPr>
        <w:t>.</w:t>
      </w:r>
    </w:p>
    <w:p w:rsidR="00B0035D" w:rsidRPr="00AE200C" w:rsidRDefault="00B0035D" w:rsidP="00B0035D">
      <w:pPr>
        <w:ind w:left="708"/>
        <w:jc w:val="both"/>
        <w:rPr>
          <w:sz w:val="28"/>
          <w:szCs w:val="28"/>
        </w:rPr>
      </w:pPr>
    </w:p>
    <w:p w:rsidR="00B0035D" w:rsidRPr="00AE200C" w:rsidRDefault="00B0035D" w:rsidP="00B0035D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Виды Пластиковых карт:</w:t>
      </w:r>
    </w:p>
    <w:p w:rsidR="0048481F" w:rsidRPr="00AE200C" w:rsidRDefault="00B0035D" w:rsidP="00B0035D">
      <w:pPr>
        <w:numPr>
          <w:ilvl w:val="0"/>
          <w:numId w:val="9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Кредитные - </w:t>
      </w:r>
      <w:r w:rsidRPr="00AE200C">
        <w:rPr>
          <w:sz w:val="28"/>
          <w:szCs w:val="28"/>
        </w:rPr>
        <w:t>Выданный кредит должен быть погашен в течение определенного срока.</w:t>
      </w:r>
    </w:p>
    <w:p w:rsidR="00A522A3" w:rsidRPr="00AE200C" w:rsidRDefault="00B0035D" w:rsidP="00B0035D">
      <w:pPr>
        <w:numPr>
          <w:ilvl w:val="0"/>
          <w:numId w:val="9"/>
        </w:numPr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Дебетовые - </w:t>
      </w:r>
      <w:r w:rsidR="00A933F1" w:rsidRPr="00AE200C">
        <w:rPr>
          <w:sz w:val="28"/>
          <w:szCs w:val="28"/>
        </w:rPr>
        <w:t>владелец дебетовой карточки сможет оплачивать приобретение товаров и услуг, а также получать наличные в банках и банкоматах</w:t>
      </w:r>
      <w:r w:rsidR="00A522A3" w:rsidRPr="00AE200C">
        <w:rPr>
          <w:sz w:val="28"/>
          <w:szCs w:val="28"/>
        </w:rPr>
        <w:t>.</w:t>
      </w:r>
    </w:p>
    <w:p w:rsidR="00A522A3" w:rsidRPr="00AE200C" w:rsidRDefault="00A522A3" w:rsidP="00A522A3">
      <w:pPr>
        <w:ind w:left="1290"/>
        <w:jc w:val="both"/>
        <w:rPr>
          <w:sz w:val="28"/>
          <w:szCs w:val="28"/>
        </w:rPr>
      </w:pPr>
    </w:p>
    <w:p w:rsidR="00B0035D" w:rsidRPr="00AE200C" w:rsidRDefault="00A522A3" w:rsidP="00A522A3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Электронные деньги</w:t>
      </w:r>
      <w:r w:rsidRPr="00AE200C">
        <w:rPr>
          <w:sz w:val="28"/>
          <w:szCs w:val="28"/>
        </w:rPr>
        <w:t xml:space="preserve"> – это деньги на счетах компьютерной памяти банков, распоряжение которыми осуществляется с помощью специального электронного устройства.</w:t>
      </w:r>
      <w:r w:rsidR="00B0035D" w:rsidRPr="00AE200C">
        <w:rPr>
          <w:sz w:val="28"/>
          <w:szCs w:val="28"/>
        </w:rPr>
        <w:t xml:space="preserve"> </w:t>
      </w:r>
    </w:p>
    <w:p w:rsidR="00A522A3" w:rsidRPr="00AE200C" w:rsidRDefault="00A522A3" w:rsidP="00912720">
      <w:pPr>
        <w:jc w:val="both"/>
        <w:rPr>
          <w:sz w:val="28"/>
          <w:szCs w:val="28"/>
        </w:rPr>
      </w:pPr>
    </w:p>
    <w:p w:rsidR="00323A60" w:rsidRPr="005323EB" w:rsidRDefault="00912720" w:rsidP="005323EB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b/>
          <w:sz w:val="28"/>
          <w:szCs w:val="28"/>
        </w:rPr>
      </w:pPr>
      <w:r w:rsidRPr="005323EB">
        <w:rPr>
          <w:b/>
          <w:sz w:val="28"/>
          <w:szCs w:val="28"/>
        </w:rPr>
        <w:t xml:space="preserve">   </w:t>
      </w:r>
      <w:r w:rsidR="00323A60" w:rsidRPr="00AE200C">
        <w:rPr>
          <w:b/>
          <w:sz w:val="28"/>
          <w:szCs w:val="28"/>
        </w:rPr>
        <w:t>Деньги выполняют 5 функции:</w:t>
      </w:r>
    </w:p>
    <w:p w:rsidR="00323A60" w:rsidRPr="005323EB" w:rsidRDefault="00323A60" w:rsidP="005323EB">
      <w:pPr>
        <w:ind w:firstLine="708"/>
        <w:jc w:val="both"/>
        <w:rPr>
          <w:sz w:val="28"/>
          <w:szCs w:val="28"/>
        </w:rPr>
      </w:pPr>
      <w:r w:rsidRPr="005323EB">
        <w:rPr>
          <w:sz w:val="28"/>
          <w:szCs w:val="28"/>
        </w:rPr>
        <w:t>• меры стоимости;</w:t>
      </w:r>
    </w:p>
    <w:p w:rsidR="00323A60" w:rsidRPr="005323EB" w:rsidRDefault="00323A60" w:rsidP="005323EB">
      <w:pPr>
        <w:ind w:left="-360" w:firstLine="1068"/>
        <w:jc w:val="both"/>
        <w:rPr>
          <w:sz w:val="28"/>
          <w:szCs w:val="28"/>
        </w:rPr>
      </w:pPr>
      <w:r w:rsidRPr="005323EB">
        <w:rPr>
          <w:sz w:val="28"/>
          <w:szCs w:val="28"/>
        </w:rPr>
        <w:t>• средства обращения;</w:t>
      </w:r>
    </w:p>
    <w:p w:rsidR="00323A60" w:rsidRPr="005323EB" w:rsidRDefault="00323A60" w:rsidP="005323EB">
      <w:pPr>
        <w:ind w:left="-360" w:firstLine="1068"/>
        <w:jc w:val="both"/>
        <w:rPr>
          <w:sz w:val="28"/>
          <w:szCs w:val="28"/>
        </w:rPr>
      </w:pPr>
      <w:r w:rsidRPr="005323EB">
        <w:rPr>
          <w:sz w:val="28"/>
          <w:szCs w:val="28"/>
        </w:rPr>
        <w:t>• средства платежа;</w:t>
      </w:r>
    </w:p>
    <w:p w:rsidR="00323A60" w:rsidRPr="005323EB" w:rsidRDefault="00323A60" w:rsidP="005323EB">
      <w:pPr>
        <w:ind w:left="-360" w:firstLine="927"/>
        <w:jc w:val="both"/>
        <w:rPr>
          <w:sz w:val="28"/>
          <w:szCs w:val="28"/>
        </w:rPr>
      </w:pPr>
      <w:r w:rsidRPr="005323EB">
        <w:rPr>
          <w:sz w:val="28"/>
          <w:szCs w:val="28"/>
        </w:rPr>
        <w:t>• средства накопления;</w:t>
      </w:r>
    </w:p>
    <w:p w:rsidR="00323A60" w:rsidRPr="005323EB" w:rsidRDefault="00323A60" w:rsidP="00323A60">
      <w:pPr>
        <w:widowControl w:val="0"/>
        <w:snapToGrid w:val="0"/>
        <w:ind w:firstLine="567"/>
        <w:jc w:val="both"/>
        <w:rPr>
          <w:sz w:val="28"/>
          <w:szCs w:val="28"/>
        </w:rPr>
      </w:pPr>
      <w:r w:rsidRPr="005323EB">
        <w:rPr>
          <w:sz w:val="28"/>
          <w:szCs w:val="28"/>
        </w:rPr>
        <w:t>• мировые деньги.</w:t>
      </w:r>
    </w:p>
    <w:p w:rsidR="00E02307" w:rsidRPr="00AE200C" w:rsidRDefault="00E02307" w:rsidP="00323A60">
      <w:pPr>
        <w:widowControl w:val="0"/>
        <w:snapToGrid w:val="0"/>
        <w:ind w:firstLine="567"/>
        <w:jc w:val="both"/>
        <w:rPr>
          <w:sz w:val="28"/>
          <w:szCs w:val="28"/>
        </w:rPr>
      </w:pPr>
    </w:p>
    <w:p w:rsidR="00E02307" w:rsidRPr="00AE200C" w:rsidRDefault="00E02307" w:rsidP="00323A60">
      <w:pPr>
        <w:widowControl w:val="0"/>
        <w:snapToGrid w:val="0"/>
        <w:ind w:firstLine="567"/>
        <w:jc w:val="both"/>
        <w:rPr>
          <w:sz w:val="28"/>
          <w:szCs w:val="28"/>
        </w:rPr>
      </w:pPr>
    </w:p>
    <w:p w:rsidR="007F73B1" w:rsidRPr="00AE200C" w:rsidRDefault="007F73B1" w:rsidP="005323EB">
      <w:pPr>
        <w:widowControl w:val="0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Мера стоимости</w:t>
      </w:r>
      <w:r w:rsidRPr="00AE200C">
        <w:rPr>
          <w:sz w:val="28"/>
          <w:szCs w:val="28"/>
        </w:rPr>
        <w:t xml:space="preserve"> </w:t>
      </w:r>
      <w:r w:rsidR="00726CF2" w:rsidRPr="00AE200C">
        <w:rPr>
          <w:sz w:val="28"/>
          <w:szCs w:val="28"/>
        </w:rPr>
        <w:t>–</w:t>
      </w:r>
      <w:r w:rsidRPr="00AE200C">
        <w:rPr>
          <w:sz w:val="28"/>
          <w:szCs w:val="28"/>
        </w:rPr>
        <w:t xml:space="preserve"> заключается в оцен</w:t>
      </w:r>
      <w:r w:rsidRPr="00AE200C">
        <w:rPr>
          <w:sz w:val="28"/>
          <w:szCs w:val="28"/>
        </w:rPr>
        <w:softHyphen/>
        <w:t>ке стоимости товаров путем установления цен. Основой установления цен товаров является величина их стоимос</w:t>
      </w:r>
      <w:r w:rsidRPr="00AE200C">
        <w:rPr>
          <w:sz w:val="28"/>
          <w:szCs w:val="28"/>
        </w:rPr>
        <w:softHyphen/>
        <w:t>ти, зависящая прежде всего от величины затрат общественно необхо</w:t>
      </w:r>
      <w:r w:rsidRPr="00AE200C">
        <w:rPr>
          <w:sz w:val="28"/>
          <w:szCs w:val="28"/>
        </w:rPr>
        <w:softHyphen/>
        <w:t>димого труда на изготовление товаров.</w:t>
      </w:r>
    </w:p>
    <w:p w:rsidR="00726CF2" w:rsidRPr="00AE200C" w:rsidRDefault="00726CF2" w:rsidP="00726CF2">
      <w:pPr>
        <w:widowControl w:val="0"/>
        <w:snapToGrid w:val="0"/>
        <w:ind w:left="-360"/>
        <w:jc w:val="both"/>
        <w:rPr>
          <w:sz w:val="28"/>
          <w:szCs w:val="28"/>
        </w:rPr>
      </w:pPr>
    </w:p>
    <w:p w:rsidR="00726CF2" w:rsidRPr="00AE200C" w:rsidRDefault="00726CF2" w:rsidP="005323EB">
      <w:pPr>
        <w:widowControl w:val="0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Средство обращения –</w:t>
      </w:r>
      <w:r w:rsidRPr="00AE200C">
        <w:rPr>
          <w:sz w:val="28"/>
          <w:szCs w:val="28"/>
        </w:rPr>
        <w:t xml:space="preserve"> используются для оплаты приобре</w:t>
      </w:r>
      <w:r w:rsidRPr="00AE200C">
        <w:rPr>
          <w:sz w:val="28"/>
          <w:szCs w:val="28"/>
        </w:rPr>
        <w:softHyphen/>
        <w:t xml:space="preserve">таемых товаров. При этом особенностью такой функции денег служит то, что </w:t>
      </w:r>
      <w:r w:rsidRPr="00AE200C">
        <w:rPr>
          <w:b/>
          <w:sz w:val="28"/>
          <w:szCs w:val="28"/>
        </w:rPr>
        <w:t>передача товара покупателю и его оплата происходят одновре</w:t>
      </w:r>
      <w:r w:rsidRPr="00AE200C">
        <w:rPr>
          <w:b/>
          <w:sz w:val="28"/>
          <w:szCs w:val="28"/>
        </w:rPr>
        <w:softHyphen/>
        <w:t>менно</w:t>
      </w:r>
      <w:r w:rsidR="00736F37" w:rsidRPr="00AE200C">
        <w:rPr>
          <w:b/>
          <w:sz w:val="28"/>
          <w:szCs w:val="28"/>
        </w:rPr>
        <w:t xml:space="preserve"> (Т-Д-Т)</w:t>
      </w:r>
      <w:r w:rsidRPr="00AE200C">
        <w:rPr>
          <w:b/>
          <w:sz w:val="28"/>
          <w:szCs w:val="28"/>
        </w:rPr>
        <w:t>.</w:t>
      </w:r>
      <w:r w:rsidRPr="00AE200C">
        <w:rPr>
          <w:sz w:val="28"/>
          <w:szCs w:val="28"/>
        </w:rPr>
        <w:t xml:space="preserve"> В этой функции употребляются наличные денежные знаки</w:t>
      </w:r>
      <w:r w:rsidR="00736F37" w:rsidRPr="00AE200C">
        <w:rPr>
          <w:sz w:val="28"/>
          <w:szCs w:val="28"/>
        </w:rPr>
        <w:t>, бумажные и кредитные</w:t>
      </w:r>
      <w:r w:rsidRPr="00AE200C">
        <w:rPr>
          <w:sz w:val="28"/>
          <w:szCs w:val="28"/>
        </w:rPr>
        <w:t>.</w:t>
      </w:r>
    </w:p>
    <w:p w:rsidR="00736F37" w:rsidRPr="00AE200C" w:rsidRDefault="00736F37" w:rsidP="00736F37">
      <w:pPr>
        <w:widowControl w:val="0"/>
        <w:snapToGrid w:val="0"/>
        <w:jc w:val="both"/>
        <w:rPr>
          <w:sz w:val="28"/>
          <w:szCs w:val="28"/>
        </w:rPr>
      </w:pPr>
    </w:p>
    <w:p w:rsidR="00736F37" w:rsidRPr="00AE200C" w:rsidRDefault="00736F37" w:rsidP="005323EB">
      <w:pPr>
        <w:widowControl w:val="0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Средство платежа.</w:t>
      </w:r>
      <w:r w:rsidRPr="00AE200C">
        <w:rPr>
          <w:sz w:val="28"/>
          <w:szCs w:val="28"/>
        </w:rPr>
        <w:t xml:space="preserve"> Такую функ</w:t>
      </w:r>
      <w:r w:rsidRPr="00AE200C">
        <w:rPr>
          <w:sz w:val="28"/>
          <w:szCs w:val="28"/>
        </w:rPr>
        <w:softHyphen/>
        <w:t>цию деньги выполняют при предоставлении и погашении денежных ссуд, при платежах за приобретаемые товары и оказанные услуги, при денежных взаимоотношениях с финансовыми органами (налоговые пла</w:t>
      </w:r>
      <w:r w:rsidRPr="00AE200C">
        <w:rPr>
          <w:sz w:val="28"/>
          <w:szCs w:val="28"/>
        </w:rPr>
        <w:softHyphen/>
        <w:t>тежи, получение средств от финансовых органов), а также при погаше</w:t>
      </w:r>
      <w:r w:rsidRPr="00AE200C">
        <w:rPr>
          <w:sz w:val="28"/>
          <w:szCs w:val="28"/>
        </w:rPr>
        <w:softHyphen/>
        <w:t xml:space="preserve">нии задолженности по заработной плате и др. </w:t>
      </w:r>
    </w:p>
    <w:p w:rsidR="00736F37" w:rsidRPr="00AE200C" w:rsidRDefault="00736F37" w:rsidP="005323EB">
      <w:pPr>
        <w:widowControl w:val="0"/>
        <w:snapToGrid w:val="0"/>
        <w:ind w:firstLine="36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Различие средства обращения от средства платежа:</w:t>
      </w:r>
    </w:p>
    <w:p w:rsidR="00736F37" w:rsidRPr="00AE200C" w:rsidRDefault="00736F37" w:rsidP="005323EB">
      <w:pPr>
        <w:widowControl w:val="0"/>
        <w:snapToGrid w:val="0"/>
        <w:ind w:left="36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Т-Д-Т – </w:t>
      </w:r>
      <w:r w:rsidRPr="00AE200C">
        <w:rPr>
          <w:sz w:val="28"/>
          <w:szCs w:val="28"/>
        </w:rPr>
        <w:t>функция денег как средства обращения;</w:t>
      </w:r>
    </w:p>
    <w:p w:rsidR="00736F37" w:rsidRPr="00AE200C" w:rsidRDefault="00736F37" w:rsidP="005323EB">
      <w:pPr>
        <w:widowControl w:val="0"/>
        <w:snapToGrid w:val="0"/>
        <w:ind w:left="36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Т-О</w:t>
      </w:r>
      <w:r w:rsidRPr="00AE200C">
        <w:rPr>
          <w:sz w:val="28"/>
          <w:szCs w:val="28"/>
        </w:rPr>
        <w:t xml:space="preserve"> и </w:t>
      </w:r>
      <w:r w:rsidRPr="00AE200C">
        <w:rPr>
          <w:b/>
          <w:sz w:val="28"/>
          <w:szCs w:val="28"/>
        </w:rPr>
        <w:t xml:space="preserve">О-Д - </w:t>
      </w:r>
      <w:r w:rsidRPr="00AE200C">
        <w:rPr>
          <w:sz w:val="28"/>
          <w:szCs w:val="28"/>
        </w:rPr>
        <w:t>функция денег как средства платежа.</w:t>
      </w:r>
    </w:p>
    <w:p w:rsidR="00736F37" w:rsidRPr="00AE200C" w:rsidRDefault="00736F37" w:rsidP="00736F37">
      <w:pPr>
        <w:widowControl w:val="0"/>
        <w:snapToGrid w:val="0"/>
        <w:ind w:firstLine="708"/>
        <w:jc w:val="both"/>
        <w:rPr>
          <w:sz w:val="28"/>
          <w:szCs w:val="28"/>
        </w:rPr>
      </w:pPr>
    </w:p>
    <w:p w:rsidR="00736F37" w:rsidRPr="00AE200C" w:rsidRDefault="009831D8" w:rsidP="005323EB">
      <w:pPr>
        <w:widowControl w:val="0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Средства накопления</w:t>
      </w:r>
      <w:r w:rsidRPr="00AE200C">
        <w:rPr>
          <w:sz w:val="28"/>
          <w:szCs w:val="28"/>
        </w:rPr>
        <w:t xml:space="preserve"> – поскольку деньги представляют всеобщее воплощение богатства, то возникает стремление к их накопл</w:t>
      </w:r>
      <w:r w:rsidR="00FF087F" w:rsidRPr="00AE200C">
        <w:rPr>
          <w:sz w:val="28"/>
          <w:szCs w:val="28"/>
        </w:rPr>
        <w:t>е</w:t>
      </w:r>
      <w:r w:rsidRPr="00AE200C">
        <w:rPr>
          <w:sz w:val="28"/>
          <w:szCs w:val="28"/>
        </w:rPr>
        <w:t>нию.</w:t>
      </w:r>
      <w:r w:rsidR="00FF087F" w:rsidRPr="00AE200C">
        <w:rPr>
          <w:sz w:val="28"/>
          <w:szCs w:val="28"/>
        </w:rPr>
        <w:t xml:space="preserve"> В состав денежных накоплений входят остатки наличных денег, хра</w:t>
      </w:r>
      <w:r w:rsidR="00FF087F" w:rsidRPr="00AE200C">
        <w:rPr>
          <w:sz w:val="28"/>
          <w:szCs w:val="28"/>
        </w:rPr>
        <w:softHyphen/>
        <w:t>нящихся у отдельных граждан, а также остатки денег на счетах в бан</w:t>
      </w:r>
      <w:r w:rsidR="00FF087F" w:rsidRPr="00AE200C">
        <w:rPr>
          <w:sz w:val="28"/>
          <w:szCs w:val="28"/>
        </w:rPr>
        <w:softHyphen/>
        <w:t>ках. Образование денежных накоплений отдельных граждан обуслов</w:t>
      </w:r>
      <w:r w:rsidR="00FF087F" w:rsidRPr="00AE200C">
        <w:rPr>
          <w:sz w:val="28"/>
          <w:szCs w:val="28"/>
        </w:rPr>
        <w:softHyphen/>
        <w:t>лено: превышением их доходов над расходами, необходимостью создания резерва для предстоящих крупных и сезонных расходов.</w:t>
      </w:r>
    </w:p>
    <w:p w:rsidR="00FF087F" w:rsidRPr="00AE200C" w:rsidRDefault="00FF087F" w:rsidP="00FF087F">
      <w:pPr>
        <w:widowControl w:val="0"/>
        <w:snapToGrid w:val="0"/>
        <w:jc w:val="both"/>
        <w:rPr>
          <w:sz w:val="28"/>
          <w:szCs w:val="28"/>
        </w:rPr>
      </w:pPr>
    </w:p>
    <w:p w:rsidR="00FF087F" w:rsidRPr="00AE200C" w:rsidRDefault="00C81905" w:rsidP="005323EB">
      <w:pPr>
        <w:widowControl w:val="0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Функция мировых денег</w:t>
      </w:r>
      <w:r w:rsidRPr="00AE200C">
        <w:rPr>
          <w:sz w:val="28"/>
          <w:szCs w:val="28"/>
        </w:rPr>
        <w:t xml:space="preserve"> проявляется во взаимоотношениях между странами или между юридическими и физическими лицами, находящи</w:t>
      </w:r>
      <w:r w:rsidRPr="00AE200C">
        <w:rPr>
          <w:sz w:val="28"/>
          <w:szCs w:val="28"/>
        </w:rPr>
        <w:softHyphen/>
        <w:t>мися в различных странах. В таких взаимоотношениях деньги исполь</w:t>
      </w:r>
      <w:r w:rsidRPr="00AE200C">
        <w:rPr>
          <w:sz w:val="28"/>
          <w:szCs w:val="28"/>
        </w:rPr>
        <w:softHyphen/>
        <w:t>зуются для оплаты приобретаемых товаров, при совершении кредит</w:t>
      </w:r>
      <w:r w:rsidRPr="00AE200C">
        <w:rPr>
          <w:sz w:val="28"/>
          <w:szCs w:val="28"/>
        </w:rPr>
        <w:softHyphen/>
        <w:t>ных и некоторых других операций.</w:t>
      </w:r>
    </w:p>
    <w:p w:rsidR="00FB0BFC" w:rsidRPr="00AE200C" w:rsidRDefault="00FB0BFC" w:rsidP="00FB0BFC">
      <w:pPr>
        <w:widowControl w:val="0"/>
        <w:snapToGrid w:val="0"/>
        <w:jc w:val="both"/>
        <w:rPr>
          <w:sz w:val="28"/>
          <w:szCs w:val="28"/>
        </w:rPr>
      </w:pPr>
    </w:p>
    <w:p w:rsidR="00FB0BFC" w:rsidRPr="00AE200C" w:rsidRDefault="00FB0BFC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Полноценные деньги – </w:t>
      </w:r>
      <w:r w:rsidRPr="00AE200C">
        <w:rPr>
          <w:sz w:val="28"/>
          <w:szCs w:val="28"/>
        </w:rPr>
        <w:t>это деньги, номинальная стоимость которых соответствует стоимость содержащего в них благородного металла. Они выполняют все функции денег и являются всеобщим эквивалентом.</w:t>
      </w:r>
    </w:p>
    <w:p w:rsidR="00FB0BFC" w:rsidRPr="00AE200C" w:rsidRDefault="00FB0BFC" w:rsidP="00FB0BFC">
      <w:pPr>
        <w:widowControl w:val="0"/>
        <w:snapToGrid w:val="0"/>
        <w:ind w:left="-360"/>
        <w:jc w:val="both"/>
        <w:rPr>
          <w:sz w:val="28"/>
          <w:szCs w:val="28"/>
        </w:rPr>
      </w:pPr>
    </w:p>
    <w:p w:rsidR="00FB0BFC" w:rsidRPr="00AE200C" w:rsidRDefault="00FB0BFC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Неполноценные деньги</w:t>
      </w:r>
      <w:r w:rsidRPr="00AE200C">
        <w:rPr>
          <w:sz w:val="28"/>
          <w:szCs w:val="28"/>
        </w:rPr>
        <w:t xml:space="preserve"> – это деньги, номинальная стоимость которых была выше стоимости содержащего в них благородного металла. Неполноценные деньги чеканились в основном из серебра и недрагоценных металлов.</w:t>
      </w:r>
    </w:p>
    <w:p w:rsidR="0099503A" w:rsidRPr="00AE200C" w:rsidRDefault="0099503A" w:rsidP="0099503A">
      <w:pPr>
        <w:widowControl w:val="0"/>
        <w:snapToGrid w:val="0"/>
        <w:jc w:val="both"/>
        <w:rPr>
          <w:sz w:val="28"/>
          <w:szCs w:val="28"/>
        </w:rPr>
      </w:pPr>
    </w:p>
    <w:p w:rsidR="0099503A" w:rsidRPr="00AE200C" w:rsidRDefault="0099503A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Закон Грешема</w:t>
      </w:r>
      <w:r w:rsidRPr="00AE200C">
        <w:rPr>
          <w:sz w:val="28"/>
          <w:szCs w:val="28"/>
        </w:rPr>
        <w:t xml:space="preserve"> – выделяет сущность </w:t>
      </w:r>
      <w:r w:rsidRPr="00AE200C">
        <w:rPr>
          <w:b/>
          <w:sz w:val="28"/>
          <w:szCs w:val="28"/>
        </w:rPr>
        <w:t xml:space="preserve">«хороших» </w:t>
      </w:r>
      <w:r w:rsidRPr="00AE200C">
        <w:rPr>
          <w:sz w:val="28"/>
          <w:szCs w:val="28"/>
        </w:rPr>
        <w:t xml:space="preserve">и </w:t>
      </w:r>
      <w:r w:rsidRPr="00AE200C">
        <w:rPr>
          <w:b/>
          <w:sz w:val="28"/>
          <w:szCs w:val="28"/>
        </w:rPr>
        <w:t xml:space="preserve">«плохих» </w:t>
      </w:r>
      <w:r w:rsidRPr="00AE200C">
        <w:rPr>
          <w:sz w:val="28"/>
          <w:szCs w:val="28"/>
        </w:rPr>
        <w:t xml:space="preserve">денег. Под </w:t>
      </w:r>
      <w:r w:rsidRPr="00AE200C">
        <w:rPr>
          <w:b/>
          <w:sz w:val="28"/>
          <w:szCs w:val="28"/>
        </w:rPr>
        <w:t xml:space="preserve">«хорошим» </w:t>
      </w:r>
      <w:r w:rsidRPr="00AE200C">
        <w:rPr>
          <w:sz w:val="28"/>
          <w:szCs w:val="28"/>
        </w:rPr>
        <w:t xml:space="preserve">подразумеваются деньги, «внутренняя стоимость» которых выше номинальной стоимости, либо находящихся в обороте </w:t>
      </w:r>
      <w:r w:rsidRPr="00AE200C">
        <w:rPr>
          <w:b/>
          <w:sz w:val="28"/>
          <w:szCs w:val="28"/>
        </w:rPr>
        <w:t>«плохих денег»</w:t>
      </w:r>
      <w:r w:rsidRPr="00AE200C">
        <w:rPr>
          <w:sz w:val="28"/>
          <w:szCs w:val="28"/>
        </w:rPr>
        <w:t xml:space="preserve"> с равной номинальной стоимости.</w:t>
      </w:r>
    </w:p>
    <w:p w:rsidR="0099503A" w:rsidRDefault="0099503A" w:rsidP="0099503A">
      <w:pPr>
        <w:widowControl w:val="0"/>
        <w:snapToGrid w:val="0"/>
        <w:jc w:val="both"/>
        <w:rPr>
          <w:sz w:val="28"/>
          <w:szCs w:val="28"/>
          <w:lang w:val="en-US"/>
        </w:rPr>
      </w:pPr>
    </w:p>
    <w:p w:rsidR="009138CB" w:rsidRDefault="009138CB" w:rsidP="0099503A">
      <w:pPr>
        <w:widowControl w:val="0"/>
        <w:snapToGrid w:val="0"/>
        <w:jc w:val="both"/>
        <w:rPr>
          <w:sz w:val="28"/>
          <w:szCs w:val="28"/>
          <w:lang w:val="en-US"/>
        </w:rPr>
      </w:pPr>
    </w:p>
    <w:p w:rsidR="009138CB" w:rsidRPr="009138CB" w:rsidRDefault="009138CB" w:rsidP="0099503A">
      <w:pPr>
        <w:widowControl w:val="0"/>
        <w:snapToGrid w:val="0"/>
        <w:jc w:val="both"/>
        <w:rPr>
          <w:sz w:val="28"/>
          <w:szCs w:val="28"/>
          <w:lang w:val="en-US"/>
        </w:rPr>
      </w:pPr>
    </w:p>
    <w:p w:rsidR="0099503A" w:rsidRPr="00AE200C" w:rsidRDefault="0099503A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Товарные деньги</w:t>
      </w:r>
      <w:r w:rsidRPr="00AE200C">
        <w:rPr>
          <w:sz w:val="28"/>
          <w:szCs w:val="28"/>
        </w:rPr>
        <w:t xml:space="preserve"> — это деньги, в роли которых выступает </w:t>
      </w:r>
      <w:hyperlink r:id="rId25" w:tooltip="Товар" w:history="1">
        <w:r w:rsidRPr="00AE200C">
          <w:rPr>
            <w:sz w:val="28"/>
            <w:szCs w:val="28"/>
          </w:rPr>
          <w:t>товар</w:t>
        </w:r>
      </w:hyperlink>
      <w:r w:rsidRPr="00AE200C">
        <w:rPr>
          <w:sz w:val="28"/>
          <w:szCs w:val="28"/>
        </w:rPr>
        <w:t xml:space="preserve">. Они  обладают самостоятельную </w:t>
      </w:r>
      <w:hyperlink r:id="rId26" w:tooltip="Стоимость" w:history="1">
        <w:r w:rsidRPr="00AE200C">
          <w:rPr>
            <w:sz w:val="28"/>
            <w:szCs w:val="28"/>
          </w:rPr>
          <w:t>стоимостью</w:t>
        </w:r>
      </w:hyperlink>
      <w:r w:rsidRPr="00AE200C">
        <w:rPr>
          <w:sz w:val="28"/>
          <w:szCs w:val="28"/>
        </w:rPr>
        <w:t xml:space="preserve">, а также полезность. Деньгами являлись все виды товаров, которые выступали эквивалентами на начальных этапах развития товарного обращения. Например, </w:t>
      </w:r>
      <w:hyperlink r:id="rId27" w:tooltip="Скот" w:history="1">
        <w:r w:rsidRPr="00AE200C">
          <w:rPr>
            <w:sz w:val="28"/>
            <w:szCs w:val="28"/>
          </w:rPr>
          <w:t>скот</w:t>
        </w:r>
      </w:hyperlink>
      <w:r w:rsidRPr="00AE200C">
        <w:rPr>
          <w:sz w:val="28"/>
          <w:szCs w:val="28"/>
        </w:rPr>
        <w:t xml:space="preserve">, </w:t>
      </w:r>
      <w:hyperlink r:id="rId28" w:tooltip="Зерно" w:history="1">
        <w:r w:rsidRPr="00AE200C">
          <w:rPr>
            <w:sz w:val="28"/>
            <w:szCs w:val="28"/>
          </w:rPr>
          <w:t>зерно</w:t>
        </w:r>
      </w:hyperlink>
      <w:r w:rsidRPr="00AE200C">
        <w:rPr>
          <w:sz w:val="28"/>
          <w:szCs w:val="28"/>
        </w:rPr>
        <w:t xml:space="preserve">, </w:t>
      </w:r>
      <w:hyperlink r:id="rId29" w:tooltip="Меха" w:history="1">
        <w:r w:rsidRPr="00AE200C">
          <w:rPr>
            <w:sz w:val="28"/>
            <w:szCs w:val="28"/>
          </w:rPr>
          <w:t>меха</w:t>
        </w:r>
      </w:hyperlink>
      <w:r w:rsidRPr="00AE200C">
        <w:rPr>
          <w:sz w:val="28"/>
          <w:szCs w:val="28"/>
        </w:rPr>
        <w:t xml:space="preserve">, </w:t>
      </w:r>
      <w:hyperlink r:id="rId30" w:tooltip="Жемчуг" w:history="1">
        <w:r w:rsidRPr="00AE200C">
          <w:rPr>
            <w:sz w:val="28"/>
            <w:szCs w:val="28"/>
          </w:rPr>
          <w:t>жемчужины</w:t>
        </w:r>
      </w:hyperlink>
      <w:r w:rsidRPr="00AE200C">
        <w:rPr>
          <w:sz w:val="28"/>
          <w:szCs w:val="28"/>
        </w:rPr>
        <w:t xml:space="preserve">, </w:t>
      </w:r>
      <w:hyperlink r:id="rId31" w:tooltip="Каури (раковина)" w:history="1">
        <w:r w:rsidRPr="00AE200C">
          <w:rPr>
            <w:sz w:val="28"/>
            <w:szCs w:val="28"/>
          </w:rPr>
          <w:t>ракушки</w:t>
        </w:r>
      </w:hyperlink>
      <w:r w:rsidRPr="00AE200C">
        <w:rPr>
          <w:sz w:val="28"/>
          <w:szCs w:val="28"/>
        </w:rPr>
        <w:t>, кофе и т. п.</w:t>
      </w:r>
    </w:p>
    <w:p w:rsidR="0099503A" w:rsidRPr="00AE200C" w:rsidRDefault="0099503A" w:rsidP="0099503A">
      <w:pPr>
        <w:widowControl w:val="0"/>
        <w:snapToGrid w:val="0"/>
        <w:jc w:val="both"/>
        <w:rPr>
          <w:sz w:val="28"/>
          <w:szCs w:val="28"/>
        </w:rPr>
      </w:pPr>
    </w:p>
    <w:p w:rsidR="0099503A" w:rsidRPr="00AE200C" w:rsidRDefault="00C401D3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Инструменты денежно-кредитной политики:</w:t>
      </w:r>
    </w:p>
    <w:p w:rsidR="00C401D3" w:rsidRPr="00AE200C" w:rsidRDefault="00C401D3" w:rsidP="002D6055">
      <w:pPr>
        <w:widowControl w:val="0"/>
        <w:numPr>
          <w:ilvl w:val="0"/>
          <w:numId w:val="12"/>
        </w:numPr>
        <w:tabs>
          <w:tab w:val="clear" w:pos="1428"/>
          <w:tab w:val="num" w:pos="1260"/>
        </w:tabs>
        <w:snapToGrid w:val="0"/>
        <w:ind w:left="540" w:hanging="54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Политика обязательных резервов - </w:t>
      </w:r>
      <w:r w:rsidRPr="00AE200C">
        <w:rPr>
          <w:sz w:val="28"/>
          <w:szCs w:val="28"/>
        </w:rPr>
        <w:t>В   настоящее  время  минимальные   резервы –  это   наиболее ликвидные активы, которые обязаны иметь все кредитные учреждения, как правило, либо в форме наличных денег в кассе банков, либо в виде депозитов в Центральном банке или в иных высоколиквидных формах, определяемых Центральным банком.</w:t>
      </w:r>
    </w:p>
    <w:p w:rsidR="00C401D3" w:rsidRPr="00AE200C" w:rsidRDefault="00C401D3" w:rsidP="00C401D3">
      <w:pPr>
        <w:widowControl w:val="0"/>
        <w:snapToGrid w:val="0"/>
        <w:ind w:left="1068" w:firstLine="348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Минимальные резервы выполняют две основные функции:</w:t>
      </w:r>
    </w:p>
    <w:p w:rsidR="00C401D3" w:rsidRPr="00AE200C" w:rsidRDefault="00C401D3" w:rsidP="001C576F">
      <w:pPr>
        <w:widowControl w:val="0"/>
        <w:numPr>
          <w:ilvl w:val="1"/>
          <w:numId w:val="12"/>
        </w:numPr>
        <w:tabs>
          <w:tab w:val="clear" w:pos="2148"/>
          <w:tab w:val="num" w:pos="1080"/>
        </w:tabs>
        <w:snapToGrid w:val="0"/>
        <w:ind w:left="1080" w:hanging="18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Они   как   ликвидные   резервы   служат   обеспечением обязательств   коммерческих   банков   по   депозитам   их   клиентов. И Центральный банк </w:t>
      </w:r>
      <w:r w:rsidRPr="00AE200C">
        <w:rPr>
          <w:b/>
          <w:sz w:val="28"/>
          <w:szCs w:val="28"/>
        </w:rPr>
        <w:t>поддерживает степень ликвидности</w:t>
      </w:r>
      <w:r w:rsidRPr="00AE200C">
        <w:rPr>
          <w:sz w:val="28"/>
          <w:szCs w:val="28"/>
        </w:rPr>
        <w:t xml:space="preserve"> коммерческих банков.</w:t>
      </w:r>
    </w:p>
    <w:p w:rsidR="00C401D3" w:rsidRPr="00AE200C" w:rsidRDefault="002D6055" w:rsidP="002D6055">
      <w:pPr>
        <w:widowControl w:val="0"/>
        <w:snapToGrid w:val="0"/>
        <w:ind w:left="90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2.  </w:t>
      </w:r>
      <w:r w:rsidR="001C576F" w:rsidRPr="00AE200C">
        <w:rPr>
          <w:sz w:val="28"/>
          <w:szCs w:val="28"/>
        </w:rPr>
        <w:t xml:space="preserve">Минимальные    резервы    являются    инструментом, используемым Центральным банком   для   регулирования    </w:t>
      </w:r>
      <w:r w:rsidR="001C576F" w:rsidRPr="00AE200C">
        <w:rPr>
          <w:b/>
          <w:sz w:val="28"/>
          <w:szCs w:val="28"/>
        </w:rPr>
        <w:t>объема денежной   массы</w:t>
      </w:r>
      <w:r w:rsidR="001C576F" w:rsidRPr="00AE200C">
        <w:rPr>
          <w:sz w:val="28"/>
          <w:szCs w:val="28"/>
        </w:rPr>
        <w:t xml:space="preserve">  в    стране.   Посредством    изменения   норматива резервных средств Центральный банк регулирует масштабы активных операций коммерческих банков  (в  основном объем   выдаваемых   ими кредитов),    следовательно, и    возможности   осуществления  ими депозитной  эмиссии.   Кредитные институты могут расширять ссудные операции, если   их    обязательные   резервы   в    Центральном  банке превышают установленный норматив. Когда масса денег в обороте (наличных и безналичных) превосходит необходимую потребность, Центральный банк   проводит   политику  </w:t>
      </w:r>
      <w:r w:rsidR="001C576F" w:rsidRPr="00AE200C">
        <w:rPr>
          <w:b/>
          <w:sz w:val="28"/>
          <w:szCs w:val="28"/>
        </w:rPr>
        <w:t>кредитной  рестрикции</w:t>
      </w:r>
      <w:r w:rsidR="001C576F" w:rsidRPr="00AE200C">
        <w:rPr>
          <w:sz w:val="28"/>
          <w:szCs w:val="28"/>
        </w:rPr>
        <w:t xml:space="preserve">  путем увеличения нормативов отчисления, то есть процента резервирования средств в Центральном банке. Тем самым он вынуждает банки сократить объем активных операций. Изменение   нормы   обязательных   резервов  влияет    на </w:t>
      </w:r>
      <w:r w:rsidR="001C576F" w:rsidRPr="00AE200C">
        <w:rPr>
          <w:b/>
          <w:sz w:val="28"/>
          <w:szCs w:val="28"/>
        </w:rPr>
        <w:t>рентабельность</w:t>
      </w:r>
      <w:r w:rsidR="001C576F" w:rsidRPr="00AE200C">
        <w:rPr>
          <w:sz w:val="28"/>
          <w:szCs w:val="28"/>
        </w:rPr>
        <w:t xml:space="preserve">   кредитных  учреждений. Так,   в   случае   увеличения обязательных резервов происходит как бы    недополучение   прибыли. Данный  метод служит    наиболее   эффективным    </w:t>
      </w:r>
      <w:r w:rsidR="001C576F" w:rsidRPr="00AE200C">
        <w:rPr>
          <w:b/>
          <w:sz w:val="28"/>
          <w:szCs w:val="28"/>
        </w:rPr>
        <w:t>антиинфляционным    средством.</w:t>
      </w:r>
    </w:p>
    <w:p w:rsidR="00FB3EB9" w:rsidRPr="00AE200C" w:rsidRDefault="00FB3EB9" w:rsidP="002D6055">
      <w:pPr>
        <w:widowControl w:val="0"/>
        <w:numPr>
          <w:ilvl w:val="2"/>
          <w:numId w:val="12"/>
        </w:numPr>
        <w:tabs>
          <w:tab w:val="clear" w:pos="2868"/>
          <w:tab w:val="num" w:pos="1260"/>
        </w:tabs>
        <w:snapToGrid w:val="0"/>
        <w:ind w:left="540" w:hanging="54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Рефинансирование КБ</w:t>
      </w:r>
      <w:r w:rsidRPr="00AE200C">
        <w:rPr>
          <w:sz w:val="28"/>
          <w:szCs w:val="28"/>
        </w:rPr>
        <w:t xml:space="preserve">. Термин  </w:t>
      </w:r>
      <w:r w:rsidRPr="00AE200C">
        <w:rPr>
          <w:b/>
          <w:sz w:val="28"/>
          <w:szCs w:val="28"/>
        </w:rPr>
        <w:t>"рефинансирование"</w:t>
      </w:r>
      <w:r w:rsidRPr="00AE200C">
        <w:rPr>
          <w:sz w:val="28"/>
          <w:szCs w:val="28"/>
        </w:rPr>
        <w:t xml:space="preserve">  означает   получение   денежных средств кредитными учреждениями от Центрального банка. Центральный банк   может   выдавать   кредиты  коммерческим банкам, а   также   </w:t>
      </w:r>
      <w:r w:rsidRPr="00AE200C">
        <w:rPr>
          <w:b/>
          <w:sz w:val="28"/>
          <w:szCs w:val="28"/>
        </w:rPr>
        <w:t>переучитывать</w:t>
      </w:r>
      <w:r w:rsidRPr="00AE200C">
        <w:rPr>
          <w:sz w:val="28"/>
          <w:szCs w:val="28"/>
        </w:rPr>
        <w:t xml:space="preserve">   ценные   бумаги, находящиеся  в их портфелях (как правило, векселя</w:t>
      </w:r>
      <w:r w:rsidR="001F414E" w:rsidRPr="00AE200C">
        <w:rPr>
          <w:sz w:val="28"/>
          <w:szCs w:val="28"/>
        </w:rPr>
        <w:t xml:space="preserve"> – дисконтная ставка</w:t>
      </w:r>
      <w:r w:rsidRPr="00AE200C">
        <w:rPr>
          <w:sz w:val="28"/>
          <w:szCs w:val="28"/>
        </w:rPr>
        <w:t>).</w:t>
      </w:r>
      <w:r w:rsidR="001F414E" w:rsidRPr="00AE200C">
        <w:rPr>
          <w:sz w:val="28"/>
          <w:szCs w:val="28"/>
        </w:rPr>
        <w:t xml:space="preserve"> В  случае  </w:t>
      </w:r>
      <w:r w:rsidR="001F414E" w:rsidRPr="00AE200C">
        <w:rPr>
          <w:b/>
          <w:sz w:val="28"/>
          <w:szCs w:val="28"/>
        </w:rPr>
        <w:t>повышения</w:t>
      </w:r>
      <w:r w:rsidR="001F414E" w:rsidRPr="00AE200C">
        <w:rPr>
          <w:sz w:val="28"/>
          <w:szCs w:val="28"/>
        </w:rPr>
        <w:t xml:space="preserve">  Центральным банком ставки рефинансирования, коммерческие   банки   будут   стремиться    компенсировать   потери, вызванные   ее  ростом (удорожанием кредита), путем </w:t>
      </w:r>
      <w:r w:rsidR="001F414E" w:rsidRPr="00AE200C">
        <w:rPr>
          <w:b/>
          <w:sz w:val="28"/>
          <w:szCs w:val="28"/>
        </w:rPr>
        <w:t>повышения ставок</w:t>
      </w:r>
      <w:r w:rsidR="001F414E" w:rsidRPr="00AE200C">
        <w:rPr>
          <w:sz w:val="28"/>
          <w:szCs w:val="28"/>
        </w:rPr>
        <w:t xml:space="preserve"> по кредитам, предоставляемым   заемщикам. Т.е.   изменение   учетной (рефинансированной) ставки   прямо   влияет   на   изменение   ставок по кредитам   коммерческих   банков. Это влияет на ликвидность кредитных учреждений.</w:t>
      </w:r>
    </w:p>
    <w:p w:rsidR="002D6055" w:rsidRPr="00AE200C" w:rsidRDefault="00C255E0" w:rsidP="002D6055">
      <w:pPr>
        <w:widowControl w:val="0"/>
        <w:numPr>
          <w:ilvl w:val="1"/>
          <w:numId w:val="12"/>
        </w:numPr>
        <w:tabs>
          <w:tab w:val="clear" w:pos="2148"/>
          <w:tab w:val="num" w:pos="1260"/>
        </w:tabs>
        <w:snapToGrid w:val="0"/>
        <w:ind w:left="540" w:hanging="54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>Операции на открытом рынке</w:t>
      </w:r>
      <w:r w:rsidRPr="00AE200C">
        <w:rPr>
          <w:sz w:val="28"/>
          <w:szCs w:val="28"/>
        </w:rPr>
        <w:t xml:space="preserve">. </w:t>
      </w:r>
      <w:r w:rsidR="002D6055" w:rsidRPr="00AE200C">
        <w:rPr>
          <w:sz w:val="28"/>
          <w:szCs w:val="28"/>
        </w:rPr>
        <w:t xml:space="preserve">Этот метод является главным инструментом    денежно-кредитной    политики. Этот   метод   заключается    в   том, что    Центральный     банк осуществляет   операции  </w:t>
      </w:r>
      <w:r w:rsidR="002D6055" w:rsidRPr="00AE200C">
        <w:rPr>
          <w:b/>
          <w:sz w:val="28"/>
          <w:szCs w:val="28"/>
        </w:rPr>
        <w:t>купли-продажи   ценных  бумаг</w:t>
      </w:r>
      <w:r w:rsidR="002D6055" w:rsidRPr="00AE200C">
        <w:rPr>
          <w:sz w:val="28"/>
          <w:szCs w:val="28"/>
        </w:rPr>
        <w:t xml:space="preserve">  в  банковской системе. Приобретение    ценных   бумаг    у    коммерческих     банков </w:t>
      </w:r>
      <w:r w:rsidR="002D6055" w:rsidRPr="00AE200C">
        <w:rPr>
          <w:b/>
          <w:sz w:val="28"/>
          <w:szCs w:val="28"/>
        </w:rPr>
        <w:t>увеличивает ресурсы</w:t>
      </w:r>
      <w:r w:rsidR="002D6055" w:rsidRPr="00AE200C">
        <w:rPr>
          <w:sz w:val="28"/>
          <w:szCs w:val="28"/>
        </w:rPr>
        <w:t xml:space="preserve">  последних, соответственно повышая их кредитные возможности, и наоборот,   Центральные   банки   периодически   вносят изменения   в   указанный    метод  кредитного регулирования, изменяют интенсивность своих операций, их частоту. </w:t>
      </w:r>
      <w:r w:rsidR="002D6055" w:rsidRPr="00AE200C">
        <w:rPr>
          <w:b/>
          <w:sz w:val="28"/>
          <w:szCs w:val="28"/>
        </w:rPr>
        <w:t>Главное отличие этого метода от других</w:t>
      </w:r>
      <w:r w:rsidR="002D6055" w:rsidRPr="00AE200C">
        <w:rPr>
          <w:sz w:val="28"/>
          <w:szCs w:val="28"/>
        </w:rPr>
        <w:t xml:space="preserve"> - это использование более гибкого регулирования,   поскольку    объем    покупки   ценных   бумаг, а  также используемая при этом процентная ставка может изменяться ежедневно в    соответствии    с    направлением    политики    Центрального    банка. </w:t>
      </w:r>
    </w:p>
    <w:p w:rsidR="00C255E0" w:rsidRPr="00AE200C" w:rsidRDefault="002D6055" w:rsidP="002D6055">
      <w:pPr>
        <w:widowControl w:val="0"/>
        <w:snapToGrid w:val="0"/>
        <w:ind w:left="900"/>
        <w:jc w:val="both"/>
        <w:rPr>
          <w:sz w:val="28"/>
          <w:szCs w:val="28"/>
        </w:rPr>
      </w:pPr>
      <w:r w:rsidRPr="00AE200C">
        <w:rPr>
          <w:sz w:val="28"/>
          <w:szCs w:val="28"/>
        </w:rPr>
        <w:t xml:space="preserve">  </w:t>
      </w:r>
    </w:p>
    <w:p w:rsidR="00C401D3" w:rsidRPr="00AE200C" w:rsidRDefault="00B9695A" w:rsidP="00FB0BF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b/>
          <w:sz w:val="28"/>
          <w:szCs w:val="28"/>
        </w:rPr>
      </w:pPr>
      <w:hyperlink r:id="rId32" w:tooltip="Ликвидность" w:history="1">
        <w:r w:rsidR="00293D4C" w:rsidRPr="00AE200C">
          <w:rPr>
            <w:b/>
            <w:sz w:val="28"/>
            <w:szCs w:val="28"/>
          </w:rPr>
          <w:t>Ликвидность</w:t>
        </w:r>
      </w:hyperlink>
      <w:r w:rsidR="00293D4C" w:rsidRPr="00AE200C">
        <w:rPr>
          <w:sz w:val="28"/>
          <w:szCs w:val="28"/>
        </w:rPr>
        <w:t xml:space="preserve"> – это возможностью быстрого превращения в наличные деньги.</w:t>
      </w:r>
    </w:p>
    <w:p w:rsidR="00FF087F" w:rsidRPr="00AE200C" w:rsidRDefault="00FF087F" w:rsidP="00FF087F">
      <w:pPr>
        <w:widowControl w:val="0"/>
        <w:snapToGrid w:val="0"/>
        <w:jc w:val="both"/>
        <w:rPr>
          <w:sz w:val="28"/>
          <w:szCs w:val="28"/>
        </w:rPr>
      </w:pPr>
    </w:p>
    <w:p w:rsidR="00E02307" w:rsidRPr="00AE200C" w:rsidRDefault="00293D4C" w:rsidP="00293D4C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Две концепции происхождения денег:</w:t>
      </w:r>
    </w:p>
    <w:p w:rsidR="00DB39A1" w:rsidRPr="00AE200C" w:rsidRDefault="00293D4C" w:rsidP="00DB39A1">
      <w:pPr>
        <w:widowControl w:val="0"/>
        <w:numPr>
          <w:ilvl w:val="2"/>
          <w:numId w:val="12"/>
        </w:numPr>
        <w:tabs>
          <w:tab w:val="clear" w:pos="2868"/>
          <w:tab w:val="num" w:pos="540"/>
        </w:tabs>
        <w:snapToGrid w:val="0"/>
        <w:ind w:left="54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Рационалистическая концепция – </w:t>
      </w:r>
      <w:r w:rsidRPr="00AE200C">
        <w:rPr>
          <w:sz w:val="28"/>
          <w:szCs w:val="28"/>
        </w:rPr>
        <w:t xml:space="preserve">эта концепция говорит о том, что </w:t>
      </w:r>
      <w:r w:rsidRPr="00AE200C">
        <w:rPr>
          <w:b/>
          <w:sz w:val="28"/>
          <w:szCs w:val="28"/>
        </w:rPr>
        <w:t>деньги как продукт соглашения между людьми, орудие технического обмена.</w:t>
      </w:r>
      <w:r w:rsidR="00DB39A1" w:rsidRPr="00AE200C">
        <w:rPr>
          <w:b/>
          <w:sz w:val="28"/>
          <w:szCs w:val="28"/>
        </w:rPr>
        <w:t xml:space="preserve"> </w:t>
      </w:r>
      <w:r w:rsidR="00DB39A1" w:rsidRPr="00AE200C">
        <w:rPr>
          <w:sz w:val="28"/>
          <w:szCs w:val="28"/>
        </w:rPr>
        <w:t>Для осуществления</w:t>
      </w:r>
      <w:r w:rsidR="00DB39A1" w:rsidRPr="00AE200C">
        <w:rPr>
          <w:b/>
          <w:sz w:val="28"/>
          <w:szCs w:val="28"/>
        </w:rPr>
        <w:t xml:space="preserve"> </w:t>
      </w:r>
      <w:r w:rsidR="00DB39A1" w:rsidRPr="00AE200C">
        <w:rPr>
          <w:sz w:val="28"/>
          <w:szCs w:val="28"/>
        </w:rPr>
        <w:t xml:space="preserve">обмена должна существовать какая-то единица (измерения), причем основанная на </w:t>
      </w:r>
      <w:r w:rsidR="00DB39A1" w:rsidRPr="00AE200C">
        <w:rPr>
          <w:b/>
          <w:sz w:val="28"/>
          <w:szCs w:val="28"/>
        </w:rPr>
        <w:t>условности</w:t>
      </w:r>
      <w:r w:rsidR="00DB39A1" w:rsidRPr="00AE200C">
        <w:rPr>
          <w:sz w:val="28"/>
          <w:szCs w:val="28"/>
        </w:rPr>
        <w:t>.</w:t>
      </w:r>
    </w:p>
    <w:p w:rsidR="00DB39A1" w:rsidRPr="00AE200C" w:rsidRDefault="00DB39A1" w:rsidP="00DB39A1">
      <w:pPr>
        <w:widowControl w:val="0"/>
        <w:numPr>
          <w:ilvl w:val="2"/>
          <w:numId w:val="12"/>
        </w:numPr>
        <w:tabs>
          <w:tab w:val="clear" w:pos="2868"/>
          <w:tab w:val="num" w:pos="540"/>
        </w:tabs>
        <w:snapToGrid w:val="0"/>
        <w:ind w:left="540"/>
        <w:jc w:val="both"/>
        <w:rPr>
          <w:sz w:val="28"/>
          <w:szCs w:val="28"/>
        </w:rPr>
      </w:pPr>
      <w:r w:rsidRPr="00AE200C">
        <w:rPr>
          <w:b/>
          <w:sz w:val="28"/>
          <w:szCs w:val="28"/>
        </w:rPr>
        <w:t xml:space="preserve">Эволюционная концепция – </w:t>
      </w:r>
      <w:r w:rsidRPr="00AE200C">
        <w:rPr>
          <w:sz w:val="28"/>
          <w:szCs w:val="28"/>
        </w:rPr>
        <w:t xml:space="preserve">эта концепция доказывает, что деньги появились помимо воли людей в результате </w:t>
      </w:r>
      <w:r w:rsidRPr="00AE200C">
        <w:rPr>
          <w:b/>
          <w:sz w:val="28"/>
          <w:szCs w:val="28"/>
        </w:rPr>
        <w:t>длительного развития обмена</w:t>
      </w:r>
      <w:r w:rsidRPr="00AE200C">
        <w:rPr>
          <w:sz w:val="28"/>
          <w:szCs w:val="28"/>
        </w:rPr>
        <w:t xml:space="preserve">, когда из огромного товарного мира выделился особый товар, выполнявший роль денег (К. Маркс). </w:t>
      </w:r>
    </w:p>
    <w:p w:rsidR="005F2721" w:rsidRPr="00AE200C" w:rsidRDefault="005F2721" w:rsidP="005F2721">
      <w:pPr>
        <w:widowControl w:val="0"/>
        <w:snapToGrid w:val="0"/>
        <w:jc w:val="both"/>
        <w:rPr>
          <w:b/>
          <w:sz w:val="28"/>
          <w:szCs w:val="28"/>
        </w:rPr>
      </w:pPr>
    </w:p>
    <w:p w:rsidR="005F2721" w:rsidRPr="00AE200C" w:rsidRDefault="005F2721" w:rsidP="005F272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Развитие форм стоимости обмена:</w:t>
      </w:r>
    </w:p>
    <w:p w:rsidR="007B1BDF" w:rsidRPr="00AE200C" w:rsidRDefault="005F2721" w:rsidP="005F2721">
      <w:pPr>
        <w:widowControl w:val="0"/>
        <w:numPr>
          <w:ilvl w:val="0"/>
          <w:numId w:val="12"/>
        </w:numPr>
        <w:tabs>
          <w:tab w:val="clear" w:pos="1428"/>
          <w:tab w:val="num" w:pos="720"/>
        </w:tabs>
        <w:snapToGrid w:val="0"/>
        <w:ind w:left="54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 xml:space="preserve">Простой, или случайный – </w:t>
      </w:r>
      <w:r w:rsidRPr="00AE200C">
        <w:rPr>
          <w:sz w:val="28"/>
          <w:szCs w:val="28"/>
        </w:rPr>
        <w:t xml:space="preserve">соответствовала ранней ступени </w:t>
      </w:r>
      <w:r w:rsidRPr="00AE200C">
        <w:rPr>
          <w:b/>
          <w:sz w:val="28"/>
          <w:szCs w:val="28"/>
        </w:rPr>
        <w:t>обмена между общинами</w:t>
      </w:r>
      <w:r w:rsidRPr="00AE200C">
        <w:rPr>
          <w:sz w:val="28"/>
          <w:szCs w:val="28"/>
        </w:rPr>
        <w:t xml:space="preserve">, </w:t>
      </w:r>
      <w:r w:rsidR="007B1BDF" w:rsidRPr="00AE200C">
        <w:rPr>
          <w:sz w:val="28"/>
          <w:szCs w:val="28"/>
        </w:rPr>
        <w:t>когда он носил случайный характер: один товар выражал свою стоимость в другом, противостоящем ему товаре.</w:t>
      </w:r>
    </w:p>
    <w:p w:rsidR="005F2721" w:rsidRPr="00AE200C" w:rsidRDefault="007B1BDF" w:rsidP="005F2721">
      <w:pPr>
        <w:widowControl w:val="0"/>
        <w:numPr>
          <w:ilvl w:val="0"/>
          <w:numId w:val="12"/>
        </w:numPr>
        <w:tabs>
          <w:tab w:val="clear" w:pos="1428"/>
          <w:tab w:val="num" w:pos="720"/>
        </w:tabs>
        <w:snapToGrid w:val="0"/>
        <w:ind w:left="54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>Полная, или развернутая –</w:t>
      </w:r>
      <w:r w:rsidRPr="00AE200C">
        <w:rPr>
          <w:sz w:val="28"/>
          <w:szCs w:val="28"/>
        </w:rPr>
        <w:t xml:space="preserve"> связана с развитием обмена, вызванного первым крупным </w:t>
      </w:r>
      <w:r w:rsidRPr="00AE200C">
        <w:rPr>
          <w:b/>
          <w:sz w:val="28"/>
          <w:szCs w:val="28"/>
        </w:rPr>
        <w:t>общественном разделением общественного труда</w:t>
      </w:r>
      <w:r w:rsidRPr="00AE200C">
        <w:rPr>
          <w:sz w:val="28"/>
          <w:szCs w:val="28"/>
        </w:rPr>
        <w:t xml:space="preserve"> – выделением скотоводческих и земледельческих племен.  </w:t>
      </w:r>
    </w:p>
    <w:p w:rsidR="007B1BDF" w:rsidRPr="00AE200C" w:rsidRDefault="007B1BDF" w:rsidP="005F2721">
      <w:pPr>
        <w:widowControl w:val="0"/>
        <w:numPr>
          <w:ilvl w:val="0"/>
          <w:numId w:val="12"/>
        </w:numPr>
        <w:tabs>
          <w:tab w:val="clear" w:pos="1428"/>
          <w:tab w:val="num" w:pos="720"/>
        </w:tabs>
        <w:snapToGrid w:val="0"/>
        <w:ind w:left="54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 xml:space="preserve">Всеобщая форма стоимости – </w:t>
      </w:r>
      <w:r w:rsidRPr="00AE200C">
        <w:rPr>
          <w:sz w:val="28"/>
          <w:szCs w:val="28"/>
        </w:rPr>
        <w:t xml:space="preserve">связана с дальнейшим развитием товарного производства и обмена, что привело к выделению из многочисленных товаров к </w:t>
      </w:r>
      <w:r w:rsidRPr="00AE200C">
        <w:rPr>
          <w:b/>
          <w:sz w:val="28"/>
          <w:szCs w:val="28"/>
        </w:rPr>
        <w:t>главным видам товара для обмена.</w:t>
      </w:r>
    </w:p>
    <w:p w:rsidR="007B1BDF" w:rsidRPr="00783DE7" w:rsidRDefault="007B1BDF" w:rsidP="005F2721">
      <w:pPr>
        <w:widowControl w:val="0"/>
        <w:numPr>
          <w:ilvl w:val="0"/>
          <w:numId w:val="12"/>
        </w:numPr>
        <w:tabs>
          <w:tab w:val="clear" w:pos="1428"/>
          <w:tab w:val="num" w:pos="720"/>
        </w:tabs>
        <w:snapToGrid w:val="0"/>
        <w:ind w:left="540"/>
        <w:jc w:val="both"/>
        <w:rPr>
          <w:b/>
          <w:sz w:val="28"/>
          <w:szCs w:val="28"/>
        </w:rPr>
      </w:pPr>
      <w:r w:rsidRPr="00AE200C">
        <w:rPr>
          <w:b/>
          <w:sz w:val="28"/>
          <w:szCs w:val="28"/>
        </w:rPr>
        <w:t xml:space="preserve">Денежная форма стоимости – </w:t>
      </w:r>
      <w:r w:rsidRPr="00AE200C">
        <w:rPr>
          <w:sz w:val="28"/>
          <w:szCs w:val="28"/>
        </w:rPr>
        <w:t xml:space="preserve">характеризуется выделением в результате дальнейшего развития обмена </w:t>
      </w:r>
      <w:r w:rsidRPr="00AE200C">
        <w:rPr>
          <w:b/>
          <w:sz w:val="28"/>
          <w:szCs w:val="28"/>
        </w:rPr>
        <w:t>одного товара</w:t>
      </w:r>
      <w:r w:rsidRPr="00AE200C">
        <w:rPr>
          <w:sz w:val="28"/>
          <w:szCs w:val="28"/>
        </w:rPr>
        <w:t xml:space="preserve"> на роль всеобщего эквивалента</w:t>
      </w:r>
      <w:r w:rsidR="0040151B" w:rsidRPr="00AE200C">
        <w:rPr>
          <w:sz w:val="28"/>
          <w:szCs w:val="28"/>
        </w:rPr>
        <w:t>, которая с созданием мирового рынка закрепилась за благородными металлами –</w:t>
      </w:r>
      <w:r w:rsidR="00AE200C">
        <w:rPr>
          <w:sz w:val="28"/>
          <w:szCs w:val="28"/>
        </w:rPr>
        <w:t xml:space="preserve"> з</w:t>
      </w:r>
      <w:r w:rsidR="0040151B" w:rsidRPr="00AE200C">
        <w:rPr>
          <w:sz w:val="28"/>
          <w:szCs w:val="28"/>
        </w:rPr>
        <w:t>олотом и серебром.</w:t>
      </w:r>
    </w:p>
    <w:p w:rsidR="00783DE7" w:rsidRDefault="00783DE7" w:rsidP="00783DE7">
      <w:pPr>
        <w:widowControl w:val="0"/>
        <w:snapToGrid w:val="0"/>
        <w:jc w:val="both"/>
        <w:rPr>
          <w:b/>
          <w:sz w:val="28"/>
          <w:szCs w:val="28"/>
        </w:rPr>
      </w:pPr>
    </w:p>
    <w:p w:rsidR="00783DE7" w:rsidRDefault="00783DE7" w:rsidP="00EF4BF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783DE7">
        <w:rPr>
          <w:b/>
          <w:sz w:val="28"/>
          <w:szCs w:val="28"/>
        </w:rPr>
        <w:t xml:space="preserve">Монетизация — это процесс </w:t>
      </w:r>
      <w:hyperlink r:id="rId33" w:tooltip="Конвертация" w:history="1">
        <w:r w:rsidRPr="00783DE7">
          <w:rPr>
            <w:b/>
            <w:sz w:val="28"/>
            <w:szCs w:val="28"/>
          </w:rPr>
          <w:t>конвертации</w:t>
        </w:r>
      </w:hyperlink>
      <w:r w:rsidRPr="00783DE7">
        <w:rPr>
          <w:b/>
          <w:sz w:val="28"/>
          <w:szCs w:val="28"/>
        </w:rPr>
        <w:t xml:space="preserve"> чего-либо в </w:t>
      </w:r>
      <w:hyperlink r:id="rId34" w:tooltip="Законное платёжное средство" w:history="1">
        <w:r w:rsidRPr="00783DE7">
          <w:rPr>
            <w:b/>
            <w:sz w:val="28"/>
            <w:szCs w:val="28"/>
          </w:rPr>
          <w:t>законное платёжное средство</w:t>
        </w:r>
      </w:hyperlink>
      <w:r w:rsidRPr="00783DE7">
        <w:rPr>
          <w:b/>
          <w:sz w:val="28"/>
          <w:szCs w:val="28"/>
        </w:rPr>
        <w:t>.</w:t>
      </w:r>
      <w:r w:rsidRPr="00783DE7">
        <w:rPr>
          <w:sz w:val="28"/>
          <w:szCs w:val="28"/>
        </w:rPr>
        <w:t xml:space="preserve"> Обычно этот термин означает печать новых </w:t>
      </w:r>
      <w:hyperlink r:id="rId35" w:tooltip="Банкнота" w:history="1">
        <w:r w:rsidRPr="00783DE7">
          <w:rPr>
            <w:b/>
            <w:sz w:val="28"/>
            <w:szCs w:val="28"/>
          </w:rPr>
          <w:t>банкнот</w:t>
        </w:r>
      </w:hyperlink>
      <w:r w:rsidRPr="00783DE7">
        <w:rPr>
          <w:b/>
          <w:sz w:val="28"/>
          <w:szCs w:val="28"/>
        </w:rPr>
        <w:t xml:space="preserve"> </w:t>
      </w:r>
      <w:hyperlink r:id="rId36" w:tooltip="Центральный банк" w:history="1">
        <w:r w:rsidRPr="00783DE7">
          <w:rPr>
            <w:sz w:val="28"/>
            <w:szCs w:val="28"/>
          </w:rPr>
          <w:t>центральными банками</w:t>
        </w:r>
      </w:hyperlink>
      <w:r w:rsidRPr="00783DE7">
        <w:rPr>
          <w:sz w:val="28"/>
          <w:szCs w:val="28"/>
        </w:rPr>
        <w:t xml:space="preserve">, но такие вещи как </w:t>
      </w:r>
      <w:hyperlink r:id="rId37" w:tooltip="Золото" w:history="1">
        <w:r w:rsidRPr="00783DE7">
          <w:rPr>
            <w:b/>
            <w:sz w:val="28"/>
            <w:szCs w:val="28"/>
          </w:rPr>
          <w:t>золото</w:t>
        </w:r>
      </w:hyperlink>
      <w:r w:rsidRPr="00783DE7">
        <w:rPr>
          <w:b/>
          <w:sz w:val="28"/>
          <w:szCs w:val="28"/>
        </w:rPr>
        <w:t xml:space="preserve">, </w:t>
      </w:r>
      <w:hyperlink r:id="rId38" w:tooltip="Бриллианты" w:history="1">
        <w:r w:rsidRPr="00783DE7">
          <w:rPr>
            <w:b/>
            <w:sz w:val="28"/>
            <w:szCs w:val="28"/>
          </w:rPr>
          <w:t>бриллианты</w:t>
        </w:r>
      </w:hyperlink>
      <w:r w:rsidRPr="00783DE7">
        <w:rPr>
          <w:b/>
          <w:sz w:val="28"/>
          <w:szCs w:val="28"/>
        </w:rPr>
        <w:t xml:space="preserve">, </w:t>
      </w:r>
      <w:hyperlink r:id="rId39" w:tooltip="Изумруды" w:history="1">
        <w:r w:rsidRPr="00783DE7">
          <w:rPr>
            <w:b/>
            <w:sz w:val="28"/>
            <w:szCs w:val="28"/>
          </w:rPr>
          <w:t>изумруды</w:t>
        </w:r>
      </w:hyperlink>
      <w:r w:rsidRPr="00783DE7">
        <w:rPr>
          <w:b/>
          <w:sz w:val="28"/>
          <w:szCs w:val="28"/>
        </w:rPr>
        <w:t>,</w:t>
      </w:r>
      <w:r w:rsidRPr="00783DE7">
        <w:rPr>
          <w:sz w:val="28"/>
          <w:szCs w:val="28"/>
        </w:rPr>
        <w:t xml:space="preserve"> предметы искусства также могут быть монетизированы. Даже подлинно бесполезные вещи могут быть превращены в </w:t>
      </w:r>
      <w:hyperlink r:id="rId40" w:tooltip="Деньги" w:history="1">
        <w:r w:rsidRPr="00783DE7">
          <w:rPr>
            <w:sz w:val="28"/>
            <w:szCs w:val="28"/>
          </w:rPr>
          <w:t>деньги</w:t>
        </w:r>
      </w:hyperlink>
      <w:r w:rsidRPr="00783DE7">
        <w:rPr>
          <w:sz w:val="28"/>
          <w:szCs w:val="28"/>
        </w:rPr>
        <w:t xml:space="preserve">, если эти вещи трудно сделать или приобрести. Монетизация также может означать обмен </w:t>
      </w:r>
      <w:hyperlink r:id="rId41" w:tooltip="Акция (финансы)" w:history="1">
        <w:r w:rsidRPr="00783DE7">
          <w:rPr>
            <w:b/>
            <w:sz w:val="28"/>
            <w:szCs w:val="28"/>
          </w:rPr>
          <w:t>акций</w:t>
        </w:r>
      </w:hyperlink>
      <w:r w:rsidRPr="00783DE7">
        <w:rPr>
          <w:b/>
          <w:sz w:val="28"/>
          <w:szCs w:val="28"/>
        </w:rPr>
        <w:t xml:space="preserve"> на </w:t>
      </w:r>
      <w:hyperlink r:id="rId42" w:tooltip="Валюта" w:history="1">
        <w:r w:rsidRPr="00783DE7">
          <w:rPr>
            <w:b/>
            <w:sz w:val="28"/>
            <w:szCs w:val="28"/>
          </w:rPr>
          <w:t>валюту</w:t>
        </w:r>
      </w:hyperlink>
      <w:r w:rsidRPr="00783DE7">
        <w:rPr>
          <w:b/>
          <w:sz w:val="28"/>
          <w:szCs w:val="28"/>
        </w:rPr>
        <w:t>,</w:t>
      </w:r>
      <w:r w:rsidRPr="00783DE7">
        <w:rPr>
          <w:sz w:val="28"/>
          <w:szCs w:val="28"/>
        </w:rPr>
        <w:t xml:space="preserve"> </w:t>
      </w:r>
      <w:r w:rsidRPr="00783DE7">
        <w:rPr>
          <w:b/>
          <w:sz w:val="28"/>
          <w:szCs w:val="28"/>
        </w:rPr>
        <w:t xml:space="preserve">продажу </w:t>
      </w:r>
      <w:hyperlink r:id="rId43" w:tooltip="Собственность" w:history="1">
        <w:r w:rsidRPr="00783DE7">
          <w:rPr>
            <w:b/>
            <w:sz w:val="28"/>
            <w:szCs w:val="28"/>
          </w:rPr>
          <w:t>собственности</w:t>
        </w:r>
      </w:hyperlink>
      <w:r w:rsidRPr="00783DE7">
        <w:rPr>
          <w:b/>
          <w:sz w:val="28"/>
          <w:szCs w:val="28"/>
        </w:rPr>
        <w:t xml:space="preserve">, взимание </w:t>
      </w:r>
      <w:hyperlink r:id="rId44" w:tooltip="Оплата" w:history="1">
        <w:r w:rsidRPr="00783DE7">
          <w:rPr>
            <w:b/>
            <w:sz w:val="28"/>
            <w:szCs w:val="28"/>
          </w:rPr>
          <w:t>оплаты</w:t>
        </w:r>
      </w:hyperlink>
      <w:r w:rsidRPr="00783DE7">
        <w:rPr>
          <w:sz w:val="28"/>
          <w:szCs w:val="28"/>
        </w:rPr>
        <w:t xml:space="preserve"> за что-то, что было бесплатным, или </w:t>
      </w:r>
      <w:hyperlink r:id="rId45" w:tooltip="Прибыль" w:history="1">
        <w:r w:rsidRPr="00783DE7">
          <w:rPr>
            <w:b/>
            <w:sz w:val="28"/>
            <w:szCs w:val="28"/>
          </w:rPr>
          <w:t>прибыль</w:t>
        </w:r>
      </w:hyperlink>
      <w:r w:rsidRPr="00783DE7">
        <w:rPr>
          <w:sz w:val="28"/>
          <w:szCs w:val="28"/>
        </w:rPr>
        <w:t xml:space="preserve"> от </w:t>
      </w:r>
      <w:hyperlink r:id="rId46" w:tooltip="Товар" w:history="1">
        <w:r w:rsidRPr="00783DE7">
          <w:rPr>
            <w:sz w:val="28"/>
            <w:szCs w:val="28"/>
          </w:rPr>
          <w:t>товаров</w:t>
        </w:r>
      </w:hyperlink>
      <w:r w:rsidRPr="00783DE7">
        <w:rPr>
          <w:sz w:val="28"/>
          <w:szCs w:val="28"/>
        </w:rPr>
        <w:t xml:space="preserve"> и </w:t>
      </w:r>
      <w:hyperlink r:id="rId47" w:tooltip="Услуга" w:history="1">
        <w:r w:rsidRPr="00783DE7">
          <w:rPr>
            <w:sz w:val="28"/>
            <w:szCs w:val="28"/>
          </w:rPr>
          <w:t>услуг</w:t>
        </w:r>
      </w:hyperlink>
      <w:r w:rsidRPr="00783DE7">
        <w:rPr>
          <w:sz w:val="28"/>
          <w:szCs w:val="28"/>
        </w:rPr>
        <w:t xml:space="preserve">, которые до этого не приносили </w:t>
      </w:r>
      <w:hyperlink r:id="rId48" w:tooltip="Прибыль" w:history="1">
        <w:r w:rsidRPr="00783DE7">
          <w:rPr>
            <w:sz w:val="28"/>
            <w:szCs w:val="28"/>
          </w:rPr>
          <w:t>прибыли</w:t>
        </w:r>
      </w:hyperlink>
      <w:r w:rsidR="00EF4BF1">
        <w:rPr>
          <w:sz w:val="28"/>
          <w:szCs w:val="28"/>
        </w:rPr>
        <w:t>.</w:t>
      </w:r>
    </w:p>
    <w:p w:rsidR="00EF4BF1" w:rsidRDefault="00EF4BF1" w:rsidP="00EF4BF1">
      <w:pPr>
        <w:widowControl w:val="0"/>
        <w:snapToGrid w:val="0"/>
        <w:ind w:left="-360"/>
        <w:jc w:val="both"/>
        <w:rPr>
          <w:sz w:val="28"/>
          <w:szCs w:val="28"/>
        </w:rPr>
      </w:pPr>
    </w:p>
    <w:p w:rsidR="00AE200C" w:rsidRPr="006217AD" w:rsidRDefault="00EF4BF1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EF4BF1">
        <w:rPr>
          <w:b/>
          <w:sz w:val="28"/>
          <w:szCs w:val="28"/>
        </w:rPr>
        <w:t>НИББД</w:t>
      </w:r>
      <w:r w:rsidRPr="00EF4BF1">
        <w:rPr>
          <w:sz w:val="28"/>
          <w:szCs w:val="28"/>
        </w:rPr>
        <w:t xml:space="preserve"> </w:t>
      </w:r>
      <w:r w:rsidR="00423185">
        <w:rPr>
          <w:sz w:val="28"/>
          <w:szCs w:val="28"/>
        </w:rPr>
        <w:t xml:space="preserve"> - </w:t>
      </w:r>
      <w:r w:rsidRPr="00EF4BF1">
        <w:rPr>
          <w:sz w:val="28"/>
          <w:szCs w:val="28"/>
        </w:rPr>
        <w:t xml:space="preserve">представляет собой </w:t>
      </w:r>
      <w:r w:rsidRPr="00423185">
        <w:rPr>
          <w:b/>
          <w:sz w:val="28"/>
          <w:szCs w:val="28"/>
        </w:rPr>
        <w:t>информационную базу</w:t>
      </w:r>
      <w:r w:rsidRPr="00EF4BF1">
        <w:rPr>
          <w:sz w:val="28"/>
          <w:szCs w:val="28"/>
        </w:rPr>
        <w:t xml:space="preserve"> установленной структуры и содержит объективные данные о </w:t>
      </w:r>
      <w:r w:rsidR="00423185">
        <w:rPr>
          <w:sz w:val="28"/>
          <w:szCs w:val="28"/>
        </w:rPr>
        <w:t xml:space="preserve">                                                      </w:t>
      </w:r>
      <w:r w:rsidRPr="00EF4BF1">
        <w:rPr>
          <w:sz w:val="28"/>
          <w:szCs w:val="28"/>
        </w:rPr>
        <w:t>клиентах банков и их счетах без фиксации состояния счетов.</w:t>
      </w:r>
      <w:r>
        <w:rPr>
          <w:sz w:val="28"/>
          <w:szCs w:val="28"/>
        </w:rPr>
        <w:t xml:space="preserve"> </w:t>
      </w:r>
      <w:r w:rsidRPr="00423185">
        <w:rPr>
          <w:b/>
          <w:sz w:val="28"/>
          <w:szCs w:val="28"/>
        </w:rPr>
        <w:t>Регистрации </w:t>
      </w:r>
      <w:r w:rsidRPr="00EF4BF1">
        <w:rPr>
          <w:sz w:val="28"/>
          <w:szCs w:val="28"/>
        </w:rPr>
        <w:t>в НИББД</w:t>
      </w:r>
      <w:r w:rsidR="00423185">
        <w:rPr>
          <w:sz w:val="28"/>
          <w:szCs w:val="28"/>
        </w:rPr>
        <w:t xml:space="preserve"> </w:t>
      </w:r>
      <w:r w:rsidRPr="00EF4BF1">
        <w:rPr>
          <w:sz w:val="28"/>
          <w:szCs w:val="28"/>
        </w:rPr>
        <w:t> подлежат</w:t>
      </w:r>
      <w:r w:rsidR="00423185">
        <w:rPr>
          <w:sz w:val="28"/>
          <w:szCs w:val="28"/>
        </w:rPr>
        <w:t xml:space="preserve"> </w:t>
      </w:r>
      <w:r w:rsidRPr="00EF4BF1">
        <w:rPr>
          <w:sz w:val="28"/>
          <w:szCs w:val="28"/>
        </w:rPr>
        <w:t xml:space="preserve"> все юридические лица, их филиалы (представительства), а также предприниматели, осуществляющие свою хозяйственную деятельность без образования юридического лица, при открытии первичного банковского счета.  НИББД находится в ведении Центрального банка Республики Узбекистан и   </w:t>
      </w:r>
      <w:r w:rsidRPr="00423185">
        <w:rPr>
          <w:b/>
          <w:sz w:val="28"/>
          <w:szCs w:val="28"/>
        </w:rPr>
        <w:t>обслуживается Главным   центром информатизации </w:t>
      </w:r>
      <w:r w:rsidRPr="00EF4BF1">
        <w:rPr>
          <w:sz w:val="28"/>
          <w:szCs w:val="28"/>
        </w:rPr>
        <w:t>  (ГЦИ) Центрального банка.</w:t>
      </w:r>
    </w:p>
    <w:p w:rsidR="006217AD" w:rsidRDefault="006217AD" w:rsidP="006217AD">
      <w:pPr>
        <w:widowControl w:val="0"/>
        <w:snapToGrid w:val="0"/>
        <w:jc w:val="both"/>
        <w:rPr>
          <w:sz w:val="28"/>
          <w:szCs w:val="28"/>
        </w:rPr>
      </w:pPr>
    </w:p>
    <w:p w:rsidR="006217AD" w:rsidRPr="00F33405" w:rsidRDefault="006217AD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6217AD">
        <w:rPr>
          <w:b/>
          <w:sz w:val="28"/>
          <w:szCs w:val="28"/>
        </w:rPr>
        <w:t>Расчеты мемориальным ордером</w:t>
      </w:r>
      <w:r>
        <w:rPr>
          <w:sz w:val="28"/>
          <w:szCs w:val="28"/>
        </w:rPr>
        <w:t xml:space="preserve">. </w:t>
      </w:r>
      <w:r w:rsidRPr="006217AD">
        <w:rPr>
          <w:sz w:val="28"/>
          <w:szCs w:val="28"/>
        </w:rPr>
        <w:t>В случаях, когда банк выступает плательщиком, и используются мемориальные ордера, то они заверяются подписью руководителя банка и главного бухгалтера, в остальных случаях мемориальные ордера заверяются подписью главного бухгалтера и бухгалтера, ведущего данный банковский счет.</w:t>
      </w:r>
    </w:p>
    <w:p w:rsidR="00F33405" w:rsidRDefault="00F33405" w:rsidP="00F33405">
      <w:pPr>
        <w:widowControl w:val="0"/>
        <w:snapToGrid w:val="0"/>
        <w:jc w:val="both"/>
        <w:rPr>
          <w:sz w:val="28"/>
          <w:szCs w:val="28"/>
        </w:rPr>
      </w:pPr>
    </w:p>
    <w:p w:rsidR="00F33405" w:rsidRDefault="00F33405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Валютный</w:t>
      </w:r>
      <w:r w:rsidRPr="00F33405">
        <w:rPr>
          <w:b/>
          <w:sz w:val="28"/>
          <w:szCs w:val="28"/>
        </w:rPr>
        <w:t xml:space="preserve"> клиринг</w:t>
      </w:r>
      <w:r w:rsidRPr="00F33405">
        <w:rPr>
          <w:sz w:val="28"/>
          <w:szCs w:val="28"/>
        </w:rPr>
        <w:t xml:space="preserve"> — система расчетов между странами на основе зачета взаимных требований в соответствии с международными платежными соглашениями, которые предусматривали клиринговые счета, валюту, порядок выравнивания платежей.</w:t>
      </w:r>
    </w:p>
    <w:p w:rsidR="00F33405" w:rsidRDefault="00F33405" w:rsidP="00F33405">
      <w:pPr>
        <w:widowControl w:val="0"/>
        <w:snapToGrid w:val="0"/>
        <w:jc w:val="both"/>
        <w:rPr>
          <w:sz w:val="28"/>
          <w:szCs w:val="28"/>
        </w:rPr>
      </w:pPr>
    </w:p>
    <w:p w:rsidR="00F33405" w:rsidRPr="009138CB" w:rsidRDefault="00F33405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F33405">
        <w:rPr>
          <w:b/>
          <w:sz w:val="28"/>
          <w:szCs w:val="28"/>
        </w:rPr>
        <w:t>Золотое содержание</w:t>
      </w:r>
      <w:r w:rsidRPr="00F33405">
        <w:rPr>
          <w:sz w:val="28"/>
          <w:szCs w:val="28"/>
        </w:rPr>
        <w:t xml:space="preserve"> </w:t>
      </w:r>
      <w:r w:rsidR="00C41FF4">
        <w:rPr>
          <w:sz w:val="28"/>
          <w:szCs w:val="28"/>
        </w:rPr>
        <w:t>–</w:t>
      </w:r>
      <w:r w:rsidRPr="00F33405">
        <w:rPr>
          <w:sz w:val="28"/>
          <w:szCs w:val="28"/>
        </w:rPr>
        <w:t xml:space="preserve"> (нем. Goldgehalt), количе</w:t>
      </w:r>
      <w:r>
        <w:rPr>
          <w:sz w:val="28"/>
          <w:szCs w:val="28"/>
        </w:rPr>
        <w:t>ство золота, соответствующее ко</w:t>
      </w:r>
      <w:r w:rsidRPr="00F33405">
        <w:rPr>
          <w:sz w:val="28"/>
          <w:szCs w:val="28"/>
        </w:rPr>
        <w:t>л</w:t>
      </w:r>
      <w:r>
        <w:rPr>
          <w:sz w:val="28"/>
          <w:szCs w:val="28"/>
        </w:rPr>
        <w:t>ичеству</w:t>
      </w:r>
      <w:r w:rsidRPr="00F33405">
        <w:rPr>
          <w:sz w:val="28"/>
          <w:szCs w:val="28"/>
        </w:rPr>
        <w:t xml:space="preserve"> </w:t>
      </w:r>
      <w:hyperlink r:id="rId49" w:history="1">
        <w:r w:rsidRPr="00F33405">
          <w:rPr>
            <w:sz w:val="28"/>
            <w:szCs w:val="28"/>
          </w:rPr>
          <w:t>денежной единице</w:t>
        </w:r>
      </w:hyperlink>
      <w:r w:rsidRPr="00F33405">
        <w:rPr>
          <w:sz w:val="28"/>
          <w:szCs w:val="28"/>
        </w:rPr>
        <w:t xml:space="preserve">, не идентичное понятию «золотое обеспечение». Официально </w:t>
      </w:r>
      <w:r>
        <w:rPr>
          <w:sz w:val="28"/>
          <w:szCs w:val="28"/>
        </w:rPr>
        <w:t xml:space="preserve">зафиксированное </w:t>
      </w:r>
      <w:r w:rsidRPr="00F33405">
        <w:rPr>
          <w:sz w:val="28"/>
          <w:szCs w:val="28"/>
        </w:rPr>
        <w:t>З</w:t>
      </w:r>
      <w:r>
        <w:rPr>
          <w:sz w:val="28"/>
          <w:szCs w:val="28"/>
        </w:rPr>
        <w:t>олотое содержание</w:t>
      </w:r>
      <w:r w:rsidRPr="00F33405">
        <w:rPr>
          <w:sz w:val="28"/>
          <w:szCs w:val="28"/>
        </w:rPr>
        <w:t xml:space="preserve"> (золотой паритет) к</w:t>
      </w:r>
      <w:r>
        <w:rPr>
          <w:sz w:val="28"/>
          <w:szCs w:val="28"/>
        </w:rPr>
        <w:t>оличество</w:t>
      </w:r>
      <w:r w:rsidRPr="00F33405">
        <w:rPr>
          <w:sz w:val="28"/>
          <w:szCs w:val="28"/>
        </w:rPr>
        <w:t xml:space="preserve"> денежной единицы составляет ее валютный паритет. Сопоставляя золотой паритет двух стран, выявляют официальный паритетный </w:t>
      </w:r>
      <w:hyperlink r:id="rId50" w:history="1">
        <w:r w:rsidRPr="00F33405">
          <w:rPr>
            <w:sz w:val="28"/>
            <w:szCs w:val="28"/>
          </w:rPr>
          <w:t>курс</w:t>
        </w:r>
      </w:hyperlink>
      <w:r w:rsidRPr="00F33405">
        <w:rPr>
          <w:sz w:val="28"/>
          <w:szCs w:val="28"/>
        </w:rPr>
        <w:t>, стоимостное отношение обеих валют, а получаемые в результате курсы являются основой расчетов с заграницей. Юридическая фиксация З</w:t>
      </w:r>
      <w:r>
        <w:rPr>
          <w:sz w:val="28"/>
          <w:szCs w:val="28"/>
        </w:rPr>
        <w:t>олотого содержания</w:t>
      </w:r>
      <w:r w:rsidRPr="00F33405">
        <w:rPr>
          <w:sz w:val="28"/>
          <w:szCs w:val="28"/>
        </w:rPr>
        <w:t xml:space="preserve"> к</w:t>
      </w:r>
      <w:r>
        <w:rPr>
          <w:sz w:val="28"/>
          <w:szCs w:val="28"/>
        </w:rPr>
        <w:t>оличественной</w:t>
      </w:r>
      <w:r w:rsidRPr="00F33405">
        <w:rPr>
          <w:sz w:val="28"/>
          <w:szCs w:val="28"/>
        </w:rPr>
        <w:t xml:space="preserve"> денежной единицы в качестве офиц</w:t>
      </w:r>
      <w:r>
        <w:rPr>
          <w:sz w:val="28"/>
          <w:szCs w:val="28"/>
        </w:rPr>
        <w:t>иального</w:t>
      </w:r>
      <w:r w:rsidRPr="00F33405">
        <w:rPr>
          <w:sz w:val="28"/>
          <w:szCs w:val="28"/>
        </w:rPr>
        <w:t xml:space="preserve"> номин</w:t>
      </w:r>
      <w:r>
        <w:rPr>
          <w:sz w:val="28"/>
          <w:szCs w:val="28"/>
        </w:rPr>
        <w:t>ала</w:t>
      </w:r>
      <w:r w:rsidRPr="00F33405">
        <w:rPr>
          <w:sz w:val="28"/>
          <w:szCs w:val="28"/>
        </w:rPr>
        <w:t xml:space="preserve"> З</w:t>
      </w:r>
      <w:r>
        <w:rPr>
          <w:sz w:val="28"/>
          <w:szCs w:val="28"/>
        </w:rPr>
        <w:t>олотое содержание</w:t>
      </w:r>
      <w:r w:rsidRPr="00F33405">
        <w:rPr>
          <w:sz w:val="28"/>
          <w:szCs w:val="28"/>
        </w:rPr>
        <w:t xml:space="preserve"> осуществляется государством</w:t>
      </w:r>
      <w:r>
        <w:rPr>
          <w:sz w:val="28"/>
          <w:szCs w:val="28"/>
        </w:rPr>
        <w:t>.</w:t>
      </w:r>
    </w:p>
    <w:p w:rsid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9138CB" w:rsidRPr="009138CB" w:rsidRDefault="009138CB" w:rsidP="009138CB">
      <w:pPr>
        <w:widowControl w:val="0"/>
        <w:snapToGrid w:val="0"/>
        <w:ind w:left="-360"/>
        <w:jc w:val="both"/>
        <w:rPr>
          <w:sz w:val="28"/>
          <w:szCs w:val="28"/>
          <w:lang w:val="en-US"/>
        </w:rPr>
      </w:pPr>
    </w:p>
    <w:p w:rsidR="00C41FF4" w:rsidRPr="00C41FF4" w:rsidRDefault="007A13F2" w:rsidP="009138CB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7A13F2">
        <w:rPr>
          <w:b/>
          <w:sz w:val="28"/>
          <w:szCs w:val="28"/>
        </w:rPr>
        <w:t>Золотой стандарт</w:t>
      </w:r>
      <w:r w:rsidRPr="007A13F2">
        <w:rPr>
          <w:sz w:val="28"/>
          <w:szCs w:val="28"/>
        </w:rPr>
        <w:t xml:space="preserve"> </w:t>
      </w:r>
      <w:r w:rsidR="00C41FF4">
        <w:rPr>
          <w:sz w:val="28"/>
          <w:szCs w:val="28"/>
        </w:rPr>
        <w:t>–</w:t>
      </w:r>
      <w:r>
        <w:rPr>
          <w:rFonts w:ascii="Georgia" w:hAnsi="Georgia"/>
          <w:sz w:val="36"/>
          <w:szCs w:val="36"/>
        </w:rPr>
        <w:t xml:space="preserve"> </w:t>
      </w:r>
      <w:hyperlink r:id="rId51" w:history="1">
        <w:r w:rsidRPr="007A13F2">
          <w:rPr>
            <w:sz w:val="28"/>
            <w:szCs w:val="28"/>
          </w:rPr>
          <w:t>денежная система</w:t>
        </w:r>
      </w:hyperlink>
      <w:r w:rsidRPr="007A13F2">
        <w:rPr>
          <w:sz w:val="28"/>
          <w:szCs w:val="28"/>
        </w:rPr>
        <w:t xml:space="preserve">, при которой роль всеобщего эквивалента играет </w:t>
      </w:r>
      <w:hyperlink r:id="rId52" w:history="1">
        <w:r w:rsidRPr="007A13F2">
          <w:rPr>
            <w:sz w:val="28"/>
            <w:szCs w:val="28"/>
          </w:rPr>
          <w:t>золото</w:t>
        </w:r>
      </w:hyperlink>
      <w:r w:rsidRPr="007A13F2">
        <w:rPr>
          <w:sz w:val="28"/>
          <w:szCs w:val="28"/>
        </w:rPr>
        <w:t xml:space="preserve">, а в обращении находятся золотые </w:t>
      </w:r>
      <w:hyperlink r:id="rId53" w:history="1">
        <w:r w:rsidRPr="007A13F2">
          <w:rPr>
            <w:sz w:val="28"/>
            <w:szCs w:val="28"/>
          </w:rPr>
          <w:t>монеты</w:t>
        </w:r>
      </w:hyperlink>
      <w:r w:rsidRPr="007A13F2">
        <w:rPr>
          <w:sz w:val="28"/>
          <w:szCs w:val="28"/>
        </w:rPr>
        <w:t xml:space="preserve"> и разменные на золото </w:t>
      </w:r>
      <w:hyperlink r:id="rId54" w:history="1">
        <w:r w:rsidRPr="007A13F2">
          <w:rPr>
            <w:sz w:val="28"/>
            <w:szCs w:val="28"/>
          </w:rPr>
          <w:t>денежные знаки</w:t>
        </w:r>
      </w:hyperlink>
      <w:r w:rsidRPr="007A13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13F2">
        <w:rPr>
          <w:sz w:val="28"/>
          <w:szCs w:val="28"/>
        </w:rPr>
        <w:t xml:space="preserve">Известны три основные формы Золотого стандарта: </w:t>
      </w:r>
      <w:r w:rsidRPr="007A13F2">
        <w:rPr>
          <w:b/>
          <w:sz w:val="28"/>
          <w:szCs w:val="28"/>
        </w:rPr>
        <w:t>золотомонетный, золотослитковый и золотодевизный</w:t>
      </w:r>
      <w:r>
        <w:rPr>
          <w:b/>
          <w:sz w:val="28"/>
          <w:szCs w:val="28"/>
        </w:rPr>
        <w:t>.</w:t>
      </w:r>
      <w:r>
        <w:rPr>
          <w:rFonts w:ascii="Georgia" w:hAnsi="Georgia"/>
          <w:sz w:val="36"/>
          <w:szCs w:val="36"/>
        </w:rPr>
        <w:t> </w:t>
      </w:r>
    </w:p>
    <w:p w:rsidR="00C41FF4" w:rsidRPr="00C41FF4" w:rsidRDefault="00C41FF4" w:rsidP="00C41FF4">
      <w:pPr>
        <w:widowControl w:val="0"/>
        <w:snapToGrid w:val="0"/>
        <w:ind w:left="-360"/>
        <w:jc w:val="both"/>
        <w:rPr>
          <w:sz w:val="28"/>
          <w:szCs w:val="28"/>
        </w:rPr>
      </w:pPr>
    </w:p>
    <w:p w:rsidR="00C41FF4" w:rsidRPr="00604C66" w:rsidRDefault="00C41FF4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C41FF4">
        <w:rPr>
          <w:b/>
          <w:sz w:val="28"/>
          <w:szCs w:val="28"/>
        </w:rPr>
        <w:t>Масштаб цен</w:t>
      </w:r>
      <w:r w:rsidRPr="00C41F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41FF4">
        <w:rPr>
          <w:sz w:val="28"/>
          <w:szCs w:val="28"/>
        </w:rPr>
        <w:t xml:space="preserve"> весовое количество металла, принятое в данной стране за </w:t>
      </w:r>
      <w:hyperlink r:id="rId55" w:history="1">
        <w:r w:rsidRPr="00C41FF4">
          <w:rPr>
            <w:sz w:val="28"/>
            <w:szCs w:val="28"/>
          </w:rPr>
          <w:t>денежную единицу</w:t>
        </w:r>
      </w:hyperlink>
      <w:r w:rsidRPr="00C41FF4">
        <w:rPr>
          <w:sz w:val="28"/>
          <w:szCs w:val="28"/>
        </w:rPr>
        <w:t xml:space="preserve"> и служащее для измерения цен товаров.</w:t>
      </w:r>
    </w:p>
    <w:p w:rsidR="00604C66" w:rsidRDefault="00604C66" w:rsidP="00604C66">
      <w:pPr>
        <w:widowControl w:val="0"/>
        <w:snapToGrid w:val="0"/>
        <w:jc w:val="both"/>
        <w:rPr>
          <w:sz w:val="28"/>
          <w:szCs w:val="28"/>
        </w:rPr>
      </w:pPr>
    </w:p>
    <w:p w:rsidR="00604C66" w:rsidRPr="00C41FF4" w:rsidRDefault="00604C66" w:rsidP="004830FD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ind w:left="0"/>
        <w:jc w:val="both"/>
        <w:rPr>
          <w:sz w:val="28"/>
          <w:szCs w:val="28"/>
        </w:rPr>
      </w:pPr>
      <w:r w:rsidRPr="00604C66">
        <w:rPr>
          <w:b/>
          <w:sz w:val="28"/>
          <w:szCs w:val="28"/>
        </w:rPr>
        <w:t>Корреляция </w:t>
      </w:r>
      <w:r w:rsidRPr="00604C66">
        <w:rPr>
          <w:sz w:val="28"/>
          <w:szCs w:val="28"/>
        </w:rPr>
        <w:t xml:space="preserve">— статистическая взаимосвязь двух или нескольких </w:t>
      </w:r>
      <w:hyperlink r:id="rId56" w:tooltip="Случайная величина" w:history="1">
        <w:r w:rsidRPr="00604C66">
          <w:rPr>
            <w:sz w:val="28"/>
            <w:szCs w:val="28"/>
          </w:rPr>
          <w:t>случайных величин</w:t>
        </w:r>
      </w:hyperlink>
      <w:r w:rsidRPr="00604C66">
        <w:rPr>
          <w:sz w:val="28"/>
          <w:szCs w:val="28"/>
        </w:rPr>
        <w:t xml:space="preserve"> (либо величин, которые можно с некоторой допустимой степенью точности считать таковыми). При этом изменения одной или нескольких из этих величин приводят к систематическому изменению другой или других величин.</w:t>
      </w:r>
    </w:p>
    <w:p w:rsidR="00C41FF4" w:rsidRDefault="00C41FF4" w:rsidP="00C41FF4">
      <w:pPr>
        <w:widowControl w:val="0"/>
        <w:snapToGrid w:val="0"/>
        <w:jc w:val="both"/>
        <w:rPr>
          <w:rFonts w:ascii="Georgia" w:hAnsi="Georgia"/>
          <w:sz w:val="36"/>
          <w:szCs w:val="36"/>
        </w:rPr>
      </w:pPr>
    </w:p>
    <w:p w:rsidR="00F33405" w:rsidRDefault="007A13F2" w:rsidP="00C41FF4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3405" w:rsidRDefault="00F33405" w:rsidP="00F33405">
      <w:pPr>
        <w:widowControl w:val="0"/>
        <w:snapToGrid w:val="0"/>
        <w:jc w:val="both"/>
        <w:rPr>
          <w:sz w:val="28"/>
          <w:szCs w:val="28"/>
        </w:rPr>
      </w:pPr>
    </w:p>
    <w:p w:rsidR="00F33405" w:rsidRDefault="00F33405" w:rsidP="00F33405">
      <w:pPr>
        <w:widowControl w:val="0"/>
        <w:snapToGrid w:val="0"/>
        <w:jc w:val="both"/>
        <w:rPr>
          <w:sz w:val="28"/>
          <w:szCs w:val="28"/>
        </w:rPr>
      </w:pPr>
    </w:p>
    <w:p w:rsidR="00F33405" w:rsidRPr="00AE200C" w:rsidRDefault="00F33405" w:rsidP="00F33405">
      <w:pPr>
        <w:widowControl w:val="0"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F33405" w:rsidRPr="00AE200C" w:rsidSect="00AE200C">
      <w:footerReference w:type="even" r:id="rId57"/>
      <w:footerReference w:type="default" r:id="rId58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BA" w:rsidRDefault="007757BA">
      <w:r>
        <w:separator/>
      </w:r>
    </w:p>
  </w:endnote>
  <w:endnote w:type="continuationSeparator" w:id="0">
    <w:p w:rsidR="007757BA" w:rsidRDefault="0077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A" w:rsidRDefault="007B23FA" w:rsidP="00A960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3FA" w:rsidRDefault="007B23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A" w:rsidRDefault="007B23FA" w:rsidP="00A960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358">
      <w:rPr>
        <w:rStyle w:val="a6"/>
        <w:noProof/>
      </w:rPr>
      <w:t>1</w:t>
    </w:r>
    <w:r>
      <w:rPr>
        <w:rStyle w:val="a6"/>
      </w:rPr>
      <w:fldChar w:fldCharType="end"/>
    </w:r>
  </w:p>
  <w:p w:rsidR="007B23FA" w:rsidRDefault="007B23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BA" w:rsidRDefault="007757BA">
      <w:r>
        <w:separator/>
      </w:r>
    </w:p>
  </w:footnote>
  <w:footnote w:type="continuationSeparator" w:id="0">
    <w:p w:rsidR="007757BA" w:rsidRDefault="0077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AE8"/>
    <w:multiLevelType w:val="multilevel"/>
    <w:tmpl w:val="47C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D5100"/>
    <w:multiLevelType w:val="hybridMultilevel"/>
    <w:tmpl w:val="5862F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2EFA"/>
    <w:multiLevelType w:val="multilevel"/>
    <w:tmpl w:val="BAA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900AF"/>
    <w:multiLevelType w:val="hybridMultilevel"/>
    <w:tmpl w:val="D74039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2920508"/>
    <w:multiLevelType w:val="hybridMultilevel"/>
    <w:tmpl w:val="4EEAD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1201"/>
    <w:multiLevelType w:val="hybridMultilevel"/>
    <w:tmpl w:val="EAF8A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83C7A"/>
    <w:multiLevelType w:val="hybridMultilevel"/>
    <w:tmpl w:val="C21C268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416872FB"/>
    <w:multiLevelType w:val="hybridMultilevel"/>
    <w:tmpl w:val="A82882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3995D15"/>
    <w:multiLevelType w:val="hybridMultilevel"/>
    <w:tmpl w:val="78F6F7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C04EDD"/>
    <w:multiLevelType w:val="hybridMultilevel"/>
    <w:tmpl w:val="978A177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0061FC7"/>
    <w:multiLevelType w:val="hybridMultilevel"/>
    <w:tmpl w:val="A8741A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51E6E14"/>
    <w:multiLevelType w:val="hybridMultilevel"/>
    <w:tmpl w:val="9A3A09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6B925A1"/>
    <w:multiLevelType w:val="hybridMultilevel"/>
    <w:tmpl w:val="B92A33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DF9"/>
    <w:rsid w:val="00044969"/>
    <w:rsid w:val="00050F33"/>
    <w:rsid w:val="00075BE6"/>
    <w:rsid w:val="0009445F"/>
    <w:rsid w:val="00097039"/>
    <w:rsid w:val="000C0062"/>
    <w:rsid w:val="000D3F0A"/>
    <w:rsid w:val="000E3496"/>
    <w:rsid w:val="000F548C"/>
    <w:rsid w:val="001022DA"/>
    <w:rsid w:val="001119C3"/>
    <w:rsid w:val="00151B0C"/>
    <w:rsid w:val="001A1D9A"/>
    <w:rsid w:val="001B4579"/>
    <w:rsid w:val="001B5ACC"/>
    <w:rsid w:val="001C576F"/>
    <w:rsid w:val="001F414E"/>
    <w:rsid w:val="00293D4C"/>
    <w:rsid w:val="002B2210"/>
    <w:rsid w:val="002D496C"/>
    <w:rsid w:val="002D6055"/>
    <w:rsid w:val="00323A60"/>
    <w:rsid w:val="00325424"/>
    <w:rsid w:val="00332CD8"/>
    <w:rsid w:val="00346C33"/>
    <w:rsid w:val="00362D72"/>
    <w:rsid w:val="003867F7"/>
    <w:rsid w:val="0039232A"/>
    <w:rsid w:val="003D2186"/>
    <w:rsid w:val="0040151B"/>
    <w:rsid w:val="00403FD8"/>
    <w:rsid w:val="00423185"/>
    <w:rsid w:val="0042649E"/>
    <w:rsid w:val="00433BFA"/>
    <w:rsid w:val="004439CE"/>
    <w:rsid w:val="004830FD"/>
    <w:rsid w:val="0048481F"/>
    <w:rsid w:val="0049245F"/>
    <w:rsid w:val="004B3781"/>
    <w:rsid w:val="00521701"/>
    <w:rsid w:val="005323EB"/>
    <w:rsid w:val="00594DBE"/>
    <w:rsid w:val="0059546C"/>
    <w:rsid w:val="005961EE"/>
    <w:rsid w:val="005C7934"/>
    <w:rsid w:val="005F2721"/>
    <w:rsid w:val="0060242E"/>
    <w:rsid w:val="00604C66"/>
    <w:rsid w:val="006217AD"/>
    <w:rsid w:val="006B7403"/>
    <w:rsid w:val="007015BF"/>
    <w:rsid w:val="00726CF2"/>
    <w:rsid w:val="00736F37"/>
    <w:rsid w:val="0073713E"/>
    <w:rsid w:val="00753A97"/>
    <w:rsid w:val="00756130"/>
    <w:rsid w:val="00760654"/>
    <w:rsid w:val="007757BA"/>
    <w:rsid w:val="00783DE7"/>
    <w:rsid w:val="007A13F2"/>
    <w:rsid w:val="007B1BDF"/>
    <w:rsid w:val="007B23FA"/>
    <w:rsid w:val="007F73B1"/>
    <w:rsid w:val="00851052"/>
    <w:rsid w:val="0087079B"/>
    <w:rsid w:val="00880E0E"/>
    <w:rsid w:val="00881522"/>
    <w:rsid w:val="008D3522"/>
    <w:rsid w:val="0090776A"/>
    <w:rsid w:val="00912720"/>
    <w:rsid w:val="009138CB"/>
    <w:rsid w:val="00934F28"/>
    <w:rsid w:val="009543EE"/>
    <w:rsid w:val="00964358"/>
    <w:rsid w:val="009831D8"/>
    <w:rsid w:val="00994A82"/>
    <w:rsid w:val="0099503A"/>
    <w:rsid w:val="009B7921"/>
    <w:rsid w:val="00A119EB"/>
    <w:rsid w:val="00A243B4"/>
    <w:rsid w:val="00A24DF9"/>
    <w:rsid w:val="00A522A3"/>
    <w:rsid w:val="00A66DAB"/>
    <w:rsid w:val="00A933F1"/>
    <w:rsid w:val="00A960EC"/>
    <w:rsid w:val="00AC0BA5"/>
    <w:rsid w:val="00AE200C"/>
    <w:rsid w:val="00B0035D"/>
    <w:rsid w:val="00B350D3"/>
    <w:rsid w:val="00B9695A"/>
    <w:rsid w:val="00BA2F01"/>
    <w:rsid w:val="00BC7D0E"/>
    <w:rsid w:val="00C011FA"/>
    <w:rsid w:val="00C255E0"/>
    <w:rsid w:val="00C401D3"/>
    <w:rsid w:val="00C41FF4"/>
    <w:rsid w:val="00C50C68"/>
    <w:rsid w:val="00C81905"/>
    <w:rsid w:val="00C948BC"/>
    <w:rsid w:val="00CA08AD"/>
    <w:rsid w:val="00CC4E52"/>
    <w:rsid w:val="00CE2D52"/>
    <w:rsid w:val="00CE5F67"/>
    <w:rsid w:val="00D12881"/>
    <w:rsid w:val="00D42237"/>
    <w:rsid w:val="00D8026C"/>
    <w:rsid w:val="00DB39A1"/>
    <w:rsid w:val="00DB7D59"/>
    <w:rsid w:val="00E02307"/>
    <w:rsid w:val="00E7344C"/>
    <w:rsid w:val="00E74216"/>
    <w:rsid w:val="00EC4152"/>
    <w:rsid w:val="00EF4BF1"/>
    <w:rsid w:val="00F27304"/>
    <w:rsid w:val="00F33405"/>
    <w:rsid w:val="00F42613"/>
    <w:rsid w:val="00F54C66"/>
    <w:rsid w:val="00F9265F"/>
    <w:rsid w:val="00FB0BFC"/>
    <w:rsid w:val="00FB3EB9"/>
    <w:rsid w:val="00FF087F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FC7BE-42B6-4981-96B1-25F8008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548C"/>
    <w:rPr>
      <w:color w:val="0000FF"/>
      <w:u w:val="single"/>
    </w:rPr>
  </w:style>
  <w:style w:type="paragraph" w:styleId="a4">
    <w:name w:val="Normal (Web)"/>
    <w:basedOn w:val="a"/>
    <w:rsid w:val="000F548C"/>
    <w:pPr>
      <w:spacing w:before="100" w:beforeAutospacing="1" w:after="100" w:afterAutospacing="1"/>
    </w:pPr>
  </w:style>
  <w:style w:type="paragraph" w:styleId="a5">
    <w:name w:val="footer"/>
    <w:basedOn w:val="a"/>
    <w:rsid w:val="000970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039"/>
  </w:style>
  <w:style w:type="paragraph" w:styleId="2">
    <w:name w:val="Body Text 2"/>
    <w:basedOn w:val="a"/>
    <w:rsid w:val="0059546C"/>
    <w:pPr>
      <w:ind w:firstLine="72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D%D0%B0%D0%BB%D0%B8%D1%87%D0%BD%D1%8B%D0%B5_%D0%B4%D0%B5%D0%BD%D1%8C%D0%B3%D0%B8" TargetMode="External"/><Relationship Id="rId18" Type="http://schemas.openxmlformats.org/officeDocument/2006/relationships/hyperlink" Target="http://ru.wikipedia.org/w/index.php?title=%D0%A1%D0%B1%D0%B5%D1%80%D0%B5%D0%B3%D0%B0%D1%82%D0%B5%D0%BB%D1%8C%D0%BD%D1%8B%D0%B9_%D0%B2%D0%BA%D0%BB%D0%B0%D0%B4&amp;action=edit&amp;redlink=1" TargetMode="External"/><Relationship Id="rId26" Type="http://schemas.openxmlformats.org/officeDocument/2006/relationships/hyperlink" Target="http://ru.wikipedia.org/wiki/%D0%A1%D1%82%D0%BE%D0%B8%D0%BC%D0%BE%D1%81%D1%82%D1%8C" TargetMode="External"/><Relationship Id="rId39" Type="http://schemas.openxmlformats.org/officeDocument/2006/relationships/hyperlink" Target="http://ru.wikipedia.org/wiki/%D0%98%D0%B7%D1%83%D0%BC%D1%80%D1%83%D0%B4%D1%8B" TargetMode="External"/><Relationship Id="rId21" Type="http://schemas.openxmlformats.org/officeDocument/2006/relationships/hyperlink" Target="http://ru.wikipedia.org/wiki/%D0%94%D0%B5%D0%BF%D0%BE%D0%B7%D0%B8%D1%82" TargetMode="External"/><Relationship Id="rId34" Type="http://schemas.openxmlformats.org/officeDocument/2006/relationships/hyperlink" Target="http://ru.wikipedia.org/wiki/%D0%97%D0%B0%D0%BA%D0%BE%D0%BD%D0%BD%D0%BE%D0%B5_%D0%BF%D0%BB%D0%B0%D1%82%D1%91%D0%B6%D0%BD%D0%BE%D0%B5_%D1%81%D1%80%D0%B5%D0%B4%D1%81%D1%82%D0%B2%D0%BE" TargetMode="External"/><Relationship Id="rId42" Type="http://schemas.openxmlformats.org/officeDocument/2006/relationships/hyperlink" Target="http://ru.wikipedia.org/wiki/%D0%92%D0%B0%D0%BB%D1%8E%D1%82%D0%B0" TargetMode="External"/><Relationship Id="rId47" Type="http://schemas.openxmlformats.org/officeDocument/2006/relationships/hyperlink" Target="http://ru.wikipedia.org/wiki/%D0%A3%D1%81%D0%BB%D1%83%D0%B3%D0%B0" TargetMode="External"/><Relationship Id="rId50" Type="http://schemas.openxmlformats.org/officeDocument/2006/relationships/hyperlink" Target="http://www.numizm.ru/html/k/kurs.html" TargetMode="External"/><Relationship Id="rId55" Type="http://schemas.openxmlformats.org/officeDocument/2006/relationships/hyperlink" Target="http://www.numizm.ru/html/d/denejna8_edinica.html" TargetMode="External"/><Relationship Id="rId7" Type="http://schemas.openxmlformats.org/officeDocument/2006/relationships/hyperlink" Target="http://elektro-bax.com/?tag=deneg" TargetMode="External"/><Relationship Id="rId12" Type="http://schemas.openxmlformats.org/officeDocument/2006/relationships/hyperlink" Target="http://ru.wikipedia.org/wiki/%D0%9B%D0%B8%D0%BA%D0%B2%D0%B8%D0%B4%D0%BD%D0%BE%D1%81%D1%82%D1%8C" TargetMode="External"/><Relationship Id="rId17" Type="http://schemas.openxmlformats.org/officeDocument/2006/relationships/hyperlink" Target="http://ru.wikipedia.org/wiki/%D0%92%D0%BA%D0%BB%D0%B0%D0%B4" TargetMode="External"/><Relationship Id="rId25" Type="http://schemas.openxmlformats.org/officeDocument/2006/relationships/hyperlink" Target="http://ru.wikipedia.org/wiki/%D0%A2%D0%BE%D0%B2%D0%B0%D1%80" TargetMode="External"/><Relationship Id="rId33" Type="http://schemas.openxmlformats.org/officeDocument/2006/relationships/hyperlink" Target="http://ru.wikipedia.org/wiki/%D0%9A%D0%BE%D0%BD%D0%B2%D0%B5%D1%80%D1%82%D0%B0%D1%86%D0%B8%D1%8F" TargetMode="External"/><Relationship Id="rId38" Type="http://schemas.openxmlformats.org/officeDocument/2006/relationships/hyperlink" Target="http://ru.wikipedia.org/wiki/%D0%91%D1%80%D0%B8%D0%BB%D0%BB%D0%B8%D0%B0%D0%BD%D1%82%D1%8B" TargetMode="External"/><Relationship Id="rId46" Type="http://schemas.openxmlformats.org/officeDocument/2006/relationships/hyperlink" Target="http://ru.wikipedia.org/wiki/%D0%A2%D0%BE%D0%B2%D0%B0%D1%8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0%D1%81%D1%87%D1%91%D1%82%D0%BD%D1%8B%D0%B9_%D1%81%D1%87%D1%91%D1%82" TargetMode="External"/><Relationship Id="rId20" Type="http://schemas.openxmlformats.org/officeDocument/2006/relationships/hyperlink" Target="http://ru.wikipedia.org/wiki/%D0%9D%D0%B0%D0%BB%D0%B8%D1%87%D0%BD%D1%8B%D0%B5_%D0%B4%D0%B5%D0%BD%D1%8C%D0%B3%D0%B8" TargetMode="External"/><Relationship Id="rId29" Type="http://schemas.openxmlformats.org/officeDocument/2006/relationships/hyperlink" Target="http://ru.wikipedia.org/wiki/%D0%9C%D0%B5%D1%85%D0%B0" TargetMode="External"/><Relationship Id="rId41" Type="http://schemas.openxmlformats.org/officeDocument/2006/relationships/hyperlink" Target="http://ru.wikipedia.org/wiki/%D0%90%D0%BA%D1%86%D0%B8%D1%8F_(%D1%84%D0%B8%D0%BD%D0%B0%D0%BD%D1%81%D1%8B)" TargetMode="External"/><Relationship Id="rId54" Type="http://schemas.openxmlformats.org/officeDocument/2006/relationships/hyperlink" Target="http://www.numizm.ru/html/d/denejn3y_zna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4%D0%B5%D0%BD%D1%8C%D0%B3%D0%B8" TargetMode="External"/><Relationship Id="rId24" Type="http://schemas.openxmlformats.org/officeDocument/2006/relationships/hyperlink" Target="http://ru.wikipedia.org/wiki/%D0%A1%D1%82%D0%BE%D0%B8%D0%BC%D0%BE%D1%81%D1%82%D1%8C" TargetMode="External"/><Relationship Id="rId32" Type="http://schemas.openxmlformats.org/officeDocument/2006/relationships/hyperlink" Target="http://ru.wikipedia.org/wiki/%D0%9B%D0%B8%D0%BA%D0%B2%D0%B8%D0%B4%D0%BD%D0%BE%D1%81%D1%82%D1%8C" TargetMode="External"/><Relationship Id="rId37" Type="http://schemas.openxmlformats.org/officeDocument/2006/relationships/hyperlink" Target="http://ru.wikipedia.org/wiki/%D0%97%D0%BE%D0%BB%D0%BE%D1%82%D0%BE" TargetMode="External"/><Relationship Id="rId40" Type="http://schemas.openxmlformats.org/officeDocument/2006/relationships/hyperlink" Target="http://ru.wikipedia.org/wiki/%D0%94%D0%B5%D0%BD%D1%8C%D0%B3%D0%B8" TargetMode="External"/><Relationship Id="rId45" Type="http://schemas.openxmlformats.org/officeDocument/2006/relationships/hyperlink" Target="http://ru.wikipedia.org/wiki/%D0%9F%D1%80%D0%B8%D0%B1%D1%8B%D0%BB%D1%8C" TargetMode="External"/><Relationship Id="rId53" Type="http://schemas.openxmlformats.org/officeDocument/2006/relationships/hyperlink" Target="http://www.numizm.ru/html/m/moneta.html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4%D0%B5%D0%BF%D0%BE%D0%B7%D0%B8%D1%82" TargetMode="External"/><Relationship Id="rId23" Type="http://schemas.openxmlformats.org/officeDocument/2006/relationships/hyperlink" Target="http://ru.wikipedia.org/wiki/%D0%AD%D0%BA%D0%B2%D0%B8%D0%B2%D0%B0%D0%BB%D0%B5%D0%BD%D1%82" TargetMode="External"/><Relationship Id="rId28" Type="http://schemas.openxmlformats.org/officeDocument/2006/relationships/hyperlink" Target="http://ru.wikipedia.org/wiki/%D0%97%D0%B5%D1%80%D0%BD%D0%BE" TargetMode="External"/><Relationship Id="rId36" Type="http://schemas.openxmlformats.org/officeDocument/2006/relationships/hyperlink" Target="http://ru.wikipedia.org/wiki/%D0%A6%D0%B5%D0%BD%D1%82%D1%80%D0%B0%D0%BB%D1%8C%D0%BD%D1%8B%D0%B9_%D0%B1%D0%B0%D0%BD%D0%BA" TargetMode="External"/><Relationship Id="rId49" Type="http://schemas.openxmlformats.org/officeDocument/2006/relationships/hyperlink" Target="http://www.numizm.ru/html/d/denejna8_edinica.html" TargetMode="External"/><Relationship Id="rId57" Type="http://schemas.openxmlformats.org/officeDocument/2006/relationships/footer" Target="footer1.xml"/><Relationship Id="rId10" Type="http://schemas.openxmlformats.org/officeDocument/2006/relationships/hyperlink" Target="http://elektro-bax.com/?tag=dengi" TargetMode="External"/><Relationship Id="rId19" Type="http://schemas.openxmlformats.org/officeDocument/2006/relationships/hyperlink" Target="http://ru.wikipedia.org/wiki/%D0%A6%D0%B5%D0%BD%D0%BD%D1%8B%D0%B5_%D0%B1%D1%83%D0%BC%D0%B0%D0%B3%D0%B8" TargetMode="External"/><Relationship Id="rId31" Type="http://schemas.openxmlformats.org/officeDocument/2006/relationships/hyperlink" Target="http://ru.wikipedia.org/wiki/%D0%9A%D0%B0%D1%83%D1%80%D0%B8_(%D1%80%D0%B0%D0%BA%D0%BE%D0%B2%D0%B8%D0%BD%D0%B0)" TargetMode="External"/><Relationship Id="rId44" Type="http://schemas.openxmlformats.org/officeDocument/2006/relationships/hyperlink" Target="http://ru.wikipedia.org/wiki/%D0%9E%D0%BF%D0%BB%D0%B0%D1%82%D0%B0" TargetMode="External"/><Relationship Id="rId52" Type="http://schemas.openxmlformats.org/officeDocument/2006/relationships/hyperlink" Target="http://www.numizm.ru/html/z/zoloto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ektro-bax.com/?tag=dengi" TargetMode="External"/><Relationship Id="rId14" Type="http://schemas.openxmlformats.org/officeDocument/2006/relationships/hyperlink" Target="http://ru.wikipedia.org/wiki/%D0%A7%D0%B5%D0%BA" TargetMode="External"/><Relationship Id="rId22" Type="http://schemas.openxmlformats.org/officeDocument/2006/relationships/hyperlink" Target="http://ru.wikipedia.org/wiki/%D0%A2%D0%BE%D0%B2%D0%B0%D1%80" TargetMode="External"/><Relationship Id="rId27" Type="http://schemas.openxmlformats.org/officeDocument/2006/relationships/hyperlink" Target="http://ru.wikipedia.org/wiki/%D0%A1%D0%BA%D0%BE%D1%82" TargetMode="External"/><Relationship Id="rId30" Type="http://schemas.openxmlformats.org/officeDocument/2006/relationships/hyperlink" Target="http://ru.wikipedia.org/wiki/%D0%96%D0%B5%D0%BC%D1%87%D1%83%D0%B3" TargetMode="External"/><Relationship Id="rId35" Type="http://schemas.openxmlformats.org/officeDocument/2006/relationships/hyperlink" Target="http://ru.wikipedia.org/wiki/%D0%91%D0%B0%D0%BD%D0%BA%D0%BD%D0%BE%D1%82%D0%B0" TargetMode="External"/><Relationship Id="rId43" Type="http://schemas.openxmlformats.org/officeDocument/2006/relationships/hyperlink" Target="http://ru.wikipedia.org/wiki/%D0%A1%D0%BE%D0%B1%D1%81%D1%82%D0%B2%D0%B5%D0%BD%D0%BD%D0%BE%D1%81%D1%82%D1%8C" TargetMode="External"/><Relationship Id="rId48" Type="http://schemas.openxmlformats.org/officeDocument/2006/relationships/hyperlink" Target="http://ru.wikipedia.org/wiki/%D0%9F%D1%80%D0%B8%D0%B1%D1%8B%D0%BB%D1%8C" TargetMode="External"/><Relationship Id="rId56" Type="http://schemas.openxmlformats.org/officeDocument/2006/relationships/hyperlink" Target="http://ru.wikipedia.org/wiki/%D0%A1%D0%BB%D1%83%D1%87%D0%B0%D0%B9%D0%BD%D0%B0%D1%8F_%D0%B2%D0%B5%D0%BB%D0%B8%D1%87%D0%B8%D0%BD%D0%B0" TargetMode="External"/><Relationship Id="rId8" Type="http://schemas.openxmlformats.org/officeDocument/2006/relationships/hyperlink" Target="http://elektro-bax.com/?tag=deneg" TargetMode="External"/><Relationship Id="rId51" Type="http://schemas.openxmlformats.org/officeDocument/2006/relationships/hyperlink" Target="http://www.numizm.ru/html/d/denejna8_sistem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Определения и термины</vt:lpstr>
    </vt:vector>
  </TitlesOfParts>
  <Company>MoBIL GROUP</Company>
  <LinksUpToDate>false</LinksUpToDate>
  <CharactersWithSpaces>30410</CharactersWithSpaces>
  <SharedDoc>false</SharedDoc>
  <HLinks>
    <vt:vector size="300" baseType="variant">
      <vt:variant>
        <vt:i4>8257624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http://ru.wikipedia.org/wiki/%D0%A1%D0%BB%D1%83%D1%87%D0%B0%D0%B9%D0%BD%D0%B0%D1%8F_%D0%B2%D0%B5%D0%BB%D0%B8%D1%87%D0%B8%D0%BD%D0%B0</vt:lpwstr>
      </vt:variant>
      <vt:variant>
        <vt:lpwstr/>
      </vt:variant>
      <vt:variant>
        <vt:i4>5963885</vt:i4>
      </vt:variant>
      <vt:variant>
        <vt:i4>144</vt:i4>
      </vt:variant>
      <vt:variant>
        <vt:i4>0</vt:i4>
      </vt:variant>
      <vt:variant>
        <vt:i4>5</vt:i4>
      </vt:variant>
      <vt:variant>
        <vt:lpwstr>http://www.numizm.ru/html/d/denejna8_edinica.html</vt:lpwstr>
      </vt:variant>
      <vt:variant>
        <vt:lpwstr/>
      </vt:variant>
      <vt:variant>
        <vt:i4>3538956</vt:i4>
      </vt:variant>
      <vt:variant>
        <vt:i4>141</vt:i4>
      </vt:variant>
      <vt:variant>
        <vt:i4>0</vt:i4>
      </vt:variant>
      <vt:variant>
        <vt:i4>5</vt:i4>
      </vt:variant>
      <vt:variant>
        <vt:lpwstr>http://www.numizm.ru/html/d/denejn3y_znak.html</vt:lpwstr>
      </vt:variant>
      <vt:variant>
        <vt:lpwstr/>
      </vt:variant>
      <vt:variant>
        <vt:i4>6422564</vt:i4>
      </vt:variant>
      <vt:variant>
        <vt:i4>138</vt:i4>
      </vt:variant>
      <vt:variant>
        <vt:i4>0</vt:i4>
      </vt:variant>
      <vt:variant>
        <vt:i4>5</vt:i4>
      </vt:variant>
      <vt:variant>
        <vt:lpwstr>http://www.numizm.ru/html/m/moneta.html</vt:lpwstr>
      </vt:variant>
      <vt:variant>
        <vt:lpwstr/>
      </vt:variant>
      <vt:variant>
        <vt:i4>6684710</vt:i4>
      </vt:variant>
      <vt:variant>
        <vt:i4>135</vt:i4>
      </vt:variant>
      <vt:variant>
        <vt:i4>0</vt:i4>
      </vt:variant>
      <vt:variant>
        <vt:i4>5</vt:i4>
      </vt:variant>
      <vt:variant>
        <vt:lpwstr>http://www.numizm.ru/html/z/zoloto.html</vt:lpwstr>
      </vt:variant>
      <vt:variant>
        <vt:lpwstr/>
      </vt:variant>
      <vt:variant>
        <vt:i4>5963892</vt:i4>
      </vt:variant>
      <vt:variant>
        <vt:i4>132</vt:i4>
      </vt:variant>
      <vt:variant>
        <vt:i4>0</vt:i4>
      </vt:variant>
      <vt:variant>
        <vt:i4>5</vt:i4>
      </vt:variant>
      <vt:variant>
        <vt:lpwstr>http://www.numizm.ru/html/d/denejna8_sistema.html</vt:lpwstr>
      </vt:variant>
      <vt:variant>
        <vt:lpwstr/>
      </vt:variant>
      <vt:variant>
        <vt:i4>983116</vt:i4>
      </vt:variant>
      <vt:variant>
        <vt:i4>129</vt:i4>
      </vt:variant>
      <vt:variant>
        <vt:i4>0</vt:i4>
      </vt:variant>
      <vt:variant>
        <vt:i4>5</vt:i4>
      </vt:variant>
      <vt:variant>
        <vt:lpwstr>http://www.numizm.ru/html/k/kurs.html</vt:lpwstr>
      </vt:variant>
      <vt:variant>
        <vt:lpwstr/>
      </vt:variant>
      <vt:variant>
        <vt:i4>5963885</vt:i4>
      </vt:variant>
      <vt:variant>
        <vt:i4>126</vt:i4>
      </vt:variant>
      <vt:variant>
        <vt:i4>0</vt:i4>
      </vt:variant>
      <vt:variant>
        <vt:i4>5</vt:i4>
      </vt:variant>
      <vt:variant>
        <vt:lpwstr>http://www.numizm.ru/html/d/denejna8_edinica.html</vt:lpwstr>
      </vt:variant>
      <vt:variant>
        <vt:lpwstr/>
      </vt:variant>
      <vt:variant>
        <vt:i4>8323120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720974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http://ru.wikipedia.org/wiki/%D0%A3%D1%81%D0%BB%D1%83%D0%B3%D0%B0</vt:lpwstr>
      </vt:variant>
      <vt:variant>
        <vt:lpwstr/>
      </vt:variant>
      <vt:variant>
        <vt:i4>2555962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8323120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524365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http://ru.wikipedia.org/wiki/%D0%9E%D0%BF%D0%BB%D0%B0%D1%82%D0%B0</vt:lpwstr>
      </vt:variant>
      <vt:variant>
        <vt:lpwstr/>
      </vt:variant>
      <vt:variant>
        <vt:i4>2556008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http://ru.wikipedia.org/wiki/%D0%A1%D0%BE%D0%B1%D1%81%D1%82%D0%B2%D0%B5%D0%BD%D0%BD%D0%BE%D1%81%D1%82%D1%8C</vt:lpwstr>
      </vt:variant>
      <vt:variant>
        <vt:lpwstr/>
      </vt:variant>
      <vt:variant>
        <vt:i4>5439513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http://ru.wikipedia.org/wiki/%D0%92%D0%B0%D0%BB%D1%8E%D1%82%D0%B0</vt:lpwstr>
      </vt:variant>
      <vt:variant>
        <vt:lpwstr/>
      </vt:variant>
      <vt:variant>
        <vt:i4>8257616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http://ru.wikipedia.org/wiki/%D0%90%D0%BA%D1%86%D0%B8%D1%8F_(%D1%84%D0%B8%D0%BD%D0%B0%D0%BD%D1%81%D1%8B)</vt:lpwstr>
      </vt:variant>
      <vt:variant>
        <vt:lpwstr/>
      </vt:variant>
      <vt:variant>
        <vt:i4>524315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http://ru.wikipedia.org/wiki/%D0%94%D0%B5%D0%BD%D1%8C%D0%B3%D0%B8</vt:lpwstr>
      </vt:variant>
      <vt:variant>
        <vt:lpwstr/>
      </vt:variant>
      <vt:variant>
        <vt:i4>5439558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http://ru.wikipedia.org/wiki/%D0%98%D0%B7%D1%83%D0%BC%D1%80%D1%83%D0%B4%D1%8B</vt:lpwstr>
      </vt:variant>
      <vt:variant>
        <vt:lpwstr/>
      </vt:variant>
      <vt:variant>
        <vt:i4>524361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http://ru.wikipedia.org/wiki/%D0%91%D1%80%D0%B8%D0%BB%D0%BB%D0%B8%D0%B0%D0%BD%D1%82%D1%8B</vt:lpwstr>
      </vt:variant>
      <vt:variant>
        <vt:lpwstr/>
      </vt:variant>
      <vt:variant>
        <vt:i4>524361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http://ru.wikipedia.org/wiki/%D0%97%D0%BE%D0%BB%D0%BE%D1%82%D0%BE</vt:lpwstr>
      </vt:variant>
      <vt:variant>
        <vt:lpwstr/>
      </vt:variant>
      <vt:variant>
        <vt:i4>2555908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http://ru.wikipedia.org/wiki/%D0%A6%D0%B5%D0%BD%D1%82%D1%80%D0%B0%D0%BB%D1%8C%D0%BD%D1%8B%D0%B9_%D0%B1%D0%B0%D0%BD%D0%BA</vt:lpwstr>
      </vt:variant>
      <vt:variant>
        <vt:lpwstr/>
      </vt:variant>
      <vt:variant>
        <vt:i4>524313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http://ru.wikipedia.org/wiki/%D0%91%D0%B0%D0%BD%D0%BA%D0%BD%D0%BE%D1%82%D0%B0</vt:lpwstr>
      </vt:variant>
      <vt:variant>
        <vt:lpwstr/>
      </vt:variant>
      <vt:variant>
        <vt:i4>7864421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http://ru.wikipedia.org/wiki/%D0%97%D0%B0%D0%BA%D0%BE%D0%BD%D0%BD%D0%BE%D0%B5_%D0%BF%D0%BB%D0%B0%D1%82%D1%91%D0%B6%D0%BD%D0%BE%D0%B5_%D1%81%D1%80%D0%B5%D0%B4%D1%81%D1%82%D0%B2%D0%BE</vt:lpwstr>
      </vt:variant>
      <vt:variant>
        <vt:lpwstr/>
      </vt:variant>
      <vt:variant>
        <vt:i4>2359348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http://ru.wikipedia.org/wiki/%D0%9A%D0%BE%D0%BD%D0%B2%D0%B5%D1%80%D1%82%D0%B0%D1%86%D0%B8%D1%8F</vt:lpwstr>
      </vt:variant>
      <vt:variant>
        <vt:lpwstr/>
      </vt:variant>
      <vt:variant>
        <vt:i4>8323176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http://ru.wikipedia.org/wiki/%D0%9B%D0%B8%D0%BA%D0%B2%D0%B8%D0%B4%D0%BD%D0%BE%D1%81%D1%82%D1%8C</vt:lpwstr>
      </vt:variant>
      <vt:variant>
        <vt:lpwstr/>
      </vt:variant>
      <vt:variant>
        <vt:i4>589943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http://ru.wikipedia.org/wiki/%D0%9A%D0%B0%D1%83%D1%80%D0%B8_(%D1%80%D0%B0%D0%BA%D0%BE%D0%B2%D0%B8%D0%BD%D0%B0)</vt:lpwstr>
      </vt:variant>
      <vt:variant>
        <vt:lpwstr/>
      </vt:variant>
      <vt:variant>
        <vt:i4>5439562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http://ru.wikipedia.org/wiki/%D0%96%D0%B5%D0%BC%D1%87%D1%83%D0%B3</vt:lpwstr>
      </vt:variant>
      <vt:variant>
        <vt:lpwstr/>
      </vt:variant>
      <vt:variant>
        <vt:i4>524365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http://ru.wikipedia.org/wiki/%D0%9C%D0%B5%D1%85%D0%B0</vt:lpwstr>
      </vt:variant>
      <vt:variant>
        <vt:lpwstr/>
      </vt:variant>
      <vt:variant>
        <vt:i4>8323129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http://ru.wikipedia.org/wiki/%D0%97%D0%B5%D1%80%D0%BD%D0%BE</vt:lpwstr>
      </vt:variant>
      <vt:variant>
        <vt:lpwstr/>
      </vt:variant>
      <vt:variant>
        <vt:i4>5242907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http://ru.wikipedia.org/wiki/%D0%A1%D0%BA%D0%BE%D1%82</vt:lpwstr>
      </vt:variant>
      <vt:variant>
        <vt:lpwstr/>
      </vt:variant>
      <vt:variant>
        <vt:i4>8126516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http://ru.wikipedia.org/wiki/%D0%A1%D1%82%D0%BE%D0%B8%D0%BC%D0%BE%D1%81%D1%82%D1%8C</vt:lpwstr>
      </vt:variant>
      <vt:variant>
        <vt:lpwstr/>
      </vt:variant>
      <vt:variant>
        <vt:i4>2555962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8126516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http://ru.wikipedia.org/wiki/%D0%A1%D1%82%D0%BE%D0%B8%D0%BC%D0%BE%D1%81%D1%82%D1%8C</vt:lpwstr>
      </vt:variant>
      <vt:variant>
        <vt:lpwstr/>
      </vt:variant>
      <vt:variant>
        <vt:i4>5242896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http://ru.wikipedia.org/wiki/%D0%AD%D0%BA%D0%B2%D0%B8%D0%B2%D0%B0%D0%BB%D0%B5%D0%BD%D1%82</vt:lpwstr>
      </vt:variant>
      <vt:variant>
        <vt:lpwstr/>
      </vt:variant>
      <vt:variant>
        <vt:i4>2555962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8323170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http://ru.wikipedia.org/wiki/%D0%94%D0%B5%D0%BF%D0%BE%D0%B7%D0%B8%D1%82</vt:lpwstr>
      </vt:variant>
      <vt:variant>
        <vt:lpwstr/>
      </vt:variant>
      <vt:variant>
        <vt:i4>65663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http://ru.wikipedia.org/wiki/%D0%9D%D0%B0%D0%BB%D0%B8%D1%87%D0%BD%D1%8B%D0%B5_%D0%B4%D0%B5%D0%BD%D1%8C%D0%B3%D0%B8</vt:lpwstr>
      </vt:variant>
      <vt:variant>
        <vt:lpwstr/>
      </vt:variant>
      <vt:variant>
        <vt:i4>5570593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http://ru.wikipedia.org/wiki/%D0%A6%D0%B5%D0%BD%D0%BD%D1%8B%D0%B5_%D0%B1%D1%83%D0%BC%D0%B0%D0%B3%D0%B8</vt:lpwstr>
      </vt:variant>
      <vt:variant>
        <vt:lpwstr/>
      </vt:variant>
      <vt:variant>
        <vt:i4>2228241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http://ru.wikipedia.org/w/index.php?title=%D0%A1%D0%B1%D0%B5%D1%80%D0%B5%D0%B3%D0%B0%D1%82%D0%B5%D0%BB%D1%8C%D0%BD%D1%8B%D0%B9_%D0%B2%D0%BA%D0%BB%D0%B0%D0%B4&amp;action=edit&amp;redlink=1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http://ru.wikipedia.org/wiki/%D0%92%D0%BA%D0%BB%D0%B0%D0%B4</vt:lpwstr>
      </vt:variant>
      <vt:variant>
        <vt:lpwstr/>
      </vt:variant>
      <vt:variant>
        <vt:i4>8126548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http://ru.wikipedia.org/wiki/%D0%A0%D0%B0%D1%81%D1%87%D1%91%D1%82%D0%BD%D1%8B%D0%B9_%D1%81%D1%87%D1%91%D1%82</vt:lpwstr>
      </vt:variant>
      <vt:variant>
        <vt:lpwstr/>
      </vt:variant>
      <vt:variant>
        <vt:i4>8323170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http://ru.wikipedia.org/wiki/%D0%94%D0%B5%D0%BF%D0%BE%D0%B7%D0%B8%D1%82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http://ru.wikipedia.org/wiki/%D0%A7%D0%B5%D0%BA</vt:lpwstr>
      </vt:variant>
      <vt:variant>
        <vt:lpwstr/>
      </vt:variant>
      <vt:variant>
        <vt:i4>65663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http://ru.wikipedia.org/wiki/%D0%9D%D0%B0%D0%BB%D0%B8%D1%87%D0%BD%D1%8B%D0%B5_%D0%B4%D0%B5%D0%BD%D1%8C%D0%B3%D0%B8</vt:lpwstr>
      </vt:variant>
      <vt:variant>
        <vt:lpwstr/>
      </vt:variant>
      <vt:variant>
        <vt:i4>8323176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http://ru.wikipedia.org/wiki/%D0%9B%D0%B8%D0%BA%D0%B2%D0%B8%D0%B4%D0%BD%D0%BE%D1%81%D1%82%D1%8C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http://ru.wikipedia.org/wiki/%D0%94%D0%B5%D0%BD%D1%8C%D0%B3%D0%B8</vt:lpwstr>
      </vt:variant>
      <vt:variant>
        <vt:lpwstr/>
      </vt:variant>
      <vt:variant>
        <vt:i4>4522055</vt:i4>
      </vt:variant>
      <vt:variant>
        <vt:i4>9</vt:i4>
      </vt:variant>
      <vt:variant>
        <vt:i4>0</vt:i4>
      </vt:variant>
      <vt:variant>
        <vt:i4>5</vt:i4>
      </vt:variant>
      <vt:variant>
        <vt:lpwstr>http://elektro-bax.com/?tag=dengi</vt:lpwstr>
      </vt:variant>
      <vt:variant>
        <vt:lpwstr/>
      </vt:variant>
      <vt:variant>
        <vt:i4>4522055</vt:i4>
      </vt:variant>
      <vt:variant>
        <vt:i4>6</vt:i4>
      </vt:variant>
      <vt:variant>
        <vt:i4>0</vt:i4>
      </vt:variant>
      <vt:variant>
        <vt:i4>5</vt:i4>
      </vt:variant>
      <vt:variant>
        <vt:lpwstr>http://elektro-bax.com/?tag=dengi</vt:lpwstr>
      </vt:variant>
      <vt:variant>
        <vt:lpwstr/>
      </vt:variant>
      <vt:variant>
        <vt:i4>4653127</vt:i4>
      </vt:variant>
      <vt:variant>
        <vt:i4>3</vt:i4>
      </vt:variant>
      <vt:variant>
        <vt:i4>0</vt:i4>
      </vt:variant>
      <vt:variant>
        <vt:i4>5</vt:i4>
      </vt:variant>
      <vt:variant>
        <vt:lpwstr>http://elektro-bax.com/?tag=deneg</vt:lpwstr>
      </vt:variant>
      <vt:variant>
        <vt:lpwstr/>
      </vt:variant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http://elektro-bax.com/?tag=deneg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Определения и термины</dc:title>
  <dc:subject/>
  <dc:creator>Admin</dc:creator>
  <cp:keywords/>
  <dc:description/>
  <cp:lastModifiedBy>admin</cp:lastModifiedBy>
  <cp:revision>2</cp:revision>
  <cp:lastPrinted>2010-11-04T14:46:00Z</cp:lastPrinted>
  <dcterms:created xsi:type="dcterms:W3CDTF">2014-06-23T02:01:00Z</dcterms:created>
  <dcterms:modified xsi:type="dcterms:W3CDTF">2014-06-23T02:01:00Z</dcterms:modified>
</cp:coreProperties>
</file>