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E9" w:rsidRDefault="00AE74F6">
      <w:pPr>
        <w:pStyle w:val="21"/>
        <w:numPr>
          <w:ilvl w:val="0"/>
          <w:numId w:val="0"/>
        </w:numPr>
      </w:pPr>
      <w:r>
        <w:t>Детство Люверс</w:t>
      </w:r>
    </w:p>
    <w:p w:rsidR="00732AE9" w:rsidRDefault="00AE74F6">
      <w:pPr>
        <w:pStyle w:val="a3"/>
      </w:pPr>
      <w:r>
        <w:t xml:space="preserve">Автор: </w:t>
      </w:r>
      <w:r>
        <w:rPr>
          <w:i/>
          <w:iCs/>
        </w:rPr>
        <w:t>Пастернак Борис</w:t>
      </w:r>
      <w:r>
        <w:t>.</w:t>
      </w:r>
      <w:r>
        <w:br/>
      </w:r>
      <w:r>
        <w:br/>
        <w:t>Женя Люверс родилась и выросла в Перми. Летом живали на берегу Камы на даче. Однажды, проснувшись среди ночи, Женя испугалась огней и звуков на другом берегу реки и расплакалась. Отец, войдя в детскую, пристыдил её и коротко объяснил: это — Мотовилиха. Наутро девочка узнала, что Мотовилиха — казенный завод и делают там чугун… Самые существенные, беспокоящие её вопросы она умышленно не задала. В это утро она вышла из младенчества, в котором находилась еще ночью, в первый раз заподозрив явление в чем-то таком, что явление оставляет про себя либо открывает только взрослым.</w:t>
      </w:r>
      <w:r>
        <w:br/>
      </w:r>
      <w:r>
        <w:br/>
        <w:t>Шли годы. Для Жени это были годы одиночества. Отец постоянно был в отъездах, редко обедал и никогда не ужинал. Когда же раздражался и утрачивал самообладание, то становился совершенно чужим человеком. Мать, появляясь, осыпала детей ласками, проводила с ними целые часы, когда им менее всего этого хотелось, но чаще они видели мать отчужденной, без повода вспыльчивой.</w:t>
      </w:r>
      <w:r>
        <w:br/>
      </w:r>
      <w:r>
        <w:br/>
        <w:t>В Екатеринбурге жизнь пошла по-новому. Сережа и Женя поступили в гимназию. Появилась подруга — Лиза Дефендова, дочка псаломщика. Сережа подружился с братьями Ахмедьяновыми.</w:t>
      </w:r>
      <w:r>
        <w:br/>
      </w:r>
      <w:r>
        <w:br/>
        <w:t>Среди сослуживцев отца был симпатичный бельгиец Негарат, вскоре вынужденный вернуться на родину. Перед отъездом он сказал, что часть своих книг оставляет у Цветкова. При желании Люверс могут ими пользоваться.</w:t>
      </w:r>
      <w:r>
        <w:br/>
      </w:r>
      <w:r>
        <w:br/>
        <w:t>Как-то в августе Женя забралась на поленницу и увидела чужой сад. Три незнакомки в саду разглядывали что-то. Через некоторое время они проследовали в калитку, а невысокий хромой человек нес за ними большой альбом или атлас. Хромающий молодой человек продолжал занимать её и в последующие дни. Она увидела его со своим репетитором Диких выходящим из книжной лавки, куда через минуту они с Сережей зашли за Тургеневым. Оказывается, хромой и был тем самым Цветковым, о котором говорил Негарат.</w:t>
      </w:r>
      <w:r>
        <w:br/>
      </w:r>
      <w:r>
        <w:br/>
        <w:t>Однажды родители собрались в театр, а Женя засела за взрослое издание «Сказок Кота Мурлыки». В двенадцатом часу вдруг послышались голоса, топот и громкий, полосующий крик мамы. Детей заперли в их комнатах, а наутро отправили Женю к Дефендовым, а Сережу к Ахмедьяновым.</w:t>
      </w:r>
      <w:r>
        <w:br/>
      </w:r>
      <w:r>
        <w:br/>
        <w:t>Живя у чужих людей, Женя впервые измерила глубину своей привязанности к маме. Она вдруг почувствовала, что страшно похожа на нее. Это было ощущение женщины, ощущающей свою внешность и прелесть. Из отведенной ей комнаты она вышла не своей, изменившейся, новой походкой.</w:t>
      </w:r>
      <w:r>
        <w:br/>
      </w:r>
      <w:r>
        <w:br/>
        <w:t>Ночью у Дефендовых она опять увидела Цветкова, Хромой удалялся от окна с поднятой в руке лампой. За ним двинулись, перекашиваясь, длинные тени, а за ними и сани, которые быстро вспыхнули и: мотнулись во мрак.</w:t>
      </w:r>
      <w:r>
        <w:br/>
      </w:r>
      <w:r>
        <w:br/>
        <w:t>По возвращении домой ей объяснили причину маминой болезни, По окончании спектакля их жеребец в момент появления родителей стал биться, вздыбился и насмерть задавил прохожего, а мама заболела нервным расстройством. «Тогда и родился мертвый братец?» — спросила Женя, слышавшая об этом у Дефендовых.</w:t>
      </w:r>
      <w:r>
        <w:br/>
      </w:r>
      <w:r>
        <w:br/>
        <w:t>Вечером пришел удрученный чем-то репетитор. Погиб его друг — Цветков. Женя вскрикнула и бросилась вон из комнаты. «Чем объяснить этот всплеск чувствительности? — думал Диких. — Очевидно, покойный произвел на эту маленькую женщину особо глубокое впечатление, которому есть свое имя».</w:t>
      </w:r>
      <w:r>
        <w:br/>
      </w:r>
      <w:r>
        <w:br/>
        <w:t>Тут он ошибся. Впечатление действительно было жизненно важно и значительно, но смысл его был в том, что в её жизнь вошел другой человек, третье лицо, то, которое имеют в виду евангельские заповеди, когда говорят о любви к ближнему.</w:t>
      </w:r>
      <w:bookmarkStart w:id="0" w:name="_GoBack"/>
      <w:bookmarkEnd w:id="0"/>
    </w:p>
    <w:sectPr w:rsidR="00732AE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4F6"/>
    <w:rsid w:val="004678EA"/>
    <w:rsid w:val="00732AE9"/>
    <w:rsid w:val="00A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C879E-970E-4842-9272-7698E9B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Company>diakov.net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2014-08-26T08:49:00Z</dcterms:created>
  <dcterms:modified xsi:type="dcterms:W3CDTF">2014-08-26T08:49:00Z</dcterms:modified>
</cp:coreProperties>
</file>