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FE9" w:rsidRDefault="00231FE9" w:rsidP="008C0D38">
      <w:pPr>
        <w:ind w:left="708" w:firstLine="708"/>
        <w:jc w:val="center"/>
        <w:rPr>
          <w:b/>
          <w:sz w:val="28"/>
          <w:szCs w:val="28"/>
        </w:rPr>
      </w:pPr>
    </w:p>
    <w:p w:rsidR="008C0D38" w:rsidRDefault="008C0D38" w:rsidP="008C0D38">
      <w:pPr>
        <w:ind w:left="708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№ 1.</w:t>
      </w:r>
    </w:p>
    <w:p w:rsidR="008C0D38" w:rsidRPr="008C0D38" w:rsidRDefault="008C0D38" w:rsidP="008C0D38">
      <w:pPr>
        <w:ind w:left="708" w:firstLine="708"/>
        <w:jc w:val="center"/>
        <w:rPr>
          <w:b/>
          <w:sz w:val="28"/>
          <w:szCs w:val="28"/>
        </w:rPr>
      </w:pPr>
    </w:p>
    <w:p w:rsidR="008C0D38" w:rsidRDefault="008C0D38" w:rsidP="008C0D38">
      <w:pPr>
        <w:ind w:left="708" w:firstLine="708"/>
        <w:jc w:val="both"/>
        <w:rPr>
          <w:b/>
          <w:i/>
          <w:sz w:val="28"/>
          <w:szCs w:val="28"/>
        </w:rPr>
      </w:pPr>
    </w:p>
    <w:p w:rsidR="00E23737" w:rsidRDefault="00E23737" w:rsidP="008C0D38">
      <w:pPr>
        <w:ind w:left="708" w:firstLine="708"/>
        <w:jc w:val="both"/>
        <w:rPr>
          <w:b/>
          <w:i/>
          <w:sz w:val="28"/>
          <w:szCs w:val="28"/>
        </w:rPr>
      </w:pPr>
      <w:r w:rsidRPr="008C0D38">
        <w:rPr>
          <w:b/>
          <w:i/>
          <w:sz w:val="28"/>
          <w:szCs w:val="28"/>
        </w:rPr>
        <w:t>Задача №1</w:t>
      </w:r>
    </w:p>
    <w:p w:rsidR="008C0D38" w:rsidRDefault="008C0D38" w:rsidP="008C0D38">
      <w:pPr>
        <w:ind w:left="708" w:firstLine="708"/>
        <w:jc w:val="both"/>
        <w:rPr>
          <w:b/>
          <w:i/>
          <w:sz w:val="28"/>
          <w:szCs w:val="28"/>
        </w:rPr>
      </w:pPr>
    </w:p>
    <w:p w:rsidR="008C0D38" w:rsidRPr="008C0D38" w:rsidRDefault="008C0D38" w:rsidP="008C0D38">
      <w:pPr>
        <w:ind w:left="708" w:firstLine="708"/>
        <w:jc w:val="both"/>
        <w:rPr>
          <w:b/>
          <w:i/>
          <w:sz w:val="28"/>
          <w:szCs w:val="28"/>
        </w:rPr>
      </w:pPr>
    </w:p>
    <w:p w:rsidR="006B11FD" w:rsidRPr="008C0D38" w:rsidRDefault="006B11FD" w:rsidP="00BC0AFD">
      <w:pPr>
        <w:spacing w:line="360" w:lineRule="auto"/>
        <w:ind w:firstLine="708"/>
        <w:jc w:val="both"/>
        <w:rPr>
          <w:sz w:val="28"/>
          <w:szCs w:val="28"/>
        </w:rPr>
      </w:pPr>
      <w:r w:rsidRPr="008C0D38">
        <w:rPr>
          <w:sz w:val="28"/>
          <w:szCs w:val="28"/>
        </w:rPr>
        <w:t>Принци</w:t>
      </w:r>
      <w:r w:rsidRPr="008C0D38">
        <w:rPr>
          <w:sz w:val="28"/>
          <w:szCs w:val="28"/>
        </w:rPr>
        <w:softHyphen/>
        <w:t>пами гражданского процессуального права (процесса) называют фундаментальные его положения, основополагающие правовые идеи, закрепленные в нормах права наиболее общего характера. Принципы есть основание системы норм гражданского процес</w:t>
      </w:r>
      <w:r w:rsidRPr="008C0D38">
        <w:rPr>
          <w:sz w:val="28"/>
          <w:szCs w:val="28"/>
        </w:rPr>
        <w:softHyphen/>
        <w:t>суального права, центральные понятия, стержневые начала всей системы процессуальных законов</w:t>
      </w:r>
      <w:r w:rsidR="00E23737" w:rsidRPr="008C0D38">
        <w:rPr>
          <w:rStyle w:val="a5"/>
          <w:color w:val="000000"/>
          <w:sz w:val="28"/>
          <w:szCs w:val="28"/>
        </w:rPr>
        <w:footnoteReference w:id="1"/>
      </w:r>
      <w:r w:rsidRPr="008C0D38">
        <w:rPr>
          <w:sz w:val="28"/>
          <w:szCs w:val="28"/>
        </w:rPr>
        <w:t>. Принципы любой отрасли права, в том числе гражданского процессуального, тесно взаимосвязаны и образуют одну логико-правовую систему. Только взятые вместе в качестве системы они характеризуют гражданское процессуальное право как фундамен</w:t>
      </w:r>
      <w:r w:rsidRPr="008C0D38">
        <w:rPr>
          <w:sz w:val="28"/>
          <w:szCs w:val="28"/>
        </w:rPr>
        <w:softHyphen/>
        <w:t>тальную отрасль права и определяют публичный характер граждан</w:t>
      </w:r>
      <w:r w:rsidRPr="008C0D38">
        <w:rPr>
          <w:sz w:val="28"/>
          <w:szCs w:val="28"/>
        </w:rPr>
        <w:softHyphen/>
        <w:t>ского судопроизводства, построенного на началах, прежде всего законности, сос</w:t>
      </w:r>
      <w:r w:rsidR="00A65B49" w:rsidRPr="008C0D38">
        <w:rPr>
          <w:sz w:val="28"/>
          <w:szCs w:val="28"/>
        </w:rPr>
        <w:t>тязательности,</w:t>
      </w:r>
      <w:r w:rsidR="00301E10" w:rsidRPr="008C0D38">
        <w:rPr>
          <w:sz w:val="28"/>
          <w:szCs w:val="28"/>
        </w:rPr>
        <w:t xml:space="preserve"> диспозитивности и т.д.</w:t>
      </w:r>
      <w:r w:rsidRPr="008C0D38">
        <w:rPr>
          <w:sz w:val="28"/>
          <w:szCs w:val="28"/>
        </w:rPr>
        <w:t xml:space="preserve"> Нарушение одного принципа, например непосредственности исследования доказательств, приводит, как правило, к наруше</w:t>
      </w:r>
      <w:r w:rsidRPr="008C0D38">
        <w:rPr>
          <w:sz w:val="28"/>
          <w:szCs w:val="28"/>
        </w:rPr>
        <w:softHyphen/>
        <w:t>нию другого принципа — законности или всей цепи принципов. Одни принципы в этой системе можно рассматривать в качест</w:t>
      </w:r>
      <w:r w:rsidRPr="008C0D38">
        <w:rPr>
          <w:sz w:val="28"/>
          <w:szCs w:val="28"/>
        </w:rPr>
        <w:softHyphen/>
        <w:t>ве гарантий реализации других. Таким образом, принципы определяют обычно как коренные основы, руководящие положения. Термин «принцип» в переводе с ла</w:t>
      </w:r>
      <w:r w:rsidRPr="008C0D38">
        <w:rPr>
          <w:sz w:val="28"/>
          <w:szCs w:val="28"/>
        </w:rPr>
        <w:softHyphen/>
        <w:t>тинского языка означает «основу», «первоначало»</w:t>
      </w:r>
      <w:r w:rsidR="00301E10" w:rsidRPr="008C0D38">
        <w:rPr>
          <w:rStyle w:val="a5"/>
          <w:color w:val="000000"/>
          <w:sz w:val="28"/>
          <w:szCs w:val="28"/>
        </w:rPr>
        <w:footnoteReference w:id="2"/>
      </w:r>
      <w:r w:rsidRPr="008C0D38">
        <w:rPr>
          <w:sz w:val="28"/>
          <w:szCs w:val="28"/>
        </w:rPr>
        <w:t>. Исторически принципы возникают раньше, чем соответствующая отрасль права, как идеи, представления о том, какими должны быть суд, правосудие в данном обществе. Далее они закрепляются в нормах права. Вследствие нормативного закрепления они становятся концентрированным отображением действительности и объединяют нормы права в органическое целое, цементируют их в целях единства правового регулирования; определяют характер судопроизводства и отражаются в общественном правосознании; определяют перспективы развития гражданского процессуального права, так как они являются более стабильными, чем конкретная норма права, явлением менее, склонным к изменениям, чем вся отрасль права. Значение принципов гражданского процессуального права определяется, прежде всего, их влиянием на нормотворческую деятель</w:t>
      </w:r>
      <w:r w:rsidRPr="008C0D38">
        <w:rPr>
          <w:sz w:val="28"/>
          <w:szCs w:val="28"/>
        </w:rPr>
        <w:softHyphen/>
        <w:t>ность. При внесении различных изменений в законодательство нормотворческие органы не должны допускать противоречия новых норм права действующим его принципам. Велико значение принципов процессуального права и для правоприменительной деятельности; они определяют основные формы и методы деятельности правосудия по гражданским делам, сущность процессуальной формы гражданского судопроизводства.</w:t>
      </w:r>
    </w:p>
    <w:p w:rsidR="00C66BD2" w:rsidRPr="008C0D38" w:rsidRDefault="00C66BD2" w:rsidP="00BC0AFD">
      <w:pPr>
        <w:spacing w:line="360" w:lineRule="auto"/>
        <w:ind w:firstLine="708"/>
        <w:jc w:val="both"/>
        <w:rPr>
          <w:sz w:val="28"/>
          <w:szCs w:val="28"/>
        </w:rPr>
      </w:pPr>
      <w:r w:rsidRPr="008C0D38">
        <w:rPr>
          <w:sz w:val="28"/>
          <w:szCs w:val="28"/>
        </w:rPr>
        <w:t>Исходя из условия задачи, в ходе судебного разбирательства был нарушен комплекс принципов гражданского процессуального права:</w:t>
      </w:r>
    </w:p>
    <w:p w:rsidR="00B266B1" w:rsidRPr="008C0D38" w:rsidRDefault="00C66BD2" w:rsidP="00BC0AFD">
      <w:pPr>
        <w:spacing w:line="360" w:lineRule="auto"/>
        <w:ind w:firstLine="708"/>
        <w:jc w:val="both"/>
        <w:rPr>
          <w:sz w:val="28"/>
          <w:szCs w:val="28"/>
        </w:rPr>
      </w:pPr>
      <w:r w:rsidRPr="008C0D38">
        <w:rPr>
          <w:sz w:val="28"/>
          <w:szCs w:val="28"/>
        </w:rPr>
        <w:t xml:space="preserve"> </w:t>
      </w:r>
      <w:r w:rsidR="00301E10" w:rsidRPr="008C0D38">
        <w:rPr>
          <w:sz w:val="28"/>
          <w:szCs w:val="28"/>
        </w:rPr>
        <w:t>Во</w:t>
      </w:r>
      <w:r w:rsidR="0083278A">
        <w:rPr>
          <w:sz w:val="28"/>
          <w:szCs w:val="28"/>
        </w:rPr>
        <w:t>-</w:t>
      </w:r>
      <w:r w:rsidR="00301E10" w:rsidRPr="008C0D38">
        <w:rPr>
          <w:sz w:val="28"/>
          <w:szCs w:val="28"/>
        </w:rPr>
        <w:t xml:space="preserve"> первых, </w:t>
      </w:r>
      <w:r w:rsidR="00301E10" w:rsidRPr="008C0D38">
        <w:rPr>
          <w:i/>
          <w:sz w:val="28"/>
          <w:szCs w:val="28"/>
        </w:rPr>
        <w:t>п</w:t>
      </w:r>
      <w:r w:rsidRPr="008C0D38">
        <w:rPr>
          <w:i/>
          <w:sz w:val="28"/>
          <w:szCs w:val="28"/>
        </w:rPr>
        <w:t>ринцип  диспозитивности</w:t>
      </w:r>
      <w:r w:rsidRPr="008C0D38">
        <w:rPr>
          <w:sz w:val="28"/>
          <w:szCs w:val="28"/>
        </w:rPr>
        <w:t>, так как нарушены общие правила развития и изменения стадий процесса. Данное нарушение выразилось в то</w:t>
      </w:r>
      <w:r w:rsidR="00B266B1" w:rsidRPr="008C0D38">
        <w:rPr>
          <w:sz w:val="28"/>
          <w:szCs w:val="28"/>
        </w:rPr>
        <w:t>м, что суд отказал в удовлетворении ходатайства об отложении разбирательства для ознакомления с доказательством по делу, а именно с копиями товарных чеков на предметы бытовой техники. Хотя согласно ст.111 ГПК</w:t>
      </w:r>
      <w:r w:rsidR="00B16EF9" w:rsidRPr="008C0D38">
        <w:rPr>
          <w:sz w:val="28"/>
          <w:szCs w:val="28"/>
        </w:rPr>
        <w:t xml:space="preserve"> РФ</w:t>
      </w:r>
      <w:r w:rsidR="00B266B1" w:rsidRPr="008C0D38">
        <w:rPr>
          <w:sz w:val="28"/>
          <w:szCs w:val="28"/>
        </w:rPr>
        <w:t xml:space="preserve"> суд мог продлить процессуальные сроки</w:t>
      </w:r>
      <w:r w:rsidR="00454ED0" w:rsidRPr="008C0D38">
        <w:rPr>
          <w:rStyle w:val="a5"/>
          <w:color w:val="000000"/>
          <w:sz w:val="28"/>
          <w:szCs w:val="28"/>
        </w:rPr>
        <w:footnoteReference w:id="3"/>
      </w:r>
      <w:r w:rsidR="00B266B1" w:rsidRPr="008C0D38">
        <w:rPr>
          <w:sz w:val="28"/>
          <w:szCs w:val="28"/>
        </w:rPr>
        <w:t>, за имением веских оснований.</w:t>
      </w:r>
      <w:r w:rsidR="00B1367F" w:rsidRPr="008C0D38">
        <w:rPr>
          <w:sz w:val="28"/>
          <w:szCs w:val="28"/>
        </w:rPr>
        <w:t xml:space="preserve"> Также по условию задачи суд приобщил к материалам дела письменные показания матери Пестовой, которая является свидетелем в данном судебном разбирательстве, сославшись на болезненное состояние и неспособность явиться на судебное заседание. Согласно  ст. 70 ГПК РФ, в случае болезни свидетеля должны допросить по месту его пребывания</w:t>
      </w:r>
      <w:r w:rsidR="00454ED0" w:rsidRPr="008C0D38">
        <w:rPr>
          <w:rStyle w:val="a5"/>
          <w:sz w:val="28"/>
          <w:szCs w:val="28"/>
        </w:rPr>
        <w:footnoteReference w:id="4"/>
      </w:r>
      <w:r w:rsidR="00B1367F" w:rsidRPr="008C0D38">
        <w:rPr>
          <w:sz w:val="28"/>
          <w:szCs w:val="28"/>
        </w:rPr>
        <w:t xml:space="preserve">.  </w:t>
      </w:r>
    </w:p>
    <w:p w:rsidR="00C66BD2" w:rsidRPr="008C0D38" w:rsidRDefault="00B266B1" w:rsidP="00BC0AFD">
      <w:pPr>
        <w:spacing w:line="360" w:lineRule="auto"/>
        <w:ind w:firstLine="708"/>
        <w:jc w:val="both"/>
        <w:rPr>
          <w:sz w:val="28"/>
          <w:szCs w:val="28"/>
        </w:rPr>
      </w:pPr>
      <w:r w:rsidRPr="008C0D38">
        <w:rPr>
          <w:sz w:val="28"/>
          <w:szCs w:val="28"/>
        </w:rPr>
        <w:t xml:space="preserve">Следующий принцип, который был нарушен в гражданском процессе по данному делу – это </w:t>
      </w:r>
      <w:r w:rsidRPr="008C0D38">
        <w:rPr>
          <w:i/>
          <w:sz w:val="28"/>
          <w:szCs w:val="28"/>
        </w:rPr>
        <w:t xml:space="preserve">принцип состязательности. </w:t>
      </w:r>
      <w:r w:rsidR="00C66BD2" w:rsidRPr="008C0D38">
        <w:rPr>
          <w:i/>
          <w:sz w:val="28"/>
          <w:szCs w:val="28"/>
        </w:rPr>
        <w:t xml:space="preserve">   </w:t>
      </w:r>
    </w:p>
    <w:p w:rsidR="00C66BD2" w:rsidRPr="008C0D38" w:rsidRDefault="00C66BD2" w:rsidP="00BC0AFD">
      <w:pPr>
        <w:spacing w:line="360" w:lineRule="auto"/>
        <w:ind w:firstLine="708"/>
        <w:jc w:val="both"/>
        <w:rPr>
          <w:sz w:val="28"/>
          <w:szCs w:val="28"/>
        </w:rPr>
      </w:pPr>
      <w:r w:rsidRPr="008C0D38">
        <w:rPr>
          <w:sz w:val="28"/>
          <w:szCs w:val="28"/>
        </w:rPr>
        <w:t>Данный пр</w:t>
      </w:r>
      <w:r w:rsidR="00B266B1" w:rsidRPr="008C0D38">
        <w:rPr>
          <w:sz w:val="28"/>
          <w:szCs w:val="28"/>
        </w:rPr>
        <w:t>инци</w:t>
      </w:r>
      <w:r w:rsidRPr="008C0D38">
        <w:rPr>
          <w:sz w:val="28"/>
          <w:szCs w:val="28"/>
        </w:rPr>
        <w:t>п призван обеспечить полноту предоставления фактического и доказательственного материала, необх</w:t>
      </w:r>
      <w:r w:rsidR="00B266B1" w:rsidRPr="008C0D38">
        <w:rPr>
          <w:sz w:val="28"/>
          <w:szCs w:val="28"/>
        </w:rPr>
        <w:t>одимых</w:t>
      </w:r>
      <w:r w:rsidRPr="008C0D38">
        <w:rPr>
          <w:sz w:val="28"/>
          <w:szCs w:val="28"/>
        </w:rPr>
        <w:t xml:space="preserve"> для полного и правильного рассмотрения и разрешения гр</w:t>
      </w:r>
      <w:r w:rsidR="00B266B1" w:rsidRPr="008C0D38">
        <w:rPr>
          <w:sz w:val="28"/>
          <w:szCs w:val="28"/>
        </w:rPr>
        <w:t>ажданских</w:t>
      </w:r>
      <w:r w:rsidRPr="008C0D38">
        <w:rPr>
          <w:sz w:val="28"/>
          <w:szCs w:val="28"/>
        </w:rPr>
        <w:t xml:space="preserve"> дел, а также детальное и всесторонне исследование такого рода мат</w:t>
      </w:r>
      <w:r w:rsidR="00B266B1" w:rsidRPr="008C0D38">
        <w:rPr>
          <w:sz w:val="28"/>
          <w:szCs w:val="28"/>
        </w:rPr>
        <w:t>ериал</w:t>
      </w:r>
      <w:r w:rsidRPr="008C0D38">
        <w:rPr>
          <w:sz w:val="28"/>
          <w:szCs w:val="28"/>
        </w:rPr>
        <w:t xml:space="preserve">а. </w:t>
      </w:r>
      <w:r w:rsidR="00B266B1" w:rsidRPr="008C0D38">
        <w:rPr>
          <w:sz w:val="28"/>
          <w:szCs w:val="28"/>
        </w:rPr>
        <w:t>Исходя из условия задачи, Тимирякову  отказали ознакомит</w:t>
      </w:r>
      <w:r w:rsidR="003A245F" w:rsidRPr="008C0D38">
        <w:rPr>
          <w:sz w:val="28"/>
          <w:szCs w:val="28"/>
        </w:rPr>
        <w:t>ь</w:t>
      </w:r>
      <w:r w:rsidR="00B266B1" w:rsidRPr="008C0D38">
        <w:rPr>
          <w:sz w:val="28"/>
          <w:szCs w:val="28"/>
        </w:rPr>
        <w:t>ся с полным составом доказательств по делу,</w:t>
      </w:r>
      <w:r w:rsidR="003A245F" w:rsidRPr="008C0D38">
        <w:rPr>
          <w:sz w:val="28"/>
          <w:szCs w:val="28"/>
        </w:rPr>
        <w:t xml:space="preserve"> а именно с  предоставленными Пестовой товарными чеками, так как истек срок положенный </w:t>
      </w:r>
      <w:r w:rsidR="00B266B1" w:rsidRPr="008C0D38">
        <w:rPr>
          <w:sz w:val="28"/>
          <w:szCs w:val="28"/>
        </w:rPr>
        <w:t>на данную процедуру</w:t>
      </w:r>
      <w:r w:rsidR="003A245F" w:rsidRPr="008C0D38">
        <w:rPr>
          <w:sz w:val="28"/>
          <w:szCs w:val="28"/>
        </w:rPr>
        <w:t>,</w:t>
      </w:r>
      <w:r w:rsidR="00B266B1" w:rsidRPr="008C0D38">
        <w:rPr>
          <w:sz w:val="28"/>
          <w:szCs w:val="28"/>
        </w:rPr>
        <w:t xml:space="preserve"> и предложили ознакомит</w:t>
      </w:r>
      <w:r w:rsidR="00301E10" w:rsidRPr="008C0D38">
        <w:rPr>
          <w:sz w:val="28"/>
          <w:szCs w:val="28"/>
        </w:rPr>
        <w:t>ь</w:t>
      </w:r>
      <w:r w:rsidR="00B266B1" w:rsidRPr="008C0D38">
        <w:rPr>
          <w:sz w:val="28"/>
          <w:szCs w:val="28"/>
        </w:rPr>
        <w:t>ся с ними в ходе процесса.</w:t>
      </w:r>
      <w:r w:rsidR="003A245F" w:rsidRPr="008C0D38">
        <w:rPr>
          <w:sz w:val="28"/>
          <w:szCs w:val="28"/>
        </w:rPr>
        <w:t xml:space="preserve">  Опираясь на п.1 ст. 57 ГПК РФ,</w:t>
      </w:r>
      <w:r w:rsidR="008C0D38">
        <w:rPr>
          <w:sz w:val="28"/>
          <w:szCs w:val="28"/>
        </w:rPr>
        <w:t xml:space="preserve"> </w:t>
      </w:r>
      <w:r w:rsidR="00A65B49" w:rsidRPr="008C0D38">
        <w:rPr>
          <w:sz w:val="28"/>
          <w:szCs w:val="28"/>
        </w:rPr>
        <w:t>а также нормы Конституции РФ,</w:t>
      </w:r>
      <w:r w:rsidR="003A245F" w:rsidRPr="008C0D38">
        <w:rPr>
          <w:sz w:val="28"/>
          <w:szCs w:val="28"/>
        </w:rPr>
        <w:t xml:space="preserve"> суд должен быть заинтерес</w:t>
      </w:r>
      <w:r w:rsidR="00A65B49" w:rsidRPr="008C0D38">
        <w:rPr>
          <w:sz w:val="28"/>
          <w:szCs w:val="28"/>
        </w:rPr>
        <w:t>ован и всячески способствовать ознакомлению</w:t>
      </w:r>
      <w:r w:rsidR="003A245F" w:rsidRPr="008C0D38">
        <w:rPr>
          <w:sz w:val="28"/>
          <w:szCs w:val="28"/>
        </w:rPr>
        <w:t xml:space="preserve"> всеми доказательствами сторон</w:t>
      </w:r>
      <w:r w:rsidR="00301E10" w:rsidRPr="008C0D38">
        <w:rPr>
          <w:sz w:val="28"/>
          <w:szCs w:val="28"/>
        </w:rPr>
        <w:t>ами</w:t>
      </w:r>
      <w:r w:rsidR="003A245F" w:rsidRPr="008C0D38">
        <w:rPr>
          <w:sz w:val="28"/>
          <w:szCs w:val="28"/>
        </w:rPr>
        <w:t xml:space="preserve"> спора, </w:t>
      </w:r>
      <w:r w:rsidR="00AC5D65" w:rsidRPr="008C0D38">
        <w:rPr>
          <w:sz w:val="28"/>
          <w:szCs w:val="28"/>
        </w:rPr>
        <w:t>а в рассматриваемой нами задаче</w:t>
      </w:r>
      <w:r w:rsidR="00454ED0" w:rsidRPr="008C0D38">
        <w:rPr>
          <w:sz w:val="28"/>
          <w:szCs w:val="28"/>
        </w:rPr>
        <w:t>,</w:t>
      </w:r>
      <w:r w:rsidR="00AC5D65" w:rsidRPr="008C0D38">
        <w:rPr>
          <w:sz w:val="28"/>
          <w:szCs w:val="28"/>
        </w:rPr>
        <w:t xml:space="preserve"> суд </w:t>
      </w:r>
      <w:r w:rsidR="00A65B49" w:rsidRPr="008C0D38">
        <w:rPr>
          <w:sz w:val="28"/>
          <w:szCs w:val="28"/>
        </w:rPr>
        <w:t>пренебрег данным правом Тимирякова</w:t>
      </w:r>
      <w:r w:rsidR="00AC5D65" w:rsidRPr="008C0D38">
        <w:rPr>
          <w:sz w:val="28"/>
          <w:szCs w:val="28"/>
        </w:rPr>
        <w:t xml:space="preserve">, тем самым нарушая </w:t>
      </w:r>
      <w:r w:rsidR="00AC5D65" w:rsidRPr="008C0D38">
        <w:rPr>
          <w:i/>
          <w:sz w:val="28"/>
          <w:szCs w:val="28"/>
        </w:rPr>
        <w:t>принцип состязательности</w:t>
      </w:r>
      <w:r w:rsidR="00AC5D65" w:rsidRPr="008C0D38">
        <w:rPr>
          <w:sz w:val="28"/>
          <w:szCs w:val="28"/>
        </w:rPr>
        <w:t>.</w:t>
      </w:r>
    </w:p>
    <w:p w:rsidR="00B1367F" w:rsidRDefault="00AC5D65" w:rsidP="00BC0AFD">
      <w:pPr>
        <w:spacing w:line="360" w:lineRule="auto"/>
        <w:ind w:firstLine="708"/>
        <w:jc w:val="both"/>
        <w:rPr>
          <w:sz w:val="28"/>
          <w:szCs w:val="28"/>
        </w:rPr>
      </w:pPr>
      <w:r w:rsidRPr="008C0D38">
        <w:rPr>
          <w:sz w:val="28"/>
          <w:szCs w:val="28"/>
        </w:rPr>
        <w:t>Из описанного выше нарушения принципа состязательности</w:t>
      </w:r>
      <w:r w:rsidR="00454ED0" w:rsidRPr="008C0D38">
        <w:rPr>
          <w:sz w:val="28"/>
          <w:szCs w:val="28"/>
        </w:rPr>
        <w:t>,</w:t>
      </w:r>
      <w:r w:rsidRPr="008C0D38">
        <w:rPr>
          <w:sz w:val="28"/>
          <w:szCs w:val="28"/>
        </w:rPr>
        <w:t xml:space="preserve"> вытекает нарушение </w:t>
      </w:r>
      <w:r w:rsidRPr="008C0D38">
        <w:rPr>
          <w:i/>
          <w:sz w:val="28"/>
          <w:szCs w:val="28"/>
        </w:rPr>
        <w:t>принципа равноправия</w:t>
      </w:r>
      <w:r w:rsidRPr="008C0D38">
        <w:rPr>
          <w:sz w:val="28"/>
          <w:szCs w:val="28"/>
        </w:rPr>
        <w:t>. Согласно ст. 19 Конституции РФ все равны перед законом и судом</w:t>
      </w:r>
      <w:r w:rsidR="00962B9A" w:rsidRPr="008C0D38">
        <w:rPr>
          <w:sz w:val="28"/>
          <w:szCs w:val="28"/>
        </w:rPr>
        <w:t>. В условии задачи говорится о несвоевременном ознакомлении Тимирякова с предоставленными Пестовой доказательствами, а именно с товарными чеками, что значительно затрудняет первому защиту своих интересов на равных условиях и в равной мере с противоположной стороной – Пестовой в ходе судебного разбирательства.</w:t>
      </w:r>
      <w:r w:rsidR="00A65B49" w:rsidRPr="008C0D38">
        <w:rPr>
          <w:sz w:val="28"/>
          <w:szCs w:val="28"/>
        </w:rPr>
        <w:t xml:space="preserve"> </w:t>
      </w:r>
    </w:p>
    <w:p w:rsidR="008C0D38" w:rsidRDefault="008C0D38" w:rsidP="008C0D38">
      <w:pPr>
        <w:ind w:firstLine="708"/>
        <w:jc w:val="both"/>
        <w:rPr>
          <w:sz w:val="28"/>
          <w:szCs w:val="28"/>
        </w:rPr>
      </w:pPr>
    </w:p>
    <w:p w:rsidR="008C0D38" w:rsidRDefault="008C0D38" w:rsidP="00BC0AFD">
      <w:pPr>
        <w:jc w:val="both"/>
        <w:rPr>
          <w:sz w:val="28"/>
          <w:szCs w:val="28"/>
        </w:rPr>
      </w:pPr>
    </w:p>
    <w:p w:rsidR="008C0D38" w:rsidRPr="008C0D38" w:rsidRDefault="008C0D38" w:rsidP="008C0D38">
      <w:pPr>
        <w:ind w:firstLine="708"/>
        <w:jc w:val="both"/>
        <w:rPr>
          <w:sz w:val="28"/>
          <w:szCs w:val="28"/>
        </w:rPr>
      </w:pPr>
    </w:p>
    <w:p w:rsidR="000329C6" w:rsidRPr="008C0D38" w:rsidRDefault="00E23737" w:rsidP="008C0D38">
      <w:pPr>
        <w:ind w:left="708" w:firstLine="708"/>
        <w:jc w:val="both"/>
        <w:rPr>
          <w:b/>
          <w:i/>
          <w:sz w:val="28"/>
          <w:szCs w:val="28"/>
        </w:rPr>
      </w:pPr>
      <w:r w:rsidRPr="008C0D38">
        <w:rPr>
          <w:b/>
          <w:i/>
          <w:sz w:val="28"/>
          <w:szCs w:val="28"/>
        </w:rPr>
        <w:t>Задача №2</w:t>
      </w:r>
    </w:p>
    <w:p w:rsidR="008C0D38" w:rsidRDefault="008C0D38" w:rsidP="008C0D38">
      <w:pPr>
        <w:jc w:val="both"/>
        <w:rPr>
          <w:sz w:val="28"/>
          <w:szCs w:val="28"/>
        </w:rPr>
      </w:pPr>
    </w:p>
    <w:p w:rsidR="008C0D38" w:rsidRPr="008C0D38" w:rsidRDefault="008C0D38" w:rsidP="008C0D38">
      <w:pPr>
        <w:jc w:val="both"/>
        <w:rPr>
          <w:sz w:val="28"/>
          <w:szCs w:val="28"/>
        </w:rPr>
      </w:pPr>
    </w:p>
    <w:p w:rsidR="008C0D38" w:rsidRDefault="000329C6" w:rsidP="00BC0AFD">
      <w:pPr>
        <w:spacing w:line="360" w:lineRule="auto"/>
        <w:ind w:firstLine="708"/>
        <w:jc w:val="both"/>
        <w:rPr>
          <w:sz w:val="28"/>
          <w:szCs w:val="28"/>
        </w:rPr>
      </w:pPr>
      <w:r w:rsidRPr="008C0D38">
        <w:rPr>
          <w:sz w:val="28"/>
          <w:szCs w:val="28"/>
        </w:rPr>
        <w:t>В соответствии со ст. 34 ГПК РФ -  лицами, участвующими в деле, являются: стороны</w:t>
      </w:r>
      <w:r w:rsidR="00837F33" w:rsidRPr="008C0D38">
        <w:rPr>
          <w:sz w:val="28"/>
          <w:szCs w:val="28"/>
        </w:rPr>
        <w:t xml:space="preserve"> (истец и ответчик)</w:t>
      </w:r>
      <w:r w:rsidRPr="008C0D38">
        <w:rPr>
          <w:sz w:val="28"/>
          <w:szCs w:val="28"/>
        </w:rPr>
        <w:t>, третьи лица, прокурор, лица, обращающиеся в суд за защитой прав, свобод и законных интересов других лиц или вступающие в процесс в целях дачи заключения по основаниям, предусмотренным ст. 4, 46 и 47 ГПК</w:t>
      </w:r>
      <w:r w:rsidR="00837F33" w:rsidRPr="008C0D38">
        <w:rPr>
          <w:sz w:val="28"/>
          <w:szCs w:val="28"/>
        </w:rPr>
        <w:t xml:space="preserve"> РФ</w:t>
      </w:r>
      <w:r w:rsidRPr="008C0D38">
        <w:rPr>
          <w:sz w:val="28"/>
          <w:szCs w:val="28"/>
        </w:rPr>
        <w:t xml:space="preserve">, заявители и другие заинтересованные лица по делам особого производства и по делам, возникающим из публичных правоотношений. </w:t>
      </w:r>
    </w:p>
    <w:p w:rsidR="001E1B5D" w:rsidRPr="008C0D38" w:rsidRDefault="008C0D38" w:rsidP="00BC0AFD">
      <w:pPr>
        <w:spacing w:line="360" w:lineRule="auto"/>
        <w:ind w:firstLin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329C6" w:rsidRPr="008C0D38">
        <w:rPr>
          <w:sz w:val="28"/>
          <w:szCs w:val="28"/>
        </w:rPr>
        <w:t>Прежде всего</w:t>
      </w:r>
      <w:r w:rsidR="00837F33" w:rsidRPr="008C0D38">
        <w:rPr>
          <w:sz w:val="28"/>
          <w:szCs w:val="28"/>
        </w:rPr>
        <w:t xml:space="preserve"> в гражданском процессе следует выделить </w:t>
      </w:r>
      <w:r w:rsidR="00837F33" w:rsidRPr="008C0D38">
        <w:rPr>
          <w:i/>
          <w:sz w:val="28"/>
          <w:szCs w:val="28"/>
        </w:rPr>
        <w:t>стороны,</w:t>
      </w:r>
      <w:r w:rsidR="000329C6" w:rsidRPr="008C0D38">
        <w:rPr>
          <w:sz w:val="28"/>
          <w:szCs w:val="28"/>
        </w:rPr>
        <w:t xml:space="preserve"> защи</w:t>
      </w:r>
      <w:r w:rsidR="00837F33" w:rsidRPr="008C0D38">
        <w:rPr>
          <w:sz w:val="28"/>
          <w:szCs w:val="28"/>
        </w:rPr>
        <w:t>щающие</w:t>
      </w:r>
      <w:r w:rsidR="000329C6" w:rsidRPr="008C0D38">
        <w:rPr>
          <w:sz w:val="28"/>
          <w:szCs w:val="28"/>
        </w:rPr>
        <w:t xml:space="preserve"> свои личны</w:t>
      </w:r>
      <w:r w:rsidR="00837F33" w:rsidRPr="008C0D38">
        <w:rPr>
          <w:sz w:val="28"/>
          <w:szCs w:val="28"/>
        </w:rPr>
        <w:t xml:space="preserve">е материально-правовые интересы. Сторонами в гражданском процессе называются лица, от имени которых ведется процесс и материально-правовой спор которых должен разрешить суд. </w:t>
      </w:r>
      <w:r w:rsidR="000B5C13" w:rsidRPr="008C0D38">
        <w:rPr>
          <w:sz w:val="28"/>
          <w:szCs w:val="28"/>
        </w:rPr>
        <w:t xml:space="preserve"> Стороны полностью равноправны в своем правовом положении, их интересы одинаково защищаются гражданским процессуальным законодательством.  В первую очередь выделяются стороны - истец и ответчик, выступающие в качестве основных участников процесса по конкретному делу. </w:t>
      </w:r>
      <w:r w:rsidR="00837F33" w:rsidRPr="008C0D38">
        <w:rPr>
          <w:i/>
          <w:sz w:val="28"/>
          <w:szCs w:val="28"/>
        </w:rPr>
        <w:t xml:space="preserve"> Истец</w:t>
      </w:r>
      <w:r w:rsidR="001E1B5D" w:rsidRPr="008C0D38">
        <w:rPr>
          <w:sz w:val="28"/>
          <w:szCs w:val="28"/>
        </w:rPr>
        <w:t xml:space="preserve"> — это лицо, которое предположительно является обладателем спорного права или охраняемого законом интереса и которое обращается в суд за защитой, поскольку считает, что его право неосновательно нарушено или оспорено ответчиком. </w:t>
      </w:r>
      <w:r w:rsidR="000B5C13" w:rsidRPr="008C0D38">
        <w:rPr>
          <w:sz w:val="28"/>
          <w:szCs w:val="28"/>
        </w:rPr>
        <w:t>Противостоит истцу в гражданском процессе</w:t>
      </w:r>
      <w:r w:rsidR="000329C6" w:rsidRPr="008C0D38">
        <w:rPr>
          <w:i/>
          <w:sz w:val="28"/>
          <w:szCs w:val="28"/>
        </w:rPr>
        <w:t xml:space="preserve"> ответчик</w:t>
      </w:r>
      <w:r w:rsidR="000B5C13" w:rsidRPr="008C0D38">
        <w:rPr>
          <w:i/>
          <w:sz w:val="28"/>
          <w:szCs w:val="28"/>
        </w:rPr>
        <w:t xml:space="preserve"> </w:t>
      </w:r>
      <w:r w:rsidR="000B5C13" w:rsidRPr="008C0D38">
        <w:rPr>
          <w:sz w:val="28"/>
          <w:szCs w:val="28"/>
        </w:rPr>
        <w:t xml:space="preserve">- </w:t>
      </w:r>
      <w:r w:rsidR="001E1B5D" w:rsidRPr="008C0D38">
        <w:rPr>
          <w:sz w:val="28"/>
          <w:szCs w:val="28"/>
        </w:rPr>
        <w:t>лицо, которое по заявлению истца — либо нарушитель его прав и интересов, либо неосновательно, по мнению истца, оспаривает его права и которое вследствие этого привлекается к ответу по иску и против которого поэтому возбуждается дело.</w:t>
      </w:r>
      <w:r w:rsidR="001E1B5D" w:rsidRPr="008C0D38">
        <w:rPr>
          <w:rStyle w:val="a5"/>
          <w:sz w:val="28"/>
          <w:szCs w:val="28"/>
        </w:rPr>
        <w:footnoteReference w:id="5"/>
      </w:r>
    </w:p>
    <w:p w:rsidR="008C0D38" w:rsidRDefault="000329C6" w:rsidP="00BC0AFD">
      <w:pPr>
        <w:spacing w:line="360" w:lineRule="auto"/>
        <w:ind w:left="1" w:firstLine="707"/>
        <w:jc w:val="both"/>
        <w:rPr>
          <w:sz w:val="28"/>
          <w:szCs w:val="28"/>
        </w:rPr>
      </w:pPr>
      <w:r w:rsidRPr="008C0D38">
        <w:rPr>
          <w:sz w:val="28"/>
          <w:szCs w:val="28"/>
        </w:rPr>
        <w:t>Лица, участвующие в деле, подразделяются и по признаку их процессуальной роли в судопроизводстве</w:t>
      </w:r>
      <w:r w:rsidR="000B5C13" w:rsidRPr="008C0D38">
        <w:rPr>
          <w:sz w:val="28"/>
          <w:szCs w:val="28"/>
        </w:rPr>
        <w:t xml:space="preserve">. </w:t>
      </w:r>
      <w:r w:rsidRPr="008C0D38">
        <w:rPr>
          <w:i/>
          <w:sz w:val="28"/>
          <w:szCs w:val="28"/>
        </w:rPr>
        <w:t>Третьи лица</w:t>
      </w:r>
      <w:r w:rsidRPr="008C0D38">
        <w:rPr>
          <w:sz w:val="28"/>
          <w:szCs w:val="28"/>
        </w:rPr>
        <w:t xml:space="preserve"> - это такие лица, участвующие в деле, которые вступают в уже начатый процесс. В зависимости от характера заинтересованности, связи со спорным материальным правоотношением и сторонами они делятся на две группы - третьи лица, заявляющие самостоятельные требования относительно предмета спора</w:t>
      </w:r>
      <w:r w:rsidR="004D2DFF" w:rsidRPr="008C0D38">
        <w:rPr>
          <w:sz w:val="28"/>
          <w:szCs w:val="28"/>
        </w:rPr>
        <w:t xml:space="preserve"> (ст. 42 ГПК РФ)</w:t>
      </w:r>
      <w:r w:rsidRPr="008C0D38">
        <w:rPr>
          <w:sz w:val="28"/>
          <w:szCs w:val="28"/>
        </w:rPr>
        <w:t>, и третьи лица, не заявляющие самостоятельных требований</w:t>
      </w:r>
      <w:r w:rsidR="008C0D38">
        <w:rPr>
          <w:sz w:val="28"/>
          <w:szCs w:val="28"/>
        </w:rPr>
        <w:t xml:space="preserve"> (ст.43 ГПК</w:t>
      </w:r>
      <w:r w:rsidR="004D2DFF" w:rsidRPr="008C0D38">
        <w:rPr>
          <w:sz w:val="28"/>
          <w:szCs w:val="28"/>
        </w:rPr>
        <w:t>РФ)</w:t>
      </w:r>
      <w:r w:rsidRPr="008C0D38">
        <w:rPr>
          <w:sz w:val="28"/>
          <w:szCs w:val="28"/>
        </w:rPr>
        <w:t>.</w:t>
      </w:r>
      <w:r w:rsidR="000B5C13" w:rsidRPr="008C0D38">
        <w:rPr>
          <w:rStyle w:val="a5"/>
          <w:sz w:val="28"/>
          <w:szCs w:val="28"/>
        </w:rPr>
        <w:footnoteReference w:id="6"/>
      </w:r>
      <w:r w:rsidRPr="008C0D38">
        <w:rPr>
          <w:sz w:val="28"/>
          <w:szCs w:val="28"/>
        </w:rPr>
        <w:br/>
      </w:r>
      <w:r w:rsidR="008C0D38">
        <w:rPr>
          <w:sz w:val="28"/>
          <w:szCs w:val="28"/>
        </w:rPr>
        <w:t xml:space="preserve">           </w:t>
      </w:r>
      <w:r w:rsidRPr="008C0D38">
        <w:rPr>
          <w:sz w:val="28"/>
          <w:szCs w:val="28"/>
        </w:rPr>
        <w:t xml:space="preserve">Особое место в гражданском процессе занимает </w:t>
      </w:r>
      <w:r w:rsidRPr="008C0D38">
        <w:rPr>
          <w:i/>
          <w:sz w:val="28"/>
          <w:szCs w:val="28"/>
        </w:rPr>
        <w:t>прокурор</w:t>
      </w:r>
      <w:r w:rsidR="004D2DFF" w:rsidRPr="008C0D38">
        <w:rPr>
          <w:i/>
          <w:sz w:val="28"/>
          <w:szCs w:val="28"/>
        </w:rPr>
        <w:t xml:space="preserve"> </w:t>
      </w:r>
      <w:r w:rsidR="004D2DFF" w:rsidRPr="008C0D38">
        <w:rPr>
          <w:sz w:val="28"/>
          <w:szCs w:val="28"/>
        </w:rPr>
        <w:t>(ст.45 ГПК РФ)</w:t>
      </w:r>
      <w:r w:rsidRPr="008C0D38">
        <w:rPr>
          <w:sz w:val="28"/>
          <w:szCs w:val="28"/>
        </w:rPr>
        <w:t>. Он вправе участвовать в гражданском процессе путем подачи заявления, возбуждая дело либо вступая в уже начатый процесс. Своеобразие процессуального положения субъектов ст. 46, 47 ГПК,</w:t>
      </w:r>
      <w:r w:rsidR="004D2DFF" w:rsidRPr="008C0D38">
        <w:rPr>
          <w:sz w:val="28"/>
          <w:szCs w:val="28"/>
        </w:rPr>
        <w:t xml:space="preserve"> а именно органы государственной власти, органы местного самоуправления, организации и т.д.</w:t>
      </w:r>
      <w:r w:rsidRPr="008C0D38">
        <w:rPr>
          <w:sz w:val="28"/>
          <w:szCs w:val="28"/>
        </w:rPr>
        <w:t xml:space="preserve"> как и прокурора, заключается в защите ими в суде интересов не собственных, а других лиц, неопределенного круга лиц либо публичных образований. Судебные представители защищают в гражданском процессе и</w:t>
      </w:r>
      <w:r w:rsidR="008C0D38">
        <w:rPr>
          <w:sz w:val="28"/>
          <w:szCs w:val="28"/>
        </w:rPr>
        <w:t xml:space="preserve">нтересы представляемых ими </w:t>
      </w:r>
      <w:r w:rsidR="004D2DFF" w:rsidRPr="008C0D38">
        <w:rPr>
          <w:sz w:val="28"/>
          <w:szCs w:val="28"/>
        </w:rPr>
        <w:t>лиц.</w:t>
      </w:r>
      <w:r w:rsidR="008C0D38">
        <w:rPr>
          <w:sz w:val="28"/>
          <w:szCs w:val="28"/>
        </w:rPr>
        <w:t xml:space="preserve"> </w:t>
      </w:r>
    </w:p>
    <w:p w:rsidR="008C0D38" w:rsidRDefault="004D2DFF" w:rsidP="00BC0AFD">
      <w:pPr>
        <w:spacing w:line="360" w:lineRule="auto"/>
        <w:ind w:left="1" w:firstLine="707"/>
        <w:jc w:val="both"/>
        <w:rPr>
          <w:sz w:val="28"/>
          <w:szCs w:val="28"/>
        </w:rPr>
      </w:pPr>
      <w:r w:rsidRPr="008C0D38">
        <w:rPr>
          <w:sz w:val="28"/>
          <w:szCs w:val="28"/>
        </w:rPr>
        <w:t xml:space="preserve">В гражданском процессуальном праве выделяется еще один круг субъектов </w:t>
      </w:r>
      <w:r w:rsidR="000329C6" w:rsidRPr="008C0D38">
        <w:rPr>
          <w:sz w:val="28"/>
          <w:szCs w:val="28"/>
        </w:rPr>
        <w:t xml:space="preserve"> содействую</w:t>
      </w:r>
      <w:r w:rsidRPr="008C0D38">
        <w:rPr>
          <w:sz w:val="28"/>
          <w:szCs w:val="28"/>
        </w:rPr>
        <w:t>щих</w:t>
      </w:r>
      <w:r w:rsidR="000329C6" w:rsidRPr="008C0D38">
        <w:rPr>
          <w:sz w:val="28"/>
          <w:szCs w:val="28"/>
        </w:rPr>
        <w:t xml:space="preserve"> правосудию. Они привлекаются в гражданский процесс по инициативе суда или лиц, участвующих в деле, для выполнения обязанностей по сообщению доказательственной информации, по осуществлению иных обязанностей в гражданском процессе, необходимых для успешного разрешения спора и выполнения судом своих функций. </w:t>
      </w:r>
      <w:r w:rsidR="008458F7" w:rsidRPr="008C0D38">
        <w:rPr>
          <w:sz w:val="28"/>
          <w:szCs w:val="28"/>
        </w:rPr>
        <w:t>К ним относятся</w:t>
      </w:r>
      <w:r w:rsidR="000329C6" w:rsidRPr="008C0D38">
        <w:rPr>
          <w:sz w:val="28"/>
          <w:szCs w:val="28"/>
        </w:rPr>
        <w:t>: свидетели, эксперты, специалисты, переводчики, по</w:t>
      </w:r>
      <w:r w:rsidRPr="008C0D38">
        <w:rPr>
          <w:sz w:val="28"/>
          <w:szCs w:val="28"/>
        </w:rPr>
        <w:t>нятые и другие лица.</w:t>
      </w:r>
    </w:p>
    <w:p w:rsidR="008C0D38" w:rsidRDefault="004D2DFF" w:rsidP="00BC0AFD">
      <w:pPr>
        <w:spacing w:line="360" w:lineRule="auto"/>
        <w:ind w:left="1" w:firstLine="707"/>
        <w:jc w:val="both"/>
        <w:rPr>
          <w:sz w:val="28"/>
          <w:szCs w:val="28"/>
        </w:rPr>
      </w:pPr>
      <w:r w:rsidRPr="008C0D38">
        <w:rPr>
          <w:i/>
          <w:sz w:val="28"/>
          <w:szCs w:val="28"/>
        </w:rPr>
        <w:t>С</w:t>
      </w:r>
      <w:r w:rsidR="000329C6" w:rsidRPr="008C0D38">
        <w:rPr>
          <w:i/>
          <w:sz w:val="28"/>
          <w:szCs w:val="28"/>
        </w:rPr>
        <w:t>видетель</w:t>
      </w:r>
      <w:r w:rsidRPr="008C0D38">
        <w:rPr>
          <w:sz w:val="28"/>
          <w:szCs w:val="28"/>
        </w:rPr>
        <w:t>, как участник гражданского процесса,</w:t>
      </w:r>
      <w:r w:rsidR="000329C6" w:rsidRPr="008C0D38">
        <w:rPr>
          <w:sz w:val="28"/>
          <w:szCs w:val="28"/>
        </w:rPr>
        <w:t xml:space="preserve"> обязан правдиво сообщить суду известную ему информацию по вопросам, имеющим значение для дела. </w:t>
      </w:r>
      <w:r w:rsidR="000329C6" w:rsidRPr="008C0D38">
        <w:rPr>
          <w:i/>
          <w:sz w:val="28"/>
          <w:szCs w:val="28"/>
        </w:rPr>
        <w:t>Эксперт</w:t>
      </w:r>
      <w:r w:rsidR="000329C6" w:rsidRPr="008C0D38">
        <w:rPr>
          <w:sz w:val="28"/>
          <w:szCs w:val="28"/>
        </w:rPr>
        <w:t xml:space="preserve"> обязан подготовить экспертное заключение на основании круга вопросов, поставленных перед ним судом. </w:t>
      </w:r>
      <w:r w:rsidR="000329C6" w:rsidRPr="008C0D38">
        <w:rPr>
          <w:i/>
          <w:sz w:val="28"/>
          <w:szCs w:val="28"/>
        </w:rPr>
        <w:t>Переводчик</w:t>
      </w:r>
      <w:r w:rsidR="000329C6" w:rsidRPr="008C0D38">
        <w:rPr>
          <w:sz w:val="28"/>
          <w:szCs w:val="28"/>
        </w:rPr>
        <w:t xml:space="preserve"> обязан обеспечить достоверный и точный перевод всего сказанного для субъектов гражданского процесса, не владеющих языком, на котором ведется судопроизводство. </w:t>
      </w:r>
      <w:r w:rsidR="008458F7" w:rsidRPr="008C0D38">
        <w:rPr>
          <w:sz w:val="28"/>
          <w:szCs w:val="28"/>
        </w:rPr>
        <w:t>Помимо вышеперечисленных лиц, в процессе могут быть и другие</w:t>
      </w:r>
      <w:r w:rsidR="000329C6" w:rsidRPr="008C0D38">
        <w:rPr>
          <w:sz w:val="28"/>
          <w:szCs w:val="28"/>
        </w:rPr>
        <w:t xml:space="preserve"> лица</w:t>
      </w:r>
      <w:r w:rsidR="008458F7" w:rsidRPr="008C0D38">
        <w:rPr>
          <w:sz w:val="28"/>
          <w:szCs w:val="28"/>
        </w:rPr>
        <w:t>.</w:t>
      </w:r>
      <w:r w:rsidR="000329C6" w:rsidRPr="008C0D38">
        <w:rPr>
          <w:sz w:val="28"/>
          <w:szCs w:val="28"/>
        </w:rPr>
        <w:t xml:space="preserve"> Так, в некоторых случаях участниками гражданских процессуальных отношений могут стать должностные лица и граждане, которые обязаны предоставить суду имеющиеся у них доказательства (ст. 57 ГПК</w:t>
      </w:r>
      <w:r w:rsidR="008458F7" w:rsidRPr="008C0D38">
        <w:rPr>
          <w:sz w:val="28"/>
          <w:szCs w:val="28"/>
        </w:rPr>
        <w:t xml:space="preserve"> РФ), а также </w:t>
      </w:r>
      <w:r w:rsidR="000329C6" w:rsidRPr="008C0D38">
        <w:rPr>
          <w:sz w:val="28"/>
          <w:szCs w:val="28"/>
        </w:rPr>
        <w:t xml:space="preserve"> граждане, присутствующие в зале судебного заседания при разбирательстве дела</w:t>
      </w:r>
      <w:r w:rsidR="008458F7" w:rsidRPr="008C0D38">
        <w:rPr>
          <w:rStyle w:val="a5"/>
          <w:sz w:val="28"/>
          <w:szCs w:val="28"/>
        </w:rPr>
        <w:footnoteReference w:id="7"/>
      </w:r>
      <w:r w:rsidR="008458F7" w:rsidRPr="008C0D38">
        <w:rPr>
          <w:sz w:val="28"/>
          <w:szCs w:val="28"/>
        </w:rPr>
        <w:t>.</w:t>
      </w:r>
    </w:p>
    <w:p w:rsidR="008C0D38" w:rsidRDefault="008458F7" w:rsidP="00BC0AFD">
      <w:pPr>
        <w:spacing w:line="360" w:lineRule="auto"/>
        <w:ind w:left="1" w:firstLine="707"/>
        <w:jc w:val="both"/>
        <w:rPr>
          <w:sz w:val="28"/>
          <w:szCs w:val="28"/>
        </w:rPr>
      </w:pPr>
      <w:r w:rsidRPr="008C0D38">
        <w:rPr>
          <w:sz w:val="28"/>
          <w:szCs w:val="28"/>
        </w:rPr>
        <w:t xml:space="preserve">В рассматриваемой нами задаче, </w:t>
      </w:r>
      <w:r w:rsidR="005D24B4" w:rsidRPr="008C0D38">
        <w:rPr>
          <w:sz w:val="28"/>
          <w:szCs w:val="28"/>
        </w:rPr>
        <w:t>Таныгин является истцом, так как подает иск в суд о признании за ним права собственности на жилой дом.</w:t>
      </w:r>
      <w:r w:rsidR="00282169" w:rsidRPr="008C0D38">
        <w:rPr>
          <w:sz w:val="28"/>
          <w:szCs w:val="28"/>
        </w:rPr>
        <w:t xml:space="preserve"> </w:t>
      </w:r>
      <w:r w:rsidR="005D24B4" w:rsidRPr="008C0D38">
        <w:rPr>
          <w:sz w:val="28"/>
          <w:szCs w:val="28"/>
        </w:rPr>
        <w:t>Иск подавался к Шериховой,</w:t>
      </w:r>
      <w:r w:rsidR="009F7F6F" w:rsidRPr="008C0D38">
        <w:rPr>
          <w:sz w:val="28"/>
          <w:szCs w:val="28"/>
        </w:rPr>
        <w:t xml:space="preserve"> матери </w:t>
      </w:r>
      <w:r w:rsidR="005D24B4" w:rsidRPr="008C0D38">
        <w:rPr>
          <w:sz w:val="28"/>
          <w:szCs w:val="28"/>
        </w:rPr>
        <w:t xml:space="preserve"> скончавшейся жены</w:t>
      </w:r>
      <w:r w:rsidR="009F7F6F" w:rsidRPr="008C0D38">
        <w:rPr>
          <w:sz w:val="28"/>
          <w:szCs w:val="28"/>
        </w:rPr>
        <w:t xml:space="preserve"> Таныгина</w:t>
      </w:r>
      <w:r w:rsidR="005D24B4" w:rsidRPr="008C0D38">
        <w:rPr>
          <w:sz w:val="28"/>
          <w:szCs w:val="28"/>
        </w:rPr>
        <w:t>, следовательно она является ответчиком по гражданскому делу. Но из условия мы видим, что</w:t>
      </w:r>
      <w:r w:rsidR="00C37B03" w:rsidRPr="008C0D38">
        <w:rPr>
          <w:sz w:val="28"/>
          <w:szCs w:val="28"/>
        </w:rPr>
        <w:t xml:space="preserve"> по состоянию здоровья ответчик </w:t>
      </w:r>
      <w:r w:rsidR="005D24B4" w:rsidRPr="008C0D38">
        <w:rPr>
          <w:sz w:val="28"/>
          <w:szCs w:val="28"/>
        </w:rPr>
        <w:t xml:space="preserve"> Шерихова, не может отстаивать и защищать свои интересы, поэтому в процессе появляется новый субъект – адвокат, который является представителем по делу. В ходе процесса  в дело вступает дочь</w:t>
      </w:r>
      <w:r w:rsidR="00282169" w:rsidRPr="008C0D38">
        <w:rPr>
          <w:sz w:val="28"/>
          <w:szCs w:val="28"/>
        </w:rPr>
        <w:t>,</w:t>
      </w:r>
      <w:r w:rsidR="005D24B4" w:rsidRPr="008C0D38">
        <w:rPr>
          <w:sz w:val="28"/>
          <w:szCs w:val="28"/>
        </w:rPr>
        <w:t xml:space="preserve"> умершего до вынесения решения Таныгина</w:t>
      </w:r>
      <w:r w:rsidR="00282169" w:rsidRPr="008C0D38">
        <w:rPr>
          <w:sz w:val="28"/>
          <w:szCs w:val="28"/>
        </w:rPr>
        <w:t xml:space="preserve">, Ефимова, которая является третьим лицом, заявляющее самостоятельное требование относительно предмета спора, </w:t>
      </w:r>
      <w:r w:rsidR="00C37B03" w:rsidRPr="008C0D38">
        <w:rPr>
          <w:sz w:val="28"/>
          <w:szCs w:val="28"/>
        </w:rPr>
        <w:t>и просит суд призн</w:t>
      </w:r>
      <w:r w:rsidR="00751BAD" w:rsidRPr="008C0D38">
        <w:rPr>
          <w:sz w:val="28"/>
          <w:szCs w:val="28"/>
        </w:rPr>
        <w:t>а</w:t>
      </w:r>
      <w:r w:rsidR="00C37B03" w:rsidRPr="008C0D38">
        <w:rPr>
          <w:sz w:val="28"/>
          <w:szCs w:val="28"/>
        </w:rPr>
        <w:t>ть</w:t>
      </w:r>
      <w:r w:rsidR="00282169" w:rsidRPr="008C0D38">
        <w:rPr>
          <w:sz w:val="28"/>
          <w:szCs w:val="28"/>
        </w:rPr>
        <w:t xml:space="preserve"> измененные исковые требования отца недействительными и признать за ней право собственности на весь дом.</w:t>
      </w:r>
      <w:r w:rsidR="00C37B03" w:rsidRPr="008C0D38">
        <w:rPr>
          <w:sz w:val="28"/>
          <w:szCs w:val="28"/>
        </w:rPr>
        <w:t xml:space="preserve">  </w:t>
      </w:r>
    </w:p>
    <w:p w:rsidR="00C37B03" w:rsidRPr="008C0D38" w:rsidRDefault="006B4155" w:rsidP="00BC0AFD">
      <w:pPr>
        <w:spacing w:line="360" w:lineRule="auto"/>
        <w:ind w:left="1" w:firstLine="707"/>
        <w:jc w:val="both"/>
        <w:rPr>
          <w:sz w:val="28"/>
          <w:szCs w:val="28"/>
        </w:rPr>
      </w:pPr>
      <w:r w:rsidRPr="008C0D38">
        <w:rPr>
          <w:sz w:val="28"/>
          <w:szCs w:val="28"/>
        </w:rPr>
        <w:t>Самым большим объемом прав и обязанностей обладают стороны процесса. Законом стороны наделены правом совершать действия, связанные с распоряжением объектом процесса, переходом процесса из одной стадии в другую.  Истец вправе отказаться от иска, изменить предмет и основания иска, увеличить или уменьшить размер исковых требований. Ответчик вправе признать иск. Стороны могут заключить мировое соглашение –</w:t>
      </w:r>
      <w:r w:rsidR="008C0D38">
        <w:rPr>
          <w:sz w:val="28"/>
          <w:szCs w:val="28"/>
        </w:rPr>
        <w:t xml:space="preserve"> </w:t>
      </w:r>
      <w:r w:rsidRPr="008C0D38">
        <w:rPr>
          <w:sz w:val="28"/>
          <w:szCs w:val="28"/>
        </w:rPr>
        <w:t xml:space="preserve">договор.  </w:t>
      </w:r>
      <w:r w:rsidRPr="008C0D38">
        <w:rPr>
          <w:spacing w:val="2"/>
          <w:sz w:val="28"/>
          <w:szCs w:val="28"/>
        </w:rPr>
        <w:t>Помимо прав, присущих только сторонам, закон наделяет истца и ответчика правами и обязанностями, общими для лиц, участвующих в деле. Так, стороны имеют право знакомиться с материалами дела, делать выписки из них, снимать копии, заявлять отводы, представлять доказательства</w:t>
      </w:r>
      <w:r w:rsidR="00751BAD" w:rsidRPr="008C0D38">
        <w:rPr>
          <w:spacing w:val="2"/>
          <w:sz w:val="28"/>
          <w:szCs w:val="28"/>
        </w:rPr>
        <w:t>,</w:t>
      </w:r>
      <w:r w:rsidRPr="008C0D38">
        <w:rPr>
          <w:spacing w:val="2"/>
          <w:sz w:val="28"/>
          <w:szCs w:val="28"/>
        </w:rPr>
        <w:t xml:space="preserve"> исследовать эти доказательства, задавать вопросы др</w:t>
      </w:r>
      <w:r w:rsidR="00751BAD" w:rsidRPr="008C0D38">
        <w:rPr>
          <w:spacing w:val="2"/>
          <w:sz w:val="28"/>
          <w:szCs w:val="28"/>
        </w:rPr>
        <w:t xml:space="preserve">угим </w:t>
      </w:r>
      <w:r w:rsidRPr="008C0D38">
        <w:rPr>
          <w:spacing w:val="2"/>
          <w:sz w:val="28"/>
          <w:szCs w:val="28"/>
        </w:rPr>
        <w:t xml:space="preserve"> лицам, участвующим в деле, свидетелям и экспертам, заявлять ходатайства, давать устные и письменные объяснения суду, представлять свои доводы и соображения по всем возникающим в ходе судебного разбирательства вопросам, возражать против ходатайств, доводов и соображений др</w:t>
      </w:r>
      <w:r w:rsidR="00751BAD" w:rsidRPr="008C0D38">
        <w:rPr>
          <w:spacing w:val="2"/>
          <w:sz w:val="28"/>
          <w:szCs w:val="28"/>
        </w:rPr>
        <w:t xml:space="preserve">угих </w:t>
      </w:r>
      <w:r w:rsidRPr="008C0D38">
        <w:rPr>
          <w:spacing w:val="2"/>
          <w:sz w:val="28"/>
          <w:szCs w:val="28"/>
        </w:rPr>
        <w:t xml:space="preserve"> лиц, участвующих в деле, обжаловать решения и определения суда и пользоваться процессуальными правами, предоставленными ГПК РФ. Лица, участвующие в деле, обязаны добросовестно пользоваться всеми принадлежащими им процессуальными правами</w:t>
      </w:r>
      <w:r w:rsidR="00751BAD" w:rsidRPr="008C0D38">
        <w:rPr>
          <w:spacing w:val="2"/>
          <w:sz w:val="28"/>
          <w:szCs w:val="28"/>
        </w:rPr>
        <w:t xml:space="preserve"> и нести процессуальные обязанности</w:t>
      </w:r>
      <w:r w:rsidR="00751BAD" w:rsidRPr="008C0D38">
        <w:rPr>
          <w:rStyle w:val="a5"/>
          <w:spacing w:val="2"/>
          <w:sz w:val="28"/>
          <w:szCs w:val="28"/>
        </w:rPr>
        <w:footnoteReference w:id="8"/>
      </w:r>
      <w:r w:rsidR="008C0D38">
        <w:rPr>
          <w:spacing w:val="2"/>
          <w:sz w:val="28"/>
          <w:szCs w:val="28"/>
        </w:rPr>
        <w:t>.</w:t>
      </w:r>
    </w:p>
    <w:p w:rsidR="0083278A" w:rsidRPr="008C0D38" w:rsidRDefault="0083278A" w:rsidP="0083278A">
      <w:pPr>
        <w:spacing w:line="360" w:lineRule="auto"/>
        <w:ind w:firstLine="708"/>
        <w:jc w:val="both"/>
        <w:rPr>
          <w:sz w:val="28"/>
          <w:szCs w:val="28"/>
        </w:rPr>
      </w:pPr>
      <w:r w:rsidRPr="008C0D38">
        <w:rPr>
          <w:sz w:val="28"/>
          <w:szCs w:val="28"/>
        </w:rPr>
        <w:t>Исходя из условия задачи и опираясь на п.1 ст. 1142 ГК РФ, можно сказать, что Таныгин  является</w:t>
      </w:r>
      <w:r>
        <w:rPr>
          <w:sz w:val="28"/>
          <w:szCs w:val="28"/>
        </w:rPr>
        <w:t xml:space="preserve"> собственником жилья, во-</w:t>
      </w:r>
      <w:r w:rsidRPr="008C0D38">
        <w:rPr>
          <w:sz w:val="28"/>
          <w:szCs w:val="28"/>
        </w:rPr>
        <w:t>первых потому что он является  наследником в первую очередь после смерти жены относительно Шериховой, матери умершей, так как является ее мужем.  Во-вторых, согласно ст.256 ГК РФ, а также  п.1 ст. 34 СК РФ, имущество</w:t>
      </w:r>
      <w:r w:rsidR="001B1607">
        <w:rPr>
          <w:sz w:val="28"/>
          <w:szCs w:val="28"/>
        </w:rPr>
        <w:t>,</w:t>
      </w:r>
      <w:r w:rsidRPr="008C0D38">
        <w:rPr>
          <w:sz w:val="28"/>
          <w:szCs w:val="28"/>
        </w:rPr>
        <w:t xml:space="preserve"> совместно нажитое в браке</w:t>
      </w:r>
      <w:r w:rsidR="001B1607">
        <w:rPr>
          <w:sz w:val="28"/>
          <w:szCs w:val="28"/>
        </w:rPr>
        <w:t>,</w:t>
      </w:r>
      <w:r w:rsidRPr="008C0D38">
        <w:rPr>
          <w:sz w:val="28"/>
          <w:szCs w:val="28"/>
        </w:rPr>
        <w:t xml:space="preserve"> является их собственностью. Но в процессе Таныгин изменил исковые требования и просил суд признать за ним право собственности только половины дома. Согласно  из п.1 ст.39 ГПК РФ истец имеет право изменять исковые требования по своему усмотрению. Исходя и вышесказанного,  суд должен удовлетворить иск Таныгина, и признать за ним право собственности половины дома. Но до вынесения решения суда, умер истец и в деле появилось третье лицо – дочь Таныгина  Ефимова, которая просила суд изменить требования отца и признать за ней право собственности на весь дом. Исходя из новых обстоятельств дела, суду нужно учитывать то, что Шерихова больна, а следовательно нетрудоспособна,  также является бабушкой Ефимовой, единственной наследницей имущества родителей. Поэтому суд может удовлетворить иск о признании права собственности за Ефимовой и обязать ее на содержание нетрудоспособной бабушки сославшись на ст. 95 СК РФ. </w:t>
      </w:r>
    </w:p>
    <w:p w:rsidR="00C37B03" w:rsidRPr="008C0D38" w:rsidRDefault="00C37B03" w:rsidP="008C0D38">
      <w:pPr>
        <w:jc w:val="both"/>
        <w:rPr>
          <w:sz w:val="28"/>
          <w:szCs w:val="28"/>
        </w:rPr>
      </w:pPr>
    </w:p>
    <w:p w:rsidR="007D3ACE" w:rsidRPr="008C0D38" w:rsidRDefault="007D3ACE" w:rsidP="008C0D38">
      <w:pPr>
        <w:jc w:val="both"/>
        <w:rPr>
          <w:sz w:val="28"/>
          <w:szCs w:val="28"/>
        </w:rPr>
      </w:pPr>
    </w:p>
    <w:p w:rsidR="007D3ACE" w:rsidRPr="008C0D38" w:rsidRDefault="007D3ACE" w:rsidP="008C0D38">
      <w:pPr>
        <w:jc w:val="both"/>
        <w:rPr>
          <w:sz w:val="28"/>
          <w:szCs w:val="28"/>
        </w:rPr>
      </w:pPr>
    </w:p>
    <w:p w:rsidR="007D3ACE" w:rsidRPr="008C0D38" w:rsidRDefault="007D3ACE" w:rsidP="008C0D38">
      <w:pPr>
        <w:jc w:val="both"/>
        <w:rPr>
          <w:sz w:val="28"/>
          <w:szCs w:val="28"/>
        </w:rPr>
      </w:pPr>
    </w:p>
    <w:p w:rsidR="007D3ACE" w:rsidRDefault="007D3ACE" w:rsidP="008C0D38">
      <w:pPr>
        <w:jc w:val="both"/>
        <w:rPr>
          <w:sz w:val="28"/>
          <w:szCs w:val="28"/>
        </w:rPr>
      </w:pPr>
    </w:p>
    <w:p w:rsidR="008C0D38" w:rsidRDefault="008C0D38" w:rsidP="008C0D38">
      <w:pPr>
        <w:jc w:val="both"/>
        <w:rPr>
          <w:sz w:val="28"/>
          <w:szCs w:val="28"/>
        </w:rPr>
      </w:pPr>
    </w:p>
    <w:p w:rsidR="008C0D38" w:rsidRDefault="008C0D38" w:rsidP="008C0D38">
      <w:pPr>
        <w:jc w:val="both"/>
        <w:rPr>
          <w:sz w:val="28"/>
          <w:szCs w:val="28"/>
        </w:rPr>
      </w:pPr>
    </w:p>
    <w:p w:rsidR="008C0D38" w:rsidRDefault="008C0D38" w:rsidP="008C0D38">
      <w:pPr>
        <w:jc w:val="both"/>
        <w:rPr>
          <w:sz w:val="28"/>
          <w:szCs w:val="28"/>
        </w:rPr>
      </w:pPr>
    </w:p>
    <w:p w:rsidR="008C0D38" w:rsidRDefault="008C0D38" w:rsidP="008C0D38">
      <w:pPr>
        <w:jc w:val="both"/>
        <w:rPr>
          <w:sz w:val="28"/>
          <w:szCs w:val="28"/>
        </w:rPr>
      </w:pPr>
    </w:p>
    <w:p w:rsidR="008C0D38" w:rsidRDefault="008C0D38" w:rsidP="008C0D38">
      <w:pPr>
        <w:jc w:val="both"/>
        <w:rPr>
          <w:sz w:val="28"/>
          <w:szCs w:val="28"/>
        </w:rPr>
      </w:pPr>
    </w:p>
    <w:p w:rsidR="008C0D38" w:rsidRDefault="008C0D38" w:rsidP="008C0D38">
      <w:pPr>
        <w:jc w:val="both"/>
        <w:rPr>
          <w:sz w:val="28"/>
          <w:szCs w:val="28"/>
        </w:rPr>
      </w:pPr>
    </w:p>
    <w:p w:rsidR="008C0D38" w:rsidRDefault="008C0D38" w:rsidP="008C0D38">
      <w:pPr>
        <w:jc w:val="both"/>
        <w:rPr>
          <w:sz w:val="28"/>
          <w:szCs w:val="28"/>
        </w:rPr>
      </w:pPr>
    </w:p>
    <w:p w:rsidR="008C0D38" w:rsidRDefault="008C0D38" w:rsidP="008C0D38">
      <w:pPr>
        <w:jc w:val="both"/>
        <w:rPr>
          <w:sz w:val="28"/>
          <w:szCs w:val="28"/>
        </w:rPr>
      </w:pPr>
    </w:p>
    <w:p w:rsidR="008C0D38" w:rsidRDefault="008C0D38" w:rsidP="008C0D38">
      <w:pPr>
        <w:jc w:val="both"/>
        <w:rPr>
          <w:sz w:val="28"/>
          <w:szCs w:val="28"/>
        </w:rPr>
      </w:pPr>
    </w:p>
    <w:p w:rsidR="008C0D38" w:rsidRDefault="008C0D38" w:rsidP="008C0D38">
      <w:pPr>
        <w:jc w:val="both"/>
        <w:rPr>
          <w:sz w:val="28"/>
          <w:szCs w:val="28"/>
        </w:rPr>
      </w:pPr>
    </w:p>
    <w:p w:rsidR="008C0D38" w:rsidRDefault="008C0D38" w:rsidP="008C0D38">
      <w:pPr>
        <w:jc w:val="both"/>
        <w:rPr>
          <w:sz w:val="28"/>
          <w:szCs w:val="28"/>
        </w:rPr>
      </w:pPr>
    </w:p>
    <w:p w:rsidR="008C0D38" w:rsidRDefault="008C0D38" w:rsidP="008C0D38">
      <w:pPr>
        <w:jc w:val="both"/>
        <w:rPr>
          <w:sz w:val="28"/>
          <w:szCs w:val="28"/>
        </w:rPr>
      </w:pPr>
    </w:p>
    <w:p w:rsidR="008C0D38" w:rsidRDefault="008C0D38" w:rsidP="008C0D38">
      <w:pPr>
        <w:jc w:val="both"/>
        <w:rPr>
          <w:sz w:val="28"/>
          <w:szCs w:val="28"/>
        </w:rPr>
      </w:pPr>
    </w:p>
    <w:p w:rsidR="008C0D38" w:rsidRDefault="008C0D38" w:rsidP="008C0D38">
      <w:pPr>
        <w:jc w:val="both"/>
        <w:rPr>
          <w:sz w:val="28"/>
          <w:szCs w:val="28"/>
        </w:rPr>
      </w:pPr>
    </w:p>
    <w:p w:rsidR="008C0D38" w:rsidRDefault="008C0D38" w:rsidP="008C0D38">
      <w:pPr>
        <w:jc w:val="both"/>
        <w:rPr>
          <w:sz w:val="28"/>
          <w:szCs w:val="28"/>
        </w:rPr>
      </w:pPr>
    </w:p>
    <w:p w:rsidR="008C0D38" w:rsidRDefault="008C0D38" w:rsidP="008C0D38">
      <w:pPr>
        <w:jc w:val="both"/>
        <w:rPr>
          <w:sz w:val="28"/>
          <w:szCs w:val="28"/>
        </w:rPr>
      </w:pPr>
    </w:p>
    <w:p w:rsidR="00BC0AFD" w:rsidRDefault="00BC0AFD" w:rsidP="008C0D38">
      <w:pPr>
        <w:jc w:val="both"/>
        <w:rPr>
          <w:sz w:val="28"/>
          <w:szCs w:val="28"/>
        </w:rPr>
      </w:pPr>
    </w:p>
    <w:p w:rsidR="00BC0AFD" w:rsidRDefault="00BC0AFD" w:rsidP="008C0D38">
      <w:pPr>
        <w:jc w:val="both"/>
        <w:rPr>
          <w:sz w:val="28"/>
          <w:szCs w:val="28"/>
        </w:rPr>
      </w:pPr>
    </w:p>
    <w:p w:rsidR="00BC0AFD" w:rsidRDefault="00BC0AFD" w:rsidP="008C0D38">
      <w:pPr>
        <w:jc w:val="both"/>
        <w:rPr>
          <w:sz w:val="28"/>
          <w:szCs w:val="28"/>
        </w:rPr>
      </w:pPr>
    </w:p>
    <w:p w:rsidR="00BC0AFD" w:rsidRDefault="00BC0AFD" w:rsidP="008C0D38">
      <w:pPr>
        <w:jc w:val="both"/>
        <w:rPr>
          <w:sz w:val="28"/>
          <w:szCs w:val="28"/>
        </w:rPr>
      </w:pPr>
    </w:p>
    <w:p w:rsidR="00BC0AFD" w:rsidRDefault="00BC0AFD" w:rsidP="008C0D38">
      <w:pPr>
        <w:jc w:val="both"/>
        <w:rPr>
          <w:sz w:val="28"/>
          <w:szCs w:val="28"/>
        </w:rPr>
      </w:pPr>
    </w:p>
    <w:p w:rsidR="00BC0AFD" w:rsidRDefault="00BC0AFD" w:rsidP="008C0D38">
      <w:pPr>
        <w:jc w:val="both"/>
        <w:rPr>
          <w:sz w:val="28"/>
          <w:szCs w:val="28"/>
        </w:rPr>
      </w:pPr>
    </w:p>
    <w:p w:rsidR="00BC0AFD" w:rsidRDefault="00BC0AFD" w:rsidP="008C0D38">
      <w:pPr>
        <w:jc w:val="both"/>
        <w:rPr>
          <w:sz w:val="28"/>
          <w:szCs w:val="28"/>
        </w:rPr>
      </w:pPr>
    </w:p>
    <w:p w:rsidR="00BC0AFD" w:rsidRDefault="00BC0AFD" w:rsidP="008C0D38">
      <w:pPr>
        <w:jc w:val="both"/>
        <w:rPr>
          <w:sz w:val="28"/>
          <w:szCs w:val="28"/>
        </w:rPr>
      </w:pPr>
    </w:p>
    <w:p w:rsidR="00BC0AFD" w:rsidRDefault="00BC0AFD" w:rsidP="008C0D38">
      <w:pPr>
        <w:jc w:val="both"/>
        <w:rPr>
          <w:sz w:val="28"/>
          <w:szCs w:val="28"/>
        </w:rPr>
      </w:pPr>
    </w:p>
    <w:p w:rsidR="00BC0AFD" w:rsidRDefault="00BC0AFD" w:rsidP="008C0D38">
      <w:pPr>
        <w:jc w:val="both"/>
        <w:rPr>
          <w:sz w:val="28"/>
          <w:szCs w:val="28"/>
        </w:rPr>
      </w:pPr>
    </w:p>
    <w:p w:rsidR="00BC0AFD" w:rsidRPr="008C0D38" w:rsidRDefault="00BC0AFD" w:rsidP="008C0D38">
      <w:pPr>
        <w:jc w:val="both"/>
        <w:rPr>
          <w:sz w:val="28"/>
          <w:szCs w:val="28"/>
        </w:rPr>
      </w:pPr>
    </w:p>
    <w:p w:rsidR="000329C6" w:rsidRDefault="0063078D" w:rsidP="008C0D38">
      <w:pPr>
        <w:jc w:val="center"/>
        <w:rPr>
          <w:b/>
          <w:sz w:val="28"/>
          <w:szCs w:val="28"/>
        </w:rPr>
      </w:pPr>
      <w:r w:rsidRPr="008C0D38">
        <w:rPr>
          <w:b/>
          <w:sz w:val="28"/>
          <w:szCs w:val="28"/>
        </w:rPr>
        <w:t>Список используемой литературы</w:t>
      </w:r>
    </w:p>
    <w:p w:rsidR="008C0D38" w:rsidRDefault="008C0D38" w:rsidP="008C0D38">
      <w:pPr>
        <w:jc w:val="center"/>
        <w:rPr>
          <w:b/>
          <w:sz w:val="28"/>
          <w:szCs w:val="28"/>
        </w:rPr>
      </w:pPr>
    </w:p>
    <w:p w:rsidR="00BC0AFD" w:rsidRPr="00BC0AFD" w:rsidRDefault="00BC0AFD" w:rsidP="00BC0AFD">
      <w:pPr>
        <w:spacing w:line="360" w:lineRule="auto"/>
        <w:jc w:val="both"/>
        <w:rPr>
          <w:bCs/>
          <w:sz w:val="28"/>
          <w:szCs w:val="28"/>
        </w:rPr>
      </w:pPr>
      <w:r w:rsidRPr="00BC0AFD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      </w:t>
      </w:r>
      <w:r w:rsidRPr="00BC0AFD">
        <w:rPr>
          <w:bCs/>
          <w:sz w:val="28"/>
          <w:szCs w:val="28"/>
        </w:rPr>
        <w:t>Гражданский кодекс РФ (часть третья), принята Государственной Думой РФ 01</w:t>
      </w:r>
      <w:r>
        <w:rPr>
          <w:bCs/>
          <w:sz w:val="28"/>
          <w:szCs w:val="28"/>
        </w:rPr>
        <w:t>.11.2001 года – М., «Юнвес» 2009</w:t>
      </w:r>
      <w:r w:rsidRPr="00BC0AFD">
        <w:rPr>
          <w:bCs/>
          <w:sz w:val="28"/>
          <w:szCs w:val="28"/>
        </w:rPr>
        <w:t>.</w:t>
      </w:r>
    </w:p>
    <w:p w:rsidR="00BC0AFD" w:rsidRPr="00BC0AFD" w:rsidRDefault="00BC0AFD" w:rsidP="00BC0AFD">
      <w:pPr>
        <w:spacing w:line="360" w:lineRule="auto"/>
        <w:jc w:val="both"/>
        <w:rPr>
          <w:bCs/>
          <w:sz w:val="28"/>
          <w:szCs w:val="28"/>
        </w:rPr>
      </w:pPr>
      <w:r w:rsidRPr="00BC0AFD">
        <w:rPr>
          <w:bCs/>
          <w:sz w:val="28"/>
          <w:szCs w:val="28"/>
        </w:rPr>
        <w:t xml:space="preserve">2. </w:t>
      </w:r>
      <w:r>
        <w:rPr>
          <w:bCs/>
          <w:sz w:val="28"/>
          <w:szCs w:val="28"/>
        </w:rPr>
        <w:t xml:space="preserve">      </w:t>
      </w:r>
      <w:r w:rsidRPr="00BC0AFD">
        <w:rPr>
          <w:bCs/>
          <w:sz w:val="28"/>
          <w:szCs w:val="28"/>
        </w:rPr>
        <w:t>Гражданский процессуальный кодекс РФ, принят Государственной Думой РФ 23.10.2002 г – Новосибирск: Сиб. унив. изд-во, 20</w:t>
      </w:r>
      <w:r>
        <w:rPr>
          <w:bCs/>
          <w:sz w:val="28"/>
          <w:szCs w:val="28"/>
        </w:rPr>
        <w:t>09</w:t>
      </w:r>
      <w:r w:rsidRPr="00BC0AFD">
        <w:rPr>
          <w:bCs/>
          <w:sz w:val="28"/>
          <w:szCs w:val="28"/>
        </w:rPr>
        <w:t>.</w:t>
      </w:r>
    </w:p>
    <w:p w:rsidR="00BC0AFD" w:rsidRPr="00BC0AFD" w:rsidRDefault="00BC0AFD" w:rsidP="00BC0AFD">
      <w:pPr>
        <w:spacing w:line="360" w:lineRule="auto"/>
        <w:jc w:val="both"/>
        <w:rPr>
          <w:bCs/>
          <w:sz w:val="28"/>
          <w:szCs w:val="28"/>
        </w:rPr>
      </w:pPr>
      <w:r w:rsidRPr="00BC0AFD">
        <w:rPr>
          <w:bCs/>
          <w:sz w:val="28"/>
          <w:szCs w:val="28"/>
        </w:rPr>
        <w:t xml:space="preserve">3. </w:t>
      </w:r>
      <w:r>
        <w:rPr>
          <w:bCs/>
          <w:sz w:val="28"/>
          <w:szCs w:val="28"/>
        </w:rPr>
        <w:t xml:space="preserve">      </w:t>
      </w:r>
      <w:r w:rsidRPr="00BC0AFD">
        <w:rPr>
          <w:bCs/>
          <w:sz w:val="28"/>
          <w:szCs w:val="28"/>
        </w:rPr>
        <w:t>Трудовой кодекс РФ, принят Государственной Думой РФ 21.12.2001 года</w:t>
      </w:r>
      <w:r>
        <w:rPr>
          <w:bCs/>
          <w:sz w:val="28"/>
          <w:szCs w:val="28"/>
        </w:rPr>
        <w:t xml:space="preserve"> – М.: ОСЬ-89, 2009.</w:t>
      </w:r>
    </w:p>
    <w:p w:rsidR="00BC0AFD" w:rsidRDefault="00BC0AFD" w:rsidP="00BC0AFD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C0D38">
        <w:rPr>
          <w:sz w:val="28"/>
          <w:szCs w:val="28"/>
        </w:rPr>
        <w:t xml:space="preserve">Большая юридическая энциклопедия. М.: 2008г. </w:t>
      </w:r>
    </w:p>
    <w:p w:rsidR="008C0D38" w:rsidRPr="00BC0AFD" w:rsidRDefault="00BC0AFD" w:rsidP="00BC0AFD">
      <w:pPr>
        <w:numPr>
          <w:ilvl w:val="0"/>
          <w:numId w:val="4"/>
        </w:numPr>
        <w:spacing w:line="360" w:lineRule="auto"/>
        <w:ind w:left="0" w:firstLine="0"/>
        <w:jc w:val="both"/>
        <w:rPr>
          <w:bCs/>
          <w:sz w:val="28"/>
          <w:szCs w:val="28"/>
        </w:rPr>
      </w:pPr>
      <w:r w:rsidRPr="00BC0AFD">
        <w:rPr>
          <w:bCs/>
          <w:sz w:val="28"/>
          <w:szCs w:val="28"/>
        </w:rPr>
        <w:t>Гражданское процессуальное право: Учебник/ С.А. Алехина, В.В. Блажеев, и др.; под ред. М.С. Шакарян. – М.: ТК Велби, изд-во Проспект, 2004.</w:t>
      </w:r>
    </w:p>
    <w:p w:rsidR="008C0D38" w:rsidRPr="00BC0AFD" w:rsidRDefault="0063078D" w:rsidP="00BC0AFD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C0D38">
        <w:rPr>
          <w:sz w:val="28"/>
          <w:szCs w:val="28"/>
        </w:rPr>
        <w:t xml:space="preserve">Гражданский процесс: Учебник/ Под ред. М.К Треушникова. М,.: </w:t>
      </w:r>
      <w:smartTag w:uri="urn:schemas-microsoft-com:office:smarttags" w:element="metricconverter">
        <w:smartTagPr>
          <w:attr w:name="ProductID" w:val="2000 г"/>
        </w:smartTagPr>
        <w:r w:rsidRPr="008C0D38">
          <w:rPr>
            <w:sz w:val="28"/>
            <w:szCs w:val="28"/>
          </w:rPr>
          <w:t>2000 г</w:t>
        </w:r>
      </w:smartTag>
      <w:r w:rsidRPr="008C0D38">
        <w:rPr>
          <w:sz w:val="28"/>
          <w:szCs w:val="28"/>
        </w:rPr>
        <w:t>.</w:t>
      </w:r>
    </w:p>
    <w:p w:rsidR="008C0D38" w:rsidRPr="00BC0AFD" w:rsidRDefault="0063078D" w:rsidP="00BC0AFD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C0D38">
        <w:rPr>
          <w:sz w:val="28"/>
          <w:szCs w:val="28"/>
        </w:rPr>
        <w:t>А.П. Рыжаков «Комментарий к Гражданскому процессуальному кодексу РФ» Москва,2003 «Норма».</w:t>
      </w:r>
    </w:p>
    <w:p w:rsidR="008C0D38" w:rsidRPr="00BC0AFD" w:rsidRDefault="0063078D" w:rsidP="00BC0AFD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C0D38">
        <w:rPr>
          <w:sz w:val="28"/>
          <w:szCs w:val="28"/>
        </w:rPr>
        <w:t>Хрестоматия по гражданским делам» под редакцией Треушникова М.К. Москва, 2002 «Городец».</w:t>
      </w:r>
    </w:p>
    <w:p w:rsidR="0063078D" w:rsidRDefault="0063078D" w:rsidP="00BC0AFD">
      <w:pPr>
        <w:numPr>
          <w:ilvl w:val="0"/>
          <w:numId w:val="4"/>
        </w:numPr>
        <w:spacing w:line="360" w:lineRule="auto"/>
        <w:ind w:left="0" w:firstLine="0"/>
        <w:jc w:val="both"/>
        <w:rPr>
          <w:iCs/>
          <w:spacing w:val="2"/>
          <w:sz w:val="28"/>
          <w:szCs w:val="28"/>
        </w:rPr>
      </w:pPr>
      <w:r w:rsidRPr="008C0D38">
        <w:rPr>
          <w:iCs/>
          <w:spacing w:val="2"/>
          <w:sz w:val="28"/>
          <w:szCs w:val="28"/>
        </w:rPr>
        <w:t>Юридический энциклопедический словарь. Под ред. М.Н.Марченко.</w:t>
      </w:r>
    </w:p>
    <w:p w:rsidR="00BC0AFD" w:rsidRPr="008C0D38" w:rsidRDefault="00BC0AFD" w:rsidP="00BC0AFD">
      <w:pPr>
        <w:spacing w:line="360" w:lineRule="auto"/>
        <w:jc w:val="both"/>
        <w:rPr>
          <w:sz w:val="28"/>
          <w:szCs w:val="28"/>
        </w:rPr>
      </w:pPr>
    </w:p>
    <w:p w:rsidR="0063078D" w:rsidRPr="008C0D38" w:rsidRDefault="0063078D" w:rsidP="00BC0AFD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63078D" w:rsidRPr="008C0D38" w:rsidSect="008C0D38">
      <w:footerReference w:type="even" r:id="rId7"/>
      <w:footerReference w:type="default" r:id="rId8"/>
      <w:pgSz w:w="11906" w:h="16838"/>
      <w:pgMar w:top="719" w:right="746" w:bottom="719" w:left="1418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3EE" w:rsidRDefault="005223EE">
      <w:r>
        <w:separator/>
      </w:r>
    </w:p>
  </w:endnote>
  <w:endnote w:type="continuationSeparator" w:id="0">
    <w:p w:rsidR="005223EE" w:rsidRDefault="00522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BAD" w:rsidRDefault="00751BAD" w:rsidP="00391CCF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51BAD" w:rsidRDefault="00751BAD" w:rsidP="00751BA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AFD" w:rsidRDefault="00BC0AFD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31FE9">
      <w:rPr>
        <w:noProof/>
      </w:rPr>
      <w:t>2</w:t>
    </w:r>
    <w:r>
      <w:fldChar w:fldCharType="end"/>
    </w:r>
  </w:p>
  <w:p w:rsidR="00751BAD" w:rsidRDefault="00751BAD" w:rsidP="00751BA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3EE" w:rsidRDefault="005223EE">
      <w:r>
        <w:separator/>
      </w:r>
    </w:p>
  </w:footnote>
  <w:footnote w:type="continuationSeparator" w:id="0">
    <w:p w:rsidR="005223EE" w:rsidRDefault="005223EE">
      <w:r>
        <w:continuationSeparator/>
      </w:r>
    </w:p>
  </w:footnote>
  <w:footnote w:id="1">
    <w:p w:rsidR="00E23737" w:rsidRDefault="00E23737">
      <w:pPr>
        <w:pStyle w:val="a4"/>
      </w:pPr>
      <w:r>
        <w:rPr>
          <w:rStyle w:val="a5"/>
        </w:rPr>
        <w:footnoteRef/>
      </w:r>
      <w:r>
        <w:t xml:space="preserve"> </w:t>
      </w:r>
      <w:r>
        <w:rPr>
          <w:color w:val="000000"/>
        </w:rPr>
        <w:t xml:space="preserve">Гражданский процесс: Учебник/ Под ред. М.К Треушникова. М,.: </w:t>
      </w:r>
      <w:smartTag w:uri="urn:schemas-microsoft-com:office:smarttags" w:element="metricconverter">
        <w:smartTagPr>
          <w:attr w:name="ProductID" w:val="2000 г"/>
        </w:smartTagPr>
        <w:r>
          <w:rPr>
            <w:color w:val="000000"/>
          </w:rPr>
          <w:t>2000 г</w:t>
        </w:r>
      </w:smartTag>
      <w:r>
        <w:rPr>
          <w:color w:val="000000"/>
        </w:rPr>
        <w:t>.</w:t>
      </w:r>
    </w:p>
  </w:footnote>
  <w:footnote w:id="2">
    <w:p w:rsidR="00301E10" w:rsidRDefault="00301E10">
      <w:pPr>
        <w:pStyle w:val="a4"/>
      </w:pPr>
      <w:r>
        <w:rPr>
          <w:rStyle w:val="a5"/>
        </w:rPr>
        <w:footnoteRef/>
      </w:r>
      <w:r>
        <w:t xml:space="preserve"> </w:t>
      </w:r>
      <w:r w:rsidR="00E23737">
        <w:t>Большая юридическая энциклопедия. М.: 2008г.</w:t>
      </w:r>
    </w:p>
  </w:footnote>
  <w:footnote w:id="3">
    <w:p w:rsidR="00454ED0" w:rsidRPr="00E23737" w:rsidRDefault="00454ED0">
      <w:pPr>
        <w:pStyle w:val="a4"/>
      </w:pPr>
      <w:r>
        <w:rPr>
          <w:rStyle w:val="a5"/>
        </w:rPr>
        <w:footnoteRef/>
      </w:r>
      <w:r w:rsidR="00E23737">
        <w:t xml:space="preserve"> </w:t>
      </w:r>
      <w:r w:rsidR="00BC0AFD" w:rsidRPr="00BC0AFD">
        <w:rPr>
          <w:bCs/>
        </w:rPr>
        <w:t>Гражданский процессуальный кодекс РФ, принят Государственной Думой РФ 23.10.2002 г – Новосибирск: Сиб. унив. изд-во, 2009.</w:t>
      </w:r>
    </w:p>
  </w:footnote>
  <w:footnote w:id="4">
    <w:p w:rsidR="00454ED0" w:rsidRDefault="00454ED0">
      <w:pPr>
        <w:pStyle w:val="a4"/>
      </w:pPr>
      <w:r>
        <w:rPr>
          <w:rStyle w:val="a5"/>
        </w:rPr>
        <w:footnoteRef/>
      </w:r>
      <w:r>
        <w:t xml:space="preserve"> </w:t>
      </w:r>
      <w:r w:rsidR="00BC0AFD" w:rsidRPr="00BC0AFD">
        <w:rPr>
          <w:bCs/>
        </w:rPr>
        <w:t>Гражданский процессуальный кодекс РФ, принят Государственной Думой РФ 23.10.2002 г – Новосибирск: Сиб. унив. изд-во, 2009.</w:t>
      </w:r>
    </w:p>
  </w:footnote>
  <w:footnote w:id="5">
    <w:p w:rsidR="001E1B5D" w:rsidRDefault="001E1B5D">
      <w:pPr>
        <w:pStyle w:val="a4"/>
      </w:pPr>
      <w:r>
        <w:rPr>
          <w:rStyle w:val="a5"/>
        </w:rPr>
        <w:footnoteRef/>
      </w:r>
      <w:r>
        <w:t xml:space="preserve"> А.П. Рыжаков «Комментарий к Гражданскому процессуальному кодексу РФ» Москва,2003 «Норма»</w:t>
      </w:r>
    </w:p>
  </w:footnote>
  <w:footnote w:id="6">
    <w:p w:rsidR="000B5C13" w:rsidRPr="00BC0AFD" w:rsidRDefault="000B5C13">
      <w:pPr>
        <w:pStyle w:val="a4"/>
      </w:pPr>
      <w:r>
        <w:rPr>
          <w:rStyle w:val="a5"/>
        </w:rPr>
        <w:footnoteRef/>
      </w:r>
      <w:r>
        <w:t xml:space="preserve"> </w:t>
      </w:r>
      <w:r w:rsidR="00BC0AFD" w:rsidRPr="00BC0AFD">
        <w:rPr>
          <w:bCs/>
        </w:rPr>
        <w:t>Гражданский процессуальный кодекс РФ, принят Государственной Думой РФ 23.10.2002 г – Новосибирск: Сиб. унив. изд-во, 2009.</w:t>
      </w:r>
    </w:p>
  </w:footnote>
  <w:footnote w:id="7">
    <w:p w:rsidR="008458F7" w:rsidRPr="0063078D" w:rsidRDefault="008458F7">
      <w:pPr>
        <w:pStyle w:val="a4"/>
      </w:pPr>
      <w:r>
        <w:rPr>
          <w:rStyle w:val="a5"/>
        </w:rPr>
        <w:footnoteRef/>
      </w:r>
      <w:r>
        <w:t xml:space="preserve"> </w:t>
      </w:r>
      <w:r w:rsidR="001E1B5D" w:rsidRPr="0063078D">
        <w:t>«Хрестоматия по гражданским делам» под редакцией Треушникова М.К. Москва, 2002 «Городец»</w:t>
      </w:r>
    </w:p>
  </w:footnote>
  <w:footnote w:id="8">
    <w:p w:rsidR="00751BAD" w:rsidRPr="0063078D" w:rsidRDefault="00751BAD" w:rsidP="00751BAD">
      <w:pPr>
        <w:spacing w:before="30" w:after="30"/>
        <w:rPr>
          <w:color w:val="332E2D"/>
          <w:spacing w:val="2"/>
          <w:sz w:val="20"/>
          <w:szCs w:val="20"/>
        </w:rPr>
      </w:pPr>
      <w:r w:rsidRPr="0063078D">
        <w:rPr>
          <w:rStyle w:val="a5"/>
          <w:sz w:val="20"/>
          <w:szCs w:val="20"/>
        </w:rPr>
        <w:footnoteRef/>
      </w:r>
      <w:r w:rsidRPr="0063078D">
        <w:rPr>
          <w:sz w:val="20"/>
          <w:szCs w:val="20"/>
        </w:rPr>
        <w:t xml:space="preserve"> </w:t>
      </w:r>
      <w:r w:rsidRPr="0063078D">
        <w:rPr>
          <w:iCs/>
          <w:color w:val="332E2D"/>
          <w:spacing w:val="2"/>
          <w:sz w:val="20"/>
          <w:szCs w:val="20"/>
        </w:rPr>
        <w:t>Юридический энциклопедический словарь. Под ред. М.Н.Марченко</w:t>
      </w:r>
    </w:p>
    <w:p w:rsidR="00751BAD" w:rsidRPr="00751BAD" w:rsidRDefault="00751BAD" w:rsidP="00751BAD">
      <w:pPr>
        <w:rPr>
          <w:sz w:val="20"/>
          <w:szCs w:val="20"/>
        </w:rPr>
      </w:pPr>
    </w:p>
    <w:p w:rsidR="00751BAD" w:rsidRDefault="00751BAD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153D6D"/>
    <w:multiLevelType w:val="hybridMultilevel"/>
    <w:tmpl w:val="BBE6D9C0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A1873B3"/>
    <w:multiLevelType w:val="hybridMultilevel"/>
    <w:tmpl w:val="235CDD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D7178B"/>
    <w:multiLevelType w:val="hybridMultilevel"/>
    <w:tmpl w:val="6044A726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9E103A2"/>
    <w:multiLevelType w:val="hybridMultilevel"/>
    <w:tmpl w:val="45704172"/>
    <w:lvl w:ilvl="0" w:tplc="E51C16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11FD"/>
    <w:rsid w:val="00025785"/>
    <w:rsid w:val="000329C6"/>
    <w:rsid w:val="000B5C13"/>
    <w:rsid w:val="001B1607"/>
    <w:rsid w:val="001E1B5D"/>
    <w:rsid w:val="00231FE9"/>
    <w:rsid w:val="0026281A"/>
    <w:rsid w:val="00281368"/>
    <w:rsid w:val="00282169"/>
    <w:rsid w:val="002C126D"/>
    <w:rsid w:val="00301E10"/>
    <w:rsid w:val="00391CCF"/>
    <w:rsid w:val="003A245F"/>
    <w:rsid w:val="00441EE1"/>
    <w:rsid w:val="00454ED0"/>
    <w:rsid w:val="004B0112"/>
    <w:rsid w:val="004D2DFF"/>
    <w:rsid w:val="005223EE"/>
    <w:rsid w:val="005D24B4"/>
    <w:rsid w:val="0063078D"/>
    <w:rsid w:val="006B11FD"/>
    <w:rsid w:val="006B4155"/>
    <w:rsid w:val="007241C7"/>
    <w:rsid w:val="00724D50"/>
    <w:rsid w:val="00751BAD"/>
    <w:rsid w:val="007D3ACE"/>
    <w:rsid w:val="0083278A"/>
    <w:rsid w:val="00837F33"/>
    <w:rsid w:val="008458F7"/>
    <w:rsid w:val="008A6DC1"/>
    <w:rsid w:val="008C0D38"/>
    <w:rsid w:val="009469E3"/>
    <w:rsid w:val="00962B9A"/>
    <w:rsid w:val="009F7F6F"/>
    <w:rsid w:val="00A65B49"/>
    <w:rsid w:val="00AC5D65"/>
    <w:rsid w:val="00B1367F"/>
    <w:rsid w:val="00B16EF9"/>
    <w:rsid w:val="00B266B1"/>
    <w:rsid w:val="00B33A1C"/>
    <w:rsid w:val="00B73278"/>
    <w:rsid w:val="00BC0AFD"/>
    <w:rsid w:val="00BE593C"/>
    <w:rsid w:val="00C37B03"/>
    <w:rsid w:val="00C66BD2"/>
    <w:rsid w:val="00E23737"/>
    <w:rsid w:val="00FA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5F209-1B97-4CB4-9E5F-78A4917D8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B11FD"/>
    <w:rPr>
      <w:color w:val="000000"/>
      <w:u w:val="single"/>
    </w:rPr>
  </w:style>
  <w:style w:type="paragraph" w:styleId="a4">
    <w:name w:val="footnote text"/>
    <w:basedOn w:val="a"/>
    <w:semiHidden/>
    <w:rsid w:val="00301E10"/>
    <w:rPr>
      <w:sz w:val="20"/>
      <w:szCs w:val="20"/>
    </w:rPr>
  </w:style>
  <w:style w:type="character" w:styleId="a5">
    <w:name w:val="footnote reference"/>
    <w:basedOn w:val="a0"/>
    <w:semiHidden/>
    <w:rsid w:val="00301E10"/>
    <w:rPr>
      <w:vertAlign w:val="superscript"/>
    </w:rPr>
  </w:style>
  <w:style w:type="paragraph" w:styleId="a6">
    <w:name w:val="Plain Text"/>
    <w:basedOn w:val="a"/>
    <w:rsid w:val="00B16EF9"/>
    <w:pPr>
      <w:spacing w:before="100" w:beforeAutospacing="1" w:after="100" w:afterAutospacing="1"/>
    </w:pPr>
  </w:style>
  <w:style w:type="paragraph" w:styleId="a7">
    <w:name w:val="Normal (Web)"/>
    <w:basedOn w:val="a"/>
    <w:rsid w:val="000329C6"/>
    <w:pPr>
      <w:spacing w:before="100" w:beforeAutospacing="1" w:after="100" w:afterAutospacing="1"/>
    </w:pPr>
  </w:style>
  <w:style w:type="paragraph" w:styleId="a8">
    <w:name w:val="footer"/>
    <w:basedOn w:val="a"/>
    <w:link w:val="a9"/>
    <w:uiPriority w:val="99"/>
    <w:rsid w:val="00751BAD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51BAD"/>
  </w:style>
  <w:style w:type="paragraph" w:styleId="ab">
    <w:name w:val="List Paragraph"/>
    <w:basedOn w:val="a"/>
    <w:uiPriority w:val="34"/>
    <w:qFormat/>
    <w:rsid w:val="008C0D38"/>
    <w:pPr>
      <w:ind w:left="708"/>
    </w:pPr>
  </w:style>
  <w:style w:type="paragraph" w:styleId="ac">
    <w:name w:val="header"/>
    <w:basedOn w:val="a"/>
    <w:link w:val="ad"/>
    <w:rsid w:val="00BC0AF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BC0AFD"/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BC0A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3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88558">
                  <w:marLeft w:val="0"/>
                  <w:marRight w:val="0"/>
                  <w:marTop w:val="0"/>
                  <w:marBottom w:val="0"/>
                  <w:divBdr>
                    <w:top w:val="single" w:sz="6" w:space="11" w:color="0066CB"/>
                    <w:left w:val="single" w:sz="6" w:space="11" w:color="0066CB"/>
                    <w:bottom w:val="single" w:sz="6" w:space="11" w:color="0066CB"/>
                    <w:right w:val="single" w:sz="6" w:space="11" w:color="0066CB"/>
                  </w:divBdr>
                </w:div>
              </w:divsChild>
            </w:div>
          </w:divsChild>
        </w:div>
      </w:divsChild>
    </w:div>
    <w:div w:id="17272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1906</Words>
  <Characters>10867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Задача №1</vt:lpstr>
    </vt:vector>
  </TitlesOfParts>
  <Company>Hewlett-Packard</Company>
  <LinksUpToDate>false</LinksUpToDate>
  <CharactersWithSpaces>12748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Задача №1</dc:title>
  <dc:subject/>
  <dc:creator>WENERA</dc:creator>
  <cp:keywords/>
  <dc:description/>
  <cp:lastModifiedBy>admin</cp:lastModifiedBy>
  <cp:revision>2</cp:revision>
  <dcterms:created xsi:type="dcterms:W3CDTF">2014-05-27T19:34:00Z</dcterms:created>
  <dcterms:modified xsi:type="dcterms:W3CDTF">2014-05-27T19:34:00Z</dcterms:modified>
</cp:coreProperties>
</file>