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D7B" w:rsidRDefault="00F51D7B" w:rsidP="007F5DA9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EE1" w:rsidRDefault="009A1EE1" w:rsidP="007F5DA9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9A1EE1" w:rsidRPr="009A1EE1" w:rsidRDefault="009A1EE1" w:rsidP="009A1EE1">
      <w:pPr>
        <w:pStyle w:val="HTML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A1EE1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9A1EE1" w:rsidRPr="009A1EE1" w:rsidRDefault="009A1EE1" w:rsidP="009A1EE1">
      <w:pPr>
        <w:pStyle w:val="HTML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A1EE1">
        <w:rPr>
          <w:rFonts w:ascii="Times New Roman" w:hAnsi="Times New Roman" w:cs="Times New Roman"/>
          <w:b/>
          <w:sz w:val="28"/>
          <w:szCs w:val="28"/>
        </w:rPr>
        <w:t>Налогоплательщики</w:t>
      </w:r>
    </w:p>
    <w:p w:rsidR="009A1EE1" w:rsidRPr="009A1EE1" w:rsidRDefault="009A1EE1" w:rsidP="009A1EE1">
      <w:pPr>
        <w:pStyle w:val="HTML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A1EE1">
        <w:rPr>
          <w:rFonts w:ascii="Times New Roman" w:hAnsi="Times New Roman" w:cs="Times New Roman"/>
          <w:b/>
          <w:sz w:val="28"/>
          <w:szCs w:val="28"/>
        </w:rPr>
        <w:t>Объекты налогообложения</w:t>
      </w:r>
    </w:p>
    <w:p w:rsidR="009A1EE1" w:rsidRPr="009A1EE1" w:rsidRDefault="009A1EE1" w:rsidP="009A1EE1">
      <w:pPr>
        <w:pStyle w:val="HTML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A1EE1">
        <w:rPr>
          <w:rFonts w:ascii="Times New Roman" w:hAnsi="Times New Roman" w:cs="Times New Roman"/>
          <w:b/>
          <w:sz w:val="28"/>
          <w:szCs w:val="28"/>
        </w:rPr>
        <w:t>Налоговая база</w:t>
      </w:r>
    </w:p>
    <w:p w:rsidR="009A1EE1" w:rsidRPr="009A1EE1" w:rsidRDefault="009A1EE1" w:rsidP="009A1EE1">
      <w:pPr>
        <w:pStyle w:val="HTML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A1EE1">
        <w:rPr>
          <w:rFonts w:ascii="Times New Roman" w:hAnsi="Times New Roman" w:cs="Times New Roman"/>
          <w:b/>
          <w:sz w:val="28"/>
          <w:szCs w:val="28"/>
        </w:rPr>
        <w:t>Налоговый и отчетный период. Налоговые ставки.</w:t>
      </w:r>
    </w:p>
    <w:p w:rsidR="009A1EE1" w:rsidRPr="009A1EE1" w:rsidRDefault="009A1EE1" w:rsidP="009A1EE1">
      <w:pPr>
        <w:pStyle w:val="HTML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A1EE1">
        <w:rPr>
          <w:rFonts w:ascii="Times New Roman" w:hAnsi="Times New Roman" w:cs="Times New Roman"/>
          <w:b/>
          <w:sz w:val="28"/>
          <w:szCs w:val="28"/>
        </w:rPr>
        <w:t>Налоговые льготы</w:t>
      </w:r>
    </w:p>
    <w:p w:rsidR="009A1EE1" w:rsidRPr="009A1EE1" w:rsidRDefault="009A1EE1" w:rsidP="009A1EE1">
      <w:pPr>
        <w:pStyle w:val="HTML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A1EE1">
        <w:rPr>
          <w:rFonts w:ascii="Times New Roman" w:hAnsi="Times New Roman" w:cs="Times New Roman"/>
          <w:b/>
          <w:sz w:val="28"/>
          <w:szCs w:val="28"/>
        </w:rPr>
        <w:t>Порядок исчисления суммы налога и сумм авансовых платежей по налогу.</w:t>
      </w:r>
    </w:p>
    <w:p w:rsidR="009A1EE1" w:rsidRPr="009A1EE1" w:rsidRDefault="009A1EE1" w:rsidP="009A1EE1">
      <w:pPr>
        <w:pStyle w:val="HTML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A1EE1">
        <w:rPr>
          <w:rFonts w:ascii="Times New Roman" w:hAnsi="Times New Roman" w:cs="Times New Roman"/>
          <w:b/>
          <w:sz w:val="28"/>
          <w:szCs w:val="28"/>
        </w:rPr>
        <w:t>Порядок и сроки уплаты налога (авансового платежа)</w:t>
      </w:r>
    </w:p>
    <w:p w:rsidR="009A1EE1" w:rsidRPr="009A1EE1" w:rsidRDefault="009A1EE1" w:rsidP="009A1EE1">
      <w:pPr>
        <w:pStyle w:val="HTML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A1EE1">
        <w:rPr>
          <w:rFonts w:ascii="Times New Roman" w:hAnsi="Times New Roman" w:cs="Times New Roman"/>
          <w:b/>
          <w:sz w:val="28"/>
          <w:szCs w:val="28"/>
        </w:rPr>
        <w:t>Налоговая декларация</w:t>
      </w:r>
    </w:p>
    <w:p w:rsidR="009A1EE1" w:rsidRPr="009A1EE1" w:rsidRDefault="009A1EE1" w:rsidP="009A1EE1">
      <w:pPr>
        <w:pStyle w:val="HTML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A1EE1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A1EE1" w:rsidRPr="009A1EE1" w:rsidRDefault="009A1EE1" w:rsidP="009A1EE1">
      <w:pPr>
        <w:pStyle w:val="HTML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A1EE1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9A1EE1" w:rsidRDefault="009A1EE1" w:rsidP="007F5DA9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EE1" w:rsidRDefault="009A1EE1" w:rsidP="007F5DA9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EE1" w:rsidRDefault="009A1EE1" w:rsidP="007F5DA9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EE1" w:rsidRDefault="009A1EE1" w:rsidP="007F5DA9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EE1" w:rsidRDefault="009A1EE1" w:rsidP="007F5DA9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EE1" w:rsidRDefault="009A1EE1" w:rsidP="007F5DA9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EE1" w:rsidRDefault="009A1EE1" w:rsidP="007F5DA9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EE1" w:rsidRDefault="009A1EE1" w:rsidP="007F5DA9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EE1" w:rsidRDefault="009A1EE1" w:rsidP="007F5DA9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EE1" w:rsidRDefault="009A1EE1" w:rsidP="007F5DA9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EE1" w:rsidRDefault="009A1EE1" w:rsidP="007F5DA9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EE1" w:rsidRDefault="009A1EE1" w:rsidP="007F5DA9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EE1" w:rsidRDefault="009A1EE1" w:rsidP="007F5DA9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EE1" w:rsidRDefault="009A1EE1" w:rsidP="007F5DA9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EE1" w:rsidRDefault="009A1EE1" w:rsidP="007F5DA9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EE1" w:rsidRDefault="009A1EE1" w:rsidP="007F5DA9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EE1" w:rsidRDefault="009A1EE1" w:rsidP="007F5DA9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EE1" w:rsidRDefault="009A1EE1" w:rsidP="007F5DA9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EE1" w:rsidRDefault="009A1EE1" w:rsidP="007F5DA9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EE1" w:rsidRDefault="009A1EE1" w:rsidP="007F5DA9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EE1" w:rsidRDefault="009A1EE1" w:rsidP="007F5DA9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EE1" w:rsidRDefault="009A1EE1" w:rsidP="007F5DA9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EE1" w:rsidRDefault="009A1EE1" w:rsidP="007F5DA9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EE1" w:rsidRDefault="009A1EE1" w:rsidP="007F5DA9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EE1" w:rsidRDefault="009A1EE1" w:rsidP="007F5DA9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EE1" w:rsidRDefault="009A1EE1" w:rsidP="007F5DA9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EE1" w:rsidRDefault="009A1EE1" w:rsidP="007F5DA9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EE1" w:rsidRDefault="009A1EE1" w:rsidP="007F5DA9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EE1" w:rsidRDefault="009A1EE1" w:rsidP="007F5DA9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371" w:rsidRPr="007F5DA9" w:rsidRDefault="002B7371" w:rsidP="007F5DA9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DA9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CB3CCF" w:rsidRPr="007F5DA9" w:rsidRDefault="00CB3CCF" w:rsidP="007F5DA9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DA9">
        <w:rPr>
          <w:rFonts w:ascii="Times New Roman" w:hAnsi="Times New Roman" w:cs="Times New Roman"/>
          <w:sz w:val="28"/>
          <w:szCs w:val="28"/>
        </w:rPr>
        <w:t>Налоги являются одним из главных источников пополнения бюджетов различных уровней. Важно знать и уметь правильно с ними обращаться, дабы не понести ответственность перед законом и, в то же время, не получить лишние убытки для своего предприятия или личного имущества.</w:t>
      </w:r>
    </w:p>
    <w:p w:rsidR="00CB3CCF" w:rsidRPr="007F5DA9" w:rsidRDefault="00CB3CCF" w:rsidP="007F5DA9">
      <w:pPr>
        <w:pStyle w:val="2"/>
        <w:spacing w:line="360" w:lineRule="auto"/>
        <w:jc w:val="both"/>
        <w:rPr>
          <w:rFonts w:ascii="Times New Roman" w:hAnsi="Times New Roman" w:cs="Times New Roman"/>
          <w:b w:val="0"/>
          <w:i w:val="0"/>
        </w:rPr>
      </w:pPr>
      <w:r w:rsidRPr="007F5DA9">
        <w:rPr>
          <w:rFonts w:ascii="Times New Roman" w:hAnsi="Times New Roman" w:cs="Times New Roman"/>
          <w:b w:val="0"/>
          <w:i w:val="0"/>
        </w:rPr>
        <w:t xml:space="preserve">Федеральным законом от 24.07.02 г. N 110-ФЗ "О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Федерации" раздел IX "Региональные налоги и сборы" части второй НК РФ дополнен главой 28 "Транспортный налог". </w:t>
      </w:r>
    </w:p>
    <w:p w:rsidR="007B7FE9" w:rsidRPr="007F5DA9" w:rsidRDefault="007B7FE9" w:rsidP="007F5DA9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DA9">
        <w:rPr>
          <w:rFonts w:ascii="Times New Roman" w:hAnsi="Times New Roman" w:cs="Times New Roman"/>
          <w:sz w:val="28"/>
          <w:szCs w:val="28"/>
        </w:rPr>
        <w:t>Транспортный налог был введен на территории РФ с 1 января 2003 года. Он заменил налог с владельцев транспортных средств. А налогоплательщиками выступают физические или юридические лица, на которых оформлено автотранспортное средство.</w:t>
      </w:r>
    </w:p>
    <w:p w:rsidR="00475350" w:rsidRPr="007F5DA9" w:rsidRDefault="00475350" w:rsidP="007F5DA9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DA9">
        <w:rPr>
          <w:rFonts w:ascii="Times New Roman" w:hAnsi="Times New Roman" w:cs="Times New Roman"/>
          <w:sz w:val="28"/>
          <w:szCs w:val="28"/>
        </w:rPr>
        <w:t>Транспортный налог (далее в настоящей главе - налог) устанавливается</w:t>
      </w:r>
    </w:p>
    <w:p w:rsidR="00475350" w:rsidRPr="007F5DA9" w:rsidRDefault="00475350" w:rsidP="007F5DA9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DA9">
        <w:rPr>
          <w:rFonts w:ascii="Times New Roman" w:hAnsi="Times New Roman" w:cs="Times New Roman"/>
          <w:sz w:val="28"/>
          <w:szCs w:val="28"/>
        </w:rPr>
        <w:t>настоящим  Кодексом  и  законами субъектов Российской Федерации о налоге,  вводится   в  действие  в  соответствии  с  настоящим  Кодексом  законами субъектов  Российской  Федерации  о  налоге  и  обязателен  к  уплате  на территории соответствующего субъекта Российской Федерации.</w:t>
      </w:r>
      <w:r w:rsidR="002B7371" w:rsidRPr="007F5DA9">
        <w:rPr>
          <w:rFonts w:ascii="Times New Roman" w:hAnsi="Times New Roman" w:cs="Times New Roman"/>
          <w:sz w:val="28"/>
          <w:szCs w:val="28"/>
        </w:rPr>
        <w:t xml:space="preserve"> Это региональный налог, и его платят только те, на кого зарегистрированы транспортные средства.</w:t>
      </w:r>
      <w:bookmarkStart w:id="0" w:name="35602"/>
      <w:bookmarkEnd w:id="0"/>
      <w:r w:rsidR="002B7371" w:rsidRPr="007F5DA9">
        <w:rPr>
          <w:rFonts w:ascii="Times New Roman" w:hAnsi="Times New Roman" w:cs="Times New Roman"/>
          <w:sz w:val="28"/>
          <w:szCs w:val="28"/>
        </w:rPr>
        <w:t xml:space="preserve"> </w:t>
      </w:r>
      <w:r w:rsidRPr="007F5DA9">
        <w:rPr>
          <w:rFonts w:ascii="Times New Roman" w:hAnsi="Times New Roman" w:cs="Times New Roman"/>
          <w:sz w:val="28"/>
          <w:szCs w:val="28"/>
        </w:rPr>
        <w:t>Вводя  налог,  законодательные  (представительные)  органы  субъекта</w:t>
      </w:r>
      <w:r w:rsidR="002B7371" w:rsidRPr="007F5DA9">
        <w:rPr>
          <w:rFonts w:ascii="Times New Roman" w:hAnsi="Times New Roman" w:cs="Times New Roman"/>
          <w:sz w:val="28"/>
          <w:szCs w:val="28"/>
        </w:rPr>
        <w:t xml:space="preserve"> </w:t>
      </w:r>
      <w:r w:rsidRPr="007F5DA9">
        <w:rPr>
          <w:rFonts w:ascii="Times New Roman" w:hAnsi="Times New Roman" w:cs="Times New Roman"/>
          <w:sz w:val="28"/>
          <w:szCs w:val="28"/>
        </w:rPr>
        <w:t>Российской  Федерации  определяют ставку налога в пределах, установленных</w:t>
      </w:r>
      <w:r w:rsidR="002B7371" w:rsidRPr="007F5DA9">
        <w:rPr>
          <w:rFonts w:ascii="Times New Roman" w:hAnsi="Times New Roman" w:cs="Times New Roman"/>
          <w:sz w:val="28"/>
          <w:szCs w:val="28"/>
        </w:rPr>
        <w:t xml:space="preserve"> </w:t>
      </w:r>
      <w:r w:rsidRPr="007F5DA9">
        <w:rPr>
          <w:rFonts w:ascii="Times New Roman" w:hAnsi="Times New Roman" w:cs="Times New Roman"/>
          <w:sz w:val="28"/>
          <w:szCs w:val="28"/>
        </w:rPr>
        <w:t>настоящим Кодексом, порядок и сроки его уплаты.</w:t>
      </w:r>
      <w:r w:rsidR="00D80C22" w:rsidRPr="007F5D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5350" w:rsidRPr="007F5DA9" w:rsidRDefault="00475350" w:rsidP="007F5DA9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35603"/>
      <w:bookmarkEnd w:id="1"/>
      <w:r w:rsidRPr="007F5DA9">
        <w:rPr>
          <w:rFonts w:ascii="Times New Roman" w:hAnsi="Times New Roman" w:cs="Times New Roman"/>
          <w:sz w:val="28"/>
          <w:szCs w:val="28"/>
        </w:rPr>
        <w:t>При  установлении  налога  законами  субъектов  Российской Федерации</w:t>
      </w:r>
    </w:p>
    <w:p w:rsidR="00475350" w:rsidRPr="007F5DA9" w:rsidRDefault="00475350" w:rsidP="007F5DA9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DA9">
        <w:rPr>
          <w:rFonts w:ascii="Times New Roman" w:hAnsi="Times New Roman" w:cs="Times New Roman"/>
          <w:sz w:val="28"/>
          <w:szCs w:val="28"/>
        </w:rPr>
        <w:t>могут  также  предусматриваться  налоговые  льготы  и  основания  для  их</w:t>
      </w:r>
    </w:p>
    <w:p w:rsidR="00475350" w:rsidRPr="007F5DA9" w:rsidRDefault="00475350" w:rsidP="007F5DA9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DA9">
        <w:rPr>
          <w:rFonts w:ascii="Times New Roman" w:hAnsi="Times New Roman" w:cs="Times New Roman"/>
          <w:sz w:val="28"/>
          <w:szCs w:val="28"/>
        </w:rPr>
        <w:t>использования налогоплательщиком.</w:t>
      </w:r>
    </w:p>
    <w:p w:rsidR="00475350" w:rsidRPr="007F5DA9" w:rsidRDefault="00475350" w:rsidP="007F5DA9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CCF" w:rsidRPr="007F5DA9" w:rsidRDefault="00CB3CCF" w:rsidP="007F5DA9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CCF" w:rsidRPr="007F5DA9" w:rsidRDefault="00CB3CCF" w:rsidP="007F5DA9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350" w:rsidRPr="007F5DA9" w:rsidRDefault="007F5DA9" w:rsidP="007F5DA9">
      <w:pPr>
        <w:pStyle w:val="3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75350" w:rsidRPr="007F5DA9">
        <w:rPr>
          <w:sz w:val="28"/>
          <w:szCs w:val="28"/>
        </w:rPr>
        <w:t>Налогоплательщики</w:t>
      </w:r>
    </w:p>
    <w:p w:rsidR="00475350" w:rsidRPr="007F5DA9" w:rsidRDefault="00A067D9" w:rsidP="007F5DA9">
      <w:pPr>
        <w:pStyle w:val="a4"/>
        <w:spacing w:line="360" w:lineRule="auto"/>
        <w:jc w:val="both"/>
        <w:rPr>
          <w:sz w:val="28"/>
          <w:szCs w:val="28"/>
        </w:rPr>
      </w:pPr>
      <w:hyperlink r:id="rId7" w:history="1">
        <w:r w:rsidR="00475350" w:rsidRPr="007F5DA9">
          <w:rPr>
            <w:rStyle w:val="a3"/>
            <w:sz w:val="28"/>
            <w:szCs w:val="28"/>
          </w:rPr>
          <w:t>Налогоплательщиками</w:t>
        </w:r>
      </w:hyperlink>
      <w:r w:rsidR="00475350" w:rsidRPr="007F5DA9">
        <w:rPr>
          <w:sz w:val="28"/>
          <w:szCs w:val="28"/>
        </w:rPr>
        <w:t xml:space="preserve"> транспортного налога признаются лица, на которых в соответствии с законодательством РФ </w:t>
      </w:r>
      <w:hyperlink r:id="rId8" w:history="1">
        <w:r w:rsidR="00475350" w:rsidRPr="007F5DA9">
          <w:rPr>
            <w:rStyle w:val="a3"/>
            <w:sz w:val="28"/>
            <w:szCs w:val="28"/>
          </w:rPr>
          <w:t>зарегистрированы</w:t>
        </w:r>
      </w:hyperlink>
      <w:r w:rsidR="00475350" w:rsidRPr="007F5DA9">
        <w:rPr>
          <w:sz w:val="28"/>
          <w:szCs w:val="28"/>
        </w:rPr>
        <w:t xml:space="preserve"> транспортные средства, признаваемые </w:t>
      </w:r>
      <w:hyperlink r:id="rId9" w:history="1">
        <w:r w:rsidR="00475350" w:rsidRPr="007F5DA9">
          <w:rPr>
            <w:rStyle w:val="a3"/>
            <w:sz w:val="28"/>
            <w:szCs w:val="28"/>
          </w:rPr>
          <w:t>объектом налогообложения</w:t>
        </w:r>
      </w:hyperlink>
      <w:r w:rsidR="00475350" w:rsidRPr="007F5DA9">
        <w:rPr>
          <w:sz w:val="28"/>
          <w:szCs w:val="28"/>
        </w:rPr>
        <w:t xml:space="preserve"> (</w:t>
      </w:r>
      <w:hyperlink r:id="rId10" w:anchor="280357" w:history="1">
        <w:r w:rsidR="00475350" w:rsidRPr="007F5DA9">
          <w:rPr>
            <w:rStyle w:val="a3"/>
            <w:sz w:val="28"/>
            <w:szCs w:val="28"/>
          </w:rPr>
          <w:t>ст.357 НК РФ</w:t>
        </w:r>
      </w:hyperlink>
      <w:r w:rsidR="00475350" w:rsidRPr="007F5DA9">
        <w:rPr>
          <w:sz w:val="28"/>
          <w:szCs w:val="28"/>
        </w:rPr>
        <w:t>).</w:t>
      </w:r>
      <w:bookmarkStart w:id="2" w:name="met2"/>
      <w:bookmarkEnd w:id="2"/>
      <w:r w:rsidR="00475350" w:rsidRPr="007F5DA9">
        <w:rPr>
          <w:sz w:val="28"/>
          <w:szCs w:val="28"/>
        </w:rPr>
        <w:t xml:space="preserve">  Если физическое лицо, на которое зарегистрировано транспортное средство, </w:t>
      </w:r>
      <w:r w:rsidR="00475350" w:rsidRPr="007F5DA9">
        <w:rPr>
          <w:bCs/>
          <w:sz w:val="28"/>
          <w:szCs w:val="28"/>
        </w:rPr>
        <w:t xml:space="preserve">приобрело </w:t>
      </w:r>
      <w:r w:rsidR="00475350" w:rsidRPr="007F5DA9">
        <w:rPr>
          <w:sz w:val="28"/>
          <w:szCs w:val="28"/>
        </w:rPr>
        <w:t xml:space="preserve">и </w:t>
      </w:r>
      <w:r w:rsidR="00475350" w:rsidRPr="007F5DA9">
        <w:rPr>
          <w:bCs/>
          <w:sz w:val="28"/>
          <w:szCs w:val="28"/>
        </w:rPr>
        <w:t xml:space="preserve">передало </w:t>
      </w:r>
      <w:r w:rsidR="00475350" w:rsidRPr="007F5DA9">
        <w:rPr>
          <w:sz w:val="28"/>
          <w:szCs w:val="28"/>
        </w:rPr>
        <w:t xml:space="preserve">указанное средство на основании доверенности (на право пользования и распоряжения транспортным средством) </w:t>
      </w:r>
      <w:r w:rsidR="00475350" w:rsidRPr="007F5DA9">
        <w:rPr>
          <w:bCs/>
          <w:sz w:val="28"/>
          <w:szCs w:val="28"/>
        </w:rPr>
        <w:t>до 31.07.2002</w:t>
      </w:r>
      <w:r w:rsidR="00475350" w:rsidRPr="007F5DA9">
        <w:rPr>
          <w:sz w:val="28"/>
          <w:szCs w:val="28"/>
        </w:rPr>
        <w:t xml:space="preserve">, то налогоплательщиком является лицо, </w:t>
      </w:r>
      <w:r w:rsidR="00475350" w:rsidRPr="007F5DA9">
        <w:rPr>
          <w:bCs/>
          <w:sz w:val="28"/>
          <w:szCs w:val="28"/>
        </w:rPr>
        <w:t>указанное в доверенности</w:t>
      </w:r>
      <w:r w:rsidR="00475350" w:rsidRPr="007F5DA9">
        <w:rPr>
          <w:sz w:val="28"/>
          <w:szCs w:val="28"/>
        </w:rPr>
        <w:t xml:space="preserve">. При этом лица, на которых зарегистрированы указанные транспортные средства, должны </w:t>
      </w:r>
      <w:r w:rsidR="00475350" w:rsidRPr="007F5DA9">
        <w:rPr>
          <w:bCs/>
          <w:sz w:val="28"/>
          <w:szCs w:val="28"/>
        </w:rPr>
        <w:t>уведомить</w:t>
      </w:r>
      <w:r w:rsidR="00475350" w:rsidRPr="007F5DA9">
        <w:rPr>
          <w:sz w:val="28"/>
          <w:szCs w:val="28"/>
        </w:rPr>
        <w:t xml:space="preserve"> налоговый орган по месту жительства о передаче указанного средства на основании доверенности (</w:t>
      </w:r>
      <w:hyperlink r:id="rId11" w:anchor="280357" w:history="1">
        <w:r w:rsidR="00475350" w:rsidRPr="007F5DA9">
          <w:rPr>
            <w:rStyle w:val="a3"/>
            <w:sz w:val="28"/>
            <w:szCs w:val="28"/>
          </w:rPr>
          <w:t>ст.357 НК РФ</w:t>
        </w:r>
      </w:hyperlink>
      <w:r w:rsidR="00475350" w:rsidRPr="007F5DA9">
        <w:rPr>
          <w:sz w:val="28"/>
          <w:szCs w:val="28"/>
        </w:rPr>
        <w:t>).</w:t>
      </w:r>
    </w:p>
    <w:p w:rsidR="00475350" w:rsidRPr="007F5DA9" w:rsidRDefault="00475350" w:rsidP="007F5DA9">
      <w:pPr>
        <w:pStyle w:val="a4"/>
        <w:spacing w:line="360" w:lineRule="auto"/>
        <w:jc w:val="both"/>
        <w:rPr>
          <w:sz w:val="28"/>
          <w:szCs w:val="28"/>
        </w:rPr>
      </w:pPr>
      <w:r w:rsidRPr="007F5DA9">
        <w:rPr>
          <w:sz w:val="28"/>
          <w:szCs w:val="28"/>
        </w:rPr>
        <w:t xml:space="preserve">В </w:t>
      </w:r>
      <w:r w:rsidRPr="007F5DA9">
        <w:rPr>
          <w:bCs/>
          <w:sz w:val="28"/>
          <w:szCs w:val="28"/>
        </w:rPr>
        <w:t>уведомлении должны содержаться сведения</w:t>
      </w:r>
      <w:r w:rsidRPr="007F5DA9">
        <w:rPr>
          <w:sz w:val="28"/>
          <w:szCs w:val="28"/>
        </w:rPr>
        <w:t>, идентифицирующи</w:t>
      </w:r>
      <w:r w:rsidR="007F5DA9">
        <w:rPr>
          <w:sz w:val="28"/>
          <w:szCs w:val="28"/>
        </w:rPr>
        <w:t>е</w:t>
      </w:r>
      <w:r w:rsidRPr="007F5DA9">
        <w:rPr>
          <w:sz w:val="28"/>
          <w:szCs w:val="28"/>
        </w:rPr>
        <w:t>:</w:t>
      </w:r>
    </w:p>
    <w:p w:rsidR="00475350" w:rsidRPr="007F5DA9" w:rsidRDefault="00475350" w:rsidP="007F5DA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F5DA9">
        <w:rPr>
          <w:sz w:val="28"/>
          <w:szCs w:val="28"/>
        </w:rPr>
        <w:t xml:space="preserve">лицо, на которое зарегистрировано транспортное средство и которое представляет уведомление; </w:t>
      </w:r>
    </w:p>
    <w:p w:rsidR="00475350" w:rsidRPr="007F5DA9" w:rsidRDefault="00475350" w:rsidP="007F5DA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F5DA9">
        <w:rPr>
          <w:sz w:val="28"/>
          <w:szCs w:val="28"/>
        </w:rPr>
        <w:t xml:space="preserve">транспортное средство; </w:t>
      </w:r>
    </w:p>
    <w:p w:rsidR="00475350" w:rsidRPr="007F5DA9" w:rsidRDefault="00475350" w:rsidP="007F5DA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F5DA9">
        <w:rPr>
          <w:sz w:val="28"/>
          <w:szCs w:val="28"/>
        </w:rPr>
        <w:t xml:space="preserve">лицо, которому транспортное средство передано на основании доверенности; </w:t>
      </w:r>
    </w:p>
    <w:p w:rsidR="00475350" w:rsidRPr="007F5DA9" w:rsidRDefault="00475350" w:rsidP="007F5DA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F5DA9">
        <w:rPr>
          <w:sz w:val="28"/>
          <w:szCs w:val="28"/>
        </w:rPr>
        <w:t xml:space="preserve">доверенность и переданные по ней права в отношении транспортных средств; </w:t>
      </w:r>
    </w:p>
    <w:p w:rsidR="00475350" w:rsidRPr="007F5DA9" w:rsidRDefault="00475350" w:rsidP="007F5DA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F5DA9">
        <w:rPr>
          <w:sz w:val="28"/>
          <w:szCs w:val="28"/>
        </w:rPr>
        <w:t xml:space="preserve">нотариуса (в случае нотариального заверения доверенности); </w:t>
      </w:r>
    </w:p>
    <w:p w:rsidR="00475350" w:rsidRPr="007F5DA9" w:rsidRDefault="00475350" w:rsidP="007F5DA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F5DA9">
        <w:rPr>
          <w:sz w:val="28"/>
          <w:szCs w:val="28"/>
        </w:rPr>
        <w:t xml:space="preserve">данные о приобретении транспортного средства (в том числе о дате приобретения); </w:t>
      </w:r>
    </w:p>
    <w:p w:rsidR="00475350" w:rsidRPr="007F5DA9" w:rsidRDefault="00475350" w:rsidP="007F5DA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F5DA9">
        <w:rPr>
          <w:sz w:val="28"/>
          <w:szCs w:val="28"/>
        </w:rPr>
        <w:t xml:space="preserve">данные о передаче транспортного средства (в том числе о дате передачи). </w:t>
      </w:r>
    </w:p>
    <w:p w:rsidR="00475350" w:rsidRPr="007F5DA9" w:rsidRDefault="00475350" w:rsidP="007F5DA9">
      <w:pPr>
        <w:pStyle w:val="a4"/>
        <w:spacing w:line="360" w:lineRule="auto"/>
        <w:jc w:val="both"/>
        <w:rPr>
          <w:sz w:val="28"/>
          <w:szCs w:val="28"/>
        </w:rPr>
      </w:pPr>
      <w:r w:rsidRPr="007F5DA9">
        <w:rPr>
          <w:sz w:val="28"/>
          <w:szCs w:val="28"/>
        </w:rPr>
        <w:t xml:space="preserve">Документами, подтверждающими </w:t>
      </w:r>
      <w:r w:rsidRPr="007F5DA9">
        <w:rPr>
          <w:bCs/>
          <w:sz w:val="28"/>
          <w:szCs w:val="28"/>
        </w:rPr>
        <w:t>приобретение транспортных средств</w:t>
      </w:r>
      <w:r w:rsidRPr="007F5DA9">
        <w:rPr>
          <w:sz w:val="28"/>
          <w:szCs w:val="28"/>
        </w:rPr>
        <w:t>, могут являться:</w:t>
      </w:r>
    </w:p>
    <w:p w:rsidR="00475350" w:rsidRPr="007F5DA9" w:rsidRDefault="00475350" w:rsidP="007F5DA9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F5DA9">
        <w:rPr>
          <w:sz w:val="28"/>
          <w:szCs w:val="28"/>
        </w:rPr>
        <w:t xml:space="preserve">договор купли-продажи и документы подтверждающие оплату; </w:t>
      </w:r>
    </w:p>
    <w:p w:rsidR="00475350" w:rsidRPr="007F5DA9" w:rsidRDefault="00475350" w:rsidP="007F5DA9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F5DA9">
        <w:rPr>
          <w:sz w:val="28"/>
          <w:szCs w:val="28"/>
        </w:rPr>
        <w:t xml:space="preserve">справка-счет; </w:t>
      </w:r>
    </w:p>
    <w:p w:rsidR="00475350" w:rsidRPr="007F5DA9" w:rsidRDefault="00475350" w:rsidP="007F5DA9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F5DA9">
        <w:rPr>
          <w:sz w:val="28"/>
          <w:szCs w:val="28"/>
        </w:rPr>
        <w:t xml:space="preserve">документы, выдаваемые органами, осуществляющими государственную регистрацию (при государственной регистрации транспортных средств на собственника транспортных средств). </w:t>
      </w:r>
    </w:p>
    <w:p w:rsidR="00475350" w:rsidRPr="007F5DA9" w:rsidRDefault="00475350" w:rsidP="007F5DA9">
      <w:pPr>
        <w:pStyle w:val="a4"/>
        <w:spacing w:line="360" w:lineRule="auto"/>
        <w:jc w:val="both"/>
        <w:rPr>
          <w:sz w:val="28"/>
          <w:szCs w:val="28"/>
        </w:rPr>
      </w:pPr>
      <w:r w:rsidRPr="007F5DA9">
        <w:rPr>
          <w:sz w:val="28"/>
          <w:szCs w:val="28"/>
        </w:rPr>
        <w:t xml:space="preserve">Документами, подтверждающими </w:t>
      </w:r>
      <w:r w:rsidRPr="007F5DA9">
        <w:rPr>
          <w:bCs/>
          <w:sz w:val="28"/>
          <w:szCs w:val="28"/>
        </w:rPr>
        <w:t>передачу транспортных средств</w:t>
      </w:r>
      <w:r w:rsidRPr="007F5DA9">
        <w:rPr>
          <w:sz w:val="28"/>
          <w:szCs w:val="28"/>
        </w:rPr>
        <w:t>, могут являться:</w:t>
      </w:r>
    </w:p>
    <w:p w:rsidR="00475350" w:rsidRPr="007F5DA9" w:rsidRDefault="00475350" w:rsidP="007F5DA9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F5DA9">
        <w:rPr>
          <w:sz w:val="28"/>
          <w:szCs w:val="28"/>
        </w:rPr>
        <w:t xml:space="preserve">расписка в получении транспортных средств; </w:t>
      </w:r>
    </w:p>
    <w:p w:rsidR="00475350" w:rsidRPr="007F5DA9" w:rsidRDefault="00475350" w:rsidP="007F5DA9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F5DA9">
        <w:rPr>
          <w:sz w:val="28"/>
          <w:szCs w:val="28"/>
        </w:rPr>
        <w:t xml:space="preserve">документ, выдаваемый перевозчиками при отправке транспортных средств получателю. </w:t>
      </w:r>
    </w:p>
    <w:p w:rsidR="00475350" w:rsidRPr="007F5DA9" w:rsidRDefault="00475350" w:rsidP="007F5DA9">
      <w:pPr>
        <w:pStyle w:val="a4"/>
        <w:spacing w:line="360" w:lineRule="auto"/>
        <w:jc w:val="both"/>
        <w:rPr>
          <w:sz w:val="28"/>
          <w:szCs w:val="28"/>
        </w:rPr>
      </w:pPr>
      <w:r w:rsidRPr="007F5DA9">
        <w:rPr>
          <w:sz w:val="28"/>
          <w:szCs w:val="28"/>
        </w:rPr>
        <w:t xml:space="preserve">Документами, подтверждающими </w:t>
      </w:r>
      <w:r w:rsidRPr="007F5DA9">
        <w:rPr>
          <w:bCs/>
          <w:sz w:val="28"/>
          <w:szCs w:val="28"/>
        </w:rPr>
        <w:t xml:space="preserve">передачу на основании доверенности </w:t>
      </w:r>
      <w:r w:rsidRPr="007F5DA9">
        <w:rPr>
          <w:sz w:val="28"/>
          <w:szCs w:val="28"/>
        </w:rPr>
        <w:t>прав на владение и распоряжение транспортным средством, могут являться :</w:t>
      </w:r>
    </w:p>
    <w:p w:rsidR="00475350" w:rsidRPr="007F5DA9" w:rsidRDefault="00475350" w:rsidP="007F5DA9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F5DA9">
        <w:rPr>
          <w:sz w:val="28"/>
          <w:szCs w:val="28"/>
        </w:rPr>
        <w:t xml:space="preserve">доверенность на право, в том числе владения и распоряжения; </w:t>
      </w:r>
    </w:p>
    <w:p w:rsidR="00475350" w:rsidRPr="007F5DA9" w:rsidRDefault="00475350" w:rsidP="007F5DA9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F5DA9">
        <w:rPr>
          <w:sz w:val="28"/>
          <w:szCs w:val="28"/>
        </w:rPr>
        <w:t xml:space="preserve">копия доверенности, заверенная нотариусом. </w:t>
      </w:r>
    </w:p>
    <w:p w:rsidR="00475350" w:rsidRPr="007F5DA9" w:rsidRDefault="00475350" w:rsidP="007F5DA9">
      <w:pPr>
        <w:pStyle w:val="a4"/>
        <w:spacing w:line="360" w:lineRule="auto"/>
        <w:jc w:val="both"/>
        <w:rPr>
          <w:sz w:val="28"/>
          <w:szCs w:val="28"/>
        </w:rPr>
      </w:pPr>
      <w:r w:rsidRPr="007F5DA9">
        <w:rPr>
          <w:sz w:val="28"/>
          <w:szCs w:val="28"/>
        </w:rPr>
        <w:t xml:space="preserve">Документы, подтверждающие факт приобретения транспортных средств, факт передачи транспортных средств и наличие доверенности, </w:t>
      </w:r>
      <w:r w:rsidRPr="007F5DA9">
        <w:rPr>
          <w:bCs/>
          <w:sz w:val="28"/>
          <w:szCs w:val="28"/>
        </w:rPr>
        <w:t xml:space="preserve">могут быть предоставлены </w:t>
      </w:r>
      <w:r w:rsidRPr="007F5DA9">
        <w:rPr>
          <w:sz w:val="28"/>
          <w:szCs w:val="28"/>
        </w:rPr>
        <w:t xml:space="preserve">в налоговый орган лицом, на которое зарегистрированы транспортные средства, </w:t>
      </w:r>
      <w:r w:rsidRPr="007F5DA9">
        <w:rPr>
          <w:bCs/>
          <w:sz w:val="28"/>
          <w:szCs w:val="28"/>
        </w:rPr>
        <w:t>вместе с уведомлением</w:t>
      </w:r>
      <w:r w:rsidRPr="007F5DA9">
        <w:rPr>
          <w:sz w:val="28"/>
          <w:szCs w:val="28"/>
        </w:rPr>
        <w:t xml:space="preserve">, предусмотренным </w:t>
      </w:r>
      <w:hyperlink r:id="rId12" w:anchor="280357" w:history="1">
        <w:r w:rsidRPr="007F5DA9">
          <w:rPr>
            <w:rStyle w:val="a3"/>
            <w:sz w:val="28"/>
            <w:szCs w:val="28"/>
          </w:rPr>
          <w:t>ст. 357 НК РФ</w:t>
        </w:r>
      </w:hyperlink>
      <w:r w:rsidRPr="007F5DA9">
        <w:rPr>
          <w:sz w:val="28"/>
          <w:szCs w:val="28"/>
        </w:rPr>
        <w:t xml:space="preserve">. Налоговый орган, в котором физическое лицо состоит на учете по месту нахождения транспортных средств, </w:t>
      </w:r>
      <w:r w:rsidRPr="007F5DA9">
        <w:rPr>
          <w:bCs/>
          <w:sz w:val="28"/>
          <w:szCs w:val="28"/>
        </w:rPr>
        <w:t xml:space="preserve">извещает </w:t>
      </w:r>
      <w:r w:rsidRPr="007F5DA9">
        <w:rPr>
          <w:sz w:val="28"/>
          <w:szCs w:val="28"/>
        </w:rPr>
        <w:t xml:space="preserve">физическое лицо, на которое зарегистрировано транспортное средство, и физическое лицо, которому на основании доверенности передано транспортное средство, о поступлении указанного уведомления и проводит </w:t>
      </w:r>
      <w:r w:rsidRPr="007F5DA9">
        <w:rPr>
          <w:bCs/>
          <w:sz w:val="28"/>
          <w:szCs w:val="28"/>
        </w:rPr>
        <w:t>работу по подтверждению условий</w:t>
      </w:r>
      <w:r w:rsidRPr="007F5DA9">
        <w:rPr>
          <w:sz w:val="28"/>
          <w:szCs w:val="28"/>
        </w:rPr>
        <w:t xml:space="preserve">, установленных </w:t>
      </w:r>
      <w:hyperlink r:id="rId13" w:anchor="280357" w:history="1">
        <w:r w:rsidRPr="007F5DA9">
          <w:rPr>
            <w:rStyle w:val="a3"/>
            <w:sz w:val="28"/>
            <w:szCs w:val="28"/>
          </w:rPr>
          <w:t>ст. 357 НК РФ</w:t>
        </w:r>
      </w:hyperlink>
      <w:r w:rsidRPr="007F5DA9">
        <w:rPr>
          <w:sz w:val="28"/>
          <w:szCs w:val="28"/>
        </w:rPr>
        <w:t xml:space="preserve">, при соблюдении которых налогоплательщиком может быть признано лицо, указанное в доверенности. Налоговые органы на основании </w:t>
      </w:r>
      <w:hyperlink r:id="rId14" w:anchor="31" w:history="1">
        <w:r w:rsidRPr="007F5DA9">
          <w:rPr>
            <w:rStyle w:val="a3"/>
            <w:sz w:val="28"/>
            <w:szCs w:val="28"/>
          </w:rPr>
          <w:t>ст. 31 НК РФ</w:t>
        </w:r>
      </w:hyperlink>
      <w:r w:rsidRPr="007F5DA9">
        <w:rPr>
          <w:sz w:val="28"/>
          <w:szCs w:val="28"/>
        </w:rPr>
        <w:t xml:space="preserve"> </w:t>
      </w:r>
      <w:r w:rsidRPr="007F5DA9">
        <w:rPr>
          <w:bCs/>
          <w:sz w:val="28"/>
          <w:szCs w:val="28"/>
        </w:rPr>
        <w:t xml:space="preserve">вправе затребовать </w:t>
      </w:r>
      <w:r w:rsidRPr="007F5DA9">
        <w:rPr>
          <w:sz w:val="28"/>
          <w:szCs w:val="28"/>
        </w:rPr>
        <w:t xml:space="preserve">как у лица, на которое зарегистрировано транспортное средство, так и у лица, которому транспортное средство передано на основании доверенности, документы, подтверждающие соблюдение условий, предусмотренных </w:t>
      </w:r>
      <w:hyperlink r:id="rId15" w:anchor="3572" w:history="1">
        <w:r w:rsidRPr="007F5DA9">
          <w:rPr>
            <w:rStyle w:val="a3"/>
            <w:sz w:val="28"/>
            <w:szCs w:val="28"/>
          </w:rPr>
          <w:t>частью второй ст. 357 НК РФ</w:t>
        </w:r>
      </w:hyperlink>
      <w:r w:rsidRPr="007F5DA9">
        <w:rPr>
          <w:sz w:val="28"/>
          <w:szCs w:val="28"/>
        </w:rPr>
        <w:t xml:space="preserve">.  </w:t>
      </w:r>
      <w:r w:rsidRPr="007F5DA9">
        <w:rPr>
          <w:bCs/>
          <w:sz w:val="28"/>
          <w:szCs w:val="28"/>
        </w:rPr>
        <w:t xml:space="preserve">При подтверждении указанных условий </w:t>
      </w:r>
      <w:r w:rsidRPr="007F5DA9">
        <w:rPr>
          <w:sz w:val="28"/>
          <w:szCs w:val="28"/>
        </w:rPr>
        <w:t xml:space="preserve">налоговый орган по месту нахождения транспортного средства извещает лицо, на которое оно зарегистрировано, и лицо, которому это транспортное средство передано на основании доверенности, </w:t>
      </w:r>
      <w:r w:rsidRPr="007F5DA9">
        <w:rPr>
          <w:bCs/>
          <w:sz w:val="28"/>
          <w:szCs w:val="28"/>
        </w:rPr>
        <w:t xml:space="preserve">о признании второго лица налогоплательщиком </w:t>
      </w:r>
      <w:r w:rsidRPr="007F5DA9">
        <w:rPr>
          <w:sz w:val="28"/>
          <w:szCs w:val="28"/>
        </w:rPr>
        <w:t xml:space="preserve">транспортного налога </w:t>
      </w:r>
      <w:r w:rsidRPr="007F5DA9">
        <w:rPr>
          <w:bCs/>
          <w:sz w:val="28"/>
          <w:szCs w:val="28"/>
        </w:rPr>
        <w:t>по данному транспортному средству</w:t>
      </w:r>
      <w:r w:rsidR="00466CF9" w:rsidRPr="007F5DA9">
        <w:rPr>
          <w:bCs/>
          <w:sz w:val="28"/>
          <w:szCs w:val="28"/>
        </w:rPr>
        <w:t>.</w:t>
      </w:r>
      <w:r w:rsidR="00466CF9" w:rsidRPr="007F5DA9">
        <w:rPr>
          <w:sz w:val="28"/>
          <w:szCs w:val="28"/>
        </w:rPr>
        <w:t xml:space="preserve">  </w:t>
      </w:r>
      <w:r w:rsidRPr="007F5DA9">
        <w:rPr>
          <w:sz w:val="28"/>
          <w:szCs w:val="28"/>
        </w:rPr>
        <w:t xml:space="preserve">В случае если налоговый орган </w:t>
      </w:r>
      <w:r w:rsidRPr="007F5DA9">
        <w:rPr>
          <w:bCs/>
          <w:sz w:val="28"/>
          <w:szCs w:val="28"/>
        </w:rPr>
        <w:t>не может подтвердить соблюдение условий</w:t>
      </w:r>
      <w:r w:rsidRPr="007F5DA9">
        <w:rPr>
          <w:sz w:val="28"/>
          <w:szCs w:val="28"/>
        </w:rPr>
        <w:t xml:space="preserve">, установленных </w:t>
      </w:r>
      <w:hyperlink r:id="rId16" w:anchor="280357" w:history="1">
        <w:r w:rsidRPr="007F5DA9">
          <w:rPr>
            <w:rStyle w:val="a3"/>
            <w:sz w:val="28"/>
            <w:szCs w:val="28"/>
          </w:rPr>
          <w:t>ст. 357 НК РФ</w:t>
        </w:r>
      </w:hyperlink>
      <w:r w:rsidRPr="007F5DA9">
        <w:rPr>
          <w:sz w:val="28"/>
          <w:szCs w:val="28"/>
        </w:rPr>
        <w:t xml:space="preserve">, при соблюдении которых налогоплательщиком транспортного налога может быть признано лицо, указанное в доверенности, то налоговый орган по месту нахождения транспортных средств извещает лицо, на которое зарегистрировано транспортное средство, </w:t>
      </w:r>
      <w:r w:rsidRPr="007F5DA9">
        <w:rPr>
          <w:bCs/>
          <w:sz w:val="28"/>
          <w:szCs w:val="28"/>
        </w:rPr>
        <w:t xml:space="preserve">о невозможности признания налогоплательщиком </w:t>
      </w:r>
      <w:r w:rsidRPr="007F5DA9">
        <w:rPr>
          <w:sz w:val="28"/>
          <w:szCs w:val="28"/>
        </w:rPr>
        <w:t xml:space="preserve">транспортного налога лицо, указанное в доверенности, с указанием оснований невозможности применения </w:t>
      </w:r>
      <w:hyperlink r:id="rId17" w:anchor="3572" w:history="1">
        <w:r w:rsidRPr="007F5DA9">
          <w:rPr>
            <w:rStyle w:val="a3"/>
            <w:sz w:val="28"/>
            <w:szCs w:val="28"/>
          </w:rPr>
          <w:t>части второй ст. 357 НК РФ</w:t>
        </w:r>
      </w:hyperlink>
      <w:r w:rsidRPr="007F5DA9">
        <w:rPr>
          <w:sz w:val="28"/>
          <w:szCs w:val="28"/>
        </w:rPr>
        <w:t xml:space="preserve">. </w:t>
      </w:r>
    </w:p>
    <w:p w:rsidR="00475350" w:rsidRPr="007F5DA9" w:rsidRDefault="00475350" w:rsidP="007F5DA9">
      <w:pPr>
        <w:pStyle w:val="a4"/>
        <w:spacing w:line="360" w:lineRule="auto"/>
        <w:jc w:val="both"/>
        <w:rPr>
          <w:sz w:val="28"/>
          <w:szCs w:val="28"/>
        </w:rPr>
      </w:pPr>
      <w:bookmarkStart w:id="3" w:name="met3"/>
      <w:bookmarkEnd w:id="3"/>
      <w:r w:rsidRPr="007F5DA9">
        <w:rPr>
          <w:bCs/>
          <w:sz w:val="28"/>
          <w:szCs w:val="28"/>
        </w:rPr>
        <w:t>Налогоплательщики</w:t>
      </w:r>
      <w:r w:rsidRPr="007F5DA9">
        <w:rPr>
          <w:sz w:val="28"/>
          <w:szCs w:val="28"/>
        </w:rPr>
        <w:t xml:space="preserve">, в соответствии со </w:t>
      </w:r>
      <w:hyperlink r:id="rId18" w:anchor="83" w:history="1">
        <w:r w:rsidRPr="007F5DA9">
          <w:rPr>
            <w:rStyle w:val="a3"/>
            <w:sz w:val="28"/>
            <w:szCs w:val="28"/>
          </w:rPr>
          <w:t>ст. 83 НК РФ</w:t>
        </w:r>
      </w:hyperlink>
      <w:r w:rsidRPr="007F5DA9">
        <w:rPr>
          <w:sz w:val="28"/>
          <w:szCs w:val="28"/>
        </w:rPr>
        <w:t xml:space="preserve"> отнесенные к категории </w:t>
      </w:r>
      <w:r w:rsidRPr="007F5DA9">
        <w:rPr>
          <w:bCs/>
          <w:sz w:val="28"/>
          <w:szCs w:val="28"/>
        </w:rPr>
        <w:t>крупнейших</w:t>
      </w:r>
      <w:r w:rsidRPr="007F5DA9">
        <w:rPr>
          <w:sz w:val="28"/>
          <w:szCs w:val="28"/>
        </w:rPr>
        <w:t xml:space="preserve">, представляют налоговые декларации в налоговый орган </w:t>
      </w:r>
      <w:r w:rsidRPr="007F5DA9">
        <w:rPr>
          <w:rStyle w:val="a5"/>
          <w:b w:val="0"/>
          <w:sz w:val="28"/>
          <w:szCs w:val="28"/>
        </w:rPr>
        <w:t>по месту учета в качестве крупнейших налогоплательщиков</w:t>
      </w:r>
      <w:r w:rsidRPr="007F5DA9">
        <w:rPr>
          <w:sz w:val="28"/>
          <w:szCs w:val="28"/>
        </w:rPr>
        <w:t xml:space="preserve"> (Федеральный закон </w:t>
      </w:r>
      <w:hyperlink r:id="rId19" w:history="1">
        <w:r w:rsidRPr="007F5DA9">
          <w:rPr>
            <w:rStyle w:val="a3"/>
            <w:sz w:val="28"/>
            <w:szCs w:val="28"/>
          </w:rPr>
          <w:t>от 30.12.2006 № 268-ФЗ</w:t>
        </w:r>
      </w:hyperlink>
      <w:r w:rsidRPr="007F5DA9">
        <w:rPr>
          <w:sz w:val="28"/>
          <w:szCs w:val="28"/>
        </w:rPr>
        <w:t>).</w:t>
      </w:r>
      <w:r w:rsidR="00466CF9" w:rsidRPr="007F5DA9">
        <w:rPr>
          <w:sz w:val="28"/>
          <w:szCs w:val="28"/>
        </w:rPr>
        <w:t xml:space="preserve"> </w:t>
      </w:r>
      <w:r w:rsidRPr="007F5DA9">
        <w:rPr>
          <w:bCs/>
          <w:sz w:val="28"/>
          <w:szCs w:val="28"/>
        </w:rPr>
        <w:t>Если транспортные средства переданы в лизинг</w:t>
      </w:r>
      <w:bookmarkStart w:id="4" w:name="met4"/>
      <w:bookmarkEnd w:id="4"/>
      <w:r w:rsidR="007F5DA9">
        <w:rPr>
          <w:sz w:val="28"/>
          <w:szCs w:val="28"/>
        </w:rPr>
        <w:t xml:space="preserve">, </w:t>
      </w:r>
      <w:r w:rsidRPr="007F5DA9">
        <w:rPr>
          <w:sz w:val="28"/>
          <w:szCs w:val="28"/>
        </w:rPr>
        <w:t xml:space="preserve">то плательщиком транспортного налога является </w:t>
      </w:r>
      <w:r w:rsidRPr="007F5DA9">
        <w:rPr>
          <w:rStyle w:val="a5"/>
          <w:b w:val="0"/>
          <w:sz w:val="28"/>
          <w:szCs w:val="28"/>
        </w:rPr>
        <w:t>лизингодатель</w:t>
      </w:r>
      <w:r w:rsidRPr="007F5DA9">
        <w:rPr>
          <w:sz w:val="28"/>
          <w:szCs w:val="28"/>
        </w:rPr>
        <w:t xml:space="preserve"> по месту государственной регистрации транспортных средств. Организация, владеющая автомобилем по договору лизинга, является плательщиком транспортного налога только в том случае, </w:t>
      </w:r>
      <w:r w:rsidRPr="007F5DA9">
        <w:rPr>
          <w:rStyle w:val="a5"/>
          <w:b w:val="0"/>
          <w:sz w:val="28"/>
          <w:szCs w:val="28"/>
        </w:rPr>
        <w:t>если по взаимному согласию между ней и лизингодателем данный автомобиль зарегистрирован только на эту организацию</w:t>
      </w:r>
      <w:r w:rsidRPr="007F5DA9">
        <w:rPr>
          <w:sz w:val="28"/>
          <w:szCs w:val="28"/>
        </w:rPr>
        <w:t>.</w:t>
      </w:r>
    </w:p>
    <w:p w:rsidR="00475350" w:rsidRPr="00AF1BA6" w:rsidRDefault="00AF1BA6" w:rsidP="00AF1BA6">
      <w:pPr>
        <w:pStyle w:val="3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75350" w:rsidRPr="00AF1BA6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="00475350" w:rsidRPr="00AF1BA6">
        <w:rPr>
          <w:sz w:val="28"/>
          <w:szCs w:val="28"/>
        </w:rPr>
        <w:t xml:space="preserve"> налогообложения</w:t>
      </w:r>
    </w:p>
    <w:p w:rsidR="00475350" w:rsidRPr="007F5DA9" w:rsidRDefault="00A067D9" w:rsidP="007F5DA9">
      <w:pPr>
        <w:pStyle w:val="a4"/>
        <w:spacing w:line="360" w:lineRule="auto"/>
        <w:jc w:val="both"/>
        <w:rPr>
          <w:sz w:val="28"/>
          <w:szCs w:val="28"/>
        </w:rPr>
      </w:pPr>
      <w:hyperlink r:id="rId20" w:history="1">
        <w:r w:rsidR="00475350" w:rsidRPr="007F5DA9">
          <w:rPr>
            <w:rStyle w:val="a3"/>
            <w:sz w:val="28"/>
            <w:szCs w:val="28"/>
          </w:rPr>
          <w:t>Объектом</w:t>
        </w:r>
      </w:hyperlink>
      <w:r w:rsidR="00475350" w:rsidRPr="007F5DA9">
        <w:rPr>
          <w:sz w:val="28"/>
          <w:szCs w:val="28"/>
        </w:rPr>
        <w:t xml:space="preserve"> обложения транспортным налогом являются (</w:t>
      </w:r>
      <w:hyperlink r:id="rId21" w:anchor="358" w:history="1">
        <w:r w:rsidR="00475350" w:rsidRPr="007F5DA9">
          <w:rPr>
            <w:rStyle w:val="a3"/>
            <w:sz w:val="28"/>
            <w:szCs w:val="28"/>
          </w:rPr>
          <w:t>п.1 ст.358 НК РФ</w:t>
        </w:r>
      </w:hyperlink>
      <w:r w:rsidR="00475350" w:rsidRPr="007F5DA9">
        <w:rPr>
          <w:sz w:val="28"/>
          <w:szCs w:val="28"/>
        </w:rPr>
        <w:t>):</w:t>
      </w:r>
    </w:p>
    <w:p w:rsidR="00475350" w:rsidRPr="007F5DA9" w:rsidRDefault="00475350" w:rsidP="007F5DA9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F5DA9">
        <w:rPr>
          <w:sz w:val="28"/>
          <w:szCs w:val="28"/>
        </w:rPr>
        <w:t xml:space="preserve">автомобили, мотоциклы, мотороллеры, автобусы и другие самоходные машины и механизмы на пневматическом и гусеничном ходу </w:t>
      </w:r>
    </w:p>
    <w:p w:rsidR="00475350" w:rsidRPr="007F5DA9" w:rsidRDefault="00475350" w:rsidP="007F5DA9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F5DA9">
        <w:rPr>
          <w:sz w:val="28"/>
          <w:szCs w:val="28"/>
        </w:rPr>
        <w:t xml:space="preserve">теплоходы, яхты, парусные суда, катера, моторные лодки, гидроциклы, несамоходные (буксируемые) суда </w:t>
      </w:r>
    </w:p>
    <w:p w:rsidR="00475350" w:rsidRPr="007F5DA9" w:rsidRDefault="00475350" w:rsidP="007F5DA9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F5DA9">
        <w:rPr>
          <w:sz w:val="28"/>
          <w:szCs w:val="28"/>
        </w:rPr>
        <w:t xml:space="preserve">самолеты, вертолеты </w:t>
      </w:r>
    </w:p>
    <w:p w:rsidR="00475350" w:rsidRPr="007F5DA9" w:rsidRDefault="00475350" w:rsidP="007F5DA9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F5DA9">
        <w:rPr>
          <w:sz w:val="28"/>
          <w:szCs w:val="28"/>
        </w:rPr>
        <w:t xml:space="preserve">снегоходы, мотосани </w:t>
      </w:r>
    </w:p>
    <w:p w:rsidR="00475350" w:rsidRPr="007F5DA9" w:rsidRDefault="00475350" w:rsidP="007F5DA9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F5DA9">
        <w:rPr>
          <w:sz w:val="28"/>
          <w:szCs w:val="28"/>
        </w:rPr>
        <w:t xml:space="preserve">другие водные и воздушные транспортные средства </w:t>
      </w:r>
    </w:p>
    <w:p w:rsidR="00475350" w:rsidRPr="007F5DA9" w:rsidRDefault="00475350" w:rsidP="007F5DA9">
      <w:pPr>
        <w:pStyle w:val="a4"/>
        <w:spacing w:line="360" w:lineRule="auto"/>
        <w:jc w:val="both"/>
        <w:rPr>
          <w:sz w:val="28"/>
          <w:szCs w:val="28"/>
        </w:rPr>
      </w:pPr>
      <w:r w:rsidRPr="007F5DA9">
        <w:rPr>
          <w:sz w:val="28"/>
          <w:szCs w:val="28"/>
        </w:rPr>
        <w:t xml:space="preserve">Указанные объекты должны быть </w:t>
      </w:r>
      <w:hyperlink r:id="rId22" w:history="1">
        <w:r w:rsidRPr="007F5DA9">
          <w:rPr>
            <w:rStyle w:val="a3"/>
            <w:sz w:val="28"/>
            <w:szCs w:val="28"/>
          </w:rPr>
          <w:t>зарегистрированы</w:t>
        </w:r>
      </w:hyperlink>
      <w:r w:rsidRPr="007F5DA9">
        <w:rPr>
          <w:sz w:val="28"/>
          <w:szCs w:val="28"/>
        </w:rPr>
        <w:t xml:space="preserve"> в установленном порядке в соответствии с законодательством РФ. В перечень </w:t>
      </w:r>
      <w:r w:rsidRPr="007F5DA9">
        <w:rPr>
          <w:bCs/>
          <w:sz w:val="28"/>
          <w:szCs w:val="28"/>
        </w:rPr>
        <w:t xml:space="preserve">наземных транспортных средств </w:t>
      </w:r>
      <w:r w:rsidRPr="007F5DA9">
        <w:rPr>
          <w:sz w:val="28"/>
          <w:szCs w:val="28"/>
        </w:rPr>
        <w:t xml:space="preserve">для целей налогообложения </w:t>
      </w:r>
      <w:r w:rsidRPr="007F5DA9">
        <w:rPr>
          <w:bCs/>
          <w:sz w:val="28"/>
          <w:szCs w:val="28"/>
        </w:rPr>
        <w:t>не вошли</w:t>
      </w:r>
      <w:r w:rsidRPr="007F5DA9">
        <w:rPr>
          <w:sz w:val="28"/>
          <w:szCs w:val="28"/>
        </w:rPr>
        <w:t xml:space="preserve">, в частности, троллейбусы, железнодорожные и трамвайные локомотивы, рельсовый подвижной состав, прицепы и полуприцепы и другие несамоходные средства транспорта. Кроме того, необходимо иметь в виду, что в соответствии с Общероссийским классификатором основных фондов (ОКОФ) </w:t>
      </w:r>
      <w:hyperlink r:id="rId23" w:history="1">
        <w:r w:rsidRPr="007F5DA9">
          <w:rPr>
            <w:rStyle w:val="a3"/>
            <w:sz w:val="28"/>
            <w:szCs w:val="28"/>
          </w:rPr>
          <w:t>ОК 013-94</w:t>
        </w:r>
      </w:hyperlink>
      <w:r w:rsidRPr="007F5DA9">
        <w:rPr>
          <w:sz w:val="28"/>
          <w:szCs w:val="28"/>
        </w:rPr>
        <w:t xml:space="preserve"> автомобили и прицепы автомобильные и тракторные, вагоны железнодорожные специализированные или переоборудованные, </w:t>
      </w:r>
      <w:r w:rsidRPr="007F5DA9">
        <w:rPr>
          <w:bCs/>
          <w:sz w:val="28"/>
          <w:szCs w:val="28"/>
        </w:rPr>
        <w:t xml:space="preserve">основным назначением </w:t>
      </w:r>
      <w:r w:rsidRPr="007F5DA9">
        <w:rPr>
          <w:sz w:val="28"/>
          <w:szCs w:val="28"/>
        </w:rPr>
        <w:t xml:space="preserve">которых является </w:t>
      </w:r>
      <w:r w:rsidRPr="007F5DA9">
        <w:rPr>
          <w:bCs/>
          <w:sz w:val="28"/>
          <w:szCs w:val="28"/>
        </w:rPr>
        <w:t>выполнение производственных или хозяйственно-бытовых функций</w:t>
      </w:r>
      <w:r w:rsidRPr="007F5DA9">
        <w:rPr>
          <w:sz w:val="28"/>
          <w:szCs w:val="28"/>
        </w:rPr>
        <w:t xml:space="preserve">, а не перевозка грузов или людей (передвижные электростанции, передвижные трансформаторные установки, передвижные мастерские, вагоны-лаборатории, передвижные диагностические установки, вагоны - дома, передвижные кухни, столовые, магазины, душевые, клубы, конторы и т.п.), </w:t>
      </w:r>
      <w:r w:rsidRPr="007F5DA9">
        <w:rPr>
          <w:bCs/>
          <w:sz w:val="28"/>
          <w:szCs w:val="28"/>
        </w:rPr>
        <w:t>считаются передвижными предприятиями соответствующего назначения</w:t>
      </w:r>
      <w:r w:rsidRPr="007F5DA9">
        <w:rPr>
          <w:sz w:val="28"/>
          <w:szCs w:val="28"/>
        </w:rPr>
        <w:t>, а не транспортными средствами, и рассматриваются (если их можно признать аналогами соответствующих стационарных предприятий) как здания и оборудование.</w:t>
      </w:r>
      <w:r w:rsidR="00466CF9" w:rsidRPr="007F5DA9">
        <w:rPr>
          <w:sz w:val="28"/>
          <w:szCs w:val="28"/>
        </w:rPr>
        <w:t xml:space="preserve"> </w:t>
      </w:r>
      <w:r w:rsidRPr="007F5DA9">
        <w:rPr>
          <w:sz w:val="28"/>
          <w:szCs w:val="28"/>
        </w:rPr>
        <w:t xml:space="preserve">Автомототранспортные средства, трактора, самоходные дорожно-строительные и иные машины с рабочим объемом двигателя внутреннего сгорания </w:t>
      </w:r>
      <w:r w:rsidRPr="007F5DA9">
        <w:rPr>
          <w:bCs/>
          <w:sz w:val="28"/>
          <w:szCs w:val="28"/>
        </w:rPr>
        <w:t xml:space="preserve">не более 50 куб. см </w:t>
      </w:r>
      <w:r w:rsidRPr="007F5DA9">
        <w:rPr>
          <w:sz w:val="28"/>
          <w:szCs w:val="28"/>
        </w:rPr>
        <w:t xml:space="preserve">не подлежат государственной регистрации на территории РФ. Следовательно, названные транспортные средства </w:t>
      </w:r>
      <w:r w:rsidRPr="007F5DA9">
        <w:rPr>
          <w:bCs/>
          <w:sz w:val="28"/>
          <w:szCs w:val="28"/>
        </w:rPr>
        <w:t xml:space="preserve">не относятся к объектам налогообложения </w:t>
      </w:r>
      <w:r w:rsidRPr="007F5DA9">
        <w:rPr>
          <w:sz w:val="28"/>
          <w:szCs w:val="28"/>
        </w:rPr>
        <w:t xml:space="preserve">по транспортному налогу. Кроме того, гл. 28 НК РФ в отношении наземных транспортных средств предусмотрено отнесение к объектам налогообложения </w:t>
      </w:r>
      <w:r w:rsidRPr="007F5DA9">
        <w:rPr>
          <w:bCs/>
          <w:sz w:val="28"/>
          <w:szCs w:val="28"/>
        </w:rPr>
        <w:t>только самоходных транспортных средств</w:t>
      </w:r>
      <w:r w:rsidRPr="007F5DA9">
        <w:rPr>
          <w:sz w:val="28"/>
          <w:szCs w:val="28"/>
        </w:rPr>
        <w:t>, в том числе машин и механизмов на пневматическом и гусеничном ходу.</w:t>
      </w:r>
    </w:p>
    <w:p w:rsidR="00475350" w:rsidRPr="007F5DA9" w:rsidRDefault="00475350" w:rsidP="007F5DA9">
      <w:pPr>
        <w:pStyle w:val="a4"/>
        <w:spacing w:line="360" w:lineRule="auto"/>
        <w:jc w:val="both"/>
        <w:rPr>
          <w:sz w:val="28"/>
          <w:szCs w:val="28"/>
        </w:rPr>
      </w:pPr>
      <w:r w:rsidRPr="007F5DA9">
        <w:rPr>
          <w:bCs/>
          <w:sz w:val="28"/>
          <w:szCs w:val="28"/>
        </w:rPr>
        <w:t>Регистрация транспортного средства - безусловное основание для уплаты налога</w:t>
      </w:r>
      <w:r w:rsidR="00466CF9" w:rsidRPr="007F5DA9">
        <w:rPr>
          <w:bCs/>
          <w:sz w:val="28"/>
          <w:szCs w:val="28"/>
        </w:rPr>
        <w:t>.</w:t>
      </w:r>
    </w:p>
    <w:p w:rsidR="00475350" w:rsidRPr="007F5DA9" w:rsidRDefault="00475350" w:rsidP="007F5DA9">
      <w:pPr>
        <w:pStyle w:val="a4"/>
        <w:spacing w:line="360" w:lineRule="auto"/>
        <w:jc w:val="both"/>
        <w:rPr>
          <w:sz w:val="28"/>
          <w:szCs w:val="28"/>
        </w:rPr>
      </w:pPr>
      <w:bookmarkStart w:id="5" w:name="met1"/>
      <w:bookmarkEnd w:id="5"/>
      <w:r w:rsidRPr="007F5DA9">
        <w:rPr>
          <w:sz w:val="28"/>
          <w:szCs w:val="28"/>
        </w:rPr>
        <w:t xml:space="preserve">Минфин России считает, что обязанность по уплате транспортного налога ставится в зависимость </w:t>
      </w:r>
      <w:r w:rsidRPr="007F5DA9">
        <w:rPr>
          <w:bCs/>
          <w:sz w:val="28"/>
          <w:szCs w:val="28"/>
        </w:rPr>
        <w:t>именно от факта регистрации транспортного средства, а не от фактического использования</w:t>
      </w:r>
      <w:r w:rsidRPr="007F5DA9">
        <w:rPr>
          <w:sz w:val="28"/>
          <w:szCs w:val="28"/>
        </w:rPr>
        <w:t xml:space="preserve"> данного транспортного средства налогоплательщиком, если иное не предусмотрено НК РФ</w:t>
      </w:r>
      <w:r w:rsidR="00466CF9" w:rsidRPr="007F5DA9">
        <w:rPr>
          <w:sz w:val="28"/>
          <w:szCs w:val="28"/>
        </w:rPr>
        <w:t>.</w:t>
      </w:r>
      <w:r w:rsidRPr="007F5DA9">
        <w:rPr>
          <w:sz w:val="28"/>
          <w:szCs w:val="28"/>
        </w:rPr>
        <w:t xml:space="preserve"> </w:t>
      </w:r>
      <w:bookmarkStart w:id="6" w:name="met"/>
      <w:bookmarkEnd w:id="6"/>
      <w:r w:rsidR="00466CF9" w:rsidRPr="007F5DA9">
        <w:rPr>
          <w:sz w:val="28"/>
          <w:szCs w:val="28"/>
        </w:rPr>
        <w:t xml:space="preserve">              Ф</w:t>
      </w:r>
      <w:r w:rsidRPr="007F5DA9">
        <w:rPr>
          <w:sz w:val="28"/>
          <w:szCs w:val="28"/>
        </w:rPr>
        <w:t xml:space="preserve">инансовое ведомство также указывало, что если технические средства зарегистрированы в органах ГИБДД или органах Гостехнадзора, то </w:t>
      </w:r>
      <w:r w:rsidRPr="007F5DA9">
        <w:rPr>
          <w:rStyle w:val="a5"/>
          <w:b w:val="0"/>
          <w:sz w:val="28"/>
          <w:szCs w:val="28"/>
        </w:rPr>
        <w:t>независимо от того, для каких целей они предназначены и какое оборудование на них размещено, они будут являться объектом налогообложения</w:t>
      </w:r>
      <w:r w:rsidRPr="007F5DA9">
        <w:rPr>
          <w:sz w:val="28"/>
          <w:szCs w:val="28"/>
        </w:rPr>
        <w:t xml:space="preserve"> транспортным налогом, если иное не установлено </w:t>
      </w:r>
      <w:hyperlink r:id="rId24" w:anchor="3582" w:history="1">
        <w:r w:rsidRPr="007F5DA9">
          <w:rPr>
            <w:rStyle w:val="a3"/>
            <w:sz w:val="28"/>
            <w:szCs w:val="28"/>
          </w:rPr>
          <w:t>п.2 ст.358</w:t>
        </w:r>
      </w:hyperlink>
    </w:p>
    <w:p w:rsidR="00475350" w:rsidRPr="00AF1BA6" w:rsidRDefault="00AF1BA6" w:rsidP="00AF1BA6">
      <w:pPr>
        <w:pStyle w:val="3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75350" w:rsidRPr="00AF1BA6">
        <w:rPr>
          <w:sz w:val="28"/>
          <w:szCs w:val="28"/>
        </w:rPr>
        <w:t>Налоговая база</w:t>
      </w:r>
    </w:p>
    <w:p w:rsidR="00475350" w:rsidRPr="007F5DA9" w:rsidRDefault="00A067D9" w:rsidP="007F5DA9">
      <w:pPr>
        <w:pStyle w:val="a4"/>
        <w:spacing w:line="360" w:lineRule="auto"/>
        <w:jc w:val="both"/>
        <w:rPr>
          <w:sz w:val="28"/>
          <w:szCs w:val="28"/>
        </w:rPr>
      </w:pPr>
      <w:hyperlink r:id="rId25" w:history="1">
        <w:r w:rsidR="00475350" w:rsidRPr="007F5DA9">
          <w:rPr>
            <w:rStyle w:val="a3"/>
            <w:sz w:val="28"/>
            <w:szCs w:val="28"/>
          </w:rPr>
          <w:t>Налоговая база</w:t>
        </w:r>
      </w:hyperlink>
      <w:r w:rsidR="00475350" w:rsidRPr="007F5DA9">
        <w:rPr>
          <w:sz w:val="28"/>
          <w:szCs w:val="28"/>
        </w:rPr>
        <w:t xml:space="preserve"> по транспортному налогу определяется как:</w:t>
      </w:r>
    </w:p>
    <w:p w:rsidR="00475350" w:rsidRPr="007F5DA9" w:rsidRDefault="00475350" w:rsidP="00AF1BA6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F5DA9">
        <w:rPr>
          <w:bCs/>
          <w:sz w:val="28"/>
          <w:szCs w:val="28"/>
        </w:rPr>
        <w:t>мощность двигателя</w:t>
      </w:r>
      <w:r w:rsidRPr="007F5DA9">
        <w:rPr>
          <w:sz w:val="28"/>
          <w:szCs w:val="28"/>
        </w:rPr>
        <w:t xml:space="preserve"> транспортного средства в лошадиных силах - для транспортных средств, имеющих двигатели (за исключением воздушных транспортных средств, для которых определяется тяга реактивного двигателя) (</w:t>
      </w:r>
      <w:hyperlink r:id="rId26" w:anchor="35911" w:history="1">
        <w:r w:rsidRPr="007F5DA9">
          <w:rPr>
            <w:rStyle w:val="a3"/>
            <w:sz w:val="28"/>
            <w:szCs w:val="28"/>
          </w:rPr>
          <w:t>пп.1 п.1 ст.359 НК РФ</w:t>
        </w:r>
      </w:hyperlink>
      <w:r w:rsidRPr="007F5DA9">
        <w:rPr>
          <w:sz w:val="28"/>
          <w:szCs w:val="28"/>
        </w:rPr>
        <w:t xml:space="preserve">); </w:t>
      </w:r>
    </w:p>
    <w:p w:rsidR="00475350" w:rsidRPr="007F5DA9" w:rsidRDefault="00475350" w:rsidP="007F5DA9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F5DA9">
        <w:rPr>
          <w:bCs/>
          <w:sz w:val="28"/>
          <w:szCs w:val="28"/>
        </w:rPr>
        <w:t xml:space="preserve">паспортная статическая тяга реактивного двигателя </w:t>
      </w:r>
      <w:r w:rsidRPr="007F5DA9">
        <w:rPr>
          <w:sz w:val="28"/>
          <w:szCs w:val="28"/>
        </w:rPr>
        <w:t>(суммарная паспортная статическая тяга всех реактивных двигателей) воздушного транспортного средства на взлетном режиме в земных условиях в килограммах силы - для воздушных транспортных средств, для которых определяется тяга реактивного двигателя (</w:t>
      </w:r>
      <w:hyperlink r:id="rId27" w:anchor="35911" w:history="1">
        <w:r w:rsidRPr="007F5DA9">
          <w:rPr>
            <w:rStyle w:val="a3"/>
            <w:sz w:val="28"/>
            <w:szCs w:val="28"/>
          </w:rPr>
          <w:t>пп.1.1 п.1 ст.359 НК РФ</w:t>
        </w:r>
      </w:hyperlink>
      <w:r w:rsidRPr="007F5DA9">
        <w:rPr>
          <w:sz w:val="28"/>
          <w:szCs w:val="28"/>
        </w:rPr>
        <w:t xml:space="preserve">); </w:t>
      </w:r>
    </w:p>
    <w:p w:rsidR="00475350" w:rsidRPr="007F5DA9" w:rsidRDefault="00475350" w:rsidP="007F5DA9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F5DA9">
        <w:rPr>
          <w:bCs/>
          <w:sz w:val="28"/>
          <w:szCs w:val="28"/>
        </w:rPr>
        <w:t xml:space="preserve">валовая вместимость </w:t>
      </w:r>
      <w:r w:rsidRPr="007F5DA9">
        <w:rPr>
          <w:sz w:val="28"/>
          <w:szCs w:val="28"/>
        </w:rPr>
        <w:t>в регистровых тоннах -</w:t>
      </w:r>
      <w:r w:rsidRPr="007F5DA9">
        <w:rPr>
          <w:bCs/>
          <w:sz w:val="28"/>
          <w:szCs w:val="28"/>
        </w:rPr>
        <w:t xml:space="preserve"> </w:t>
      </w:r>
      <w:r w:rsidRPr="007F5DA9">
        <w:rPr>
          <w:sz w:val="28"/>
          <w:szCs w:val="28"/>
        </w:rPr>
        <w:t>для водных несамоходных (буксируемых) транспортных средств, для которых определяется валовая вместимость (</w:t>
      </w:r>
      <w:hyperlink r:id="rId28" w:anchor="35912" w:history="1">
        <w:r w:rsidRPr="007F5DA9">
          <w:rPr>
            <w:rStyle w:val="a3"/>
            <w:sz w:val="28"/>
            <w:szCs w:val="28"/>
          </w:rPr>
          <w:t>пп.2 п.1 ст.359 НК РФ</w:t>
        </w:r>
      </w:hyperlink>
      <w:r w:rsidRPr="007F5DA9">
        <w:rPr>
          <w:sz w:val="28"/>
          <w:szCs w:val="28"/>
        </w:rPr>
        <w:t xml:space="preserve">) </w:t>
      </w:r>
    </w:p>
    <w:p w:rsidR="00475350" w:rsidRPr="007F5DA9" w:rsidRDefault="00475350" w:rsidP="00AF1BA6">
      <w:pPr>
        <w:pStyle w:val="a4"/>
        <w:spacing w:line="360" w:lineRule="auto"/>
        <w:jc w:val="both"/>
        <w:rPr>
          <w:sz w:val="28"/>
          <w:szCs w:val="28"/>
        </w:rPr>
      </w:pPr>
      <w:r w:rsidRPr="007F5DA9">
        <w:rPr>
          <w:bCs/>
          <w:sz w:val="28"/>
          <w:szCs w:val="28"/>
        </w:rPr>
        <w:t>В случае расхождения сведений</w:t>
      </w:r>
      <w:r w:rsidRPr="007F5DA9">
        <w:rPr>
          <w:sz w:val="28"/>
          <w:szCs w:val="28"/>
        </w:rPr>
        <w:t xml:space="preserve">, предоставленных государственным органам, осуществляющим государственную регистрацию соответствующих видов транспортных средств, с данными, содержащимися в технической документации на транспортное средство, принимаются </w:t>
      </w:r>
      <w:r w:rsidRPr="007F5DA9">
        <w:rPr>
          <w:bCs/>
          <w:sz w:val="28"/>
          <w:szCs w:val="28"/>
        </w:rPr>
        <w:t xml:space="preserve">данные, содержащиеся в технической документации </w:t>
      </w:r>
      <w:r w:rsidRPr="007F5DA9">
        <w:rPr>
          <w:sz w:val="28"/>
          <w:szCs w:val="28"/>
        </w:rPr>
        <w:t xml:space="preserve">на транспортное средство. При отсутствии данных о мощности двигателя (валовой вместимости) в технической документации на транспортное средство для определения мощности двигателя (валовой вместимости) к рассмотрению может быть принято </w:t>
      </w:r>
      <w:r w:rsidRPr="007F5DA9">
        <w:rPr>
          <w:bCs/>
          <w:sz w:val="28"/>
          <w:szCs w:val="28"/>
        </w:rPr>
        <w:t>экспертное заключение</w:t>
      </w:r>
      <w:r w:rsidRPr="007F5DA9">
        <w:rPr>
          <w:sz w:val="28"/>
          <w:szCs w:val="28"/>
        </w:rPr>
        <w:t xml:space="preserve">, предоставленное налогоплательщиком, </w:t>
      </w:r>
      <w:r w:rsidRPr="007F5DA9">
        <w:rPr>
          <w:bCs/>
          <w:sz w:val="28"/>
          <w:szCs w:val="28"/>
        </w:rPr>
        <w:t>либо результаты экспертизы</w:t>
      </w:r>
      <w:r w:rsidRPr="007F5DA9">
        <w:rPr>
          <w:sz w:val="28"/>
          <w:szCs w:val="28"/>
        </w:rPr>
        <w:t xml:space="preserve">, проведенной в соответствии со </w:t>
      </w:r>
      <w:hyperlink r:id="rId29" w:anchor="95" w:history="1">
        <w:r w:rsidRPr="007F5DA9">
          <w:rPr>
            <w:rStyle w:val="a3"/>
            <w:sz w:val="28"/>
            <w:szCs w:val="28"/>
          </w:rPr>
          <w:t>ст. 95 НК РФ</w:t>
        </w:r>
      </w:hyperlink>
      <w:r w:rsidR="004E18CB" w:rsidRPr="007F5DA9">
        <w:rPr>
          <w:sz w:val="28"/>
          <w:szCs w:val="28"/>
        </w:rPr>
        <w:t>.</w:t>
      </w:r>
      <w:r w:rsidRPr="007F5DA9">
        <w:rPr>
          <w:sz w:val="28"/>
          <w:szCs w:val="28"/>
        </w:rPr>
        <w:t xml:space="preserve"> </w:t>
      </w:r>
    </w:p>
    <w:p w:rsidR="00475350" w:rsidRPr="007F5DA9" w:rsidRDefault="00475350" w:rsidP="007F5DA9">
      <w:pPr>
        <w:pStyle w:val="a4"/>
        <w:spacing w:line="360" w:lineRule="auto"/>
        <w:ind w:left="720"/>
        <w:jc w:val="both"/>
        <w:rPr>
          <w:sz w:val="28"/>
          <w:szCs w:val="28"/>
        </w:rPr>
      </w:pPr>
      <w:r w:rsidRPr="007F5DA9">
        <w:rPr>
          <w:sz w:val="28"/>
          <w:szCs w:val="28"/>
        </w:rPr>
        <w:t xml:space="preserve">Налоговая база определяется </w:t>
      </w:r>
      <w:r w:rsidRPr="007F5DA9">
        <w:rPr>
          <w:bCs/>
          <w:sz w:val="28"/>
          <w:szCs w:val="28"/>
        </w:rPr>
        <w:t>отдельно</w:t>
      </w:r>
      <w:r w:rsidRPr="007F5DA9">
        <w:rPr>
          <w:sz w:val="28"/>
          <w:szCs w:val="28"/>
        </w:rPr>
        <w:t xml:space="preserve"> по каждому транспортному средству (</w:t>
      </w:r>
      <w:hyperlink r:id="rId30" w:anchor="3592" w:history="1">
        <w:r w:rsidRPr="007F5DA9">
          <w:rPr>
            <w:rStyle w:val="a3"/>
            <w:sz w:val="28"/>
            <w:szCs w:val="28"/>
          </w:rPr>
          <w:t>п.2 ст.359 НК РФ</w:t>
        </w:r>
      </w:hyperlink>
      <w:r w:rsidRPr="007F5DA9">
        <w:rPr>
          <w:sz w:val="28"/>
          <w:szCs w:val="28"/>
        </w:rPr>
        <w:t>)</w:t>
      </w:r>
    </w:p>
    <w:p w:rsidR="00475350" w:rsidRPr="007F5DA9" w:rsidRDefault="00475350" w:rsidP="007F5DA9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F5DA9">
        <w:rPr>
          <w:bCs/>
          <w:sz w:val="28"/>
          <w:szCs w:val="28"/>
        </w:rPr>
        <w:t>единица</w:t>
      </w:r>
      <w:r w:rsidRPr="007F5DA9">
        <w:rPr>
          <w:sz w:val="28"/>
          <w:szCs w:val="28"/>
        </w:rPr>
        <w:t xml:space="preserve"> транспортного средства - для водных и воздушных транспортных средств, не указанных выше (</w:t>
      </w:r>
      <w:hyperlink r:id="rId31" w:anchor="35913" w:history="1">
        <w:r w:rsidRPr="007F5DA9">
          <w:rPr>
            <w:rStyle w:val="a3"/>
            <w:sz w:val="28"/>
            <w:szCs w:val="28"/>
          </w:rPr>
          <w:t>пп.3 п.1 ст.359 НК РФ</w:t>
        </w:r>
      </w:hyperlink>
      <w:r w:rsidRPr="007F5DA9">
        <w:rPr>
          <w:sz w:val="28"/>
          <w:szCs w:val="28"/>
        </w:rPr>
        <w:t xml:space="preserve">). В отношении указанных транспортных средств налоговая база определяется </w:t>
      </w:r>
      <w:r w:rsidRPr="007F5DA9">
        <w:rPr>
          <w:bCs/>
          <w:sz w:val="28"/>
          <w:szCs w:val="28"/>
        </w:rPr>
        <w:t>отдельно</w:t>
      </w:r>
      <w:r w:rsidRPr="007F5DA9">
        <w:rPr>
          <w:sz w:val="28"/>
          <w:szCs w:val="28"/>
        </w:rPr>
        <w:t xml:space="preserve"> (</w:t>
      </w:r>
      <w:hyperlink r:id="rId32" w:anchor="3592" w:history="1">
        <w:r w:rsidRPr="007F5DA9">
          <w:rPr>
            <w:rStyle w:val="a3"/>
            <w:sz w:val="28"/>
            <w:szCs w:val="28"/>
          </w:rPr>
          <w:t>п.2 ст.359 НК РФ</w:t>
        </w:r>
      </w:hyperlink>
      <w:r w:rsidRPr="007F5DA9">
        <w:rPr>
          <w:sz w:val="28"/>
          <w:szCs w:val="28"/>
        </w:rPr>
        <w:t xml:space="preserve">). </w:t>
      </w:r>
    </w:p>
    <w:p w:rsidR="00475350" w:rsidRPr="007F5DA9" w:rsidRDefault="00475350" w:rsidP="007F5DA9">
      <w:pPr>
        <w:pStyle w:val="a4"/>
        <w:spacing w:line="360" w:lineRule="auto"/>
        <w:jc w:val="both"/>
        <w:rPr>
          <w:sz w:val="28"/>
          <w:szCs w:val="28"/>
        </w:rPr>
      </w:pPr>
      <w:r w:rsidRPr="007F5DA9">
        <w:rPr>
          <w:sz w:val="28"/>
          <w:szCs w:val="28"/>
        </w:rPr>
        <w:t>  </w:t>
      </w:r>
    </w:p>
    <w:p w:rsidR="00475350" w:rsidRPr="00AF1BA6" w:rsidRDefault="00AF1BA6" w:rsidP="00AF1BA6">
      <w:pPr>
        <w:pStyle w:val="3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75350" w:rsidRPr="00AF1BA6">
        <w:rPr>
          <w:sz w:val="28"/>
          <w:szCs w:val="28"/>
        </w:rPr>
        <w:t>Налоговый период. Отчетный период.</w:t>
      </w:r>
      <w:r>
        <w:rPr>
          <w:sz w:val="28"/>
          <w:szCs w:val="28"/>
        </w:rPr>
        <w:t xml:space="preserve"> Налоговые ставки.</w:t>
      </w:r>
    </w:p>
    <w:p w:rsidR="00475350" w:rsidRPr="007F5DA9" w:rsidRDefault="00A067D9" w:rsidP="007F5DA9">
      <w:pPr>
        <w:pStyle w:val="a4"/>
        <w:spacing w:line="360" w:lineRule="auto"/>
        <w:jc w:val="both"/>
        <w:rPr>
          <w:sz w:val="28"/>
          <w:szCs w:val="28"/>
        </w:rPr>
      </w:pPr>
      <w:hyperlink r:id="rId33" w:history="1">
        <w:r w:rsidR="00475350" w:rsidRPr="00AF1BA6">
          <w:rPr>
            <w:rStyle w:val="a3"/>
            <w:b/>
            <w:sz w:val="28"/>
            <w:szCs w:val="28"/>
          </w:rPr>
          <w:t>Налоговым периодом</w:t>
        </w:r>
      </w:hyperlink>
      <w:r w:rsidR="00475350" w:rsidRPr="007F5DA9">
        <w:rPr>
          <w:sz w:val="28"/>
          <w:szCs w:val="28"/>
        </w:rPr>
        <w:t xml:space="preserve"> по транспортному налогу признается </w:t>
      </w:r>
      <w:r w:rsidR="00475350" w:rsidRPr="007F5DA9">
        <w:rPr>
          <w:bCs/>
          <w:sz w:val="28"/>
          <w:szCs w:val="28"/>
        </w:rPr>
        <w:t>календарный год</w:t>
      </w:r>
      <w:r w:rsidR="00475350" w:rsidRPr="007F5DA9">
        <w:rPr>
          <w:sz w:val="28"/>
          <w:szCs w:val="28"/>
        </w:rPr>
        <w:t xml:space="preserve"> (</w:t>
      </w:r>
      <w:hyperlink r:id="rId34" w:anchor="360" w:history="1">
        <w:r w:rsidR="00475350" w:rsidRPr="007F5DA9">
          <w:rPr>
            <w:rStyle w:val="a3"/>
            <w:sz w:val="28"/>
            <w:szCs w:val="28"/>
          </w:rPr>
          <w:t>ст.360 НК РФ</w:t>
        </w:r>
      </w:hyperlink>
      <w:r w:rsidR="00475350" w:rsidRPr="007F5DA9">
        <w:rPr>
          <w:sz w:val="28"/>
          <w:szCs w:val="28"/>
        </w:rPr>
        <w:t>).</w:t>
      </w:r>
    </w:p>
    <w:p w:rsidR="00AF1BA6" w:rsidRDefault="00475350" w:rsidP="00AF1BA6">
      <w:pPr>
        <w:pStyle w:val="a4"/>
        <w:spacing w:line="360" w:lineRule="auto"/>
        <w:jc w:val="both"/>
        <w:rPr>
          <w:sz w:val="28"/>
          <w:szCs w:val="28"/>
        </w:rPr>
      </w:pPr>
      <w:r w:rsidRPr="00AF1BA6">
        <w:rPr>
          <w:b/>
          <w:sz w:val="28"/>
          <w:szCs w:val="28"/>
        </w:rPr>
        <w:t>Отчетными периодами</w:t>
      </w:r>
      <w:r w:rsidRPr="007F5DA9">
        <w:rPr>
          <w:sz w:val="28"/>
          <w:szCs w:val="28"/>
        </w:rPr>
        <w:t xml:space="preserve"> для налогоплательщиков, являющихся организациями, </w:t>
      </w:r>
      <w:r w:rsidRPr="007F5DA9">
        <w:rPr>
          <w:bCs/>
          <w:sz w:val="28"/>
          <w:szCs w:val="28"/>
        </w:rPr>
        <w:t>признаются первый</w:t>
      </w:r>
      <w:r w:rsidRPr="007F5DA9">
        <w:rPr>
          <w:sz w:val="28"/>
          <w:szCs w:val="28"/>
        </w:rPr>
        <w:t>,</w:t>
      </w:r>
      <w:r w:rsidRPr="007F5DA9">
        <w:rPr>
          <w:bCs/>
          <w:sz w:val="28"/>
          <w:szCs w:val="28"/>
        </w:rPr>
        <w:t xml:space="preserve"> второй и третий кварталы</w:t>
      </w:r>
      <w:r w:rsidRPr="007F5DA9">
        <w:rPr>
          <w:sz w:val="28"/>
          <w:szCs w:val="28"/>
        </w:rPr>
        <w:t xml:space="preserve">. При установлении налога законодательные (представительные) органы субъектов Российской Федерации вправе </w:t>
      </w:r>
      <w:r w:rsidRPr="007F5DA9">
        <w:rPr>
          <w:bCs/>
          <w:sz w:val="28"/>
          <w:szCs w:val="28"/>
        </w:rPr>
        <w:t>не устанавливать</w:t>
      </w:r>
      <w:r w:rsidRPr="007F5DA9">
        <w:rPr>
          <w:sz w:val="28"/>
          <w:szCs w:val="28"/>
        </w:rPr>
        <w:t xml:space="preserve"> отчетные периоды (</w:t>
      </w:r>
      <w:hyperlink r:id="rId35" w:anchor="360" w:history="1">
        <w:r w:rsidRPr="007F5DA9">
          <w:rPr>
            <w:rStyle w:val="a3"/>
            <w:sz w:val="28"/>
            <w:szCs w:val="28"/>
          </w:rPr>
          <w:t>ст.360 НК РФ</w:t>
        </w:r>
      </w:hyperlink>
      <w:r w:rsidRPr="007F5DA9">
        <w:rPr>
          <w:sz w:val="28"/>
          <w:szCs w:val="28"/>
        </w:rPr>
        <w:t>).</w:t>
      </w:r>
    </w:p>
    <w:p w:rsidR="00475350" w:rsidRPr="00AF1BA6" w:rsidRDefault="00475350" w:rsidP="00AF1BA6">
      <w:pPr>
        <w:pStyle w:val="a4"/>
        <w:spacing w:line="360" w:lineRule="auto"/>
        <w:jc w:val="both"/>
        <w:rPr>
          <w:b/>
          <w:sz w:val="28"/>
          <w:szCs w:val="28"/>
        </w:rPr>
      </w:pPr>
      <w:r w:rsidRPr="00AF1BA6">
        <w:rPr>
          <w:b/>
          <w:sz w:val="28"/>
          <w:szCs w:val="28"/>
        </w:rPr>
        <w:t>Налоговые ставки</w:t>
      </w:r>
    </w:p>
    <w:p w:rsidR="00475350" w:rsidRPr="007F5DA9" w:rsidRDefault="00A067D9" w:rsidP="007F5DA9">
      <w:pPr>
        <w:pStyle w:val="a4"/>
        <w:spacing w:line="360" w:lineRule="auto"/>
        <w:jc w:val="both"/>
        <w:rPr>
          <w:sz w:val="28"/>
          <w:szCs w:val="28"/>
        </w:rPr>
      </w:pPr>
      <w:hyperlink r:id="rId36" w:history="1">
        <w:r w:rsidR="00475350" w:rsidRPr="007F5DA9">
          <w:rPr>
            <w:rStyle w:val="a3"/>
            <w:sz w:val="28"/>
            <w:szCs w:val="28"/>
          </w:rPr>
          <w:t>Налоговые ставки</w:t>
        </w:r>
      </w:hyperlink>
      <w:r w:rsidR="00475350" w:rsidRPr="007F5DA9">
        <w:rPr>
          <w:sz w:val="28"/>
          <w:szCs w:val="28"/>
        </w:rPr>
        <w:t xml:space="preserve"> устанавливаются </w:t>
      </w:r>
      <w:r w:rsidR="00475350" w:rsidRPr="007F5DA9">
        <w:rPr>
          <w:bCs/>
          <w:sz w:val="28"/>
          <w:szCs w:val="28"/>
        </w:rPr>
        <w:t>законами субъектов РФ</w:t>
      </w:r>
      <w:r w:rsidR="00475350" w:rsidRPr="007F5DA9">
        <w:rPr>
          <w:sz w:val="28"/>
          <w:szCs w:val="28"/>
        </w:rPr>
        <w:t xml:space="preserve"> соответственно в зависимости от мощности двигателя, тяги реактивного двигателя или валовой вместимости транспортных средств, категории транспортных средств (</w:t>
      </w:r>
      <w:hyperlink r:id="rId37" w:anchor="3611" w:history="1">
        <w:r w:rsidR="00475350" w:rsidRPr="007F5DA9">
          <w:rPr>
            <w:rStyle w:val="a3"/>
            <w:sz w:val="28"/>
            <w:szCs w:val="28"/>
          </w:rPr>
          <w:t>п. 1 ст. 361 НК РФ</w:t>
        </w:r>
      </w:hyperlink>
      <w:r w:rsidR="00475350" w:rsidRPr="007F5DA9">
        <w:rPr>
          <w:sz w:val="28"/>
          <w:szCs w:val="28"/>
        </w:rPr>
        <w:t>).</w:t>
      </w:r>
    </w:p>
    <w:p w:rsidR="00475350" w:rsidRPr="007F5DA9" w:rsidRDefault="00475350" w:rsidP="007F5DA9">
      <w:pPr>
        <w:pStyle w:val="a4"/>
        <w:spacing w:line="360" w:lineRule="auto"/>
        <w:jc w:val="both"/>
        <w:rPr>
          <w:sz w:val="28"/>
          <w:szCs w:val="28"/>
        </w:rPr>
      </w:pPr>
      <w:r w:rsidRPr="007F5DA9">
        <w:rPr>
          <w:sz w:val="28"/>
          <w:szCs w:val="28"/>
        </w:rPr>
        <w:t xml:space="preserve">Налоговые ставки устанавливаются в расчете на одну </w:t>
      </w:r>
      <w:r w:rsidRPr="007F5DA9">
        <w:rPr>
          <w:bCs/>
          <w:sz w:val="28"/>
          <w:szCs w:val="28"/>
        </w:rPr>
        <w:t>лошадиную силу</w:t>
      </w:r>
      <w:r w:rsidRPr="007F5DA9">
        <w:rPr>
          <w:sz w:val="28"/>
          <w:szCs w:val="28"/>
        </w:rPr>
        <w:t xml:space="preserve"> мощности двигателя транспортного средства, один </w:t>
      </w:r>
      <w:r w:rsidRPr="007F5DA9">
        <w:rPr>
          <w:bCs/>
          <w:sz w:val="28"/>
          <w:szCs w:val="28"/>
        </w:rPr>
        <w:t>килограмм силы тяги</w:t>
      </w:r>
      <w:r w:rsidRPr="007F5DA9">
        <w:rPr>
          <w:sz w:val="28"/>
          <w:szCs w:val="28"/>
        </w:rPr>
        <w:t xml:space="preserve"> реактивного двигателя, одну </w:t>
      </w:r>
      <w:r w:rsidRPr="007F5DA9">
        <w:rPr>
          <w:bCs/>
          <w:sz w:val="28"/>
          <w:szCs w:val="28"/>
        </w:rPr>
        <w:t>регистровую тонну</w:t>
      </w:r>
      <w:r w:rsidRPr="007F5DA9">
        <w:rPr>
          <w:sz w:val="28"/>
          <w:szCs w:val="28"/>
        </w:rPr>
        <w:t xml:space="preserve"> транспортного средства или </w:t>
      </w:r>
      <w:r w:rsidRPr="007F5DA9">
        <w:rPr>
          <w:bCs/>
          <w:sz w:val="28"/>
          <w:szCs w:val="28"/>
        </w:rPr>
        <w:t>единицу</w:t>
      </w:r>
      <w:r w:rsidRPr="007F5DA9">
        <w:rPr>
          <w:sz w:val="28"/>
          <w:szCs w:val="28"/>
        </w:rPr>
        <w:t xml:space="preserve"> транспортного средства в следующих размерах (</w:t>
      </w:r>
      <w:hyperlink r:id="rId38" w:anchor="3611" w:history="1">
        <w:r w:rsidRPr="007F5DA9">
          <w:rPr>
            <w:rStyle w:val="a3"/>
            <w:sz w:val="28"/>
            <w:szCs w:val="28"/>
          </w:rPr>
          <w:t>п. 1 ст. 361 НК РФ</w:t>
        </w:r>
      </w:hyperlink>
      <w:r w:rsidRPr="007F5DA9">
        <w:rPr>
          <w:sz w:val="28"/>
          <w:szCs w:val="28"/>
        </w:rPr>
        <w:t>):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374"/>
        <w:gridCol w:w="2249"/>
      </w:tblGrid>
      <w:tr w:rsidR="00475350" w:rsidRPr="007F5DA9" w:rsidTr="0047535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350" w:rsidRPr="007F5DA9" w:rsidRDefault="00475350" w:rsidP="007F5DA9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7F5DA9">
              <w:rPr>
                <w:bCs/>
                <w:sz w:val="28"/>
                <w:szCs w:val="28"/>
              </w:rPr>
              <w:t>Наименование объекта налогообложения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350" w:rsidRPr="007F5DA9" w:rsidRDefault="00475350" w:rsidP="007F5DA9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7F5DA9">
              <w:rPr>
                <w:bCs/>
                <w:sz w:val="28"/>
                <w:szCs w:val="28"/>
              </w:rPr>
              <w:t>Налоговая ставка (в рублях)</w:t>
            </w:r>
          </w:p>
        </w:tc>
      </w:tr>
      <w:tr w:rsidR="00475350" w:rsidRPr="007F5DA9" w:rsidTr="00475350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350" w:rsidRPr="007F5DA9" w:rsidRDefault="00475350" w:rsidP="007F5DA9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7F5DA9">
              <w:rPr>
                <w:bCs/>
                <w:sz w:val="28"/>
                <w:szCs w:val="28"/>
              </w:rPr>
              <w:t>Автомобили легковые</w:t>
            </w:r>
            <w:r w:rsidRPr="007F5DA9">
              <w:rPr>
                <w:sz w:val="28"/>
                <w:szCs w:val="28"/>
              </w:rPr>
              <w:t xml:space="preserve"> с мощностью двигателя (с каждой лошадиной силы):</w:t>
            </w:r>
          </w:p>
        </w:tc>
      </w:tr>
      <w:tr w:rsidR="00475350" w:rsidRPr="007F5DA9" w:rsidTr="0047535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350" w:rsidRPr="007F5DA9" w:rsidRDefault="00475350" w:rsidP="007F5DA9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7F5DA9"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00 л"/>
              </w:smartTagPr>
              <w:r w:rsidRPr="007F5DA9">
                <w:rPr>
                  <w:sz w:val="28"/>
                  <w:szCs w:val="28"/>
                </w:rPr>
                <w:t>100 л</w:t>
              </w:r>
            </w:smartTag>
            <w:r w:rsidRPr="007F5DA9">
              <w:rPr>
                <w:sz w:val="28"/>
                <w:szCs w:val="28"/>
              </w:rPr>
              <w:t>.с. (до 73,55 кВт) включительно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350" w:rsidRPr="007F5DA9" w:rsidRDefault="00475350" w:rsidP="007F5DA9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7F5DA9">
              <w:rPr>
                <w:sz w:val="28"/>
                <w:szCs w:val="28"/>
              </w:rPr>
              <w:t>5</w:t>
            </w:r>
          </w:p>
        </w:tc>
      </w:tr>
      <w:tr w:rsidR="00475350" w:rsidRPr="007F5DA9" w:rsidTr="0047535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350" w:rsidRPr="007F5DA9" w:rsidRDefault="00475350" w:rsidP="007F5DA9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7F5DA9">
              <w:rPr>
                <w:sz w:val="28"/>
                <w:szCs w:val="28"/>
              </w:rPr>
              <w:t xml:space="preserve">Свыше </w:t>
            </w:r>
            <w:smartTag w:uri="urn:schemas-microsoft-com:office:smarttags" w:element="metricconverter">
              <w:smartTagPr>
                <w:attr w:name="ProductID" w:val="100 л"/>
              </w:smartTagPr>
              <w:r w:rsidRPr="007F5DA9">
                <w:rPr>
                  <w:sz w:val="28"/>
                  <w:szCs w:val="28"/>
                </w:rPr>
                <w:t>100 л</w:t>
              </w:r>
            </w:smartTag>
            <w:r w:rsidRPr="007F5DA9">
              <w:rPr>
                <w:sz w:val="28"/>
                <w:szCs w:val="28"/>
              </w:rPr>
              <w:t xml:space="preserve">.с. до </w:t>
            </w:r>
            <w:smartTag w:uri="urn:schemas-microsoft-com:office:smarttags" w:element="metricconverter">
              <w:smartTagPr>
                <w:attr w:name="ProductID" w:val="150 л"/>
              </w:smartTagPr>
              <w:r w:rsidRPr="007F5DA9">
                <w:rPr>
                  <w:sz w:val="28"/>
                  <w:szCs w:val="28"/>
                </w:rPr>
                <w:t>150 л</w:t>
              </w:r>
            </w:smartTag>
            <w:r w:rsidRPr="007F5DA9">
              <w:rPr>
                <w:sz w:val="28"/>
                <w:szCs w:val="28"/>
              </w:rPr>
              <w:t>.с. (свыше 73,55 кВт до 110,33 кВт) включительно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350" w:rsidRPr="007F5DA9" w:rsidRDefault="00475350" w:rsidP="007F5DA9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7F5DA9">
              <w:rPr>
                <w:sz w:val="28"/>
                <w:szCs w:val="28"/>
              </w:rPr>
              <w:t>7</w:t>
            </w:r>
          </w:p>
        </w:tc>
      </w:tr>
      <w:tr w:rsidR="00475350" w:rsidRPr="007F5DA9" w:rsidTr="0047535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350" w:rsidRPr="007F5DA9" w:rsidRDefault="00475350" w:rsidP="007F5DA9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7F5DA9">
              <w:rPr>
                <w:sz w:val="28"/>
                <w:szCs w:val="28"/>
              </w:rPr>
              <w:t xml:space="preserve">Свыше </w:t>
            </w:r>
            <w:smartTag w:uri="urn:schemas-microsoft-com:office:smarttags" w:element="metricconverter">
              <w:smartTagPr>
                <w:attr w:name="ProductID" w:val="150 л"/>
              </w:smartTagPr>
              <w:r w:rsidRPr="007F5DA9">
                <w:rPr>
                  <w:sz w:val="28"/>
                  <w:szCs w:val="28"/>
                </w:rPr>
                <w:t>150 л</w:t>
              </w:r>
            </w:smartTag>
            <w:r w:rsidRPr="007F5DA9">
              <w:rPr>
                <w:sz w:val="28"/>
                <w:szCs w:val="28"/>
              </w:rPr>
              <w:t xml:space="preserve">.с. до </w:t>
            </w:r>
            <w:smartTag w:uri="urn:schemas-microsoft-com:office:smarttags" w:element="metricconverter">
              <w:smartTagPr>
                <w:attr w:name="ProductID" w:val="200 л"/>
              </w:smartTagPr>
              <w:r w:rsidRPr="007F5DA9">
                <w:rPr>
                  <w:sz w:val="28"/>
                  <w:szCs w:val="28"/>
                </w:rPr>
                <w:t>200 л</w:t>
              </w:r>
            </w:smartTag>
            <w:r w:rsidRPr="007F5DA9">
              <w:rPr>
                <w:sz w:val="28"/>
                <w:szCs w:val="28"/>
              </w:rPr>
              <w:t>.с. (свыше 110,33 кВт до 147,1 кВт) включительно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350" w:rsidRPr="007F5DA9" w:rsidRDefault="00475350" w:rsidP="007F5DA9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7F5DA9">
              <w:rPr>
                <w:sz w:val="28"/>
                <w:szCs w:val="28"/>
              </w:rPr>
              <w:t>10</w:t>
            </w:r>
          </w:p>
        </w:tc>
      </w:tr>
      <w:tr w:rsidR="00475350" w:rsidRPr="007F5DA9" w:rsidTr="0047535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350" w:rsidRPr="007F5DA9" w:rsidRDefault="00475350" w:rsidP="007F5DA9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7F5DA9">
              <w:rPr>
                <w:sz w:val="28"/>
                <w:szCs w:val="28"/>
              </w:rPr>
              <w:t xml:space="preserve">Свыше </w:t>
            </w:r>
            <w:smartTag w:uri="urn:schemas-microsoft-com:office:smarttags" w:element="metricconverter">
              <w:smartTagPr>
                <w:attr w:name="ProductID" w:val="200 л"/>
              </w:smartTagPr>
              <w:r w:rsidRPr="007F5DA9">
                <w:rPr>
                  <w:sz w:val="28"/>
                  <w:szCs w:val="28"/>
                </w:rPr>
                <w:t>200 л</w:t>
              </w:r>
            </w:smartTag>
            <w:r w:rsidRPr="007F5DA9">
              <w:rPr>
                <w:sz w:val="28"/>
                <w:szCs w:val="28"/>
              </w:rPr>
              <w:t xml:space="preserve">.с. до </w:t>
            </w:r>
            <w:smartTag w:uri="urn:schemas-microsoft-com:office:smarttags" w:element="metricconverter">
              <w:smartTagPr>
                <w:attr w:name="ProductID" w:val="250 л"/>
              </w:smartTagPr>
              <w:r w:rsidRPr="007F5DA9">
                <w:rPr>
                  <w:sz w:val="28"/>
                  <w:szCs w:val="28"/>
                </w:rPr>
                <w:t>250 л</w:t>
              </w:r>
            </w:smartTag>
            <w:r w:rsidRPr="007F5DA9">
              <w:rPr>
                <w:sz w:val="28"/>
                <w:szCs w:val="28"/>
              </w:rPr>
              <w:t>.с. (свыше 147,1 кВт до 183,9 кВт) включительно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350" w:rsidRPr="007F5DA9" w:rsidRDefault="00475350" w:rsidP="007F5DA9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7F5DA9">
              <w:rPr>
                <w:sz w:val="28"/>
                <w:szCs w:val="28"/>
              </w:rPr>
              <w:t>15</w:t>
            </w:r>
          </w:p>
        </w:tc>
      </w:tr>
      <w:tr w:rsidR="00475350" w:rsidRPr="007F5DA9" w:rsidTr="0047535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350" w:rsidRPr="007F5DA9" w:rsidRDefault="00475350" w:rsidP="007F5DA9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7F5DA9">
              <w:rPr>
                <w:sz w:val="28"/>
                <w:szCs w:val="28"/>
              </w:rPr>
              <w:t xml:space="preserve">Свыше </w:t>
            </w:r>
            <w:smartTag w:uri="urn:schemas-microsoft-com:office:smarttags" w:element="metricconverter">
              <w:smartTagPr>
                <w:attr w:name="ProductID" w:val="250 л"/>
              </w:smartTagPr>
              <w:r w:rsidRPr="007F5DA9">
                <w:rPr>
                  <w:sz w:val="28"/>
                  <w:szCs w:val="28"/>
                </w:rPr>
                <w:t>250 л</w:t>
              </w:r>
            </w:smartTag>
            <w:r w:rsidRPr="007F5DA9">
              <w:rPr>
                <w:sz w:val="28"/>
                <w:szCs w:val="28"/>
              </w:rPr>
              <w:t>.с. (свыше 183,9 кВт) включительно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350" w:rsidRPr="007F5DA9" w:rsidRDefault="00475350" w:rsidP="007F5DA9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7F5DA9">
              <w:rPr>
                <w:sz w:val="28"/>
                <w:szCs w:val="28"/>
              </w:rPr>
              <w:t>30</w:t>
            </w:r>
          </w:p>
        </w:tc>
      </w:tr>
      <w:tr w:rsidR="00475350" w:rsidRPr="007F5DA9" w:rsidTr="00475350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350" w:rsidRPr="007F5DA9" w:rsidRDefault="00475350" w:rsidP="007F5DA9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7F5DA9">
              <w:rPr>
                <w:bCs/>
                <w:sz w:val="28"/>
                <w:szCs w:val="28"/>
              </w:rPr>
              <w:t>Мотоциклы</w:t>
            </w:r>
            <w:r w:rsidRPr="007F5DA9">
              <w:rPr>
                <w:sz w:val="28"/>
                <w:szCs w:val="28"/>
              </w:rPr>
              <w:t xml:space="preserve"> и </w:t>
            </w:r>
            <w:r w:rsidRPr="007F5DA9">
              <w:rPr>
                <w:bCs/>
                <w:sz w:val="28"/>
                <w:szCs w:val="28"/>
              </w:rPr>
              <w:t>мотороллеры</w:t>
            </w:r>
            <w:r w:rsidRPr="007F5DA9">
              <w:rPr>
                <w:sz w:val="28"/>
                <w:szCs w:val="28"/>
              </w:rPr>
              <w:t xml:space="preserve"> с мощностью двигателя (с каждой лошадиной силы):</w:t>
            </w:r>
          </w:p>
        </w:tc>
      </w:tr>
      <w:tr w:rsidR="00475350" w:rsidRPr="007F5DA9" w:rsidTr="0047535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350" w:rsidRPr="007F5DA9" w:rsidRDefault="00475350" w:rsidP="007F5DA9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7F5DA9"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20 л"/>
              </w:smartTagPr>
              <w:r w:rsidRPr="007F5DA9">
                <w:rPr>
                  <w:sz w:val="28"/>
                  <w:szCs w:val="28"/>
                </w:rPr>
                <w:t>20 л</w:t>
              </w:r>
            </w:smartTag>
            <w:r w:rsidRPr="007F5DA9">
              <w:rPr>
                <w:sz w:val="28"/>
                <w:szCs w:val="28"/>
              </w:rPr>
              <w:t>.с. (до 14,7 кВт) включительно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350" w:rsidRPr="007F5DA9" w:rsidRDefault="00475350" w:rsidP="007F5DA9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7F5DA9">
              <w:rPr>
                <w:sz w:val="28"/>
                <w:szCs w:val="28"/>
              </w:rPr>
              <w:t>2</w:t>
            </w:r>
          </w:p>
        </w:tc>
      </w:tr>
      <w:tr w:rsidR="00475350" w:rsidRPr="007F5DA9" w:rsidTr="0047535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350" w:rsidRPr="007F5DA9" w:rsidRDefault="00475350" w:rsidP="007F5DA9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7F5DA9">
              <w:rPr>
                <w:sz w:val="28"/>
                <w:szCs w:val="28"/>
              </w:rPr>
              <w:t xml:space="preserve">Свыше </w:t>
            </w:r>
            <w:smartTag w:uri="urn:schemas-microsoft-com:office:smarttags" w:element="metricconverter">
              <w:smartTagPr>
                <w:attr w:name="ProductID" w:val="20 л"/>
              </w:smartTagPr>
              <w:r w:rsidRPr="007F5DA9">
                <w:rPr>
                  <w:sz w:val="28"/>
                  <w:szCs w:val="28"/>
                </w:rPr>
                <w:t>20 л</w:t>
              </w:r>
            </w:smartTag>
            <w:r w:rsidRPr="007F5DA9">
              <w:rPr>
                <w:sz w:val="28"/>
                <w:szCs w:val="28"/>
              </w:rPr>
              <w:t xml:space="preserve">.с. до </w:t>
            </w:r>
            <w:smartTag w:uri="urn:schemas-microsoft-com:office:smarttags" w:element="metricconverter">
              <w:smartTagPr>
                <w:attr w:name="ProductID" w:val="35 л"/>
              </w:smartTagPr>
              <w:r w:rsidRPr="007F5DA9">
                <w:rPr>
                  <w:sz w:val="28"/>
                  <w:szCs w:val="28"/>
                </w:rPr>
                <w:t>35 л</w:t>
              </w:r>
            </w:smartTag>
            <w:r w:rsidRPr="007F5DA9">
              <w:rPr>
                <w:sz w:val="28"/>
                <w:szCs w:val="28"/>
              </w:rPr>
              <w:t>.с. (свыше 14,7 кВт до 25,74 кВт) включительно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350" w:rsidRPr="007F5DA9" w:rsidRDefault="00475350" w:rsidP="007F5DA9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7F5DA9">
              <w:rPr>
                <w:sz w:val="28"/>
                <w:szCs w:val="28"/>
              </w:rPr>
              <w:t>4</w:t>
            </w:r>
          </w:p>
        </w:tc>
      </w:tr>
      <w:tr w:rsidR="00475350" w:rsidRPr="007F5DA9" w:rsidTr="0047535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350" w:rsidRPr="007F5DA9" w:rsidRDefault="00475350" w:rsidP="007F5DA9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7F5DA9">
              <w:rPr>
                <w:sz w:val="28"/>
                <w:szCs w:val="28"/>
              </w:rPr>
              <w:t xml:space="preserve">Свыше </w:t>
            </w:r>
            <w:smartTag w:uri="urn:schemas-microsoft-com:office:smarttags" w:element="metricconverter">
              <w:smartTagPr>
                <w:attr w:name="ProductID" w:val="35 л"/>
              </w:smartTagPr>
              <w:r w:rsidRPr="007F5DA9">
                <w:rPr>
                  <w:sz w:val="28"/>
                  <w:szCs w:val="28"/>
                </w:rPr>
                <w:t>35 л</w:t>
              </w:r>
            </w:smartTag>
            <w:r w:rsidRPr="007F5DA9">
              <w:rPr>
                <w:sz w:val="28"/>
                <w:szCs w:val="28"/>
              </w:rPr>
              <w:t>.с. (свыше 25,47 кВт)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350" w:rsidRPr="007F5DA9" w:rsidRDefault="00475350" w:rsidP="007F5DA9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7F5DA9">
              <w:rPr>
                <w:sz w:val="28"/>
                <w:szCs w:val="28"/>
              </w:rPr>
              <w:t>10</w:t>
            </w:r>
          </w:p>
        </w:tc>
      </w:tr>
      <w:tr w:rsidR="00475350" w:rsidRPr="007F5DA9" w:rsidTr="00475350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350" w:rsidRPr="007F5DA9" w:rsidRDefault="00475350" w:rsidP="007F5DA9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7F5DA9">
              <w:rPr>
                <w:bCs/>
                <w:sz w:val="28"/>
                <w:szCs w:val="28"/>
              </w:rPr>
              <w:t>Автобусы</w:t>
            </w:r>
            <w:r w:rsidRPr="007F5DA9">
              <w:rPr>
                <w:sz w:val="28"/>
                <w:szCs w:val="28"/>
              </w:rPr>
              <w:t xml:space="preserve"> с мощностью двигателя (с каждой лошадиной силы):</w:t>
            </w:r>
          </w:p>
        </w:tc>
      </w:tr>
      <w:tr w:rsidR="00475350" w:rsidRPr="007F5DA9" w:rsidTr="0047535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350" w:rsidRPr="007F5DA9" w:rsidRDefault="00475350" w:rsidP="007F5DA9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7F5DA9"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200 л"/>
              </w:smartTagPr>
              <w:r w:rsidRPr="007F5DA9">
                <w:rPr>
                  <w:sz w:val="28"/>
                  <w:szCs w:val="28"/>
                </w:rPr>
                <w:t>200 л</w:t>
              </w:r>
            </w:smartTag>
            <w:r w:rsidRPr="007F5DA9">
              <w:rPr>
                <w:sz w:val="28"/>
                <w:szCs w:val="28"/>
              </w:rPr>
              <w:t>.с. (до 147,1 кВт) включительно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350" w:rsidRPr="007F5DA9" w:rsidRDefault="00475350" w:rsidP="007F5DA9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7F5DA9">
              <w:rPr>
                <w:sz w:val="28"/>
                <w:szCs w:val="28"/>
              </w:rPr>
              <w:t>10</w:t>
            </w:r>
          </w:p>
        </w:tc>
      </w:tr>
      <w:tr w:rsidR="00475350" w:rsidRPr="007F5DA9" w:rsidTr="0047535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350" w:rsidRPr="007F5DA9" w:rsidRDefault="00475350" w:rsidP="007F5DA9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7F5DA9">
              <w:rPr>
                <w:sz w:val="28"/>
                <w:szCs w:val="28"/>
              </w:rPr>
              <w:t>Свыше 200 (свыше 147,1 кВт)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350" w:rsidRPr="007F5DA9" w:rsidRDefault="00475350" w:rsidP="007F5DA9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7F5DA9">
              <w:rPr>
                <w:sz w:val="28"/>
                <w:szCs w:val="28"/>
              </w:rPr>
              <w:t>20</w:t>
            </w:r>
          </w:p>
        </w:tc>
      </w:tr>
      <w:tr w:rsidR="00475350" w:rsidRPr="007F5DA9" w:rsidTr="00475350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350" w:rsidRPr="007F5DA9" w:rsidRDefault="00475350" w:rsidP="007F5DA9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7F5DA9">
              <w:rPr>
                <w:bCs/>
                <w:sz w:val="28"/>
                <w:szCs w:val="28"/>
              </w:rPr>
              <w:t>Грузовые автомобили</w:t>
            </w:r>
            <w:r w:rsidRPr="007F5DA9">
              <w:rPr>
                <w:sz w:val="28"/>
                <w:szCs w:val="28"/>
              </w:rPr>
              <w:t xml:space="preserve"> с мощностью двигателя (с каждой лошадиной силы):</w:t>
            </w:r>
          </w:p>
        </w:tc>
      </w:tr>
      <w:tr w:rsidR="00475350" w:rsidRPr="007F5DA9" w:rsidTr="0047535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350" w:rsidRPr="007F5DA9" w:rsidRDefault="00475350" w:rsidP="007F5DA9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7F5DA9"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00 л"/>
              </w:smartTagPr>
              <w:r w:rsidRPr="007F5DA9">
                <w:rPr>
                  <w:sz w:val="28"/>
                  <w:szCs w:val="28"/>
                </w:rPr>
                <w:t>100 л</w:t>
              </w:r>
            </w:smartTag>
            <w:r w:rsidRPr="007F5DA9">
              <w:rPr>
                <w:sz w:val="28"/>
                <w:szCs w:val="28"/>
              </w:rPr>
              <w:t>.с. (до 73,55 кВт) включительно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350" w:rsidRPr="007F5DA9" w:rsidRDefault="00475350" w:rsidP="007F5DA9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7F5DA9">
              <w:rPr>
                <w:sz w:val="28"/>
                <w:szCs w:val="28"/>
              </w:rPr>
              <w:t>5</w:t>
            </w:r>
          </w:p>
        </w:tc>
      </w:tr>
      <w:tr w:rsidR="00475350" w:rsidRPr="007F5DA9" w:rsidTr="0047535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350" w:rsidRPr="007F5DA9" w:rsidRDefault="00475350" w:rsidP="007F5DA9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7F5DA9">
              <w:rPr>
                <w:sz w:val="28"/>
                <w:szCs w:val="28"/>
              </w:rPr>
              <w:t xml:space="preserve">Свыше </w:t>
            </w:r>
            <w:smartTag w:uri="urn:schemas-microsoft-com:office:smarttags" w:element="metricconverter">
              <w:smartTagPr>
                <w:attr w:name="ProductID" w:val="100 л"/>
              </w:smartTagPr>
              <w:r w:rsidRPr="007F5DA9">
                <w:rPr>
                  <w:sz w:val="28"/>
                  <w:szCs w:val="28"/>
                </w:rPr>
                <w:t>100 л</w:t>
              </w:r>
            </w:smartTag>
            <w:r w:rsidRPr="007F5DA9">
              <w:rPr>
                <w:sz w:val="28"/>
                <w:szCs w:val="28"/>
              </w:rPr>
              <w:t xml:space="preserve">.с. до </w:t>
            </w:r>
            <w:smartTag w:uri="urn:schemas-microsoft-com:office:smarttags" w:element="metricconverter">
              <w:smartTagPr>
                <w:attr w:name="ProductID" w:val="150 л"/>
              </w:smartTagPr>
              <w:r w:rsidRPr="007F5DA9">
                <w:rPr>
                  <w:sz w:val="28"/>
                  <w:szCs w:val="28"/>
                </w:rPr>
                <w:t>150 л</w:t>
              </w:r>
            </w:smartTag>
            <w:r w:rsidRPr="007F5DA9">
              <w:rPr>
                <w:sz w:val="28"/>
                <w:szCs w:val="28"/>
              </w:rPr>
              <w:t>.с. (свыше 73,55 кВт до 110,33 кВт) включительно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350" w:rsidRPr="007F5DA9" w:rsidRDefault="00475350" w:rsidP="007F5DA9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7F5DA9">
              <w:rPr>
                <w:sz w:val="28"/>
                <w:szCs w:val="28"/>
              </w:rPr>
              <w:t>8</w:t>
            </w:r>
          </w:p>
        </w:tc>
      </w:tr>
      <w:tr w:rsidR="00475350" w:rsidRPr="007F5DA9" w:rsidTr="0047535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350" w:rsidRPr="007F5DA9" w:rsidRDefault="00475350" w:rsidP="007F5DA9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7F5DA9">
              <w:rPr>
                <w:sz w:val="28"/>
                <w:szCs w:val="28"/>
              </w:rPr>
              <w:t xml:space="preserve">Свыше </w:t>
            </w:r>
            <w:smartTag w:uri="urn:schemas-microsoft-com:office:smarttags" w:element="metricconverter">
              <w:smartTagPr>
                <w:attr w:name="ProductID" w:val="150 л"/>
              </w:smartTagPr>
              <w:r w:rsidRPr="007F5DA9">
                <w:rPr>
                  <w:sz w:val="28"/>
                  <w:szCs w:val="28"/>
                </w:rPr>
                <w:t>150 л</w:t>
              </w:r>
            </w:smartTag>
            <w:r w:rsidRPr="007F5DA9">
              <w:rPr>
                <w:sz w:val="28"/>
                <w:szCs w:val="28"/>
              </w:rPr>
              <w:t xml:space="preserve">.с. до </w:t>
            </w:r>
            <w:smartTag w:uri="urn:schemas-microsoft-com:office:smarttags" w:element="metricconverter">
              <w:smartTagPr>
                <w:attr w:name="ProductID" w:val="200 л"/>
              </w:smartTagPr>
              <w:r w:rsidRPr="007F5DA9">
                <w:rPr>
                  <w:sz w:val="28"/>
                  <w:szCs w:val="28"/>
                </w:rPr>
                <w:t>200 л</w:t>
              </w:r>
            </w:smartTag>
            <w:r w:rsidRPr="007F5DA9">
              <w:rPr>
                <w:sz w:val="28"/>
                <w:szCs w:val="28"/>
              </w:rPr>
              <w:t>.с. (свыше 110,33 кВт до 147,1 кВт) включительно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350" w:rsidRPr="007F5DA9" w:rsidRDefault="00475350" w:rsidP="007F5DA9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7F5DA9">
              <w:rPr>
                <w:sz w:val="28"/>
                <w:szCs w:val="28"/>
              </w:rPr>
              <w:t>10</w:t>
            </w:r>
          </w:p>
        </w:tc>
      </w:tr>
      <w:tr w:rsidR="00475350" w:rsidRPr="007F5DA9" w:rsidTr="0047535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350" w:rsidRPr="007F5DA9" w:rsidRDefault="00475350" w:rsidP="007F5DA9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7F5DA9">
              <w:rPr>
                <w:sz w:val="28"/>
                <w:szCs w:val="28"/>
              </w:rPr>
              <w:t xml:space="preserve">Свыше </w:t>
            </w:r>
            <w:smartTag w:uri="urn:schemas-microsoft-com:office:smarttags" w:element="metricconverter">
              <w:smartTagPr>
                <w:attr w:name="ProductID" w:val="200 л"/>
              </w:smartTagPr>
              <w:r w:rsidRPr="007F5DA9">
                <w:rPr>
                  <w:sz w:val="28"/>
                  <w:szCs w:val="28"/>
                </w:rPr>
                <w:t>200 л</w:t>
              </w:r>
            </w:smartTag>
            <w:r w:rsidRPr="007F5DA9">
              <w:rPr>
                <w:sz w:val="28"/>
                <w:szCs w:val="28"/>
              </w:rPr>
              <w:t xml:space="preserve">.с. до </w:t>
            </w:r>
            <w:smartTag w:uri="urn:schemas-microsoft-com:office:smarttags" w:element="metricconverter">
              <w:smartTagPr>
                <w:attr w:name="ProductID" w:val="250 л"/>
              </w:smartTagPr>
              <w:r w:rsidRPr="007F5DA9">
                <w:rPr>
                  <w:sz w:val="28"/>
                  <w:szCs w:val="28"/>
                </w:rPr>
                <w:t>250 л</w:t>
              </w:r>
            </w:smartTag>
            <w:r w:rsidRPr="007F5DA9">
              <w:rPr>
                <w:sz w:val="28"/>
                <w:szCs w:val="28"/>
              </w:rPr>
              <w:t>.с. (свыше 147,1 кВт до 183,9 кВт) включительно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350" w:rsidRPr="007F5DA9" w:rsidRDefault="00475350" w:rsidP="007F5DA9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7F5DA9">
              <w:rPr>
                <w:sz w:val="28"/>
                <w:szCs w:val="28"/>
              </w:rPr>
              <w:t>13</w:t>
            </w:r>
          </w:p>
        </w:tc>
      </w:tr>
      <w:tr w:rsidR="00475350" w:rsidRPr="007F5DA9" w:rsidTr="0047535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350" w:rsidRPr="007F5DA9" w:rsidRDefault="00475350" w:rsidP="007F5DA9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7F5DA9">
              <w:rPr>
                <w:sz w:val="28"/>
                <w:szCs w:val="28"/>
              </w:rPr>
              <w:t xml:space="preserve">Свыше </w:t>
            </w:r>
            <w:smartTag w:uri="urn:schemas-microsoft-com:office:smarttags" w:element="metricconverter">
              <w:smartTagPr>
                <w:attr w:name="ProductID" w:val="250 л"/>
              </w:smartTagPr>
              <w:r w:rsidRPr="007F5DA9">
                <w:rPr>
                  <w:sz w:val="28"/>
                  <w:szCs w:val="28"/>
                </w:rPr>
                <w:t>250 л</w:t>
              </w:r>
            </w:smartTag>
            <w:r w:rsidRPr="007F5DA9">
              <w:rPr>
                <w:sz w:val="28"/>
                <w:szCs w:val="28"/>
              </w:rPr>
              <w:t>.с. (свыше 183,9 кВт) включительно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350" w:rsidRPr="007F5DA9" w:rsidRDefault="00475350" w:rsidP="007F5DA9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7F5DA9">
              <w:rPr>
                <w:sz w:val="28"/>
                <w:szCs w:val="28"/>
              </w:rPr>
              <w:t>17</w:t>
            </w:r>
          </w:p>
        </w:tc>
      </w:tr>
      <w:tr w:rsidR="00475350" w:rsidRPr="007F5DA9" w:rsidTr="0047535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350" w:rsidRPr="007F5DA9" w:rsidRDefault="00475350" w:rsidP="007F5DA9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7F5DA9">
              <w:rPr>
                <w:bCs/>
                <w:sz w:val="28"/>
                <w:szCs w:val="28"/>
              </w:rPr>
              <w:t>Другие самоходные транспортные средства</w:t>
            </w:r>
            <w:r w:rsidRPr="007F5DA9">
              <w:rPr>
                <w:sz w:val="28"/>
                <w:szCs w:val="28"/>
              </w:rPr>
              <w:t>, машины и механизмы на пневматическом и гусеничном ходу (с каждой лошадиной силы)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350" w:rsidRPr="007F5DA9" w:rsidRDefault="00475350" w:rsidP="007F5DA9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7F5DA9">
              <w:rPr>
                <w:sz w:val="28"/>
                <w:szCs w:val="28"/>
              </w:rPr>
              <w:t>5</w:t>
            </w:r>
          </w:p>
        </w:tc>
      </w:tr>
      <w:tr w:rsidR="00475350" w:rsidRPr="007F5DA9" w:rsidTr="00475350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350" w:rsidRPr="007F5DA9" w:rsidRDefault="00475350" w:rsidP="007F5DA9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7F5DA9">
              <w:rPr>
                <w:bCs/>
                <w:sz w:val="28"/>
                <w:szCs w:val="28"/>
              </w:rPr>
              <w:t>Снегоходы</w:t>
            </w:r>
            <w:r w:rsidRPr="007F5DA9">
              <w:rPr>
                <w:sz w:val="28"/>
                <w:szCs w:val="28"/>
              </w:rPr>
              <w:t xml:space="preserve">, </w:t>
            </w:r>
            <w:r w:rsidRPr="007F5DA9">
              <w:rPr>
                <w:bCs/>
                <w:sz w:val="28"/>
                <w:szCs w:val="28"/>
              </w:rPr>
              <w:t>мотосани</w:t>
            </w:r>
            <w:r w:rsidRPr="007F5DA9">
              <w:rPr>
                <w:sz w:val="28"/>
                <w:szCs w:val="28"/>
              </w:rPr>
              <w:t xml:space="preserve"> с мощностью двигателя (с каждой лошадиной силы):</w:t>
            </w:r>
          </w:p>
        </w:tc>
      </w:tr>
      <w:tr w:rsidR="00475350" w:rsidRPr="007F5DA9" w:rsidTr="0047535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350" w:rsidRPr="007F5DA9" w:rsidRDefault="00475350" w:rsidP="007F5DA9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7F5DA9"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50 л"/>
              </w:smartTagPr>
              <w:r w:rsidRPr="007F5DA9">
                <w:rPr>
                  <w:sz w:val="28"/>
                  <w:szCs w:val="28"/>
                </w:rPr>
                <w:t>50 л</w:t>
              </w:r>
            </w:smartTag>
            <w:r w:rsidRPr="007F5DA9">
              <w:rPr>
                <w:sz w:val="28"/>
                <w:szCs w:val="28"/>
              </w:rPr>
              <w:t>.с. (до 36,77 кВт) включительно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350" w:rsidRPr="007F5DA9" w:rsidRDefault="00475350" w:rsidP="007F5DA9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7F5DA9">
              <w:rPr>
                <w:sz w:val="28"/>
                <w:szCs w:val="28"/>
              </w:rPr>
              <w:t>5</w:t>
            </w:r>
          </w:p>
        </w:tc>
      </w:tr>
      <w:tr w:rsidR="00475350" w:rsidRPr="007F5DA9" w:rsidTr="0047535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350" w:rsidRPr="007F5DA9" w:rsidRDefault="00475350" w:rsidP="007F5DA9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7F5DA9">
              <w:rPr>
                <w:sz w:val="28"/>
                <w:szCs w:val="28"/>
              </w:rPr>
              <w:t xml:space="preserve">Свыше </w:t>
            </w:r>
            <w:smartTag w:uri="urn:schemas-microsoft-com:office:smarttags" w:element="metricconverter">
              <w:smartTagPr>
                <w:attr w:name="ProductID" w:val="50 л"/>
              </w:smartTagPr>
              <w:r w:rsidRPr="007F5DA9">
                <w:rPr>
                  <w:sz w:val="28"/>
                  <w:szCs w:val="28"/>
                </w:rPr>
                <w:t>50 л</w:t>
              </w:r>
            </w:smartTag>
            <w:r w:rsidRPr="007F5DA9">
              <w:rPr>
                <w:sz w:val="28"/>
                <w:szCs w:val="28"/>
              </w:rPr>
              <w:t>.с. (свыше 36,77 кВт)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350" w:rsidRPr="007F5DA9" w:rsidRDefault="00475350" w:rsidP="007F5DA9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7F5DA9">
              <w:rPr>
                <w:sz w:val="28"/>
                <w:szCs w:val="28"/>
              </w:rPr>
              <w:t>10</w:t>
            </w:r>
          </w:p>
        </w:tc>
      </w:tr>
      <w:tr w:rsidR="00475350" w:rsidRPr="007F5DA9" w:rsidTr="00475350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350" w:rsidRPr="007F5DA9" w:rsidRDefault="00475350" w:rsidP="007F5DA9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7F5DA9">
              <w:rPr>
                <w:bCs/>
                <w:sz w:val="28"/>
                <w:szCs w:val="28"/>
              </w:rPr>
              <w:t>Катера</w:t>
            </w:r>
            <w:r w:rsidRPr="007F5DA9">
              <w:rPr>
                <w:sz w:val="28"/>
                <w:szCs w:val="28"/>
              </w:rPr>
              <w:t xml:space="preserve">, </w:t>
            </w:r>
            <w:r w:rsidRPr="007F5DA9">
              <w:rPr>
                <w:bCs/>
                <w:sz w:val="28"/>
                <w:szCs w:val="28"/>
              </w:rPr>
              <w:t>моторные лодки</w:t>
            </w:r>
            <w:r w:rsidRPr="007F5DA9">
              <w:rPr>
                <w:sz w:val="28"/>
                <w:szCs w:val="28"/>
              </w:rPr>
              <w:t xml:space="preserve"> и </w:t>
            </w:r>
            <w:r w:rsidRPr="007F5DA9">
              <w:rPr>
                <w:bCs/>
                <w:sz w:val="28"/>
                <w:szCs w:val="28"/>
              </w:rPr>
              <w:t>другие водные транспортные средства</w:t>
            </w:r>
            <w:r w:rsidRPr="007F5DA9">
              <w:rPr>
                <w:sz w:val="28"/>
                <w:szCs w:val="28"/>
              </w:rPr>
              <w:t xml:space="preserve"> с мощностью двигателя (с каждой лошадиной силы):</w:t>
            </w:r>
          </w:p>
        </w:tc>
      </w:tr>
      <w:tr w:rsidR="00475350" w:rsidRPr="007F5DA9" w:rsidTr="0047535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350" w:rsidRPr="007F5DA9" w:rsidRDefault="00475350" w:rsidP="007F5DA9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7F5DA9"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00 л"/>
              </w:smartTagPr>
              <w:r w:rsidRPr="007F5DA9">
                <w:rPr>
                  <w:sz w:val="28"/>
                  <w:szCs w:val="28"/>
                </w:rPr>
                <w:t>100 л</w:t>
              </w:r>
            </w:smartTag>
            <w:r w:rsidRPr="007F5DA9">
              <w:rPr>
                <w:sz w:val="28"/>
                <w:szCs w:val="28"/>
              </w:rPr>
              <w:t>.с. (до 73,55 кВт) включительно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350" w:rsidRPr="007F5DA9" w:rsidRDefault="00475350" w:rsidP="007F5DA9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7F5DA9">
              <w:rPr>
                <w:sz w:val="28"/>
                <w:szCs w:val="28"/>
              </w:rPr>
              <w:t>10</w:t>
            </w:r>
          </w:p>
        </w:tc>
      </w:tr>
      <w:tr w:rsidR="00475350" w:rsidRPr="007F5DA9" w:rsidTr="0047535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350" w:rsidRPr="007F5DA9" w:rsidRDefault="00475350" w:rsidP="007F5DA9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7F5DA9">
              <w:rPr>
                <w:sz w:val="28"/>
                <w:szCs w:val="28"/>
              </w:rPr>
              <w:t xml:space="preserve">Свыше </w:t>
            </w:r>
            <w:smartTag w:uri="urn:schemas-microsoft-com:office:smarttags" w:element="metricconverter">
              <w:smartTagPr>
                <w:attr w:name="ProductID" w:val="100 л"/>
              </w:smartTagPr>
              <w:r w:rsidRPr="007F5DA9">
                <w:rPr>
                  <w:sz w:val="28"/>
                  <w:szCs w:val="28"/>
                </w:rPr>
                <w:t>100 л</w:t>
              </w:r>
            </w:smartTag>
            <w:r w:rsidRPr="007F5DA9">
              <w:rPr>
                <w:sz w:val="28"/>
                <w:szCs w:val="28"/>
              </w:rPr>
              <w:t>.с. (свыше 73,55 кВт)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350" w:rsidRPr="007F5DA9" w:rsidRDefault="00475350" w:rsidP="007F5DA9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7F5DA9">
              <w:rPr>
                <w:sz w:val="28"/>
                <w:szCs w:val="28"/>
              </w:rPr>
              <w:t>20</w:t>
            </w:r>
          </w:p>
        </w:tc>
      </w:tr>
      <w:tr w:rsidR="00475350" w:rsidRPr="007F5DA9" w:rsidTr="00475350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350" w:rsidRPr="007F5DA9" w:rsidRDefault="00475350" w:rsidP="007F5DA9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7F5DA9">
              <w:rPr>
                <w:bCs/>
                <w:sz w:val="28"/>
                <w:szCs w:val="28"/>
              </w:rPr>
              <w:t>Яхты</w:t>
            </w:r>
            <w:r w:rsidRPr="007F5DA9">
              <w:rPr>
                <w:sz w:val="28"/>
                <w:szCs w:val="28"/>
              </w:rPr>
              <w:t xml:space="preserve"> и </w:t>
            </w:r>
            <w:r w:rsidRPr="007F5DA9">
              <w:rPr>
                <w:bCs/>
                <w:sz w:val="28"/>
                <w:szCs w:val="28"/>
              </w:rPr>
              <w:t>другие парусно-моторные суда</w:t>
            </w:r>
            <w:r w:rsidRPr="007F5DA9">
              <w:rPr>
                <w:sz w:val="28"/>
                <w:szCs w:val="28"/>
              </w:rPr>
              <w:t xml:space="preserve"> с мощностью двигателя (с каждой лошадиной силы):</w:t>
            </w:r>
          </w:p>
        </w:tc>
      </w:tr>
      <w:tr w:rsidR="00475350" w:rsidRPr="007F5DA9" w:rsidTr="0047535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350" w:rsidRPr="007F5DA9" w:rsidRDefault="00475350" w:rsidP="007F5DA9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7F5DA9"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00 л"/>
              </w:smartTagPr>
              <w:r w:rsidRPr="007F5DA9">
                <w:rPr>
                  <w:sz w:val="28"/>
                  <w:szCs w:val="28"/>
                </w:rPr>
                <w:t>100 л</w:t>
              </w:r>
            </w:smartTag>
            <w:r w:rsidRPr="007F5DA9">
              <w:rPr>
                <w:sz w:val="28"/>
                <w:szCs w:val="28"/>
              </w:rPr>
              <w:t>.с. (до 73,55 кВт) включительно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350" w:rsidRPr="007F5DA9" w:rsidRDefault="00475350" w:rsidP="007F5DA9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7F5DA9">
              <w:rPr>
                <w:sz w:val="28"/>
                <w:szCs w:val="28"/>
              </w:rPr>
              <w:t>20</w:t>
            </w:r>
          </w:p>
        </w:tc>
      </w:tr>
      <w:tr w:rsidR="00475350" w:rsidRPr="007F5DA9" w:rsidTr="0047535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350" w:rsidRPr="007F5DA9" w:rsidRDefault="00475350" w:rsidP="007F5DA9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7F5DA9">
              <w:rPr>
                <w:sz w:val="28"/>
                <w:szCs w:val="28"/>
              </w:rPr>
              <w:t xml:space="preserve">Свыше </w:t>
            </w:r>
            <w:smartTag w:uri="urn:schemas-microsoft-com:office:smarttags" w:element="metricconverter">
              <w:smartTagPr>
                <w:attr w:name="ProductID" w:val="100 л"/>
              </w:smartTagPr>
              <w:r w:rsidRPr="007F5DA9">
                <w:rPr>
                  <w:sz w:val="28"/>
                  <w:szCs w:val="28"/>
                </w:rPr>
                <w:t>100 л</w:t>
              </w:r>
            </w:smartTag>
            <w:r w:rsidRPr="007F5DA9">
              <w:rPr>
                <w:sz w:val="28"/>
                <w:szCs w:val="28"/>
              </w:rPr>
              <w:t>.с. (свыше 73,55 кВт)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350" w:rsidRPr="007F5DA9" w:rsidRDefault="00475350" w:rsidP="007F5DA9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7F5DA9">
              <w:rPr>
                <w:sz w:val="28"/>
                <w:szCs w:val="28"/>
              </w:rPr>
              <w:t>40</w:t>
            </w:r>
          </w:p>
        </w:tc>
      </w:tr>
      <w:tr w:rsidR="00475350" w:rsidRPr="007F5DA9" w:rsidTr="00475350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350" w:rsidRPr="007F5DA9" w:rsidRDefault="00475350" w:rsidP="007F5DA9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7F5DA9">
              <w:rPr>
                <w:bCs/>
                <w:sz w:val="28"/>
                <w:szCs w:val="28"/>
              </w:rPr>
              <w:t>Гидроциклы</w:t>
            </w:r>
            <w:r w:rsidRPr="007F5DA9">
              <w:rPr>
                <w:sz w:val="28"/>
                <w:szCs w:val="28"/>
              </w:rPr>
              <w:t xml:space="preserve"> с мощностью двигателя (с каждой лошадиной силы):</w:t>
            </w:r>
          </w:p>
        </w:tc>
      </w:tr>
      <w:tr w:rsidR="00475350" w:rsidRPr="007F5DA9" w:rsidTr="0047535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350" w:rsidRPr="007F5DA9" w:rsidRDefault="00475350" w:rsidP="007F5DA9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7F5DA9"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00 л"/>
              </w:smartTagPr>
              <w:r w:rsidRPr="007F5DA9">
                <w:rPr>
                  <w:sz w:val="28"/>
                  <w:szCs w:val="28"/>
                </w:rPr>
                <w:t>100 л</w:t>
              </w:r>
            </w:smartTag>
            <w:r w:rsidRPr="007F5DA9">
              <w:rPr>
                <w:sz w:val="28"/>
                <w:szCs w:val="28"/>
              </w:rPr>
              <w:t>.с. (до 73,55 кВт) включительно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350" w:rsidRPr="007F5DA9" w:rsidRDefault="00475350" w:rsidP="007F5DA9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7F5DA9">
              <w:rPr>
                <w:sz w:val="28"/>
                <w:szCs w:val="28"/>
              </w:rPr>
              <w:t>25</w:t>
            </w:r>
          </w:p>
        </w:tc>
      </w:tr>
      <w:tr w:rsidR="00475350" w:rsidRPr="007F5DA9" w:rsidTr="0047535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350" w:rsidRPr="007F5DA9" w:rsidRDefault="00475350" w:rsidP="007F5DA9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7F5DA9">
              <w:rPr>
                <w:sz w:val="28"/>
                <w:szCs w:val="28"/>
              </w:rPr>
              <w:t xml:space="preserve">Свыше </w:t>
            </w:r>
            <w:smartTag w:uri="urn:schemas-microsoft-com:office:smarttags" w:element="metricconverter">
              <w:smartTagPr>
                <w:attr w:name="ProductID" w:val="100 л"/>
              </w:smartTagPr>
              <w:r w:rsidRPr="007F5DA9">
                <w:rPr>
                  <w:sz w:val="28"/>
                  <w:szCs w:val="28"/>
                </w:rPr>
                <w:t>100 л</w:t>
              </w:r>
            </w:smartTag>
            <w:r w:rsidRPr="007F5DA9">
              <w:rPr>
                <w:sz w:val="28"/>
                <w:szCs w:val="28"/>
              </w:rPr>
              <w:t>.с. (свыше 73,55 кВт)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350" w:rsidRPr="007F5DA9" w:rsidRDefault="00475350" w:rsidP="007F5DA9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7F5DA9">
              <w:rPr>
                <w:sz w:val="28"/>
                <w:szCs w:val="28"/>
              </w:rPr>
              <w:t>50</w:t>
            </w:r>
          </w:p>
        </w:tc>
      </w:tr>
      <w:tr w:rsidR="00475350" w:rsidRPr="007F5DA9" w:rsidTr="0047535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350" w:rsidRPr="007F5DA9" w:rsidRDefault="00475350" w:rsidP="007F5DA9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7F5DA9">
              <w:rPr>
                <w:bCs/>
                <w:sz w:val="28"/>
                <w:szCs w:val="28"/>
              </w:rPr>
              <w:t>Несамоходные</w:t>
            </w:r>
            <w:r w:rsidRPr="007F5DA9">
              <w:rPr>
                <w:sz w:val="28"/>
                <w:szCs w:val="28"/>
              </w:rPr>
              <w:t xml:space="preserve"> (</w:t>
            </w:r>
            <w:r w:rsidRPr="007F5DA9">
              <w:rPr>
                <w:bCs/>
                <w:sz w:val="28"/>
                <w:szCs w:val="28"/>
              </w:rPr>
              <w:t>буксируемые</w:t>
            </w:r>
            <w:r w:rsidRPr="007F5DA9">
              <w:rPr>
                <w:sz w:val="28"/>
                <w:szCs w:val="28"/>
              </w:rPr>
              <w:t xml:space="preserve">) </w:t>
            </w:r>
            <w:r w:rsidRPr="007F5DA9">
              <w:rPr>
                <w:bCs/>
                <w:sz w:val="28"/>
                <w:szCs w:val="28"/>
              </w:rPr>
              <w:t>суда</w:t>
            </w:r>
            <w:r w:rsidRPr="007F5DA9">
              <w:rPr>
                <w:sz w:val="28"/>
                <w:szCs w:val="28"/>
              </w:rPr>
              <w:t>, для которых определяется валовая вместимость (с каждой регистровой тонны валовой вместимости)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350" w:rsidRPr="007F5DA9" w:rsidRDefault="00475350" w:rsidP="007F5DA9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7F5DA9">
              <w:rPr>
                <w:sz w:val="28"/>
                <w:szCs w:val="28"/>
              </w:rPr>
              <w:t>20</w:t>
            </w:r>
          </w:p>
        </w:tc>
      </w:tr>
      <w:tr w:rsidR="00475350" w:rsidRPr="007F5DA9" w:rsidTr="0047535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350" w:rsidRPr="007F5DA9" w:rsidRDefault="00475350" w:rsidP="007F5DA9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7F5DA9">
              <w:rPr>
                <w:bCs/>
                <w:sz w:val="28"/>
                <w:szCs w:val="28"/>
              </w:rPr>
              <w:t>Самолеты</w:t>
            </w:r>
            <w:r w:rsidRPr="007F5DA9">
              <w:rPr>
                <w:sz w:val="28"/>
                <w:szCs w:val="28"/>
              </w:rPr>
              <w:t xml:space="preserve">, </w:t>
            </w:r>
            <w:r w:rsidRPr="007F5DA9">
              <w:rPr>
                <w:bCs/>
                <w:sz w:val="28"/>
                <w:szCs w:val="28"/>
              </w:rPr>
              <w:t>вертолеты</w:t>
            </w:r>
            <w:r w:rsidRPr="007F5DA9">
              <w:rPr>
                <w:sz w:val="28"/>
                <w:szCs w:val="28"/>
              </w:rPr>
              <w:t xml:space="preserve"> и </w:t>
            </w:r>
            <w:r w:rsidRPr="007F5DA9">
              <w:rPr>
                <w:bCs/>
                <w:sz w:val="28"/>
                <w:szCs w:val="28"/>
              </w:rPr>
              <w:t>иные воздушные суда</w:t>
            </w:r>
            <w:r w:rsidRPr="007F5DA9">
              <w:rPr>
                <w:sz w:val="28"/>
                <w:szCs w:val="28"/>
              </w:rPr>
              <w:t>, имеющие двигатели (с каждой лошадиной силы)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350" w:rsidRPr="007F5DA9" w:rsidRDefault="00475350" w:rsidP="007F5DA9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7F5DA9">
              <w:rPr>
                <w:sz w:val="28"/>
                <w:szCs w:val="28"/>
              </w:rPr>
              <w:t>25</w:t>
            </w:r>
          </w:p>
        </w:tc>
      </w:tr>
      <w:tr w:rsidR="00475350" w:rsidRPr="007F5DA9" w:rsidTr="0047535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350" w:rsidRPr="007F5DA9" w:rsidRDefault="00475350" w:rsidP="007F5DA9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7F5DA9">
              <w:rPr>
                <w:bCs/>
                <w:sz w:val="28"/>
                <w:szCs w:val="28"/>
              </w:rPr>
              <w:t>Самолеты, имеющие реактивные двигатели</w:t>
            </w:r>
            <w:r w:rsidRPr="007F5DA9">
              <w:rPr>
                <w:sz w:val="28"/>
                <w:szCs w:val="28"/>
              </w:rPr>
              <w:t xml:space="preserve"> (с каждого килограмма силы тяги)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350" w:rsidRPr="007F5DA9" w:rsidRDefault="00475350" w:rsidP="007F5DA9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7F5DA9">
              <w:rPr>
                <w:sz w:val="28"/>
                <w:szCs w:val="28"/>
              </w:rPr>
              <w:t>20</w:t>
            </w:r>
          </w:p>
        </w:tc>
      </w:tr>
      <w:tr w:rsidR="00475350" w:rsidRPr="007F5DA9" w:rsidTr="0047535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350" w:rsidRPr="007F5DA9" w:rsidRDefault="00475350" w:rsidP="007F5DA9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7F5DA9">
              <w:rPr>
                <w:bCs/>
                <w:sz w:val="28"/>
                <w:szCs w:val="28"/>
              </w:rPr>
              <w:t>Другие водные</w:t>
            </w:r>
            <w:r w:rsidRPr="007F5DA9">
              <w:rPr>
                <w:sz w:val="28"/>
                <w:szCs w:val="28"/>
              </w:rPr>
              <w:t xml:space="preserve"> и </w:t>
            </w:r>
            <w:r w:rsidRPr="007F5DA9">
              <w:rPr>
                <w:bCs/>
                <w:sz w:val="28"/>
                <w:szCs w:val="28"/>
              </w:rPr>
              <w:t>воздушные транспортные средства</w:t>
            </w:r>
            <w:r w:rsidRPr="007F5DA9">
              <w:rPr>
                <w:sz w:val="28"/>
                <w:szCs w:val="28"/>
              </w:rPr>
              <w:t>, не имеющие двигателей (с единицы транспортного средства)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350" w:rsidRPr="007F5DA9" w:rsidRDefault="00475350" w:rsidP="007F5DA9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7F5DA9">
              <w:rPr>
                <w:sz w:val="28"/>
                <w:szCs w:val="28"/>
              </w:rPr>
              <w:t>200</w:t>
            </w:r>
          </w:p>
        </w:tc>
      </w:tr>
    </w:tbl>
    <w:p w:rsidR="00475350" w:rsidRPr="007F5DA9" w:rsidRDefault="00475350" w:rsidP="007F5DA9">
      <w:pPr>
        <w:pStyle w:val="a4"/>
        <w:spacing w:line="360" w:lineRule="auto"/>
        <w:jc w:val="both"/>
        <w:rPr>
          <w:sz w:val="28"/>
          <w:szCs w:val="28"/>
        </w:rPr>
      </w:pPr>
      <w:r w:rsidRPr="007F5DA9">
        <w:rPr>
          <w:bCs/>
          <w:sz w:val="28"/>
          <w:szCs w:val="28"/>
        </w:rPr>
        <w:t>Законами субъектов РФ</w:t>
      </w:r>
      <w:r w:rsidRPr="007F5DA9">
        <w:rPr>
          <w:sz w:val="28"/>
          <w:szCs w:val="28"/>
        </w:rPr>
        <w:t xml:space="preserve"> указанные ставки могут быть </w:t>
      </w:r>
      <w:r w:rsidRPr="007F5DA9">
        <w:rPr>
          <w:bCs/>
          <w:sz w:val="28"/>
          <w:szCs w:val="28"/>
        </w:rPr>
        <w:t>увеличены или уменьшены</w:t>
      </w:r>
      <w:r w:rsidRPr="007F5DA9">
        <w:rPr>
          <w:sz w:val="28"/>
          <w:szCs w:val="28"/>
        </w:rPr>
        <w:t xml:space="preserve">, но не более чем </w:t>
      </w:r>
      <w:r w:rsidRPr="007F5DA9">
        <w:rPr>
          <w:bCs/>
          <w:sz w:val="28"/>
          <w:szCs w:val="28"/>
        </w:rPr>
        <w:t>в десять раз</w:t>
      </w:r>
      <w:r w:rsidRPr="007F5DA9">
        <w:rPr>
          <w:sz w:val="28"/>
          <w:szCs w:val="28"/>
        </w:rPr>
        <w:t xml:space="preserve"> (</w:t>
      </w:r>
      <w:hyperlink r:id="rId39" w:anchor="3612" w:history="1">
        <w:r w:rsidRPr="007F5DA9">
          <w:rPr>
            <w:rStyle w:val="a3"/>
            <w:sz w:val="28"/>
            <w:szCs w:val="28"/>
          </w:rPr>
          <w:t>п.2 ст.361 НК РФ</w:t>
        </w:r>
      </w:hyperlink>
      <w:r w:rsidRPr="007F5DA9">
        <w:rPr>
          <w:sz w:val="28"/>
          <w:szCs w:val="28"/>
        </w:rPr>
        <w:t xml:space="preserve">). </w:t>
      </w:r>
    </w:p>
    <w:p w:rsidR="00475350" w:rsidRPr="007F5DA9" w:rsidRDefault="007B7FE9" w:rsidP="00AF1BA6">
      <w:pPr>
        <w:pStyle w:val="a4"/>
        <w:spacing w:line="360" w:lineRule="auto"/>
        <w:jc w:val="both"/>
        <w:rPr>
          <w:sz w:val="28"/>
          <w:szCs w:val="28"/>
        </w:rPr>
      </w:pPr>
      <w:r w:rsidRPr="007F5DA9">
        <w:rPr>
          <w:bCs/>
          <w:sz w:val="28"/>
          <w:szCs w:val="28"/>
        </w:rPr>
        <w:t>С</w:t>
      </w:r>
      <w:r w:rsidR="00475350" w:rsidRPr="007F5DA9">
        <w:rPr>
          <w:bCs/>
          <w:sz w:val="28"/>
          <w:szCs w:val="28"/>
        </w:rPr>
        <w:t xml:space="preserve"> 2010 года</w:t>
      </w:r>
      <w:r w:rsidR="00475350" w:rsidRPr="007F5DA9">
        <w:rPr>
          <w:sz w:val="28"/>
          <w:szCs w:val="28"/>
        </w:rPr>
        <w:t xml:space="preserve"> субъекты РФ могут увеличивать или уменьшать ставки транспортного налога, но не более чем в 10 раз (Федеральный закон </w:t>
      </w:r>
      <w:hyperlink r:id="rId40" w:history="1">
        <w:r w:rsidR="00475350" w:rsidRPr="007F5DA9">
          <w:rPr>
            <w:rStyle w:val="a3"/>
            <w:sz w:val="28"/>
            <w:szCs w:val="28"/>
          </w:rPr>
          <w:t>от 28.11.2009 № 282-ФЗ</w:t>
        </w:r>
      </w:hyperlink>
      <w:r w:rsidR="00475350" w:rsidRPr="007F5DA9">
        <w:rPr>
          <w:sz w:val="28"/>
          <w:szCs w:val="28"/>
        </w:rPr>
        <w:t xml:space="preserve">). До 2010 года увеличить или уменьшить ставки можно было не более чем в 5 раз. При этом Минфин России поясняет, что принятие Федерального закона </w:t>
      </w:r>
      <w:hyperlink r:id="rId41" w:history="1">
        <w:r w:rsidR="00475350" w:rsidRPr="007F5DA9">
          <w:rPr>
            <w:rStyle w:val="a3"/>
            <w:sz w:val="28"/>
            <w:szCs w:val="28"/>
          </w:rPr>
          <w:t>от 28.11.2009 № 282-ФЗ</w:t>
        </w:r>
      </w:hyperlink>
      <w:r w:rsidR="00475350" w:rsidRPr="007F5DA9">
        <w:rPr>
          <w:sz w:val="28"/>
          <w:szCs w:val="28"/>
        </w:rPr>
        <w:t xml:space="preserve"> </w:t>
      </w:r>
      <w:r w:rsidR="00475350" w:rsidRPr="007F5DA9">
        <w:rPr>
          <w:bCs/>
          <w:sz w:val="28"/>
          <w:szCs w:val="28"/>
        </w:rPr>
        <w:t>не влечет автоматического увеличения налоговых ставок</w:t>
      </w:r>
      <w:r w:rsidR="00475350" w:rsidRPr="007F5DA9">
        <w:rPr>
          <w:sz w:val="28"/>
          <w:szCs w:val="28"/>
        </w:rPr>
        <w:t xml:space="preserve">, установленных законами субъектов РФ, а расширяет диапазон возможностей для принятия решений органами власти субъектов РФ по установлению ставок транспортного налога. </w:t>
      </w:r>
    </w:p>
    <w:p w:rsidR="00475350" w:rsidRPr="007F5DA9" w:rsidRDefault="00475350" w:rsidP="007F5DA9">
      <w:pPr>
        <w:pStyle w:val="a4"/>
        <w:spacing w:line="360" w:lineRule="auto"/>
        <w:jc w:val="both"/>
        <w:rPr>
          <w:sz w:val="28"/>
          <w:szCs w:val="28"/>
        </w:rPr>
      </w:pPr>
      <w:r w:rsidRPr="007F5DA9">
        <w:rPr>
          <w:sz w:val="28"/>
          <w:szCs w:val="28"/>
        </w:rPr>
        <w:t>В случае установления в законе субъекта РФ налоговых ставок в размерах, превышающих указанные пределы или меньших указанных пределов, применяется налоговая ставка в размере, предельно допустимом НК РФ.</w:t>
      </w:r>
      <w:r w:rsidR="0012537D" w:rsidRPr="007F5DA9">
        <w:rPr>
          <w:sz w:val="28"/>
          <w:szCs w:val="28"/>
        </w:rPr>
        <w:t xml:space="preserve"> </w:t>
      </w:r>
      <w:r w:rsidRPr="007F5DA9">
        <w:rPr>
          <w:sz w:val="28"/>
          <w:szCs w:val="28"/>
        </w:rPr>
        <w:t xml:space="preserve">Допускается установление </w:t>
      </w:r>
      <w:r w:rsidRPr="007F5DA9">
        <w:rPr>
          <w:bCs/>
          <w:sz w:val="28"/>
          <w:szCs w:val="28"/>
        </w:rPr>
        <w:t>дифференцированных</w:t>
      </w:r>
      <w:r w:rsidRPr="007F5DA9">
        <w:rPr>
          <w:sz w:val="28"/>
          <w:szCs w:val="28"/>
        </w:rPr>
        <w:t xml:space="preserve"> налоговых ставок в отношении каждой категории транспортных средств, а также с учетом количества лет, прошедших с года выпуска транспортных средств, и (или) их экологического класса (</w:t>
      </w:r>
      <w:hyperlink r:id="rId42" w:anchor="3613" w:history="1">
        <w:r w:rsidRPr="007F5DA9">
          <w:rPr>
            <w:rStyle w:val="a3"/>
            <w:sz w:val="28"/>
            <w:szCs w:val="28"/>
          </w:rPr>
          <w:t>п.3 ст.361 НК РФ</w:t>
        </w:r>
      </w:hyperlink>
      <w:r w:rsidRPr="007F5DA9">
        <w:rPr>
          <w:sz w:val="28"/>
          <w:szCs w:val="28"/>
        </w:rPr>
        <w:t>).</w:t>
      </w:r>
      <w:r w:rsidR="0012537D" w:rsidRPr="007F5DA9">
        <w:rPr>
          <w:sz w:val="28"/>
          <w:szCs w:val="28"/>
        </w:rPr>
        <w:t xml:space="preserve"> </w:t>
      </w:r>
      <w:r w:rsidRPr="007F5DA9">
        <w:rPr>
          <w:sz w:val="28"/>
          <w:szCs w:val="28"/>
        </w:rPr>
        <w:t xml:space="preserve">Количество лет, прошедших с года выпуска транспортного средства, определяется </w:t>
      </w:r>
      <w:r w:rsidRPr="007F5DA9">
        <w:rPr>
          <w:bCs/>
          <w:sz w:val="28"/>
          <w:szCs w:val="28"/>
        </w:rPr>
        <w:t>по состоянию на 1 января текущего года</w:t>
      </w:r>
      <w:r w:rsidRPr="007F5DA9">
        <w:rPr>
          <w:sz w:val="28"/>
          <w:szCs w:val="28"/>
        </w:rPr>
        <w:t xml:space="preserve"> в календарных годах с года, следующего за годом выпуска транспортного средства (</w:t>
      </w:r>
      <w:hyperlink r:id="rId43" w:anchor="3613" w:history="1">
        <w:r w:rsidRPr="007F5DA9">
          <w:rPr>
            <w:rStyle w:val="a3"/>
            <w:sz w:val="28"/>
            <w:szCs w:val="28"/>
          </w:rPr>
          <w:t>абз. 2 п.3 ст. 361 НК РФ</w:t>
        </w:r>
      </w:hyperlink>
      <w:r w:rsidRPr="007F5DA9">
        <w:rPr>
          <w:sz w:val="28"/>
          <w:szCs w:val="28"/>
        </w:rPr>
        <w:t>).</w:t>
      </w:r>
    </w:p>
    <w:p w:rsidR="00475350" w:rsidRPr="007F5DA9" w:rsidRDefault="00475350" w:rsidP="007F5DA9">
      <w:pPr>
        <w:pStyle w:val="a4"/>
        <w:spacing w:line="360" w:lineRule="auto"/>
        <w:jc w:val="both"/>
        <w:rPr>
          <w:sz w:val="28"/>
          <w:szCs w:val="28"/>
        </w:rPr>
      </w:pPr>
      <w:r w:rsidRPr="007F5DA9">
        <w:rPr>
          <w:sz w:val="28"/>
          <w:szCs w:val="28"/>
        </w:rPr>
        <w:t xml:space="preserve">Категория транспортного средства в целях налогообложения, поясняет Минфин России, должна определяться на основании представляемых уполномоченными органами в налоговые органы сведений исходя из типа транспортного средства и его назначения (категории), указанных в паспорте транспортного средства на основании Одобрения типа транспортного средства . В случае отсутствия в паспорте транспортного средства сведений о типе транспортного средства или разногласий с налогоплательщиками, налоговые органы вправе по данному вопросу обращаться в компетентные органы и организации, уполномоченные выдавать паспорта транспортных средств в соответствии с п. 2 постановления Совета Министров – Правительства Российской Федерации </w:t>
      </w:r>
      <w:hyperlink r:id="rId44" w:history="1">
        <w:r w:rsidRPr="007F5DA9">
          <w:rPr>
            <w:rStyle w:val="a3"/>
            <w:sz w:val="28"/>
            <w:szCs w:val="28"/>
          </w:rPr>
          <w:t>от 18.05.1993 № 477</w:t>
        </w:r>
      </w:hyperlink>
      <w:r w:rsidRPr="007F5DA9">
        <w:rPr>
          <w:sz w:val="28"/>
          <w:szCs w:val="28"/>
        </w:rPr>
        <w:t xml:space="preserve"> "О введении паспортов транспортных средств</w:t>
      </w:r>
      <w:r w:rsidR="0012537D" w:rsidRPr="007F5DA9">
        <w:rPr>
          <w:sz w:val="28"/>
          <w:szCs w:val="28"/>
        </w:rPr>
        <w:t>»</w:t>
      </w:r>
      <w:r w:rsidRPr="007F5DA9">
        <w:rPr>
          <w:sz w:val="28"/>
          <w:szCs w:val="28"/>
        </w:rPr>
        <w:t>.</w:t>
      </w:r>
    </w:p>
    <w:p w:rsidR="00475350" w:rsidRPr="007F5DA9" w:rsidRDefault="00475350" w:rsidP="007F5DA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F5DA9">
        <w:rPr>
          <w:sz w:val="28"/>
          <w:szCs w:val="28"/>
        </w:rPr>
        <w:t xml:space="preserve">В </w:t>
      </w:r>
      <w:bookmarkStart w:id="7" w:name="1"/>
      <w:r w:rsidRPr="007F5DA9">
        <w:rPr>
          <w:sz w:val="28"/>
          <w:szCs w:val="28"/>
        </w:rPr>
        <w:t>отношении</w:t>
      </w:r>
      <w:bookmarkEnd w:id="7"/>
      <w:r w:rsidRPr="007F5DA9">
        <w:rPr>
          <w:sz w:val="28"/>
          <w:szCs w:val="28"/>
        </w:rPr>
        <w:t xml:space="preserve"> транспортных средств, зарегистрированных </w:t>
      </w:r>
      <w:r w:rsidRPr="007F5DA9">
        <w:rPr>
          <w:bCs/>
          <w:sz w:val="28"/>
          <w:szCs w:val="28"/>
        </w:rPr>
        <w:t>в органах государственного надзора за техническим состоянием самоходных машин и других видов техники в РФ</w:t>
      </w:r>
      <w:r w:rsidRPr="007F5DA9">
        <w:rPr>
          <w:sz w:val="28"/>
          <w:szCs w:val="28"/>
        </w:rPr>
        <w:t xml:space="preserve">, на которые выданы паспорта самоходных транспортных средств, при исчислении транспортного налога </w:t>
      </w:r>
      <w:r w:rsidRPr="007F5DA9">
        <w:rPr>
          <w:bCs/>
          <w:sz w:val="28"/>
          <w:szCs w:val="28"/>
        </w:rPr>
        <w:t>применяется налоговая ставка, установленная для категории</w:t>
      </w:r>
      <w:r w:rsidRPr="007F5DA9">
        <w:rPr>
          <w:sz w:val="28"/>
          <w:szCs w:val="28"/>
        </w:rPr>
        <w:t xml:space="preserve"> "другие самоходные транспортные средства, машины и механизмы на пневматическом и гусеничном ходу". По транспортным средствам, зарегистрированным </w:t>
      </w:r>
      <w:r w:rsidRPr="007F5DA9">
        <w:rPr>
          <w:bCs/>
          <w:sz w:val="28"/>
          <w:szCs w:val="28"/>
        </w:rPr>
        <w:t>в подразделениях ГИБДД МВД России</w:t>
      </w:r>
      <w:r w:rsidRPr="007F5DA9">
        <w:rPr>
          <w:sz w:val="28"/>
          <w:szCs w:val="28"/>
        </w:rPr>
        <w:t>, применяется налоговая ставка, установленная для соответствующей категории автотранспортных средств, согласно регистрационным документам на указанное транспортное средство.</w:t>
      </w:r>
    </w:p>
    <w:p w:rsidR="00CB3CCF" w:rsidRPr="0077398A" w:rsidRDefault="0077398A" w:rsidP="0077398A">
      <w:pPr>
        <w:pStyle w:val="a4"/>
        <w:spacing w:line="360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="00CB3CCF" w:rsidRPr="0077398A">
        <w:rPr>
          <w:b/>
          <w:bCs/>
          <w:sz w:val="28"/>
          <w:szCs w:val="28"/>
        </w:rPr>
        <w:t>Налоговые льготы</w:t>
      </w:r>
    </w:p>
    <w:p w:rsidR="00CB3CCF" w:rsidRPr="007F5DA9" w:rsidRDefault="00CB3CCF" w:rsidP="007F5DA9">
      <w:pPr>
        <w:pStyle w:val="a4"/>
        <w:spacing w:line="360" w:lineRule="auto"/>
        <w:jc w:val="both"/>
        <w:rPr>
          <w:sz w:val="28"/>
          <w:szCs w:val="28"/>
        </w:rPr>
      </w:pPr>
      <w:r w:rsidRPr="007F5DA9">
        <w:rPr>
          <w:sz w:val="28"/>
          <w:szCs w:val="28"/>
        </w:rPr>
        <w:t>От уплаты освобождаются физические лица - граждане, зарегистрированные по месту жительства в СПб:</w:t>
      </w:r>
    </w:p>
    <w:p w:rsidR="00CB3CCF" w:rsidRPr="007F5DA9" w:rsidRDefault="00CB3CCF" w:rsidP="007F5DA9">
      <w:pPr>
        <w:pStyle w:val="a4"/>
        <w:spacing w:line="360" w:lineRule="auto"/>
        <w:jc w:val="both"/>
        <w:rPr>
          <w:sz w:val="28"/>
          <w:szCs w:val="28"/>
        </w:rPr>
      </w:pPr>
      <w:r w:rsidRPr="007F5DA9">
        <w:rPr>
          <w:sz w:val="28"/>
          <w:szCs w:val="28"/>
        </w:rPr>
        <w:t>-Герои Советского Союза</w:t>
      </w:r>
    </w:p>
    <w:p w:rsidR="00CB3CCF" w:rsidRPr="007F5DA9" w:rsidRDefault="00CB3CCF" w:rsidP="007F5DA9">
      <w:pPr>
        <w:pStyle w:val="a4"/>
        <w:spacing w:line="360" w:lineRule="auto"/>
        <w:jc w:val="both"/>
        <w:rPr>
          <w:sz w:val="28"/>
          <w:szCs w:val="28"/>
        </w:rPr>
      </w:pPr>
      <w:r w:rsidRPr="007F5DA9">
        <w:rPr>
          <w:sz w:val="28"/>
          <w:szCs w:val="28"/>
        </w:rPr>
        <w:t>-Герои Российской Федерации</w:t>
      </w:r>
    </w:p>
    <w:p w:rsidR="00CB3CCF" w:rsidRPr="007F5DA9" w:rsidRDefault="00CB3CCF" w:rsidP="007F5DA9">
      <w:pPr>
        <w:pStyle w:val="a4"/>
        <w:spacing w:line="360" w:lineRule="auto"/>
        <w:jc w:val="both"/>
        <w:rPr>
          <w:sz w:val="28"/>
          <w:szCs w:val="28"/>
        </w:rPr>
      </w:pPr>
      <w:r w:rsidRPr="007F5DA9">
        <w:rPr>
          <w:sz w:val="28"/>
          <w:szCs w:val="28"/>
        </w:rPr>
        <w:t>-Герои Социалистического труда - полные кавалеры ордена Трудовой славы</w:t>
      </w:r>
    </w:p>
    <w:p w:rsidR="00CB3CCF" w:rsidRPr="007F5DA9" w:rsidRDefault="00CB3CCF" w:rsidP="007F5DA9">
      <w:pPr>
        <w:pStyle w:val="a4"/>
        <w:spacing w:line="360" w:lineRule="auto"/>
        <w:jc w:val="both"/>
        <w:rPr>
          <w:sz w:val="28"/>
          <w:szCs w:val="28"/>
        </w:rPr>
      </w:pPr>
      <w:r w:rsidRPr="007F5DA9">
        <w:rPr>
          <w:sz w:val="28"/>
          <w:szCs w:val="28"/>
        </w:rPr>
        <w:t>-Ветераны ВОВ</w:t>
      </w:r>
    </w:p>
    <w:p w:rsidR="00CB3CCF" w:rsidRPr="007F5DA9" w:rsidRDefault="00CB3CCF" w:rsidP="007F5DA9">
      <w:pPr>
        <w:pStyle w:val="a4"/>
        <w:spacing w:line="360" w:lineRule="auto"/>
        <w:jc w:val="both"/>
        <w:rPr>
          <w:sz w:val="28"/>
          <w:szCs w:val="28"/>
        </w:rPr>
      </w:pPr>
      <w:r w:rsidRPr="007F5DA9">
        <w:rPr>
          <w:sz w:val="28"/>
          <w:szCs w:val="28"/>
        </w:rPr>
        <w:t>-Ветераны боевых действий на территории СССР и территориях других государств</w:t>
      </w:r>
    </w:p>
    <w:p w:rsidR="00CB3CCF" w:rsidRPr="007F5DA9" w:rsidRDefault="00CB3CCF" w:rsidP="007F5DA9">
      <w:pPr>
        <w:pStyle w:val="a4"/>
        <w:spacing w:line="360" w:lineRule="auto"/>
        <w:jc w:val="both"/>
        <w:rPr>
          <w:sz w:val="28"/>
          <w:szCs w:val="28"/>
        </w:rPr>
      </w:pPr>
      <w:r w:rsidRPr="007F5DA9">
        <w:rPr>
          <w:sz w:val="28"/>
          <w:szCs w:val="28"/>
        </w:rPr>
        <w:t>-Инвалиды 1 и 2-й групп по общему заболеванию</w:t>
      </w:r>
    </w:p>
    <w:p w:rsidR="00CB3CCF" w:rsidRPr="007F5DA9" w:rsidRDefault="00CB3CCF" w:rsidP="007F5DA9">
      <w:pPr>
        <w:pStyle w:val="a4"/>
        <w:spacing w:line="360" w:lineRule="auto"/>
        <w:jc w:val="both"/>
        <w:rPr>
          <w:sz w:val="28"/>
          <w:szCs w:val="28"/>
        </w:rPr>
      </w:pPr>
      <w:r w:rsidRPr="007F5DA9">
        <w:rPr>
          <w:sz w:val="28"/>
          <w:szCs w:val="28"/>
        </w:rPr>
        <w:t>-Граждане, подвергшиеся воздействию радиации на Чернобыльской АЭС</w:t>
      </w:r>
    </w:p>
    <w:p w:rsidR="00CB3CCF" w:rsidRPr="007F5DA9" w:rsidRDefault="00CB3CCF" w:rsidP="007F5DA9">
      <w:pPr>
        <w:pStyle w:val="a4"/>
        <w:spacing w:line="360" w:lineRule="auto"/>
        <w:jc w:val="both"/>
        <w:rPr>
          <w:sz w:val="28"/>
          <w:szCs w:val="28"/>
        </w:rPr>
      </w:pPr>
      <w:r w:rsidRPr="007F5DA9">
        <w:rPr>
          <w:sz w:val="28"/>
          <w:szCs w:val="28"/>
        </w:rPr>
        <w:t xml:space="preserve">-Родители (опекуны, попечители) детей-инвалидов за одно легковое транспортное средство с мощностью до </w:t>
      </w:r>
      <w:smartTag w:uri="urn:schemas-microsoft-com:office:smarttags" w:element="metricconverter">
        <w:smartTagPr>
          <w:attr w:name="ProductID" w:val="100 л"/>
        </w:smartTagPr>
        <w:r w:rsidRPr="007F5DA9">
          <w:rPr>
            <w:sz w:val="28"/>
            <w:szCs w:val="28"/>
          </w:rPr>
          <w:t>100 л</w:t>
        </w:r>
      </w:smartTag>
      <w:r w:rsidRPr="007F5DA9">
        <w:rPr>
          <w:sz w:val="28"/>
          <w:szCs w:val="28"/>
        </w:rPr>
        <w:t>.с. или со дня выпуска которого прошло более 15 лет.</w:t>
      </w:r>
    </w:p>
    <w:p w:rsidR="00CB3CCF" w:rsidRPr="007F5DA9" w:rsidRDefault="00CB3CCF" w:rsidP="007F5DA9">
      <w:pPr>
        <w:pStyle w:val="a4"/>
        <w:spacing w:line="360" w:lineRule="auto"/>
        <w:jc w:val="both"/>
        <w:rPr>
          <w:sz w:val="28"/>
          <w:szCs w:val="28"/>
        </w:rPr>
      </w:pPr>
      <w:r w:rsidRPr="007F5DA9">
        <w:rPr>
          <w:sz w:val="28"/>
          <w:szCs w:val="28"/>
        </w:rPr>
        <w:t xml:space="preserve">-Пенсионеры уплачивают налог за одно транспортное средство, зарегистрированное на них, в размере 70% от установленной ставки при условии, что это легковой автомобиль отечественного производства с мощностью двигателя до </w:t>
      </w:r>
      <w:smartTag w:uri="urn:schemas-microsoft-com:office:smarttags" w:element="metricconverter">
        <w:smartTagPr>
          <w:attr w:name="ProductID" w:val="100 л"/>
        </w:smartTagPr>
        <w:r w:rsidRPr="007F5DA9">
          <w:rPr>
            <w:sz w:val="28"/>
            <w:szCs w:val="28"/>
          </w:rPr>
          <w:t>100 л</w:t>
        </w:r>
      </w:smartTag>
      <w:r w:rsidRPr="007F5DA9">
        <w:rPr>
          <w:sz w:val="28"/>
          <w:szCs w:val="28"/>
        </w:rPr>
        <w:t>.с. включительно.</w:t>
      </w:r>
    </w:p>
    <w:p w:rsidR="00CB3CCF" w:rsidRPr="007F5DA9" w:rsidRDefault="00CB3CCF" w:rsidP="007F5DA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475350" w:rsidRPr="0077398A" w:rsidRDefault="0077398A" w:rsidP="0077398A">
      <w:pPr>
        <w:pStyle w:val="3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475350" w:rsidRPr="0077398A">
        <w:rPr>
          <w:sz w:val="28"/>
          <w:szCs w:val="28"/>
        </w:rPr>
        <w:t>Порядок исчисления суммы налога и сумм авансовых платежей по налогу</w:t>
      </w:r>
    </w:p>
    <w:p w:rsidR="00475350" w:rsidRPr="007F5DA9" w:rsidRDefault="00475350" w:rsidP="007F5DA9">
      <w:pPr>
        <w:pStyle w:val="a4"/>
        <w:spacing w:line="360" w:lineRule="auto"/>
        <w:jc w:val="both"/>
        <w:rPr>
          <w:sz w:val="28"/>
          <w:szCs w:val="28"/>
        </w:rPr>
      </w:pPr>
      <w:r w:rsidRPr="007F5DA9">
        <w:rPr>
          <w:sz w:val="28"/>
          <w:szCs w:val="28"/>
        </w:rPr>
        <w:t xml:space="preserve">Сумма налога </w:t>
      </w:r>
      <w:hyperlink r:id="rId45" w:history="1">
        <w:r w:rsidRPr="007F5DA9">
          <w:rPr>
            <w:rStyle w:val="a3"/>
            <w:sz w:val="28"/>
            <w:szCs w:val="28"/>
          </w:rPr>
          <w:t>исчисляется</w:t>
        </w:r>
      </w:hyperlink>
      <w:r w:rsidRPr="007F5DA9">
        <w:rPr>
          <w:sz w:val="28"/>
          <w:szCs w:val="28"/>
        </w:rPr>
        <w:t xml:space="preserve"> </w:t>
      </w:r>
      <w:r w:rsidRPr="007F5DA9">
        <w:rPr>
          <w:bCs/>
          <w:sz w:val="28"/>
          <w:szCs w:val="28"/>
        </w:rPr>
        <w:t>отдельно</w:t>
      </w:r>
      <w:r w:rsidRPr="007F5DA9">
        <w:rPr>
          <w:sz w:val="28"/>
          <w:szCs w:val="28"/>
        </w:rPr>
        <w:t xml:space="preserve"> для каждого транспортного средства как </w:t>
      </w:r>
      <w:r w:rsidRPr="007F5DA9">
        <w:rPr>
          <w:bCs/>
          <w:sz w:val="28"/>
          <w:szCs w:val="28"/>
        </w:rPr>
        <w:t>произведение</w:t>
      </w:r>
      <w:r w:rsidRPr="007F5DA9">
        <w:rPr>
          <w:sz w:val="28"/>
          <w:szCs w:val="28"/>
        </w:rPr>
        <w:t xml:space="preserve"> соответствующей </w:t>
      </w:r>
      <w:hyperlink r:id="rId46" w:history="1">
        <w:r w:rsidRPr="007F5DA9">
          <w:rPr>
            <w:rStyle w:val="a3"/>
            <w:sz w:val="28"/>
            <w:szCs w:val="28"/>
          </w:rPr>
          <w:t>налоговой ставки</w:t>
        </w:r>
      </w:hyperlink>
      <w:r w:rsidRPr="007F5DA9">
        <w:rPr>
          <w:sz w:val="28"/>
          <w:szCs w:val="28"/>
        </w:rPr>
        <w:t xml:space="preserve"> и </w:t>
      </w:r>
      <w:hyperlink r:id="rId47" w:history="1">
        <w:r w:rsidRPr="007F5DA9">
          <w:rPr>
            <w:rStyle w:val="a3"/>
            <w:sz w:val="28"/>
            <w:szCs w:val="28"/>
          </w:rPr>
          <w:t>налоговой базы</w:t>
        </w:r>
      </w:hyperlink>
      <w:r w:rsidRPr="007F5DA9">
        <w:rPr>
          <w:sz w:val="28"/>
          <w:szCs w:val="28"/>
        </w:rPr>
        <w:t xml:space="preserve"> (</w:t>
      </w:r>
      <w:hyperlink r:id="rId48" w:anchor="36202" w:history="1">
        <w:r w:rsidRPr="007F5DA9">
          <w:rPr>
            <w:rStyle w:val="a3"/>
            <w:sz w:val="28"/>
            <w:szCs w:val="28"/>
          </w:rPr>
          <w:t>п.2 ст.362 НК РФ</w:t>
        </w:r>
      </w:hyperlink>
      <w:r w:rsidRPr="007F5DA9">
        <w:rPr>
          <w:sz w:val="28"/>
          <w:szCs w:val="28"/>
        </w:rPr>
        <w:t>).</w:t>
      </w:r>
      <w:r w:rsidR="0012537D" w:rsidRPr="007F5DA9">
        <w:rPr>
          <w:sz w:val="28"/>
          <w:szCs w:val="28"/>
        </w:rPr>
        <w:t xml:space="preserve"> </w:t>
      </w:r>
      <w:r w:rsidRPr="007F5DA9">
        <w:rPr>
          <w:sz w:val="28"/>
          <w:szCs w:val="28"/>
        </w:rPr>
        <w:t>Налогоплательщики-организации исчисляют сумму налога и сумму авансового платежа по налогу</w:t>
      </w:r>
      <w:r w:rsidRPr="007F5DA9">
        <w:rPr>
          <w:bCs/>
          <w:sz w:val="28"/>
          <w:szCs w:val="28"/>
        </w:rPr>
        <w:t xml:space="preserve"> </w:t>
      </w:r>
      <w:r w:rsidRPr="007F5DA9">
        <w:rPr>
          <w:sz w:val="28"/>
          <w:szCs w:val="28"/>
        </w:rPr>
        <w:t xml:space="preserve">как </w:t>
      </w:r>
      <w:r w:rsidRPr="007F5DA9">
        <w:rPr>
          <w:bCs/>
          <w:sz w:val="28"/>
          <w:szCs w:val="28"/>
        </w:rPr>
        <w:t>разница</w:t>
      </w:r>
      <w:r w:rsidRPr="007F5DA9">
        <w:rPr>
          <w:sz w:val="28"/>
          <w:szCs w:val="28"/>
        </w:rPr>
        <w:t xml:space="preserve"> между исчисленной суммой налога и суммами авансовых платежей по налогу, подлежащих уплате в течение налогового периода (</w:t>
      </w:r>
      <w:hyperlink r:id="rId49" w:anchor="36202" w:history="1">
        <w:r w:rsidRPr="007F5DA9">
          <w:rPr>
            <w:rStyle w:val="a3"/>
            <w:sz w:val="28"/>
            <w:szCs w:val="28"/>
          </w:rPr>
          <w:t>п.2 ст.362 НК РФ</w:t>
        </w:r>
      </w:hyperlink>
      <w:r w:rsidRPr="007F5DA9">
        <w:rPr>
          <w:sz w:val="28"/>
          <w:szCs w:val="28"/>
        </w:rPr>
        <w:t>).</w:t>
      </w:r>
      <w:r w:rsidR="0012537D" w:rsidRPr="007F5DA9">
        <w:rPr>
          <w:sz w:val="28"/>
          <w:szCs w:val="28"/>
        </w:rPr>
        <w:t xml:space="preserve"> </w:t>
      </w:r>
      <w:r w:rsidRPr="007F5DA9">
        <w:rPr>
          <w:sz w:val="28"/>
          <w:szCs w:val="28"/>
        </w:rPr>
        <w:t xml:space="preserve">Налогоплательщики-организации исчисляют суммы авансовых платежей по налогу по истечении каждого отчетного периода в размере </w:t>
      </w:r>
      <w:r w:rsidRPr="007F5DA9">
        <w:rPr>
          <w:bCs/>
          <w:sz w:val="28"/>
          <w:szCs w:val="28"/>
        </w:rPr>
        <w:t>1/4 произведения</w:t>
      </w:r>
      <w:r w:rsidRPr="007F5DA9">
        <w:rPr>
          <w:sz w:val="28"/>
          <w:szCs w:val="28"/>
        </w:rPr>
        <w:t xml:space="preserve"> соответствующей налоговой базы и налоговой ставки (</w:t>
      </w:r>
      <w:hyperlink r:id="rId50" w:anchor="362021" w:history="1">
        <w:r w:rsidRPr="007F5DA9">
          <w:rPr>
            <w:rStyle w:val="a3"/>
            <w:sz w:val="28"/>
            <w:szCs w:val="28"/>
          </w:rPr>
          <w:t>п.2.1 ст.362 НК РФ</w:t>
        </w:r>
      </w:hyperlink>
      <w:r w:rsidRPr="007F5DA9">
        <w:rPr>
          <w:sz w:val="28"/>
          <w:szCs w:val="28"/>
        </w:rPr>
        <w:t>).</w:t>
      </w:r>
      <w:r w:rsidR="0012537D" w:rsidRPr="007F5DA9">
        <w:rPr>
          <w:sz w:val="28"/>
          <w:szCs w:val="28"/>
        </w:rPr>
        <w:t xml:space="preserve"> </w:t>
      </w:r>
      <w:r w:rsidRPr="007F5DA9">
        <w:rPr>
          <w:sz w:val="28"/>
          <w:szCs w:val="28"/>
        </w:rPr>
        <w:t xml:space="preserve">Сумма налога, подлежащая уплате налогоплательщиками-физическими лицами, исчисляется </w:t>
      </w:r>
      <w:r w:rsidRPr="007F5DA9">
        <w:rPr>
          <w:bCs/>
          <w:sz w:val="28"/>
          <w:szCs w:val="28"/>
        </w:rPr>
        <w:t>налоговыми органами</w:t>
      </w:r>
      <w:r w:rsidRPr="007F5DA9">
        <w:rPr>
          <w:sz w:val="28"/>
          <w:szCs w:val="28"/>
        </w:rPr>
        <w:t>. При этом для расчетов используются сведения, представляемые в налоговые органы органами, осуществляющими государственную регистрацию транспортных средств на территории РФ (</w:t>
      </w:r>
      <w:hyperlink r:id="rId51" w:anchor="3621" w:history="1">
        <w:r w:rsidRPr="007F5DA9">
          <w:rPr>
            <w:rStyle w:val="a3"/>
            <w:sz w:val="28"/>
            <w:szCs w:val="28"/>
          </w:rPr>
          <w:t>п.1 ст.362 НК РФ</w:t>
        </w:r>
      </w:hyperlink>
      <w:r w:rsidRPr="007F5DA9">
        <w:rPr>
          <w:sz w:val="28"/>
          <w:szCs w:val="28"/>
        </w:rPr>
        <w:t>).</w:t>
      </w:r>
      <w:r w:rsidR="0012537D" w:rsidRPr="007F5DA9">
        <w:rPr>
          <w:sz w:val="28"/>
          <w:szCs w:val="28"/>
        </w:rPr>
        <w:t xml:space="preserve"> </w:t>
      </w:r>
      <w:r w:rsidRPr="007F5DA9">
        <w:rPr>
          <w:sz w:val="28"/>
          <w:szCs w:val="28"/>
        </w:rPr>
        <w:t xml:space="preserve">Налоговое уведомление о подлежащей уплате сумме налога (авансового платежа) вручается налогоплательщику-физическому лицу в срок </w:t>
      </w:r>
      <w:r w:rsidRPr="007F5DA9">
        <w:rPr>
          <w:bCs/>
          <w:sz w:val="28"/>
          <w:szCs w:val="28"/>
        </w:rPr>
        <w:t>не позднее 1 июня</w:t>
      </w:r>
      <w:r w:rsidRPr="007F5DA9">
        <w:rPr>
          <w:sz w:val="28"/>
          <w:szCs w:val="28"/>
        </w:rPr>
        <w:t xml:space="preserve"> года </w:t>
      </w:r>
      <w:hyperlink r:id="rId52" w:history="1">
        <w:r w:rsidRPr="007F5DA9">
          <w:rPr>
            <w:rStyle w:val="a3"/>
            <w:sz w:val="28"/>
            <w:szCs w:val="28"/>
          </w:rPr>
          <w:t>налогового (отчетного) периода</w:t>
        </w:r>
      </w:hyperlink>
      <w:r w:rsidRPr="007F5DA9">
        <w:rPr>
          <w:sz w:val="28"/>
          <w:szCs w:val="28"/>
        </w:rPr>
        <w:t>.</w:t>
      </w:r>
      <w:r w:rsidR="0077398A">
        <w:rPr>
          <w:sz w:val="28"/>
          <w:szCs w:val="28"/>
        </w:rPr>
        <w:t xml:space="preserve">   </w:t>
      </w:r>
      <w:r w:rsidRPr="007F5DA9">
        <w:rPr>
          <w:sz w:val="28"/>
          <w:szCs w:val="28"/>
        </w:rPr>
        <w:t xml:space="preserve">Если транспортные средства, в отношении которых осуществлена государственная регистрация и получен соответствующий документ о государственной регистрации, </w:t>
      </w:r>
      <w:r w:rsidRPr="007F5DA9">
        <w:rPr>
          <w:bCs/>
          <w:sz w:val="28"/>
          <w:szCs w:val="28"/>
        </w:rPr>
        <w:t>поставлены на временный учет</w:t>
      </w:r>
      <w:r w:rsidRPr="007F5DA9">
        <w:rPr>
          <w:sz w:val="28"/>
          <w:szCs w:val="28"/>
        </w:rPr>
        <w:t xml:space="preserve">, то уплата транспортного налога по месту их временной регистрации во избежание двойного налогообложения </w:t>
      </w:r>
      <w:r w:rsidRPr="007F5DA9">
        <w:rPr>
          <w:bCs/>
          <w:sz w:val="28"/>
          <w:szCs w:val="28"/>
        </w:rPr>
        <w:t>не производится</w:t>
      </w:r>
      <w:r w:rsidRPr="007F5DA9">
        <w:rPr>
          <w:sz w:val="28"/>
          <w:szCs w:val="28"/>
        </w:rPr>
        <w:t>. При этом в налоговом уведомлении и налоговой декларации по транспортному налогу указываются регистрационные знаки, действующие в налоговом периоде и указанные в сведениях, представленных органами, осуществляющими государственную регистрацию транспортных средств</w:t>
      </w:r>
      <w:r w:rsidR="0012537D" w:rsidRPr="007F5DA9">
        <w:rPr>
          <w:sz w:val="28"/>
          <w:szCs w:val="28"/>
        </w:rPr>
        <w:t>.</w:t>
      </w:r>
    </w:p>
    <w:p w:rsidR="00475350" w:rsidRPr="007F5DA9" w:rsidRDefault="00475350" w:rsidP="007F5DA9">
      <w:pPr>
        <w:pStyle w:val="a4"/>
        <w:spacing w:line="360" w:lineRule="auto"/>
        <w:jc w:val="both"/>
        <w:rPr>
          <w:sz w:val="28"/>
          <w:szCs w:val="28"/>
        </w:rPr>
      </w:pPr>
      <w:r w:rsidRPr="007F5DA9">
        <w:rPr>
          <w:sz w:val="28"/>
          <w:szCs w:val="28"/>
        </w:rPr>
        <w:t xml:space="preserve">В случае регистрации транспортного средства и (или) снятия транспортного средства с регистрации в течение налогового (отчетного) периода исчисление суммы налога (авансового платежа) производится с учетом </w:t>
      </w:r>
      <w:bookmarkStart w:id="8" w:name="B_13_3_2_6_6_PR_3"/>
      <w:r w:rsidRPr="007F5DA9">
        <w:rPr>
          <w:bCs/>
          <w:sz w:val="28"/>
          <w:szCs w:val="28"/>
        </w:rPr>
        <w:t>коэффициента</w:t>
      </w:r>
      <w:bookmarkEnd w:id="8"/>
      <w:r w:rsidRPr="007F5DA9">
        <w:rPr>
          <w:sz w:val="28"/>
          <w:szCs w:val="28"/>
        </w:rPr>
        <w:t>. Указанный коэффициент определяется как отношение числа полных месяцев, в течении которых данное транспортное средство было зарегистрировано на налогоплательщика, к числу календарных месяцев в налоговом (отчетном) периоде (</w:t>
      </w:r>
      <w:hyperlink r:id="rId53" w:anchor="3623" w:history="1">
        <w:r w:rsidRPr="007F5DA9">
          <w:rPr>
            <w:rStyle w:val="a3"/>
            <w:sz w:val="28"/>
            <w:szCs w:val="28"/>
          </w:rPr>
          <w:t>п.3 ст.362 НК РФ</w:t>
        </w:r>
      </w:hyperlink>
      <w:r w:rsidRPr="007F5DA9">
        <w:rPr>
          <w:sz w:val="28"/>
          <w:szCs w:val="28"/>
        </w:rPr>
        <w:t>).</w:t>
      </w:r>
    </w:p>
    <w:p w:rsidR="00475350" w:rsidRPr="007F5DA9" w:rsidRDefault="00475350" w:rsidP="007F5DA9">
      <w:pPr>
        <w:pStyle w:val="a4"/>
        <w:spacing w:line="360" w:lineRule="auto"/>
        <w:jc w:val="both"/>
        <w:rPr>
          <w:sz w:val="28"/>
          <w:szCs w:val="28"/>
        </w:rPr>
      </w:pPr>
      <w:r w:rsidRPr="007F5DA9">
        <w:rPr>
          <w:sz w:val="28"/>
          <w:szCs w:val="28"/>
        </w:rPr>
        <w:t xml:space="preserve">При этом месяц регистрации транспортного средства, а также месяц снятия транспортного средства с регистрации принимается за </w:t>
      </w:r>
      <w:r w:rsidRPr="007F5DA9">
        <w:rPr>
          <w:bCs/>
          <w:sz w:val="28"/>
          <w:szCs w:val="28"/>
        </w:rPr>
        <w:t>полный месяц</w:t>
      </w:r>
      <w:r w:rsidRPr="007F5DA9">
        <w:rPr>
          <w:sz w:val="28"/>
          <w:szCs w:val="28"/>
        </w:rPr>
        <w:t>. В случае регистрации и снятия с регистрации транспортного средства в течение одного календарного месяца указанный месяц принимается как один полный месяц (</w:t>
      </w:r>
      <w:hyperlink r:id="rId54" w:anchor="3623" w:history="1">
        <w:r w:rsidRPr="007F5DA9">
          <w:rPr>
            <w:rStyle w:val="a3"/>
            <w:sz w:val="28"/>
            <w:szCs w:val="28"/>
          </w:rPr>
          <w:t>п.3 ст.362 НК РФ</w:t>
        </w:r>
      </w:hyperlink>
      <w:r w:rsidRPr="007F5DA9">
        <w:rPr>
          <w:sz w:val="28"/>
          <w:szCs w:val="28"/>
        </w:rPr>
        <w:t>).</w:t>
      </w:r>
    </w:p>
    <w:p w:rsidR="00475350" w:rsidRPr="007F5DA9" w:rsidRDefault="00475350" w:rsidP="007F5DA9">
      <w:pPr>
        <w:pStyle w:val="a4"/>
        <w:spacing w:line="360" w:lineRule="auto"/>
        <w:jc w:val="both"/>
        <w:rPr>
          <w:sz w:val="28"/>
          <w:szCs w:val="28"/>
        </w:rPr>
      </w:pPr>
      <w:r w:rsidRPr="007F5DA9">
        <w:rPr>
          <w:sz w:val="28"/>
          <w:szCs w:val="28"/>
        </w:rPr>
        <w:t xml:space="preserve">Если транспортное средство снято с учета в одном субъекте РФ и </w:t>
      </w:r>
      <w:r w:rsidRPr="007F5DA9">
        <w:rPr>
          <w:bCs/>
          <w:sz w:val="28"/>
          <w:szCs w:val="28"/>
        </w:rPr>
        <w:t>в том же месяце зарегистрировано (перерегистрировано)</w:t>
      </w:r>
      <w:r w:rsidRPr="007F5DA9">
        <w:rPr>
          <w:sz w:val="28"/>
          <w:szCs w:val="28"/>
        </w:rPr>
        <w:t xml:space="preserve"> на того же налогоплательщика в другом субъекте РФ, транспортный налог за данный месяц нужно уплачивать по месту регистрации транспорта по состоянию на 1-е число этого месяца. По новому месту нахождения транспортного средства налог нужно будет уплачивать начиная со следующего месяца</w:t>
      </w:r>
      <w:r w:rsidR="0012537D" w:rsidRPr="007F5DA9">
        <w:rPr>
          <w:sz w:val="28"/>
          <w:szCs w:val="28"/>
        </w:rPr>
        <w:t xml:space="preserve">. </w:t>
      </w:r>
      <w:r w:rsidRPr="007F5DA9">
        <w:rPr>
          <w:sz w:val="28"/>
          <w:szCs w:val="28"/>
        </w:rPr>
        <w:t xml:space="preserve">В аналогичном порядке производится исчисление транспортного налога налогоплательщиками, определяемыми в соответствии с </w:t>
      </w:r>
      <w:hyperlink r:id="rId55" w:anchor="3572" w:history="1">
        <w:r w:rsidRPr="007F5DA9">
          <w:rPr>
            <w:rStyle w:val="a3"/>
            <w:sz w:val="28"/>
            <w:szCs w:val="28"/>
          </w:rPr>
          <w:t>частью второй ст. 357 НК РФ</w:t>
        </w:r>
      </w:hyperlink>
      <w:r w:rsidRPr="007F5DA9">
        <w:rPr>
          <w:sz w:val="28"/>
          <w:szCs w:val="28"/>
        </w:rPr>
        <w:t>. При этом учитывается количество месяцев, в течение которых транспортное средство находилось в во владении налогоплательщика в налоговом периоде. Налоговый орган вправе истребовать у налогоплательщика документы, подтверждающие возврат транспортных средств лицу, на которое зарегистрировано транспортное средство</w:t>
      </w:r>
      <w:r w:rsidR="0012537D" w:rsidRPr="007F5DA9">
        <w:rPr>
          <w:sz w:val="28"/>
          <w:szCs w:val="28"/>
        </w:rPr>
        <w:t>.</w:t>
      </w:r>
    </w:p>
    <w:p w:rsidR="00475350" w:rsidRPr="007F5DA9" w:rsidRDefault="00475350" w:rsidP="007F5DA9">
      <w:pPr>
        <w:pStyle w:val="a4"/>
        <w:spacing w:line="360" w:lineRule="auto"/>
        <w:jc w:val="both"/>
        <w:rPr>
          <w:sz w:val="28"/>
          <w:szCs w:val="28"/>
        </w:rPr>
      </w:pPr>
      <w:r w:rsidRPr="007F5DA9">
        <w:rPr>
          <w:sz w:val="28"/>
          <w:szCs w:val="28"/>
        </w:rPr>
        <w:t xml:space="preserve">Исчисление транспортного налога по транспортным средствам, </w:t>
      </w:r>
      <w:r w:rsidRPr="007F5DA9">
        <w:rPr>
          <w:bCs/>
          <w:sz w:val="28"/>
          <w:szCs w:val="28"/>
        </w:rPr>
        <w:t xml:space="preserve">украденным (возвращенным) </w:t>
      </w:r>
      <w:r w:rsidRPr="007F5DA9">
        <w:rPr>
          <w:sz w:val="28"/>
          <w:szCs w:val="28"/>
        </w:rPr>
        <w:t>в течение налогового периода, производится с учетом количества месяцев, в течение которых транспортное средство находилось во владении налогоплательщика, определяемого в порядке, аналогичном порядку.</w:t>
      </w:r>
    </w:p>
    <w:p w:rsidR="00475350" w:rsidRPr="007F5DA9" w:rsidRDefault="00475350" w:rsidP="007F5DA9">
      <w:pPr>
        <w:pStyle w:val="a4"/>
        <w:spacing w:line="360" w:lineRule="auto"/>
        <w:jc w:val="both"/>
        <w:rPr>
          <w:sz w:val="28"/>
          <w:szCs w:val="28"/>
        </w:rPr>
      </w:pPr>
      <w:r w:rsidRPr="007F5DA9">
        <w:rPr>
          <w:sz w:val="28"/>
          <w:szCs w:val="28"/>
        </w:rPr>
        <w:t xml:space="preserve">Исчисление транспортного налога по транспортным средствам, на которых в течение налогового периода </w:t>
      </w:r>
      <w:r w:rsidRPr="007F5DA9">
        <w:rPr>
          <w:bCs/>
          <w:sz w:val="28"/>
          <w:szCs w:val="28"/>
        </w:rPr>
        <w:t>заменялся двигатель и (или) изменялась его мощность</w:t>
      </w:r>
      <w:r w:rsidRPr="007F5DA9">
        <w:rPr>
          <w:sz w:val="28"/>
          <w:szCs w:val="28"/>
        </w:rPr>
        <w:t>, производится с учетом указанных изменений и месяца такого изменения.</w:t>
      </w:r>
    </w:p>
    <w:p w:rsidR="00475350" w:rsidRPr="007F5DA9" w:rsidRDefault="00475350" w:rsidP="007F5DA9">
      <w:pPr>
        <w:pStyle w:val="a4"/>
        <w:spacing w:line="360" w:lineRule="auto"/>
        <w:jc w:val="both"/>
        <w:rPr>
          <w:sz w:val="28"/>
          <w:szCs w:val="28"/>
        </w:rPr>
      </w:pPr>
      <w:r w:rsidRPr="007F5DA9">
        <w:rPr>
          <w:sz w:val="28"/>
          <w:szCs w:val="28"/>
        </w:rPr>
        <w:t xml:space="preserve">Физические лица, отнесенные законом субъекта РФ о транспортном налоге к </w:t>
      </w:r>
      <w:r w:rsidRPr="007F5DA9">
        <w:rPr>
          <w:bCs/>
          <w:sz w:val="28"/>
          <w:szCs w:val="28"/>
        </w:rPr>
        <w:t>льготной категории</w:t>
      </w:r>
      <w:r w:rsidRPr="007F5DA9">
        <w:rPr>
          <w:sz w:val="28"/>
          <w:szCs w:val="28"/>
        </w:rPr>
        <w:t>, представляют в налоговые органы документы, подтверждающие их право на льготу по данному налогу.</w:t>
      </w:r>
    </w:p>
    <w:p w:rsidR="00475350" w:rsidRPr="007F5DA9" w:rsidRDefault="00475350" w:rsidP="007F5DA9">
      <w:pPr>
        <w:pStyle w:val="a4"/>
        <w:spacing w:line="360" w:lineRule="auto"/>
        <w:jc w:val="both"/>
        <w:rPr>
          <w:sz w:val="28"/>
          <w:szCs w:val="28"/>
        </w:rPr>
      </w:pPr>
      <w:r w:rsidRPr="007F5DA9">
        <w:rPr>
          <w:sz w:val="28"/>
          <w:szCs w:val="28"/>
        </w:rPr>
        <w:t>Законодательный (представительный) орган субъекта РФ при установлении налога вправе</w:t>
      </w:r>
      <w:r w:rsidRPr="007F5DA9">
        <w:rPr>
          <w:bCs/>
          <w:sz w:val="28"/>
          <w:szCs w:val="28"/>
        </w:rPr>
        <w:t xml:space="preserve"> не предусмотреть </w:t>
      </w:r>
      <w:r w:rsidRPr="007F5DA9">
        <w:rPr>
          <w:sz w:val="28"/>
          <w:szCs w:val="28"/>
        </w:rPr>
        <w:t>для отдельных категорий налогоплательщиков право не исчислять и не уплачивать авансовые платежи по налогу в течение налогового периода (</w:t>
      </w:r>
      <w:hyperlink r:id="rId56" w:anchor="3626" w:history="1">
        <w:r w:rsidRPr="007F5DA9">
          <w:rPr>
            <w:rStyle w:val="a3"/>
            <w:sz w:val="28"/>
            <w:szCs w:val="28"/>
          </w:rPr>
          <w:t>п.6 ст.362 НК РФ</w:t>
        </w:r>
      </w:hyperlink>
      <w:r w:rsidRPr="007F5DA9">
        <w:rPr>
          <w:sz w:val="28"/>
          <w:szCs w:val="28"/>
        </w:rPr>
        <w:t>).</w:t>
      </w:r>
    </w:p>
    <w:p w:rsidR="00475350" w:rsidRPr="0077398A" w:rsidRDefault="0077398A" w:rsidP="0077398A">
      <w:pPr>
        <w:pStyle w:val="3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475350" w:rsidRPr="0077398A">
        <w:rPr>
          <w:sz w:val="28"/>
          <w:szCs w:val="28"/>
        </w:rPr>
        <w:t>Порядок и сроки уплаты налога (авансового платежа)</w:t>
      </w:r>
    </w:p>
    <w:p w:rsidR="00475350" w:rsidRPr="007F5DA9" w:rsidRDefault="00475350" w:rsidP="007F5DA9">
      <w:pPr>
        <w:pStyle w:val="a4"/>
        <w:spacing w:line="360" w:lineRule="auto"/>
        <w:jc w:val="both"/>
        <w:rPr>
          <w:sz w:val="28"/>
          <w:szCs w:val="28"/>
        </w:rPr>
      </w:pPr>
      <w:r w:rsidRPr="007F5DA9">
        <w:rPr>
          <w:sz w:val="28"/>
          <w:szCs w:val="28"/>
        </w:rPr>
        <w:t xml:space="preserve">Уплата налога (авансового платежа) производится налогоплательщиком </w:t>
      </w:r>
      <w:r w:rsidRPr="007F5DA9">
        <w:rPr>
          <w:bCs/>
          <w:sz w:val="28"/>
          <w:szCs w:val="28"/>
        </w:rPr>
        <w:t>по месту нахождения</w:t>
      </w:r>
      <w:r w:rsidRPr="007F5DA9">
        <w:rPr>
          <w:sz w:val="28"/>
          <w:szCs w:val="28"/>
        </w:rPr>
        <w:t xml:space="preserve"> транспортных средств (</w:t>
      </w:r>
      <w:hyperlink r:id="rId57" w:anchor="3631" w:history="1">
        <w:r w:rsidRPr="007F5DA9">
          <w:rPr>
            <w:rStyle w:val="a3"/>
            <w:sz w:val="28"/>
            <w:szCs w:val="28"/>
          </w:rPr>
          <w:t>п.1 ст.363 НК РФ</w:t>
        </w:r>
      </w:hyperlink>
      <w:r w:rsidRPr="007F5DA9">
        <w:rPr>
          <w:sz w:val="28"/>
          <w:szCs w:val="28"/>
        </w:rPr>
        <w:t>).</w:t>
      </w:r>
    </w:p>
    <w:p w:rsidR="00475350" w:rsidRPr="007F5DA9" w:rsidRDefault="00A067D9" w:rsidP="007F5DA9">
      <w:pPr>
        <w:pStyle w:val="a4"/>
        <w:spacing w:line="360" w:lineRule="auto"/>
        <w:jc w:val="both"/>
        <w:rPr>
          <w:sz w:val="28"/>
          <w:szCs w:val="28"/>
        </w:rPr>
      </w:pPr>
      <w:hyperlink r:id="rId58" w:history="1">
        <w:r w:rsidR="00475350" w:rsidRPr="007F5DA9">
          <w:rPr>
            <w:rStyle w:val="a3"/>
            <w:sz w:val="28"/>
            <w:szCs w:val="28"/>
          </w:rPr>
          <w:t>Порядок</w:t>
        </w:r>
      </w:hyperlink>
      <w:r w:rsidR="00475350" w:rsidRPr="007F5DA9">
        <w:rPr>
          <w:sz w:val="28"/>
          <w:szCs w:val="28"/>
        </w:rPr>
        <w:t xml:space="preserve"> и </w:t>
      </w:r>
      <w:hyperlink r:id="rId59" w:history="1">
        <w:r w:rsidR="00475350" w:rsidRPr="007F5DA9">
          <w:rPr>
            <w:rStyle w:val="a3"/>
            <w:sz w:val="28"/>
            <w:szCs w:val="28"/>
          </w:rPr>
          <w:t>сроки</w:t>
        </w:r>
      </w:hyperlink>
      <w:r w:rsidR="00475350" w:rsidRPr="007F5DA9">
        <w:rPr>
          <w:sz w:val="28"/>
          <w:szCs w:val="28"/>
        </w:rPr>
        <w:t xml:space="preserve"> уплаты налога (авансового платежа) устанавливаются законами субъектов РФ. При этом срок уплаты налога (авансовых платежей по налогу) для налогоплательщиков-организаций</w:t>
      </w:r>
      <w:r w:rsidR="00475350" w:rsidRPr="007F5DA9">
        <w:rPr>
          <w:bCs/>
          <w:sz w:val="28"/>
          <w:szCs w:val="28"/>
        </w:rPr>
        <w:t xml:space="preserve"> не может быть установлен ранее срока, предусмотренного </w:t>
      </w:r>
      <w:hyperlink r:id="rId60" w:anchor="363013" w:history="1">
        <w:r w:rsidR="00475350" w:rsidRPr="007F5DA9">
          <w:rPr>
            <w:rStyle w:val="a3"/>
            <w:bCs/>
            <w:sz w:val="28"/>
            <w:szCs w:val="28"/>
          </w:rPr>
          <w:t>п.3 ст.363.1 НК РФ</w:t>
        </w:r>
      </w:hyperlink>
      <w:r w:rsidR="00475350" w:rsidRPr="007F5DA9">
        <w:rPr>
          <w:sz w:val="28"/>
          <w:szCs w:val="28"/>
        </w:rPr>
        <w:t xml:space="preserve"> (</w:t>
      </w:r>
      <w:hyperlink r:id="rId61" w:anchor="363" w:history="1">
        <w:r w:rsidR="00475350" w:rsidRPr="007F5DA9">
          <w:rPr>
            <w:rStyle w:val="a3"/>
            <w:sz w:val="28"/>
            <w:szCs w:val="28"/>
          </w:rPr>
          <w:t>п.1 ст.363 НК РФ</w:t>
        </w:r>
      </w:hyperlink>
      <w:r w:rsidR="00475350" w:rsidRPr="007F5DA9">
        <w:rPr>
          <w:sz w:val="28"/>
          <w:szCs w:val="28"/>
        </w:rPr>
        <w:t>).</w:t>
      </w:r>
      <w:r w:rsidR="002B7371" w:rsidRPr="007F5DA9">
        <w:rPr>
          <w:sz w:val="28"/>
          <w:szCs w:val="28"/>
        </w:rPr>
        <w:t xml:space="preserve"> </w:t>
      </w:r>
      <w:r w:rsidR="00475350" w:rsidRPr="007F5DA9">
        <w:rPr>
          <w:sz w:val="28"/>
          <w:szCs w:val="28"/>
        </w:rPr>
        <w:t xml:space="preserve">С 01.01.2010 в </w:t>
      </w:r>
      <w:hyperlink r:id="rId62" w:anchor="363" w:history="1">
        <w:r w:rsidR="00475350" w:rsidRPr="007F5DA9">
          <w:rPr>
            <w:rStyle w:val="a3"/>
            <w:sz w:val="28"/>
            <w:szCs w:val="28"/>
          </w:rPr>
          <w:t>п. 1 ст. 363 НК РФ</w:t>
        </w:r>
      </w:hyperlink>
      <w:r w:rsidR="00475350" w:rsidRPr="007F5DA9">
        <w:rPr>
          <w:sz w:val="28"/>
          <w:szCs w:val="28"/>
        </w:rPr>
        <w:t xml:space="preserve"> внесено уточнение, согласно которому срок для уплаты авансовых платежей по транспортному налогу не может быть установлен ранее срока, предусмотренного </w:t>
      </w:r>
      <w:hyperlink r:id="rId63" w:anchor="363013" w:history="1">
        <w:r w:rsidR="00475350" w:rsidRPr="007F5DA9">
          <w:rPr>
            <w:rStyle w:val="a3"/>
            <w:bCs/>
            <w:sz w:val="28"/>
            <w:szCs w:val="28"/>
          </w:rPr>
          <w:t>п.3 ст.363.1 НК РФ</w:t>
        </w:r>
      </w:hyperlink>
      <w:r w:rsidR="00475350" w:rsidRPr="007F5DA9">
        <w:rPr>
          <w:sz w:val="28"/>
          <w:szCs w:val="28"/>
        </w:rPr>
        <w:t xml:space="preserve"> (то есть ранее последнего числа месяца, следующего за истекшим отчетным периодом) (Федеральный закон </w:t>
      </w:r>
      <w:hyperlink r:id="rId64" w:history="1">
        <w:r w:rsidR="00475350" w:rsidRPr="007F5DA9">
          <w:rPr>
            <w:rStyle w:val="a3"/>
            <w:sz w:val="28"/>
            <w:szCs w:val="28"/>
          </w:rPr>
          <w:t>от 28.11.2009 № 283-ФЗ</w:t>
        </w:r>
      </w:hyperlink>
      <w:r w:rsidR="00475350" w:rsidRPr="007F5DA9">
        <w:rPr>
          <w:sz w:val="28"/>
          <w:szCs w:val="28"/>
        </w:rPr>
        <w:t>).</w:t>
      </w:r>
      <w:r w:rsidR="0077398A">
        <w:rPr>
          <w:sz w:val="28"/>
          <w:szCs w:val="28"/>
        </w:rPr>
        <w:t xml:space="preserve"> </w:t>
      </w:r>
      <w:r w:rsidR="00475350" w:rsidRPr="007F5DA9">
        <w:rPr>
          <w:sz w:val="28"/>
          <w:szCs w:val="28"/>
        </w:rPr>
        <w:t xml:space="preserve">С 2009 года налогоплательщики, применяющие системы налогообложения в виде </w:t>
      </w:r>
      <w:r w:rsidR="00475350" w:rsidRPr="007F5DA9">
        <w:rPr>
          <w:bCs/>
          <w:sz w:val="28"/>
          <w:szCs w:val="28"/>
        </w:rPr>
        <w:t>ЕСХН и УСН</w:t>
      </w:r>
      <w:r w:rsidR="00475350" w:rsidRPr="007F5DA9">
        <w:rPr>
          <w:sz w:val="28"/>
          <w:szCs w:val="28"/>
        </w:rPr>
        <w:t xml:space="preserve">, не должны представлять налоговые расчеты по авансовым платежам по транспортному налогу. </w:t>
      </w:r>
    </w:p>
    <w:p w:rsidR="00475350" w:rsidRPr="007F5DA9" w:rsidRDefault="00475350" w:rsidP="007F5DA9">
      <w:pPr>
        <w:pStyle w:val="a4"/>
        <w:spacing w:line="360" w:lineRule="auto"/>
        <w:jc w:val="both"/>
        <w:rPr>
          <w:sz w:val="28"/>
          <w:szCs w:val="28"/>
        </w:rPr>
      </w:pPr>
      <w:r w:rsidRPr="007F5DA9">
        <w:rPr>
          <w:sz w:val="28"/>
          <w:szCs w:val="28"/>
        </w:rPr>
        <w:t xml:space="preserve">Сумма налога, исчисленная исходя из </w:t>
      </w:r>
      <w:hyperlink r:id="rId65" w:history="1">
        <w:r w:rsidRPr="007F5DA9">
          <w:rPr>
            <w:rStyle w:val="a3"/>
            <w:sz w:val="28"/>
            <w:szCs w:val="28"/>
          </w:rPr>
          <w:t>налоговой базы</w:t>
        </w:r>
      </w:hyperlink>
      <w:r w:rsidRPr="007F5DA9">
        <w:rPr>
          <w:sz w:val="28"/>
          <w:szCs w:val="28"/>
        </w:rPr>
        <w:t xml:space="preserve"> (определяемой по окончании </w:t>
      </w:r>
      <w:hyperlink r:id="rId66" w:history="1">
        <w:r w:rsidRPr="007F5DA9">
          <w:rPr>
            <w:rStyle w:val="a3"/>
            <w:sz w:val="28"/>
            <w:szCs w:val="28"/>
          </w:rPr>
          <w:t>налогового периода</w:t>
        </w:r>
      </w:hyperlink>
      <w:r w:rsidRPr="007F5DA9">
        <w:rPr>
          <w:sz w:val="28"/>
          <w:szCs w:val="28"/>
        </w:rPr>
        <w:t xml:space="preserve">), </w:t>
      </w:r>
      <w:hyperlink r:id="rId67" w:history="1">
        <w:r w:rsidRPr="007F5DA9">
          <w:rPr>
            <w:rStyle w:val="a3"/>
            <w:sz w:val="28"/>
            <w:szCs w:val="28"/>
          </w:rPr>
          <w:t>налоговой ставки</w:t>
        </w:r>
      </w:hyperlink>
      <w:r w:rsidRPr="007F5DA9">
        <w:rPr>
          <w:sz w:val="28"/>
          <w:szCs w:val="28"/>
        </w:rPr>
        <w:t xml:space="preserve"> (установленной законом субъекта РФ), а также особенностей исчисления транспортного налога и налоговых льгот (установленных законом субъекта РФ), подлежит уплате в бюджет субъекта РФ в сроки, установленные субъектом.  </w:t>
      </w:r>
    </w:p>
    <w:p w:rsidR="00475350" w:rsidRPr="007F5DA9" w:rsidRDefault="00475350" w:rsidP="007F5DA9">
      <w:pPr>
        <w:pStyle w:val="a4"/>
        <w:spacing w:line="360" w:lineRule="auto"/>
        <w:jc w:val="both"/>
        <w:rPr>
          <w:sz w:val="28"/>
          <w:szCs w:val="28"/>
        </w:rPr>
      </w:pPr>
      <w:r w:rsidRPr="007F5DA9">
        <w:rPr>
          <w:sz w:val="28"/>
          <w:szCs w:val="28"/>
        </w:rPr>
        <w:t xml:space="preserve">Поскольку окончательная сумма налога исчисляется по окончании </w:t>
      </w:r>
      <w:hyperlink r:id="rId68" w:history="1">
        <w:r w:rsidRPr="007F5DA9">
          <w:rPr>
            <w:rStyle w:val="a3"/>
            <w:sz w:val="28"/>
            <w:szCs w:val="28"/>
          </w:rPr>
          <w:t>налогового периода</w:t>
        </w:r>
      </w:hyperlink>
      <w:r w:rsidRPr="007F5DA9">
        <w:rPr>
          <w:sz w:val="28"/>
          <w:szCs w:val="28"/>
        </w:rPr>
        <w:t xml:space="preserve"> (количество полных месяцев, в течение которых транспортное средство было зарегистрировано на налогоплательщика можно определить только по истечении налогового периода), </w:t>
      </w:r>
      <w:r w:rsidRPr="007F5DA9">
        <w:rPr>
          <w:bCs/>
          <w:sz w:val="28"/>
          <w:szCs w:val="28"/>
        </w:rPr>
        <w:t>сроки уплаты налога</w:t>
      </w:r>
      <w:r w:rsidRPr="007F5DA9">
        <w:rPr>
          <w:sz w:val="28"/>
          <w:szCs w:val="28"/>
        </w:rPr>
        <w:t xml:space="preserve">, установленные законом субъекта РФ, применяются как сроки уплаты окончательной суммы налога </w:t>
      </w:r>
      <w:r w:rsidRPr="007F5DA9">
        <w:rPr>
          <w:bCs/>
          <w:sz w:val="28"/>
          <w:szCs w:val="28"/>
        </w:rPr>
        <w:t>в году, следующем за истекшим налоговым периодом</w:t>
      </w:r>
      <w:r w:rsidRPr="007F5DA9">
        <w:rPr>
          <w:sz w:val="28"/>
          <w:szCs w:val="28"/>
        </w:rPr>
        <w:t xml:space="preserve">. </w:t>
      </w:r>
    </w:p>
    <w:p w:rsidR="00475350" w:rsidRPr="007F5DA9" w:rsidRDefault="00475350" w:rsidP="007F5DA9">
      <w:pPr>
        <w:pStyle w:val="a4"/>
        <w:spacing w:line="360" w:lineRule="auto"/>
        <w:jc w:val="both"/>
        <w:rPr>
          <w:sz w:val="28"/>
          <w:szCs w:val="28"/>
        </w:rPr>
      </w:pPr>
      <w:r w:rsidRPr="007F5DA9">
        <w:rPr>
          <w:sz w:val="28"/>
          <w:szCs w:val="28"/>
        </w:rPr>
        <w:t xml:space="preserve">Законом субъекта РФ может быть установлен порядок уплаты налога, предусматривающий </w:t>
      </w:r>
      <w:r w:rsidRPr="007F5DA9">
        <w:rPr>
          <w:bCs/>
          <w:sz w:val="28"/>
          <w:szCs w:val="28"/>
        </w:rPr>
        <w:t>уплату в течение налогового периода платежей по налогу</w:t>
      </w:r>
      <w:r w:rsidRPr="007F5DA9">
        <w:rPr>
          <w:sz w:val="28"/>
          <w:szCs w:val="28"/>
        </w:rPr>
        <w:t xml:space="preserve">. В этом случае законом субъекта РФ должны быть определены сроки уплаты платежей и порядок исчисления этих. </w:t>
      </w:r>
    </w:p>
    <w:p w:rsidR="00475350" w:rsidRPr="007F5DA9" w:rsidRDefault="00475350" w:rsidP="007F5DA9">
      <w:pPr>
        <w:pStyle w:val="a4"/>
        <w:spacing w:line="360" w:lineRule="auto"/>
        <w:jc w:val="both"/>
        <w:rPr>
          <w:sz w:val="28"/>
          <w:szCs w:val="28"/>
        </w:rPr>
      </w:pPr>
      <w:r w:rsidRPr="007F5DA9">
        <w:rPr>
          <w:sz w:val="28"/>
          <w:szCs w:val="28"/>
        </w:rPr>
        <w:t xml:space="preserve">В течение налогового периода налогоплательщики-организации уплачивают авансовые платежи по налогу, </w:t>
      </w:r>
      <w:r w:rsidRPr="007F5DA9">
        <w:rPr>
          <w:bCs/>
          <w:sz w:val="28"/>
          <w:szCs w:val="28"/>
        </w:rPr>
        <w:t>если</w:t>
      </w:r>
      <w:r w:rsidRPr="007F5DA9">
        <w:rPr>
          <w:sz w:val="28"/>
          <w:szCs w:val="28"/>
        </w:rPr>
        <w:t xml:space="preserve"> </w:t>
      </w:r>
      <w:r w:rsidRPr="007F5DA9">
        <w:rPr>
          <w:bCs/>
          <w:sz w:val="28"/>
          <w:szCs w:val="28"/>
        </w:rPr>
        <w:t>законами субъектов РФ</w:t>
      </w:r>
      <w:r w:rsidRPr="007F5DA9">
        <w:rPr>
          <w:sz w:val="28"/>
          <w:szCs w:val="28"/>
        </w:rPr>
        <w:t xml:space="preserve"> </w:t>
      </w:r>
      <w:r w:rsidRPr="007F5DA9">
        <w:rPr>
          <w:bCs/>
          <w:sz w:val="28"/>
          <w:szCs w:val="28"/>
        </w:rPr>
        <w:t>не предусмотрено иное</w:t>
      </w:r>
      <w:r w:rsidRPr="007F5DA9">
        <w:rPr>
          <w:sz w:val="28"/>
          <w:szCs w:val="28"/>
        </w:rPr>
        <w:t xml:space="preserve">. По истечении налогового периода налогоплательщики-организации уплачивают сумму налога, исчисленную в порядке, предусмотренном </w:t>
      </w:r>
      <w:hyperlink r:id="rId69" w:anchor="36202" w:history="1">
        <w:r w:rsidRPr="007F5DA9">
          <w:rPr>
            <w:rStyle w:val="a3"/>
            <w:sz w:val="28"/>
            <w:szCs w:val="28"/>
          </w:rPr>
          <w:t>п.2 ст.362 НК РФ</w:t>
        </w:r>
      </w:hyperlink>
      <w:r w:rsidRPr="007F5DA9">
        <w:rPr>
          <w:sz w:val="28"/>
          <w:szCs w:val="28"/>
        </w:rPr>
        <w:t xml:space="preserve"> (</w:t>
      </w:r>
      <w:hyperlink r:id="rId70" w:anchor="3632" w:history="1">
        <w:r w:rsidRPr="007F5DA9">
          <w:rPr>
            <w:rStyle w:val="a3"/>
            <w:sz w:val="28"/>
            <w:szCs w:val="28"/>
          </w:rPr>
          <w:t>п.2 ст.363 НК РФ</w:t>
        </w:r>
      </w:hyperlink>
      <w:r w:rsidRPr="007F5DA9">
        <w:rPr>
          <w:sz w:val="28"/>
          <w:szCs w:val="28"/>
        </w:rPr>
        <w:t>).</w:t>
      </w:r>
    </w:p>
    <w:p w:rsidR="003C3320" w:rsidRDefault="00475350" w:rsidP="007F5DA9">
      <w:pPr>
        <w:pStyle w:val="a4"/>
        <w:spacing w:line="360" w:lineRule="auto"/>
        <w:jc w:val="both"/>
        <w:rPr>
          <w:sz w:val="28"/>
          <w:szCs w:val="28"/>
        </w:rPr>
      </w:pPr>
      <w:r w:rsidRPr="007F5DA9">
        <w:rPr>
          <w:rStyle w:val="a5"/>
          <w:b w:val="0"/>
          <w:sz w:val="28"/>
          <w:szCs w:val="28"/>
        </w:rPr>
        <w:t>Порядок исчисления и уплаты транспортного налога в случае перерегистрации транспортных средств в течение одного месяца с одного филиала организации на другой. При условии, что филиалы находятся в разных субъектах РФ</w:t>
      </w:r>
      <w:r w:rsidR="0077398A">
        <w:rPr>
          <w:rStyle w:val="a5"/>
          <w:b w:val="0"/>
          <w:sz w:val="28"/>
          <w:szCs w:val="28"/>
        </w:rPr>
        <w:t>.</w:t>
      </w:r>
      <w:r w:rsidRPr="007F5DA9">
        <w:rPr>
          <w:sz w:val="28"/>
          <w:szCs w:val="28"/>
        </w:rPr>
        <w:t xml:space="preserve"> Начиная с месяца, следующего за месяцем перерегистрации этого транспортного средства </w:t>
      </w:r>
      <w:r w:rsidRPr="007F5DA9">
        <w:rPr>
          <w:rStyle w:val="a5"/>
          <w:b w:val="0"/>
          <w:sz w:val="28"/>
          <w:szCs w:val="28"/>
        </w:rPr>
        <w:t>на другой филиал</w:t>
      </w:r>
      <w:r w:rsidRPr="007F5DA9">
        <w:rPr>
          <w:sz w:val="28"/>
          <w:szCs w:val="28"/>
        </w:rPr>
        <w:t>, транспортный налог подлежит уплате в бюджет по месту нахождения данного филиала</w:t>
      </w:r>
      <w:r w:rsidR="002B7371" w:rsidRPr="007F5DA9">
        <w:rPr>
          <w:sz w:val="28"/>
          <w:szCs w:val="28"/>
        </w:rPr>
        <w:t>.</w:t>
      </w:r>
      <w:r w:rsidRPr="007F5DA9">
        <w:rPr>
          <w:sz w:val="28"/>
          <w:szCs w:val="28"/>
        </w:rPr>
        <w:t> </w:t>
      </w:r>
      <w:r w:rsidR="002B7371" w:rsidRPr="007F5DA9">
        <w:rPr>
          <w:sz w:val="28"/>
          <w:szCs w:val="28"/>
        </w:rPr>
        <w:t xml:space="preserve"> </w:t>
      </w:r>
    </w:p>
    <w:p w:rsidR="003C3320" w:rsidRPr="003C3320" w:rsidRDefault="003C3320" w:rsidP="003C3320">
      <w:pPr>
        <w:pStyle w:val="a4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Налоговая декларация</w:t>
      </w:r>
    </w:p>
    <w:p w:rsidR="00475350" w:rsidRPr="007F5DA9" w:rsidRDefault="00475350" w:rsidP="007F5DA9">
      <w:pPr>
        <w:pStyle w:val="a4"/>
        <w:spacing w:line="360" w:lineRule="auto"/>
        <w:jc w:val="both"/>
        <w:rPr>
          <w:sz w:val="28"/>
          <w:szCs w:val="28"/>
        </w:rPr>
      </w:pPr>
      <w:r w:rsidRPr="007F5DA9">
        <w:rPr>
          <w:sz w:val="28"/>
          <w:szCs w:val="28"/>
        </w:rPr>
        <w:t xml:space="preserve">Налогоплательщики-организации по истечении налогового периода представляют в налоговый орган по месту нахождения транспортных средств </w:t>
      </w:r>
      <w:r w:rsidRPr="007F5DA9">
        <w:rPr>
          <w:bCs/>
          <w:sz w:val="28"/>
          <w:szCs w:val="28"/>
        </w:rPr>
        <w:t>налоговую декларацию</w:t>
      </w:r>
      <w:r w:rsidRPr="007F5DA9">
        <w:rPr>
          <w:sz w:val="28"/>
          <w:szCs w:val="28"/>
        </w:rPr>
        <w:t xml:space="preserve"> по налогу (</w:t>
      </w:r>
      <w:hyperlink r:id="rId71" w:anchor="363011" w:history="1">
        <w:r w:rsidRPr="007F5DA9">
          <w:rPr>
            <w:rStyle w:val="a3"/>
            <w:sz w:val="28"/>
            <w:szCs w:val="28"/>
          </w:rPr>
          <w:t>п.1 ст.363.1 НК РФ</w:t>
        </w:r>
      </w:hyperlink>
      <w:r w:rsidRPr="007F5DA9">
        <w:rPr>
          <w:sz w:val="28"/>
          <w:szCs w:val="28"/>
        </w:rPr>
        <w:t>).</w:t>
      </w:r>
      <w:r w:rsidR="002B7371" w:rsidRPr="007F5DA9">
        <w:rPr>
          <w:sz w:val="28"/>
          <w:szCs w:val="28"/>
        </w:rPr>
        <w:t xml:space="preserve"> </w:t>
      </w:r>
      <w:r w:rsidRPr="007F5DA9">
        <w:rPr>
          <w:sz w:val="28"/>
          <w:szCs w:val="28"/>
        </w:rPr>
        <w:t xml:space="preserve">Налоговые декларации по налогу представляются налогоплательщиками </w:t>
      </w:r>
      <w:r w:rsidRPr="007F5DA9">
        <w:rPr>
          <w:bCs/>
          <w:sz w:val="28"/>
          <w:szCs w:val="28"/>
        </w:rPr>
        <w:t>не позднее 1 февраля</w:t>
      </w:r>
      <w:r w:rsidRPr="007F5DA9">
        <w:rPr>
          <w:sz w:val="28"/>
          <w:szCs w:val="28"/>
        </w:rPr>
        <w:t xml:space="preserve"> </w:t>
      </w:r>
      <w:r w:rsidRPr="007F5DA9">
        <w:rPr>
          <w:bCs/>
          <w:sz w:val="28"/>
          <w:szCs w:val="28"/>
        </w:rPr>
        <w:t>года, следующего за истекшим налоговым периодом</w:t>
      </w:r>
      <w:r w:rsidRPr="007F5DA9">
        <w:rPr>
          <w:sz w:val="28"/>
          <w:szCs w:val="28"/>
        </w:rPr>
        <w:t xml:space="preserve"> (</w:t>
      </w:r>
      <w:hyperlink r:id="rId72" w:anchor="363013" w:history="1">
        <w:r w:rsidRPr="007F5DA9">
          <w:rPr>
            <w:rStyle w:val="a3"/>
            <w:sz w:val="28"/>
            <w:szCs w:val="28"/>
          </w:rPr>
          <w:t>п.3 ст.363.1 НК РФ</w:t>
        </w:r>
      </w:hyperlink>
      <w:r w:rsidRPr="007F5DA9">
        <w:rPr>
          <w:sz w:val="28"/>
          <w:szCs w:val="28"/>
        </w:rPr>
        <w:t>).</w:t>
      </w:r>
      <w:r w:rsidR="002B7371" w:rsidRPr="007F5DA9">
        <w:rPr>
          <w:sz w:val="28"/>
          <w:szCs w:val="28"/>
        </w:rPr>
        <w:t xml:space="preserve"> </w:t>
      </w:r>
      <w:r w:rsidRPr="007F5DA9">
        <w:rPr>
          <w:sz w:val="28"/>
          <w:szCs w:val="28"/>
        </w:rPr>
        <w:t xml:space="preserve">Налогоплательщики, отнесенные к категории </w:t>
      </w:r>
      <w:r w:rsidRPr="007F5DA9">
        <w:rPr>
          <w:bCs/>
          <w:sz w:val="28"/>
          <w:szCs w:val="28"/>
        </w:rPr>
        <w:t>крупнейших</w:t>
      </w:r>
      <w:r w:rsidRPr="007F5DA9">
        <w:rPr>
          <w:sz w:val="28"/>
          <w:szCs w:val="28"/>
        </w:rPr>
        <w:t>, представляют налоговые декларации (расчеты) в налоговый орган по месту учета в качестве крупнейших налогоплательщиков (</w:t>
      </w:r>
      <w:hyperlink r:id="rId73" w:anchor="363014" w:history="1">
        <w:r w:rsidRPr="007F5DA9">
          <w:rPr>
            <w:rStyle w:val="a3"/>
            <w:sz w:val="28"/>
            <w:szCs w:val="28"/>
          </w:rPr>
          <w:t>п.4 ст.363.1 НК РФ</w:t>
        </w:r>
      </w:hyperlink>
      <w:r w:rsidRPr="007F5DA9">
        <w:rPr>
          <w:sz w:val="28"/>
          <w:szCs w:val="28"/>
        </w:rPr>
        <w:t xml:space="preserve">). Данное положение применяется </w:t>
      </w:r>
      <w:r w:rsidRPr="007F5DA9">
        <w:rPr>
          <w:bCs/>
          <w:sz w:val="28"/>
          <w:szCs w:val="28"/>
        </w:rPr>
        <w:t>с 1 января 2008 года</w:t>
      </w:r>
      <w:r w:rsidRPr="007F5DA9">
        <w:rPr>
          <w:sz w:val="28"/>
          <w:szCs w:val="28"/>
        </w:rPr>
        <w:t xml:space="preserve"> (ФЗ </w:t>
      </w:r>
      <w:hyperlink r:id="rId74" w:history="1">
        <w:r w:rsidRPr="007F5DA9">
          <w:rPr>
            <w:rStyle w:val="a3"/>
            <w:sz w:val="28"/>
            <w:szCs w:val="28"/>
          </w:rPr>
          <w:t>от 30.12.2006 № 268-ФЗ</w:t>
        </w:r>
      </w:hyperlink>
      <w:r w:rsidRPr="007F5DA9">
        <w:rPr>
          <w:sz w:val="28"/>
          <w:szCs w:val="28"/>
        </w:rPr>
        <w:t>).</w:t>
      </w:r>
      <w:r w:rsidR="002B7371" w:rsidRPr="007F5DA9">
        <w:rPr>
          <w:sz w:val="28"/>
          <w:szCs w:val="28"/>
        </w:rPr>
        <w:t xml:space="preserve"> </w:t>
      </w:r>
      <w:r w:rsidRPr="007F5DA9">
        <w:rPr>
          <w:sz w:val="28"/>
          <w:szCs w:val="28"/>
        </w:rPr>
        <w:t xml:space="preserve">Форма налоговой декларации по налогу утверждена приказом Минфина России </w:t>
      </w:r>
      <w:hyperlink r:id="rId75" w:history="1">
        <w:r w:rsidRPr="007F5DA9">
          <w:rPr>
            <w:rStyle w:val="a3"/>
            <w:sz w:val="28"/>
            <w:szCs w:val="28"/>
          </w:rPr>
          <w:t>от 13.04.2006 № 65н</w:t>
        </w:r>
      </w:hyperlink>
      <w:r w:rsidRPr="007F5DA9">
        <w:rPr>
          <w:sz w:val="28"/>
          <w:szCs w:val="28"/>
        </w:rPr>
        <w:t xml:space="preserve"> "Об утверждении формы налоговой декларации по транспортному налогу и порядка ее заполнения".</w:t>
      </w:r>
      <w:r w:rsidR="002B7371" w:rsidRPr="007F5DA9">
        <w:rPr>
          <w:sz w:val="28"/>
          <w:szCs w:val="28"/>
        </w:rPr>
        <w:t xml:space="preserve"> </w:t>
      </w:r>
      <w:r w:rsidRPr="007F5DA9">
        <w:rPr>
          <w:sz w:val="28"/>
          <w:szCs w:val="28"/>
        </w:rPr>
        <w:t xml:space="preserve">Налогоплательщики-организации, уплачивающие в течение налогового периода авансовые платежи по налогу, по истечении каждого отчетного периода представляют в налоговый орган по месту нахождения транспортных средств налоговый расчет </w:t>
      </w:r>
      <w:r w:rsidRPr="007F5DA9">
        <w:rPr>
          <w:bCs/>
          <w:sz w:val="28"/>
          <w:szCs w:val="28"/>
        </w:rPr>
        <w:t>по</w:t>
      </w:r>
      <w:r w:rsidRPr="007F5DA9">
        <w:rPr>
          <w:sz w:val="28"/>
          <w:szCs w:val="28"/>
        </w:rPr>
        <w:t xml:space="preserve"> </w:t>
      </w:r>
      <w:r w:rsidRPr="007F5DA9">
        <w:rPr>
          <w:bCs/>
          <w:sz w:val="28"/>
          <w:szCs w:val="28"/>
        </w:rPr>
        <w:t>авансовым платежам</w:t>
      </w:r>
      <w:r w:rsidRPr="007F5DA9">
        <w:rPr>
          <w:sz w:val="28"/>
          <w:szCs w:val="28"/>
        </w:rPr>
        <w:t xml:space="preserve"> по налогу (</w:t>
      </w:r>
      <w:hyperlink r:id="rId76" w:anchor="363012" w:history="1">
        <w:r w:rsidRPr="007F5DA9">
          <w:rPr>
            <w:rStyle w:val="a3"/>
            <w:sz w:val="28"/>
            <w:szCs w:val="28"/>
          </w:rPr>
          <w:t>п.2 ст.363.1 НК РФ</w:t>
        </w:r>
      </w:hyperlink>
      <w:r w:rsidRPr="007F5DA9">
        <w:rPr>
          <w:sz w:val="28"/>
          <w:szCs w:val="28"/>
        </w:rPr>
        <w:t>).</w:t>
      </w:r>
      <w:r w:rsidR="002B7371" w:rsidRPr="007F5DA9">
        <w:rPr>
          <w:sz w:val="28"/>
          <w:szCs w:val="28"/>
        </w:rPr>
        <w:t xml:space="preserve"> </w:t>
      </w:r>
      <w:r w:rsidRPr="007F5DA9">
        <w:rPr>
          <w:sz w:val="28"/>
          <w:szCs w:val="28"/>
        </w:rPr>
        <w:t xml:space="preserve">Налоговые расчеты по авансовым платежам по налогу представляются налогоплательщиками в течение налогового периода </w:t>
      </w:r>
      <w:r w:rsidRPr="007F5DA9">
        <w:rPr>
          <w:bCs/>
          <w:sz w:val="28"/>
          <w:szCs w:val="28"/>
        </w:rPr>
        <w:t>не позднее последнего числа месяца, следующего за истекшим отчетным периодом</w:t>
      </w:r>
      <w:r w:rsidRPr="007F5DA9">
        <w:rPr>
          <w:sz w:val="28"/>
          <w:szCs w:val="28"/>
        </w:rPr>
        <w:t xml:space="preserve"> (</w:t>
      </w:r>
      <w:hyperlink r:id="rId77" w:anchor="363013" w:history="1">
        <w:r w:rsidRPr="007F5DA9">
          <w:rPr>
            <w:rStyle w:val="a3"/>
            <w:sz w:val="28"/>
            <w:szCs w:val="28"/>
          </w:rPr>
          <w:t>п.3 ст.363.1 НК РФ</w:t>
        </w:r>
      </w:hyperlink>
      <w:r w:rsidRPr="007F5DA9">
        <w:rPr>
          <w:sz w:val="28"/>
          <w:szCs w:val="28"/>
        </w:rPr>
        <w:t>).</w:t>
      </w:r>
      <w:r w:rsidR="002B7371" w:rsidRPr="007F5DA9">
        <w:rPr>
          <w:sz w:val="28"/>
          <w:szCs w:val="28"/>
        </w:rPr>
        <w:t xml:space="preserve"> </w:t>
      </w:r>
      <w:r w:rsidRPr="007F5DA9">
        <w:rPr>
          <w:sz w:val="28"/>
          <w:szCs w:val="28"/>
        </w:rPr>
        <w:t xml:space="preserve">С 2009 года налогоплательщики, применяющие системы налогообложения в виде </w:t>
      </w:r>
      <w:r w:rsidRPr="007F5DA9">
        <w:rPr>
          <w:bCs/>
          <w:sz w:val="28"/>
          <w:szCs w:val="28"/>
        </w:rPr>
        <w:t>ЕСХН и УСН</w:t>
      </w:r>
      <w:r w:rsidRPr="007F5DA9">
        <w:rPr>
          <w:sz w:val="28"/>
          <w:szCs w:val="28"/>
        </w:rPr>
        <w:t xml:space="preserve">, не должны представлять налоговые расчеты по авансовым платежам по транспортному налогу. </w:t>
      </w:r>
      <w:r w:rsidR="002B7371" w:rsidRPr="007F5DA9">
        <w:rPr>
          <w:sz w:val="28"/>
          <w:szCs w:val="28"/>
        </w:rPr>
        <w:t xml:space="preserve"> </w:t>
      </w:r>
      <w:hyperlink r:id="rId78" w:history="1">
        <w:r w:rsidRPr="007F5DA9">
          <w:rPr>
            <w:rStyle w:val="a3"/>
            <w:sz w:val="28"/>
            <w:szCs w:val="28"/>
          </w:rPr>
          <w:t>Форма</w:t>
        </w:r>
      </w:hyperlink>
      <w:r w:rsidRPr="007F5DA9">
        <w:rPr>
          <w:sz w:val="28"/>
          <w:szCs w:val="28"/>
        </w:rPr>
        <w:t xml:space="preserve"> налогового расчета по авансовым платежам по налогу утверждена Приказом Минфина России </w:t>
      </w:r>
      <w:hyperlink r:id="rId79" w:history="1">
        <w:r w:rsidRPr="007F5DA9">
          <w:rPr>
            <w:rStyle w:val="a3"/>
            <w:sz w:val="28"/>
            <w:szCs w:val="28"/>
          </w:rPr>
          <w:t>от 23.03.2006 № 48н</w:t>
        </w:r>
      </w:hyperlink>
      <w:r w:rsidRPr="007F5DA9">
        <w:rPr>
          <w:sz w:val="28"/>
          <w:szCs w:val="28"/>
        </w:rPr>
        <w:t>.</w:t>
      </w:r>
      <w:r w:rsidR="002B7371" w:rsidRPr="007F5DA9">
        <w:rPr>
          <w:sz w:val="28"/>
          <w:szCs w:val="28"/>
        </w:rPr>
        <w:t xml:space="preserve"> </w:t>
      </w:r>
      <w:r w:rsidRPr="007F5DA9">
        <w:rPr>
          <w:bCs/>
          <w:sz w:val="28"/>
          <w:szCs w:val="28"/>
        </w:rPr>
        <w:t xml:space="preserve">Налоговое уведомление </w:t>
      </w:r>
      <w:r w:rsidRPr="007F5DA9">
        <w:rPr>
          <w:sz w:val="28"/>
          <w:szCs w:val="28"/>
        </w:rPr>
        <w:t>о подлежащей уплате сумме налога (авансового платежа) вручается налогоплательщику-</w:t>
      </w:r>
      <w:r w:rsidRPr="007F5DA9">
        <w:rPr>
          <w:bCs/>
          <w:sz w:val="28"/>
          <w:szCs w:val="28"/>
        </w:rPr>
        <w:t xml:space="preserve">физическому лицу </w:t>
      </w:r>
      <w:r w:rsidRPr="007F5DA9">
        <w:rPr>
          <w:sz w:val="28"/>
          <w:szCs w:val="28"/>
        </w:rPr>
        <w:t xml:space="preserve">в срок </w:t>
      </w:r>
      <w:r w:rsidRPr="007F5DA9">
        <w:rPr>
          <w:bCs/>
          <w:sz w:val="28"/>
          <w:szCs w:val="28"/>
        </w:rPr>
        <w:t>не позднее 1 июня</w:t>
      </w:r>
      <w:r w:rsidRPr="007F5DA9">
        <w:rPr>
          <w:sz w:val="28"/>
          <w:szCs w:val="28"/>
        </w:rPr>
        <w:t xml:space="preserve"> года </w:t>
      </w:r>
      <w:hyperlink r:id="rId80" w:history="1">
        <w:r w:rsidRPr="007F5DA9">
          <w:rPr>
            <w:rStyle w:val="a3"/>
            <w:sz w:val="28"/>
            <w:szCs w:val="28"/>
          </w:rPr>
          <w:t>налогового периода</w:t>
        </w:r>
      </w:hyperlink>
      <w:r w:rsidRPr="007F5DA9">
        <w:rPr>
          <w:sz w:val="28"/>
          <w:szCs w:val="28"/>
        </w:rPr>
        <w:t xml:space="preserve"> (</w:t>
      </w:r>
      <w:hyperlink r:id="rId81" w:anchor="3633" w:history="1">
        <w:r w:rsidRPr="007F5DA9">
          <w:rPr>
            <w:rStyle w:val="a3"/>
            <w:sz w:val="28"/>
            <w:szCs w:val="28"/>
          </w:rPr>
          <w:t>п.3 ст.363 НК РФ</w:t>
        </w:r>
      </w:hyperlink>
      <w:r w:rsidRPr="007F5DA9">
        <w:rPr>
          <w:sz w:val="28"/>
          <w:szCs w:val="28"/>
        </w:rPr>
        <w:t>).</w:t>
      </w:r>
    </w:p>
    <w:p w:rsidR="00475350" w:rsidRPr="007F5DA9" w:rsidRDefault="00475350" w:rsidP="007F5DA9">
      <w:pPr>
        <w:pStyle w:val="a4"/>
        <w:spacing w:line="360" w:lineRule="auto"/>
        <w:jc w:val="both"/>
        <w:rPr>
          <w:sz w:val="28"/>
          <w:szCs w:val="28"/>
        </w:rPr>
      </w:pPr>
      <w:r w:rsidRPr="007F5DA9">
        <w:rPr>
          <w:sz w:val="28"/>
          <w:szCs w:val="28"/>
        </w:rPr>
        <w:t xml:space="preserve">Направление налогового уведомления допускается </w:t>
      </w:r>
      <w:r w:rsidRPr="007F5DA9">
        <w:rPr>
          <w:bCs/>
          <w:sz w:val="28"/>
          <w:szCs w:val="28"/>
        </w:rPr>
        <w:t>не более чем за три налоговых периода</w:t>
      </w:r>
      <w:r w:rsidRPr="007F5DA9">
        <w:rPr>
          <w:sz w:val="28"/>
          <w:szCs w:val="28"/>
        </w:rPr>
        <w:t xml:space="preserve">, предшествующих календарному году его направления. Налогоплательщики - физические лица уплачивают налог </w:t>
      </w:r>
      <w:r w:rsidRPr="007F5DA9">
        <w:rPr>
          <w:bCs/>
          <w:sz w:val="28"/>
          <w:szCs w:val="28"/>
        </w:rPr>
        <w:t>не более чем за три налоговых периода</w:t>
      </w:r>
      <w:r w:rsidRPr="007F5DA9">
        <w:rPr>
          <w:sz w:val="28"/>
          <w:szCs w:val="28"/>
        </w:rPr>
        <w:t xml:space="preserve">, предшествующих календарному году направления налогового уведомления. Возврат (зачет) суммы излишне уплаченного (взысканного) налога в связи с перерасчетом суммы налога осуществляется за период такого перерасчета в порядке, установленном </w:t>
      </w:r>
      <w:hyperlink r:id="rId82" w:anchor="78" w:history="1">
        <w:r w:rsidRPr="007F5DA9">
          <w:rPr>
            <w:rStyle w:val="a3"/>
            <w:sz w:val="28"/>
            <w:szCs w:val="28"/>
          </w:rPr>
          <w:t>ст. ст. 78</w:t>
        </w:r>
      </w:hyperlink>
      <w:r w:rsidRPr="007F5DA9">
        <w:rPr>
          <w:sz w:val="28"/>
          <w:szCs w:val="28"/>
        </w:rPr>
        <w:t xml:space="preserve"> и </w:t>
      </w:r>
      <w:hyperlink r:id="rId83" w:anchor="79" w:history="1">
        <w:r w:rsidRPr="007F5DA9">
          <w:rPr>
            <w:rStyle w:val="a3"/>
            <w:sz w:val="28"/>
            <w:szCs w:val="28"/>
          </w:rPr>
          <w:t>79 НК РФ</w:t>
        </w:r>
      </w:hyperlink>
      <w:r w:rsidRPr="007F5DA9">
        <w:rPr>
          <w:sz w:val="28"/>
          <w:szCs w:val="28"/>
        </w:rPr>
        <w:t xml:space="preserve">. Данные положения введены с 01.01.2010 Федеральным законом </w:t>
      </w:r>
      <w:hyperlink r:id="rId84" w:history="1">
        <w:r w:rsidRPr="007F5DA9">
          <w:rPr>
            <w:rStyle w:val="a3"/>
            <w:sz w:val="28"/>
            <w:szCs w:val="28"/>
          </w:rPr>
          <w:t>от 28.11.2009 № 283-ФЗ</w:t>
        </w:r>
      </w:hyperlink>
      <w:r w:rsidRPr="007F5DA9">
        <w:rPr>
          <w:sz w:val="28"/>
          <w:szCs w:val="28"/>
        </w:rPr>
        <w:t>.</w:t>
      </w:r>
    </w:p>
    <w:p w:rsidR="00475350" w:rsidRPr="007F5DA9" w:rsidRDefault="00A067D9" w:rsidP="007F5DA9">
      <w:pPr>
        <w:pStyle w:val="a4"/>
        <w:spacing w:line="360" w:lineRule="auto"/>
        <w:jc w:val="both"/>
        <w:rPr>
          <w:sz w:val="28"/>
          <w:szCs w:val="28"/>
        </w:rPr>
      </w:pPr>
      <w:hyperlink r:id="rId85" w:anchor="3000" w:history="1">
        <w:r w:rsidR="00475350" w:rsidRPr="007F5DA9">
          <w:rPr>
            <w:rStyle w:val="a3"/>
            <w:sz w:val="28"/>
            <w:szCs w:val="28"/>
          </w:rPr>
          <w:t>Форма налогового уведомления на уплату транспортного налога (авансового платежа)</w:t>
        </w:r>
      </w:hyperlink>
      <w:r w:rsidR="00475350" w:rsidRPr="007F5DA9">
        <w:rPr>
          <w:sz w:val="28"/>
          <w:szCs w:val="28"/>
        </w:rPr>
        <w:t xml:space="preserve"> утверждена Приказом ФНС </w:t>
      </w:r>
      <w:hyperlink r:id="rId86" w:history="1">
        <w:r w:rsidR="00475350" w:rsidRPr="007F5DA9">
          <w:rPr>
            <w:rStyle w:val="a3"/>
            <w:sz w:val="28"/>
            <w:szCs w:val="28"/>
          </w:rPr>
          <w:t>от 31.10.2005 № САЭ-3-21/551</w:t>
        </w:r>
      </w:hyperlink>
      <w:r w:rsidR="002B7371" w:rsidRPr="007F5DA9">
        <w:rPr>
          <w:sz w:val="28"/>
          <w:szCs w:val="28"/>
        </w:rPr>
        <w:t xml:space="preserve"> </w:t>
      </w:r>
      <w:r w:rsidR="00475350" w:rsidRPr="007F5DA9">
        <w:rPr>
          <w:sz w:val="28"/>
          <w:szCs w:val="28"/>
        </w:rPr>
        <w:t>"Об утверждении форм налоговых деклараций</w:t>
      </w:r>
      <w:r w:rsidR="002B7371" w:rsidRPr="007F5DA9">
        <w:rPr>
          <w:sz w:val="28"/>
          <w:szCs w:val="28"/>
        </w:rPr>
        <w:t>.</w:t>
      </w:r>
    </w:p>
    <w:p w:rsidR="002B7371" w:rsidRPr="007F5DA9" w:rsidRDefault="00475350" w:rsidP="003C3320">
      <w:pPr>
        <w:pStyle w:val="a4"/>
        <w:spacing w:line="360" w:lineRule="auto"/>
        <w:jc w:val="both"/>
        <w:rPr>
          <w:sz w:val="28"/>
          <w:szCs w:val="28"/>
        </w:rPr>
      </w:pPr>
      <w:r w:rsidRPr="007F5DA9">
        <w:rPr>
          <w:sz w:val="28"/>
          <w:szCs w:val="28"/>
        </w:rPr>
        <w:t xml:space="preserve">В случае, если за физическим лицом зарегистрировано </w:t>
      </w:r>
      <w:r w:rsidRPr="007F5DA9">
        <w:rPr>
          <w:bCs/>
          <w:sz w:val="28"/>
          <w:szCs w:val="28"/>
        </w:rPr>
        <w:t xml:space="preserve">несколько транспортных средств </w:t>
      </w:r>
      <w:r w:rsidRPr="007F5DA9">
        <w:rPr>
          <w:sz w:val="28"/>
          <w:szCs w:val="28"/>
        </w:rPr>
        <w:t xml:space="preserve">и налог по ним начисляется одним налоговым органом, то такому налогоплательщику может быть выписано </w:t>
      </w:r>
      <w:r w:rsidRPr="007F5DA9">
        <w:rPr>
          <w:bCs/>
          <w:sz w:val="28"/>
          <w:szCs w:val="28"/>
        </w:rPr>
        <w:t>одно налоговое уведомление</w:t>
      </w:r>
      <w:r w:rsidRPr="007F5DA9">
        <w:rPr>
          <w:sz w:val="28"/>
          <w:szCs w:val="28"/>
        </w:rPr>
        <w:t>, в котором отражены все транспортные средства, подлежащие налогообложению</w:t>
      </w:r>
      <w:r w:rsidR="002B7371" w:rsidRPr="007F5DA9">
        <w:rPr>
          <w:sz w:val="28"/>
          <w:szCs w:val="28"/>
        </w:rPr>
        <w:t xml:space="preserve">.       </w:t>
      </w:r>
    </w:p>
    <w:p w:rsidR="00475350" w:rsidRPr="007F5DA9" w:rsidRDefault="00475350" w:rsidP="007F5DA9">
      <w:pPr>
        <w:pStyle w:val="a4"/>
        <w:spacing w:line="360" w:lineRule="auto"/>
        <w:jc w:val="both"/>
        <w:rPr>
          <w:sz w:val="28"/>
          <w:szCs w:val="28"/>
        </w:rPr>
      </w:pPr>
      <w:r w:rsidRPr="007F5DA9">
        <w:rPr>
          <w:bCs/>
          <w:sz w:val="28"/>
          <w:szCs w:val="28"/>
        </w:rPr>
        <w:t>В налоговом уведомлении</w:t>
      </w:r>
      <w:r w:rsidRPr="007F5DA9">
        <w:rPr>
          <w:sz w:val="28"/>
          <w:szCs w:val="28"/>
        </w:rPr>
        <w:t xml:space="preserve">, вручаемом физическому лицу в срок не позднее 1 июня года налогового периода, </w:t>
      </w:r>
      <w:r w:rsidRPr="007F5DA9">
        <w:rPr>
          <w:bCs/>
          <w:sz w:val="28"/>
          <w:szCs w:val="28"/>
        </w:rPr>
        <w:t>указывается</w:t>
      </w:r>
      <w:r w:rsidRPr="007F5DA9">
        <w:rPr>
          <w:sz w:val="28"/>
          <w:szCs w:val="28"/>
        </w:rPr>
        <w:t>:</w:t>
      </w:r>
    </w:p>
    <w:p w:rsidR="00475350" w:rsidRPr="007F5DA9" w:rsidRDefault="00475350" w:rsidP="007F5DA9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F5DA9">
        <w:rPr>
          <w:bCs/>
          <w:sz w:val="28"/>
          <w:szCs w:val="28"/>
        </w:rPr>
        <w:t>сумма налога (авансового платежа)</w:t>
      </w:r>
      <w:r w:rsidRPr="007F5DA9">
        <w:rPr>
          <w:sz w:val="28"/>
          <w:szCs w:val="28"/>
        </w:rPr>
        <w:t xml:space="preserve">, исчисленная исходя из данных о транспортных средствах, зарегистрированных по состоянию на 1 января текущего налогового (отчетного) периода. Указанная сумма рассчитывается без учета </w:t>
      </w:r>
      <w:hyperlink r:id="rId87" w:anchor="B_13_3_2_6_6_PR_3" w:history="1">
        <w:r w:rsidRPr="007F5DA9">
          <w:rPr>
            <w:rStyle w:val="a3"/>
            <w:sz w:val="28"/>
            <w:szCs w:val="28"/>
          </w:rPr>
          <w:t>коэффициента</w:t>
        </w:r>
      </w:hyperlink>
      <w:r w:rsidRPr="007F5DA9">
        <w:rPr>
          <w:sz w:val="28"/>
          <w:szCs w:val="28"/>
        </w:rPr>
        <w:t xml:space="preserve">, установленного </w:t>
      </w:r>
      <w:hyperlink r:id="rId88" w:anchor="3623" w:history="1">
        <w:r w:rsidRPr="007F5DA9">
          <w:rPr>
            <w:rStyle w:val="a3"/>
            <w:sz w:val="28"/>
            <w:szCs w:val="28"/>
          </w:rPr>
          <w:t>п. 3 ст. 362 НК РФ</w:t>
        </w:r>
      </w:hyperlink>
      <w:r w:rsidRPr="007F5DA9">
        <w:rPr>
          <w:sz w:val="28"/>
          <w:szCs w:val="28"/>
        </w:rPr>
        <w:t xml:space="preserve">; </w:t>
      </w:r>
    </w:p>
    <w:p w:rsidR="00475350" w:rsidRPr="007F5DA9" w:rsidRDefault="00475350" w:rsidP="007F5DA9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F5DA9">
        <w:rPr>
          <w:bCs/>
          <w:sz w:val="28"/>
          <w:szCs w:val="28"/>
        </w:rPr>
        <w:t>срок уплаты</w:t>
      </w:r>
      <w:r w:rsidRPr="007F5DA9">
        <w:rPr>
          <w:sz w:val="28"/>
          <w:szCs w:val="28"/>
        </w:rPr>
        <w:t xml:space="preserve">, определяемый исходя из норм закона субъекта РФ, даты направления налогового уведомления. </w:t>
      </w:r>
    </w:p>
    <w:p w:rsidR="00475350" w:rsidRPr="007F5DA9" w:rsidRDefault="00475350" w:rsidP="007F5DA9">
      <w:pPr>
        <w:pStyle w:val="a4"/>
        <w:spacing w:line="360" w:lineRule="auto"/>
        <w:jc w:val="both"/>
        <w:rPr>
          <w:sz w:val="28"/>
          <w:szCs w:val="28"/>
        </w:rPr>
      </w:pPr>
      <w:r w:rsidRPr="007F5DA9">
        <w:rPr>
          <w:sz w:val="28"/>
          <w:szCs w:val="28"/>
        </w:rPr>
        <w:t xml:space="preserve">В случае, если законом субъекта РФ предусмотрена </w:t>
      </w:r>
      <w:r w:rsidRPr="007F5DA9">
        <w:rPr>
          <w:bCs/>
          <w:sz w:val="28"/>
          <w:szCs w:val="28"/>
        </w:rPr>
        <w:t>уплата в течение налогового периода платежей по налогу</w:t>
      </w:r>
      <w:r w:rsidRPr="007F5DA9">
        <w:rPr>
          <w:sz w:val="28"/>
          <w:szCs w:val="28"/>
        </w:rPr>
        <w:t xml:space="preserve">, то </w:t>
      </w:r>
      <w:r w:rsidRPr="007F5DA9">
        <w:rPr>
          <w:bCs/>
          <w:sz w:val="28"/>
          <w:szCs w:val="28"/>
        </w:rPr>
        <w:t>в налоговом уведомлении</w:t>
      </w:r>
      <w:r w:rsidRPr="007F5DA9">
        <w:rPr>
          <w:sz w:val="28"/>
          <w:szCs w:val="28"/>
        </w:rPr>
        <w:t xml:space="preserve">, вручаемом физическому лицу в срок не позднее 1 июня налогового периода, </w:t>
      </w:r>
      <w:r w:rsidRPr="007F5DA9">
        <w:rPr>
          <w:bCs/>
          <w:sz w:val="28"/>
          <w:szCs w:val="28"/>
        </w:rPr>
        <w:t>указываются</w:t>
      </w:r>
      <w:r w:rsidRPr="007F5DA9">
        <w:rPr>
          <w:sz w:val="28"/>
          <w:szCs w:val="28"/>
        </w:rPr>
        <w:t>:</w:t>
      </w:r>
    </w:p>
    <w:p w:rsidR="00475350" w:rsidRPr="007F5DA9" w:rsidRDefault="00475350" w:rsidP="007F5DA9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F5DA9">
        <w:rPr>
          <w:bCs/>
          <w:sz w:val="28"/>
          <w:szCs w:val="28"/>
        </w:rPr>
        <w:t>суммы платежей по налогу (авансовому платежу)</w:t>
      </w:r>
      <w:r w:rsidRPr="007F5DA9">
        <w:rPr>
          <w:sz w:val="28"/>
          <w:szCs w:val="28"/>
        </w:rPr>
        <w:t xml:space="preserve">, исчисленные исходя из данных о транспортных средствах, зарегистрированных по состоянию на 1 января текущего налогового (отчетного) периода; </w:t>
      </w:r>
    </w:p>
    <w:p w:rsidR="00475350" w:rsidRPr="007F5DA9" w:rsidRDefault="00475350" w:rsidP="007F5DA9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F5DA9">
        <w:rPr>
          <w:bCs/>
          <w:sz w:val="28"/>
          <w:szCs w:val="28"/>
        </w:rPr>
        <w:t>сроки уплаты платежей по налогу (авансовому платежу)</w:t>
      </w:r>
      <w:r w:rsidRPr="007F5DA9">
        <w:rPr>
          <w:sz w:val="28"/>
          <w:szCs w:val="28"/>
        </w:rPr>
        <w:t xml:space="preserve">, определяемые исходя из норм закона субъекта РФ и даты направления налогового уведомления. </w:t>
      </w:r>
    </w:p>
    <w:p w:rsidR="004E18CB" w:rsidRPr="007F5DA9" w:rsidRDefault="00475350" w:rsidP="007F5DA9">
      <w:pPr>
        <w:pStyle w:val="a4"/>
        <w:spacing w:line="360" w:lineRule="auto"/>
        <w:jc w:val="both"/>
        <w:rPr>
          <w:sz w:val="28"/>
          <w:szCs w:val="28"/>
        </w:rPr>
      </w:pPr>
      <w:r w:rsidRPr="007F5DA9">
        <w:rPr>
          <w:sz w:val="28"/>
          <w:szCs w:val="28"/>
        </w:rPr>
        <w:t xml:space="preserve">По окончании налогового (отчетного) периода физическому лицу вручается </w:t>
      </w:r>
      <w:r w:rsidRPr="007F5DA9">
        <w:rPr>
          <w:bCs/>
          <w:sz w:val="28"/>
          <w:szCs w:val="28"/>
        </w:rPr>
        <w:t xml:space="preserve">новое налоговое уведомление </w:t>
      </w:r>
      <w:r w:rsidRPr="007F5DA9">
        <w:rPr>
          <w:sz w:val="28"/>
          <w:szCs w:val="28"/>
        </w:rPr>
        <w:t xml:space="preserve">с указанием </w:t>
      </w:r>
      <w:r w:rsidRPr="007F5DA9">
        <w:rPr>
          <w:bCs/>
          <w:sz w:val="28"/>
          <w:szCs w:val="28"/>
        </w:rPr>
        <w:t>окончательной суммы налога (авансового платежа)</w:t>
      </w:r>
      <w:r w:rsidRPr="007F5DA9">
        <w:rPr>
          <w:sz w:val="28"/>
          <w:szCs w:val="28"/>
        </w:rPr>
        <w:t xml:space="preserve">, подлежащей уплате по истечении налогового (отчетного) периода. Указанная сумма рассчитывается в порядке, установленном </w:t>
      </w:r>
      <w:hyperlink r:id="rId89" w:history="1">
        <w:r w:rsidRPr="007F5DA9">
          <w:rPr>
            <w:rStyle w:val="a3"/>
            <w:sz w:val="28"/>
            <w:szCs w:val="28"/>
          </w:rPr>
          <w:t>НК РФ</w:t>
        </w:r>
      </w:hyperlink>
      <w:r w:rsidRPr="007F5DA9">
        <w:rPr>
          <w:sz w:val="28"/>
          <w:szCs w:val="28"/>
        </w:rPr>
        <w:t xml:space="preserve"> и законом субъекта РФ (с учетом, в том числе, </w:t>
      </w:r>
      <w:hyperlink r:id="rId90" w:anchor="B_13_3_2_6_6_PR_3" w:history="1">
        <w:r w:rsidRPr="007F5DA9">
          <w:rPr>
            <w:rStyle w:val="a3"/>
            <w:sz w:val="28"/>
            <w:szCs w:val="28"/>
          </w:rPr>
          <w:t>коэффициента</w:t>
        </w:r>
      </w:hyperlink>
      <w:r w:rsidRPr="007F5DA9">
        <w:rPr>
          <w:sz w:val="28"/>
          <w:szCs w:val="28"/>
        </w:rPr>
        <w:t xml:space="preserve">, установленного </w:t>
      </w:r>
      <w:hyperlink r:id="rId91" w:anchor="3623" w:history="1">
        <w:r w:rsidRPr="007F5DA9">
          <w:rPr>
            <w:rStyle w:val="a3"/>
            <w:sz w:val="28"/>
            <w:szCs w:val="28"/>
          </w:rPr>
          <w:t>п. 3 ст. 362 НК РФ</w:t>
        </w:r>
      </w:hyperlink>
      <w:r w:rsidRPr="007F5DA9">
        <w:rPr>
          <w:sz w:val="28"/>
          <w:szCs w:val="28"/>
        </w:rPr>
        <w:t xml:space="preserve"> и налоговых льгот, установленных законом субъекта РФ). Кроме того, указывается сумма налога (авансового платежа), уплаченная в течение налогового (отчетного) периода, сумма налога (авансового платежа), подлежащая уплате в бюджет и срок уплаты налога (авансового платежа). Данные положения применяются в случае, если сумма налога (авансового платежа), подлежащая доплате по истечении налогового (отчетного) периода, больше нуля.</w:t>
      </w:r>
      <w:r w:rsidR="002B7371" w:rsidRPr="007F5DA9">
        <w:rPr>
          <w:sz w:val="28"/>
          <w:szCs w:val="28"/>
        </w:rPr>
        <w:t xml:space="preserve"> </w:t>
      </w:r>
      <w:r w:rsidRPr="007F5DA9">
        <w:rPr>
          <w:sz w:val="28"/>
          <w:szCs w:val="28"/>
        </w:rPr>
        <w:t xml:space="preserve">Законодательный (представительный) орган субъекта РФ при установлении налога вправе </w:t>
      </w:r>
      <w:r w:rsidRPr="007F5DA9">
        <w:rPr>
          <w:bCs/>
          <w:sz w:val="28"/>
          <w:szCs w:val="28"/>
        </w:rPr>
        <w:t>не предусмотреть для отдельных категорий</w:t>
      </w:r>
      <w:r w:rsidRPr="007F5DA9">
        <w:rPr>
          <w:sz w:val="28"/>
          <w:szCs w:val="28"/>
        </w:rPr>
        <w:t xml:space="preserve"> </w:t>
      </w:r>
      <w:r w:rsidRPr="007F5DA9">
        <w:rPr>
          <w:bCs/>
          <w:sz w:val="28"/>
          <w:szCs w:val="28"/>
        </w:rPr>
        <w:t>налогоплательщиков</w:t>
      </w:r>
      <w:r w:rsidRPr="007F5DA9">
        <w:rPr>
          <w:sz w:val="28"/>
          <w:szCs w:val="28"/>
        </w:rPr>
        <w:t xml:space="preserve"> право не исчислять и не уплачивать авансовые платежи по налогу в течение налогового периода (</w:t>
      </w:r>
      <w:hyperlink r:id="rId92" w:anchor="3626" w:history="1">
        <w:r w:rsidRPr="007F5DA9">
          <w:rPr>
            <w:rStyle w:val="a3"/>
            <w:sz w:val="28"/>
            <w:szCs w:val="28"/>
          </w:rPr>
          <w:t>п.6 ст.362 НК РФ</w:t>
        </w:r>
      </w:hyperlink>
      <w:r w:rsidRPr="007F5DA9">
        <w:rPr>
          <w:sz w:val="28"/>
          <w:szCs w:val="28"/>
        </w:rPr>
        <w:t>).</w:t>
      </w:r>
    </w:p>
    <w:p w:rsidR="004E18CB" w:rsidRPr="007F5DA9" w:rsidRDefault="004E18CB" w:rsidP="007F5DA9">
      <w:pPr>
        <w:pStyle w:val="a4"/>
        <w:spacing w:line="360" w:lineRule="auto"/>
        <w:jc w:val="both"/>
        <w:rPr>
          <w:sz w:val="28"/>
          <w:szCs w:val="28"/>
        </w:rPr>
      </w:pPr>
    </w:p>
    <w:p w:rsidR="00D80C22" w:rsidRPr="007F5DA9" w:rsidRDefault="00D80C22" w:rsidP="007F5DA9">
      <w:pPr>
        <w:pStyle w:val="a4"/>
        <w:spacing w:line="360" w:lineRule="auto"/>
        <w:jc w:val="both"/>
        <w:rPr>
          <w:bCs/>
          <w:sz w:val="28"/>
        </w:rPr>
      </w:pPr>
      <w:r w:rsidRPr="007F5DA9">
        <w:rPr>
          <w:bCs/>
          <w:sz w:val="28"/>
        </w:rPr>
        <w:t xml:space="preserve"> </w:t>
      </w:r>
    </w:p>
    <w:p w:rsidR="004E18CB" w:rsidRPr="007F5DA9" w:rsidRDefault="004E18CB" w:rsidP="007F5DA9">
      <w:pPr>
        <w:pStyle w:val="a4"/>
        <w:spacing w:line="360" w:lineRule="auto"/>
        <w:jc w:val="both"/>
        <w:rPr>
          <w:bCs/>
          <w:sz w:val="28"/>
        </w:rPr>
      </w:pPr>
    </w:p>
    <w:p w:rsidR="004E18CB" w:rsidRPr="007F5DA9" w:rsidRDefault="004E18CB" w:rsidP="007F5DA9">
      <w:pPr>
        <w:pStyle w:val="a4"/>
        <w:spacing w:line="360" w:lineRule="auto"/>
        <w:jc w:val="both"/>
        <w:rPr>
          <w:bCs/>
          <w:sz w:val="28"/>
        </w:rPr>
      </w:pPr>
    </w:p>
    <w:p w:rsidR="004E18CB" w:rsidRDefault="004E18CB" w:rsidP="007F5DA9">
      <w:pPr>
        <w:pStyle w:val="a4"/>
        <w:spacing w:line="360" w:lineRule="auto"/>
        <w:jc w:val="both"/>
        <w:rPr>
          <w:bCs/>
          <w:sz w:val="28"/>
        </w:rPr>
      </w:pPr>
    </w:p>
    <w:p w:rsidR="003C3320" w:rsidRDefault="003C3320" w:rsidP="007F5DA9">
      <w:pPr>
        <w:pStyle w:val="a4"/>
        <w:spacing w:line="360" w:lineRule="auto"/>
        <w:jc w:val="both"/>
        <w:rPr>
          <w:bCs/>
          <w:sz w:val="28"/>
        </w:rPr>
      </w:pPr>
    </w:p>
    <w:p w:rsidR="003C3320" w:rsidRDefault="003C3320" w:rsidP="007F5DA9">
      <w:pPr>
        <w:pStyle w:val="a4"/>
        <w:spacing w:line="360" w:lineRule="auto"/>
        <w:jc w:val="both"/>
        <w:rPr>
          <w:bCs/>
          <w:sz w:val="28"/>
        </w:rPr>
      </w:pPr>
    </w:p>
    <w:p w:rsidR="003C3320" w:rsidRDefault="003C3320" w:rsidP="007F5DA9">
      <w:pPr>
        <w:pStyle w:val="a4"/>
        <w:spacing w:line="360" w:lineRule="auto"/>
        <w:jc w:val="both"/>
        <w:rPr>
          <w:bCs/>
          <w:sz w:val="28"/>
        </w:rPr>
      </w:pPr>
    </w:p>
    <w:p w:rsidR="003C3320" w:rsidRDefault="003C3320" w:rsidP="007F5DA9">
      <w:pPr>
        <w:pStyle w:val="a4"/>
        <w:spacing w:line="360" w:lineRule="auto"/>
        <w:jc w:val="both"/>
        <w:rPr>
          <w:bCs/>
          <w:sz w:val="28"/>
        </w:rPr>
      </w:pPr>
    </w:p>
    <w:p w:rsidR="003C3320" w:rsidRDefault="003C3320" w:rsidP="007F5DA9">
      <w:pPr>
        <w:pStyle w:val="a4"/>
        <w:spacing w:line="360" w:lineRule="auto"/>
        <w:jc w:val="both"/>
        <w:rPr>
          <w:bCs/>
          <w:sz w:val="28"/>
        </w:rPr>
      </w:pPr>
    </w:p>
    <w:p w:rsidR="003C3320" w:rsidRDefault="003C3320" w:rsidP="007F5DA9">
      <w:pPr>
        <w:pStyle w:val="a4"/>
        <w:spacing w:line="360" w:lineRule="auto"/>
        <w:jc w:val="both"/>
        <w:rPr>
          <w:bCs/>
          <w:sz w:val="28"/>
        </w:rPr>
      </w:pPr>
    </w:p>
    <w:p w:rsidR="003C3320" w:rsidRPr="007F5DA9" w:rsidRDefault="003C3320" w:rsidP="007F5DA9">
      <w:pPr>
        <w:pStyle w:val="a4"/>
        <w:spacing w:line="360" w:lineRule="auto"/>
        <w:jc w:val="both"/>
        <w:rPr>
          <w:bCs/>
          <w:sz w:val="28"/>
        </w:rPr>
      </w:pPr>
    </w:p>
    <w:p w:rsidR="00D80C22" w:rsidRPr="003C3320" w:rsidRDefault="00D80C22" w:rsidP="003C3320">
      <w:pPr>
        <w:pStyle w:val="a4"/>
        <w:spacing w:line="360" w:lineRule="auto"/>
        <w:jc w:val="center"/>
        <w:rPr>
          <w:b/>
          <w:sz w:val="28"/>
          <w:szCs w:val="28"/>
        </w:rPr>
      </w:pPr>
      <w:r w:rsidRPr="003C3320">
        <w:rPr>
          <w:b/>
          <w:bCs/>
          <w:sz w:val="28"/>
          <w:szCs w:val="28"/>
        </w:rPr>
        <w:t>ЗАКЛЮЧЕНИЕ</w:t>
      </w:r>
    </w:p>
    <w:p w:rsidR="00D80C22" w:rsidRPr="007F5DA9" w:rsidRDefault="00D80C22" w:rsidP="007F5DA9">
      <w:pPr>
        <w:pStyle w:val="a4"/>
        <w:spacing w:line="360" w:lineRule="auto"/>
        <w:jc w:val="both"/>
        <w:rPr>
          <w:sz w:val="28"/>
          <w:szCs w:val="28"/>
        </w:rPr>
      </w:pPr>
      <w:r w:rsidRPr="007F5DA9">
        <w:rPr>
          <w:sz w:val="28"/>
          <w:szCs w:val="28"/>
        </w:rPr>
        <w:t xml:space="preserve">Налоговая система является одним из самых важных элементов Российской экономики. Она выступает главным инструментом воздействия государства на развитие хозяйства, определения приоритетов экономического и социального развития. В связи с этим необходимо, чтобы налоговая система России была адаптирована к новым общественным отношениям, соответствовала мировому опыту. </w:t>
      </w:r>
    </w:p>
    <w:p w:rsidR="00D80C22" w:rsidRPr="007F5DA9" w:rsidRDefault="00D80C22" w:rsidP="007F5DA9">
      <w:pPr>
        <w:pStyle w:val="a4"/>
        <w:spacing w:line="360" w:lineRule="auto"/>
        <w:jc w:val="both"/>
        <w:rPr>
          <w:sz w:val="28"/>
          <w:szCs w:val="28"/>
        </w:rPr>
      </w:pPr>
      <w:r w:rsidRPr="007F5DA9">
        <w:rPr>
          <w:sz w:val="28"/>
          <w:szCs w:val="28"/>
        </w:rPr>
        <w:t xml:space="preserve">Исходя из вышеизложенного, следует заметить что значение региональных налогов в налоговой системе определяется в первую очередь тем, что поступления от этих налогов являются значительным источником формирования доходной части региональных бюджетов (непосредственно по транспортному налогу - территориальных дорожных фондов), а следовательно, источником финансирования экономических и социальных программ развития регионов (по транспортному налогу - финансирование содержания, ремонта, реконструкции и строительства автомобильных дорог общего пользования, относящихся к собственности республик в составе РФ, автономных областей, автономных округов, краев, областей, а также затрат на управление дорожным хозяйством). </w:t>
      </w:r>
      <w:r w:rsidR="00CB3CCF" w:rsidRPr="007F5DA9">
        <w:rPr>
          <w:sz w:val="28"/>
          <w:szCs w:val="28"/>
        </w:rPr>
        <w:t>В целом можно сказать, что транспортный налог является простым для налогообложения. Ставки налога фиксированы, объекты - конкретны, а налоговая база определяется четко.</w:t>
      </w:r>
    </w:p>
    <w:p w:rsidR="00CB3CCF" w:rsidRPr="007F5DA9" w:rsidRDefault="00CB3CCF" w:rsidP="007F5DA9">
      <w:pPr>
        <w:pStyle w:val="a4"/>
        <w:spacing w:line="360" w:lineRule="auto"/>
        <w:jc w:val="both"/>
        <w:rPr>
          <w:sz w:val="28"/>
          <w:szCs w:val="28"/>
        </w:rPr>
      </w:pPr>
    </w:p>
    <w:p w:rsidR="00475350" w:rsidRPr="007F5DA9" w:rsidRDefault="00475350" w:rsidP="007F5DA9">
      <w:pPr>
        <w:pStyle w:val="a4"/>
        <w:spacing w:line="360" w:lineRule="auto"/>
        <w:jc w:val="both"/>
        <w:rPr>
          <w:sz w:val="28"/>
          <w:szCs w:val="28"/>
        </w:rPr>
      </w:pPr>
    </w:p>
    <w:p w:rsidR="00475350" w:rsidRPr="007F5DA9" w:rsidRDefault="00475350" w:rsidP="007F5DA9">
      <w:pPr>
        <w:pStyle w:val="a4"/>
        <w:spacing w:line="360" w:lineRule="auto"/>
        <w:jc w:val="both"/>
        <w:rPr>
          <w:sz w:val="28"/>
          <w:szCs w:val="28"/>
        </w:rPr>
      </w:pPr>
    </w:p>
    <w:p w:rsidR="00475350" w:rsidRPr="007F5DA9" w:rsidRDefault="00475350" w:rsidP="007F5DA9">
      <w:pPr>
        <w:pStyle w:val="a4"/>
        <w:spacing w:line="360" w:lineRule="auto"/>
        <w:jc w:val="both"/>
        <w:rPr>
          <w:sz w:val="28"/>
          <w:szCs w:val="28"/>
        </w:rPr>
      </w:pPr>
    </w:p>
    <w:p w:rsidR="004E18CB" w:rsidRPr="007F5DA9" w:rsidRDefault="004E18CB" w:rsidP="007F5DA9">
      <w:pPr>
        <w:pStyle w:val="a4"/>
        <w:spacing w:line="360" w:lineRule="auto"/>
        <w:jc w:val="both"/>
        <w:rPr>
          <w:sz w:val="28"/>
          <w:szCs w:val="28"/>
        </w:rPr>
      </w:pPr>
    </w:p>
    <w:p w:rsidR="00D80C22" w:rsidRPr="003C3320" w:rsidRDefault="00D80C22" w:rsidP="003C3320">
      <w:pPr>
        <w:pStyle w:val="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3320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3C3320" w:rsidRPr="003C3320" w:rsidRDefault="00D80C22" w:rsidP="003C3320">
      <w:pPr>
        <w:pStyle w:val="a4"/>
        <w:spacing w:line="360" w:lineRule="auto"/>
        <w:jc w:val="both"/>
        <w:rPr>
          <w:sz w:val="28"/>
          <w:szCs w:val="28"/>
        </w:rPr>
      </w:pPr>
      <w:r w:rsidRPr="003C3320">
        <w:rPr>
          <w:sz w:val="28"/>
          <w:szCs w:val="28"/>
        </w:rPr>
        <w:t>1. Налоговый кодекс РФ.</w:t>
      </w:r>
    </w:p>
    <w:p w:rsidR="003C3320" w:rsidRPr="003C3320" w:rsidRDefault="003C3320" w:rsidP="003C3320">
      <w:pPr>
        <w:pStyle w:val="a4"/>
        <w:spacing w:line="360" w:lineRule="auto"/>
        <w:jc w:val="both"/>
        <w:rPr>
          <w:sz w:val="28"/>
          <w:szCs w:val="28"/>
        </w:rPr>
      </w:pPr>
      <w:r w:rsidRPr="003C3320">
        <w:rPr>
          <w:sz w:val="28"/>
          <w:szCs w:val="28"/>
        </w:rPr>
        <w:t>2. Методические рекомендации по применению главы 28 "Транспортный налог" части 2-ой Налогового кодекса РФ // "Все о налогах", 2008 - № 6-7;</w:t>
      </w:r>
    </w:p>
    <w:p w:rsidR="003C3320" w:rsidRPr="003C3320" w:rsidRDefault="003C3320" w:rsidP="003C3320">
      <w:pPr>
        <w:pStyle w:val="a4"/>
        <w:spacing w:line="360" w:lineRule="auto"/>
        <w:jc w:val="both"/>
        <w:rPr>
          <w:sz w:val="28"/>
          <w:szCs w:val="28"/>
        </w:rPr>
      </w:pPr>
      <w:r w:rsidRPr="003C3320">
        <w:rPr>
          <w:sz w:val="28"/>
          <w:szCs w:val="28"/>
        </w:rPr>
        <w:t xml:space="preserve">3. Федеральный закон </w:t>
      </w:r>
      <w:hyperlink r:id="rId93" w:history="1">
        <w:r w:rsidRPr="003C3320">
          <w:rPr>
            <w:rStyle w:val="a3"/>
            <w:sz w:val="28"/>
            <w:szCs w:val="28"/>
          </w:rPr>
          <w:t>от 28.11.2009 № 282-ФЗ</w:t>
        </w:r>
      </w:hyperlink>
    </w:p>
    <w:p w:rsidR="003C3320" w:rsidRDefault="003C3320" w:rsidP="003C3320">
      <w:pPr>
        <w:spacing w:line="360" w:lineRule="auto"/>
        <w:jc w:val="both"/>
        <w:rPr>
          <w:sz w:val="28"/>
        </w:rPr>
      </w:pPr>
      <w:r>
        <w:rPr>
          <w:sz w:val="28"/>
        </w:rPr>
        <w:t>4. Федеральный закон</w:t>
      </w:r>
      <w:r w:rsidRPr="007F5DA9">
        <w:rPr>
          <w:sz w:val="28"/>
        </w:rPr>
        <w:t xml:space="preserve"> от 24.07.02 г. N 110-ФЗ</w:t>
      </w:r>
    </w:p>
    <w:p w:rsidR="003C3320" w:rsidRDefault="003C3320" w:rsidP="003C3320">
      <w:pPr>
        <w:spacing w:line="360" w:lineRule="auto"/>
        <w:jc w:val="both"/>
        <w:rPr>
          <w:sz w:val="28"/>
        </w:rPr>
      </w:pPr>
    </w:p>
    <w:p w:rsidR="003C3320" w:rsidRDefault="003C3320" w:rsidP="003C3320">
      <w:pPr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5.  </w:t>
      </w:r>
      <w:r w:rsidRPr="007F5DA9">
        <w:rPr>
          <w:sz w:val="28"/>
          <w:szCs w:val="28"/>
        </w:rPr>
        <w:t xml:space="preserve">Федеральный закон </w:t>
      </w:r>
      <w:hyperlink r:id="rId94" w:history="1">
        <w:r w:rsidRPr="007F5DA9">
          <w:rPr>
            <w:rStyle w:val="a3"/>
            <w:sz w:val="28"/>
            <w:szCs w:val="28"/>
          </w:rPr>
          <w:t>от 30.12.2006 № 268-ФЗ</w:t>
        </w:r>
      </w:hyperlink>
    </w:p>
    <w:p w:rsidR="003C3320" w:rsidRDefault="003C3320" w:rsidP="003C3320">
      <w:pPr>
        <w:spacing w:line="360" w:lineRule="auto"/>
        <w:jc w:val="both"/>
        <w:rPr>
          <w:sz w:val="28"/>
          <w:szCs w:val="28"/>
        </w:rPr>
      </w:pPr>
    </w:p>
    <w:p w:rsidR="003C3320" w:rsidRDefault="003C3320" w:rsidP="003C33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П</w:t>
      </w:r>
      <w:r w:rsidRPr="007F5DA9">
        <w:rPr>
          <w:sz w:val="28"/>
          <w:szCs w:val="28"/>
        </w:rPr>
        <w:t xml:space="preserve">остановления Совета Министров – Правительства Российской Федерации </w:t>
      </w:r>
      <w:hyperlink r:id="rId95" w:history="1">
        <w:r w:rsidRPr="007F5DA9">
          <w:rPr>
            <w:rStyle w:val="a3"/>
            <w:sz w:val="28"/>
            <w:szCs w:val="28"/>
          </w:rPr>
          <w:t>от 18.05.1993 № 477</w:t>
        </w:r>
      </w:hyperlink>
    </w:p>
    <w:p w:rsidR="003C3320" w:rsidRDefault="003C3320" w:rsidP="003C3320">
      <w:pPr>
        <w:spacing w:line="360" w:lineRule="auto"/>
        <w:jc w:val="both"/>
        <w:rPr>
          <w:sz w:val="28"/>
          <w:szCs w:val="28"/>
        </w:rPr>
      </w:pPr>
    </w:p>
    <w:p w:rsidR="003C3320" w:rsidRPr="007F5DA9" w:rsidRDefault="003C3320" w:rsidP="003C33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 Приказ</w:t>
      </w:r>
      <w:r w:rsidRPr="007F5DA9">
        <w:rPr>
          <w:sz w:val="28"/>
          <w:szCs w:val="28"/>
        </w:rPr>
        <w:t xml:space="preserve"> Минфина России </w:t>
      </w:r>
      <w:hyperlink r:id="rId96" w:history="1">
        <w:r w:rsidRPr="007F5DA9">
          <w:rPr>
            <w:rStyle w:val="a3"/>
            <w:sz w:val="28"/>
            <w:szCs w:val="28"/>
          </w:rPr>
          <w:t>от 13.04.2006 № 65н</w:t>
        </w:r>
      </w:hyperlink>
    </w:p>
    <w:p w:rsidR="00D80C22" w:rsidRPr="007F5DA9" w:rsidRDefault="003C3320" w:rsidP="007F5DA9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80C22" w:rsidRPr="007F5DA9">
        <w:rPr>
          <w:sz w:val="28"/>
          <w:szCs w:val="28"/>
        </w:rPr>
        <w:t>. Кузнецов А. Транспортный налог // Э</w:t>
      </w:r>
      <w:r w:rsidR="004E18CB" w:rsidRPr="007F5DA9">
        <w:rPr>
          <w:sz w:val="28"/>
          <w:szCs w:val="28"/>
        </w:rPr>
        <w:t xml:space="preserve">кономика и жизнь. - № 11. - </w:t>
      </w:r>
      <w:smartTag w:uri="urn:schemas-microsoft-com:office:smarttags" w:element="metricconverter">
        <w:smartTagPr>
          <w:attr w:name="ProductID" w:val="2009 г"/>
        </w:smartTagPr>
        <w:r w:rsidR="004E18CB" w:rsidRPr="007F5DA9">
          <w:rPr>
            <w:sz w:val="28"/>
            <w:szCs w:val="28"/>
          </w:rPr>
          <w:t>2009</w:t>
        </w:r>
        <w:r w:rsidR="00D80C22" w:rsidRPr="007F5DA9">
          <w:rPr>
            <w:sz w:val="28"/>
            <w:szCs w:val="28"/>
          </w:rPr>
          <w:t xml:space="preserve"> г</w:t>
        </w:r>
      </w:smartTag>
      <w:r w:rsidR="00D80C22" w:rsidRPr="007F5DA9">
        <w:rPr>
          <w:sz w:val="28"/>
          <w:szCs w:val="28"/>
        </w:rPr>
        <w:t>.</w:t>
      </w:r>
    </w:p>
    <w:p w:rsidR="00D80C22" w:rsidRPr="007F5DA9" w:rsidRDefault="003C3320" w:rsidP="007F5DA9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80C22" w:rsidRPr="007F5DA9">
        <w:rPr>
          <w:sz w:val="28"/>
          <w:szCs w:val="28"/>
        </w:rPr>
        <w:t>. Разгулин С. Транспортный налог //</w:t>
      </w:r>
      <w:r w:rsidR="004E18CB" w:rsidRPr="007F5DA9">
        <w:rPr>
          <w:sz w:val="28"/>
          <w:szCs w:val="28"/>
        </w:rPr>
        <w:t xml:space="preserve"> Финансовая газета от 25.09.2009</w:t>
      </w:r>
    </w:p>
    <w:p w:rsidR="00D80C22" w:rsidRPr="007F5DA9" w:rsidRDefault="003C3320" w:rsidP="007F5DA9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80C22" w:rsidRPr="007F5DA9">
        <w:rPr>
          <w:sz w:val="28"/>
          <w:szCs w:val="28"/>
        </w:rPr>
        <w:t>. Сафронов К. Новые налоги - новые сюрпризы //</w:t>
      </w:r>
      <w:r w:rsidR="004E18CB" w:rsidRPr="007F5DA9">
        <w:rPr>
          <w:sz w:val="28"/>
          <w:szCs w:val="28"/>
        </w:rPr>
        <w:t xml:space="preserve"> Налоги и платежи. - № 2. - </w:t>
      </w:r>
      <w:smartTag w:uri="urn:schemas-microsoft-com:office:smarttags" w:element="metricconverter">
        <w:smartTagPr>
          <w:attr w:name="ProductID" w:val="2009 г"/>
        </w:smartTagPr>
        <w:r w:rsidR="004E18CB" w:rsidRPr="007F5DA9">
          <w:rPr>
            <w:sz w:val="28"/>
            <w:szCs w:val="28"/>
          </w:rPr>
          <w:t>2009</w:t>
        </w:r>
        <w:r w:rsidR="00D80C22" w:rsidRPr="007F5DA9">
          <w:rPr>
            <w:sz w:val="28"/>
            <w:szCs w:val="28"/>
          </w:rPr>
          <w:t xml:space="preserve"> г</w:t>
        </w:r>
      </w:smartTag>
      <w:r w:rsidR="00D80C22" w:rsidRPr="007F5DA9">
        <w:rPr>
          <w:sz w:val="28"/>
          <w:szCs w:val="28"/>
        </w:rPr>
        <w:t>.</w:t>
      </w:r>
    </w:p>
    <w:p w:rsidR="00D80C22" w:rsidRPr="007F5DA9" w:rsidRDefault="003C3320" w:rsidP="007F5DA9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80C22" w:rsidRPr="007F5DA9">
        <w:rPr>
          <w:sz w:val="28"/>
          <w:szCs w:val="28"/>
        </w:rPr>
        <w:t xml:space="preserve">. Симаков А.М. Налогообложение владельцев транспортных средств - вопросы и ответы // Российский </w:t>
      </w:r>
      <w:r w:rsidR="004E18CB" w:rsidRPr="007F5DA9">
        <w:rPr>
          <w:sz w:val="28"/>
          <w:szCs w:val="28"/>
        </w:rPr>
        <w:t xml:space="preserve">налоговый курьер. - № 10. - </w:t>
      </w:r>
      <w:smartTag w:uri="urn:schemas-microsoft-com:office:smarttags" w:element="metricconverter">
        <w:smartTagPr>
          <w:attr w:name="ProductID" w:val="2009 г"/>
        </w:smartTagPr>
        <w:r w:rsidR="004E18CB" w:rsidRPr="007F5DA9">
          <w:rPr>
            <w:sz w:val="28"/>
            <w:szCs w:val="28"/>
          </w:rPr>
          <w:t>2009</w:t>
        </w:r>
        <w:r w:rsidR="00D80C22" w:rsidRPr="007F5DA9">
          <w:rPr>
            <w:sz w:val="28"/>
            <w:szCs w:val="28"/>
          </w:rPr>
          <w:t xml:space="preserve"> г</w:t>
        </w:r>
      </w:smartTag>
      <w:r w:rsidR="00D80C22" w:rsidRPr="007F5DA9">
        <w:rPr>
          <w:sz w:val="28"/>
          <w:szCs w:val="28"/>
        </w:rPr>
        <w:t>.</w:t>
      </w:r>
    </w:p>
    <w:p w:rsidR="00D80C22" w:rsidRPr="007F5DA9" w:rsidRDefault="003C3320" w:rsidP="007F5DA9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D80C22" w:rsidRPr="007F5DA9">
        <w:rPr>
          <w:sz w:val="28"/>
          <w:szCs w:val="28"/>
        </w:rPr>
        <w:t>. Филимонова М.С. Новое о транспортном налоге // Налоги и финансов</w:t>
      </w:r>
      <w:r w:rsidR="004E18CB" w:rsidRPr="007F5DA9">
        <w:rPr>
          <w:sz w:val="28"/>
          <w:szCs w:val="28"/>
        </w:rPr>
        <w:t xml:space="preserve">ое право. - № 9. - </w:t>
      </w:r>
      <w:smartTag w:uri="urn:schemas-microsoft-com:office:smarttags" w:element="metricconverter">
        <w:smartTagPr>
          <w:attr w:name="ProductID" w:val="2009 г"/>
        </w:smartTagPr>
        <w:r w:rsidR="004E18CB" w:rsidRPr="007F5DA9">
          <w:rPr>
            <w:sz w:val="28"/>
            <w:szCs w:val="28"/>
          </w:rPr>
          <w:t>2009</w:t>
        </w:r>
        <w:r w:rsidR="00D80C22" w:rsidRPr="007F5DA9">
          <w:rPr>
            <w:sz w:val="28"/>
            <w:szCs w:val="28"/>
          </w:rPr>
          <w:t xml:space="preserve"> г</w:t>
        </w:r>
      </w:smartTag>
      <w:r w:rsidR="00D80C22" w:rsidRPr="007F5DA9">
        <w:rPr>
          <w:sz w:val="28"/>
          <w:szCs w:val="28"/>
        </w:rPr>
        <w:t>.</w:t>
      </w:r>
    </w:p>
    <w:p w:rsidR="003C3320" w:rsidRPr="007F5DA9" w:rsidRDefault="003C3320" w:rsidP="007F5DA9">
      <w:pPr>
        <w:spacing w:line="360" w:lineRule="auto"/>
        <w:jc w:val="both"/>
        <w:rPr>
          <w:sz w:val="28"/>
          <w:szCs w:val="28"/>
        </w:rPr>
      </w:pPr>
      <w:bookmarkStart w:id="9" w:name="_GoBack"/>
      <w:bookmarkEnd w:id="9"/>
    </w:p>
    <w:sectPr w:rsidR="003C3320" w:rsidRPr="007F5DA9" w:rsidSect="009A1EE1">
      <w:footerReference w:type="even" r:id="rId97"/>
      <w:footerReference w:type="default" r:id="rId9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3F2" w:rsidRDefault="009B23F2">
      <w:r>
        <w:separator/>
      </w:r>
    </w:p>
  </w:endnote>
  <w:endnote w:type="continuationSeparator" w:id="0">
    <w:p w:rsidR="009B23F2" w:rsidRDefault="009B2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320" w:rsidRDefault="003C3320" w:rsidP="009B23F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C3320" w:rsidRDefault="003C3320" w:rsidP="003C332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320" w:rsidRDefault="003C3320" w:rsidP="009B23F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51D7B">
      <w:rPr>
        <w:rStyle w:val="a7"/>
        <w:noProof/>
      </w:rPr>
      <w:t>2</w:t>
    </w:r>
    <w:r>
      <w:rPr>
        <w:rStyle w:val="a7"/>
      </w:rPr>
      <w:fldChar w:fldCharType="end"/>
    </w:r>
  </w:p>
  <w:p w:rsidR="003C3320" w:rsidRDefault="003C3320" w:rsidP="003C332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3F2" w:rsidRDefault="009B23F2">
      <w:r>
        <w:separator/>
      </w:r>
    </w:p>
  </w:footnote>
  <w:footnote w:type="continuationSeparator" w:id="0">
    <w:p w:rsidR="009B23F2" w:rsidRDefault="009B2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A64FC"/>
    <w:multiLevelType w:val="multilevel"/>
    <w:tmpl w:val="F8103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75CA4"/>
    <w:multiLevelType w:val="multilevel"/>
    <w:tmpl w:val="A7366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1F31C8"/>
    <w:multiLevelType w:val="multilevel"/>
    <w:tmpl w:val="20CEE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0F1D51"/>
    <w:multiLevelType w:val="multilevel"/>
    <w:tmpl w:val="D2BAE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134D04"/>
    <w:multiLevelType w:val="multilevel"/>
    <w:tmpl w:val="D9AE7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6F75D1"/>
    <w:multiLevelType w:val="multilevel"/>
    <w:tmpl w:val="D0862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8352C2"/>
    <w:multiLevelType w:val="multilevel"/>
    <w:tmpl w:val="571EA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356568"/>
    <w:multiLevelType w:val="hybridMultilevel"/>
    <w:tmpl w:val="2962F6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974017"/>
    <w:multiLevelType w:val="multilevel"/>
    <w:tmpl w:val="ECE22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36085A"/>
    <w:multiLevelType w:val="multilevel"/>
    <w:tmpl w:val="224C3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9"/>
  </w:num>
  <w:num w:numId="6">
    <w:abstractNumId w:val="8"/>
  </w:num>
  <w:num w:numId="7">
    <w:abstractNumId w:val="2"/>
  </w:num>
  <w:num w:numId="8">
    <w:abstractNumId w:val="0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5350"/>
    <w:rsid w:val="00120422"/>
    <w:rsid w:val="0012537D"/>
    <w:rsid w:val="002B7371"/>
    <w:rsid w:val="003C3320"/>
    <w:rsid w:val="00466CF9"/>
    <w:rsid w:val="00475350"/>
    <w:rsid w:val="004E18CB"/>
    <w:rsid w:val="0077398A"/>
    <w:rsid w:val="007B7FE9"/>
    <w:rsid w:val="007F5DA9"/>
    <w:rsid w:val="009A1EE1"/>
    <w:rsid w:val="009B23F2"/>
    <w:rsid w:val="00A067D9"/>
    <w:rsid w:val="00AF1BA6"/>
    <w:rsid w:val="00CB3CCF"/>
    <w:rsid w:val="00D80C22"/>
    <w:rsid w:val="00EE08C3"/>
    <w:rsid w:val="00F5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17B59A-997A-49AA-BB72-04D74082F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80C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B3C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47535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qFormat/>
    <w:rsid w:val="0047535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4753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rsid w:val="00475350"/>
    <w:rPr>
      <w:color w:val="0000FF"/>
      <w:u w:val="single"/>
    </w:rPr>
  </w:style>
  <w:style w:type="paragraph" w:styleId="a4">
    <w:name w:val="Normal (Web)"/>
    <w:basedOn w:val="a"/>
    <w:rsid w:val="00475350"/>
    <w:pPr>
      <w:spacing w:before="100" w:beforeAutospacing="1" w:after="100" w:afterAutospacing="1"/>
    </w:pPr>
  </w:style>
  <w:style w:type="character" w:styleId="a5">
    <w:name w:val="Strong"/>
    <w:basedOn w:val="a0"/>
    <w:qFormat/>
    <w:rsid w:val="00475350"/>
    <w:rPr>
      <w:b/>
      <w:bCs/>
    </w:rPr>
  </w:style>
  <w:style w:type="paragraph" w:styleId="a6">
    <w:name w:val="footer"/>
    <w:basedOn w:val="a"/>
    <w:rsid w:val="003C332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C3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5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ISSP://%7b2FFE4C20-0BE8-11D4-92F7-006052049B36%7d::src/d0182/i0036578.htm" TargetMode="External"/><Relationship Id="rId21" Type="http://schemas.openxmlformats.org/officeDocument/2006/relationships/hyperlink" Target="ISSP://%7b2FFE4C20-0BE8-11D4-92F7-006052049B36%7d::src/d0182/i0036578.htm" TargetMode="External"/><Relationship Id="rId34" Type="http://schemas.openxmlformats.org/officeDocument/2006/relationships/hyperlink" Target="ISSP://%7b2FFE4C20-0BE8-11D4-92F7-006052049B36%7d::src/d0182/i0036578.htm" TargetMode="External"/><Relationship Id="rId42" Type="http://schemas.openxmlformats.org/officeDocument/2006/relationships/hyperlink" Target="ISSP://%7b2FFE4C20-0BE8-11D4-92F7-006052049B36%7d::src/d0182/i0036578.htm" TargetMode="External"/><Relationship Id="rId47" Type="http://schemas.openxmlformats.org/officeDocument/2006/relationships/hyperlink" Target="issp://@CAB:E:|Database|Ias|Storage|Data.dir@/src/03.nalog/03.09.tn/B.13.3.2.6.3..htm" TargetMode="External"/><Relationship Id="rId50" Type="http://schemas.openxmlformats.org/officeDocument/2006/relationships/hyperlink" Target="ISSP://%7b2FFE4C20-0BE8-11D4-92F7-006052049B36%7d::|10800200" TargetMode="External"/><Relationship Id="rId55" Type="http://schemas.openxmlformats.org/officeDocument/2006/relationships/hyperlink" Target="ISSP://%7b2FFE4C20-0BE8-11D4-92F7-006052049B36%7d::src/d0182/i0036578.htm" TargetMode="External"/><Relationship Id="rId63" Type="http://schemas.openxmlformats.org/officeDocument/2006/relationships/hyperlink" Target="ISSP://%7b2FFE4C20-0BE8-11D4-92F7-006052049B36%7d::|10800200" TargetMode="External"/><Relationship Id="rId68" Type="http://schemas.openxmlformats.org/officeDocument/2006/relationships/hyperlink" Target="issp://@CAB:E:|Database|Ias|Storage|Data.dir@/src/03.nalog/03.09.tn/B.13.3.2.6.4..htm" TargetMode="External"/><Relationship Id="rId76" Type="http://schemas.openxmlformats.org/officeDocument/2006/relationships/hyperlink" Target="ISSP://%7b2FFE4C20-0BE8-11D4-92F7-006052049B36%7d::|10800200" TargetMode="External"/><Relationship Id="rId84" Type="http://schemas.openxmlformats.org/officeDocument/2006/relationships/hyperlink" Target="ISSP://%7b2FFE4C20-0BE8-11D4-92F7-006052049B36%7d::|12071200" TargetMode="External"/><Relationship Id="rId89" Type="http://schemas.openxmlformats.org/officeDocument/2006/relationships/hyperlink" Target="ISSP://%7b2FFE4C20-0BE8-11D4-92F7-006052049B36%7d::src/d0182/i0036578.htm" TargetMode="External"/><Relationship Id="rId97" Type="http://schemas.openxmlformats.org/officeDocument/2006/relationships/footer" Target="footer1.xml"/><Relationship Id="rId7" Type="http://schemas.openxmlformats.org/officeDocument/2006/relationships/hyperlink" Target="issp://@CAB:E:|Database|Ias|Storage|Data.dir@/src/03.nalog/03.13.ON/B.13.2.1..htm" TargetMode="External"/><Relationship Id="rId71" Type="http://schemas.openxmlformats.org/officeDocument/2006/relationships/hyperlink" Target="ISSP://%7b2FFE4C20-0BE8-11D4-92F7-006052049B36%7d::|10800200" TargetMode="External"/><Relationship Id="rId92" Type="http://schemas.openxmlformats.org/officeDocument/2006/relationships/hyperlink" Target="ISSP://%7b2FFE4C20-0BE8-11D4-92F7-006052049B36%7d::|10800200" TargetMode="External"/><Relationship Id="rId2" Type="http://schemas.openxmlformats.org/officeDocument/2006/relationships/styles" Target="styles.xml"/><Relationship Id="rId16" Type="http://schemas.openxmlformats.org/officeDocument/2006/relationships/hyperlink" Target="ISSP://%7b2FFE4C20-0BE8-11D4-92F7-006052049B36%7d::src/d0182/i0036578.htm" TargetMode="External"/><Relationship Id="rId29" Type="http://schemas.openxmlformats.org/officeDocument/2006/relationships/hyperlink" Target="ISSP://%7b2FFE4C20-0BE8-11D4-92F7-006052049B36%7d::src/d0182/i0036578.htm" TargetMode="External"/><Relationship Id="rId11" Type="http://schemas.openxmlformats.org/officeDocument/2006/relationships/hyperlink" Target="ISSP://%7b2FFE4C20-0BE8-11D4-92F7-006052049B36%7d::src/d0182/i0036578.htm" TargetMode="External"/><Relationship Id="rId24" Type="http://schemas.openxmlformats.org/officeDocument/2006/relationships/hyperlink" Target="ISSP://%7b2FFE4C20-0BE8-11D4-92F7-006052049B36%7d::|10800200" TargetMode="External"/><Relationship Id="rId32" Type="http://schemas.openxmlformats.org/officeDocument/2006/relationships/hyperlink" Target="ISSP://%7b2FFE4C20-0BE8-11D4-92F7-006052049B36%7d::src/d0182/i0036578.htm" TargetMode="External"/><Relationship Id="rId37" Type="http://schemas.openxmlformats.org/officeDocument/2006/relationships/hyperlink" Target="ISSP://%7b2FFE4C20-0BE8-11D4-92F7-006052049B36%7d::src/d0182/i0036578.htm" TargetMode="External"/><Relationship Id="rId40" Type="http://schemas.openxmlformats.org/officeDocument/2006/relationships/hyperlink" Target="ISSP://%7b2FFE4C20-0BE8-11D4-92F7-006052049B36%7d::|12071199" TargetMode="External"/><Relationship Id="rId45" Type="http://schemas.openxmlformats.org/officeDocument/2006/relationships/hyperlink" Target="issp://@CAB:E:|Database|Ias|Storage|Data.dir@/src/03.nalog/03.13.ON/B.13.4..htm" TargetMode="External"/><Relationship Id="rId53" Type="http://schemas.openxmlformats.org/officeDocument/2006/relationships/hyperlink" Target="ISSP://%7b2FFE4C20-0BE8-11D4-92F7-006052049B36%7d::src/d0182/i0036578.htm" TargetMode="External"/><Relationship Id="rId58" Type="http://schemas.openxmlformats.org/officeDocument/2006/relationships/hyperlink" Target="issp://@CAB:E:|Database|Ias|Storage|Data.dir@/src/03.nalog/03.13.ON/B.13.15..htm" TargetMode="External"/><Relationship Id="rId66" Type="http://schemas.openxmlformats.org/officeDocument/2006/relationships/hyperlink" Target="issp://@CAB:E:|Database|Ias|Storage|Data.dir@/src/03.nalog/03.09.tn/B.13.3.2.6.4..htm" TargetMode="External"/><Relationship Id="rId74" Type="http://schemas.openxmlformats.org/officeDocument/2006/relationships/hyperlink" Target="ISSP://%7b2FFE4C20-0BE8-11D4-92F7-006052049B36%7d::|12051304" TargetMode="External"/><Relationship Id="rId79" Type="http://schemas.openxmlformats.org/officeDocument/2006/relationships/hyperlink" Target="ISSP://%7b2FFE4C20-0BE8-11D4-92F7-006052049B36%7d::|12046379" TargetMode="External"/><Relationship Id="rId87" Type="http://schemas.openxmlformats.org/officeDocument/2006/relationships/hyperlink" Target="issp://@CAB:E:|Database|Ias|Storage|Data.dir@/src/03.nalog/03.09.tn/B.13.3.2.6.6..htm" TargetMode="External"/><Relationship Id="rId5" Type="http://schemas.openxmlformats.org/officeDocument/2006/relationships/footnotes" Target="footnotes.xml"/><Relationship Id="rId61" Type="http://schemas.openxmlformats.org/officeDocument/2006/relationships/hyperlink" Target="ISSP://%7b2FFE4C20-0BE8-11D4-92F7-006052049B36%7d::|10800200" TargetMode="External"/><Relationship Id="rId82" Type="http://schemas.openxmlformats.org/officeDocument/2006/relationships/hyperlink" Target="ISSP://%7b2FFE4C20-0BE8-11D4-92F7-006052049B36%7d::|10800200" TargetMode="External"/><Relationship Id="rId90" Type="http://schemas.openxmlformats.org/officeDocument/2006/relationships/hyperlink" Target="issp://@CAB:E:|Database|Ias|Storage|Data.dir@/src/03.nalog/03.09.tn/B.13.3.2.6.6..htm" TargetMode="External"/><Relationship Id="rId95" Type="http://schemas.openxmlformats.org/officeDocument/2006/relationships/hyperlink" Target="ISSP://%7b2FFE4C20-0BE8-11D4-92F7-006052049B36%7d::|10037707?$$" TargetMode="External"/><Relationship Id="rId19" Type="http://schemas.openxmlformats.org/officeDocument/2006/relationships/hyperlink" Target="ISSP://%7b2FFE4C20-0BE8-11D4-92F7-006052049B36%7d::|12051304" TargetMode="External"/><Relationship Id="rId14" Type="http://schemas.openxmlformats.org/officeDocument/2006/relationships/hyperlink" Target="ISSP://%7b2FFE4C20-0BE8-11D4-92F7-006052049B36%7d::src/d0182/i0036578.htm" TargetMode="External"/><Relationship Id="rId22" Type="http://schemas.openxmlformats.org/officeDocument/2006/relationships/hyperlink" Target="issp://@CAB:E:|Database|Ias|Storage|Data.dir@/src/03.nalog/03.09.tn/B.13.3.2.6.2.2..htm" TargetMode="External"/><Relationship Id="rId27" Type="http://schemas.openxmlformats.org/officeDocument/2006/relationships/hyperlink" Target="ISSP://%7b2FFE4C20-0BE8-11D4-92F7-006052049B36%7d::src/d0182/i0036578.htm" TargetMode="External"/><Relationship Id="rId30" Type="http://schemas.openxmlformats.org/officeDocument/2006/relationships/hyperlink" Target="ISSP://%7b2FFE4C20-0BE8-11D4-92F7-006052049B36%7d::src/d0182/i0036578.htm" TargetMode="External"/><Relationship Id="rId35" Type="http://schemas.openxmlformats.org/officeDocument/2006/relationships/hyperlink" Target="ISSP://%7b2FFE4C20-0BE8-11D4-92F7-006052049B36%7d::src/d0182/i0036578.htm" TargetMode="External"/><Relationship Id="rId43" Type="http://schemas.openxmlformats.org/officeDocument/2006/relationships/hyperlink" Target="ISSP://%7b2FFE4C20-0BE8-11D4-92F7-006052049B36%7d::|10800200" TargetMode="External"/><Relationship Id="rId48" Type="http://schemas.openxmlformats.org/officeDocument/2006/relationships/hyperlink" Target="ISSP://%7b2FFE4C20-0BE8-11D4-92F7-006052049B36%7d::src/d0182/i0036578.htm" TargetMode="External"/><Relationship Id="rId56" Type="http://schemas.openxmlformats.org/officeDocument/2006/relationships/hyperlink" Target="ISSP://%7b2FFE4C20-0BE8-11D4-92F7-006052049B36%7d::|10800200" TargetMode="External"/><Relationship Id="rId64" Type="http://schemas.openxmlformats.org/officeDocument/2006/relationships/hyperlink" Target="ISSP://%7b2FFE4C20-0BE8-11D4-92F7-006052049B36%7d::|12071200" TargetMode="External"/><Relationship Id="rId69" Type="http://schemas.openxmlformats.org/officeDocument/2006/relationships/hyperlink" Target="ISSP://%7b2FFE4C20-0BE8-11D4-92F7-006052049B36%7d::|10800200" TargetMode="External"/><Relationship Id="rId77" Type="http://schemas.openxmlformats.org/officeDocument/2006/relationships/hyperlink" Target="ISSP://%7b2FFE4C20-0BE8-11D4-92F7-006052049B36%7d::|10800200" TargetMode="External"/><Relationship Id="rId100" Type="http://schemas.openxmlformats.org/officeDocument/2006/relationships/theme" Target="theme/theme1.xml"/><Relationship Id="rId8" Type="http://schemas.openxmlformats.org/officeDocument/2006/relationships/hyperlink" Target="issp://@CAB:E:|Database|Ias|Storage|Data.dir@/src/03.nalog/03.09.tn/B.13.3.2.6.2.2..htm" TargetMode="External"/><Relationship Id="rId51" Type="http://schemas.openxmlformats.org/officeDocument/2006/relationships/hyperlink" Target="ISSP://%7b2FFE4C20-0BE8-11D4-92F7-006052049B36%7d::src/d0182/i0036578.htm" TargetMode="External"/><Relationship Id="rId72" Type="http://schemas.openxmlformats.org/officeDocument/2006/relationships/hyperlink" Target="ISSP://%7b2FFE4C20-0BE8-11D4-92F7-006052049B36%7d::|10800200" TargetMode="External"/><Relationship Id="rId80" Type="http://schemas.openxmlformats.org/officeDocument/2006/relationships/hyperlink" Target="issp://@CAB:E:|Database|Ias|Storage|Data.dir@/src/03.nalog/03.09.tn/B.13.3.2.6.4..htm" TargetMode="External"/><Relationship Id="rId85" Type="http://schemas.openxmlformats.org/officeDocument/2006/relationships/hyperlink" Target="ISSP://%7b2FFE4C20-0BE8-11D4-92F7-006052049B36%7d::|12043302" TargetMode="External"/><Relationship Id="rId93" Type="http://schemas.openxmlformats.org/officeDocument/2006/relationships/hyperlink" Target="ISSP://%7b2FFE4C20-0BE8-11D4-92F7-006052049B36%7d::|12071199" TargetMode="External"/><Relationship Id="rId98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hyperlink" Target="ISSP://%7b2FFE4C20-0BE8-11D4-92F7-006052049B36%7d::src/d0182/i0036578.htm" TargetMode="External"/><Relationship Id="rId17" Type="http://schemas.openxmlformats.org/officeDocument/2006/relationships/hyperlink" Target="ISSP://%7b2FFE4C20-0BE8-11D4-92F7-006052049B36%7d::src/d0182/i0036578.htm" TargetMode="External"/><Relationship Id="rId25" Type="http://schemas.openxmlformats.org/officeDocument/2006/relationships/hyperlink" Target="issp://@CAB:E:|Database|Ias|Storage|Data.dir@/src/03.nalog/03.13.ON/B.13.4.2..htm" TargetMode="External"/><Relationship Id="rId33" Type="http://schemas.openxmlformats.org/officeDocument/2006/relationships/hyperlink" Target="issp://@CAB:E:|Database|Ias|Storage|Data.dir@/src/03.nalog/03.13.ON/B.13.4.4..htm" TargetMode="External"/><Relationship Id="rId38" Type="http://schemas.openxmlformats.org/officeDocument/2006/relationships/hyperlink" Target="ISSP://%7b2FFE4C20-0BE8-11D4-92F7-006052049B36%7d::src/d0182/i0036578.htm" TargetMode="External"/><Relationship Id="rId46" Type="http://schemas.openxmlformats.org/officeDocument/2006/relationships/hyperlink" Target="issp://@CAB:E:|Database|Ias|Storage|Data.dir@/src/03.nalog/03.09.tn/B.13.3.2.6.5..htm" TargetMode="External"/><Relationship Id="rId59" Type="http://schemas.openxmlformats.org/officeDocument/2006/relationships/hyperlink" Target="issp://@CAB:E:|Database|Ias|Storage|Data.dir@/src/03.nalog/03.13.ON/B.13.15.4..htm" TargetMode="External"/><Relationship Id="rId67" Type="http://schemas.openxmlformats.org/officeDocument/2006/relationships/hyperlink" Target="issp://@CAB:E:|Database|Ias|Storage|Data.dir@/src/03.nalog/03.09.tn/B.13.3.2.6.5..htm" TargetMode="External"/><Relationship Id="rId20" Type="http://schemas.openxmlformats.org/officeDocument/2006/relationships/hyperlink" Target="issp://@CAB:E:|Database|Ias|Storage|Data.dir@/src/03.nalog/03.13.ON/B.13.4.1..htm" TargetMode="External"/><Relationship Id="rId41" Type="http://schemas.openxmlformats.org/officeDocument/2006/relationships/hyperlink" Target="ISSP://%7b2FFE4C20-0BE8-11D4-92F7-006052049B36%7d::|12071199" TargetMode="External"/><Relationship Id="rId54" Type="http://schemas.openxmlformats.org/officeDocument/2006/relationships/hyperlink" Target="ISSP://%7b2FFE4C20-0BE8-11D4-92F7-006052049B36%7d::src/d0182/i0036578.htm" TargetMode="External"/><Relationship Id="rId62" Type="http://schemas.openxmlformats.org/officeDocument/2006/relationships/hyperlink" Target="ISSP://%7b2FFE4C20-0BE8-11D4-92F7-006052049B36%7d::|10800200" TargetMode="External"/><Relationship Id="rId70" Type="http://schemas.openxmlformats.org/officeDocument/2006/relationships/hyperlink" Target="ISSP://%7b2FFE4C20-0BE8-11D4-92F7-006052049B36%7d::|10800200" TargetMode="External"/><Relationship Id="rId75" Type="http://schemas.openxmlformats.org/officeDocument/2006/relationships/hyperlink" Target="ISSP://%7b2FFE4C20-0BE8-11D4-92F7-006052049B36%7d::|12047377" TargetMode="External"/><Relationship Id="rId83" Type="http://schemas.openxmlformats.org/officeDocument/2006/relationships/hyperlink" Target="ISSP://%7b2FFE4C20-0BE8-11D4-92F7-006052049B36%7d::|10800200" TargetMode="External"/><Relationship Id="rId88" Type="http://schemas.openxmlformats.org/officeDocument/2006/relationships/hyperlink" Target="ISSP://%7b2FFE4C20-0BE8-11D4-92F7-006052049B36%7d::src/d0182/i0036578.htm" TargetMode="External"/><Relationship Id="rId91" Type="http://schemas.openxmlformats.org/officeDocument/2006/relationships/hyperlink" Target="ISSP://%7b2FFE4C20-0BE8-11D4-92F7-006052049B36%7d::src/d0182/i0036578.htm" TargetMode="External"/><Relationship Id="rId96" Type="http://schemas.openxmlformats.org/officeDocument/2006/relationships/hyperlink" Target="ISSP://%7b2FFE4C20-0BE8-11D4-92F7-006052049B36%7d::|1204737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ISSP://%7b2FFE4C20-0BE8-11D4-92F7-006052049B36%7d::src/d0182/i0036578.htm" TargetMode="External"/><Relationship Id="rId23" Type="http://schemas.openxmlformats.org/officeDocument/2006/relationships/hyperlink" Target="ISSP://%7b2FFE4C20-0BE8-11D4-92F7-006052049B36%7d::|10036363" TargetMode="External"/><Relationship Id="rId28" Type="http://schemas.openxmlformats.org/officeDocument/2006/relationships/hyperlink" Target="ISSP://%7b2FFE4C20-0BE8-11D4-92F7-006052049B36%7d::src/d0182/i0036578.htm" TargetMode="External"/><Relationship Id="rId36" Type="http://schemas.openxmlformats.org/officeDocument/2006/relationships/hyperlink" Target="issp://@CAB:E:|Database|Ias|Storage|Data.dir@/src/03.nalog/03.13.ON/B.13.4.3..htm" TargetMode="External"/><Relationship Id="rId49" Type="http://schemas.openxmlformats.org/officeDocument/2006/relationships/hyperlink" Target="ISSP://%7b2FFE4C20-0BE8-11D4-92F7-006052049B36%7d::|10800200" TargetMode="External"/><Relationship Id="rId57" Type="http://schemas.openxmlformats.org/officeDocument/2006/relationships/hyperlink" Target="ISSP://%7b2FFE4C20-0BE8-11D4-92F7-006052049B36%7d::src/d0182/i0036578.htm" TargetMode="External"/><Relationship Id="rId10" Type="http://schemas.openxmlformats.org/officeDocument/2006/relationships/hyperlink" Target="ISSP://%7b2FFE4C20-0BE8-11D4-92F7-006052049B36%7d::src/d0182/i0036578.htm" TargetMode="External"/><Relationship Id="rId31" Type="http://schemas.openxmlformats.org/officeDocument/2006/relationships/hyperlink" Target="ISSP://%7b2FFE4C20-0BE8-11D4-92F7-006052049B36%7d::src/d0182/i0036578.htm" TargetMode="External"/><Relationship Id="rId44" Type="http://schemas.openxmlformats.org/officeDocument/2006/relationships/hyperlink" Target="ISSP://%7b2FFE4C20-0BE8-11D4-92F7-006052049B36%7d::|10037707?$$" TargetMode="External"/><Relationship Id="rId52" Type="http://schemas.openxmlformats.org/officeDocument/2006/relationships/hyperlink" Target="issp://@CAB:E:|Database|Ias|Storage|Data.dir@/src/03.nalog/03.09.tn/B.13.3.2.6.4..htm" TargetMode="External"/><Relationship Id="rId60" Type="http://schemas.openxmlformats.org/officeDocument/2006/relationships/hyperlink" Target="ISSP://%7b2FFE4C20-0BE8-11D4-92F7-006052049B36%7d::|10800200" TargetMode="External"/><Relationship Id="rId65" Type="http://schemas.openxmlformats.org/officeDocument/2006/relationships/hyperlink" Target="issp://@CAB:E:|Database|Ias|Storage|Data.dir@/src/03.nalog/03.09.tn/B.13.3.2.6.3..htm" TargetMode="External"/><Relationship Id="rId73" Type="http://schemas.openxmlformats.org/officeDocument/2006/relationships/hyperlink" Target="ISSP://%7b2FFE4C20-0BE8-11D4-92F7-006052049B36%7d::|10800200" TargetMode="External"/><Relationship Id="rId78" Type="http://schemas.openxmlformats.org/officeDocument/2006/relationships/hyperlink" Target="ISSP://%7b2FFE4C20-0BE8-11D4-92F7-006052049B36%7d::|12046379" TargetMode="External"/><Relationship Id="rId81" Type="http://schemas.openxmlformats.org/officeDocument/2006/relationships/hyperlink" Target="ISSP://%7b2FFE4C20-0BE8-11D4-92F7-006052049B36%7d::src/d0182/i0036578.htm" TargetMode="External"/><Relationship Id="rId86" Type="http://schemas.openxmlformats.org/officeDocument/2006/relationships/hyperlink" Target="ISSP://%7b2FFE4C20-0BE8-11D4-92F7-006052049B36%7d::|12043302" TargetMode="External"/><Relationship Id="rId94" Type="http://schemas.openxmlformats.org/officeDocument/2006/relationships/hyperlink" Target="ISSP://%7b2FFE4C20-0BE8-11D4-92F7-006052049B36%7d::|12051304" TargetMode="External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issp://@CAB:E:|Database|Ias|Storage|Data.dir@/src/03.nalog/03.09.tn/B.13.3.2.6.2..htm" TargetMode="External"/><Relationship Id="rId13" Type="http://schemas.openxmlformats.org/officeDocument/2006/relationships/hyperlink" Target="ISSP://%7b2FFE4C20-0BE8-11D4-92F7-006052049B36%7d::src/d0182/i0036578.htm" TargetMode="External"/><Relationship Id="rId18" Type="http://schemas.openxmlformats.org/officeDocument/2006/relationships/hyperlink" Target="ISSP://%7b2FFE4C20-0BE8-11D4-92F7-006052049B36%7d::|10800200" TargetMode="External"/><Relationship Id="rId39" Type="http://schemas.openxmlformats.org/officeDocument/2006/relationships/hyperlink" Target="ISSP://%7b2FFE4C20-0BE8-11D4-92F7-006052049B36%7d::src/d0182/i0036578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6060</Words>
  <Characters>34547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40526</CharactersWithSpaces>
  <SharedDoc>false</SharedDoc>
  <HLinks>
    <vt:vector size="540" baseType="variant">
      <vt:variant>
        <vt:i4>1376275</vt:i4>
      </vt:variant>
      <vt:variant>
        <vt:i4>267</vt:i4>
      </vt:variant>
      <vt:variant>
        <vt:i4>0</vt:i4>
      </vt:variant>
      <vt:variant>
        <vt:i4>5</vt:i4>
      </vt:variant>
      <vt:variant>
        <vt:lpwstr>issp://%7b2FFE4C20-0BE8-11D4-92F7-006052049B36%7d::|12047377/</vt:lpwstr>
      </vt:variant>
      <vt:variant>
        <vt:lpwstr/>
      </vt:variant>
      <vt:variant>
        <vt:i4>983071</vt:i4>
      </vt:variant>
      <vt:variant>
        <vt:i4>264</vt:i4>
      </vt:variant>
      <vt:variant>
        <vt:i4>0</vt:i4>
      </vt:variant>
      <vt:variant>
        <vt:i4>5</vt:i4>
      </vt:variant>
      <vt:variant>
        <vt:lpwstr>issp://%7b2FFE4C20-0BE8-11D4-92F7-006052049B36%7d::|10037707/?$$</vt:lpwstr>
      </vt:variant>
      <vt:variant>
        <vt:lpwstr/>
      </vt:variant>
      <vt:variant>
        <vt:i4>1507346</vt:i4>
      </vt:variant>
      <vt:variant>
        <vt:i4>261</vt:i4>
      </vt:variant>
      <vt:variant>
        <vt:i4>0</vt:i4>
      </vt:variant>
      <vt:variant>
        <vt:i4>5</vt:i4>
      </vt:variant>
      <vt:variant>
        <vt:lpwstr>issp://%7b2FFE4C20-0BE8-11D4-92F7-006052049B36%7d::|12051304/</vt:lpwstr>
      </vt:variant>
      <vt:variant>
        <vt:lpwstr/>
      </vt:variant>
      <vt:variant>
        <vt:i4>1703963</vt:i4>
      </vt:variant>
      <vt:variant>
        <vt:i4>258</vt:i4>
      </vt:variant>
      <vt:variant>
        <vt:i4>0</vt:i4>
      </vt:variant>
      <vt:variant>
        <vt:i4>5</vt:i4>
      </vt:variant>
      <vt:variant>
        <vt:lpwstr>issp://%7b2FFE4C20-0BE8-11D4-92F7-006052049B36%7d::|12071199/</vt:lpwstr>
      </vt:variant>
      <vt:variant>
        <vt:lpwstr/>
      </vt:variant>
      <vt:variant>
        <vt:i4>1376282</vt:i4>
      </vt:variant>
      <vt:variant>
        <vt:i4>255</vt:i4>
      </vt:variant>
      <vt:variant>
        <vt:i4>0</vt:i4>
      </vt:variant>
      <vt:variant>
        <vt:i4>5</vt:i4>
      </vt:variant>
      <vt:variant>
        <vt:lpwstr>issp://%7b2FFE4C20-0BE8-11D4-92F7-006052049B36%7d::|10800200/</vt:lpwstr>
      </vt:variant>
      <vt:variant>
        <vt:lpwstr>3626</vt:lpwstr>
      </vt:variant>
      <vt:variant>
        <vt:i4>1769487</vt:i4>
      </vt:variant>
      <vt:variant>
        <vt:i4>252</vt:i4>
      </vt:variant>
      <vt:variant>
        <vt:i4>0</vt:i4>
      </vt:variant>
      <vt:variant>
        <vt:i4>5</vt:i4>
      </vt:variant>
      <vt:variant>
        <vt:lpwstr>issp://%7b2FFE4C20-0BE8-11D4-92F7-006052049B36%7d::src/d0182/i0036578.htm</vt:lpwstr>
      </vt:variant>
      <vt:variant>
        <vt:lpwstr>3623</vt:lpwstr>
      </vt:variant>
      <vt:variant>
        <vt:i4>3801089</vt:i4>
      </vt:variant>
      <vt:variant>
        <vt:i4>249</vt:i4>
      </vt:variant>
      <vt:variant>
        <vt:i4>0</vt:i4>
      </vt:variant>
      <vt:variant>
        <vt:i4>5</vt:i4>
      </vt:variant>
      <vt:variant>
        <vt:lpwstr>issp://@CAB:E:|Database|Ias|Storage|Data.dir@/src/03.nalog/03.09.tn/B.13.3.2.6.6..htm</vt:lpwstr>
      </vt:variant>
      <vt:variant>
        <vt:lpwstr>B_13_3_2_6_6_PR_3</vt:lpwstr>
      </vt:variant>
      <vt:variant>
        <vt:i4>1966094</vt:i4>
      </vt:variant>
      <vt:variant>
        <vt:i4>246</vt:i4>
      </vt:variant>
      <vt:variant>
        <vt:i4>0</vt:i4>
      </vt:variant>
      <vt:variant>
        <vt:i4>5</vt:i4>
      </vt:variant>
      <vt:variant>
        <vt:lpwstr>issp://%7b2FFE4C20-0BE8-11D4-92F7-006052049B36%7d::src/d0182/i0036578.htm</vt:lpwstr>
      </vt:variant>
      <vt:variant>
        <vt:lpwstr/>
      </vt:variant>
      <vt:variant>
        <vt:i4>1769487</vt:i4>
      </vt:variant>
      <vt:variant>
        <vt:i4>243</vt:i4>
      </vt:variant>
      <vt:variant>
        <vt:i4>0</vt:i4>
      </vt:variant>
      <vt:variant>
        <vt:i4>5</vt:i4>
      </vt:variant>
      <vt:variant>
        <vt:lpwstr>issp://%7b2FFE4C20-0BE8-11D4-92F7-006052049B36%7d::src/d0182/i0036578.htm</vt:lpwstr>
      </vt:variant>
      <vt:variant>
        <vt:lpwstr>3623</vt:lpwstr>
      </vt:variant>
      <vt:variant>
        <vt:i4>3801089</vt:i4>
      </vt:variant>
      <vt:variant>
        <vt:i4>240</vt:i4>
      </vt:variant>
      <vt:variant>
        <vt:i4>0</vt:i4>
      </vt:variant>
      <vt:variant>
        <vt:i4>5</vt:i4>
      </vt:variant>
      <vt:variant>
        <vt:lpwstr>issp://@CAB:E:|Database|Ias|Storage|Data.dir@/src/03.nalog/03.09.tn/B.13.3.2.6.6..htm</vt:lpwstr>
      </vt:variant>
      <vt:variant>
        <vt:lpwstr>B_13_3_2_6_6_PR_3</vt:lpwstr>
      </vt:variant>
      <vt:variant>
        <vt:i4>1048592</vt:i4>
      </vt:variant>
      <vt:variant>
        <vt:i4>237</vt:i4>
      </vt:variant>
      <vt:variant>
        <vt:i4>0</vt:i4>
      </vt:variant>
      <vt:variant>
        <vt:i4>5</vt:i4>
      </vt:variant>
      <vt:variant>
        <vt:lpwstr>issp://%7b2FFE4C20-0BE8-11D4-92F7-006052049B36%7d::|12043302/</vt:lpwstr>
      </vt:variant>
      <vt:variant>
        <vt:lpwstr/>
      </vt:variant>
      <vt:variant>
        <vt:i4>1048595</vt:i4>
      </vt:variant>
      <vt:variant>
        <vt:i4>234</vt:i4>
      </vt:variant>
      <vt:variant>
        <vt:i4>0</vt:i4>
      </vt:variant>
      <vt:variant>
        <vt:i4>5</vt:i4>
      </vt:variant>
      <vt:variant>
        <vt:lpwstr>issp://%7b2FFE4C20-0BE8-11D4-92F7-006052049B36%7d::|12043302/</vt:lpwstr>
      </vt:variant>
      <vt:variant>
        <vt:lpwstr>3000</vt:lpwstr>
      </vt:variant>
      <vt:variant>
        <vt:i4>1048594</vt:i4>
      </vt:variant>
      <vt:variant>
        <vt:i4>231</vt:i4>
      </vt:variant>
      <vt:variant>
        <vt:i4>0</vt:i4>
      </vt:variant>
      <vt:variant>
        <vt:i4>5</vt:i4>
      </vt:variant>
      <vt:variant>
        <vt:lpwstr>issp://%7b2FFE4C20-0BE8-11D4-92F7-006052049B36%7d::|12071200/</vt:lpwstr>
      </vt:variant>
      <vt:variant>
        <vt:lpwstr/>
      </vt:variant>
      <vt:variant>
        <vt:i4>2883628</vt:i4>
      </vt:variant>
      <vt:variant>
        <vt:i4>228</vt:i4>
      </vt:variant>
      <vt:variant>
        <vt:i4>0</vt:i4>
      </vt:variant>
      <vt:variant>
        <vt:i4>5</vt:i4>
      </vt:variant>
      <vt:variant>
        <vt:lpwstr>issp://%7b2FFE4C20-0BE8-11D4-92F7-006052049B36%7d::|10800200/</vt:lpwstr>
      </vt:variant>
      <vt:variant>
        <vt:lpwstr>79</vt:lpwstr>
      </vt:variant>
      <vt:variant>
        <vt:i4>2949164</vt:i4>
      </vt:variant>
      <vt:variant>
        <vt:i4>225</vt:i4>
      </vt:variant>
      <vt:variant>
        <vt:i4>0</vt:i4>
      </vt:variant>
      <vt:variant>
        <vt:i4>5</vt:i4>
      </vt:variant>
      <vt:variant>
        <vt:lpwstr>issp://%7b2FFE4C20-0BE8-11D4-92F7-006052049B36%7d::|10800200/</vt:lpwstr>
      </vt:variant>
      <vt:variant>
        <vt:lpwstr>78</vt:lpwstr>
      </vt:variant>
      <vt:variant>
        <vt:i4>1769486</vt:i4>
      </vt:variant>
      <vt:variant>
        <vt:i4>222</vt:i4>
      </vt:variant>
      <vt:variant>
        <vt:i4>0</vt:i4>
      </vt:variant>
      <vt:variant>
        <vt:i4>5</vt:i4>
      </vt:variant>
      <vt:variant>
        <vt:lpwstr>issp://%7b2FFE4C20-0BE8-11D4-92F7-006052049B36%7d::src/d0182/i0036578.htm</vt:lpwstr>
      </vt:variant>
      <vt:variant>
        <vt:lpwstr>3633</vt:lpwstr>
      </vt:variant>
      <vt:variant>
        <vt:i4>7995519</vt:i4>
      </vt:variant>
      <vt:variant>
        <vt:i4>219</vt:i4>
      </vt:variant>
      <vt:variant>
        <vt:i4>0</vt:i4>
      </vt:variant>
      <vt:variant>
        <vt:i4>5</vt:i4>
      </vt:variant>
      <vt:variant>
        <vt:lpwstr>issp://@CAB:E:|Database|Ias|Storage|Data.dir@/src/03.nalog/03.09.tn/B.13.3.2.6.4..htm</vt:lpwstr>
      </vt:variant>
      <vt:variant>
        <vt:lpwstr/>
      </vt:variant>
      <vt:variant>
        <vt:i4>1769490</vt:i4>
      </vt:variant>
      <vt:variant>
        <vt:i4>216</vt:i4>
      </vt:variant>
      <vt:variant>
        <vt:i4>0</vt:i4>
      </vt:variant>
      <vt:variant>
        <vt:i4>5</vt:i4>
      </vt:variant>
      <vt:variant>
        <vt:lpwstr>issp://%7b2FFE4C20-0BE8-11D4-92F7-006052049B36%7d::|12046379/</vt:lpwstr>
      </vt:variant>
      <vt:variant>
        <vt:lpwstr/>
      </vt:variant>
      <vt:variant>
        <vt:i4>1769490</vt:i4>
      </vt:variant>
      <vt:variant>
        <vt:i4>213</vt:i4>
      </vt:variant>
      <vt:variant>
        <vt:i4>0</vt:i4>
      </vt:variant>
      <vt:variant>
        <vt:i4>5</vt:i4>
      </vt:variant>
      <vt:variant>
        <vt:lpwstr>issp://%7b2FFE4C20-0BE8-11D4-92F7-006052049B36%7d::|12046379/</vt:lpwstr>
      </vt:variant>
      <vt:variant>
        <vt:lpwstr/>
      </vt:variant>
      <vt:variant>
        <vt:i4>2097194</vt:i4>
      </vt:variant>
      <vt:variant>
        <vt:i4>210</vt:i4>
      </vt:variant>
      <vt:variant>
        <vt:i4>0</vt:i4>
      </vt:variant>
      <vt:variant>
        <vt:i4>5</vt:i4>
      </vt:variant>
      <vt:variant>
        <vt:lpwstr>issp://%7b2FFE4C20-0BE8-11D4-92F7-006052049B36%7d::|10800200/</vt:lpwstr>
      </vt:variant>
      <vt:variant>
        <vt:lpwstr>363013</vt:lpwstr>
      </vt:variant>
      <vt:variant>
        <vt:i4>2162730</vt:i4>
      </vt:variant>
      <vt:variant>
        <vt:i4>207</vt:i4>
      </vt:variant>
      <vt:variant>
        <vt:i4>0</vt:i4>
      </vt:variant>
      <vt:variant>
        <vt:i4>5</vt:i4>
      </vt:variant>
      <vt:variant>
        <vt:lpwstr>issp://%7b2FFE4C20-0BE8-11D4-92F7-006052049B36%7d::|10800200/</vt:lpwstr>
      </vt:variant>
      <vt:variant>
        <vt:lpwstr>363012</vt:lpwstr>
      </vt:variant>
      <vt:variant>
        <vt:i4>1376275</vt:i4>
      </vt:variant>
      <vt:variant>
        <vt:i4>204</vt:i4>
      </vt:variant>
      <vt:variant>
        <vt:i4>0</vt:i4>
      </vt:variant>
      <vt:variant>
        <vt:i4>5</vt:i4>
      </vt:variant>
      <vt:variant>
        <vt:lpwstr>issp://%7b2FFE4C20-0BE8-11D4-92F7-006052049B36%7d::|12047377/</vt:lpwstr>
      </vt:variant>
      <vt:variant>
        <vt:lpwstr/>
      </vt:variant>
      <vt:variant>
        <vt:i4>1507346</vt:i4>
      </vt:variant>
      <vt:variant>
        <vt:i4>201</vt:i4>
      </vt:variant>
      <vt:variant>
        <vt:i4>0</vt:i4>
      </vt:variant>
      <vt:variant>
        <vt:i4>5</vt:i4>
      </vt:variant>
      <vt:variant>
        <vt:lpwstr>issp://%7b2FFE4C20-0BE8-11D4-92F7-006052049B36%7d::|12051304/</vt:lpwstr>
      </vt:variant>
      <vt:variant>
        <vt:lpwstr/>
      </vt:variant>
      <vt:variant>
        <vt:i4>2555946</vt:i4>
      </vt:variant>
      <vt:variant>
        <vt:i4>198</vt:i4>
      </vt:variant>
      <vt:variant>
        <vt:i4>0</vt:i4>
      </vt:variant>
      <vt:variant>
        <vt:i4>5</vt:i4>
      </vt:variant>
      <vt:variant>
        <vt:lpwstr>issp://%7b2FFE4C20-0BE8-11D4-92F7-006052049B36%7d::|10800200/</vt:lpwstr>
      </vt:variant>
      <vt:variant>
        <vt:lpwstr>363014</vt:lpwstr>
      </vt:variant>
      <vt:variant>
        <vt:i4>2097194</vt:i4>
      </vt:variant>
      <vt:variant>
        <vt:i4>195</vt:i4>
      </vt:variant>
      <vt:variant>
        <vt:i4>0</vt:i4>
      </vt:variant>
      <vt:variant>
        <vt:i4>5</vt:i4>
      </vt:variant>
      <vt:variant>
        <vt:lpwstr>issp://%7b2FFE4C20-0BE8-11D4-92F7-006052049B36%7d::|10800200/</vt:lpwstr>
      </vt:variant>
      <vt:variant>
        <vt:lpwstr>363013</vt:lpwstr>
      </vt:variant>
      <vt:variant>
        <vt:i4>2228266</vt:i4>
      </vt:variant>
      <vt:variant>
        <vt:i4>192</vt:i4>
      </vt:variant>
      <vt:variant>
        <vt:i4>0</vt:i4>
      </vt:variant>
      <vt:variant>
        <vt:i4>5</vt:i4>
      </vt:variant>
      <vt:variant>
        <vt:lpwstr>issp://%7b2FFE4C20-0BE8-11D4-92F7-006052049B36%7d::|10800200/</vt:lpwstr>
      </vt:variant>
      <vt:variant>
        <vt:lpwstr>363011</vt:lpwstr>
      </vt:variant>
      <vt:variant>
        <vt:i4>1114139</vt:i4>
      </vt:variant>
      <vt:variant>
        <vt:i4>189</vt:i4>
      </vt:variant>
      <vt:variant>
        <vt:i4>0</vt:i4>
      </vt:variant>
      <vt:variant>
        <vt:i4>5</vt:i4>
      </vt:variant>
      <vt:variant>
        <vt:lpwstr>issp://%7b2FFE4C20-0BE8-11D4-92F7-006052049B36%7d::|10800200/</vt:lpwstr>
      </vt:variant>
      <vt:variant>
        <vt:lpwstr>3632</vt:lpwstr>
      </vt:variant>
      <vt:variant>
        <vt:i4>1245210</vt:i4>
      </vt:variant>
      <vt:variant>
        <vt:i4>186</vt:i4>
      </vt:variant>
      <vt:variant>
        <vt:i4>0</vt:i4>
      </vt:variant>
      <vt:variant>
        <vt:i4>5</vt:i4>
      </vt:variant>
      <vt:variant>
        <vt:lpwstr>issp://%7b2FFE4C20-0BE8-11D4-92F7-006052049B36%7d::|10800200/</vt:lpwstr>
      </vt:variant>
      <vt:variant>
        <vt:lpwstr>36202</vt:lpwstr>
      </vt:variant>
      <vt:variant>
        <vt:i4>7995519</vt:i4>
      </vt:variant>
      <vt:variant>
        <vt:i4>183</vt:i4>
      </vt:variant>
      <vt:variant>
        <vt:i4>0</vt:i4>
      </vt:variant>
      <vt:variant>
        <vt:i4>5</vt:i4>
      </vt:variant>
      <vt:variant>
        <vt:lpwstr>issp://@CAB:E:|Database|Ias|Storage|Data.dir@/src/03.nalog/03.09.tn/B.13.3.2.6.4..htm</vt:lpwstr>
      </vt:variant>
      <vt:variant>
        <vt:lpwstr/>
      </vt:variant>
      <vt:variant>
        <vt:i4>8061055</vt:i4>
      </vt:variant>
      <vt:variant>
        <vt:i4>180</vt:i4>
      </vt:variant>
      <vt:variant>
        <vt:i4>0</vt:i4>
      </vt:variant>
      <vt:variant>
        <vt:i4>5</vt:i4>
      </vt:variant>
      <vt:variant>
        <vt:lpwstr>issp://@CAB:E:|Database|Ias|Storage|Data.dir@/src/03.nalog/03.09.tn/B.13.3.2.6.5..htm</vt:lpwstr>
      </vt:variant>
      <vt:variant>
        <vt:lpwstr/>
      </vt:variant>
      <vt:variant>
        <vt:i4>7995519</vt:i4>
      </vt:variant>
      <vt:variant>
        <vt:i4>177</vt:i4>
      </vt:variant>
      <vt:variant>
        <vt:i4>0</vt:i4>
      </vt:variant>
      <vt:variant>
        <vt:i4>5</vt:i4>
      </vt:variant>
      <vt:variant>
        <vt:lpwstr>issp://@CAB:E:|Database|Ias|Storage|Data.dir@/src/03.nalog/03.09.tn/B.13.3.2.6.4..htm</vt:lpwstr>
      </vt:variant>
      <vt:variant>
        <vt:lpwstr/>
      </vt:variant>
      <vt:variant>
        <vt:i4>8192127</vt:i4>
      </vt:variant>
      <vt:variant>
        <vt:i4>174</vt:i4>
      </vt:variant>
      <vt:variant>
        <vt:i4>0</vt:i4>
      </vt:variant>
      <vt:variant>
        <vt:i4>5</vt:i4>
      </vt:variant>
      <vt:variant>
        <vt:lpwstr>issp://@CAB:E:|Database|Ias|Storage|Data.dir@/src/03.nalog/03.09.tn/B.13.3.2.6.3..htm</vt:lpwstr>
      </vt:variant>
      <vt:variant>
        <vt:lpwstr/>
      </vt:variant>
      <vt:variant>
        <vt:i4>1048594</vt:i4>
      </vt:variant>
      <vt:variant>
        <vt:i4>171</vt:i4>
      </vt:variant>
      <vt:variant>
        <vt:i4>0</vt:i4>
      </vt:variant>
      <vt:variant>
        <vt:i4>5</vt:i4>
      </vt:variant>
      <vt:variant>
        <vt:lpwstr>issp://%7b2FFE4C20-0BE8-11D4-92F7-006052049B36%7d::|12071200/</vt:lpwstr>
      </vt:variant>
      <vt:variant>
        <vt:lpwstr/>
      </vt:variant>
      <vt:variant>
        <vt:i4>2097194</vt:i4>
      </vt:variant>
      <vt:variant>
        <vt:i4>168</vt:i4>
      </vt:variant>
      <vt:variant>
        <vt:i4>0</vt:i4>
      </vt:variant>
      <vt:variant>
        <vt:i4>5</vt:i4>
      </vt:variant>
      <vt:variant>
        <vt:lpwstr>issp://%7b2FFE4C20-0BE8-11D4-92F7-006052049B36%7d::|10800200/</vt:lpwstr>
      </vt:variant>
      <vt:variant>
        <vt:lpwstr>363013</vt:lpwstr>
      </vt:variant>
      <vt:variant>
        <vt:i4>2293800</vt:i4>
      </vt:variant>
      <vt:variant>
        <vt:i4>165</vt:i4>
      </vt:variant>
      <vt:variant>
        <vt:i4>0</vt:i4>
      </vt:variant>
      <vt:variant>
        <vt:i4>5</vt:i4>
      </vt:variant>
      <vt:variant>
        <vt:lpwstr>issp://%7b2FFE4C20-0BE8-11D4-92F7-006052049B36%7d::|10800200/</vt:lpwstr>
      </vt:variant>
      <vt:variant>
        <vt:lpwstr>363</vt:lpwstr>
      </vt:variant>
      <vt:variant>
        <vt:i4>2293800</vt:i4>
      </vt:variant>
      <vt:variant>
        <vt:i4>162</vt:i4>
      </vt:variant>
      <vt:variant>
        <vt:i4>0</vt:i4>
      </vt:variant>
      <vt:variant>
        <vt:i4>5</vt:i4>
      </vt:variant>
      <vt:variant>
        <vt:lpwstr>issp://%7b2FFE4C20-0BE8-11D4-92F7-006052049B36%7d::|10800200/</vt:lpwstr>
      </vt:variant>
      <vt:variant>
        <vt:lpwstr>363</vt:lpwstr>
      </vt:variant>
      <vt:variant>
        <vt:i4>2097194</vt:i4>
      </vt:variant>
      <vt:variant>
        <vt:i4>159</vt:i4>
      </vt:variant>
      <vt:variant>
        <vt:i4>0</vt:i4>
      </vt:variant>
      <vt:variant>
        <vt:i4>5</vt:i4>
      </vt:variant>
      <vt:variant>
        <vt:lpwstr>issp://%7b2FFE4C20-0BE8-11D4-92F7-006052049B36%7d::|10800200/</vt:lpwstr>
      </vt:variant>
      <vt:variant>
        <vt:lpwstr>363013</vt:lpwstr>
      </vt:variant>
      <vt:variant>
        <vt:i4>393293</vt:i4>
      </vt:variant>
      <vt:variant>
        <vt:i4>156</vt:i4>
      </vt:variant>
      <vt:variant>
        <vt:i4>0</vt:i4>
      </vt:variant>
      <vt:variant>
        <vt:i4>5</vt:i4>
      </vt:variant>
      <vt:variant>
        <vt:lpwstr>issp://@CAB:E:|Database|Ias|Storage|Data.dir@/src/03.nalog/03.13.ON/B.13.15.4..htm</vt:lpwstr>
      </vt:variant>
      <vt:variant>
        <vt:lpwstr/>
      </vt:variant>
      <vt:variant>
        <vt:i4>2621561</vt:i4>
      </vt:variant>
      <vt:variant>
        <vt:i4>153</vt:i4>
      </vt:variant>
      <vt:variant>
        <vt:i4>0</vt:i4>
      </vt:variant>
      <vt:variant>
        <vt:i4>5</vt:i4>
      </vt:variant>
      <vt:variant>
        <vt:lpwstr>issp://@CAB:E:|Database|Ias|Storage|Data.dir@/src/03.nalog/03.13.ON/B.13.15..htm</vt:lpwstr>
      </vt:variant>
      <vt:variant>
        <vt:lpwstr/>
      </vt:variant>
      <vt:variant>
        <vt:i4>1638414</vt:i4>
      </vt:variant>
      <vt:variant>
        <vt:i4>150</vt:i4>
      </vt:variant>
      <vt:variant>
        <vt:i4>0</vt:i4>
      </vt:variant>
      <vt:variant>
        <vt:i4>5</vt:i4>
      </vt:variant>
      <vt:variant>
        <vt:lpwstr>issp://%7b2FFE4C20-0BE8-11D4-92F7-006052049B36%7d::src/d0182/i0036578.htm</vt:lpwstr>
      </vt:variant>
      <vt:variant>
        <vt:lpwstr>3631</vt:lpwstr>
      </vt:variant>
      <vt:variant>
        <vt:i4>1376282</vt:i4>
      </vt:variant>
      <vt:variant>
        <vt:i4>147</vt:i4>
      </vt:variant>
      <vt:variant>
        <vt:i4>0</vt:i4>
      </vt:variant>
      <vt:variant>
        <vt:i4>5</vt:i4>
      </vt:variant>
      <vt:variant>
        <vt:lpwstr>issp://%7b2FFE4C20-0BE8-11D4-92F7-006052049B36%7d::|10800200/</vt:lpwstr>
      </vt:variant>
      <vt:variant>
        <vt:lpwstr>3626</vt:lpwstr>
      </vt:variant>
      <vt:variant>
        <vt:i4>1638410</vt:i4>
      </vt:variant>
      <vt:variant>
        <vt:i4>144</vt:i4>
      </vt:variant>
      <vt:variant>
        <vt:i4>0</vt:i4>
      </vt:variant>
      <vt:variant>
        <vt:i4>5</vt:i4>
      </vt:variant>
      <vt:variant>
        <vt:lpwstr>issp://%7b2FFE4C20-0BE8-11D4-92F7-006052049B36%7d::src/d0182/i0036578.htm</vt:lpwstr>
      </vt:variant>
      <vt:variant>
        <vt:lpwstr>3572</vt:lpwstr>
      </vt:variant>
      <vt:variant>
        <vt:i4>1769487</vt:i4>
      </vt:variant>
      <vt:variant>
        <vt:i4>141</vt:i4>
      </vt:variant>
      <vt:variant>
        <vt:i4>0</vt:i4>
      </vt:variant>
      <vt:variant>
        <vt:i4>5</vt:i4>
      </vt:variant>
      <vt:variant>
        <vt:lpwstr>issp://%7b2FFE4C20-0BE8-11D4-92F7-006052049B36%7d::src/d0182/i0036578.htm</vt:lpwstr>
      </vt:variant>
      <vt:variant>
        <vt:lpwstr>3623</vt:lpwstr>
      </vt:variant>
      <vt:variant>
        <vt:i4>1769487</vt:i4>
      </vt:variant>
      <vt:variant>
        <vt:i4>138</vt:i4>
      </vt:variant>
      <vt:variant>
        <vt:i4>0</vt:i4>
      </vt:variant>
      <vt:variant>
        <vt:i4>5</vt:i4>
      </vt:variant>
      <vt:variant>
        <vt:lpwstr>issp://%7b2FFE4C20-0BE8-11D4-92F7-006052049B36%7d::src/d0182/i0036578.htm</vt:lpwstr>
      </vt:variant>
      <vt:variant>
        <vt:lpwstr>3623</vt:lpwstr>
      </vt:variant>
      <vt:variant>
        <vt:i4>7995519</vt:i4>
      </vt:variant>
      <vt:variant>
        <vt:i4>135</vt:i4>
      </vt:variant>
      <vt:variant>
        <vt:i4>0</vt:i4>
      </vt:variant>
      <vt:variant>
        <vt:i4>5</vt:i4>
      </vt:variant>
      <vt:variant>
        <vt:lpwstr>issp://@CAB:E:|Database|Ias|Storage|Data.dir@/src/03.nalog/03.09.tn/B.13.3.2.6.4..htm</vt:lpwstr>
      </vt:variant>
      <vt:variant>
        <vt:lpwstr/>
      </vt:variant>
      <vt:variant>
        <vt:i4>1638415</vt:i4>
      </vt:variant>
      <vt:variant>
        <vt:i4>132</vt:i4>
      </vt:variant>
      <vt:variant>
        <vt:i4>0</vt:i4>
      </vt:variant>
      <vt:variant>
        <vt:i4>5</vt:i4>
      </vt:variant>
      <vt:variant>
        <vt:lpwstr>issp://%7b2FFE4C20-0BE8-11D4-92F7-006052049B36%7d::src/d0182/i0036578.htm</vt:lpwstr>
      </vt:variant>
      <vt:variant>
        <vt:lpwstr>3621</vt:lpwstr>
      </vt:variant>
      <vt:variant>
        <vt:i4>2228264</vt:i4>
      </vt:variant>
      <vt:variant>
        <vt:i4>129</vt:i4>
      </vt:variant>
      <vt:variant>
        <vt:i4>0</vt:i4>
      </vt:variant>
      <vt:variant>
        <vt:i4>5</vt:i4>
      </vt:variant>
      <vt:variant>
        <vt:lpwstr>issp://%7b2FFE4C20-0BE8-11D4-92F7-006052049B36%7d::|10800200/</vt:lpwstr>
      </vt:variant>
      <vt:variant>
        <vt:lpwstr>362021</vt:lpwstr>
      </vt:variant>
      <vt:variant>
        <vt:i4>1245210</vt:i4>
      </vt:variant>
      <vt:variant>
        <vt:i4>126</vt:i4>
      </vt:variant>
      <vt:variant>
        <vt:i4>0</vt:i4>
      </vt:variant>
      <vt:variant>
        <vt:i4>5</vt:i4>
      </vt:variant>
      <vt:variant>
        <vt:lpwstr>issp://%7b2FFE4C20-0BE8-11D4-92F7-006052049B36%7d::|10800200/</vt:lpwstr>
      </vt:variant>
      <vt:variant>
        <vt:lpwstr>36202</vt:lpwstr>
      </vt:variant>
      <vt:variant>
        <vt:i4>1572879</vt:i4>
      </vt:variant>
      <vt:variant>
        <vt:i4>123</vt:i4>
      </vt:variant>
      <vt:variant>
        <vt:i4>0</vt:i4>
      </vt:variant>
      <vt:variant>
        <vt:i4>5</vt:i4>
      </vt:variant>
      <vt:variant>
        <vt:lpwstr>issp://%7b2FFE4C20-0BE8-11D4-92F7-006052049B36%7d::src/d0182/i0036578.htm</vt:lpwstr>
      </vt:variant>
      <vt:variant>
        <vt:lpwstr>36202</vt:lpwstr>
      </vt:variant>
      <vt:variant>
        <vt:i4>8192127</vt:i4>
      </vt:variant>
      <vt:variant>
        <vt:i4>120</vt:i4>
      </vt:variant>
      <vt:variant>
        <vt:i4>0</vt:i4>
      </vt:variant>
      <vt:variant>
        <vt:i4>5</vt:i4>
      </vt:variant>
      <vt:variant>
        <vt:lpwstr>issp://@CAB:E:|Database|Ias|Storage|Data.dir@/src/03.nalog/03.09.tn/B.13.3.2.6.3..htm</vt:lpwstr>
      </vt:variant>
      <vt:variant>
        <vt:lpwstr/>
      </vt:variant>
      <vt:variant>
        <vt:i4>8061055</vt:i4>
      </vt:variant>
      <vt:variant>
        <vt:i4>117</vt:i4>
      </vt:variant>
      <vt:variant>
        <vt:i4>0</vt:i4>
      </vt:variant>
      <vt:variant>
        <vt:i4>5</vt:i4>
      </vt:variant>
      <vt:variant>
        <vt:lpwstr>issp://@CAB:E:|Database|Ias|Storage|Data.dir@/src/03.nalog/03.09.tn/B.13.3.2.6.5..htm</vt:lpwstr>
      </vt:variant>
      <vt:variant>
        <vt:lpwstr/>
      </vt:variant>
      <vt:variant>
        <vt:i4>6029392</vt:i4>
      </vt:variant>
      <vt:variant>
        <vt:i4>114</vt:i4>
      </vt:variant>
      <vt:variant>
        <vt:i4>0</vt:i4>
      </vt:variant>
      <vt:variant>
        <vt:i4>5</vt:i4>
      </vt:variant>
      <vt:variant>
        <vt:lpwstr>issp://@CAB:E:|Database|Ias|Storage|Data.dir@/src/03.nalog/03.13.ON/B.13.4..htm</vt:lpwstr>
      </vt:variant>
      <vt:variant>
        <vt:lpwstr/>
      </vt:variant>
      <vt:variant>
        <vt:i4>983071</vt:i4>
      </vt:variant>
      <vt:variant>
        <vt:i4>111</vt:i4>
      </vt:variant>
      <vt:variant>
        <vt:i4>0</vt:i4>
      </vt:variant>
      <vt:variant>
        <vt:i4>5</vt:i4>
      </vt:variant>
      <vt:variant>
        <vt:lpwstr>issp://%7b2FFE4C20-0BE8-11D4-92F7-006052049B36%7d::|10037707/?$$</vt:lpwstr>
      </vt:variant>
      <vt:variant>
        <vt:lpwstr/>
      </vt:variant>
      <vt:variant>
        <vt:i4>1048601</vt:i4>
      </vt:variant>
      <vt:variant>
        <vt:i4>108</vt:i4>
      </vt:variant>
      <vt:variant>
        <vt:i4>0</vt:i4>
      </vt:variant>
      <vt:variant>
        <vt:i4>5</vt:i4>
      </vt:variant>
      <vt:variant>
        <vt:lpwstr>issp://%7b2FFE4C20-0BE8-11D4-92F7-006052049B36%7d::|10800200/</vt:lpwstr>
      </vt:variant>
      <vt:variant>
        <vt:lpwstr>3613</vt:lpwstr>
      </vt:variant>
      <vt:variant>
        <vt:i4>1769484</vt:i4>
      </vt:variant>
      <vt:variant>
        <vt:i4>105</vt:i4>
      </vt:variant>
      <vt:variant>
        <vt:i4>0</vt:i4>
      </vt:variant>
      <vt:variant>
        <vt:i4>5</vt:i4>
      </vt:variant>
      <vt:variant>
        <vt:lpwstr>issp://%7b2FFE4C20-0BE8-11D4-92F7-006052049B36%7d::src/d0182/i0036578.htm</vt:lpwstr>
      </vt:variant>
      <vt:variant>
        <vt:lpwstr>3613</vt:lpwstr>
      </vt:variant>
      <vt:variant>
        <vt:i4>1703963</vt:i4>
      </vt:variant>
      <vt:variant>
        <vt:i4>102</vt:i4>
      </vt:variant>
      <vt:variant>
        <vt:i4>0</vt:i4>
      </vt:variant>
      <vt:variant>
        <vt:i4>5</vt:i4>
      </vt:variant>
      <vt:variant>
        <vt:lpwstr>issp://%7b2FFE4C20-0BE8-11D4-92F7-006052049B36%7d::|12071199/</vt:lpwstr>
      </vt:variant>
      <vt:variant>
        <vt:lpwstr/>
      </vt:variant>
      <vt:variant>
        <vt:i4>1703963</vt:i4>
      </vt:variant>
      <vt:variant>
        <vt:i4>99</vt:i4>
      </vt:variant>
      <vt:variant>
        <vt:i4>0</vt:i4>
      </vt:variant>
      <vt:variant>
        <vt:i4>5</vt:i4>
      </vt:variant>
      <vt:variant>
        <vt:lpwstr>issp://%7b2FFE4C20-0BE8-11D4-92F7-006052049B36%7d::|12071199/</vt:lpwstr>
      </vt:variant>
      <vt:variant>
        <vt:lpwstr/>
      </vt:variant>
      <vt:variant>
        <vt:i4>1703948</vt:i4>
      </vt:variant>
      <vt:variant>
        <vt:i4>96</vt:i4>
      </vt:variant>
      <vt:variant>
        <vt:i4>0</vt:i4>
      </vt:variant>
      <vt:variant>
        <vt:i4>5</vt:i4>
      </vt:variant>
      <vt:variant>
        <vt:lpwstr>issp://%7b2FFE4C20-0BE8-11D4-92F7-006052049B36%7d::src/d0182/i0036578.htm</vt:lpwstr>
      </vt:variant>
      <vt:variant>
        <vt:lpwstr>3612</vt:lpwstr>
      </vt:variant>
      <vt:variant>
        <vt:i4>1638412</vt:i4>
      </vt:variant>
      <vt:variant>
        <vt:i4>93</vt:i4>
      </vt:variant>
      <vt:variant>
        <vt:i4>0</vt:i4>
      </vt:variant>
      <vt:variant>
        <vt:i4>5</vt:i4>
      </vt:variant>
      <vt:variant>
        <vt:lpwstr>issp://%7b2FFE4C20-0BE8-11D4-92F7-006052049B36%7d::src/d0182/i0036578.htm</vt:lpwstr>
      </vt:variant>
      <vt:variant>
        <vt:lpwstr>3611</vt:lpwstr>
      </vt:variant>
      <vt:variant>
        <vt:i4>1638412</vt:i4>
      </vt:variant>
      <vt:variant>
        <vt:i4>90</vt:i4>
      </vt:variant>
      <vt:variant>
        <vt:i4>0</vt:i4>
      </vt:variant>
      <vt:variant>
        <vt:i4>5</vt:i4>
      </vt:variant>
      <vt:variant>
        <vt:lpwstr>issp://%7b2FFE4C20-0BE8-11D4-92F7-006052049B36%7d::src/d0182/i0036578.htm</vt:lpwstr>
      </vt:variant>
      <vt:variant>
        <vt:lpwstr>3611</vt:lpwstr>
      </vt:variant>
      <vt:variant>
        <vt:i4>7274622</vt:i4>
      </vt:variant>
      <vt:variant>
        <vt:i4>87</vt:i4>
      </vt:variant>
      <vt:variant>
        <vt:i4>0</vt:i4>
      </vt:variant>
      <vt:variant>
        <vt:i4>5</vt:i4>
      </vt:variant>
      <vt:variant>
        <vt:lpwstr>issp://@CAB:E:|Database|Ias|Storage|Data.dir@/src/03.nalog/03.13.ON/B.13.4.3..htm</vt:lpwstr>
      </vt:variant>
      <vt:variant>
        <vt:lpwstr/>
      </vt:variant>
      <vt:variant>
        <vt:i4>2621501</vt:i4>
      </vt:variant>
      <vt:variant>
        <vt:i4>84</vt:i4>
      </vt:variant>
      <vt:variant>
        <vt:i4>0</vt:i4>
      </vt:variant>
      <vt:variant>
        <vt:i4>5</vt:i4>
      </vt:variant>
      <vt:variant>
        <vt:lpwstr>issp://%7b2FFE4C20-0BE8-11D4-92F7-006052049B36%7d::src/d0182/i0036578.htm</vt:lpwstr>
      </vt:variant>
      <vt:variant>
        <vt:lpwstr>360</vt:lpwstr>
      </vt:variant>
      <vt:variant>
        <vt:i4>2621501</vt:i4>
      </vt:variant>
      <vt:variant>
        <vt:i4>81</vt:i4>
      </vt:variant>
      <vt:variant>
        <vt:i4>0</vt:i4>
      </vt:variant>
      <vt:variant>
        <vt:i4>5</vt:i4>
      </vt:variant>
      <vt:variant>
        <vt:lpwstr>issp://%7b2FFE4C20-0BE8-11D4-92F7-006052049B36%7d::src/d0182/i0036578.htm</vt:lpwstr>
      </vt:variant>
      <vt:variant>
        <vt:lpwstr>360</vt:lpwstr>
      </vt:variant>
      <vt:variant>
        <vt:i4>6815870</vt:i4>
      </vt:variant>
      <vt:variant>
        <vt:i4>78</vt:i4>
      </vt:variant>
      <vt:variant>
        <vt:i4>0</vt:i4>
      </vt:variant>
      <vt:variant>
        <vt:i4>5</vt:i4>
      </vt:variant>
      <vt:variant>
        <vt:lpwstr>issp://@CAB:E:|Database|Ias|Storage|Data.dir@/src/03.nalog/03.13.ON/B.13.4.4..htm</vt:lpwstr>
      </vt:variant>
      <vt:variant>
        <vt:lpwstr/>
      </vt:variant>
      <vt:variant>
        <vt:i4>1638404</vt:i4>
      </vt:variant>
      <vt:variant>
        <vt:i4>75</vt:i4>
      </vt:variant>
      <vt:variant>
        <vt:i4>0</vt:i4>
      </vt:variant>
      <vt:variant>
        <vt:i4>5</vt:i4>
      </vt:variant>
      <vt:variant>
        <vt:lpwstr>issp://%7b2FFE4C20-0BE8-11D4-92F7-006052049B36%7d::src/d0182/i0036578.htm</vt:lpwstr>
      </vt:variant>
      <vt:variant>
        <vt:lpwstr>3592</vt:lpwstr>
      </vt:variant>
      <vt:variant>
        <vt:i4>1703940</vt:i4>
      </vt:variant>
      <vt:variant>
        <vt:i4>72</vt:i4>
      </vt:variant>
      <vt:variant>
        <vt:i4>0</vt:i4>
      </vt:variant>
      <vt:variant>
        <vt:i4>5</vt:i4>
      </vt:variant>
      <vt:variant>
        <vt:lpwstr>issp://%7b2FFE4C20-0BE8-11D4-92F7-006052049B36%7d::src/d0182/i0036578.htm</vt:lpwstr>
      </vt:variant>
      <vt:variant>
        <vt:lpwstr>35913</vt:lpwstr>
      </vt:variant>
      <vt:variant>
        <vt:i4>1638404</vt:i4>
      </vt:variant>
      <vt:variant>
        <vt:i4>69</vt:i4>
      </vt:variant>
      <vt:variant>
        <vt:i4>0</vt:i4>
      </vt:variant>
      <vt:variant>
        <vt:i4>5</vt:i4>
      </vt:variant>
      <vt:variant>
        <vt:lpwstr>issp://%7b2FFE4C20-0BE8-11D4-92F7-006052049B36%7d::src/d0182/i0036578.htm</vt:lpwstr>
      </vt:variant>
      <vt:variant>
        <vt:lpwstr>3592</vt:lpwstr>
      </vt:variant>
      <vt:variant>
        <vt:i4>2818103</vt:i4>
      </vt:variant>
      <vt:variant>
        <vt:i4>66</vt:i4>
      </vt:variant>
      <vt:variant>
        <vt:i4>0</vt:i4>
      </vt:variant>
      <vt:variant>
        <vt:i4>5</vt:i4>
      </vt:variant>
      <vt:variant>
        <vt:lpwstr>issp://%7b2FFE4C20-0BE8-11D4-92F7-006052049B36%7d::src/d0182/i0036578.htm</vt:lpwstr>
      </vt:variant>
      <vt:variant>
        <vt:lpwstr>95</vt:lpwstr>
      </vt:variant>
      <vt:variant>
        <vt:i4>1703940</vt:i4>
      </vt:variant>
      <vt:variant>
        <vt:i4>63</vt:i4>
      </vt:variant>
      <vt:variant>
        <vt:i4>0</vt:i4>
      </vt:variant>
      <vt:variant>
        <vt:i4>5</vt:i4>
      </vt:variant>
      <vt:variant>
        <vt:lpwstr>issp://%7b2FFE4C20-0BE8-11D4-92F7-006052049B36%7d::src/d0182/i0036578.htm</vt:lpwstr>
      </vt:variant>
      <vt:variant>
        <vt:lpwstr>35912</vt:lpwstr>
      </vt:variant>
      <vt:variant>
        <vt:i4>1703940</vt:i4>
      </vt:variant>
      <vt:variant>
        <vt:i4>60</vt:i4>
      </vt:variant>
      <vt:variant>
        <vt:i4>0</vt:i4>
      </vt:variant>
      <vt:variant>
        <vt:i4>5</vt:i4>
      </vt:variant>
      <vt:variant>
        <vt:lpwstr>issp://%7b2FFE4C20-0BE8-11D4-92F7-006052049B36%7d::src/d0182/i0036578.htm</vt:lpwstr>
      </vt:variant>
      <vt:variant>
        <vt:lpwstr>35911</vt:lpwstr>
      </vt:variant>
      <vt:variant>
        <vt:i4>1703940</vt:i4>
      </vt:variant>
      <vt:variant>
        <vt:i4>57</vt:i4>
      </vt:variant>
      <vt:variant>
        <vt:i4>0</vt:i4>
      </vt:variant>
      <vt:variant>
        <vt:i4>5</vt:i4>
      </vt:variant>
      <vt:variant>
        <vt:lpwstr>issp://%7b2FFE4C20-0BE8-11D4-92F7-006052049B36%7d::src/d0182/i0036578.htm</vt:lpwstr>
      </vt:variant>
      <vt:variant>
        <vt:lpwstr>35911</vt:lpwstr>
      </vt:variant>
      <vt:variant>
        <vt:i4>7209086</vt:i4>
      </vt:variant>
      <vt:variant>
        <vt:i4>54</vt:i4>
      </vt:variant>
      <vt:variant>
        <vt:i4>0</vt:i4>
      </vt:variant>
      <vt:variant>
        <vt:i4>5</vt:i4>
      </vt:variant>
      <vt:variant>
        <vt:lpwstr>issp://@CAB:E:|Database|Ias|Storage|Data.dir@/src/03.nalog/03.13.ON/B.13.4.2..htm</vt:lpwstr>
      </vt:variant>
      <vt:variant>
        <vt:lpwstr/>
      </vt:variant>
      <vt:variant>
        <vt:i4>1179664</vt:i4>
      </vt:variant>
      <vt:variant>
        <vt:i4>51</vt:i4>
      </vt:variant>
      <vt:variant>
        <vt:i4>0</vt:i4>
      </vt:variant>
      <vt:variant>
        <vt:i4>5</vt:i4>
      </vt:variant>
      <vt:variant>
        <vt:lpwstr>issp://%7b2FFE4C20-0BE8-11D4-92F7-006052049B36%7d::|10800200/</vt:lpwstr>
      </vt:variant>
      <vt:variant>
        <vt:lpwstr>3582</vt:lpwstr>
      </vt:variant>
      <vt:variant>
        <vt:i4>1310739</vt:i4>
      </vt:variant>
      <vt:variant>
        <vt:i4>48</vt:i4>
      </vt:variant>
      <vt:variant>
        <vt:i4>0</vt:i4>
      </vt:variant>
      <vt:variant>
        <vt:i4>5</vt:i4>
      </vt:variant>
      <vt:variant>
        <vt:lpwstr>issp://%7b2FFE4C20-0BE8-11D4-92F7-006052049B36%7d::|10036363/</vt:lpwstr>
      </vt:variant>
      <vt:variant>
        <vt:lpwstr/>
      </vt:variant>
      <vt:variant>
        <vt:i4>5111889</vt:i4>
      </vt:variant>
      <vt:variant>
        <vt:i4>45</vt:i4>
      </vt:variant>
      <vt:variant>
        <vt:i4>0</vt:i4>
      </vt:variant>
      <vt:variant>
        <vt:i4>5</vt:i4>
      </vt:variant>
      <vt:variant>
        <vt:lpwstr>issp://@CAB:E:|Database|Ias|Storage|Data.dir@/src/03.nalog/03.09.tn/B.13.3.2.6.2.2..htm</vt:lpwstr>
      </vt:variant>
      <vt:variant>
        <vt:lpwstr/>
      </vt:variant>
      <vt:variant>
        <vt:i4>2818109</vt:i4>
      </vt:variant>
      <vt:variant>
        <vt:i4>42</vt:i4>
      </vt:variant>
      <vt:variant>
        <vt:i4>0</vt:i4>
      </vt:variant>
      <vt:variant>
        <vt:i4>5</vt:i4>
      </vt:variant>
      <vt:variant>
        <vt:lpwstr>issp://%7b2FFE4C20-0BE8-11D4-92F7-006052049B36%7d::src/d0182/i0036578.htm</vt:lpwstr>
      </vt:variant>
      <vt:variant>
        <vt:lpwstr>358</vt:lpwstr>
      </vt:variant>
      <vt:variant>
        <vt:i4>7143550</vt:i4>
      </vt:variant>
      <vt:variant>
        <vt:i4>39</vt:i4>
      </vt:variant>
      <vt:variant>
        <vt:i4>0</vt:i4>
      </vt:variant>
      <vt:variant>
        <vt:i4>5</vt:i4>
      </vt:variant>
      <vt:variant>
        <vt:lpwstr>issp://@CAB:E:|Database|Ias|Storage|Data.dir@/src/03.nalog/03.13.ON/B.13.4.1..htm</vt:lpwstr>
      </vt:variant>
      <vt:variant>
        <vt:lpwstr/>
      </vt:variant>
      <vt:variant>
        <vt:i4>1507346</vt:i4>
      </vt:variant>
      <vt:variant>
        <vt:i4>36</vt:i4>
      </vt:variant>
      <vt:variant>
        <vt:i4>0</vt:i4>
      </vt:variant>
      <vt:variant>
        <vt:i4>5</vt:i4>
      </vt:variant>
      <vt:variant>
        <vt:lpwstr>issp://%7b2FFE4C20-0BE8-11D4-92F7-006052049B36%7d::|12051304/</vt:lpwstr>
      </vt:variant>
      <vt:variant>
        <vt:lpwstr/>
      </vt:variant>
      <vt:variant>
        <vt:i4>2490403</vt:i4>
      </vt:variant>
      <vt:variant>
        <vt:i4>33</vt:i4>
      </vt:variant>
      <vt:variant>
        <vt:i4>0</vt:i4>
      </vt:variant>
      <vt:variant>
        <vt:i4>5</vt:i4>
      </vt:variant>
      <vt:variant>
        <vt:lpwstr>issp://%7b2FFE4C20-0BE8-11D4-92F7-006052049B36%7d::|10800200/</vt:lpwstr>
      </vt:variant>
      <vt:variant>
        <vt:lpwstr>83</vt:lpwstr>
      </vt:variant>
      <vt:variant>
        <vt:i4>1638410</vt:i4>
      </vt:variant>
      <vt:variant>
        <vt:i4>30</vt:i4>
      </vt:variant>
      <vt:variant>
        <vt:i4>0</vt:i4>
      </vt:variant>
      <vt:variant>
        <vt:i4>5</vt:i4>
      </vt:variant>
      <vt:variant>
        <vt:lpwstr>issp://%7b2FFE4C20-0BE8-11D4-92F7-006052049B36%7d::src/d0182/i0036578.htm</vt:lpwstr>
      </vt:variant>
      <vt:variant>
        <vt:lpwstr>3572</vt:lpwstr>
      </vt:variant>
      <vt:variant>
        <vt:i4>2228281</vt:i4>
      </vt:variant>
      <vt:variant>
        <vt:i4>27</vt:i4>
      </vt:variant>
      <vt:variant>
        <vt:i4>0</vt:i4>
      </vt:variant>
      <vt:variant>
        <vt:i4>5</vt:i4>
      </vt:variant>
      <vt:variant>
        <vt:lpwstr>issp://%7b2FFE4C20-0BE8-11D4-92F7-006052049B36%7d::src/d0182/i0036578.htm</vt:lpwstr>
      </vt:variant>
      <vt:variant>
        <vt:lpwstr>280357</vt:lpwstr>
      </vt:variant>
      <vt:variant>
        <vt:i4>1638410</vt:i4>
      </vt:variant>
      <vt:variant>
        <vt:i4>24</vt:i4>
      </vt:variant>
      <vt:variant>
        <vt:i4>0</vt:i4>
      </vt:variant>
      <vt:variant>
        <vt:i4>5</vt:i4>
      </vt:variant>
      <vt:variant>
        <vt:lpwstr>issp://%7b2FFE4C20-0BE8-11D4-92F7-006052049B36%7d::src/d0182/i0036578.htm</vt:lpwstr>
      </vt:variant>
      <vt:variant>
        <vt:lpwstr>3572</vt:lpwstr>
      </vt:variant>
      <vt:variant>
        <vt:i4>3080253</vt:i4>
      </vt:variant>
      <vt:variant>
        <vt:i4>21</vt:i4>
      </vt:variant>
      <vt:variant>
        <vt:i4>0</vt:i4>
      </vt:variant>
      <vt:variant>
        <vt:i4>5</vt:i4>
      </vt:variant>
      <vt:variant>
        <vt:lpwstr>issp://%7b2FFE4C20-0BE8-11D4-92F7-006052049B36%7d::src/d0182/i0036578.htm</vt:lpwstr>
      </vt:variant>
      <vt:variant>
        <vt:lpwstr>31</vt:lpwstr>
      </vt:variant>
      <vt:variant>
        <vt:i4>2228281</vt:i4>
      </vt:variant>
      <vt:variant>
        <vt:i4>18</vt:i4>
      </vt:variant>
      <vt:variant>
        <vt:i4>0</vt:i4>
      </vt:variant>
      <vt:variant>
        <vt:i4>5</vt:i4>
      </vt:variant>
      <vt:variant>
        <vt:lpwstr>issp://%7b2FFE4C20-0BE8-11D4-92F7-006052049B36%7d::src/d0182/i0036578.htm</vt:lpwstr>
      </vt:variant>
      <vt:variant>
        <vt:lpwstr>280357</vt:lpwstr>
      </vt:variant>
      <vt:variant>
        <vt:i4>2228281</vt:i4>
      </vt:variant>
      <vt:variant>
        <vt:i4>15</vt:i4>
      </vt:variant>
      <vt:variant>
        <vt:i4>0</vt:i4>
      </vt:variant>
      <vt:variant>
        <vt:i4>5</vt:i4>
      </vt:variant>
      <vt:variant>
        <vt:lpwstr>issp://%7b2FFE4C20-0BE8-11D4-92F7-006052049B36%7d::src/d0182/i0036578.htm</vt:lpwstr>
      </vt:variant>
      <vt:variant>
        <vt:lpwstr>280357</vt:lpwstr>
      </vt:variant>
      <vt:variant>
        <vt:i4>2228281</vt:i4>
      </vt:variant>
      <vt:variant>
        <vt:i4>12</vt:i4>
      </vt:variant>
      <vt:variant>
        <vt:i4>0</vt:i4>
      </vt:variant>
      <vt:variant>
        <vt:i4>5</vt:i4>
      </vt:variant>
      <vt:variant>
        <vt:lpwstr>issp://%7b2FFE4C20-0BE8-11D4-92F7-006052049B36%7d::src/d0182/i0036578.htm</vt:lpwstr>
      </vt:variant>
      <vt:variant>
        <vt:lpwstr>280357</vt:lpwstr>
      </vt:variant>
      <vt:variant>
        <vt:i4>2228281</vt:i4>
      </vt:variant>
      <vt:variant>
        <vt:i4>9</vt:i4>
      </vt:variant>
      <vt:variant>
        <vt:i4>0</vt:i4>
      </vt:variant>
      <vt:variant>
        <vt:i4>5</vt:i4>
      </vt:variant>
      <vt:variant>
        <vt:lpwstr>issp://%7b2FFE4C20-0BE8-11D4-92F7-006052049B36%7d::src/d0182/i0036578.htm</vt:lpwstr>
      </vt:variant>
      <vt:variant>
        <vt:lpwstr>280357</vt:lpwstr>
      </vt:variant>
      <vt:variant>
        <vt:i4>8126591</vt:i4>
      </vt:variant>
      <vt:variant>
        <vt:i4>6</vt:i4>
      </vt:variant>
      <vt:variant>
        <vt:i4>0</vt:i4>
      </vt:variant>
      <vt:variant>
        <vt:i4>5</vt:i4>
      </vt:variant>
      <vt:variant>
        <vt:lpwstr>issp://@CAB:E:|Database|Ias|Storage|Data.dir@/src/03.nalog/03.09.tn/B.13.3.2.6.2..htm</vt:lpwstr>
      </vt:variant>
      <vt:variant>
        <vt:lpwstr/>
      </vt:variant>
      <vt:variant>
        <vt:i4>5111889</vt:i4>
      </vt:variant>
      <vt:variant>
        <vt:i4>3</vt:i4>
      </vt:variant>
      <vt:variant>
        <vt:i4>0</vt:i4>
      </vt:variant>
      <vt:variant>
        <vt:i4>5</vt:i4>
      </vt:variant>
      <vt:variant>
        <vt:lpwstr>issp://@CAB:E:|Database|Ias|Storage|Data.dir@/src/03.nalog/03.09.tn/B.13.3.2.6.2.2..htm</vt:lpwstr>
      </vt:variant>
      <vt:variant>
        <vt:lpwstr/>
      </vt:variant>
      <vt:variant>
        <vt:i4>7012478</vt:i4>
      </vt:variant>
      <vt:variant>
        <vt:i4>0</vt:i4>
      </vt:variant>
      <vt:variant>
        <vt:i4>0</vt:i4>
      </vt:variant>
      <vt:variant>
        <vt:i4>5</vt:i4>
      </vt:variant>
      <vt:variant>
        <vt:lpwstr>issp://@CAB:E:|Database|Ias|Storage|Data.dir@/src/03.nalog/03.13.ON/B.13.2.1..htm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admin</cp:lastModifiedBy>
  <cp:revision>2</cp:revision>
  <cp:lastPrinted>2010-03-02T17:38:00Z</cp:lastPrinted>
  <dcterms:created xsi:type="dcterms:W3CDTF">2014-05-17T03:01:00Z</dcterms:created>
  <dcterms:modified xsi:type="dcterms:W3CDTF">2014-05-17T03:01:00Z</dcterms:modified>
</cp:coreProperties>
</file>