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3A" w:rsidRPr="008361FC" w:rsidRDefault="00546E3A" w:rsidP="008361FC">
      <w:pPr>
        <w:spacing w:line="360" w:lineRule="auto"/>
        <w:ind w:firstLine="709"/>
        <w:jc w:val="both"/>
        <w:rPr>
          <w:rStyle w:val="FontStyle13"/>
          <w:b w:val="0"/>
          <w:spacing w:val="0"/>
          <w:sz w:val="28"/>
          <w:szCs w:val="28"/>
        </w:rPr>
      </w:pPr>
      <w:r w:rsidRPr="008361FC">
        <w:rPr>
          <w:rStyle w:val="FontStyle13"/>
          <w:spacing w:val="0"/>
          <w:sz w:val="28"/>
          <w:szCs w:val="28"/>
        </w:rPr>
        <w:t>Введение</w:t>
      </w:r>
    </w:p>
    <w:p w:rsidR="00546E3A" w:rsidRPr="008361FC" w:rsidRDefault="00546E3A" w:rsidP="008361FC">
      <w:pPr>
        <w:spacing w:line="360" w:lineRule="auto"/>
        <w:ind w:firstLine="709"/>
        <w:jc w:val="both"/>
        <w:rPr>
          <w:rStyle w:val="FontStyle13"/>
          <w:b w:val="0"/>
          <w:spacing w:val="0"/>
          <w:sz w:val="28"/>
          <w:szCs w:val="28"/>
        </w:rPr>
      </w:pPr>
    </w:p>
    <w:p w:rsidR="00A10F8C" w:rsidRDefault="00546E3A" w:rsidP="008361FC">
      <w:pPr>
        <w:spacing w:line="360" w:lineRule="auto"/>
        <w:ind w:firstLine="709"/>
        <w:jc w:val="both"/>
        <w:rPr>
          <w:sz w:val="28"/>
          <w:szCs w:val="28"/>
        </w:rPr>
      </w:pPr>
      <w:r w:rsidRPr="008361FC">
        <w:rPr>
          <w:sz w:val="28"/>
          <w:szCs w:val="28"/>
        </w:rPr>
        <w:t xml:space="preserve">Актуальность темы курсовой работы. Реформирование государственности и правовой системы России, производимое в течение последних двух десятилетий, привело к возникновению нового конституционного строя российского государства и кардинальным образом изменило его сущность. Конституция РФ предусматривает, что Россия является федеративным социальным демократическим правовым государством, обязанным защищать права и свободы человека и гражданина. Изменение конституционно-правового статуса Российской Федерации на современном этапе развития обусловливает необходимость нового подхода к его участию в гражданском обороте и к определению гражданской правосубъектности по сравнению с существовавшим в советском гражданском праве, требует переосмысления прежних ценностей и установок. В настоящее время возникли принципиально новые точки зрения на понимание традиционных правовых институтов и трактовку их сущности. </w:t>
      </w:r>
    </w:p>
    <w:p w:rsidR="00546E3A" w:rsidRPr="008361FC" w:rsidRDefault="00546E3A" w:rsidP="008361FC">
      <w:pPr>
        <w:spacing w:line="360" w:lineRule="auto"/>
        <w:ind w:firstLine="709"/>
        <w:jc w:val="both"/>
        <w:rPr>
          <w:sz w:val="28"/>
          <w:szCs w:val="28"/>
        </w:rPr>
      </w:pPr>
      <w:r w:rsidRPr="008361FC">
        <w:rPr>
          <w:sz w:val="28"/>
          <w:szCs w:val="28"/>
        </w:rPr>
        <w:t>Действующий ГК впервые назвал Российскую Федерацию в числе субъектов гражданского права. При этом вопросы участия указанных субъектов в имущественных отношениях, являющихся предметом регулирования гражданского права, недостаточно четко регламентированы в ГК, что обусловливает необходимость их тщательного рассмотрения и теоретической разработки. Следует отметить, что вопросы форм и способов участия государства в гражданских правоотношениях достаточно много рассматривались в советской цивилистике. Однако выводы советских ученых, были сделаны на основе принципиально иных положений законодательства и, хотя и сохраняют, в целом, определенное значение, в настоящее время требуют переосмысления с учетом новых представлений о сущности государства. Несмотря на всю очевидность существующих проблем правового регулирования гражданско-правовых отношений с участием государства, и специфики правового положения государства как субъекта гражданского права, нельзя сказать, что в трудах современных ученых-правоведов они получили необходимое отражение. Можно отметить лишь нескольких авторов, которые, так или иначе, анализировали указанные проблемы в своих работах. Это О.Г.Барткова, Е.В.Васильева, В.Г.Голубцов, М.В.Жабреев, А.В.Костин, Д.В.Пятков. Публикации же других юристов по вопросам особенностей гражданской правосубъектности государства не носят глубокого исследовательского характера и могут быть отнесены лишь к разряду комментариев действующего законодательства. Отдельные аспекты данной темы, получив определенное освещение в работах ряда авторов, нуждаются в дальнейшем углубленном исследовании. Цель исследования заключается в выявлении и раскрытии особенностей правового положения РФ как участника гражданских правоотношений по современному российскому законодательству и выведении самой распространенной позиции</w:t>
      </w:r>
      <w:r w:rsidR="008361FC">
        <w:rPr>
          <w:sz w:val="28"/>
          <w:szCs w:val="28"/>
        </w:rPr>
        <w:t xml:space="preserve"> </w:t>
      </w:r>
      <w:r w:rsidRPr="008361FC">
        <w:rPr>
          <w:sz w:val="28"/>
          <w:szCs w:val="28"/>
        </w:rPr>
        <w:t>по существующим проблемам. В соответствии с указанной целью поставлены следующие задачи: рассмотреть порядок участия государства в гражданских правоотношениях на современном этапе, определить правоспособность Российской Федерации, проанализировать ответственность государственно-правовых образований. При изучении общественных отношений в которых участвует государство, как объекта исследования и Российской Федерации как предмета исследования мною были применены следующие методы: сравнительно-правовой (сравнение действующего законодательства регламентирующего деятельность государства в сфере гражданских правоотношений), исторический (изучение правосубъектности государственных образований с опорой на теорию советского периода), логический (</w:t>
      </w:r>
      <w:r w:rsidR="004E7142" w:rsidRPr="008361FC">
        <w:rPr>
          <w:sz w:val="28"/>
          <w:szCs w:val="28"/>
        </w:rPr>
        <w:t>последовательное рассмотрение различных тезисов и проработка причинно-следственной связи между элементами</w:t>
      </w:r>
      <w:r w:rsidRPr="008361FC">
        <w:rPr>
          <w:sz w:val="28"/>
          <w:szCs w:val="28"/>
        </w:rPr>
        <w:t>), метод анализа, синтеза (изучение явлений в отдельности и выведение общего умозаключения</w:t>
      </w:r>
      <w:r w:rsidR="004E7142" w:rsidRPr="008361FC">
        <w:rPr>
          <w:sz w:val="28"/>
          <w:szCs w:val="28"/>
        </w:rPr>
        <w:t xml:space="preserve"> на основании полученных выводов</w:t>
      </w:r>
      <w:r w:rsidRPr="008361FC">
        <w:rPr>
          <w:sz w:val="28"/>
          <w:szCs w:val="28"/>
        </w:rPr>
        <w:t>),</w:t>
      </w:r>
      <w:r w:rsidR="008361FC">
        <w:rPr>
          <w:sz w:val="28"/>
          <w:szCs w:val="28"/>
        </w:rPr>
        <w:t xml:space="preserve"> </w:t>
      </w:r>
      <w:r w:rsidRPr="008361FC">
        <w:rPr>
          <w:sz w:val="28"/>
          <w:szCs w:val="28"/>
        </w:rPr>
        <w:t>и другие.</w:t>
      </w:r>
    </w:p>
    <w:p w:rsidR="00CB7B94" w:rsidRPr="008361FC" w:rsidRDefault="00CB7B94" w:rsidP="008361FC">
      <w:pPr>
        <w:spacing w:line="360" w:lineRule="auto"/>
        <w:ind w:firstLine="709"/>
        <w:jc w:val="both"/>
        <w:rPr>
          <w:rStyle w:val="FontStyle13"/>
          <w:spacing w:val="0"/>
          <w:sz w:val="28"/>
          <w:szCs w:val="28"/>
        </w:rPr>
      </w:pPr>
    </w:p>
    <w:p w:rsidR="00546E3A" w:rsidRPr="008361FC" w:rsidRDefault="008361FC" w:rsidP="008361FC">
      <w:pPr>
        <w:pStyle w:val="Style3"/>
        <w:spacing w:line="360" w:lineRule="auto"/>
        <w:ind w:firstLine="709"/>
        <w:contextualSpacing/>
        <w:rPr>
          <w:rStyle w:val="FontStyle13"/>
          <w:spacing w:val="0"/>
          <w:sz w:val="28"/>
          <w:szCs w:val="28"/>
        </w:rPr>
      </w:pPr>
      <w:r>
        <w:rPr>
          <w:rStyle w:val="FontStyle13"/>
          <w:spacing w:val="0"/>
          <w:sz w:val="28"/>
          <w:szCs w:val="28"/>
        </w:rPr>
        <w:br w:type="page"/>
      </w:r>
      <w:r w:rsidR="00CB7B94" w:rsidRPr="008361FC">
        <w:rPr>
          <w:rStyle w:val="FontStyle13"/>
          <w:spacing w:val="0"/>
          <w:sz w:val="28"/>
          <w:szCs w:val="28"/>
        </w:rPr>
        <w:t xml:space="preserve">Понятие и виды публичных образований. </w:t>
      </w:r>
      <w:r w:rsidR="00CB7B94" w:rsidRPr="008361FC">
        <w:rPr>
          <w:rStyle w:val="FontStyle21"/>
          <w:rFonts w:ascii="Times New Roman" w:hAnsi="Times New Roman" w:cs="Times New Roman"/>
          <w:b/>
          <w:spacing w:val="0"/>
          <w:sz w:val="28"/>
          <w:szCs w:val="28"/>
        </w:rPr>
        <w:t>Правовое положение и</w:t>
      </w:r>
      <w:r w:rsidR="00CB7B94" w:rsidRPr="008361FC">
        <w:rPr>
          <w:rStyle w:val="FontStyle13"/>
          <w:spacing w:val="0"/>
          <w:sz w:val="28"/>
          <w:szCs w:val="28"/>
        </w:rPr>
        <w:t xml:space="preserve"> правовой режим деятельности Российской Федерации</w:t>
      </w:r>
    </w:p>
    <w:p w:rsidR="00546E3A" w:rsidRPr="008361FC" w:rsidRDefault="00546E3A" w:rsidP="008361FC">
      <w:pPr>
        <w:pStyle w:val="Style3"/>
        <w:spacing w:line="360" w:lineRule="auto"/>
        <w:ind w:firstLine="709"/>
        <w:contextualSpacing/>
        <w:rPr>
          <w:rStyle w:val="FontStyle13"/>
          <w:spacing w:val="0"/>
          <w:sz w:val="28"/>
          <w:szCs w:val="28"/>
        </w:rPr>
      </w:pP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3"/>
          <w:spacing w:val="0"/>
          <w:sz w:val="28"/>
          <w:szCs w:val="28"/>
        </w:rPr>
        <w:t>Понятие публичных образований.</w:t>
      </w:r>
      <w:r w:rsidRPr="008361FC">
        <w:rPr>
          <w:rStyle w:val="FontStyle13"/>
          <w:b w:val="0"/>
          <w:spacing w:val="0"/>
          <w:sz w:val="28"/>
          <w:szCs w:val="28"/>
        </w:rPr>
        <w:t xml:space="preserve"> </w:t>
      </w:r>
      <w:r w:rsidRPr="008361FC">
        <w:rPr>
          <w:rStyle w:val="FontStyle12"/>
          <w:sz w:val="28"/>
          <w:szCs w:val="28"/>
        </w:rPr>
        <w:t>Наряду с физическими и юридическими лицами, самостоятельными участниками гражданского оборота признаются Российская Федерация, субъекты Федерации и муниципальные образования (абз. 2 п. 1 ст. 2, п. 1 ст. 124 ГК).</w:t>
      </w:r>
    </w:p>
    <w:p w:rsidR="00546E3A" w:rsidRPr="008361FC" w:rsidRDefault="00546E3A" w:rsidP="008361FC">
      <w:pPr>
        <w:pStyle w:val="Style2"/>
        <w:spacing w:line="360" w:lineRule="auto"/>
        <w:ind w:firstLine="709"/>
        <w:contextualSpacing/>
        <w:rPr>
          <w:rStyle w:val="FontStyle14"/>
          <w:sz w:val="28"/>
          <w:szCs w:val="28"/>
        </w:rPr>
      </w:pPr>
      <w:r w:rsidRPr="008361FC">
        <w:rPr>
          <w:rStyle w:val="FontStyle12"/>
          <w:sz w:val="28"/>
          <w:szCs w:val="28"/>
        </w:rPr>
        <w:t xml:space="preserve">В научной литературе распространено мнение, согласно которому РФ, ее субъекты и муниципальные образования являются </w:t>
      </w:r>
      <w:r w:rsidRPr="008361FC">
        <w:rPr>
          <w:rStyle w:val="FontStyle11"/>
          <w:i w:val="0"/>
          <w:spacing w:val="0"/>
          <w:sz w:val="28"/>
          <w:szCs w:val="28"/>
        </w:rPr>
        <w:t>особыми субъектами</w:t>
      </w:r>
      <w:r w:rsidRPr="008361FC">
        <w:rPr>
          <w:rStyle w:val="FontStyle11"/>
          <w:spacing w:val="0"/>
          <w:sz w:val="28"/>
          <w:szCs w:val="28"/>
        </w:rPr>
        <w:t xml:space="preserve"> </w:t>
      </w:r>
      <w:r w:rsidRPr="008361FC">
        <w:rPr>
          <w:rStyle w:val="FontStyle12"/>
          <w:sz w:val="28"/>
          <w:szCs w:val="28"/>
        </w:rPr>
        <w:t>(лицами) гражданского права</w:t>
      </w:r>
      <w:r w:rsidRPr="008361FC">
        <w:rPr>
          <w:rStyle w:val="a5"/>
          <w:sz w:val="28"/>
          <w:szCs w:val="28"/>
        </w:rPr>
        <w:footnoteReference w:id="1"/>
      </w:r>
      <w:r w:rsidRPr="008361FC">
        <w:rPr>
          <w:rStyle w:val="FontStyle12"/>
          <w:sz w:val="28"/>
          <w:szCs w:val="28"/>
        </w:rPr>
        <w:t>. Соглашаясь в целом</w:t>
      </w:r>
      <w:r w:rsidR="008361FC">
        <w:rPr>
          <w:rStyle w:val="FontStyle12"/>
          <w:sz w:val="28"/>
          <w:szCs w:val="28"/>
        </w:rPr>
        <w:t xml:space="preserve"> </w:t>
      </w:r>
      <w:r w:rsidRPr="008361FC">
        <w:rPr>
          <w:rStyle w:val="FontStyle14"/>
          <w:sz w:val="28"/>
          <w:szCs w:val="28"/>
        </w:rPr>
        <w:t xml:space="preserve">с подобной позицией, нельзя не отметить, что сам по себе термин «особые субъекты» (особого рода — </w:t>
      </w:r>
      <w:r w:rsidRPr="008361FC">
        <w:rPr>
          <w:rStyle w:val="FontStyle14"/>
          <w:sz w:val="28"/>
          <w:szCs w:val="28"/>
          <w:lang w:val="en-US"/>
        </w:rPr>
        <w:t>sui</w:t>
      </w:r>
      <w:r w:rsidRPr="008361FC">
        <w:rPr>
          <w:rStyle w:val="FontStyle14"/>
          <w:sz w:val="28"/>
          <w:szCs w:val="28"/>
        </w:rPr>
        <w:t xml:space="preserve"> </w:t>
      </w:r>
      <w:r w:rsidRPr="008361FC">
        <w:rPr>
          <w:rStyle w:val="FontStyle14"/>
          <w:sz w:val="28"/>
          <w:szCs w:val="28"/>
          <w:lang w:val="en-US"/>
        </w:rPr>
        <w:t>generis</w:t>
      </w:r>
      <w:r w:rsidRPr="008361FC">
        <w:rPr>
          <w:rStyle w:val="FontStyle14"/>
          <w:sz w:val="28"/>
          <w:szCs w:val="28"/>
        </w:rPr>
        <w:t xml:space="preserve">) не совсем удачен. Объясняется это тем, что он не позволяет отразить сущность Российской Федерации, ее субъектов и муниципальных образований (разумеется, с гражданско-правовой точки зрения) и их отличия от иных участников гражданских правоотношений. Поэтому более предпочтительным представляется термин </w:t>
      </w:r>
      <w:r w:rsidRPr="008361FC">
        <w:rPr>
          <w:rStyle w:val="FontStyle13"/>
          <w:b w:val="0"/>
          <w:spacing w:val="0"/>
          <w:sz w:val="28"/>
          <w:szCs w:val="28"/>
        </w:rPr>
        <w:t xml:space="preserve">«публичные образования», </w:t>
      </w:r>
      <w:r w:rsidRPr="008361FC">
        <w:rPr>
          <w:rStyle w:val="FontStyle14"/>
          <w:sz w:val="28"/>
          <w:szCs w:val="28"/>
        </w:rPr>
        <w:t>отражающий следующие особенности указанных выше субъектов.</w:t>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 xml:space="preserve">Во-первых, делается акцент на том, что Российская Федерация, ее субъекты, муниципальные образования являются </w:t>
      </w:r>
      <w:r w:rsidRPr="008361FC">
        <w:rPr>
          <w:rStyle w:val="FontStyle13"/>
          <w:b w:val="0"/>
          <w:spacing w:val="0"/>
          <w:sz w:val="28"/>
          <w:szCs w:val="28"/>
        </w:rPr>
        <w:t xml:space="preserve">коллективными </w:t>
      </w:r>
      <w:r w:rsidRPr="008361FC">
        <w:rPr>
          <w:rStyle w:val="FontStyle14"/>
          <w:sz w:val="28"/>
          <w:szCs w:val="28"/>
        </w:rPr>
        <w:t xml:space="preserve">и, в противовес физическим лицам, </w:t>
      </w:r>
      <w:r w:rsidRPr="008361FC">
        <w:rPr>
          <w:rStyle w:val="FontStyle13"/>
          <w:b w:val="0"/>
          <w:spacing w:val="0"/>
          <w:sz w:val="28"/>
          <w:szCs w:val="28"/>
        </w:rPr>
        <w:t xml:space="preserve">«искусственно» </w:t>
      </w:r>
      <w:r w:rsidRPr="008361FC">
        <w:rPr>
          <w:rStyle w:val="FontStyle14"/>
          <w:sz w:val="28"/>
          <w:szCs w:val="28"/>
        </w:rPr>
        <w:t xml:space="preserve">созданными субъектами. </w:t>
      </w:r>
    </w:p>
    <w:p w:rsidR="00546E3A" w:rsidRPr="008361FC" w:rsidRDefault="00546E3A" w:rsidP="008361FC">
      <w:pPr>
        <w:pStyle w:val="Style3"/>
        <w:spacing w:line="360" w:lineRule="auto"/>
        <w:ind w:firstLine="709"/>
        <w:contextualSpacing/>
        <w:rPr>
          <w:rStyle w:val="FontStyle35"/>
          <w:sz w:val="28"/>
          <w:szCs w:val="28"/>
        </w:rPr>
      </w:pPr>
      <w:r w:rsidRPr="008361FC">
        <w:rPr>
          <w:rStyle w:val="FontStyle14"/>
          <w:sz w:val="28"/>
          <w:szCs w:val="28"/>
        </w:rPr>
        <w:t>Данное обстоятельство свидетельствует о том, что в качестве участников гражданских отношений юридические лица и публичные образования относятся к одной родовой группе, что позволяет, в частности, применять к порядку участия публичных образований в гражданском обороте, например, правила о волеобразовании и волеизъявлении юридических лиц. Другое дело, что принадлежность к общему роду не отменяет видовых различий содержательного и формального характера. Например, цели участия в гражданских правоотношениях юридических лиц отличны от целей участия публичных образований. Юридическим лицом является лишь тот субъект, который признается таковым гражданским законодательством, т.е. создан в соответствующей орга</w:t>
      </w:r>
      <w:r w:rsidRPr="008361FC">
        <w:rPr>
          <w:rStyle w:val="FontStyle35"/>
          <w:sz w:val="28"/>
          <w:szCs w:val="28"/>
        </w:rPr>
        <w:t>низационно-правовой форме и надлежащим образом зарегистрирован. Однако ничего подобного в отношении публичных образований законом не установлено</w:t>
      </w:r>
      <w:r w:rsidRPr="008361FC">
        <w:rPr>
          <w:rStyle w:val="a5"/>
          <w:sz w:val="28"/>
          <w:szCs w:val="28"/>
        </w:rPr>
        <w:footnoteReference w:id="2"/>
      </w:r>
      <w:r w:rsidRPr="008361FC">
        <w:rPr>
          <w:rStyle w:val="FontStyle35"/>
          <w:sz w:val="28"/>
          <w:szCs w:val="28"/>
        </w:rPr>
        <w:t>.</w:t>
      </w:r>
    </w:p>
    <w:p w:rsidR="00546E3A" w:rsidRPr="008361FC" w:rsidRDefault="00546E3A" w:rsidP="008361FC">
      <w:pPr>
        <w:pStyle w:val="Style15"/>
        <w:spacing w:line="360" w:lineRule="auto"/>
        <w:ind w:firstLine="709"/>
        <w:contextualSpacing/>
        <w:rPr>
          <w:rStyle w:val="FontStyle33"/>
          <w:sz w:val="28"/>
          <w:szCs w:val="28"/>
        </w:rPr>
      </w:pPr>
      <w:r w:rsidRPr="008361FC">
        <w:rPr>
          <w:rStyle w:val="FontStyle35"/>
          <w:sz w:val="28"/>
          <w:szCs w:val="28"/>
        </w:rPr>
        <w:t xml:space="preserve">Во-вторых, подчеркивается специфика природы Российской Федерации, ее субъектов, муниципальных образований именно как субъектов права вообще — </w:t>
      </w:r>
      <w:r w:rsidRPr="008361FC">
        <w:rPr>
          <w:rStyle w:val="FontStyle34"/>
          <w:b w:val="0"/>
          <w:i w:val="0"/>
          <w:sz w:val="28"/>
          <w:szCs w:val="28"/>
        </w:rPr>
        <w:t xml:space="preserve">носителей публичной </w:t>
      </w:r>
      <w:r w:rsidRPr="008361FC">
        <w:rPr>
          <w:rStyle w:val="FontStyle33"/>
          <w:i w:val="0"/>
          <w:sz w:val="28"/>
          <w:szCs w:val="28"/>
        </w:rPr>
        <w:t>власти</w:t>
      </w:r>
      <w:r w:rsidRPr="008361FC">
        <w:rPr>
          <w:rStyle w:val="FontStyle33"/>
          <w:sz w:val="28"/>
          <w:szCs w:val="28"/>
        </w:rPr>
        <w:t>.</w:t>
      </w:r>
    </w:p>
    <w:p w:rsidR="00546E3A" w:rsidRPr="008361FC" w:rsidRDefault="00546E3A" w:rsidP="008361FC">
      <w:pPr>
        <w:pStyle w:val="Style15"/>
        <w:spacing w:line="360" w:lineRule="auto"/>
        <w:ind w:firstLine="709"/>
        <w:contextualSpacing/>
        <w:rPr>
          <w:rStyle w:val="FontStyle35"/>
          <w:sz w:val="28"/>
          <w:szCs w:val="28"/>
        </w:rPr>
      </w:pPr>
      <w:r w:rsidRPr="008361FC">
        <w:rPr>
          <w:rStyle w:val="FontStyle35"/>
          <w:sz w:val="28"/>
          <w:szCs w:val="28"/>
        </w:rPr>
        <w:t xml:space="preserve">Публичная власть, будучи средством организации и регулирования взаимоотношений между людьми; характеризуется способностью упорядочивать отношения внутри общества как целого, объединенного единой территорией. Ввиду этого неотъемлемыми признаками публичной власти признаются ее верховенство и </w:t>
      </w:r>
      <w:r w:rsidR="00A10F8C" w:rsidRPr="008361FC">
        <w:rPr>
          <w:rStyle w:val="FontStyle35"/>
          <w:sz w:val="28"/>
          <w:szCs w:val="28"/>
        </w:rPr>
        <w:t>независимость,</w:t>
      </w:r>
      <w:r w:rsidRPr="008361FC">
        <w:rPr>
          <w:rStyle w:val="FontStyle35"/>
          <w:sz w:val="28"/>
          <w:szCs w:val="28"/>
        </w:rPr>
        <w:t xml:space="preserve"> от какой бы то ни было иной внутренней социальной власти в </w:t>
      </w:r>
      <w:r w:rsidRPr="008361FC">
        <w:rPr>
          <w:rStyle w:val="FontStyle36"/>
          <w:spacing w:val="0"/>
          <w:sz w:val="28"/>
          <w:szCs w:val="28"/>
        </w:rPr>
        <w:t xml:space="preserve">конкретной </w:t>
      </w:r>
      <w:r w:rsidRPr="008361FC">
        <w:rPr>
          <w:rStyle w:val="FontStyle35"/>
          <w:sz w:val="28"/>
          <w:szCs w:val="28"/>
        </w:rPr>
        <w:t>общественной иерархии» а также любой внешней власти. Иначе говоря, веления публичной власти, являющейся разновидностью социальной власти</w:t>
      </w:r>
      <w:r w:rsidRPr="008361FC">
        <w:rPr>
          <w:rStyle w:val="a5"/>
          <w:rFonts w:ascii="Times New Roman" w:hAnsi="Times New Roman"/>
          <w:sz w:val="28"/>
          <w:szCs w:val="28"/>
        </w:rPr>
        <w:footnoteReference w:id="3"/>
      </w:r>
      <w:r w:rsidRPr="008361FC">
        <w:rPr>
          <w:rStyle w:val="FontStyle35"/>
          <w:sz w:val="28"/>
          <w:szCs w:val="28"/>
        </w:rPr>
        <w:t>, в силу присущего ей суверенного характера (в котором и воплощаются признаки верховенства и независимости) приобретают для всех и каждого общеобязательный характер. В свою очередь, указанная обязательность подкреплена принуждением, реализуемым посредством специального аппарата, т. е. различных институтов власти.</w:t>
      </w:r>
    </w:p>
    <w:p w:rsidR="00546E3A" w:rsidRPr="008361FC" w:rsidRDefault="00546E3A" w:rsidP="008361FC">
      <w:pPr>
        <w:pStyle w:val="Style15"/>
        <w:spacing w:line="360" w:lineRule="auto"/>
        <w:ind w:firstLine="709"/>
        <w:contextualSpacing/>
        <w:rPr>
          <w:rStyle w:val="FontStyle14"/>
          <w:sz w:val="28"/>
          <w:szCs w:val="28"/>
        </w:rPr>
      </w:pPr>
      <w:r w:rsidRPr="008361FC">
        <w:rPr>
          <w:rStyle w:val="FontStyle35"/>
          <w:sz w:val="28"/>
          <w:szCs w:val="28"/>
        </w:rPr>
        <w:t>Следовательно, исключительно носители публичной власти, выступая во всех внутренних и внешних общественных отношениях от имени социума, могут издавать властные общеобязательные пред</w:t>
      </w:r>
      <w:r w:rsidRPr="008361FC">
        <w:rPr>
          <w:rStyle w:val="FontStyle14"/>
          <w:sz w:val="28"/>
          <w:szCs w:val="28"/>
        </w:rPr>
        <w:t>писания правового характера, регулирующие ту или иную общественную сферу (например, имущественный оборот).</w:t>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 xml:space="preserve">Вместе с тем преследуемые публичной властью цели упорядочения и стабилизации общественных отношений обуславливают </w:t>
      </w:r>
      <w:r w:rsidRPr="008361FC">
        <w:rPr>
          <w:rStyle w:val="FontStyle15"/>
          <w:i w:val="0"/>
          <w:spacing w:val="0"/>
          <w:sz w:val="28"/>
          <w:szCs w:val="28"/>
        </w:rPr>
        <w:t>функциональную направленность деятельности</w:t>
      </w:r>
      <w:r w:rsidRPr="008361FC">
        <w:rPr>
          <w:rStyle w:val="FontStyle15"/>
          <w:spacing w:val="0"/>
          <w:sz w:val="28"/>
          <w:szCs w:val="28"/>
        </w:rPr>
        <w:t xml:space="preserve"> </w:t>
      </w:r>
      <w:r w:rsidRPr="008361FC">
        <w:rPr>
          <w:rStyle w:val="FontStyle14"/>
          <w:sz w:val="28"/>
          <w:szCs w:val="28"/>
        </w:rPr>
        <w:t>носителей публичной власти и, как следствие, характер и содержание их властных предписаний. Указанная деятельность должна быть направлена исключительно на реализацию общесоциальных задач экономического, политического, культурного и иного характера.</w:t>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Таким образом, особенность публичных образований как субъектов гражданского права обусловлена, во-первых, специфичным способом организации их существования (коллективные субъекты), и, во-вторых, функциональной направленностью их деятельности (участие в гражданском обороте постольку, поскольку это необходимо для реализации задач публичной власти). Этим публичные образования отличаются от действующих в целях удовлетворения собственных интересов физических лиц — субъектов гражданского права — в силу самого факта рождения, и юридических лиц, возникающих в результате специальной регистрации. В настоящее время эти отличия признаны и Конституционным Судом РФ, по мнению которого специфика публичных образований как субъектов гражданского права в основном проистекает из особой организации институтов публичной власти</w:t>
      </w:r>
      <w:r w:rsidRPr="008361FC">
        <w:rPr>
          <w:rStyle w:val="a5"/>
          <w:sz w:val="28"/>
          <w:szCs w:val="28"/>
        </w:rPr>
        <w:footnoteReference w:id="4"/>
      </w:r>
      <w:r w:rsidRPr="008361FC">
        <w:rPr>
          <w:rStyle w:val="FontStyle14"/>
          <w:sz w:val="28"/>
          <w:szCs w:val="28"/>
        </w:rPr>
        <w:t>.</w:t>
      </w:r>
    </w:p>
    <w:p w:rsidR="00546E3A" w:rsidRPr="008361FC" w:rsidRDefault="00546E3A" w:rsidP="008361FC">
      <w:pPr>
        <w:pStyle w:val="Style4"/>
        <w:spacing w:line="360" w:lineRule="auto"/>
        <w:ind w:firstLine="709"/>
        <w:contextualSpacing/>
        <w:rPr>
          <w:rStyle w:val="FontStyle15"/>
          <w:i w:val="0"/>
          <w:spacing w:val="0"/>
          <w:sz w:val="28"/>
          <w:szCs w:val="28"/>
        </w:rPr>
      </w:pPr>
      <w:r w:rsidRPr="008361FC">
        <w:rPr>
          <w:rStyle w:val="FontStyle14"/>
          <w:sz w:val="28"/>
          <w:szCs w:val="28"/>
        </w:rPr>
        <w:t>Иначе говоря,</w:t>
      </w:r>
      <w:r w:rsidRPr="008361FC">
        <w:rPr>
          <w:rStyle w:val="FontStyle14"/>
          <w:i/>
          <w:sz w:val="28"/>
          <w:szCs w:val="28"/>
        </w:rPr>
        <w:t xml:space="preserve"> </w:t>
      </w:r>
      <w:r w:rsidRPr="008361FC">
        <w:rPr>
          <w:rStyle w:val="FontStyle15"/>
          <w:i w:val="0"/>
          <w:spacing w:val="0"/>
          <w:sz w:val="28"/>
          <w:szCs w:val="28"/>
        </w:rPr>
        <w:t>публичными образованиями как участниками гражданского оборота признаются коллективные субъекты, приобретающие гражданские права и несущие гражданские обязанности постольку, поскольку это необходимо в целях реализации задач публичной власти.</w:t>
      </w:r>
    </w:p>
    <w:p w:rsidR="00546E3A" w:rsidRPr="008361FC" w:rsidRDefault="00546E3A" w:rsidP="008361FC">
      <w:pPr>
        <w:pStyle w:val="Style4"/>
        <w:spacing w:line="360" w:lineRule="auto"/>
        <w:ind w:firstLine="709"/>
        <w:contextualSpacing/>
        <w:rPr>
          <w:rStyle w:val="FontStyle21"/>
          <w:rFonts w:ascii="Times New Roman" w:hAnsi="Times New Roman" w:cs="Times New Roman"/>
          <w:spacing w:val="0"/>
          <w:sz w:val="28"/>
          <w:szCs w:val="28"/>
        </w:rPr>
      </w:pPr>
      <w:r w:rsidRPr="008361FC">
        <w:rPr>
          <w:rStyle w:val="FontStyle16"/>
          <w:spacing w:val="0"/>
          <w:sz w:val="28"/>
          <w:szCs w:val="28"/>
        </w:rPr>
        <w:t xml:space="preserve">Виды публичных образований. </w:t>
      </w:r>
      <w:r w:rsidRPr="008361FC">
        <w:rPr>
          <w:sz w:val="28"/>
          <w:szCs w:val="28"/>
        </w:rPr>
        <w:t xml:space="preserve">Обобщающий термин «публичные образования», вполне приемлемый для гражданско-правового регулирования, не отменяет </w:t>
      </w:r>
      <w:r w:rsidRPr="008361FC">
        <w:rPr>
          <w:rStyle w:val="FontStyle16"/>
          <w:b w:val="0"/>
          <w:spacing w:val="0"/>
          <w:sz w:val="28"/>
          <w:szCs w:val="28"/>
        </w:rPr>
        <w:t>множественности</w:t>
      </w:r>
      <w:r w:rsidRPr="008361FC">
        <w:rPr>
          <w:rStyle w:val="FontStyle16"/>
          <w:spacing w:val="0"/>
          <w:sz w:val="28"/>
          <w:szCs w:val="28"/>
        </w:rPr>
        <w:t xml:space="preserve"> </w:t>
      </w:r>
      <w:r w:rsidRPr="008361FC">
        <w:rPr>
          <w:sz w:val="28"/>
          <w:szCs w:val="28"/>
        </w:rPr>
        <w:t>видов публичных обра</w:t>
      </w:r>
      <w:r w:rsidRPr="008361FC">
        <w:rPr>
          <w:rStyle w:val="FontStyle21"/>
          <w:rFonts w:ascii="Times New Roman" w:hAnsi="Times New Roman" w:cs="Times New Roman"/>
          <w:spacing w:val="0"/>
          <w:sz w:val="28"/>
          <w:szCs w:val="28"/>
        </w:rPr>
        <w:t>зований. Так, самостоятельными видами публичных образований признаются:</w:t>
      </w:r>
    </w:p>
    <w:p w:rsidR="00546E3A" w:rsidRPr="008361FC" w:rsidRDefault="00546E3A" w:rsidP="008361FC">
      <w:pPr>
        <w:pStyle w:val="Style7"/>
        <w:numPr>
          <w:ilvl w:val="0"/>
          <w:numId w:val="1"/>
        </w:numPr>
        <w:tabs>
          <w:tab w:val="left" w:pos="974"/>
        </w:tabs>
        <w:spacing w:line="360" w:lineRule="auto"/>
        <w:ind w:firstLine="709"/>
        <w:contextualSpacing/>
        <w:rPr>
          <w:rStyle w:val="FontStyle21"/>
          <w:rFonts w:ascii="Times New Roman" w:hAnsi="Times New Roman" w:cs="Times New Roman"/>
          <w:spacing w:val="0"/>
          <w:sz w:val="28"/>
          <w:szCs w:val="28"/>
        </w:rPr>
      </w:pPr>
      <w:r w:rsidRPr="008361FC">
        <w:rPr>
          <w:rStyle w:val="FontStyle19"/>
          <w:rFonts w:ascii="Times New Roman" w:hAnsi="Times New Roman" w:cs="Times New Roman"/>
          <w:i w:val="0"/>
          <w:sz w:val="28"/>
          <w:szCs w:val="28"/>
        </w:rPr>
        <w:t>Российская Федерация</w:t>
      </w:r>
      <w:r w:rsidRPr="008361FC">
        <w:rPr>
          <w:rStyle w:val="FontStyle19"/>
          <w:rFonts w:ascii="Times New Roman" w:hAnsi="Times New Roman" w:cs="Times New Roman"/>
          <w:sz w:val="28"/>
          <w:szCs w:val="28"/>
        </w:rPr>
        <w:t xml:space="preserve"> </w:t>
      </w:r>
      <w:r w:rsidRPr="008361FC">
        <w:rPr>
          <w:rStyle w:val="FontStyle21"/>
          <w:rFonts w:ascii="Times New Roman" w:hAnsi="Times New Roman" w:cs="Times New Roman"/>
          <w:spacing w:val="0"/>
          <w:sz w:val="28"/>
          <w:szCs w:val="28"/>
        </w:rPr>
        <w:t>— демократическое федеративное правовое государство с республиканской формой правления (п. 1 ст. 1 Конституции РФ);</w:t>
      </w:r>
    </w:p>
    <w:p w:rsidR="00546E3A" w:rsidRPr="008361FC" w:rsidRDefault="00546E3A" w:rsidP="008361FC">
      <w:pPr>
        <w:pStyle w:val="Style7"/>
        <w:numPr>
          <w:ilvl w:val="0"/>
          <w:numId w:val="2"/>
        </w:numPr>
        <w:tabs>
          <w:tab w:val="left" w:pos="974"/>
        </w:tabs>
        <w:spacing w:line="360" w:lineRule="auto"/>
        <w:ind w:firstLine="709"/>
        <w:contextualSpacing/>
        <w:rPr>
          <w:rStyle w:val="FontStyle20"/>
          <w:spacing w:val="0"/>
          <w:sz w:val="28"/>
          <w:szCs w:val="28"/>
        </w:rPr>
      </w:pPr>
      <w:r w:rsidRPr="008361FC">
        <w:rPr>
          <w:rStyle w:val="FontStyle19"/>
          <w:rFonts w:ascii="Times New Roman" w:hAnsi="Times New Roman" w:cs="Times New Roman"/>
          <w:i w:val="0"/>
          <w:sz w:val="28"/>
          <w:szCs w:val="28"/>
        </w:rPr>
        <w:t>субъекты Федерации,</w:t>
      </w:r>
      <w:r w:rsidRPr="008361FC">
        <w:rPr>
          <w:rStyle w:val="FontStyle19"/>
          <w:rFonts w:ascii="Times New Roman" w:hAnsi="Times New Roman" w:cs="Times New Roman"/>
          <w:sz w:val="28"/>
          <w:szCs w:val="28"/>
        </w:rPr>
        <w:t xml:space="preserve"> </w:t>
      </w:r>
      <w:r w:rsidRPr="008361FC">
        <w:rPr>
          <w:rStyle w:val="FontStyle21"/>
          <w:rFonts w:ascii="Times New Roman" w:hAnsi="Times New Roman" w:cs="Times New Roman"/>
          <w:spacing w:val="0"/>
          <w:sz w:val="28"/>
          <w:szCs w:val="28"/>
        </w:rPr>
        <w:t xml:space="preserve">хотя и входящие в состав последней, но признаваемые самостоятельными субъектами гражданского права: республики, края, области, города федерального значения, автономная область, автономные округа (п. </w:t>
      </w:r>
      <w:r w:rsidRPr="008361FC">
        <w:rPr>
          <w:rStyle w:val="FontStyle20"/>
          <w:spacing w:val="0"/>
          <w:sz w:val="28"/>
          <w:szCs w:val="28"/>
        </w:rPr>
        <w:t xml:space="preserve">1 </w:t>
      </w:r>
      <w:r w:rsidRPr="008361FC">
        <w:rPr>
          <w:rStyle w:val="FontStyle21"/>
          <w:rFonts w:ascii="Times New Roman" w:hAnsi="Times New Roman" w:cs="Times New Roman"/>
          <w:spacing w:val="0"/>
          <w:sz w:val="28"/>
          <w:szCs w:val="28"/>
        </w:rPr>
        <w:t xml:space="preserve">ст. </w:t>
      </w:r>
      <w:r w:rsidRPr="008361FC">
        <w:rPr>
          <w:rStyle w:val="FontStyle20"/>
          <w:spacing w:val="0"/>
          <w:sz w:val="28"/>
          <w:szCs w:val="28"/>
        </w:rPr>
        <w:t xml:space="preserve">65 </w:t>
      </w:r>
      <w:r w:rsidRPr="008361FC">
        <w:rPr>
          <w:rStyle w:val="FontStyle21"/>
          <w:rFonts w:ascii="Times New Roman" w:hAnsi="Times New Roman" w:cs="Times New Roman"/>
          <w:spacing w:val="0"/>
          <w:sz w:val="28"/>
          <w:szCs w:val="28"/>
        </w:rPr>
        <w:t>Конституции РФ);</w:t>
      </w:r>
    </w:p>
    <w:p w:rsidR="00546E3A" w:rsidRPr="008361FC" w:rsidRDefault="00546E3A" w:rsidP="008361FC">
      <w:pPr>
        <w:pStyle w:val="Style7"/>
        <w:numPr>
          <w:ilvl w:val="0"/>
          <w:numId w:val="2"/>
        </w:numPr>
        <w:tabs>
          <w:tab w:val="left" w:pos="974"/>
        </w:tabs>
        <w:spacing w:line="360" w:lineRule="auto"/>
        <w:ind w:firstLine="709"/>
        <w:contextualSpacing/>
        <w:rPr>
          <w:rStyle w:val="FontStyle16"/>
          <w:b w:val="0"/>
          <w:bCs w:val="0"/>
          <w:spacing w:val="0"/>
          <w:sz w:val="28"/>
          <w:szCs w:val="28"/>
        </w:rPr>
      </w:pPr>
      <w:r w:rsidRPr="008361FC">
        <w:rPr>
          <w:rStyle w:val="FontStyle19"/>
          <w:rFonts w:ascii="Times New Roman" w:hAnsi="Times New Roman" w:cs="Times New Roman"/>
          <w:i w:val="0"/>
          <w:sz w:val="28"/>
          <w:szCs w:val="28"/>
        </w:rPr>
        <w:t>муниципальные образования</w:t>
      </w:r>
      <w:r w:rsidRPr="008361FC">
        <w:rPr>
          <w:rStyle w:val="FontStyle19"/>
          <w:rFonts w:ascii="Times New Roman" w:hAnsi="Times New Roman" w:cs="Times New Roman"/>
          <w:sz w:val="28"/>
          <w:szCs w:val="28"/>
        </w:rPr>
        <w:t xml:space="preserve"> </w:t>
      </w:r>
      <w:r w:rsidRPr="008361FC">
        <w:rPr>
          <w:rStyle w:val="FontStyle21"/>
          <w:rFonts w:ascii="Times New Roman" w:hAnsi="Times New Roman" w:cs="Times New Roman"/>
          <w:spacing w:val="0"/>
          <w:sz w:val="28"/>
          <w:szCs w:val="28"/>
        </w:rPr>
        <w:t xml:space="preserve">— городские или сельские поселения, муниципальные районы, городские округа либо внутригородские территории городов федерального значения (п. </w:t>
      </w:r>
      <w:r w:rsidRPr="008361FC">
        <w:rPr>
          <w:rStyle w:val="FontStyle20"/>
          <w:spacing w:val="0"/>
          <w:sz w:val="28"/>
          <w:szCs w:val="28"/>
        </w:rPr>
        <w:t xml:space="preserve">1 </w:t>
      </w:r>
      <w:r w:rsidRPr="008361FC">
        <w:rPr>
          <w:rStyle w:val="FontStyle21"/>
          <w:rFonts w:ascii="Times New Roman" w:hAnsi="Times New Roman" w:cs="Times New Roman"/>
          <w:spacing w:val="0"/>
          <w:sz w:val="28"/>
          <w:szCs w:val="28"/>
        </w:rPr>
        <w:t xml:space="preserve">ст. </w:t>
      </w:r>
      <w:r w:rsidRPr="008361FC">
        <w:rPr>
          <w:rStyle w:val="FontStyle20"/>
          <w:spacing w:val="0"/>
          <w:sz w:val="28"/>
          <w:szCs w:val="28"/>
        </w:rPr>
        <w:t xml:space="preserve">131 </w:t>
      </w:r>
      <w:r w:rsidRPr="008361FC">
        <w:rPr>
          <w:rStyle w:val="FontStyle21"/>
          <w:rFonts w:ascii="Times New Roman" w:hAnsi="Times New Roman" w:cs="Times New Roman"/>
          <w:spacing w:val="0"/>
          <w:sz w:val="28"/>
          <w:szCs w:val="28"/>
        </w:rPr>
        <w:t xml:space="preserve">Конституции РФ; п. </w:t>
      </w:r>
      <w:r w:rsidRPr="008361FC">
        <w:rPr>
          <w:rStyle w:val="FontStyle20"/>
          <w:spacing w:val="0"/>
          <w:sz w:val="28"/>
          <w:szCs w:val="28"/>
        </w:rPr>
        <w:t xml:space="preserve">1 </w:t>
      </w:r>
      <w:r w:rsidRPr="008361FC">
        <w:rPr>
          <w:rStyle w:val="FontStyle21"/>
          <w:rFonts w:ascii="Times New Roman" w:hAnsi="Times New Roman" w:cs="Times New Roman"/>
          <w:spacing w:val="0"/>
          <w:sz w:val="28"/>
          <w:szCs w:val="28"/>
        </w:rPr>
        <w:t xml:space="preserve">ст. </w:t>
      </w:r>
      <w:r w:rsidRPr="008361FC">
        <w:rPr>
          <w:rStyle w:val="FontStyle20"/>
          <w:spacing w:val="0"/>
          <w:sz w:val="28"/>
          <w:szCs w:val="28"/>
        </w:rPr>
        <w:t xml:space="preserve">2 </w:t>
      </w:r>
      <w:r w:rsidRPr="008361FC">
        <w:rPr>
          <w:rStyle w:val="FontStyle21"/>
          <w:rFonts w:ascii="Times New Roman" w:hAnsi="Times New Roman" w:cs="Times New Roman"/>
          <w:spacing w:val="0"/>
          <w:sz w:val="28"/>
          <w:szCs w:val="28"/>
        </w:rPr>
        <w:t xml:space="preserve">ФЗ «Об общих принципах организации местного самоуправления в Российской Федерации» от </w:t>
      </w:r>
      <w:r w:rsidRPr="008361FC">
        <w:rPr>
          <w:rStyle w:val="FontStyle20"/>
          <w:spacing w:val="0"/>
          <w:sz w:val="28"/>
          <w:szCs w:val="28"/>
        </w:rPr>
        <w:t xml:space="preserve">6 </w:t>
      </w:r>
      <w:r w:rsidRPr="008361FC">
        <w:rPr>
          <w:rStyle w:val="FontStyle21"/>
          <w:rFonts w:ascii="Times New Roman" w:hAnsi="Times New Roman" w:cs="Times New Roman"/>
          <w:spacing w:val="0"/>
          <w:sz w:val="28"/>
          <w:szCs w:val="28"/>
        </w:rPr>
        <w:t xml:space="preserve">октября </w:t>
      </w:r>
      <w:r w:rsidRPr="008361FC">
        <w:rPr>
          <w:rStyle w:val="FontStyle20"/>
          <w:spacing w:val="0"/>
          <w:sz w:val="28"/>
          <w:szCs w:val="28"/>
        </w:rPr>
        <w:t xml:space="preserve">2003 </w:t>
      </w:r>
      <w:r w:rsidRPr="008361FC">
        <w:rPr>
          <w:rStyle w:val="FontStyle21"/>
          <w:rFonts w:ascii="Times New Roman" w:hAnsi="Times New Roman" w:cs="Times New Roman"/>
          <w:spacing w:val="0"/>
          <w:sz w:val="28"/>
          <w:szCs w:val="28"/>
        </w:rPr>
        <w:t xml:space="preserve">г. </w:t>
      </w:r>
      <w:r w:rsidRPr="008361FC">
        <w:rPr>
          <w:rStyle w:val="FontStyle20"/>
          <w:spacing w:val="0"/>
          <w:sz w:val="28"/>
          <w:szCs w:val="28"/>
        </w:rPr>
        <w:t>№ 131-ФЗ).</w:t>
      </w:r>
      <w:r w:rsidRPr="008361FC">
        <w:rPr>
          <w:rStyle w:val="FontStyle20"/>
          <w:spacing w:val="0"/>
          <w:sz w:val="28"/>
          <w:szCs w:val="28"/>
        </w:rPr>
        <w:tab/>
      </w:r>
    </w:p>
    <w:p w:rsidR="00546E3A" w:rsidRPr="008361FC" w:rsidRDefault="00546E3A" w:rsidP="008361FC">
      <w:pPr>
        <w:spacing w:line="360" w:lineRule="auto"/>
        <w:ind w:firstLine="709"/>
        <w:jc w:val="both"/>
        <w:rPr>
          <w:sz w:val="28"/>
          <w:szCs w:val="28"/>
        </w:rPr>
      </w:pPr>
      <w:r w:rsidRPr="008361FC">
        <w:rPr>
          <w:rStyle w:val="FontStyle21"/>
          <w:rFonts w:ascii="Times New Roman" w:hAnsi="Times New Roman" w:cs="Times New Roman"/>
          <w:spacing w:val="0"/>
          <w:sz w:val="28"/>
          <w:szCs w:val="28"/>
        </w:rPr>
        <w:t xml:space="preserve">Из этого следует, что Российская Федерация, субъекты Федерации и муниципальные образования </w:t>
      </w:r>
      <w:r w:rsidRPr="008361FC">
        <w:rPr>
          <w:rStyle w:val="FontStyle19"/>
          <w:rFonts w:ascii="Times New Roman" w:hAnsi="Times New Roman" w:cs="Times New Roman"/>
          <w:i w:val="0"/>
          <w:sz w:val="28"/>
          <w:szCs w:val="28"/>
        </w:rPr>
        <w:t>самостоятельно и наравне</w:t>
      </w:r>
      <w:r w:rsidRPr="008361FC">
        <w:rPr>
          <w:rStyle w:val="FontStyle19"/>
          <w:rFonts w:ascii="Times New Roman" w:hAnsi="Times New Roman" w:cs="Times New Roman"/>
          <w:sz w:val="28"/>
          <w:szCs w:val="28"/>
        </w:rPr>
        <w:t xml:space="preserve"> </w:t>
      </w:r>
      <w:r w:rsidRPr="008361FC">
        <w:rPr>
          <w:rStyle w:val="FontStyle21"/>
          <w:rFonts w:ascii="Times New Roman" w:hAnsi="Times New Roman" w:cs="Times New Roman"/>
          <w:spacing w:val="0"/>
          <w:sz w:val="28"/>
          <w:szCs w:val="28"/>
        </w:rPr>
        <w:t>выступают в гражданском обороте (разумеется, в рамках своей компетенции). Поэтому в литературе высказано обоснованное мнение о том, что встречающийся в ГК и иных законах термин «государство» всегда обозначает вполне конкретное публичное образование (Российскую Федерацию, ее субъектов или даже муниципальное образование), поскольку государства вообще, без его привязки к тому или иному публичному образованию, не существует</w:t>
      </w:r>
      <w:r w:rsidRPr="008361FC">
        <w:rPr>
          <w:rStyle w:val="a5"/>
          <w:sz w:val="28"/>
          <w:szCs w:val="28"/>
        </w:rPr>
        <w:footnoteReference w:id="5"/>
      </w:r>
      <w:r w:rsidRPr="008361FC">
        <w:rPr>
          <w:rStyle w:val="FontStyle21"/>
          <w:rFonts w:ascii="Times New Roman" w:hAnsi="Times New Roman" w:cs="Times New Roman"/>
          <w:spacing w:val="0"/>
          <w:sz w:val="28"/>
          <w:szCs w:val="28"/>
        </w:rPr>
        <w:t>. Другим</w:t>
      </w:r>
      <w:r w:rsidRPr="008361FC">
        <w:rPr>
          <w:sz w:val="28"/>
          <w:szCs w:val="28"/>
        </w:rPr>
        <w:t xml:space="preserve"> подходом можно считать, что под словом "государство" следует понимать не любое публичное образование, а совершенно конкретное - Российскую Федерацию, если следовать смыслу Конституции РФ. Этого подхода я и буду придерживаться в своей работе.</w:t>
      </w:r>
    </w:p>
    <w:p w:rsidR="00546E3A" w:rsidRPr="008361FC" w:rsidRDefault="00546E3A" w:rsidP="008361FC">
      <w:pPr>
        <w:spacing w:line="360" w:lineRule="auto"/>
        <w:ind w:firstLine="709"/>
        <w:jc w:val="both"/>
        <w:rPr>
          <w:sz w:val="28"/>
          <w:szCs w:val="28"/>
        </w:rPr>
      </w:pPr>
      <w:r w:rsidRPr="008361FC">
        <w:rPr>
          <w:sz w:val="28"/>
          <w:szCs w:val="28"/>
        </w:rPr>
        <w:t>Правосубъектность Российской Федерации определяется Конституцией. Конституционно-правовой статус Российской Федерации характеризуется прежде всего тем, что она является суверенным государством, обладающим всей полнотой государственной власти на своей территории, кроме тех полномочий, которые в соответствии с Конституцией находятся в ведении органов власти ее субъектов.</w:t>
      </w:r>
    </w:p>
    <w:p w:rsidR="00546E3A" w:rsidRPr="008361FC" w:rsidRDefault="00546E3A" w:rsidP="008361FC">
      <w:pPr>
        <w:spacing w:line="360" w:lineRule="auto"/>
        <w:ind w:firstLine="709"/>
        <w:jc w:val="both"/>
        <w:rPr>
          <w:sz w:val="28"/>
          <w:szCs w:val="28"/>
        </w:rPr>
      </w:pPr>
      <w:r w:rsidRPr="008361FC">
        <w:rPr>
          <w:sz w:val="28"/>
          <w:szCs w:val="28"/>
        </w:rPr>
        <w:t>Конституционно-правовой статус Российской Федерации характеризуется наличием собственности Федерации, а также единой денежной и кредитной системой.</w:t>
      </w:r>
    </w:p>
    <w:p w:rsidR="00546E3A" w:rsidRPr="008361FC" w:rsidRDefault="00546E3A" w:rsidP="008361FC">
      <w:pPr>
        <w:pStyle w:val="Style9"/>
        <w:spacing w:line="360" w:lineRule="auto"/>
        <w:ind w:firstLine="709"/>
        <w:rPr>
          <w:rFonts w:ascii="Times New Roman" w:hAnsi="Times New Roman"/>
          <w:sz w:val="28"/>
          <w:szCs w:val="28"/>
        </w:rPr>
      </w:pPr>
      <w:r w:rsidRPr="008361FC">
        <w:rPr>
          <w:rFonts w:ascii="Times New Roman" w:hAnsi="Times New Roman"/>
          <w:sz w:val="28"/>
          <w:szCs w:val="28"/>
        </w:rPr>
        <w:t>Конституция закрепляет предметы ведения, принадлежащие исключительно Российской Федерации (ст. 71). Ряд других имеющихся у нее в соответствии с Конституцией (ст. 72) полномочий Российская Федерация осуществляет совместно с ее субъектами. Поэтому в дальнейшем речь будет идти именно о Российской Федерации (РФ). Но общая характеристика государства как участника гражданского оборота за некоторыми исключениями применима и для других публично-правовых образований, ввиду сходства</w:t>
      </w:r>
      <w:r w:rsidR="004E7142" w:rsidRPr="008361FC">
        <w:rPr>
          <w:rFonts w:ascii="Times New Roman" w:hAnsi="Times New Roman"/>
          <w:sz w:val="28"/>
          <w:szCs w:val="28"/>
        </w:rPr>
        <w:t xml:space="preserve"> положения в гражданском праве,</w:t>
      </w:r>
      <w:r w:rsidRPr="008361FC">
        <w:rPr>
          <w:rFonts w:ascii="Times New Roman" w:hAnsi="Times New Roman"/>
          <w:sz w:val="28"/>
          <w:szCs w:val="28"/>
        </w:rPr>
        <w:t xml:space="preserve"> цел</w:t>
      </w:r>
      <w:r w:rsidR="004E7142" w:rsidRPr="008361FC">
        <w:rPr>
          <w:rFonts w:ascii="Times New Roman" w:hAnsi="Times New Roman"/>
          <w:sz w:val="28"/>
          <w:szCs w:val="28"/>
        </w:rPr>
        <w:t>ей</w:t>
      </w:r>
      <w:r w:rsidRPr="008361FC">
        <w:rPr>
          <w:rFonts w:ascii="Times New Roman" w:hAnsi="Times New Roman"/>
          <w:sz w:val="28"/>
          <w:szCs w:val="28"/>
        </w:rPr>
        <w:t>, задач, сущности</w:t>
      </w:r>
      <w:r w:rsidR="004E7142" w:rsidRPr="008361FC">
        <w:rPr>
          <w:rFonts w:ascii="Times New Roman" w:hAnsi="Times New Roman"/>
          <w:sz w:val="28"/>
          <w:szCs w:val="28"/>
        </w:rPr>
        <w:t xml:space="preserve"> данных образований</w:t>
      </w:r>
      <w:r w:rsidRPr="008361FC">
        <w:rPr>
          <w:rFonts w:ascii="Times New Roman" w:hAnsi="Times New Roman"/>
          <w:sz w:val="28"/>
          <w:szCs w:val="28"/>
        </w:rPr>
        <w:t>.</w:t>
      </w:r>
    </w:p>
    <w:p w:rsidR="00A10F8C" w:rsidRDefault="00A10F8C" w:rsidP="008361FC">
      <w:pPr>
        <w:pStyle w:val="Style10"/>
        <w:spacing w:line="360" w:lineRule="auto"/>
        <w:ind w:firstLine="709"/>
        <w:contextualSpacing/>
        <w:jc w:val="both"/>
        <w:rPr>
          <w:rStyle w:val="FontStyle21"/>
          <w:rFonts w:ascii="Times New Roman" w:hAnsi="Times New Roman" w:cs="Times New Roman"/>
          <w:b/>
          <w:spacing w:val="0"/>
          <w:sz w:val="28"/>
          <w:szCs w:val="28"/>
        </w:rPr>
      </w:pPr>
    </w:p>
    <w:p w:rsidR="00A10F8C" w:rsidRDefault="00546E3A" w:rsidP="008361FC">
      <w:pPr>
        <w:pStyle w:val="Style10"/>
        <w:spacing w:line="360" w:lineRule="auto"/>
        <w:ind w:firstLine="709"/>
        <w:contextualSpacing/>
        <w:jc w:val="both"/>
        <w:rPr>
          <w:rStyle w:val="FontStyle21"/>
          <w:rFonts w:ascii="Times New Roman" w:hAnsi="Times New Roman" w:cs="Times New Roman"/>
          <w:b/>
          <w:spacing w:val="0"/>
          <w:sz w:val="28"/>
          <w:szCs w:val="28"/>
        </w:rPr>
      </w:pPr>
      <w:r w:rsidRPr="008361FC">
        <w:rPr>
          <w:rStyle w:val="FontStyle21"/>
          <w:rFonts w:ascii="Times New Roman" w:hAnsi="Times New Roman" w:cs="Times New Roman"/>
          <w:b/>
          <w:spacing w:val="0"/>
          <w:sz w:val="28"/>
          <w:szCs w:val="28"/>
        </w:rPr>
        <w:t>Правовое положение государства. Общие начала выступления в гражданском обороте</w:t>
      </w:r>
    </w:p>
    <w:p w:rsidR="00A10F8C" w:rsidRDefault="00A10F8C" w:rsidP="008361FC">
      <w:pPr>
        <w:pStyle w:val="Style10"/>
        <w:spacing w:line="360" w:lineRule="auto"/>
        <w:ind w:firstLine="709"/>
        <w:contextualSpacing/>
        <w:jc w:val="both"/>
        <w:rPr>
          <w:rStyle w:val="FontStyle21"/>
          <w:rFonts w:ascii="Times New Roman" w:hAnsi="Times New Roman" w:cs="Times New Roman"/>
          <w:b/>
          <w:spacing w:val="0"/>
          <w:sz w:val="28"/>
          <w:szCs w:val="28"/>
        </w:rPr>
      </w:pPr>
    </w:p>
    <w:p w:rsidR="00546E3A" w:rsidRPr="008361FC" w:rsidRDefault="00546E3A" w:rsidP="008361FC">
      <w:pPr>
        <w:pStyle w:val="Style10"/>
        <w:spacing w:line="360" w:lineRule="auto"/>
        <w:ind w:firstLine="709"/>
        <w:contextualSpacing/>
        <w:jc w:val="both"/>
        <w:rPr>
          <w:rFonts w:ascii="Times New Roman" w:hAnsi="Times New Roman"/>
          <w:sz w:val="28"/>
          <w:szCs w:val="28"/>
        </w:rPr>
      </w:pPr>
      <w:r w:rsidRPr="008361FC">
        <w:rPr>
          <w:rStyle w:val="FontStyle21"/>
          <w:rFonts w:ascii="Times New Roman" w:hAnsi="Times New Roman" w:cs="Times New Roman"/>
          <w:spacing w:val="0"/>
          <w:sz w:val="28"/>
          <w:szCs w:val="28"/>
        </w:rPr>
        <w:t xml:space="preserve">Российская Федерация выступает в гражданских правоотношениях на равных началах с иными субъектами — физическими и юридическими лицами (п. </w:t>
      </w:r>
      <w:r w:rsidRPr="008361FC">
        <w:rPr>
          <w:rStyle w:val="FontStyle20"/>
          <w:spacing w:val="0"/>
          <w:sz w:val="28"/>
          <w:szCs w:val="28"/>
        </w:rPr>
        <w:t xml:space="preserve">1 </w:t>
      </w:r>
      <w:r w:rsidRPr="008361FC">
        <w:rPr>
          <w:rStyle w:val="FontStyle21"/>
          <w:rFonts w:ascii="Times New Roman" w:hAnsi="Times New Roman" w:cs="Times New Roman"/>
          <w:spacing w:val="0"/>
          <w:sz w:val="28"/>
          <w:szCs w:val="28"/>
        </w:rPr>
        <w:t xml:space="preserve">ст. </w:t>
      </w:r>
      <w:r w:rsidRPr="008361FC">
        <w:rPr>
          <w:rStyle w:val="FontStyle20"/>
          <w:spacing w:val="0"/>
          <w:sz w:val="28"/>
          <w:szCs w:val="28"/>
        </w:rPr>
        <w:t xml:space="preserve">124 </w:t>
      </w:r>
      <w:r w:rsidRPr="008361FC">
        <w:rPr>
          <w:rStyle w:val="FontStyle21"/>
          <w:rFonts w:ascii="Times New Roman" w:hAnsi="Times New Roman" w:cs="Times New Roman"/>
          <w:spacing w:val="0"/>
          <w:sz w:val="28"/>
          <w:szCs w:val="28"/>
        </w:rPr>
        <w:t>ГК). Несмотря на то, что в указанной норме ГК воспроизведен лишь один из принципов гражданского права (юридическое равенство участников гражданских правоотношений), участие государства в гражданском обороте предполагает распространение на их деятельность всех остальных общих начал гражданского законодательства (в частности, неприкосновенности собственности, свободы договора, недопустимости произвольного вмешательства в частные дела и т. п.). Другое дело, что это не отменяет существования исключений из общих правил, обусловленных субъектной спецификой.</w:t>
      </w:r>
      <w:r w:rsidRPr="008361FC">
        <w:rPr>
          <w:rFonts w:ascii="Times New Roman" w:hAnsi="Times New Roman"/>
          <w:sz w:val="28"/>
          <w:szCs w:val="28"/>
        </w:rPr>
        <w:t xml:space="preserve"> </w:t>
      </w:r>
    </w:p>
    <w:p w:rsidR="00546E3A" w:rsidRPr="008361FC" w:rsidRDefault="00546E3A" w:rsidP="008361FC">
      <w:pPr>
        <w:pStyle w:val="Style2"/>
        <w:spacing w:line="360" w:lineRule="auto"/>
        <w:ind w:firstLine="709"/>
        <w:contextualSpacing/>
        <w:rPr>
          <w:rStyle w:val="FontStyle15"/>
          <w:i w:val="0"/>
          <w:spacing w:val="0"/>
          <w:sz w:val="28"/>
          <w:szCs w:val="28"/>
        </w:rPr>
      </w:pPr>
      <w:r w:rsidRPr="008361FC">
        <w:rPr>
          <w:rStyle w:val="FontStyle15"/>
          <w:i w:val="0"/>
          <w:spacing w:val="0"/>
          <w:sz w:val="28"/>
          <w:szCs w:val="28"/>
        </w:rPr>
        <w:t>Равные начала участия Российской Федерации в гражданском обороте проявляются в следующем.</w:t>
      </w:r>
    </w:p>
    <w:p w:rsidR="00546E3A" w:rsidRPr="008361FC" w:rsidRDefault="00546E3A" w:rsidP="008361FC">
      <w:pPr>
        <w:pStyle w:val="Style2"/>
        <w:spacing w:line="360" w:lineRule="auto"/>
        <w:ind w:firstLine="709"/>
        <w:rPr>
          <w:rStyle w:val="FontStyle15"/>
          <w:i w:val="0"/>
          <w:spacing w:val="0"/>
          <w:sz w:val="28"/>
          <w:szCs w:val="28"/>
        </w:rPr>
      </w:pPr>
      <w:r w:rsidRPr="008361FC">
        <w:rPr>
          <w:rStyle w:val="FontStyle15"/>
          <w:i w:val="0"/>
          <w:spacing w:val="0"/>
          <w:sz w:val="28"/>
          <w:szCs w:val="28"/>
        </w:rPr>
        <w:t>Во-первых, установлен</w:t>
      </w:r>
      <w:r w:rsidRPr="008361FC">
        <w:rPr>
          <w:rStyle w:val="FontStyle15"/>
          <w:spacing w:val="0"/>
          <w:sz w:val="28"/>
          <w:szCs w:val="28"/>
        </w:rPr>
        <w:t xml:space="preserve"> </w:t>
      </w:r>
      <w:r w:rsidRPr="008361FC">
        <w:rPr>
          <w:rStyle w:val="FontStyle14"/>
          <w:sz w:val="28"/>
          <w:szCs w:val="28"/>
        </w:rPr>
        <w:t xml:space="preserve">запрет на осуществление </w:t>
      </w:r>
      <w:r w:rsidRPr="008361FC">
        <w:rPr>
          <w:rStyle w:val="FontStyle15"/>
          <w:i w:val="0"/>
          <w:spacing w:val="0"/>
          <w:sz w:val="28"/>
          <w:szCs w:val="28"/>
        </w:rPr>
        <w:t>присущих государству</w:t>
      </w:r>
      <w:r w:rsidRPr="008361FC">
        <w:rPr>
          <w:rStyle w:val="FontStyle15"/>
          <w:spacing w:val="0"/>
          <w:sz w:val="28"/>
          <w:szCs w:val="28"/>
        </w:rPr>
        <w:t xml:space="preserve"> </w:t>
      </w:r>
      <w:r w:rsidRPr="008361FC">
        <w:rPr>
          <w:rStyle w:val="FontStyle14"/>
          <w:sz w:val="28"/>
          <w:szCs w:val="28"/>
        </w:rPr>
        <w:t>властных полномочий</w:t>
      </w:r>
      <w:r w:rsidRPr="008361FC">
        <w:rPr>
          <w:rStyle w:val="FontStyle14"/>
          <w:i/>
          <w:sz w:val="28"/>
          <w:szCs w:val="28"/>
        </w:rPr>
        <w:t>.</w:t>
      </w:r>
      <w:r w:rsidR="004E7142" w:rsidRPr="008361FC">
        <w:rPr>
          <w:rStyle w:val="FontStyle15"/>
          <w:i w:val="0"/>
          <w:spacing w:val="0"/>
          <w:sz w:val="28"/>
          <w:szCs w:val="28"/>
        </w:rPr>
        <w:t xml:space="preserve"> </w:t>
      </w:r>
      <w:r w:rsidRPr="008361FC">
        <w:rPr>
          <w:rStyle w:val="FontStyle15"/>
          <w:i w:val="0"/>
          <w:spacing w:val="0"/>
          <w:sz w:val="28"/>
          <w:szCs w:val="28"/>
        </w:rPr>
        <w:t xml:space="preserve">Во-вторых, </w:t>
      </w:r>
      <w:r w:rsidRPr="008361FC">
        <w:rPr>
          <w:rStyle w:val="FontStyle14"/>
          <w:sz w:val="28"/>
          <w:szCs w:val="28"/>
        </w:rPr>
        <w:t xml:space="preserve">невозможно использование </w:t>
      </w:r>
      <w:r w:rsidRPr="008361FC">
        <w:rPr>
          <w:rStyle w:val="FontStyle15"/>
          <w:i w:val="0"/>
          <w:spacing w:val="0"/>
          <w:sz w:val="28"/>
          <w:szCs w:val="28"/>
        </w:rPr>
        <w:t xml:space="preserve">каких бы то ни было </w:t>
      </w:r>
      <w:r w:rsidRPr="008361FC">
        <w:rPr>
          <w:rStyle w:val="FontStyle14"/>
          <w:sz w:val="28"/>
          <w:szCs w:val="28"/>
        </w:rPr>
        <w:t xml:space="preserve">преимуществ, </w:t>
      </w:r>
      <w:r w:rsidRPr="008361FC">
        <w:rPr>
          <w:rStyle w:val="FontStyle15"/>
          <w:i w:val="0"/>
          <w:spacing w:val="0"/>
          <w:sz w:val="28"/>
          <w:szCs w:val="28"/>
        </w:rPr>
        <w:t xml:space="preserve">проистекающих из присущих государству властных полномочий. Так, государство не вправе диктовать контрагенту конкретные условия договора, не выгодные для последнего и не соответствующие его интересам, поскольку общим для всех участников гражданского оборота является определение содержания договора по взаимосогласованному усмотрению (абз. 1 п. 4 ст. 421 </w:t>
      </w:r>
      <w:r w:rsidRPr="008361FC">
        <w:rPr>
          <w:rStyle w:val="FontStyle11"/>
          <w:i w:val="0"/>
          <w:spacing w:val="0"/>
          <w:sz w:val="28"/>
          <w:szCs w:val="28"/>
        </w:rPr>
        <w:t xml:space="preserve">ГК). </w:t>
      </w:r>
      <w:r w:rsidRPr="008361FC">
        <w:rPr>
          <w:rStyle w:val="FontStyle15"/>
          <w:i w:val="0"/>
          <w:spacing w:val="0"/>
          <w:sz w:val="28"/>
          <w:szCs w:val="28"/>
        </w:rPr>
        <w:t>Равным образом государство не имеет каких-либо преимуществ при заключении гражданско-правовых договоров по сравнению с другими участниками оборота.</w:t>
      </w:r>
    </w:p>
    <w:p w:rsidR="00546E3A" w:rsidRPr="008361FC" w:rsidRDefault="004E7142" w:rsidP="008361FC">
      <w:pPr>
        <w:pStyle w:val="Style4"/>
        <w:spacing w:line="360" w:lineRule="auto"/>
        <w:ind w:firstLine="709"/>
        <w:contextualSpacing/>
        <w:rPr>
          <w:rStyle w:val="FontStyle12"/>
          <w:sz w:val="28"/>
          <w:szCs w:val="28"/>
        </w:rPr>
      </w:pPr>
      <w:r w:rsidRPr="008361FC">
        <w:rPr>
          <w:rStyle w:val="FontStyle12"/>
          <w:sz w:val="28"/>
          <w:szCs w:val="28"/>
        </w:rPr>
        <w:t>В</w:t>
      </w:r>
      <w:r w:rsidR="00546E3A" w:rsidRPr="008361FC">
        <w:rPr>
          <w:rStyle w:val="FontStyle12"/>
          <w:sz w:val="28"/>
          <w:szCs w:val="28"/>
        </w:rPr>
        <w:t xml:space="preserve"> научной литературе справедливо обращается внимание на то, что если регулирование отношений с участием Российской Федерации построено на началах верховенства последних, то не может идти речи о гражданско-правовой природе таких отношений</w:t>
      </w:r>
      <w:r w:rsidR="00546E3A" w:rsidRPr="008361FC">
        <w:rPr>
          <w:rStyle w:val="a5"/>
          <w:sz w:val="28"/>
          <w:szCs w:val="28"/>
        </w:rPr>
        <w:footnoteReference w:id="6"/>
      </w:r>
      <w:r w:rsidR="00546E3A" w:rsidRPr="008361FC">
        <w:rPr>
          <w:rStyle w:val="FontStyle12"/>
          <w:sz w:val="28"/>
          <w:szCs w:val="28"/>
        </w:rPr>
        <w:t xml:space="preserve">. Равным образом, если государство пытается привнести в имущественный оборот властно-правовые начала, это свидетельствует лишь о допущенных государством нарушениях принципа юридического равенства субъектов гражданского права. </w:t>
      </w:r>
    </w:p>
    <w:p w:rsidR="00546E3A" w:rsidRPr="008361FC" w:rsidRDefault="00546E3A" w:rsidP="008361FC">
      <w:pPr>
        <w:pStyle w:val="Style4"/>
        <w:spacing w:line="360" w:lineRule="auto"/>
        <w:ind w:firstLine="709"/>
        <w:contextualSpacing/>
        <w:rPr>
          <w:rStyle w:val="FontStyle12"/>
          <w:sz w:val="28"/>
          <w:szCs w:val="28"/>
        </w:rPr>
      </w:pPr>
      <w:r w:rsidRPr="008361FC">
        <w:rPr>
          <w:rStyle w:val="FontStyle12"/>
          <w:sz w:val="28"/>
          <w:szCs w:val="28"/>
        </w:rPr>
        <w:t>Другое дело, что норму ГК о равных началах участия государства не стоит идеализировать. Законодатель достаточно непоследователен и зачастую, в ином отраслевом законодательстве, устанавливает фактические преимущества для государства. Особенно это характерно для бюджетного законодательства, которым практически закреплен иммунитет Российской Федерации от фактической реализации мер имущественной ответственности в рамках внутренних (национальных) гражданских правоотношений. Таким образом, несмотря на формальное закрепление в п. 1 ст. 124 ГК принципа юридического равенства государства со всеми иными участниками гражданского оборота, проблема практической реализации данного положения до сих пор законодателем последовательно не решена.</w:t>
      </w:r>
    </w:p>
    <w:p w:rsidR="00546E3A" w:rsidRPr="008361FC" w:rsidRDefault="00546E3A" w:rsidP="008361FC">
      <w:pPr>
        <w:spacing w:line="360" w:lineRule="auto"/>
        <w:ind w:firstLine="709"/>
        <w:jc w:val="both"/>
        <w:rPr>
          <w:sz w:val="28"/>
          <w:szCs w:val="28"/>
        </w:rPr>
      </w:pPr>
      <w:r w:rsidRPr="008361FC">
        <w:rPr>
          <w:rStyle w:val="FontStyle12"/>
          <w:sz w:val="28"/>
          <w:szCs w:val="28"/>
        </w:rPr>
        <w:t xml:space="preserve">Не решена она и на теоретическом уровне. </w:t>
      </w:r>
      <w:r w:rsidRPr="008361FC">
        <w:rPr>
          <w:sz w:val="28"/>
          <w:szCs w:val="28"/>
        </w:rPr>
        <w:t>Д.В. Пятков пишет по этому поводу: «В юридической науке общепризнано, что государство - субъект различных отраслей права. Теоретические обоснования получило участие государства в гражданских правоотношениях. При этом не подвергается сомнению, что неотъемлемыми признаками государства являются публичная власть, способность к легализованному насилию и подчинению своей воле действий других лиц, а гражданско-правовое регулирование общественных отношений основано на признании равенства их участников. Эти две юридические аксиомы в настоящее время оказались в основе учения о государстве как субъекте гражданского права. Иметь публичную власть и скрывать тот факт - вот задача, для чего-то поставленная современной наукой перед государством. Данную задачу в течение последнего десятилетия Российская Федерация вынужден</w:t>
      </w:r>
      <w:r w:rsidR="004E7142" w:rsidRPr="008361FC">
        <w:rPr>
          <w:sz w:val="28"/>
          <w:szCs w:val="28"/>
        </w:rPr>
        <w:t>а</w:t>
      </w:r>
      <w:r w:rsidRPr="008361FC">
        <w:rPr>
          <w:sz w:val="28"/>
          <w:szCs w:val="28"/>
        </w:rPr>
        <w:t xml:space="preserve"> решать каждый раз, как только они вступа</w:t>
      </w:r>
      <w:r w:rsidR="004E7142" w:rsidRPr="008361FC">
        <w:rPr>
          <w:sz w:val="28"/>
          <w:szCs w:val="28"/>
        </w:rPr>
        <w:t>е</w:t>
      </w:r>
      <w:r w:rsidRPr="008361FC">
        <w:rPr>
          <w:sz w:val="28"/>
          <w:szCs w:val="28"/>
        </w:rPr>
        <w:t xml:space="preserve">т в гражданские правоотношения». Д.В. Пятков полагает, что государство не может оставить публичную власть за пределами гражданских правоотношений, </w:t>
      </w:r>
      <w:r w:rsidR="00A10F8C" w:rsidRPr="008361FC">
        <w:rPr>
          <w:sz w:val="28"/>
          <w:szCs w:val="28"/>
        </w:rPr>
        <w:t>поскольку,</w:t>
      </w:r>
      <w:r w:rsidRPr="008361FC">
        <w:rPr>
          <w:sz w:val="28"/>
          <w:szCs w:val="28"/>
        </w:rPr>
        <w:t xml:space="preserve"> таким </w:t>
      </w:r>
      <w:r w:rsidR="00A10F8C" w:rsidRPr="008361FC">
        <w:rPr>
          <w:sz w:val="28"/>
          <w:szCs w:val="28"/>
        </w:rPr>
        <w:t>образом,</w:t>
      </w:r>
      <w:r w:rsidRPr="008361FC">
        <w:rPr>
          <w:sz w:val="28"/>
          <w:szCs w:val="28"/>
        </w:rPr>
        <w:t xml:space="preserve"> в гражданских правоотношениях оно лишается своего сущностного признака, перестает быть государством. Однако, сохраняя публичную власть, государство не может ее использовать, в </w:t>
      </w:r>
      <w:r w:rsidR="00A10F8C" w:rsidRPr="008361FC">
        <w:rPr>
          <w:sz w:val="28"/>
          <w:szCs w:val="28"/>
        </w:rPr>
        <w:t>связи,</w:t>
      </w:r>
      <w:r w:rsidRPr="008361FC">
        <w:rPr>
          <w:sz w:val="28"/>
          <w:szCs w:val="28"/>
        </w:rPr>
        <w:t xml:space="preserve"> с чем он ставит вопрос: для чего государству публичная власть в гражданском правоотношении, если оно этой властью не должно пользоваться? Кроме того, само по себе наличие государства среди субъектов гражданского права трудно совместить с признанием равенства участников гражданских правоотношений, поскольку другие субъекты гражданского права не обладают столь ярким символом юридического неравенства, как публичная власть.</w:t>
      </w:r>
    </w:p>
    <w:p w:rsidR="00546E3A" w:rsidRPr="008361FC" w:rsidRDefault="00546E3A" w:rsidP="008361FC">
      <w:pPr>
        <w:spacing w:line="360" w:lineRule="auto"/>
        <w:ind w:firstLine="709"/>
        <w:jc w:val="both"/>
        <w:rPr>
          <w:sz w:val="28"/>
          <w:szCs w:val="28"/>
        </w:rPr>
      </w:pPr>
      <w:r w:rsidRPr="008361FC">
        <w:rPr>
          <w:sz w:val="28"/>
          <w:szCs w:val="28"/>
        </w:rPr>
        <w:t>«Вряд ли можно оправдать, - пишет Д.В. Пятков, - сохранение указанного противоречия. Оно должно быть устранено, как и всякое другое, вызванное несовершенством теории и законодательства. В данном случае устранить противоречие можно одним из трех способов:</w:t>
      </w:r>
    </w:p>
    <w:p w:rsidR="00546E3A" w:rsidRPr="008361FC" w:rsidRDefault="00546E3A" w:rsidP="008361FC">
      <w:pPr>
        <w:spacing w:line="360" w:lineRule="auto"/>
        <w:ind w:firstLine="709"/>
        <w:jc w:val="both"/>
        <w:rPr>
          <w:sz w:val="28"/>
          <w:szCs w:val="28"/>
        </w:rPr>
      </w:pPr>
      <w:r w:rsidRPr="008361FC">
        <w:rPr>
          <w:sz w:val="28"/>
          <w:szCs w:val="28"/>
        </w:rPr>
        <w:t>– модифицировать теорию государства, отказавшись от публичной власти как неотъемлемого признака государства;</w:t>
      </w:r>
    </w:p>
    <w:p w:rsidR="00546E3A" w:rsidRPr="008361FC" w:rsidRDefault="00546E3A" w:rsidP="008361FC">
      <w:pPr>
        <w:spacing w:line="360" w:lineRule="auto"/>
        <w:ind w:firstLine="709"/>
        <w:jc w:val="both"/>
        <w:rPr>
          <w:sz w:val="28"/>
          <w:szCs w:val="28"/>
        </w:rPr>
      </w:pPr>
      <w:r w:rsidRPr="008361FC">
        <w:rPr>
          <w:sz w:val="28"/>
          <w:szCs w:val="28"/>
        </w:rPr>
        <w:t>– должным образом отразить в учении о гражданском правоотношении тот факт, что равенство участников гражданского оборота лишь презумпция, опровергаемая одним только вступлением государства в гражданские правоотношения;</w:t>
      </w:r>
    </w:p>
    <w:p w:rsidR="00546E3A" w:rsidRPr="008361FC" w:rsidRDefault="00546E3A" w:rsidP="008361FC">
      <w:pPr>
        <w:pStyle w:val="Style4"/>
        <w:spacing w:line="360" w:lineRule="auto"/>
        <w:ind w:firstLine="709"/>
        <w:contextualSpacing/>
        <w:rPr>
          <w:rStyle w:val="FontStyle12"/>
          <w:sz w:val="28"/>
          <w:szCs w:val="28"/>
        </w:rPr>
      </w:pPr>
      <w:r w:rsidRPr="008361FC">
        <w:rPr>
          <w:sz w:val="28"/>
          <w:szCs w:val="28"/>
        </w:rPr>
        <w:t>– найти замену государству как субъекту права, выражающему публичный интерес в гражданских правоотношениях. Выбор этого способа требует в некоторой степени изменить представления о субъектах права, но он не колеблет устои ни государственного, ни гражданского права, в полной мере может сочетаться и с конституционным принципом равного признания и равной защиты всех форм собственности, и с основными началами гражданского законодательства. Поэтому такой способ является наиболее предпочтительным»</w:t>
      </w:r>
      <w:r w:rsidRPr="008361FC">
        <w:rPr>
          <w:rStyle w:val="a5"/>
          <w:sz w:val="28"/>
          <w:szCs w:val="28"/>
        </w:rPr>
        <w:footnoteReference w:id="7"/>
      </w:r>
      <w:r w:rsidRPr="008361FC">
        <w:rPr>
          <w:sz w:val="28"/>
          <w:szCs w:val="28"/>
        </w:rPr>
        <w:t>.</w:t>
      </w:r>
      <w:r w:rsidRPr="008361FC">
        <w:rPr>
          <w:rStyle w:val="FontStyle12"/>
          <w:sz w:val="28"/>
          <w:szCs w:val="28"/>
        </w:rPr>
        <w:t xml:space="preserve"> </w:t>
      </w:r>
    </w:p>
    <w:p w:rsidR="00A10F8C" w:rsidRDefault="00A10F8C" w:rsidP="008361FC">
      <w:pPr>
        <w:pStyle w:val="Style4"/>
        <w:spacing w:line="360" w:lineRule="auto"/>
        <w:ind w:firstLine="709"/>
        <w:contextualSpacing/>
        <w:rPr>
          <w:rStyle w:val="FontStyle13"/>
          <w:spacing w:val="0"/>
          <w:sz w:val="28"/>
          <w:szCs w:val="28"/>
        </w:rPr>
      </w:pPr>
    </w:p>
    <w:p w:rsidR="00A10F8C" w:rsidRDefault="00546E3A" w:rsidP="008361FC">
      <w:pPr>
        <w:pStyle w:val="Style4"/>
        <w:spacing w:line="360" w:lineRule="auto"/>
        <w:ind w:firstLine="709"/>
        <w:contextualSpacing/>
        <w:rPr>
          <w:rStyle w:val="FontStyle13"/>
          <w:spacing w:val="0"/>
          <w:sz w:val="28"/>
          <w:szCs w:val="28"/>
        </w:rPr>
      </w:pPr>
      <w:r w:rsidRPr="008361FC">
        <w:rPr>
          <w:rStyle w:val="FontStyle13"/>
          <w:spacing w:val="0"/>
          <w:sz w:val="28"/>
          <w:szCs w:val="28"/>
        </w:rPr>
        <w:t>Правовой режим деятельности Российской Федерации</w:t>
      </w:r>
    </w:p>
    <w:p w:rsidR="00A10F8C" w:rsidRDefault="00A10F8C" w:rsidP="008361FC">
      <w:pPr>
        <w:pStyle w:val="Style4"/>
        <w:spacing w:line="360" w:lineRule="auto"/>
        <w:ind w:firstLine="709"/>
        <w:contextualSpacing/>
        <w:rPr>
          <w:rStyle w:val="FontStyle13"/>
          <w:spacing w:val="0"/>
          <w:sz w:val="28"/>
          <w:szCs w:val="28"/>
        </w:rPr>
      </w:pPr>
    </w:p>
    <w:p w:rsidR="00546E3A" w:rsidRPr="008361FC" w:rsidRDefault="00546E3A" w:rsidP="008361FC">
      <w:pPr>
        <w:pStyle w:val="Style4"/>
        <w:spacing w:line="360" w:lineRule="auto"/>
        <w:ind w:firstLine="709"/>
        <w:contextualSpacing/>
        <w:rPr>
          <w:rStyle w:val="FontStyle14"/>
          <w:sz w:val="28"/>
          <w:szCs w:val="28"/>
        </w:rPr>
      </w:pPr>
      <w:r w:rsidRPr="008361FC">
        <w:rPr>
          <w:rStyle w:val="FontStyle12"/>
          <w:sz w:val="28"/>
          <w:szCs w:val="28"/>
        </w:rPr>
        <w:t>По общему правилу к государству применяются нормы, опре</w:t>
      </w:r>
      <w:r w:rsidRPr="008361FC">
        <w:rPr>
          <w:rStyle w:val="FontStyle14"/>
          <w:sz w:val="28"/>
          <w:szCs w:val="28"/>
        </w:rPr>
        <w:t xml:space="preserve">деляющие участие юридических лиц в гражданских правоотношениях (п. 2 ст. 124 ГК). В сущности, это означает, что государство, не являясь юридическим лицом, </w:t>
      </w:r>
      <w:r w:rsidRPr="008361FC">
        <w:rPr>
          <w:rStyle w:val="FontStyle15"/>
          <w:i w:val="0"/>
          <w:spacing w:val="0"/>
          <w:sz w:val="28"/>
          <w:szCs w:val="28"/>
        </w:rPr>
        <w:t xml:space="preserve">приравнивается </w:t>
      </w:r>
      <w:r w:rsidRPr="008361FC">
        <w:rPr>
          <w:rStyle w:val="FontStyle14"/>
          <w:sz w:val="28"/>
          <w:szCs w:val="28"/>
        </w:rPr>
        <w:t>к последним с позиций владения имуществом, выступления в гражданском обороте и т.п.</w:t>
      </w:r>
      <w:r w:rsidRPr="008361FC">
        <w:rPr>
          <w:rStyle w:val="a5"/>
          <w:sz w:val="28"/>
          <w:szCs w:val="28"/>
        </w:rPr>
        <w:footnoteReference w:id="8"/>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 xml:space="preserve">Из содержания указанного правового режима деятельности государства следует важный для правоприменения вывод. Действие многих норм гражданского законодательства, касающихся юридических лиц, распространяется и на государство (например, нормы о порядке вступления в договорные отношения и их оформлении и </w:t>
      </w:r>
      <w:r w:rsidRPr="008361FC">
        <w:rPr>
          <w:rStyle w:val="FontStyle13"/>
          <w:b w:val="0"/>
          <w:spacing w:val="0"/>
          <w:sz w:val="28"/>
          <w:szCs w:val="28"/>
        </w:rPr>
        <w:t>т</w:t>
      </w:r>
      <w:r w:rsidRPr="008361FC">
        <w:rPr>
          <w:rStyle w:val="FontStyle13"/>
          <w:spacing w:val="0"/>
          <w:sz w:val="28"/>
          <w:szCs w:val="28"/>
        </w:rPr>
        <w:t xml:space="preserve">. </w:t>
      </w:r>
      <w:r w:rsidRPr="008361FC">
        <w:rPr>
          <w:rStyle w:val="FontStyle14"/>
          <w:sz w:val="28"/>
          <w:szCs w:val="28"/>
        </w:rPr>
        <w:t xml:space="preserve">п.). </w:t>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Однако особенности государства как субъекта гражданского права с неизбежностью обуславливают наличие многочисленных исключений из общего правила о распространении на деятельность государства правового режима юридических лиц. Причем указанные изъятия могут следовать исключительно из закона, либо из особенностей РФ как субъекта гражданского права (п. 2 ст. 124 ГК). Следовательно, императивный характер указанной нормы ГК исключает возможность изменения правового режима деятельности государства по произвольному усмотрению последних.</w:t>
      </w:r>
    </w:p>
    <w:p w:rsidR="00546E3A" w:rsidRPr="008361FC" w:rsidRDefault="00546E3A" w:rsidP="008361FC">
      <w:pPr>
        <w:pStyle w:val="Style3"/>
        <w:spacing w:line="360" w:lineRule="auto"/>
        <w:ind w:firstLine="709"/>
        <w:rPr>
          <w:rStyle w:val="FontStyle14"/>
          <w:sz w:val="28"/>
          <w:szCs w:val="28"/>
        </w:rPr>
      </w:pPr>
      <w:r w:rsidRPr="008361FC">
        <w:rPr>
          <w:rStyle w:val="FontStyle14"/>
          <w:sz w:val="28"/>
          <w:szCs w:val="28"/>
        </w:rPr>
        <w:t>Что касается характера исключений, вытекающих из закона, то он может предусматривать:</w:t>
      </w:r>
    </w:p>
    <w:p w:rsidR="00546E3A" w:rsidRPr="008361FC" w:rsidRDefault="00546E3A" w:rsidP="008361FC">
      <w:pPr>
        <w:pStyle w:val="Style4"/>
        <w:tabs>
          <w:tab w:val="left" w:pos="1118"/>
        </w:tabs>
        <w:spacing w:line="360" w:lineRule="auto"/>
        <w:ind w:firstLine="709"/>
        <w:contextualSpacing/>
        <w:rPr>
          <w:rStyle w:val="FontStyle16"/>
          <w:b w:val="0"/>
          <w:bCs w:val="0"/>
          <w:spacing w:val="0"/>
          <w:sz w:val="28"/>
          <w:szCs w:val="28"/>
        </w:rPr>
      </w:pPr>
      <w:r w:rsidRPr="008361FC">
        <w:rPr>
          <w:rStyle w:val="FontStyle14"/>
          <w:sz w:val="28"/>
          <w:szCs w:val="28"/>
        </w:rPr>
        <w:t>1)</w:t>
      </w:r>
      <w:r w:rsidRPr="008361FC">
        <w:rPr>
          <w:rStyle w:val="FontStyle14"/>
          <w:sz w:val="28"/>
          <w:szCs w:val="28"/>
        </w:rPr>
        <w:tab/>
      </w:r>
      <w:r w:rsidRPr="008361FC">
        <w:rPr>
          <w:rStyle w:val="FontStyle15"/>
          <w:i w:val="0"/>
          <w:spacing w:val="0"/>
          <w:sz w:val="28"/>
          <w:szCs w:val="28"/>
        </w:rPr>
        <w:t>нормы, которые применимы исключительно к Российской Федерации,</w:t>
      </w:r>
      <w:r w:rsidRPr="008361FC">
        <w:rPr>
          <w:rStyle w:val="FontStyle15"/>
          <w:spacing w:val="0"/>
          <w:sz w:val="28"/>
          <w:szCs w:val="28"/>
        </w:rPr>
        <w:t xml:space="preserve"> </w:t>
      </w:r>
      <w:r w:rsidRPr="008361FC">
        <w:rPr>
          <w:rStyle w:val="FontStyle14"/>
          <w:sz w:val="28"/>
          <w:szCs w:val="28"/>
        </w:rPr>
        <w:t>т.е. нормы,</w:t>
      </w:r>
      <w:r w:rsidRPr="008361FC">
        <w:rPr>
          <w:rStyle w:val="FontStyle14"/>
          <w:i/>
          <w:sz w:val="28"/>
          <w:szCs w:val="28"/>
        </w:rPr>
        <w:t xml:space="preserve"> </w:t>
      </w:r>
      <w:r w:rsidRPr="008361FC">
        <w:rPr>
          <w:rStyle w:val="FontStyle14"/>
          <w:sz w:val="28"/>
          <w:szCs w:val="28"/>
        </w:rPr>
        <w:t>регулирующие участие данного субъекта в гражданских правоотношениях (например, ст. 214, 215, 306 ГК и т. д.)</w:t>
      </w:r>
      <w:r w:rsidRPr="008361FC">
        <w:rPr>
          <w:rStyle w:val="a5"/>
          <w:sz w:val="28"/>
          <w:szCs w:val="28"/>
        </w:rPr>
        <w:footnoteReference w:id="9"/>
      </w:r>
      <w:r w:rsidRPr="008361FC">
        <w:rPr>
          <w:rStyle w:val="FontStyle14"/>
          <w:sz w:val="28"/>
          <w:szCs w:val="28"/>
        </w:rPr>
        <w:t>;</w:t>
      </w:r>
      <w:r w:rsidRPr="008361FC">
        <w:rPr>
          <w:rStyle w:val="FontStyle14"/>
          <w:sz w:val="28"/>
          <w:szCs w:val="28"/>
        </w:rPr>
        <w:tab/>
      </w:r>
    </w:p>
    <w:p w:rsidR="00546E3A" w:rsidRPr="008361FC" w:rsidRDefault="00546E3A" w:rsidP="008361FC">
      <w:pPr>
        <w:pStyle w:val="Style6"/>
        <w:tabs>
          <w:tab w:val="left" w:pos="439"/>
        </w:tabs>
        <w:spacing w:line="360" w:lineRule="auto"/>
        <w:ind w:firstLine="709"/>
        <w:rPr>
          <w:rStyle w:val="FontStyle12"/>
          <w:sz w:val="28"/>
          <w:szCs w:val="28"/>
        </w:rPr>
      </w:pPr>
      <w:r w:rsidRPr="008361FC">
        <w:rPr>
          <w:rStyle w:val="FontStyle14"/>
          <w:sz w:val="28"/>
          <w:szCs w:val="28"/>
        </w:rPr>
        <w:t xml:space="preserve">2) </w:t>
      </w:r>
      <w:r w:rsidRPr="008361FC">
        <w:rPr>
          <w:rStyle w:val="FontStyle15"/>
          <w:i w:val="0"/>
          <w:spacing w:val="0"/>
          <w:sz w:val="28"/>
          <w:szCs w:val="28"/>
        </w:rPr>
        <w:t>нормы, так или иначе устанавливающие ограничения</w:t>
      </w:r>
      <w:r w:rsidRPr="008361FC">
        <w:rPr>
          <w:rStyle w:val="FontStyle15"/>
          <w:spacing w:val="0"/>
          <w:sz w:val="28"/>
          <w:szCs w:val="28"/>
        </w:rPr>
        <w:t xml:space="preserve"> </w:t>
      </w:r>
      <w:r w:rsidRPr="008361FC">
        <w:rPr>
          <w:rStyle w:val="FontStyle15"/>
          <w:i w:val="0"/>
          <w:spacing w:val="0"/>
          <w:sz w:val="28"/>
          <w:szCs w:val="28"/>
        </w:rPr>
        <w:t>в</w:t>
      </w:r>
      <w:r w:rsidRPr="008361FC">
        <w:rPr>
          <w:rStyle w:val="FontStyle15"/>
          <w:spacing w:val="0"/>
          <w:sz w:val="28"/>
          <w:szCs w:val="28"/>
        </w:rPr>
        <w:t xml:space="preserve"> </w:t>
      </w:r>
      <w:r w:rsidRPr="008361FC">
        <w:rPr>
          <w:rStyle w:val="FontStyle14"/>
          <w:sz w:val="28"/>
          <w:szCs w:val="28"/>
        </w:rPr>
        <w:t xml:space="preserve">правовом режиме государства по сравнению с юридическими лицами (см., например, ст. 1063 ГК, абз. 2 ст. 2 ФЗ «О простом и переводном векселе» от 11 марта 1997 г., согласно которому публичные образования вправе обязываться по переводному и простому векселю </w:t>
      </w:r>
      <w:r w:rsidRPr="008361FC">
        <w:rPr>
          <w:rStyle w:val="FontStyle12"/>
          <w:sz w:val="28"/>
          <w:szCs w:val="28"/>
        </w:rPr>
        <w:t>только в случаях, специально предусмотренных федеральным законом).</w:t>
      </w:r>
    </w:p>
    <w:p w:rsidR="004E7142" w:rsidRPr="008361FC" w:rsidRDefault="00546E3A" w:rsidP="008361FC">
      <w:pPr>
        <w:pStyle w:val="Style3"/>
        <w:spacing w:line="360" w:lineRule="auto"/>
        <w:ind w:firstLine="709"/>
        <w:contextualSpacing/>
        <w:rPr>
          <w:rStyle w:val="FontStyle12"/>
          <w:sz w:val="28"/>
          <w:szCs w:val="28"/>
        </w:rPr>
      </w:pPr>
      <w:r w:rsidRPr="008361FC">
        <w:rPr>
          <w:rStyle w:val="FontStyle12"/>
          <w:sz w:val="28"/>
          <w:szCs w:val="28"/>
        </w:rPr>
        <w:t>Вопрос о содержании второй группы исключений, вытекающих из особенностей государства, далеко не однозначен. Отсутствие законодательного определения таких особенностей необоснованно расширяет границы судебного усмотрения и тем самым создает почву для искажения действительного смысла закона. Так, достаточно распространена практика, когда со ссылкой на «особенности публичных образований» суды освобождают их от ответственности за причиненный вред из-за отсутствия в бюджете средств, необходимых для его возмещения. Удовлетворение в этих условиях требований потерпевших, по мнение судебных инстанций, привело бы к фактическому пересмотру бюджета и нанесению вреда неограниченному кругу лиц</w:t>
      </w:r>
      <w:r w:rsidRPr="008361FC">
        <w:rPr>
          <w:rStyle w:val="a5"/>
          <w:sz w:val="28"/>
          <w:szCs w:val="28"/>
        </w:rPr>
        <w:footnoteReference w:id="10"/>
      </w:r>
      <w:r w:rsidRPr="008361FC">
        <w:rPr>
          <w:rStyle w:val="FontStyle12"/>
          <w:sz w:val="28"/>
          <w:szCs w:val="28"/>
        </w:rPr>
        <w:t xml:space="preserve">. </w:t>
      </w:r>
    </w:p>
    <w:p w:rsidR="00546E3A" w:rsidRPr="008361FC" w:rsidRDefault="00546E3A" w:rsidP="008361FC">
      <w:pPr>
        <w:pStyle w:val="Style3"/>
        <w:spacing w:line="360" w:lineRule="auto"/>
        <w:ind w:firstLine="709"/>
        <w:rPr>
          <w:rStyle w:val="FontStyle12"/>
          <w:sz w:val="28"/>
          <w:szCs w:val="28"/>
        </w:rPr>
      </w:pPr>
      <w:r w:rsidRPr="008361FC">
        <w:rPr>
          <w:rStyle w:val="FontStyle12"/>
          <w:sz w:val="28"/>
          <w:szCs w:val="28"/>
        </w:rPr>
        <w:t>Очевидно, что вопрос о наличии тех или иных особенностей, которые не позволяют применить конкретную норму гражданского законодательства, должен оцениваться в каждом конкретном случае. Однако критерий такой оценки должен быть ограничен функциональной направленностью деятельности РФ как участника гражданских отношений, проявляющейся в реализации задач государственной власти.</w:t>
      </w:r>
    </w:p>
    <w:p w:rsidR="00546E3A" w:rsidRPr="008361FC" w:rsidRDefault="00546E3A" w:rsidP="008361FC">
      <w:pPr>
        <w:pStyle w:val="Style3"/>
        <w:spacing w:line="360" w:lineRule="auto"/>
        <w:ind w:firstLine="709"/>
        <w:rPr>
          <w:rStyle w:val="FontStyle12"/>
          <w:sz w:val="28"/>
          <w:szCs w:val="28"/>
        </w:rPr>
      </w:pPr>
      <w:r w:rsidRPr="008361FC">
        <w:rPr>
          <w:rStyle w:val="FontStyle13"/>
          <w:b w:val="0"/>
          <w:spacing w:val="0"/>
          <w:sz w:val="28"/>
          <w:szCs w:val="28"/>
        </w:rPr>
        <w:t xml:space="preserve">Исключения </w:t>
      </w:r>
      <w:r w:rsidRPr="008361FC">
        <w:rPr>
          <w:rStyle w:val="FontStyle12"/>
          <w:sz w:val="28"/>
          <w:szCs w:val="28"/>
        </w:rPr>
        <w:t>из общего порядка гражданско-правового регулирования, вытекающие из особенностей государства</w:t>
      </w:r>
      <w:r w:rsidRPr="008361FC">
        <w:rPr>
          <w:rStyle w:val="FontStyle12"/>
          <w:b/>
          <w:sz w:val="28"/>
          <w:szCs w:val="28"/>
        </w:rPr>
        <w:t xml:space="preserve">, </w:t>
      </w:r>
      <w:r w:rsidRPr="008361FC">
        <w:rPr>
          <w:rStyle w:val="FontStyle13"/>
          <w:b w:val="0"/>
          <w:spacing w:val="0"/>
          <w:sz w:val="28"/>
          <w:szCs w:val="28"/>
        </w:rPr>
        <w:t xml:space="preserve">не могут толковаться в смысле оснований для приоритетной защиты </w:t>
      </w:r>
      <w:r w:rsidRPr="008361FC">
        <w:rPr>
          <w:rStyle w:val="FontStyle12"/>
          <w:sz w:val="28"/>
          <w:szCs w:val="28"/>
        </w:rPr>
        <w:t xml:space="preserve">прав и интересов отдельной категории субъектов и для </w:t>
      </w:r>
      <w:r w:rsidRPr="008361FC">
        <w:rPr>
          <w:rStyle w:val="FontStyle13"/>
          <w:b w:val="0"/>
          <w:spacing w:val="0"/>
          <w:sz w:val="28"/>
          <w:szCs w:val="28"/>
        </w:rPr>
        <w:t xml:space="preserve">безосновательного переложения негативных имущественных последствий </w:t>
      </w:r>
      <w:r w:rsidRPr="008361FC">
        <w:rPr>
          <w:rStyle w:val="FontStyle12"/>
          <w:sz w:val="28"/>
          <w:szCs w:val="28"/>
        </w:rPr>
        <w:t>ненадлежащей деятельности указанных субъектов на иных участников гражданского оборота.</w:t>
      </w:r>
    </w:p>
    <w:p w:rsidR="00546E3A" w:rsidRPr="008361FC" w:rsidRDefault="00546E3A" w:rsidP="008361FC">
      <w:pPr>
        <w:pStyle w:val="Style3"/>
        <w:spacing w:line="360" w:lineRule="auto"/>
        <w:ind w:firstLine="709"/>
        <w:rPr>
          <w:rStyle w:val="FontStyle16"/>
          <w:b w:val="0"/>
          <w:spacing w:val="0"/>
          <w:sz w:val="28"/>
          <w:szCs w:val="28"/>
        </w:rPr>
      </w:pPr>
    </w:p>
    <w:p w:rsidR="00546E3A" w:rsidRPr="008361FC" w:rsidRDefault="00CB7B94" w:rsidP="008361FC">
      <w:pPr>
        <w:pStyle w:val="Style3"/>
        <w:spacing w:line="360" w:lineRule="auto"/>
        <w:ind w:firstLine="709"/>
        <w:contextualSpacing/>
        <w:rPr>
          <w:rStyle w:val="FontStyle26"/>
          <w:rFonts w:ascii="Times New Roman" w:hAnsi="Times New Roman" w:cs="Times New Roman"/>
          <w:sz w:val="28"/>
          <w:szCs w:val="28"/>
        </w:rPr>
      </w:pPr>
      <w:r w:rsidRPr="008361FC">
        <w:rPr>
          <w:rStyle w:val="FontStyle26"/>
          <w:rFonts w:ascii="Times New Roman" w:hAnsi="Times New Roman" w:cs="Times New Roman"/>
          <w:sz w:val="28"/>
          <w:szCs w:val="28"/>
        </w:rPr>
        <w:t>Участие государства в гражданских правоотношениях</w:t>
      </w:r>
    </w:p>
    <w:p w:rsidR="00546E3A" w:rsidRPr="008361FC" w:rsidRDefault="00546E3A" w:rsidP="008361FC">
      <w:pPr>
        <w:pStyle w:val="Style3"/>
        <w:spacing w:line="360" w:lineRule="auto"/>
        <w:ind w:firstLine="709"/>
        <w:rPr>
          <w:rStyle w:val="FontStyle16"/>
          <w:b w:val="0"/>
          <w:spacing w:val="0"/>
          <w:sz w:val="28"/>
          <w:szCs w:val="28"/>
        </w:rPr>
      </w:pPr>
    </w:p>
    <w:p w:rsidR="00546E3A" w:rsidRPr="008361FC" w:rsidRDefault="00546E3A" w:rsidP="008361FC">
      <w:pPr>
        <w:pStyle w:val="Style3"/>
        <w:spacing w:line="360" w:lineRule="auto"/>
        <w:ind w:firstLine="709"/>
        <w:rPr>
          <w:rStyle w:val="FontStyle26"/>
          <w:rFonts w:ascii="Times New Roman" w:hAnsi="Times New Roman" w:cs="Times New Roman"/>
          <w:b w:val="0"/>
          <w:sz w:val="28"/>
          <w:szCs w:val="28"/>
        </w:rPr>
      </w:pPr>
      <w:r w:rsidRPr="008361FC">
        <w:rPr>
          <w:rStyle w:val="FontStyle14"/>
          <w:b/>
          <w:sz w:val="28"/>
          <w:szCs w:val="28"/>
        </w:rPr>
        <w:t xml:space="preserve">Правоспособность государства. </w:t>
      </w:r>
      <w:r w:rsidRPr="008361FC">
        <w:rPr>
          <w:sz w:val="28"/>
          <w:szCs w:val="28"/>
        </w:rPr>
        <w:t>Безусловно, выявление характера правоспособности изначально обусловливается социальной сутью самого субъекта, однако преследует юридическую, вернее, юридико-техническую цель: какой принцип лежит в основе содержательной характеристики правоспособности, т. е. исчерпывающий или неисчерпывающий перечень прав содержится в законодательстве? С практической точки зрения это важно как для законодателя, так и для пользователя. Законодатель использует данную характеристику как юридический прием при создании нормы, а пользователь данной нормы может судить о наборе своих субъективных гражданских прав и обязанностей или о гражданско-правовом статусе своего реального или потенциального контрагента</w:t>
      </w:r>
      <w:r w:rsidRPr="008361FC">
        <w:rPr>
          <w:rStyle w:val="a5"/>
          <w:sz w:val="28"/>
          <w:szCs w:val="28"/>
        </w:rPr>
        <w:footnoteReference w:id="11"/>
      </w:r>
      <w:r w:rsidRPr="008361FC">
        <w:rPr>
          <w:sz w:val="28"/>
          <w:szCs w:val="28"/>
        </w:rPr>
        <w:t>.</w:t>
      </w:r>
    </w:p>
    <w:p w:rsidR="00546E3A" w:rsidRPr="008361FC" w:rsidRDefault="00546E3A" w:rsidP="008361FC">
      <w:pPr>
        <w:pStyle w:val="Style3"/>
        <w:spacing w:line="360" w:lineRule="auto"/>
        <w:ind w:firstLine="709"/>
        <w:contextualSpacing/>
        <w:rPr>
          <w:rStyle w:val="FontStyle15"/>
          <w:i w:val="0"/>
          <w:spacing w:val="0"/>
          <w:sz w:val="28"/>
          <w:szCs w:val="28"/>
        </w:rPr>
      </w:pPr>
      <w:r w:rsidRPr="008361FC">
        <w:rPr>
          <w:rStyle w:val="FontStyle16"/>
          <w:b w:val="0"/>
          <w:spacing w:val="0"/>
          <w:sz w:val="28"/>
          <w:szCs w:val="28"/>
        </w:rPr>
        <w:t>Вопрос о характере правоспособности Российской Федерации сравнительно активно обсуждается на страницах научной литературы</w:t>
      </w:r>
      <w:r w:rsidRPr="008361FC">
        <w:rPr>
          <w:rStyle w:val="a5"/>
          <w:bCs/>
          <w:sz w:val="28"/>
          <w:szCs w:val="28"/>
        </w:rPr>
        <w:footnoteReference w:id="12"/>
      </w:r>
      <w:r w:rsidRPr="008361FC">
        <w:rPr>
          <w:rStyle w:val="FontStyle16"/>
          <w:b w:val="0"/>
          <w:spacing w:val="0"/>
          <w:sz w:val="28"/>
          <w:szCs w:val="28"/>
        </w:rPr>
        <w:t>. В частности, все высказанные мнения можно разделить на</w:t>
      </w:r>
      <w:r w:rsidRPr="008361FC">
        <w:rPr>
          <w:rStyle w:val="FontStyle16"/>
          <w:spacing w:val="0"/>
          <w:sz w:val="28"/>
          <w:szCs w:val="28"/>
        </w:rPr>
        <w:t xml:space="preserve"> </w:t>
      </w:r>
      <w:r w:rsidRPr="008361FC">
        <w:rPr>
          <w:rStyle w:val="FontStyle15"/>
          <w:i w:val="0"/>
          <w:spacing w:val="0"/>
          <w:sz w:val="28"/>
          <w:szCs w:val="28"/>
        </w:rPr>
        <w:t>две диаметрально противоположные позиции.</w:t>
      </w:r>
    </w:p>
    <w:p w:rsidR="00546E3A" w:rsidRPr="008361FC" w:rsidRDefault="00546E3A" w:rsidP="008361FC">
      <w:pPr>
        <w:pStyle w:val="Style3"/>
        <w:spacing w:line="360" w:lineRule="auto"/>
        <w:ind w:firstLine="709"/>
        <w:contextualSpacing/>
        <w:rPr>
          <w:rStyle w:val="FontStyle16"/>
          <w:b w:val="0"/>
          <w:spacing w:val="0"/>
          <w:sz w:val="28"/>
          <w:szCs w:val="28"/>
        </w:rPr>
      </w:pPr>
      <w:r w:rsidRPr="008361FC">
        <w:rPr>
          <w:rStyle w:val="FontStyle16"/>
          <w:b w:val="0"/>
          <w:spacing w:val="0"/>
          <w:sz w:val="28"/>
          <w:szCs w:val="28"/>
        </w:rPr>
        <w:t xml:space="preserve">Согласно первой и наименее распространенной из них правоспособность государства является </w:t>
      </w:r>
      <w:r w:rsidRPr="008361FC">
        <w:rPr>
          <w:rStyle w:val="FontStyle15"/>
          <w:i w:val="0"/>
          <w:spacing w:val="0"/>
          <w:sz w:val="28"/>
          <w:szCs w:val="28"/>
        </w:rPr>
        <w:t>общей (универсальной)</w:t>
      </w:r>
      <w:r w:rsidRPr="008361FC">
        <w:rPr>
          <w:rStyle w:val="a5"/>
          <w:iCs/>
          <w:sz w:val="28"/>
          <w:szCs w:val="28"/>
        </w:rPr>
        <w:footnoteReference w:id="13"/>
      </w:r>
      <w:r w:rsidRPr="008361FC">
        <w:rPr>
          <w:rStyle w:val="FontStyle15"/>
          <w:i w:val="0"/>
          <w:spacing w:val="0"/>
          <w:sz w:val="28"/>
          <w:szCs w:val="28"/>
        </w:rPr>
        <w:t>.</w:t>
      </w:r>
      <w:r w:rsidRPr="008361FC">
        <w:rPr>
          <w:rStyle w:val="FontStyle15"/>
          <w:b/>
          <w:spacing w:val="0"/>
          <w:sz w:val="28"/>
          <w:szCs w:val="28"/>
        </w:rPr>
        <w:t xml:space="preserve"> </w:t>
      </w:r>
      <w:r w:rsidRPr="008361FC">
        <w:rPr>
          <w:rStyle w:val="FontStyle16"/>
          <w:b w:val="0"/>
          <w:spacing w:val="0"/>
          <w:sz w:val="28"/>
          <w:szCs w:val="28"/>
        </w:rPr>
        <w:t>Аргументом обычно служит утверждение о том, что государство, являясь носителем публичной власти и осуществляя законодательные функции, в принципе может осуществлять любые права и обязанности.</w:t>
      </w:r>
    </w:p>
    <w:p w:rsidR="00546E3A" w:rsidRPr="008361FC" w:rsidRDefault="00546E3A" w:rsidP="008361FC">
      <w:pPr>
        <w:pStyle w:val="Style3"/>
        <w:spacing w:line="360" w:lineRule="auto"/>
        <w:ind w:firstLine="709"/>
        <w:contextualSpacing/>
        <w:rPr>
          <w:rStyle w:val="FontStyle26"/>
          <w:rFonts w:ascii="Times New Roman" w:hAnsi="Times New Roman" w:cs="Times New Roman"/>
          <w:b w:val="0"/>
          <w:sz w:val="28"/>
          <w:szCs w:val="28"/>
        </w:rPr>
      </w:pPr>
      <w:r w:rsidRPr="008361FC">
        <w:rPr>
          <w:rStyle w:val="FontStyle16"/>
          <w:b w:val="0"/>
          <w:spacing w:val="0"/>
          <w:sz w:val="28"/>
          <w:szCs w:val="28"/>
        </w:rPr>
        <w:t>Согласно второй позиции, которая представляется более обоснованной, правоспособность государства</w:t>
      </w:r>
      <w:r w:rsidR="008361FC">
        <w:rPr>
          <w:rStyle w:val="FontStyle16"/>
          <w:b w:val="0"/>
          <w:spacing w:val="0"/>
          <w:sz w:val="28"/>
          <w:szCs w:val="28"/>
        </w:rPr>
        <w:t xml:space="preserve"> </w:t>
      </w:r>
      <w:r w:rsidRPr="008361FC">
        <w:rPr>
          <w:rStyle w:val="FontStyle16"/>
          <w:b w:val="0"/>
          <w:spacing w:val="0"/>
          <w:sz w:val="28"/>
          <w:szCs w:val="28"/>
        </w:rPr>
        <w:t xml:space="preserve">носит </w:t>
      </w:r>
      <w:r w:rsidRPr="008361FC">
        <w:rPr>
          <w:rStyle w:val="FontStyle15"/>
          <w:i w:val="0"/>
          <w:spacing w:val="0"/>
          <w:sz w:val="28"/>
          <w:szCs w:val="28"/>
        </w:rPr>
        <w:t>специальный</w:t>
      </w:r>
      <w:r w:rsidRPr="008361FC">
        <w:rPr>
          <w:rStyle w:val="FontStyle15"/>
          <w:b/>
          <w:spacing w:val="0"/>
          <w:sz w:val="28"/>
          <w:szCs w:val="28"/>
        </w:rPr>
        <w:t xml:space="preserve"> </w:t>
      </w:r>
      <w:r w:rsidRPr="008361FC">
        <w:rPr>
          <w:rStyle w:val="FontStyle16"/>
          <w:b w:val="0"/>
          <w:spacing w:val="0"/>
          <w:sz w:val="28"/>
          <w:szCs w:val="28"/>
        </w:rPr>
        <w:t>характер, т. е. объем возможных прав и обязанностей Российской Федерации</w:t>
      </w:r>
      <w:r w:rsidRPr="008361FC">
        <w:rPr>
          <w:rStyle w:val="FontStyle26"/>
          <w:rFonts w:ascii="Times New Roman" w:hAnsi="Times New Roman" w:cs="Times New Roman"/>
          <w:b w:val="0"/>
          <w:sz w:val="28"/>
          <w:szCs w:val="28"/>
        </w:rPr>
        <w:t xml:space="preserve"> изначально ограничен, в частности целями деятельности и публичными интересами. И Конституционный Суд РФ придерживается этой же позиции считая</w:t>
      </w:r>
      <w:r w:rsidRPr="008361FC">
        <w:rPr>
          <w:sz w:val="28"/>
          <w:szCs w:val="28"/>
        </w:rPr>
        <w:t>, что Российская Федерация участвует в гражданских правоотношениях как субъект со специальной правоспособностью, которая в силу их особой природы не совпадает с правоспособностью других субъектов гражданского права - граждан и юридических лиц, преследующих частные интересы</w:t>
      </w:r>
      <w:r w:rsidRPr="008361FC">
        <w:rPr>
          <w:rStyle w:val="a5"/>
          <w:sz w:val="28"/>
          <w:szCs w:val="28"/>
        </w:rPr>
        <w:footnoteReference w:id="14"/>
      </w:r>
      <w:r w:rsidRPr="008361FC">
        <w:rPr>
          <w:sz w:val="28"/>
          <w:szCs w:val="28"/>
        </w:rPr>
        <w:t>.</w:t>
      </w:r>
    </w:p>
    <w:p w:rsidR="00546E3A" w:rsidRPr="008361FC" w:rsidRDefault="00546E3A" w:rsidP="008361FC">
      <w:pPr>
        <w:pStyle w:val="Style3"/>
        <w:spacing w:line="360" w:lineRule="auto"/>
        <w:ind w:firstLine="709"/>
        <w:contextualSpacing/>
        <w:rPr>
          <w:rStyle w:val="FontStyle16"/>
          <w:b w:val="0"/>
          <w:spacing w:val="0"/>
          <w:sz w:val="28"/>
          <w:szCs w:val="28"/>
        </w:rPr>
      </w:pPr>
      <w:r w:rsidRPr="008361FC">
        <w:rPr>
          <w:rStyle w:val="FontStyle26"/>
          <w:rFonts w:ascii="Times New Roman" w:hAnsi="Times New Roman" w:cs="Times New Roman"/>
          <w:b w:val="0"/>
          <w:sz w:val="28"/>
          <w:szCs w:val="28"/>
        </w:rPr>
        <w:t xml:space="preserve">Кроме того, наряду с приведенной точкой зрения высказываются мнения о </w:t>
      </w:r>
      <w:r w:rsidRPr="008361FC">
        <w:rPr>
          <w:rStyle w:val="FontStyle25"/>
          <w:rFonts w:ascii="Times New Roman" w:hAnsi="Times New Roman" w:cs="Times New Roman"/>
          <w:b w:val="0"/>
          <w:i w:val="0"/>
          <w:spacing w:val="0"/>
          <w:sz w:val="28"/>
          <w:szCs w:val="28"/>
        </w:rPr>
        <w:t>целевом</w:t>
      </w:r>
      <w:r w:rsidRPr="008361FC">
        <w:rPr>
          <w:rStyle w:val="a5"/>
          <w:bCs/>
          <w:iCs/>
          <w:sz w:val="28"/>
          <w:szCs w:val="28"/>
        </w:rPr>
        <w:footnoteReference w:id="15"/>
      </w:r>
      <w:r w:rsidRPr="008361FC">
        <w:rPr>
          <w:rStyle w:val="FontStyle25"/>
          <w:rFonts w:ascii="Times New Roman" w:hAnsi="Times New Roman" w:cs="Times New Roman"/>
          <w:b w:val="0"/>
          <w:i w:val="0"/>
          <w:spacing w:val="0"/>
          <w:sz w:val="28"/>
          <w:szCs w:val="28"/>
        </w:rPr>
        <w:t xml:space="preserve"> </w:t>
      </w:r>
      <w:r w:rsidRPr="008361FC">
        <w:rPr>
          <w:rStyle w:val="FontStyle26"/>
          <w:rFonts w:ascii="Times New Roman" w:hAnsi="Times New Roman" w:cs="Times New Roman"/>
          <w:b w:val="0"/>
          <w:sz w:val="28"/>
          <w:szCs w:val="28"/>
        </w:rPr>
        <w:t xml:space="preserve">(поскольку содержание правоспособности вытекает из функции носителя публичной власти), </w:t>
      </w:r>
      <w:r w:rsidRPr="008361FC">
        <w:rPr>
          <w:rStyle w:val="FontStyle25"/>
          <w:rFonts w:ascii="Times New Roman" w:hAnsi="Times New Roman" w:cs="Times New Roman"/>
          <w:b w:val="0"/>
          <w:i w:val="0"/>
          <w:spacing w:val="0"/>
          <w:sz w:val="28"/>
          <w:szCs w:val="28"/>
        </w:rPr>
        <w:t>специально функциональном</w:t>
      </w:r>
      <w:r w:rsidRPr="008361FC">
        <w:rPr>
          <w:rStyle w:val="FontStyle25"/>
          <w:rFonts w:ascii="Times New Roman" w:hAnsi="Times New Roman" w:cs="Times New Roman"/>
          <w:b w:val="0"/>
          <w:spacing w:val="0"/>
          <w:sz w:val="28"/>
          <w:szCs w:val="28"/>
        </w:rPr>
        <w:t xml:space="preserve"> </w:t>
      </w:r>
      <w:r w:rsidRPr="008361FC">
        <w:rPr>
          <w:rStyle w:val="FontStyle26"/>
          <w:rFonts w:ascii="Times New Roman" w:hAnsi="Times New Roman" w:cs="Times New Roman"/>
          <w:b w:val="0"/>
          <w:sz w:val="28"/>
          <w:szCs w:val="28"/>
        </w:rPr>
        <w:t>(так как содержание правоспособности, детерминированное функциями государства, обуславливает ее целевую направленность, в конечном счете, на удовлетворение общественных потребностей) характере правоспособности.</w:t>
      </w:r>
    </w:p>
    <w:p w:rsidR="00546E3A" w:rsidRPr="008361FC" w:rsidRDefault="00F64590" w:rsidP="008361FC">
      <w:pPr>
        <w:pStyle w:val="Style10"/>
        <w:spacing w:line="360" w:lineRule="auto"/>
        <w:ind w:firstLine="709"/>
        <w:contextualSpacing/>
        <w:jc w:val="both"/>
        <w:rPr>
          <w:rStyle w:val="FontStyle26"/>
          <w:rFonts w:ascii="Times New Roman" w:hAnsi="Times New Roman" w:cs="Times New Roman"/>
          <w:b w:val="0"/>
          <w:sz w:val="28"/>
          <w:szCs w:val="28"/>
        </w:rPr>
      </w:pPr>
      <w:r w:rsidRPr="008361FC">
        <w:rPr>
          <w:rStyle w:val="FontStyle26"/>
          <w:rFonts w:ascii="Times New Roman" w:hAnsi="Times New Roman" w:cs="Times New Roman"/>
          <w:b w:val="0"/>
          <w:sz w:val="28"/>
          <w:szCs w:val="28"/>
        </w:rPr>
        <w:t xml:space="preserve">Но </w:t>
      </w:r>
      <w:r w:rsidR="00546E3A" w:rsidRPr="008361FC">
        <w:rPr>
          <w:rStyle w:val="FontStyle26"/>
          <w:rFonts w:ascii="Times New Roman" w:hAnsi="Times New Roman" w:cs="Times New Roman"/>
          <w:b w:val="0"/>
          <w:sz w:val="28"/>
          <w:szCs w:val="28"/>
        </w:rPr>
        <w:t xml:space="preserve">независимо от названия характера правоспособности (специальная, целевая, специально функциональная или даже специально-целевая), общим остается одно; гражданская правоспособность Российской Федерации носит </w:t>
      </w:r>
      <w:r w:rsidR="00546E3A" w:rsidRPr="008361FC">
        <w:rPr>
          <w:rStyle w:val="FontStyle25"/>
          <w:rFonts w:ascii="Times New Roman" w:hAnsi="Times New Roman" w:cs="Times New Roman"/>
          <w:b w:val="0"/>
          <w:i w:val="0"/>
          <w:spacing w:val="0"/>
          <w:sz w:val="28"/>
          <w:szCs w:val="28"/>
        </w:rPr>
        <w:t>исключительно специальный</w:t>
      </w:r>
      <w:r w:rsidR="00546E3A" w:rsidRPr="008361FC">
        <w:rPr>
          <w:rStyle w:val="FontStyle25"/>
          <w:rFonts w:ascii="Times New Roman" w:hAnsi="Times New Roman" w:cs="Times New Roman"/>
          <w:b w:val="0"/>
          <w:spacing w:val="0"/>
          <w:sz w:val="28"/>
          <w:szCs w:val="28"/>
        </w:rPr>
        <w:t xml:space="preserve"> </w:t>
      </w:r>
      <w:r w:rsidR="00546E3A" w:rsidRPr="008361FC">
        <w:rPr>
          <w:rStyle w:val="FontStyle26"/>
          <w:rFonts w:ascii="Times New Roman" w:hAnsi="Times New Roman" w:cs="Times New Roman"/>
          <w:b w:val="0"/>
          <w:sz w:val="28"/>
          <w:szCs w:val="28"/>
        </w:rPr>
        <w:t>характер, обусловленный особенностями государства как участника гражданских отношений</w:t>
      </w:r>
      <w:r w:rsidR="00546E3A" w:rsidRPr="008361FC">
        <w:rPr>
          <w:rStyle w:val="FontStyle26"/>
          <w:rFonts w:ascii="Times New Roman" w:hAnsi="Times New Roman" w:cs="Times New Roman"/>
          <w:sz w:val="28"/>
          <w:szCs w:val="28"/>
        </w:rPr>
        <w:t xml:space="preserve">. </w:t>
      </w:r>
      <w:r w:rsidR="00546E3A" w:rsidRPr="008361FC">
        <w:rPr>
          <w:rStyle w:val="FontStyle27"/>
          <w:rFonts w:ascii="Times New Roman" w:hAnsi="Times New Roman" w:cs="Times New Roman"/>
          <w:sz w:val="28"/>
          <w:szCs w:val="28"/>
        </w:rPr>
        <w:t>Поэтому</w:t>
      </w:r>
      <w:r w:rsidR="00546E3A" w:rsidRPr="008361FC">
        <w:rPr>
          <w:rStyle w:val="FontStyle27"/>
          <w:rFonts w:ascii="Times New Roman" w:hAnsi="Times New Roman" w:cs="Times New Roman"/>
          <w:b/>
          <w:sz w:val="28"/>
          <w:szCs w:val="28"/>
        </w:rPr>
        <w:t xml:space="preserve"> </w:t>
      </w:r>
      <w:r w:rsidR="00546E3A" w:rsidRPr="008361FC">
        <w:rPr>
          <w:rStyle w:val="FontStyle26"/>
          <w:rFonts w:ascii="Times New Roman" w:hAnsi="Times New Roman" w:cs="Times New Roman"/>
          <w:b w:val="0"/>
          <w:sz w:val="28"/>
          <w:szCs w:val="28"/>
        </w:rPr>
        <w:t>государство может иметь лишь те права и нести обязанности, которые необходимы для реализации им задач публичной власти.</w:t>
      </w:r>
    </w:p>
    <w:p w:rsidR="00A10F8C" w:rsidRDefault="00A10F8C" w:rsidP="008361FC">
      <w:pPr>
        <w:pStyle w:val="Style10"/>
        <w:spacing w:line="360" w:lineRule="auto"/>
        <w:ind w:firstLine="709"/>
        <w:jc w:val="both"/>
        <w:rPr>
          <w:rStyle w:val="FontStyle26"/>
          <w:rFonts w:ascii="Times New Roman" w:hAnsi="Times New Roman" w:cs="Times New Roman"/>
          <w:sz w:val="28"/>
          <w:szCs w:val="28"/>
        </w:rPr>
      </w:pPr>
    </w:p>
    <w:p w:rsidR="00A10F8C" w:rsidRDefault="00546E3A" w:rsidP="008361FC">
      <w:pPr>
        <w:pStyle w:val="Style10"/>
        <w:spacing w:line="360" w:lineRule="auto"/>
        <w:ind w:firstLine="709"/>
        <w:jc w:val="both"/>
        <w:rPr>
          <w:rStyle w:val="FontStyle26"/>
          <w:rFonts w:ascii="Times New Roman" w:hAnsi="Times New Roman" w:cs="Times New Roman"/>
          <w:sz w:val="28"/>
          <w:szCs w:val="28"/>
        </w:rPr>
      </w:pPr>
      <w:r w:rsidRPr="008361FC">
        <w:rPr>
          <w:rStyle w:val="FontStyle26"/>
          <w:rFonts w:ascii="Times New Roman" w:hAnsi="Times New Roman" w:cs="Times New Roman"/>
          <w:sz w:val="28"/>
          <w:szCs w:val="28"/>
        </w:rPr>
        <w:t>Формы участия государства в гражданских правоотношениях</w:t>
      </w:r>
    </w:p>
    <w:p w:rsidR="00A10F8C" w:rsidRDefault="00A10F8C" w:rsidP="008361FC">
      <w:pPr>
        <w:pStyle w:val="Style10"/>
        <w:spacing w:line="360" w:lineRule="auto"/>
        <w:ind w:firstLine="709"/>
        <w:jc w:val="both"/>
        <w:rPr>
          <w:rStyle w:val="FontStyle26"/>
          <w:rFonts w:ascii="Times New Roman" w:hAnsi="Times New Roman" w:cs="Times New Roman"/>
          <w:sz w:val="28"/>
          <w:szCs w:val="28"/>
        </w:rPr>
      </w:pPr>
    </w:p>
    <w:p w:rsidR="00546E3A" w:rsidRPr="008361FC" w:rsidRDefault="00546E3A" w:rsidP="008361FC">
      <w:pPr>
        <w:pStyle w:val="Style10"/>
        <w:spacing w:line="360" w:lineRule="auto"/>
        <w:ind w:firstLine="709"/>
        <w:jc w:val="both"/>
        <w:rPr>
          <w:rStyle w:val="FontStyle26"/>
          <w:rFonts w:ascii="Times New Roman" w:hAnsi="Times New Roman" w:cs="Times New Roman"/>
          <w:b w:val="0"/>
          <w:sz w:val="28"/>
          <w:szCs w:val="28"/>
        </w:rPr>
      </w:pPr>
      <w:r w:rsidRPr="008361FC">
        <w:rPr>
          <w:rStyle w:val="FontStyle26"/>
          <w:rFonts w:ascii="Times New Roman" w:hAnsi="Times New Roman" w:cs="Times New Roman"/>
          <w:b w:val="0"/>
          <w:sz w:val="28"/>
          <w:szCs w:val="28"/>
        </w:rPr>
        <w:t xml:space="preserve">Вопрос о формах участия государства в гражданских правоотношениях традиционно решается </w:t>
      </w:r>
      <w:r w:rsidRPr="008361FC">
        <w:rPr>
          <w:rStyle w:val="FontStyle27"/>
          <w:rFonts w:ascii="Times New Roman" w:hAnsi="Times New Roman" w:cs="Times New Roman"/>
          <w:sz w:val="28"/>
          <w:szCs w:val="28"/>
        </w:rPr>
        <w:t xml:space="preserve">следующим </w:t>
      </w:r>
      <w:r w:rsidRPr="008361FC">
        <w:rPr>
          <w:rStyle w:val="FontStyle26"/>
          <w:rFonts w:ascii="Times New Roman" w:hAnsi="Times New Roman" w:cs="Times New Roman"/>
          <w:b w:val="0"/>
          <w:sz w:val="28"/>
          <w:szCs w:val="28"/>
        </w:rPr>
        <w:t>образом</w:t>
      </w:r>
      <w:r w:rsidRPr="008361FC">
        <w:rPr>
          <w:rStyle w:val="a5"/>
          <w:rFonts w:ascii="Times New Roman" w:hAnsi="Times New Roman"/>
          <w:bCs/>
          <w:sz w:val="28"/>
          <w:szCs w:val="28"/>
        </w:rPr>
        <w:footnoteReference w:id="16"/>
      </w:r>
      <w:r w:rsidRPr="008361FC">
        <w:rPr>
          <w:rStyle w:val="FontStyle26"/>
          <w:rFonts w:ascii="Times New Roman" w:hAnsi="Times New Roman" w:cs="Times New Roman"/>
          <w:b w:val="0"/>
          <w:sz w:val="28"/>
          <w:szCs w:val="28"/>
        </w:rPr>
        <w:t xml:space="preserve">. Публичные образования наделены возможностью участвовать в </w:t>
      </w:r>
      <w:r w:rsidRPr="008361FC">
        <w:rPr>
          <w:rStyle w:val="FontStyle27"/>
          <w:rFonts w:ascii="Times New Roman" w:hAnsi="Times New Roman" w:cs="Times New Roman"/>
          <w:sz w:val="28"/>
          <w:szCs w:val="28"/>
        </w:rPr>
        <w:t>гражданском</w:t>
      </w:r>
      <w:r w:rsidRPr="008361FC">
        <w:rPr>
          <w:rStyle w:val="FontStyle27"/>
          <w:rFonts w:ascii="Times New Roman" w:hAnsi="Times New Roman" w:cs="Times New Roman"/>
          <w:b/>
          <w:sz w:val="28"/>
          <w:szCs w:val="28"/>
        </w:rPr>
        <w:t xml:space="preserve"> </w:t>
      </w:r>
      <w:r w:rsidRPr="008361FC">
        <w:rPr>
          <w:rStyle w:val="FontStyle26"/>
          <w:rFonts w:ascii="Times New Roman" w:hAnsi="Times New Roman" w:cs="Times New Roman"/>
          <w:b w:val="0"/>
          <w:sz w:val="28"/>
          <w:szCs w:val="28"/>
        </w:rPr>
        <w:t>обороте в двух формах:</w:t>
      </w:r>
    </w:p>
    <w:p w:rsidR="00546E3A" w:rsidRPr="008361FC" w:rsidRDefault="00546E3A" w:rsidP="008361FC">
      <w:pPr>
        <w:pStyle w:val="Style10"/>
        <w:numPr>
          <w:ilvl w:val="0"/>
          <w:numId w:val="3"/>
        </w:numPr>
        <w:spacing w:line="360" w:lineRule="auto"/>
        <w:ind w:left="0" w:firstLine="709"/>
        <w:contextualSpacing/>
        <w:jc w:val="both"/>
        <w:rPr>
          <w:rStyle w:val="FontStyle14"/>
          <w:sz w:val="28"/>
          <w:szCs w:val="28"/>
        </w:rPr>
      </w:pPr>
      <w:r w:rsidRPr="008361FC">
        <w:rPr>
          <w:rStyle w:val="FontStyle14"/>
          <w:sz w:val="28"/>
          <w:szCs w:val="28"/>
        </w:rPr>
        <w:t xml:space="preserve">в форме непосредственного участия — </w:t>
      </w:r>
      <w:r w:rsidRPr="008361FC">
        <w:rPr>
          <w:rStyle w:val="FontStyle13"/>
          <w:b w:val="0"/>
          <w:spacing w:val="0"/>
          <w:sz w:val="28"/>
          <w:szCs w:val="28"/>
        </w:rPr>
        <w:t>самостоятельно с помощью соответствующих органов</w:t>
      </w:r>
      <w:r w:rsidRPr="008361FC">
        <w:rPr>
          <w:rStyle w:val="FontStyle13"/>
          <w:spacing w:val="0"/>
          <w:sz w:val="28"/>
          <w:szCs w:val="28"/>
        </w:rPr>
        <w:t xml:space="preserve"> </w:t>
      </w:r>
      <w:r w:rsidRPr="008361FC">
        <w:rPr>
          <w:rStyle w:val="FontStyle14"/>
          <w:sz w:val="28"/>
          <w:szCs w:val="28"/>
        </w:rPr>
        <w:t>(п. 1, 2 ст. 125 ГК), т.е. в порядке, аналогичном установленному в ст. 53 ГК для юридических лиц;</w:t>
      </w:r>
    </w:p>
    <w:p w:rsidR="00546E3A" w:rsidRPr="008361FC" w:rsidRDefault="00546E3A" w:rsidP="008361FC">
      <w:pPr>
        <w:pStyle w:val="Style10"/>
        <w:numPr>
          <w:ilvl w:val="0"/>
          <w:numId w:val="3"/>
        </w:numPr>
        <w:spacing w:line="360" w:lineRule="auto"/>
        <w:ind w:left="0" w:firstLine="709"/>
        <w:contextualSpacing/>
        <w:jc w:val="both"/>
        <w:rPr>
          <w:rStyle w:val="FontStyle14"/>
          <w:bCs/>
          <w:sz w:val="28"/>
          <w:szCs w:val="28"/>
        </w:rPr>
      </w:pPr>
      <w:r w:rsidRPr="008361FC">
        <w:rPr>
          <w:rStyle w:val="FontStyle14"/>
          <w:sz w:val="28"/>
          <w:szCs w:val="28"/>
        </w:rPr>
        <w:t xml:space="preserve"> в форме опосредованного участия — </w:t>
      </w:r>
      <w:r w:rsidRPr="008361FC">
        <w:rPr>
          <w:rStyle w:val="FontStyle13"/>
          <w:b w:val="0"/>
          <w:spacing w:val="0"/>
          <w:sz w:val="28"/>
          <w:szCs w:val="28"/>
        </w:rPr>
        <w:t>через представителей</w:t>
      </w:r>
      <w:r w:rsidRPr="008361FC">
        <w:rPr>
          <w:rStyle w:val="FontStyle13"/>
          <w:spacing w:val="0"/>
          <w:sz w:val="28"/>
          <w:szCs w:val="28"/>
        </w:rPr>
        <w:t xml:space="preserve"> </w:t>
      </w:r>
      <w:r w:rsidRPr="008361FC">
        <w:rPr>
          <w:rStyle w:val="FontStyle14"/>
          <w:sz w:val="28"/>
          <w:szCs w:val="28"/>
        </w:rPr>
        <w:t xml:space="preserve">(п. 3 ст. 125 ГК), т.е. посредством установления отношений представительства (гл. 10 ГК). </w:t>
      </w:r>
    </w:p>
    <w:p w:rsidR="00546E3A" w:rsidRPr="008361FC" w:rsidRDefault="00546E3A" w:rsidP="008361FC">
      <w:pPr>
        <w:pStyle w:val="Style3"/>
        <w:spacing w:line="360" w:lineRule="auto"/>
        <w:ind w:firstLine="709"/>
        <w:contextualSpacing/>
        <w:rPr>
          <w:rStyle w:val="FontStyle14"/>
          <w:sz w:val="28"/>
          <w:szCs w:val="28"/>
        </w:rPr>
      </w:pPr>
      <w:r w:rsidRPr="008361FC">
        <w:rPr>
          <w:rStyle w:val="FontStyle14"/>
          <w:sz w:val="28"/>
          <w:szCs w:val="28"/>
        </w:rPr>
        <w:t>Что касается самостоятельного участия государства в гражданском обороте, то необходимо учитывать, что в отличие от органов юридических лиц, полномочия которых определяются учредительными документами, полномочия государственных органов определяются рамками компетенции, установленной исключительно Конституцией РФ, федеральными законами и подзаконными актами.</w:t>
      </w: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4"/>
          <w:sz w:val="28"/>
          <w:szCs w:val="28"/>
        </w:rPr>
        <w:t xml:space="preserve">Указание на то, что государственные органы выступают от имени государства, не должно вводить в заблуждение. В подобных случаях никаких </w:t>
      </w:r>
      <w:r w:rsidRPr="008361FC">
        <w:rPr>
          <w:rStyle w:val="FontStyle13"/>
          <w:b w:val="0"/>
          <w:spacing w:val="0"/>
          <w:sz w:val="28"/>
          <w:szCs w:val="28"/>
        </w:rPr>
        <w:t>отношений представительства не возникает,</w:t>
      </w:r>
      <w:r w:rsidRPr="008361FC">
        <w:rPr>
          <w:rStyle w:val="FontStyle13"/>
          <w:spacing w:val="0"/>
          <w:sz w:val="28"/>
          <w:szCs w:val="28"/>
        </w:rPr>
        <w:t xml:space="preserve"> </w:t>
      </w:r>
      <w:r w:rsidRPr="008361FC">
        <w:rPr>
          <w:rStyle w:val="FontStyle14"/>
          <w:sz w:val="28"/>
          <w:szCs w:val="28"/>
        </w:rPr>
        <w:t>поскольку государство в силу особенностей своей природы (коллективный субъект) не может самостоятельно приобретать права и обязанности иначе, чем через действия своих органов. Иное дело, что выступление государства</w:t>
      </w:r>
      <w:r w:rsidRPr="008361FC">
        <w:rPr>
          <w:rStyle w:val="FontStyle12"/>
          <w:sz w:val="28"/>
          <w:szCs w:val="28"/>
        </w:rPr>
        <w:t xml:space="preserve"> как самостоятельного субъекта в гражданском обороте посредством своих органов необходимо отличать от случаев самостоятельного хозяйствования последних, когда отдельные органы в качестве юридических лиц приобретают права и обязанности для себя (например, при приобретении каким-либо ведомством канцелярских принадлежностей для собственных нужд).</w:t>
      </w:r>
    </w:p>
    <w:p w:rsidR="00546E3A" w:rsidRPr="008361FC" w:rsidRDefault="00546E3A" w:rsidP="008361FC">
      <w:pPr>
        <w:pStyle w:val="Style4"/>
        <w:spacing w:line="360" w:lineRule="auto"/>
        <w:ind w:firstLine="709"/>
        <w:contextualSpacing/>
        <w:rPr>
          <w:rStyle w:val="FontStyle12"/>
          <w:sz w:val="28"/>
          <w:szCs w:val="28"/>
        </w:rPr>
      </w:pPr>
      <w:r w:rsidRPr="008361FC">
        <w:rPr>
          <w:rStyle w:val="FontStyle12"/>
          <w:sz w:val="28"/>
          <w:szCs w:val="28"/>
        </w:rPr>
        <w:t>Обычно Российская Федерация участвует в гражданском обороте посредством органов исполнительной власти</w:t>
      </w:r>
      <w:r w:rsidR="00F64590" w:rsidRPr="008361FC">
        <w:rPr>
          <w:rStyle w:val="FontStyle12"/>
          <w:sz w:val="28"/>
          <w:szCs w:val="28"/>
        </w:rPr>
        <w:t>.</w:t>
      </w:r>
      <w:r w:rsidRPr="008361FC">
        <w:rPr>
          <w:rStyle w:val="FontStyle12"/>
          <w:sz w:val="28"/>
          <w:szCs w:val="28"/>
        </w:rPr>
        <w:t xml:space="preserve"> К исполнительным органам относятся: Правительство РФ, федеральные министерства, агентства, службы и иные ведомства, включая территориальные органы (гл. 6 Конституции РФ; </w:t>
      </w:r>
      <w:r w:rsidRPr="008361FC">
        <w:rPr>
          <w:rStyle w:val="FontStyle13"/>
          <w:b w:val="0"/>
          <w:spacing w:val="0"/>
          <w:sz w:val="28"/>
          <w:szCs w:val="28"/>
        </w:rPr>
        <w:t>ФКЗ</w:t>
      </w:r>
      <w:r w:rsidRPr="008361FC">
        <w:rPr>
          <w:rStyle w:val="FontStyle13"/>
          <w:spacing w:val="0"/>
          <w:sz w:val="28"/>
          <w:szCs w:val="28"/>
        </w:rPr>
        <w:t xml:space="preserve"> </w:t>
      </w:r>
      <w:r w:rsidRPr="008361FC">
        <w:rPr>
          <w:rStyle w:val="FontStyle12"/>
          <w:sz w:val="28"/>
          <w:szCs w:val="28"/>
        </w:rPr>
        <w:t>«О Правительстве Российской Федерации» от 17 декабря 1997 г. № 2-ФКЗ</w:t>
      </w:r>
      <w:r w:rsidRPr="008361FC">
        <w:rPr>
          <w:rStyle w:val="a5"/>
          <w:sz w:val="28"/>
          <w:szCs w:val="28"/>
        </w:rPr>
        <w:footnoteReference w:id="17"/>
      </w:r>
      <w:r w:rsidRPr="008361FC">
        <w:rPr>
          <w:rStyle w:val="FontStyle12"/>
          <w:sz w:val="28"/>
          <w:szCs w:val="28"/>
        </w:rPr>
        <w:t>, Указ Президента РФ «О системе и структуре федеральных органов исполнительной власти» от 9 марта 2004 г. № 314</w:t>
      </w:r>
      <w:r w:rsidRPr="008361FC">
        <w:rPr>
          <w:rStyle w:val="a5"/>
          <w:sz w:val="28"/>
          <w:szCs w:val="28"/>
        </w:rPr>
        <w:footnoteReference w:id="18"/>
      </w:r>
      <w:r w:rsidRPr="008361FC">
        <w:rPr>
          <w:rStyle w:val="FontStyle12"/>
          <w:sz w:val="28"/>
          <w:szCs w:val="28"/>
        </w:rPr>
        <w:t>.</w:t>
      </w:r>
    </w:p>
    <w:p w:rsidR="00546E3A" w:rsidRPr="008361FC" w:rsidRDefault="00546E3A" w:rsidP="008361FC">
      <w:pPr>
        <w:pStyle w:val="Style4"/>
        <w:spacing w:line="360" w:lineRule="auto"/>
        <w:ind w:firstLine="709"/>
        <w:contextualSpacing/>
        <w:rPr>
          <w:rStyle w:val="FontStyle12"/>
          <w:sz w:val="28"/>
          <w:szCs w:val="28"/>
        </w:rPr>
      </w:pPr>
      <w:r w:rsidRPr="008361FC">
        <w:rPr>
          <w:rStyle w:val="FontStyle12"/>
          <w:sz w:val="28"/>
          <w:szCs w:val="28"/>
        </w:rPr>
        <w:t>Что касается выступления Российской Федерации в гражданском обороте посредством представителей, то необходимо учитывать следующее.</w:t>
      </w:r>
    </w:p>
    <w:p w:rsidR="00CB7B94" w:rsidRPr="008361FC" w:rsidRDefault="00546E3A" w:rsidP="008361FC">
      <w:pPr>
        <w:pStyle w:val="Style4"/>
        <w:spacing w:line="360" w:lineRule="auto"/>
        <w:ind w:firstLine="709"/>
        <w:contextualSpacing/>
        <w:rPr>
          <w:rStyle w:val="FontStyle13"/>
          <w:b w:val="0"/>
          <w:spacing w:val="0"/>
          <w:sz w:val="28"/>
          <w:szCs w:val="28"/>
        </w:rPr>
      </w:pPr>
      <w:r w:rsidRPr="008361FC">
        <w:rPr>
          <w:rStyle w:val="FontStyle12"/>
          <w:sz w:val="28"/>
          <w:szCs w:val="28"/>
        </w:rPr>
        <w:t xml:space="preserve">Во-первых, органы государственной и муниципальной власти, юридические лица и граждане могут представлять интересы Российской Федерации лишь в случаях и порядке, предусмотренных федеральными законами, указами Президента РФ и постановлениям </w:t>
      </w:r>
      <w:r w:rsidRPr="008361FC">
        <w:rPr>
          <w:rStyle w:val="FontStyle13"/>
          <w:b w:val="0"/>
          <w:spacing w:val="0"/>
          <w:sz w:val="28"/>
          <w:szCs w:val="28"/>
        </w:rPr>
        <w:t xml:space="preserve">Правительства РФ, нормативными актами субъектов РФ и </w:t>
      </w:r>
      <w:r w:rsidRPr="008361FC">
        <w:rPr>
          <w:rStyle w:val="FontStyle12"/>
          <w:sz w:val="28"/>
          <w:szCs w:val="28"/>
        </w:rPr>
        <w:t>муници</w:t>
      </w:r>
      <w:r w:rsidRPr="008361FC">
        <w:rPr>
          <w:rStyle w:val="FontStyle13"/>
          <w:b w:val="0"/>
          <w:spacing w:val="0"/>
          <w:sz w:val="28"/>
          <w:szCs w:val="28"/>
        </w:rPr>
        <w:t>пальных образований (ст. 6, 38, 39 ФЗ «О приватизации государственного и муниципального имущества» от 21 декабря 2001 г. № 178-ФЗ</w:t>
      </w:r>
      <w:r w:rsidRPr="008361FC">
        <w:rPr>
          <w:rStyle w:val="a5"/>
          <w:bCs/>
          <w:sz w:val="28"/>
          <w:szCs w:val="28"/>
        </w:rPr>
        <w:footnoteReference w:id="19"/>
      </w:r>
      <w:r w:rsidRPr="008361FC">
        <w:rPr>
          <w:rStyle w:val="FontStyle13"/>
          <w:b w:val="0"/>
          <w:spacing w:val="0"/>
          <w:sz w:val="28"/>
          <w:szCs w:val="28"/>
        </w:rPr>
        <w:t xml:space="preserve">; постановление Правительства РФ </w:t>
      </w:r>
      <w:r w:rsidRPr="008361FC">
        <w:rPr>
          <w:rStyle w:val="FontStyle12"/>
          <w:sz w:val="28"/>
          <w:szCs w:val="28"/>
        </w:rPr>
        <w:t>«Об</w:t>
      </w:r>
      <w:r w:rsidRPr="008361FC">
        <w:rPr>
          <w:rStyle w:val="FontStyle12"/>
          <w:b/>
          <w:sz w:val="28"/>
          <w:szCs w:val="28"/>
        </w:rPr>
        <w:t xml:space="preserve"> </w:t>
      </w:r>
      <w:r w:rsidRPr="008361FC">
        <w:rPr>
          <w:rStyle w:val="FontStyle13"/>
          <w:b w:val="0"/>
          <w:spacing w:val="0"/>
          <w:sz w:val="28"/>
          <w:szCs w:val="28"/>
        </w:rPr>
        <w:t xml:space="preserve">управлении находящимися в федеральной собственности акциями открытых акционерных обществ и использовании специального права на участие Российской Федерации в управлении открытыми акционерными обществами («золотой акции»)» от 3 декабря 2004 </w:t>
      </w:r>
      <w:r w:rsidRPr="008361FC">
        <w:rPr>
          <w:rStyle w:val="FontStyle12"/>
          <w:sz w:val="28"/>
          <w:szCs w:val="28"/>
        </w:rPr>
        <w:t>г.</w:t>
      </w:r>
      <w:r w:rsidRPr="008361FC">
        <w:rPr>
          <w:rStyle w:val="FontStyle12"/>
          <w:b/>
          <w:sz w:val="28"/>
          <w:szCs w:val="28"/>
        </w:rPr>
        <w:t xml:space="preserve"> </w:t>
      </w:r>
      <w:r w:rsidRPr="008361FC">
        <w:rPr>
          <w:rStyle w:val="FontStyle13"/>
          <w:b w:val="0"/>
          <w:spacing w:val="0"/>
          <w:sz w:val="28"/>
          <w:szCs w:val="28"/>
        </w:rPr>
        <w:t>№ 738</w:t>
      </w:r>
      <w:r w:rsidRPr="008361FC">
        <w:rPr>
          <w:rStyle w:val="a5"/>
          <w:bCs/>
          <w:sz w:val="28"/>
          <w:szCs w:val="28"/>
        </w:rPr>
        <w:footnoteReference w:id="20"/>
      </w:r>
      <w:r w:rsidRPr="008361FC">
        <w:rPr>
          <w:rStyle w:val="FontStyle13"/>
          <w:b w:val="0"/>
          <w:spacing w:val="0"/>
          <w:sz w:val="28"/>
          <w:szCs w:val="28"/>
        </w:rPr>
        <w:t>)</w:t>
      </w:r>
      <w:r w:rsidR="00F64590" w:rsidRPr="008361FC">
        <w:rPr>
          <w:rStyle w:val="FontStyle13"/>
          <w:b w:val="0"/>
          <w:spacing w:val="0"/>
          <w:sz w:val="28"/>
          <w:szCs w:val="28"/>
        </w:rPr>
        <w:t xml:space="preserve">. </w:t>
      </w:r>
      <w:r w:rsidRPr="008361FC">
        <w:rPr>
          <w:rStyle w:val="FontStyle13"/>
          <w:b w:val="0"/>
          <w:spacing w:val="0"/>
          <w:sz w:val="28"/>
          <w:szCs w:val="28"/>
        </w:rPr>
        <w:t xml:space="preserve">Во-вторых, необходимо </w:t>
      </w:r>
      <w:r w:rsidRPr="008361FC">
        <w:rPr>
          <w:rStyle w:val="FontStyle14"/>
          <w:sz w:val="28"/>
          <w:szCs w:val="28"/>
        </w:rPr>
        <w:t>специальное поручение,</w:t>
      </w:r>
      <w:r w:rsidRPr="008361FC">
        <w:rPr>
          <w:rStyle w:val="FontStyle14"/>
          <w:b/>
          <w:sz w:val="28"/>
          <w:szCs w:val="28"/>
        </w:rPr>
        <w:t xml:space="preserve"> </w:t>
      </w:r>
      <w:r w:rsidRPr="008361FC">
        <w:rPr>
          <w:rStyle w:val="FontStyle13"/>
          <w:b w:val="0"/>
          <w:spacing w:val="0"/>
          <w:sz w:val="28"/>
          <w:szCs w:val="28"/>
        </w:rPr>
        <w:t xml:space="preserve">исходящее от государства. По существу, речь идет о надлежащем оформлении отношений представительства, которое может основываться на </w:t>
      </w:r>
      <w:r w:rsidRPr="008361FC">
        <w:rPr>
          <w:rStyle w:val="FontStyle14"/>
          <w:sz w:val="28"/>
          <w:szCs w:val="28"/>
        </w:rPr>
        <w:t>акте уполномоченного органа или на договоре.</w:t>
      </w:r>
      <w:r w:rsidRPr="008361FC">
        <w:rPr>
          <w:rStyle w:val="FontStyle14"/>
          <w:b/>
          <w:sz w:val="28"/>
          <w:szCs w:val="28"/>
        </w:rPr>
        <w:t xml:space="preserve"> </w:t>
      </w:r>
      <w:r w:rsidRPr="008361FC">
        <w:rPr>
          <w:rStyle w:val="FontStyle13"/>
          <w:b w:val="0"/>
          <w:spacing w:val="0"/>
          <w:sz w:val="28"/>
          <w:szCs w:val="28"/>
        </w:rPr>
        <w:t>Следовательно, особенности приобретения Российской Федерацией прав и обязанностей посредством представителей исключают наличие у последних полномочий, следующих из обстановки, в которой действует представитель (абз. 2 п. 1 ст. 182 ГК).</w:t>
      </w:r>
      <w:r w:rsidR="00CB7B94" w:rsidRPr="008361FC">
        <w:rPr>
          <w:rStyle w:val="FontStyle13"/>
          <w:b w:val="0"/>
          <w:spacing w:val="0"/>
          <w:sz w:val="28"/>
          <w:szCs w:val="28"/>
        </w:rPr>
        <w:t xml:space="preserve"> </w:t>
      </w:r>
    </w:p>
    <w:p w:rsidR="00A10F8C" w:rsidRDefault="00A10F8C" w:rsidP="008361FC">
      <w:pPr>
        <w:pStyle w:val="Style4"/>
        <w:spacing w:line="360" w:lineRule="auto"/>
        <w:ind w:firstLine="709"/>
        <w:contextualSpacing/>
        <w:rPr>
          <w:b/>
          <w:sz w:val="28"/>
          <w:szCs w:val="28"/>
        </w:rPr>
      </w:pPr>
    </w:p>
    <w:p w:rsidR="00A10F8C" w:rsidRDefault="00CB7B94" w:rsidP="008361FC">
      <w:pPr>
        <w:pStyle w:val="Style4"/>
        <w:spacing w:line="360" w:lineRule="auto"/>
        <w:ind w:firstLine="709"/>
        <w:contextualSpacing/>
        <w:rPr>
          <w:b/>
          <w:sz w:val="28"/>
          <w:szCs w:val="28"/>
        </w:rPr>
      </w:pPr>
      <w:r w:rsidRPr="008361FC">
        <w:rPr>
          <w:b/>
          <w:sz w:val="28"/>
          <w:szCs w:val="28"/>
        </w:rPr>
        <w:t>Виды гражданских отношений, в которых участвует Российская Федерация</w:t>
      </w:r>
    </w:p>
    <w:p w:rsidR="00A10F8C" w:rsidRDefault="00A10F8C" w:rsidP="008361FC">
      <w:pPr>
        <w:pStyle w:val="Style4"/>
        <w:spacing w:line="360" w:lineRule="auto"/>
        <w:ind w:firstLine="709"/>
        <w:contextualSpacing/>
        <w:rPr>
          <w:b/>
          <w:sz w:val="28"/>
          <w:szCs w:val="28"/>
        </w:rPr>
      </w:pPr>
    </w:p>
    <w:p w:rsidR="00546E3A" w:rsidRPr="008361FC" w:rsidRDefault="00546E3A" w:rsidP="008361FC">
      <w:pPr>
        <w:pStyle w:val="Style4"/>
        <w:spacing w:line="360" w:lineRule="auto"/>
        <w:ind w:firstLine="709"/>
        <w:contextualSpacing/>
        <w:rPr>
          <w:rStyle w:val="FontStyle14"/>
          <w:bCs/>
          <w:sz w:val="28"/>
          <w:szCs w:val="28"/>
        </w:rPr>
      </w:pPr>
      <w:r w:rsidRPr="008361FC">
        <w:rPr>
          <w:sz w:val="28"/>
          <w:szCs w:val="28"/>
        </w:rPr>
        <w:t xml:space="preserve">Признание РФ полноправным участником гражданского оборота и распространение на режим его деятельности принципа юридического равенства свидетельствует о существующей у государства равной возможности (наряду с иными участниками гражданского оборота) быть субъектом отношений, составляющих предмет гражданско-правового регулирования. Эти отношения подразделяются: 1) на </w:t>
      </w:r>
      <w:r w:rsidRPr="008361FC">
        <w:rPr>
          <w:rStyle w:val="FontStyle14"/>
          <w:sz w:val="28"/>
          <w:szCs w:val="28"/>
        </w:rPr>
        <w:t xml:space="preserve">имущественные </w:t>
      </w:r>
      <w:r w:rsidRPr="008361FC">
        <w:rPr>
          <w:sz w:val="28"/>
          <w:szCs w:val="28"/>
        </w:rPr>
        <w:t xml:space="preserve">отношения, включая вещные, обязательственные (договорные и внедоговорные), наследственные и связанные с использованием и распоряжением объектами интеллектуальной деятельности; 2) </w:t>
      </w:r>
      <w:r w:rsidRPr="008361FC">
        <w:rPr>
          <w:rStyle w:val="FontStyle15"/>
          <w:i w:val="0"/>
          <w:spacing w:val="0"/>
          <w:sz w:val="28"/>
          <w:szCs w:val="28"/>
        </w:rPr>
        <w:t>лич</w:t>
      </w:r>
      <w:r w:rsidRPr="008361FC">
        <w:rPr>
          <w:rStyle w:val="FontStyle14"/>
          <w:sz w:val="28"/>
          <w:szCs w:val="28"/>
        </w:rPr>
        <w:t xml:space="preserve">ные неимущественные </w:t>
      </w:r>
      <w:r w:rsidRPr="008361FC">
        <w:rPr>
          <w:sz w:val="28"/>
          <w:szCs w:val="28"/>
        </w:rPr>
        <w:t>отношения; 3)</w:t>
      </w:r>
      <w:r w:rsidRPr="008361FC">
        <w:rPr>
          <w:b/>
          <w:sz w:val="28"/>
          <w:szCs w:val="28"/>
        </w:rPr>
        <w:t xml:space="preserve"> </w:t>
      </w:r>
      <w:r w:rsidRPr="008361FC">
        <w:rPr>
          <w:rStyle w:val="FontStyle14"/>
          <w:sz w:val="28"/>
          <w:szCs w:val="28"/>
        </w:rPr>
        <w:t>организационные</w:t>
      </w:r>
      <w:r w:rsidRPr="008361FC">
        <w:rPr>
          <w:rStyle w:val="FontStyle14"/>
          <w:b/>
          <w:sz w:val="28"/>
          <w:szCs w:val="28"/>
        </w:rPr>
        <w:t xml:space="preserve"> </w:t>
      </w:r>
      <w:r w:rsidRPr="008361FC">
        <w:rPr>
          <w:sz w:val="28"/>
          <w:szCs w:val="28"/>
        </w:rPr>
        <w:t>отношения.</w:t>
      </w:r>
      <w:r w:rsidRPr="008361FC">
        <w:rPr>
          <w:b/>
          <w:sz w:val="28"/>
          <w:szCs w:val="28"/>
        </w:rPr>
        <w:t xml:space="preserve"> </w:t>
      </w:r>
      <w:r w:rsidRPr="008361FC">
        <w:rPr>
          <w:rStyle w:val="FontStyle14"/>
          <w:sz w:val="28"/>
          <w:szCs w:val="28"/>
        </w:rPr>
        <w:t>Укажем на основные особенности участия государства в данных отношениях.</w:t>
      </w:r>
    </w:p>
    <w:p w:rsidR="00546E3A" w:rsidRPr="008361FC" w:rsidRDefault="00546E3A" w:rsidP="008361FC">
      <w:pPr>
        <w:pStyle w:val="Style4"/>
        <w:spacing w:line="360" w:lineRule="auto"/>
        <w:ind w:firstLine="709"/>
        <w:contextualSpacing/>
        <w:rPr>
          <w:rStyle w:val="FontStyle14"/>
          <w:sz w:val="28"/>
          <w:szCs w:val="28"/>
        </w:rPr>
      </w:pPr>
      <w:r w:rsidRPr="008361FC">
        <w:rPr>
          <w:rStyle w:val="FontStyle14"/>
          <w:sz w:val="28"/>
          <w:szCs w:val="28"/>
        </w:rPr>
        <w:t xml:space="preserve">Выступление в гражданском обороте, опосредующем </w:t>
      </w:r>
      <w:r w:rsidRPr="008361FC">
        <w:rPr>
          <w:rStyle w:val="FontStyle12"/>
          <w:sz w:val="28"/>
          <w:szCs w:val="28"/>
        </w:rPr>
        <w:t>перемеще</w:t>
      </w:r>
      <w:r w:rsidRPr="008361FC">
        <w:rPr>
          <w:rStyle w:val="FontStyle14"/>
          <w:sz w:val="28"/>
          <w:szCs w:val="28"/>
        </w:rPr>
        <w:t xml:space="preserve">ние товаров, работ, услуг, невозможно без участия, в первую </w:t>
      </w:r>
      <w:r w:rsidRPr="008361FC">
        <w:rPr>
          <w:rStyle w:val="FontStyle12"/>
          <w:sz w:val="28"/>
          <w:szCs w:val="28"/>
        </w:rPr>
        <w:t xml:space="preserve">очередь, </w:t>
      </w:r>
      <w:r w:rsidRPr="008361FC">
        <w:rPr>
          <w:rStyle w:val="FontStyle14"/>
          <w:sz w:val="28"/>
          <w:szCs w:val="28"/>
        </w:rPr>
        <w:t xml:space="preserve">в </w:t>
      </w:r>
      <w:r w:rsidRPr="008361FC">
        <w:rPr>
          <w:rStyle w:val="FontStyle13"/>
          <w:b w:val="0"/>
          <w:spacing w:val="0"/>
          <w:sz w:val="28"/>
          <w:szCs w:val="28"/>
        </w:rPr>
        <w:t>имущественных</w:t>
      </w:r>
      <w:r w:rsidRPr="008361FC">
        <w:rPr>
          <w:rStyle w:val="FontStyle13"/>
          <w:spacing w:val="0"/>
          <w:sz w:val="28"/>
          <w:szCs w:val="28"/>
        </w:rPr>
        <w:t xml:space="preserve"> </w:t>
      </w:r>
      <w:r w:rsidRPr="008361FC">
        <w:rPr>
          <w:rStyle w:val="FontStyle14"/>
          <w:sz w:val="28"/>
          <w:szCs w:val="28"/>
        </w:rPr>
        <w:t xml:space="preserve">отношениях. Так, государство, </w:t>
      </w:r>
      <w:r w:rsidRPr="008361FC">
        <w:rPr>
          <w:rStyle w:val="FontStyle12"/>
          <w:sz w:val="28"/>
          <w:szCs w:val="28"/>
        </w:rPr>
        <w:t xml:space="preserve">будучи </w:t>
      </w:r>
      <w:r w:rsidRPr="008361FC">
        <w:rPr>
          <w:rStyle w:val="FontStyle14"/>
          <w:sz w:val="28"/>
          <w:szCs w:val="28"/>
        </w:rPr>
        <w:t xml:space="preserve">собственником (ст. 214, 215 ГК), являются субъектами </w:t>
      </w:r>
      <w:r w:rsidRPr="008361FC">
        <w:rPr>
          <w:rStyle w:val="FontStyle13"/>
          <w:b w:val="0"/>
          <w:spacing w:val="0"/>
          <w:sz w:val="28"/>
          <w:szCs w:val="28"/>
        </w:rPr>
        <w:t>вещных</w:t>
      </w:r>
      <w:r w:rsidRPr="008361FC">
        <w:rPr>
          <w:rStyle w:val="FontStyle13"/>
          <w:spacing w:val="0"/>
          <w:sz w:val="28"/>
          <w:szCs w:val="28"/>
        </w:rPr>
        <w:t xml:space="preserve"> </w:t>
      </w:r>
      <w:r w:rsidRPr="008361FC">
        <w:rPr>
          <w:rStyle w:val="FontStyle14"/>
          <w:sz w:val="28"/>
          <w:szCs w:val="28"/>
        </w:rPr>
        <w:t>отношений.</w:t>
      </w:r>
    </w:p>
    <w:p w:rsidR="00546E3A" w:rsidRPr="008361FC" w:rsidRDefault="00546E3A" w:rsidP="008361FC">
      <w:pPr>
        <w:pStyle w:val="Style4"/>
        <w:spacing w:line="360" w:lineRule="auto"/>
        <w:ind w:firstLine="709"/>
        <w:contextualSpacing/>
        <w:rPr>
          <w:rStyle w:val="FontStyle14"/>
          <w:sz w:val="28"/>
          <w:szCs w:val="28"/>
        </w:rPr>
      </w:pPr>
      <w:r w:rsidRPr="008361FC">
        <w:rPr>
          <w:rStyle w:val="FontStyle14"/>
          <w:sz w:val="28"/>
          <w:szCs w:val="28"/>
        </w:rPr>
        <w:t xml:space="preserve">Правовой режим управления и распоряжения государственной собственностью имеет свои </w:t>
      </w:r>
      <w:r w:rsidRPr="008361FC">
        <w:rPr>
          <w:rStyle w:val="FontStyle13"/>
          <w:b w:val="0"/>
          <w:spacing w:val="0"/>
          <w:sz w:val="28"/>
          <w:szCs w:val="28"/>
        </w:rPr>
        <w:t>особенности</w:t>
      </w:r>
      <w:r w:rsidRPr="008361FC">
        <w:rPr>
          <w:rStyle w:val="FontStyle13"/>
          <w:spacing w:val="0"/>
          <w:sz w:val="28"/>
          <w:szCs w:val="28"/>
        </w:rPr>
        <w:t xml:space="preserve">, </w:t>
      </w:r>
      <w:r w:rsidRPr="008361FC">
        <w:rPr>
          <w:rStyle w:val="FontStyle14"/>
          <w:sz w:val="28"/>
          <w:szCs w:val="28"/>
        </w:rPr>
        <w:t>которые проявляются:</w:t>
      </w:r>
    </w:p>
    <w:p w:rsidR="00546E3A" w:rsidRPr="008361FC" w:rsidRDefault="00546E3A" w:rsidP="008361FC">
      <w:pPr>
        <w:pStyle w:val="Style5"/>
        <w:numPr>
          <w:ilvl w:val="0"/>
          <w:numId w:val="4"/>
        </w:numPr>
        <w:tabs>
          <w:tab w:val="left" w:pos="1131"/>
        </w:tabs>
        <w:spacing w:line="360" w:lineRule="auto"/>
        <w:ind w:firstLine="709"/>
        <w:contextualSpacing/>
        <w:jc w:val="both"/>
        <w:rPr>
          <w:rStyle w:val="FontStyle14"/>
          <w:sz w:val="28"/>
          <w:szCs w:val="28"/>
        </w:rPr>
      </w:pPr>
      <w:r w:rsidRPr="008361FC">
        <w:rPr>
          <w:rStyle w:val="FontStyle14"/>
          <w:sz w:val="28"/>
          <w:szCs w:val="28"/>
        </w:rPr>
        <w:t>в существующих наряду с общими (абз. 1 п. 2 ст. 218 ГК)</w:t>
      </w:r>
      <w:r w:rsidRPr="008361FC">
        <w:rPr>
          <w:rStyle w:val="FontStyle14"/>
          <w:b/>
          <w:sz w:val="28"/>
          <w:szCs w:val="28"/>
        </w:rPr>
        <w:t xml:space="preserve"> </w:t>
      </w:r>
      <w:r w:rsidRPr="008361FC">
        <w:rPr>
          <w:rStyle w:val="FontStyle13"/>
          <w:b w:val="0"/>
          <w:spacing w:val="0"/>
          <w:sz w:val="28"/>
          <w:szCs w:val="28"/>
        </w:rPr>
        <w:t>специальных способах</w:t>
      </w:r>
      <w:r w:rsidRPr="008361FC">
        <w:rPr>
          <w:rStyle w:val="FontStyle13"/>
          <w:spacing w:val="0"/>
          <w:sz w:val="28"/>
          <w:szCs w:val="28"/>
        </w:rPr>
        <w:t xml:space="preserve"> </w:t>
      </w:r>
      <w:r w:rsidRPr="008361FC">
        <w:rPr>
          <w:rStyle w:val="FontStyle14"/>
          <w:sz w:val="28"/>
          <w:szCs w:val="28"/>
        </w:rPr>
        <w:t>приобретения (например, п. 2 ст. 233 ГК) и прекращения (например, ст. 238—243 ГК) права собственности (т</w:t>
      </w:r>
      <w:r w:rsidRPr="008361FC">
        <w:rPr>
          <w:sz w:val="28"/>
          <w:szCs w:val="28"/>
        </w:rPr>
        <w:t>ак, в случае обнаружения клада, содержащего вещи, относящиеся к памятникам истории и культуры, они подлежат обязательной передаче в государственную собственность (п. 2 ст. 233 ГК); основаниями возникновения права государственной собственности на имущество являются также отчуждение у частного собственника вещей, изъятых из оборота или ограниченных в обороте (п. 2 ст. 238 ГК), и изъятие недвижимости для государственных нужд (ст. 239 ГК), выкуп бесхозяйственно содержимых культурных ценностей, реквизиция, конфискация и национализация частного имущества (ст. 240, 242, 243, 306 ГК); государство производит отчуждение своего определенного имущества частным лицам в порядке приватизации);</w:t>
      </w:r>
    </w:p>
    <w:p w:rsidR="00546E3A" w:rsidRPr="008361FC" w:rsidRDefault="00546E3A" w:rsidP="008361FC">
      <w:pPr>
        <w:pStyle w:val="Style5"/>
        <w:numPr>
          <w:ilvl w:val="0"/>
          <w:numId w:val="4"/>
        </w:numPr>
        <w:tabs>
          <w:tab w:val="left" w:pos="1131"/>
        </w:tabs>
        <w:spacing w:line="360" w:lineRule="auto"/>
        <w:ind w:firstLine="709"/>
        <w:contextualSpacing/>
        <w:jc w:val="both"/>
        <w:rPr>
          <w:rStyle w:val="FontStyle14"/>
          <w:sz w:val="28"/>
          <w:szCs w:val="28"/>
        </w:rPr>
      </w:pPr>
      <w:r w:rsidRPr="008361FC">
        <w:rPr>
          <w:rStyle w:val="FontStyle13"/>
          <w:b w:val="0"/>
          <w:spacing w:val="0"/>
          <w:sz w:val="28"/>
          <w:szCs w:val="28"/>
        </w:rPr>
        <w:t xml:space="preserve">порядке управления </w:t>
      </w:r>
      <w:r w:rsidRPr="008361FC">
        <w:rPr>
          <w:rStyle w:val="FontStyle14"/>
          <w:sz w:val="28"/>
          <w:szCs w:val="28"/>
        </w:rPr>
        <w:t xml:space="preserve">собственностью, функции по осуществлению которого от имени Российской Федерации </w:t>
      </w:r>
      <w:r w:rsidRPr="008361FC">
        <w:rPr>
          <w:rStyle w:val="FontStyle12"/>
          <w:sz w:val="28"/>
          <w:szCs w:val="28"/>
        </w:rPr>
        <w:t>воз</w:t>
      </w:r>
      <w:r w:rsidRPr="008361FC">
        <w:rPr>
          <w:rStyle w:val="FontStyle14"/>
          <w:sz w:val="28"/>
          <w:szCs w:val="28"/>
        </w:rPr>
        <w:t>ложены на органы и лица, указанные в п. 1 ст. 125 ГК (абз. 1 п. 5 постановления Пленума Высшего Арбитражного Суда РФ «О некоторых вопросах практики разрешения споров, связанных с защитой права собственности и других вещных прав» от 25 февраля 1998 г. № 8</w:t>
      </w:r>
      <w:r w:rsidRPr="008361FC">
        <w:rPr>
          <w:rStyle w:val="a5"/>
          <w:sz w:val="28"/>
          <w:szCs w:val="28"/>
        </w:rPr>
        <w:footnoteReference w:id="21"/>
      </w:r>
      <w:r w:rsidRPr="008361FC">
        <w:rPr>
          <w:rStyle w:val="FontStyle14"/>
          <w:sz w:val="28"/>
          <w:szCs w:val="28"/>
        </w:rPr>
        <w:t xml:space="preserve">). </w:t>
      </w:r>
      <w:r w:rsidRPr="008361FC">
        <w:rPr>
          <w:sz w:val="28"/>
          <w:szCs w:val="28"/>
        </w:rPr>
        <w:t>Действия органов власти, совершенные в пределах их компетенции, являются действиями самого государства. Важно поэтому определить, основаны ли эти действия на соответствующих полномочиях данных органов, входят ли они в их компетенцию. Компетенция государственных органов, в том числе и по участию в гражданских правоотношениях, устанавливается актами публичного, а не частного (гражданского) права. Для сферы гражданского права имеет значение прежде всего их компетенция по использованию государственного имущества, включая возможности его приобретения и отчуждения (распоряжения), а также компетенция в области возложения (несения) имущественной ответственности.</w:t>
      </w:r>
    </w:p>
    <w:p w:rsidR="00546E3A" w:rsidRPr="008361FC" w:rsidRDefault="00546E3A" w:rsidP="008361FC">
      <w:pPr>
        <w:pStyle w:val="Style4"/>
        <w:spacing w:line="360" w:lineRule="auto"/>
        <w:ind w:firstLine="709"/>
        <w:contextualSpacing/>
        <w:rPr>
          <w:rStyle w:val="FontStyle14"/>
          <w:sz w:val="28"/>
          <w:szCs w:val="28"/>
        </w:rPr>
      </w:pPr>
      <w:r w:rsidRPr="008361FC">
        <w:rPr>
          <w:rStyle w:val="FontStyle14"/>
          <w:sz w:val="28"/>
          <w:szCs w:val="28"/>
        </w:rPr>
        <w:t xml:space="preserve">Например, к таким органам и лицам, если речь не идет о специальных видах имущества (скажем, об объектах культурного наследия), относятся Федеральное агентство по управлению федеральным имуществом (далее — Росимущество) и его территориальные органы и подведомственные организации, а также специализированное государственное учреждение при Правительстве РФ «Российский фонд федерального имущества» (далее — РФФИ). </w:t>
      </w:r>
    </w:p>
    <w:p w:rsidR="00546E3A" w:rsidRPr="008361FC" w:rsidRDefault="00546E3A" w:rsidP="008361FC">
      <w:pPr>
        <w:pStyle w:val="Style3"/>
        <w:tabs>
          <w:tab w:val="left" w:pos="10807"/>
        </w:tabs>
        <w:spacing w:line="360" w:lineRule="auto"/>
        <w:ind w:firstLine="709"/>
        <w:contextualSpacing/>
        <w:rPr>
          <w:rStyle w:val="FontStyle14"/>
          <w:sz w:val="28"/>
          <w:szCs w:val="28"/>
        </w:rPr>
      </w:pPr>
      <w:r w:rsidRPr="008361FC">
        <w:rPr>
          <w:rStyle w:val="FontStyle14"/>
          <w:sz w:val="28"/>
          <w:szCs w:val="28"/>
        </w:rPr>
        <w:t>Министерство финансов РФ (далее — Минфин России) обеспечивает предоставление бюджетных ссуд и бюджетных кредитов в пределах лимита средств, осуществляет организацию формирования и использования ценностей Государственного фонда драгоценных металлов и драгоценных камней РФ (п. 5.3.18, 5.3.20 постановления Правительства РФ «О Министерстве финансов Российской Федерации» от 30 июня 2004 г. № 329</w:t>
      </w:r>
      <w:r w:rsidRPr="008361FC">
        <w:rPr>
          <w:rStyle w:val="a5"/>
          <w:sz w:val="28"/>
          <w:szCs w:val="28"/>
        </w:rPr>
        <w:footnoteReference w:id="22"/>
      </w:r>
      <w:r w:rsidRPr="008361FC">
        <w:rPr>
          <w:rStyle w:val="FontStyle14"/>
          <w:sz w:val="28"/>
          <w:szCs w:val="28"/>
        </w:rPr>
        <w:t xml:space="preserve">). Этот же орган может выпускать </w:t>
      </w:r>
      <w:r w:rsidRPr="008361FC">
        <w:rPr>
          <w:sz w:val="28"/>
          <w:szCs w:val="28"/>
        </w:rPr>
        <w:t>облигаций или иные государственных ценных бумаг (в том числе в «бездокументарной форме»), выполняющих функции облигаций («казначейских векселей» или «казначейских обязательств», «золотых сертификатов» Минфина и т. д.).</w:t>
      </w:r>
      <w:r w:rsidRPr="008361FC">
        <w:rPr>
          <w:rStyle w:val="FontStyle14"/>
          <w:sz w:val="28"/>
          <w:szCs w:val="28"/>
        </w:rPr>
        <w:t xml:space="preserve"> Министерство культуры и массовых коммуникаций РФ определяет условия охранных обязательств в отношении объектов культурного наследия (памятников истории и культуры) федерального значения при их приватизации (п. 5.11.1 постановления Правительства РФ «О Министерстве культуры и массовых коммуникаций Российской Федерации» от 17 июня 2004 г. № 289</w:t>
      </w:r>
      <w:r w:rsidRPr="008361FC">
        <w:rPr>
          <w:rStyle w:val="a5"/>
          <w:sz w:val="28"/>
          <w:szCs w:val="28"/>
        </w:rPr>
        <w:footnoteReference w:id="23"/>
      </w:r>
      <w:r w:rsidRPr="008361FC">
        <w:rPr>
          <w:rStyle w:val="FontStyle14"/>
          <w:sz w:val="28"/>
          <w:szCs w:val="28"/>
        </w:rPr>
        <w:t>).</w:t>
      </w: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2"/>
          <w:sz w:val="28"/>
          <w:szCs w:val="28"/>
        </w:rPr>
        <w:t xml:space="preserve">Помимо участия в отношениях собственности, государство может быть субъектом некоторых вещных отношений, в частности связанных с </w:t>
      </w:r>
      <w:r w:rsidRPr="008361FC">
        <w:rPr>
          <w:rStyle w:val="FontStyle13"/>
          <w:b w:val="0"/>
          <w:spacing w:val="0"/>
          <w:sz w:val="28"/>
          <w:szCs w:val="28"/>
        </w:rPr>
        <w:t>сервитутами</w:t>
      </w:r>
      <w:r w:rsidRPr="008361FC">
        <w:rPr>
          <w:rStyle w:val="FontStyle13"/>
          <w:spacing w:val="0"/>
          <w:sz w:val="28"/>
          <w:szCs w:val="28"/>
        </w:rPr>
        <w:t xml:space="preserve"> </w:t>
      </w:r>
      <w:r w:rsidRPr="008361FC">
        <w:rPr>
          <w:rStyle w:val="FontStyle12"/>
          <w:sz w:val="28"/>
          <w:szCs w:val="28"/>
        </w:rPr>
        <w:t>(абз. 4 п. 1 ст. 216, ст. 274,277 ГК).</w:t>
      </w: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2"/>
          <w:sz w:val="28"/>
          <w:szCs w:val="28"/>
        </w:rPr>
        <w:t>Осуществление прав собственника и иных вещных прав от имени государства означает и наличие полномочий по применению вещно-правовых и иных средств защиты. Поэтому исковые требования соответствующих государственных органов по защите права собственности и иных вещных прав на имущество, в отношении которого они осуществляют права собственника, подлежат рассмотрению судами по существу как заявленные в защиту права федеральной собственности (абз. 2 п. 5 постановления Пленума Высшего Арбитражного Суда РФ № 8).</w:t>
      </w: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2"/>
          <w:sz w:val="28"/>
          <w:szCs w:val="28"/>
        </w:rPr>
        <w:t xml:space="preserve">Российская Федерация является также полноправным участником </w:t>
      </w:r>
      <w:r w:rsidRPr="008361FC">
        <w:rPr>
          <w:rStyle w:val="FontStyle13"/>
          <w:b w:val="0"/>
          <w:spacing w:val="0"/>
          <w:sz w:val="28"/>
          <w:szCs w:val="28"/>
        </w:rPr>
        <w:t xml:space="preserve">обязательственных </w:t>
      </w:r>
      <w:r w:rsidRPr="008361FC">
        <w:rPr>
          <w:rStyle w:val="FontStyle12"/>
          <w:sz w:val="28"/>
          <w:szCs w:val="28"/>
        </w:rPr>
        <w:t xml:space="preserve">отношений, причем как </w:t>
      </w:r>
      <w:r w:rsidRPr="008361FC">
        <w:rPr>
          <w:rStyle w:val="FontStyle13"/>
          <w:b w:val="0"/>
          <w:spacing w:val="0"/>
          <w:sz w:val="28"/>
          <w:szCs w:val="28"/>
        </w:rPr>
        <w:t>договорного,</w:t>
      </w:r>
      <w:r w:rsidRPr="008361FC">
        <w:rPr>
          <w:rStyle w:val="FontStyle13"/>
          <w:spacing w:val="0"/>
          <w:sz w:val="28"/>
          <w:szCs w:val="28"/>
        </w:rPr>
        <w:t xml:space="preserve"> </w:t>
      </w:r>
      <w:r w:rsidRPr="008361FC">
        <w:rPr>
          <w:rStyle w:val="FontStyle12"/>
          <w:sz w:val="28"/>
          <w:szCs w:val="28"/>
        </w:rPr>
        <w:t xml:space="preserve">так и </w:t>
      </w:r>
      <w:r w:rsidRPr="008361FC">
        <w:rPr>
          <w:rStyle w:val="FontStyle13"/>
          <w:b w:val="0"/>
          <w:spacing w:val="0"/>
          <w:sz w:val="28"/>
          <w:szCs w:val="28"/>
        </w:rPr>
        <w:t xml:space="preserve">внедоговорного </w:t>
      </w:r>
      <w:r w:rsidRPr="008361FC">
        <w:rPr>
          <w:rStyle w:val="FontStyle12"/>
          <w:sz w:val="28"/>
          <w:szCs w:val="28"/>
        </w:rPr>
        <w:t>характера. Договорные обязательства, в которых участвует государство, подразделяются на два вида.</w:t>
      </w:r>
    </w:p>
    <w:p w:rsidR="00546E3A" w:rsidRPr="008361FC" w:rsidRDefault="00546E3A" w:rsidP="008361FC">
      <w:pPr>
        <w:pStyle w:val="Style3"/>
        <w:spacing w:line="360" w:lineRule="auto"/>
        <w:ind w:firstLine="709"/>
        <w:contextualSpacing/>
        <w:rPr>
          <w:rStyle w:val="FontStyle12"/>
          <w:sz w:val="28"/>
          <w:szCs w:val="28"/>
        </w:rPr>
      </w:pPr>
      <w:r w:rsidRPr="008361FC">
        <w:rPr>
          <w:rStyle w:val="FontStyle12"/>
          <w:sz w:val="28"/>
          <w:szCs w:val="28"/>
        </w:rPr>
        <w:t xml:space="preserve">Первый из них образуют те договорные обязательства, в которых Российская Федерация </w:t>
      </w:r>
      <w:r w:rsidRPr="008361FC">
        <w:rPr>
          <w:rStyle w:val="FontStyle13"/>
          <w:b w:val="0"/>
          <w:spacing w:val="0"/>
          <w:sz w:val="28"/>
          <w:szCs w:val="28"/>
        </w:rPr>
        <w:t xml:space="preserve">выступает наравне </w:t>
      </w:r>
      <w:r w:rsidRPr="008361FC">
        <w:rPr>
          <w:rStyle w:val="FontStyle12"/>
          <w:sz w:val="28"/>
          <w:szCs w:val="28"/>
        </w:rPr>
        <w:t>с иными участниками гражданского оборота.</w:t>
      </w:r>
      <w:r w:rsidRPr="008361FC">
        <w:rPr>
          <w:sz w:val="28"/>
          <w:szCs w:val="28"/>
        </w:rPr>
        <w:t xml:space="preserve"> Так для более эффективного использования находящегося в государственной собственности имущества государство может обращаться к профессиональным управленческим компаниям, банкам и другим коммерческим организациям или предпринимателям, заключая с ними договоры поручения, комиссии, агентирования или доверительного управления государственным или муниципальным имуществом (например, недвижимостью в виде имущественных комплексов, пакетами акций или других ценных бумаг, «финансовыми инвестициями» или «кредитными ресурсами», т. е. правами требования, и т. д</w:t>
      </w:r>
      <w:r w:rsidRPr="008361FC">
        <w:rPr>
          <w:rStyle w:val="FontStyle12"/>
          <w:sz w:val="28"/>
          <w:szCs w:val="28"/>
        </w:rPr>
        <w:t>.).</w:t>
      </w:r>
    </w:p>
    <w:p w:rsidR="00546E3A" w:rsidRPr="008361FC" w:rsidRDefault="00546E3A" w:rsidP="008361FC">
      <w:pPr>
        <w:pStyle w:val="Style3"/>
        <w:spacing w:line="360" w:lineRule="auto"/>
        <w:ind w:firstLine="709"/>
        <w:contextualSpacing/>
        <w:rPr>
          <w:rStyle w:val="FontStyle13"/>
          <w:b w:val="0"/>
          <w:bCs w:val="0"/>
          <w:spacing w:val="0"/>
          <w:sz w:val="28"/>
          <w:szCs w:val="28"/>
        </w:rPr>
      </w:pPr>
      <w:r w:rsidRPr="008361FC">
        <w:rPr>
          <w:rStyle w:val="FontStyle12"/>
          <w:sz w:val="28"/>
          <w:szCs w:val="28"/>
        </w:rPr>
        <w:t xml:space="preserve">Второй вид составляют договорные обязательства, в которых государство является </w:t>
      </w:r>
      <w:r w:rsidRPr="008361FC">
        <w:rPr>
          <w:rStyle w:val="FontStyle13"/>
          <w:b w:val="0"/>
          <w:spacing w:val="0"/>
          <w:sz w:val="28"/>
          <w:szCs w:val="28"/>
        </w:rPr>
        <w:t>исключительным субъектом.</w:t>
      </w:r>
      <w:r w:rsidRPr="008361FC">
        <w:rPr>
          <w:rStyle w:val="FontStyle13"/>
          <w:spacing w:val="0"/>
          <w:sz w:val="28"/>
          <w:szCs w:val="28"/>
        </w:rPr>
        <w:t xml:space="preserve"> </w:t>
      </w:r>
      <w:r w:rsidRPr="008361FC">
        <w:rPr>
          <w:rStyle w:val="FontStyle12"/>
          <w:sz w:val="28"/>
          <w:szCs w:val="28"/>
        </w:rPr>
        <w:t>В частности, отдельными видами признаются такие обязательства, как поставка, подряд и научно-исследовательские, опытно-конструкторские и технологические работы, выполняемые для государственных нужд (§ 4 гл. 30, § 5 гл. 37, гл. 38 ГК); государственный займ, в котором государство может выступать не только в качестве заемщика (например, путем выпуска государственных ценных бумаг — ст. 817 ГК), но и заимодавца.</w:t>
      </w:r>
      <w:r w:rsidRPr="008361FC">
        <w:rPr>
          <w:rStyle w:val="FontStyle16"/>
          <w:b w:val="0"/>
          <w:spacing w:val="0"/>
          <w:sz w:val="28"/>
          <w:szCs w:val="28"/>
        </w:rPr>
        <w:tab/>
      </w:r>
    </w:p>
    <w:p w:rsidR="00546E3A" w:rsidRPr="008361FC" w:rsidRDefault="00546E3A" w:rsidP="008361FC">
      <w:pPr>
        <w:pStyle w:val="Style3"/>
        <w:tabs>
          <w:tab w:val="left" w:pos="11232"/>
        </w:tabs>
        <w:spacing w:line="360" w:lineRule="auto"/>
        <w:ind w:firstLine="709"/>
        <w:contextualSpacing/>
        <w:rPr>
          <w:rStyle w:val="FontStyle13"/>
          <w:b w:val="0"/>
          <w:spacing w:val="0"/>
          <w:sz w:val="28"/>
          <w:szCs w:val="28"/>
        </w:rPr>
      </w:pPr>
      <w:r w:rsidRPr="008361FC">
        <w:rPr>
          <w:rStyle w:val="FontStyle13"/>
          <w:b w:val="0"/>
          <w:spacing w:val="0"/>
          <w:sz w:val="28"/>
          <w:szCs w:val="28"/>
        </w:rPr>
        <w:t>Что касается выступления Российской Федерации в качестве заимодавца, то особенности таких отношений займа проявляются в следующем. Помимо норм ГК, БК установлены специальные правила регулирования указанных отношений, заключающиеся в предоставлении государству права на бесспорное взыскание процентов (платы) за пользование кредитом и пеней, а также заемных средств при их нецелевом использовании или нарушении срока возврата (п. 2 ст. 854 ГК, ст. 284, 284</w:t>
      </w:r>
      <w:r w:rsidRPr="008361FC">
        <w:rPr>
          <w:rStyle w:val="FontStyle13"/>
          <w:b w:val="0"/>
          <w:spacing w:val="0"/>
          <w:sz w:val="28"/>
          <w:szCs w:val="28"/>
          <w:vertAlign w:val="superscript"/>
        </w:rPr>
        <w:t>1</w:t>
      </w:r>
      <w:r w:rsidRPr="008361FC">
        <w:rPr>
          <w:rStyle w:val="FontStyle13"/>
          <w:b w:val="0"/>
          <w:spacing w:val="0"/>
          <w:sz w:val="28"/>
          <w:szCs w:val="28"/>
        </w:rPr>
        <w:t xml:space="preserve">, 289, 290, 291 БК). Кроме того, возврат данных средств и плата за пользование ими приравниваются к платежам в бюджет (п. 11 ст. 76 БК), что является основанием для отнесения этих платежей при определении очередности списания денежных средств со счета должника к третьей очереди (ст. 855 ГК РФ). </w:t>
      </w:r>
    </w:p>
    <w:p w:rsidR="00546E3A" w:rsidRPr="008361FC" w:rsidRDefault="00546E3A" w:rsidP="008361FC">
      <w:pPr>
        <w:pStyle w:val="Style3"/>
        <w:tabs>
          <w:tab w:val="left" w:pos="11232"/>
        </w:tabs>
        <w:spacing w:line="360" w:lineRule="auto"/>
        <w:ind w:firstLine="709"/>
        <w:contextualSpacing/>
        <w:rPr>
          <w:rStyle w:val="FontStyle14"/>
          <w:b/>
          <w:sz w:val="28"/>
          <w:szCs w:val="28"/>
        </w:rPr>
      </w:pPr>
      <w:r w:rsidRPr="008361FC">
        <w:rPr>
          <w:sz w:val="28"/>
          <w:szCs w:val="28"/>
        </w:rPr>
        <w:t>Государство может быть участником и других гражданско-правовых сделок. В частности, в силу правила п. 1 ст. 1063 ГК Российская Федерация, ее субъекты и муниципальные образования могут выступать в качестве организаторов лотерей, тотализаторов (взаимных пари) и других основанных на риске игр – «алеаторных сделок» (от лат. alea–игральная кость).</w:t>
      </w:r>
      <w:r w:rsidR="008361FC">
        <w:rPr>
          <w:rStyle w:val="FontStyle13"/>
          <w:b w:val="0"/>
          <w:spacing w:val="0"/>
          <w:sz w:val="28"/>
          <w:szCs w:val="28"/>
        </w:rPr>
        <w:t xml:space="preserve"> </w:t>
      </w:r>
    </w:p>
    <w:p w:rsidR="00546E3A" w:rsidRPr="008361FC" w:rsidRDefault="00546E3A" w:rsidP="008361FC">
      <w:pPr>
        <w:pStyle w:val="Style3"/>
        <w:spacing w:line="360" w:lineRule="auto"/>
        <w:ind w:firstLine="709"/>
        <w:rPr>
          <w:rStyle w:val="FontStyle13"/>
          <w:spacing w:val="0"/>
          <w:sz w:val="28"/>
          <w:szCs w:val="28"/>
        </w:rPr>
      </w:pPr>
      <w:r w:rsidRPr="008361FC">
        <w:rPr>
          <w:rStyle w:val="FontStyle13"/>
          <w:b w:val="0"/>
          <w:spacing w:val="0"/>
          <w:sz w:val="28"/>
          <w:szCs w:val="28"/>
        </w:rPr>
        <w:t>Внедоговорные обязательства с участием Российской Федерации могут возникать из односторонних сделок и в результате правонарушений. К первой группе относятся, например, обязательства из публичного обещания награды (гл. 56 ГК) и публичного конкурса (гл. 57 ГК); ко второй — деликтные обязательства (гл. 59 ГК) и обязательства из неосновательного обогащения и сбережения (гл. 60 ГК). При этом государство в таких обязательствах может быть не только должником (например, при причинении вреда актами власти), но и кредиторами (например, при причинении вреда объектам природы).</w:t>
      </w:r>
    </w:p>
    <w:p w:rsidR="008361FC" w:rsidRDefault="00546E3A" w:rsidP="008361FC">
      <w:pPr>
        <w:pStyle w:val="Style3"/>
        <w:tabs>
          <w:tab w:val="left" w:pos="8544"/>
        </w:tabs>
        <w:spacing w:line="360" w:lineRule="auto"/>
        <w:ind w:firstLine="709"/>
        <w:contextualSpacing/>
        <w:rPr>
          <w:rStyle w:val="FontStyle12"/>
          <w:sz w:val="28"/>
          <w:szCs w:val="28"/>
        </w:rPr>
      </w:pPr>
      <w:r w:rsidRPr="008361FC">
        <w:rPr>
          <w:rStyle w:val="FontStyle13"/>
          <w:b w:val="0"/>
          <w:spacing w:val="0"/>
          <w:sz w:val="28"/>
          <w:szCs w:val="28"/>
        </w:rPr>
        <w:t xml:space="preserve">Российская Федерация выступает субъектом </w:t>
      </w:r>
      <w:r w:rsidRPr="008361FC">
        <w:rPr>
          <w:rStyle w:val="FontStyle16"/>
          <w:b w:val="0"/>
          <w:spacing w:val="0"/>
          <w:sz w:val="28"/>
          <w:szCs w:val="28"/>
        </w:rPr>
        <w:t xml:space="preserve">наследственных </w:t>
      </w:r>
      <w:r w:rsidRPr="008361FC">
        <w:rPr>
          <w:rStyle w:val="FontStyle13"/>
          <w:b w:val="0"/>
          <w:spacing w:val="0"/>
          <w:sz w:val="28"/>
          <w:szCs w:val="28"/>
        </w:rPr>
        <w:t>отношений, приобретая имущество в качестве наследника по завещанию либо, если имущество является вымороченным, в силу закона (ст. 1151 ГК). В частности, особенности участия государства в указанных отношениях проявляются, во-первых, в необходимости наличия установленных законом условий наследования, а именно: имущество является вымороченным, если отсутствуют иные наследники, либо никто из них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w:t>
      </w:r>
      <w:r w:rsidRPr="008361FC">
        <w:rPr>
          <w:rStyle w:val="FontStyle12"/>
          <w:sz w:val="28"/>
          <w:szCs w:val="28"/>
        </w:rPr>
        <w:t>казывается в пользу другого наследника (п. 1 ст. 1151 ГК). Во-вторых, у государства отсутствуют некоторые права, например право завещать свое имущество (поскольку распоряжение имуществом на случай смерти предоставлено только физическим лицам (п. 1 ст. 1118 ГК), вследствие чего открытие наследства связано со смертью гражданина (ст. 1113 ГК), право на отказ от наследства (абз. 1 п. 1 ст. 1157 ГК).</w:t>
      </w:r>
    </w:p>
    <w:p w:rsidR="00546E3A" w:rsidRPr="008361FC" w:rsidRDefault="00546E3A" w:rsidP="008361FC">
      <w:pPr>
        <w:pStyle w:val="Style3"/>
        <w:tabs>
          <w:tab w:val="left" w:pos="8544"/>
        </w:tabs>
        <w:spacing w:line="360" w:lineRule="auto"/>
        <w:ind w:firstLine="709"/>
        <w:contextualSpacing/>
        <w:rPr>
          <w:rStyle w:val="FontStyle12"/>
          <w:sz w:val="28"/>
          <w:szCs w:val="28"/>
        </w:rPr>
      </w:pPr>
      <w:r w:rsidRPr="008361FC">
        <w:rPr>
          <w:rStyle w:val="FontStyle12"/>
          <w:sz w:val="28"/>
          <w:szCs w:val="28"/>
        </w:rPr>
        <w:t xml:space="preserve">Российская Федерация участвует в </w:t>
      </w:r>
      <w:r w:rsidRPr="008361FC">
        <w:rPr>
          <w:rStyle w:val="FontStyle14"/>
          <w:sz w:val="28"/>
          <w:szCs w:val="28"/>
        </w:rPr>
        <w:t xml:space="preserve">имущественных отношениях, связанных с осуществлением и распоряжением исключительными правами. </w:t>
      </w:r>
      <w:r w:rsidRPr="008361FC">
        <w:rPr>
          <w:rStyle w:val="FontStyle12"/>
          <w:sz w:val="28"/>
          <w:szCs w:val="28"/>
        </w:rPr>
        <w:t>Например, объекты интеллектуальной собственности могут быть созданы в результате выполнения государственного заказа. Соответственно, осуществление указанных прав и распоряжение ими может заключаться в использовании результатов интеллектуальной деятельности для собственных нужд, выдаче лицензий третьим лицам. Другое дело, что удельный вес государства в сфере отношений, связанных с интеллектуальной собственностью, гораздо меньше по сравнению с иными участниками гражданского оборота.</w:t>
      </w:r>
      <w:r w:rsidRPr="008361FC">
        <w:rPr>
          <w:sz w:val="28"/>
          <w:szCs w:val="28"/>
        </w:rPr>
        <w:t xml:space="preserve"> Так, в соответствии со ст. 9 Патентного закона Федеральный фонд изобретений России (а в его лице – федеральное государство) может приобретать права патентообладателя на отобранные им изобретения, полезные модели, промышленные образцы с целью реализации этих прав в интересах государства. Специально уполномоченный федеральный орган исполнительной власти осуществляет охрану авторских прав умершего автора в течение срока их действия при отсутствии наследников (п. 2 ст. 27 Закона об авторском праве и смежных правах).</w:t>
      </w:r>
    </w:p>
    <w:p w:rsidR="00546E3A" w:rsidRPr="008361FC" w:rsidRDefault="00546E3A" w:rsidP="008361FC">
      <w:pPr>
        <w:pStyle w:val="Style4"/>
        <w:spacing w:line="360" w:lineRule="auto"/>
        <w:ind w:firstLine="709"/>
        <w:contextualSpacing/>
        <w:rPr>
          <w:rStyle w:val="FontStyle12"/>
          <w:sz w:val="28"/>
          <w:szCs w:val="28"/>
        </w:rPr>
      </w:pPr>
      <w:r w:rsidRPr="008361FC">
        <w:rPr>
          <w:rStyle w:val="FontStyle12"/>
          <w:sz w:val="28"/>
          <w:szCs w:val="28"/>
        </w:rPr>
        <w:t xml:space="preserve">Что касается </w:t>
      </w:r>
      <w:r w:rsidRPr="008361FC">
        <w:rPr>
          <w:rStyle w:val="FontStyle14"/>
          <w:sz w:val="28"/>
          <w:szCs w:val="28"/>
        </w:rPr>
        <w:t xml:space="preserve">личных неимущественных отношений, </w:t>
      </w:r>
      <w:r w:rsidRPr="008361FC">
        <w:rPr>
          <w:rStyle w:val="FontStyle12"/>
          <w:sz w:val="28"/>
          <w:szCs w:val="28"/>
        </w:rPr>
        <w:t>то на первый взгляд может показаться, что РФ ввиду особенностей своей природы не может быть субъектом указанных отношений, причем как связанных с имущественными отношениями, так и не связанных с ними. Действительно, достаточно сложно представить себе отношения с участием государства, возникающие, например, по поводу таких нематериальных благ, как жизнь, здоровье, неприкосновенность частной жизни и проч.</w:t>
      </w:r>
    </w:p>
    <w:p w:rsidR="00546E3A" w:rsidRPr="008361FC" w:rsidRDefault="00546E3A" w:rsidP="008361FC">
      <w:pPr>
        <w:pStyle w:val="Style4"/>
        <w:spacing w:line="360" w:lineRule="auto"/>
        <w:ind w:firstLine="709"/>
        <w:contextualSpacing/>
        <w:rPr>
          <w:sz w:val="28"/>
          <w:szCs w:val="28"/>
        </w:rPr>
      </w:pPr>
      <w:r w:rsidRPr="008361FC">
        <w:rPr>
          <w:rStyle w:val="FontStyle12"/>
          <w:sz w:val="28"/>
          <w:szCs w:val="28"/>
        </w:rPr>
        <w:t xml:space="preserve">Однако существо некоторых личных неимущественных отношений не исключает возможность признания государства их участником. Например, Российской Федерации может принадлежать такое личное неимущественное право, как право на обнародование произведения науки, литературы и искусства (личное неимущественное право, связанное с имущественными). Гражданско-правовую природу имеют отношения, связанные с использованием наименований «Россия», «Российская Федерация» и образованных на их основе слов и словосочетаний в названиях государственных и негосударственных учреждений, организаций и других структур в своих фирменных наименованиях некоторых слов (личные неимущественные права, не связанные с имущественными). Подобное использование до принятия ФЗ «О государственной символике» допускается только с согласия Правительства РФ (за исключением общероссийских общественных и некоторых религиозных объединений, </w:t>
      </w:r>
      <w:r w:rsidRPr="008361FC">
        <w:rPr>
          <w:rStyle w:val="FontStyle15"/>
          <w:i w:val="0"/>
          <w:spacing w:val="0"/>
          <w:sz w:val="28"/>
          <w:szCs w:val="28"/>
        </w:rPr>
        <w:t>которые</w:t>
      </w:r>
      <w:r w:rsidRPr="008361FC">
        <w:rPr>
          <w:rStyle w:val="FontStyle15"/>
          <w:spacing w:val="0"/>
          <w:sz w:val="28"/>
          <w:szCs w:val="28"/>
        </w:rPr>
        <w:t xml:space="preserve"> </w:t>
      </w:r>
      <w:r w:rsidRPr="008361FC">
        <w:rPr>
          <w:rStyle w:val="FontStyle12"/>
          <w:sz w:val="28"/>
          <w:szCs w:val="28"/>
        </w:rPr>
        <w:t xml:space="preserve">вправе использовать эти наименования </w:t>
      </w:r>
      <w:r w:rsidRPr="008361FC">
        <w:rPr>
          <w:rStyle w:val="FontStyle15"/>
          <w:i w:val="0"/>
          <w:spacing w:val="0"/>
          <w:sz w:val="28"/>
          <w:szCs w:val="28"/>
        </w:rPr>
        <w:t>без</w:t>
      </w:r>
      <w:r w:rsidRPr="008361FC">
        <w:rPr>
          <w:rStyle w:val="FontStyle15"/>
          <w:spacing w:val="0"/>
          <w:sz w:val="28"/>
          <w:szCs w:val="28"/>
        </w:rPr>
        <w:t xml:space="preserve"> </w:t>
      </w:r>
      <w:r w:rsidRPr="008361FC">
        <w:rPr>
          <w:rStyle w:val="FontStyle12"/>
          <w:sz w:val="28"/>
          <w:szCs w:val="28"/>
        </w:rPr>
        <w:t>специального разре</w:t>
      </w:r>
      <w:r w:rsidRPr="008361FC">
        <w:rPr>
          <w:rStyle w:val="FontStyle16"/>
          <w:b w:val="0"/>
          <w:spacing w:val="0"/>
          <w:sz w:val="28"/>
          <w:szCs w:val="28"/>
        </w:rPr>
        <w:t>шения</w:t>
      </w:r>
      <w:r w:rsidRPr="008361FC">
        <w:rPr>
          <w:rStyle w:val="a5"/>
          <w:bCs/>
          <w:sz w:val="28"/>
          <w:szCs w:val="28"/>
        </w:rPr>
        <w:footnoteReference w:id="24"/>
      </w:r>
      <w:r w:rsidRPr="008361FC">
        <w:rPr>
          <w:rStyle w:val="FontStyle16"/>
          <w:b w:val="0"/>
          <w:spacing w:val="0"/>
          <w:sz w:val="28"/>
          <w:szCs w:val="28"/>
        </w:rPr>
        <w:t>). Соответственно, личные неимущественные отношения возникают при использовании иной символики, принадлежащей государству.</w:t>
      </w:r>
      <w:r w:rsidRPr="008361FC">
        <w:rPr>
          <w:sz w:val="28"/>
          <w:szCs w:val="28"/>
        </w:rPr>
        <w:t xml:space="preserve"> </w:t>
      </w:r>
    </w:p>
    <w:p w:rsidR="00546E3A" w:rsidRPr="008361FC" w:rsidRDefault="00546E3A" w:rsidP="008361FC">
      <w:pPr>
        <w:pStyle w:val="Style4"/>
        <w:spacing w:line="360" w:lineRule="auto"/>
        <w:ind w:firstLine="709"/>
        <w:contextualSpacing/>
        <w:rPr>
          <w:rStyle w:val="FontStyle16"/>
          <w:b w:val="0"/>
          <w:bCs w:val="0"/>
          <w:spacing w:val="0"/>
          <w:sz w:val="28"/>
          <w:szCs w:val="28"/>
        </w:rPr>
      </w:pPr>
      <w:r w:rsidRPr="008361FC">
        <w:rPr>
          <w:rStyle w:val="FontStyle16"/>
          <w:b w:val="0"/>
          <w:spacing w:val="0"/>
          <w:sz w:val="28"/>
          <w:szCs w:val="28"/>
        </w:rPr>
        <w:t xml:space="preserve">Участвуя в имущественных отношениях, Российская Федерация не может не вступать в отношения </w:t>
      </w:r>
      <w:r w:rsidRPr="008361FC">
        <w:rPr>
          <w:rStyle w:val="FontStyle13"/>
          <w:b w:val="0"/>
          <w:spacing w:val="0"/>
          <w:sz w:val="28"/>
          <w:szCs w:val="28"/>
        </w:rPr>
        <w:t xml:space="preserve">организационного характера. </w:t>
      </w:r>
      <w:r w:rsidRPr="008361FC">
        <w:rPr>
          <w:rStyle w:val="FontStyle16"/>
          <w:b w:val="0"/>
          <w:spacing w:val="0"/>
          <w:sz w:val="28"/>
          <w:szCs w:val="28"/>
        </w:rPr>
        <w:t xml:space="preserve">Например, подобные отношения возникают в случае организация и проведения торгов в форме конкурса на право заключить государственный контракт, которые являются одним из способов размещения заказа (подп. 1 п. 1 ст. 10, гл. 2, 3 </w:t>
      </w:r>
      <w:r w:rsidRPr="008361FC">
        <w:rPr>
          <w:rStyle w:val="FontStyle14"/>
          <w:sz w:val="28"/>
          <w:szCs w:val="28"/>
        </w:rPr>
        <w:t>ФЗ</w:t>
      </w:r>
      <w:r w:rsidRPr="008361FC">
        <w:rPr>
          <w:rStyle w:val="FontStyle14"/>
          <w:b/>
          <w:sz w:val="28"/>
          <w:szCs w:val="28"/>
        </w:rPr>
        <w:t xml:space="preserve"> </w:t>
      </w:r>
      <w:r w:rsidRPr="008361FC">
        <w:rPr>
          <w:rStyle w:val="FontStyle16"/>
          <w:b w:val="0"/>
          <w:spacing w:val="0"/>
          <w:sz w:val="28"/>
          <w:szCs w:val="28"/>
        </w:rPr>
        <w:t>о размещении заказов). Существом организационных отношений охватываются не только действия по подготовке торгов (извещение об их проведении, разработка соответствующей документации и т. п.), но и порядок их проведения.</w:t>
      </w:r>
    </w:p>
    <w:p w:rsidR="00546E3A" w:rsidRPr="008361FC" w:rsidRDefault="00546E3A" w:rsidP="008361FC">
      <w:pPr>
        <w:pStyle w:val="Style5"/>
        <w:tabs>
          <w:tab w:val="left" w:pos="9648"/>
        </w:tabs>
        <w:spacing w:line="360" w:lineRule="auto"/>
        <w:ind w:firstLine="709"/>
        <w:contextualSpacing/>
        <w:jc w:val="both"/>
        <w:rPr>
          <w:rStyle w:val="FontStyle15"/>
          <w:b/>
          <w:spacing w:val="0"/>
          <w:sz w:val="28"/>
          <w:szCs w:val="28"/>
        </w:rPr>
      </w:pPr>
      <w:r w:rsidRPr="008361FC">
        <w:rPr>
          <w:rStyle w:val="FontStyle16"/>
          <w:b w:val="0"/>
          <w:spacing w:val="0"/>
          <w:sz w:val="28"/>
          <w:szCs w:val="28"/>
        </w:rPr>
        <w:t>Представляется, что организационные отношения с участием</w:t>
      </w:r>
      <w:r w:rsidR="008361FC">
        <w:rPr>
          <w:rStyle w:val="FontStyle16"/>
          <w:b w:val="0"/>
          <w:spacing w:val="0"/>
          <w:sz w:val="28"/>
          <w:szCs w:val="28"/>
        </w:rPr>
        <w:t xml:space="preserve"> </w:t>
      </w:r>
      <w:r w:rsidRPr="008361FC">
        <w:rPr>
          <w:rStyle w:val="FontStyle16"/>
          <w:b w:val="0"/>
          <w:spacing w:val="0"/>
          <w:sz w:val="28"/>
          <w:szCs w:val="28"/>
        </w:rPr>
        <w:t>государства складываются и в случае заключения последним предварительных договоров, создания хозяйственных товариществ и обществ, а также иных юридических лиц, и, соответственно, участия в деятельности этих лиц, например посредством принятия решений (иногда эти отношения относят к разновидности имущественных отношений).</w:t>
      </w:r>
    </w:p>
    <w:p w:rsidR="008361FC" w:rsidRDefault="008361FC" w:rsidP="008361FC">
      <w:pPr>
        <w:pStyle w:val="Style5"/>
        <w:tabs>
          <w:tab w:val="left" w:pos="9243"/>
        </w:tabs>
        <w:spacing w:line="360" w:lineRule="auto"/>
        <w:ind w:firstLine="709"/>
        <w:contextualSpacing/>
        <w:jc w:val="both"/>
        <w:rPr>
          <w:rStyle w:val="FontStyle16"/>
          <w:spacing w:val="0"/>
          <w:sz w:val="28"/>
          <w:szCs w:val="28"/>
        </w:rPr>
      </w:pPr>
    </w:p>
    <w:p w:rsidR="00546E3A" w:rsidRPr="008361FC" w:rsidRDefault="00546E3A" w:rsidP="008361FC">
      <w:pPr>
        <w:pStyle w:val="Style5"/>
        <w:tabs>
          <w:tab w:val="left" w:pos="9243"/>
        </w:tabs>
        <w:spacing w:line="360" w:lineRule="auto"/>
        <w:ind w:firstLine="709"/>
        <w:contextualSpacing/>
        <w:jc w:val="both"/>
        <w:rPr>
          <w:rStyle w:val="FontStyle16"/>
          <w:spacing w:val="0"/>
          <w:sz w:val="28"/>
          <w:szCs w:val="28"/>
        </w:rPr>
      </w:pPr>
      <w:r w:rsidRPr="008361FC">
        <w:rPr>
          <w:rStyle w:val="FontStyle16"/>
          <w:spacing w:val="0"/>
          <w:sz w:val="28"/>
          <w:szCs w:val="28"/>
        </w:rPr>
        <w:t xml:space="preserve">Ответственность </w:t>
      </w:r>
      <w:r w:rsidR="00CB7B94" w:rsidRPr="008361FC">
        <w:rPr>
          <w:rStyle w:val="FontStyle16"/>
          <w:spacing w:val="0"/>
          <w:sz w:val="28"/>
          <w:szCs w:val="28"/>
        </w:rPr>
        <w:t>государства</w:t>
      </w:r>
    </w:p>
    <w:p w:rsidR="00546E3A" w:rsidRPr="008361FC" w:rsidRDefault="00546E3A" w:rsidP="008361FC">
      <w:pPr>
        <w:pStyle w:val="Style5"/>
        <w:tabs>
          <w:tab w:val="left" w:pos="9243"/>
        </w:tabs>
        <w:spacing w:line="360" w:lineRule="auto"/>
        <w:ind w:firstLine="709"/>
        <w:contextualSpacing/>
        <w:jc w:val="both"/>
        <w:rPr>
          <w:rStyle w:val="FontStyle16"/>
          <w:b w:val="0"/>
          <w:spacing w:val="0"/>
          <w:sz w:val="28"/>
          <w:szCs w:val="28"/>
        </w:rPr>
      </w:pPr>
    </w:p>
    <w:p w:rsidR="00546E3A" w:rsidRPr="008361FC" w:rsidRDefault="00546E3A" w:rsidP="008361FC">
      <w:pPr>
        <w:pStyle w:val="Style5"/>
        <w:tabs>
          <w:tab w:val="left" w:pos="9243"/>
        </w:tabs>
        <w:spacing w:line="360" w:lineRule="auto"/>
        <w:ind w:firstLine="709"/>
        <w:contextualSpacing/>
        <w:jc w:val="both"/>
        <w:rPr>
          <w:rStyle w:val="FontStyle16"/>
          <w:b w:val="0"/>
          <w:spacing w:val="0"/>
          <w:sz w:val="28"/>
          <w:szCs w:val="28"/>
        </w:rPr>
      </w:pPr>
      <w:r w:rsidRPr="008361FC">
        <w:rPr>
          <w:rStyle w:val="FontStyle16"/>
          <w:b w:val="0"/>
          <w:spacing w:val="0"/>
          <w:sz w:val="28"/>
          <w:szCs w:val="28"/>
        </w:rPr>
        <w:t>Выступление в гражданском обороте предполагает не только приобретение прав, но</w:t>
      </w:r>
      <w:r w:rsidR="008361FC">
        <w:rPr>
          <w:rStyle w:val="FontStyle16"/>
          <w:b w:val="0"/>
          <w:spacing w:val="0"/>
          <w:sz w:val="28"/>
          <w:szCs w:val="28"/>
        </w:rPr>
        <w:t xml:space="preserve"> </w:t>
      </w:r>
      <w:r w:rsidRPr="008361FC">
        <w:rPr>
          <w:rStyle w:val="FontStyle16"/>
          <w:b w:val="0"/>
          <w:spacing w:val="0"/>
          <w:sz w:val="28"/>
          <w:szCs w:val="28"/>
        </w:rPr>
        <w:t>и несение на равных с иными участниками гражданского оборота</w:t>
      </w:r>
      <w:r w:rsidR="008361FC">
        <w:rPr>
          <w:rStyle w:val="FontStyle16"/>
          <w:b w:val="0"/>
          <w:spacing w:val="0"/>
          <w:sz w:val="28"/>
          <w:szCs w:val="28"/>
        </w:rPr>
        <w:t xml:space="preserve"> </w:t>
      </w:r>
      <w:r w:rsidRPr="008361FC">
        <w:rPr>
          <w:rStyle w:val="FontStyle16"/>
          <w:b w:val="0"/>
          <w:spacing w:val="0"/>
          <w:sz w:val="28"/>
          <w:szCs w:val="28"/>
        </w:rPr>
        <w:t>началах обязанностей, в том числе связанных с бременем ответственности.</w:t>
      </w:r>
    </w:p>
    <w:p w:rsidR="00546E3A" w:rsidRPr="008361FC" w:rsidRDefault="00546E3A" w:rsidP="008361FC">
      <w:pPr>
        <w:pStyle w:val="Style5"/>
        <w:tabs>
          <w:tab w:val="left" w:pos="9243"/>
        </w:tabs>
        <w:spacing w:line="360" w:lineRule="auto"/>
        <w:ind w:firstLine="709"/>
        <w:contextualSpacing/>
        <w:jc w:val="both"/>
        <w:rPr>
          <w:rStyle w:val="FontStyle13"/>
          <w:b w:val="0"/>
          <w:spacing w:val="0"/>
          <w:sz w:val="28"/>
          <w:szCs w:val="28"/>
        </w:rPr>
      </w:pPr>
      <w:r w:rsidRPr="008361FC">
        <w:rPr>
          <w:rStyle w:val="FontStyle16"/>
          <w:b w:val="0"/>
          <w:spacing w:val="0"/>
          <w:sz w:val="28"/>
          <w:szCs w:val="28"/>
        </w:rPr>
        <w:t xml:space="preserve">Гражданским законодательством на государство распространен </w:t>
      </w:r>
      <w:r w:rsidRPr="008361FC">
        <w:rPr>
          <w:rStyle w:val="FontStyle13"/>
          <w:b w:val="0"/>
          <w:spacing w:val="0"/>
          <w:sz w:val="28"/>
          <w:szCs w:val="28"/>
        </w:rPr>
        <w:t xml:space="preserve">принцип самостоятельной ответственности </w:t>
      </w:r>
      <w:r w:rsidRPr="008361FC">
        <w:rPr>
          <w:rStyle w:val="FontStyle16"/>
          <w:b w:val="0"/>
          <w:spacing w:val="0"/>
          <w:sz w:val="28"/>
          <w:szCs w:val="28"/>
        </w:rPr>
        <w:t>субъектов гражданского права (пп. 2-5 ст. 126 ГК). Это означает, что Российская Федерация, и созданные ими юридические лица (унитарные предприятия и учреждения) не отвечают по обязательствам друг друга.</w:t>
      </w:r>
      <w:r w:rsidRPr="008361FC">
        <w:rPr>
          <w:sz w:val="28"/>
          <w:szCs w:val="28"/>
        </w:rPr>
        <w:t xml:space="preserve"> В частности, в соответствии с ч. 5 ст. 2 Закона о Центральном банке РФ (Банке России) Российская Федерация не отвечает по обязательствам Банка России, а этот Банк не отвечает по обязательствам федерального государства (если только он специально не принял на себя такое обязательство либо оно прямо предусмотрено федеральным законом).</w:t>
      </w:r>
      <w:r w:rsidR="008361FC">
        <w:rPr>
          <w:sz w:val="28"/>
          <w:szCs w:val="28"/>
        </w:rPr>
        <w:t xml:space="preserve"> </w:t>
      </w:r>
      <w:r w:rsidRPr="008361FC">
        <w:rPr>
          <w:rStyle w:val="FontStyle16"/>
          <w:b w:val="0"/>
          <w:spacing w:val="0"/>
          <w:sz w:val="28"/>
          <w:szCs w:val="28"/>
        </w:rPr>
        <w:t xml:space="preserve">Данный принцип в равной мере применим, во-первых, к случаям несения договорной ответственности, т.е. ответственности за неисполнение или ненадлежащее исполнение принятых государством обязанностей по договорам, и, во-вторых, к случаям несения внедоговорной </w:t>
      </w:r>
      <w:r w:rsidRPr="008361FC">
        <w:rPr>
          <w:rStyle w:val="FontStyle13"/>
          <w:b w:val="0"/>
          <w:spacing w:val="0"/>
          <w:sz w:val="28"/>
          <w:szCs w:val="28"/>
        </w:rPr>
        <w:t xml:space="preserve">ответственности, которая может наступить за неисполнение или ненадлежащее исполнение обязанностей, возникших из односторонних действий, либо за вред, причиненный личности или имуществу физического лица и имуществу юридического лица (в </w:t>
      </w:r>
      <w:r w:rsidRPr="008361FC">
        <w:rPr>
          <w:rStyle w:val="FontStyle16"/>
          <w:b w:val="0"/>
          <w:spacing w:val="0"/>
          <w:sz w:val="28"/>
          <w:szCs w:val="28"/>
        </w:rPr>
        <w:t>част</w:t>
      </w:r>
      <w:r w:rsidRPr="008361FC">
        <w:rPr>
          <w:rStyle w:val="FontStyle13"/>
          <w:b w:val="0"/>
          <w:spacing w:val="0"/>
          <w:sz w:val="28"/>
          <w:szCs w:val="28"/>
        </w:rPr>
        <w:t xml:space="preserve">ности, специальным деликтом является причинение вреда в результате незаконных действий (бездействия) государственных органов либо должностных лиц этих органов, в том числе в результате издания не соответствующего закону или иному правовому акту акта государственного органа — ст. </w:t>
      </w:r>
      <w:r w:rsidRPr="008361FC">
        <w:rPr>
          <w:rStyle w:val="FontStyle18"/>
          <w:b w:val="0"/>
          <w:sz w:val="28"/>
          <w:szCs w:val="28"/>
        </w:rPr>
        <w:t>1069 ГК)</w:t>
      </w:r>
      <w:r w:rsidRPr="008361FC">
        <w:rPr>
          <w:rStyle w:val="FontStyle13"/>
          <w:b w:val="0"/>
          <w:spacing w:val="0"/>
          <w:sz w:val="28"/>
          <w:szCs w:val="28"/>
        </w:rPr>
        <w:t>, а также вследствие неосновательного обогащения.</w:t>
      </w:r>
    </w:p>
    <w:p w:rsidR="00546E3A" w:rsidRPr="008361FC" w:rsidRDefault="00546E3A" w:rsidP="008361FC">
      <w:pPr>
        <w:pStyle w:val="Style3"/>
        <w:spacing w:line="360" w:lineRule="auto"/>
        <w:ind w:firstLine="709"/>
        <w:contextualSpacing/>
        <w:rPr>
          <w:rStyle w:val="FontStyle13"/>
          <w:b w:val="0"/>
          <w:spacing w:val="0"/>
          <w:sz w:val="28"/>
          <w:szCs w:val="28"/>
        </w:rPr>
      </w:pPr>
      <w:r w:rsidRPr="008361FC">
        <w:rPr>
          <w:rStyle w:val="FontStyle13"/>
          <w:b w:val="0"/>
          <w:spacing w:val="0"/>
          <w:sz w:val="28"/>
          <w:szCs w:val="28"/>
        </w:rPr>
        <w:t xml:space="preserve">Вместе с тем из правила о самостоятельной ответственности существуют </w:t>
      </w:r>
      <w:r w:rsidRPr="008361FC">
        <w:rPr>
          <w:rStyle w:val="FontStyle14"/>
          <w:sz w:val="28"/>
          <w:szCs w:val="28"/>
        </w:rPr>
        <w:t>исключения двух</w:t>
      </w:r>
      <w:r w:rsidRPr="008361FC">
        <w:rPr>
          <w:rStyle w:val="FontStyle14"/>
          <w:b/>
          <w:sz w:val="28"/>
          <w:szCs w:val="28"/>
        </w:rPr>
        <w:t xml:space="preserve"> </w:t>
      </w:r>
      <w:r w:rsidRPr="008361FC">
        <w:rPr>
          <w:rStyle w:val="FontStyle13"/>
          <w:b w:val="0"/>
          <w:spacing w:val="0"/>
          <w:sz w:val="28"/>
          <w:szCs w:val="28"/>
        </w:rPr>
        <w:t>видов:</w:t>
      </w:r>
    </w:p>
    <w:p w:rsidR="00546E3A" w:rsidRPr="008361FC" w:rsidRDefault="00546E3A" w:rsidP="008361FC">
      <w:pPr>
        <w:pStyle w:val="Style3"/>
        <w:spacing w:line="360" w:lineRule="auto"/>
        <w:ind w:firstLine="709"/>
        <w:contextualSpacing/>
        <w:rPr>
          <w:rStyle w:val="FontStyle13"/>
          <w:b w:val="0"/>
          <w:spacing w:val="0"/>
          <w:sz w:val="28"/>
          <w:szCs w:val="28"/>
        </w:rPr>
      </w:pPr>
      <w:r w:rsidRPr="008361FC">
        <w:rPr>
          <w:rStyle w:val="FontStyle13"/>
          <w:b w:val="0"/>
          <w:spacing w:val="0"/>
          <w:sz w:val="28"/>
          <w:szCs w:val="28"/>
        </w:rPr>
        <w:t xml:space="preserve">1) </w:t>
      </w:r>
      <w:r w:rsidRPr="008361FC">
        <w:rPr>
          <w:rStyle w:val="FontStyle14"/>
          <w:sz w:val="28"/>
          <w:szCs w:val="28"/>
        </w:rPr>
        <w:t>прямо установленные законом:</w:t>
      </w:r>
      <w:r w:rsidRPr="008361FC">
        <w:rPr>
          <w:rStyle w:val="FontStyle14"/>
          <w:b/>
          <w:sz w:val="28"/>
          <w:szCs w:val="28"/>
        </w:rPr>
        <w:t xml:space="preserve"> </w:t>
      </w:r>
      <w:r w:rsidRPr="008361FC">
        <w:rPr>
          <w:rStyle w:val="FontStyle13"/>
          <w:b w:val="0"/>
          <w:spacing w:val="0"/>
          <w:sz w:val="28"/>
          <w:szCs w:val="28"/>
        </w:rPr>
        <w:t xml:space="preserve">государство несет </w:t>
      </w:r>
      <w:r w:rsidRPr="008361FC">
        <w:rPr>
          <w:rStyle w:val="FontStyle14"/>
          <w:sz w:val="28"/>
          <w:szCs w:val="28"/>
        </w:rPr>
        <w:t>субсидиарную ответственность</w:t>
      </w:r>
      <w:r w:rsidRPr="008361FC">
        <w:rPr>
          <w:rStyle w:val="FontStyle14"/>
          <w:b/>
          <w:sz w:val="28"/>
          <w:szCs w:val="28"/>
        </w:rPr>
        <w:t xml:space="preserve"> </w:t>
      </w:r>
      <w:r w:rsidRPr="008361FC">
        <w:rPr>
          <w:rStyle w:val="FontStyle13"/>
          <w:b w:val="0"/>
          <w:spacing w:val="0"/>
          <w:sz w:val="28"/>
          <w:szCs w:val="28"/>
        </w:rPr>
        <w:t>по обязательствам казенных предприятий (п. 5 ст. 115 ГК) и бюджетных учреждений (абз. 4 п. 2 ст. 120 ГК) при недостаточности имущества последних.</w:t>
      </w:r>
    </w:p>
    <w:p w:rsidR="00546E3A" w:rsidRPr="008361FC" w:rsidRDefault="00546E3A" w:rsidP="008361FC">
      <w:pPr>
        <w:pStyle w:val="Style3"/>
        <w:spacing w:line="360" w:lineRule="auto"/>
        <w:ind w:firstLine="709"/>
        <w:contextualSpacing/>
        <w:rPr>
          <w:rStyle w:val="FontStyle15"/>
          <w:i w:val="0"/>
          <w:spacing w:val="0"/>
          <w:sz w:val="28"/>
          <w:szCs w:val="28"/>
        </w:rPr>
      </w:pPr>
      <w:r w:rsidRPr="008361FC">
        <w:rPr>
          <w:rStyle w:val="FontStyle13"/>
          <w:b w:val="0"/>
          <w:spacing w:val="0"/>
          <w:sz w:val="28"/>
          <w:szCs w:val="28"/>
        </w:rPr>
        <w:t xml:space="preserve">Причем указанная ответственность Российской Федерации является особым видом субсидиарной ответственности, на </w:t>
      </w:r>
      <w:r w:rsidRPr="008361FC">
        <w:rPr>
          <w:rStyle w:val="FontStyle15"/>
          <w:i w:val="0"/>
          <w:spacing w:val="0"/>
          <w:sz w:val="28"/>
          <w:szCs w:val="28"/>
        </w:rPr>
        <w:t xml:space="preserve">который </w:t>
      </w:r>
      <w:r w:rsidRPr="008361FC">
        <w:rPr>
          <w:rStyle w:val="FontStyle13"/>
          <w:b w:val="0"/>
          <w:spacing w:val="0"/>
          <w:sz w:val="28"/>
          <w:szCs w:val="28"/>
        </w:rPr>
        <w:t xml:space="preserve">общие нормы о субсидиарной ответственности, установленные ст. 399 ГК, распространяются с особенностями, установленными ст. 120 ГК (собственник имущества учреждения несет субсидиарную ответственность по его обязательствам только при недостаточности у учреждения находящихся в его распоряжении </w:t>
      </w:r>
      <w:r w:rsidRPr="008361FC">
        <w:rPr>
          <w:rStyle w:val="FontStyle15"/>
          <w:i w:val="0"/>
          <w:spacing w:val="0"/>
          <w:sz w:val="28"/>
          <w:szCs w:val="28"/>
        </w:rPr>
        <w:t xml:space="preserve">денежных </w:t>
      </w:r>
      <w:r w:rsidRPr="008361FC">
        <w:rPr>
          <w:rStyle w:val="FontStyle13"/>
          <w:b w:val="0"/>
          <w:spacing w:val="0"/>
          <w:sz w:val="28"/>
          <w:szCs w:val="28"/>
        </w:rPr>
        <w:t xml:space="preserve">средств). Следовательно, особенность такой ответственности состоит в том, что собственник имущества учреждения не может быть </w:t>
      </w:r>
      <w:r w:rsidRPr="008361FC">
        <w:rPr>
          <w:rStyle w:val="FontStyle15"/>
          <w:i w:val="0"/>
          <w:spacing w:val="0"/>
          <w:sz w:val="28"/>
          <w:szCs w:val="28"/>
        </w:rPr>
        <w:t xml:space="preserve">привлечен </w:t>
      </w:r>
      <w:r w:rsidRPr="008361FC">
        <w:rPr>
          <w:rStyle w:val="FontStyle13"/>
          <w:b w:val="0"/>
          <w:spacing w:val="0"/>
          <w:sz w:val="28"/>
          <w:szCs w:val="28"/>
        </w:rPr>
        <w:t xml:space="preserve">к ответственности без предъявления в суд искового требования </w:t>
      </w:r>
      <w:r w:rsidRPr="008361FC">
        <w:rPr>
          <w:rStyle w:val="FontStyle15"/>
          <w:i w:val="0"/>
          <w:spacing w:val="0"/>
          <w:sz w:val="28"/>
          <w:szCs w:val="28"/>
        </w:rPr>
        <w:t>к</w:t>
      </w:r>
      <w:r w:rsidRPr="008361FC">
        <w:rPr>
          <w:rStyle w:val="FontStyle15"/>
          <w:b/>
          <w:spacing w:val="0"/>
          <w:sz w:val="28"/>
          <w:szCs w:val="28"/>
        </w:rPr>
        <w:t xml:space="preserve"> </w:t>
      </w:r>
      <w:r w:rsidRPr="008361FC">
        <w:rPr>
          <w:rStyle w:val="FontStyle13"/>
          <w:b w:val="0"/>
          <w:spacing w:val="0"/>
          <w:sz w:val="28"/>
          <w:szCs w:val="28"/>
        </w:rPr>
        <w:t>основному должнику. Поэтому в случае предъявления кредитором иска о взыскании задолженности учреждения непосредственно к субсидиарному должнику без предъявления иска к учреждению суду на основании п. 2 ст. 46 АПК следует предложить кредитору привлечь основного должника к участию в деле в качестве другого ответчика, а при несогласии истца — по своей инициативе привлекает основного должника к участию в деле в качестве другого ответчика (абз. 2 ч. 2 ст. 46 АПК) (абз. 3—7 п. 4 постановления Пленума Высшего Арбитражного Суда РФ «О некоторых вопросах практики рассмотрения арбитражными судами споров с участием государственных учреждений, связанных с приме</w:t>
      </w:r>
      <w:r w:rsidRPr="008361FC">
        <w:rPr>
          <w:rStyle w:val="FontStyle15"/>
          <w:i w:val="0"/>
          <w:spacing w:val="0"/>
          <w:sz w:val="28"/>
          <w:szCs w:val="28"/>
        </w:rPr>
        <w:t xml:space="preserve">нением статьи 120 Гражданского кодекса Российской Федерации» от 22 июня 2006 г. </w:t>
      </w:r>
      <w:r w:rsidRPr="008361FC">
        <w:rPr>
          <w:rStyle w:val="FontStyle13"/>
          <w:b w:val="0"/>
          <w:spacing w:val="0"/>
          <w:sz w:val="28"/>
          <w:szCs w:val="28"/>
        </w:rPr>
        <w:t>№ 21</w:t>
      </w:r>
      <w:r w:rsidRPr="008361FC">
        <w:rPr>
          <w:rStyle w:val="a5"/>
          <w:bCs/>
          <w:sz w:val="28"/>
          <w:szCs w:val="28"/>
        </w:rPr>
        <w:footnoteReference w:id="25"/>
      </w:r>
      <w:r w:rsidRPr="008361FC">
        <w:rPr>
          <w:rStyle w:val="FontStyle13"/>
          <w:b w:val="0"/>
          <w:spacing w:val="0"/>
          <w:sz w:val="28"/>
          <w:szCs w:val="28"/>
        </w:rPr>
        <w:t xml:space="preserve">, </w:t>
      </w:r>
      <w:r w:rsidRPr="008361FC">
        <w:rPr>
          <w:rStyle w:val="FontStyle15"/>
          <w:i w:val="0"/>
          <w:spacing w:val="0"/>
          <w:sz w:val="28"/>
          <w:szCs w:val="28"/>
        </w:rPr>
        <w:t>далее — постановление Пленума Высшего Арбитражного Суда РФ № 21)</w:t>
      </w:r>
      <w:r w:rsidRPr="008361FC">
        <w:rPr>
          <w:rStyle w:val="a5"/>
          <w:iCs/>
          <w:sz w:val="28"/>
          <w:szCs w:val="28"/>
        </w:rPr>
        <w:footnoteReference w:id="26"/>
      </w:r>
      <w:r w:rsidRPr="008361FC">
        <w:rPr>
          <w:rStyle w:val="FontStyle15"/>
          <w:i w:val="0"/>
          <w:spacing w:val="0"/>
          <w:sz w:val="28"/>
          <w:szCs w:val="28"/>
        </w:rPr>
        <w:t>;</w:t>
      </w:r>
    </w:p>
    <w:p w:rsidR="00546E3A" w:rsidRPr="008361FC" w:rsidRDefault="00546E3A" w:rsidP="008361FC">
      <w:pPr>
        <w:pStyle w:val="Style3"/>
        <w:spacing w:line="360" w:lineRule="auto"/>
        <w:ind w:firstLine="709"/>
        <w:contextualSpacing/>
        <w:rPr>
          <w:rStyle w:val="FontStyle16"/>
          <w:b w:val="0"/>
          <w:spacing w:val="0"/>
          <w:sz w:val="28"/>
          <w:szCs w:val="28"/>
        </w:rPr>
      </w:pPr>
      <w:r w:rsidRPr="008361FC">
        <w:rPr>
          <w:rStyle w:val="FontStyle15"/>
          <w:i w:val="0"/>
          <w:spacing w:val="0"/>
          <w:sz w:val="28"/>
          <w:szCs w:val="28"/>
        </w:rPr>
        <w:t>2</w:t>
      </w:r>
      <w:r w:rsidRPr="008361FC">
        <w:rPr>
          <w:rStyle w:val="FontStyle15"/>
          <w:spacing w:val="0"/>
          <w:sz w:val="28"/>
          <w:szCs w:val="28"/>
        </w:rPr>
        <w:t xml:space="preserve">) </w:t>
      </w:r>
      <w:r w:rsidRPr="008361FC">
        <w:rPr>
          <w:rStyle w:val="FontStyle14"/>
          <w:sz w:val="28"/>
          <w:szCs w:val="28"/>
        </w:rPr>
        <w:t>в силу принятых обязательств</w:t>
      </w:r>
      <w:r w:rsidRPr="008361FC">
        <w:rPr>
          <w:rStyle w:val="FontStyle14"/>
          <w:i/>
          <w:sz w:val="28"/>
          <w:szCs w:val="28"/>
        </w:rPr>
        <w:t xml:space="preserve">. </w:t>
      </w:r>
      <w:r w:rsidRPr="008361FC">
        <w:rPr>
          <w:rStyle w:val="FontStyle15"/>
          <w:i w:val="0"/>
          <w:spacing w:val="0"/>
          <w:sz w:val="28"/>
          <w:szCs w:val="28"/>
        </w:rPr>
        <w:t>В частности, государство вправе принимать на себя гарантии по обязательствам других публичных образований и отдельных юридических лиц (п. 6 ст. 126 ГК)</w:t>
      </w:r>
      <w:r w:rsidR="00F64590" w:rsidRPr="008361FC">
        <w:rPr>
          <w:rStyle w:val="FontStyle15"/>
          <w:i w:val="0"/>
          <w:spacing w:val="0"/>
          <w:sz w:val="28"/>
          <w:szCs w:val="28"/>
        </w:rPr>
        <w:t>.</w:t>
      </w:r>
      <w:r w:rsidRPr="008361FC">
        <w:rPr>
          <w:rStyle w:val="FontStyle15"/>
          <w:i w:val="0"/>
          <w:spacing w:val="0"/>
          <w:sz w:val="28"/>
          <w:szCs w:val="28"/>
        </w:rPr>
        <w:t xml:space="preserve"> Причем государство может обязываться за исполнение обязательств иным лицом только путем предоставления такой государственной гарантии, обязательства по которой в силу положений ст. 98—100 </w:t>
      </w:r>
      <w:r w:rsidRPr="008361FC">
        <w:rPr>
          <w:rStyle w:val="FontStyle13"/>
          <w:b w:val="0"/>
          <w:spacing w:val="0"/>
          <w:sz w:val="28"/>
          <w:szCs w:val="28"/>
        </w:rPr>
        <w:t>БК</w:t>
      </w:r>
      <w:r w:rsidRPr="008361FC">
        <w:rPr>
          <w:rStyle w:val="FontStyle13"/>
          <w:i/>
          <w:spacing w:val="0"/>
          <w:sz w:val="28"/>
          <w:szCs w:val="28"/>
        </w:rPr>
        <w:t xml:space="preserve"> </w:t>
      </w:r>
      <w:r w:rsidRPr="008361FC">
        <w:rPr>
          <w:rStyle w:val="FontStyle15"/>
          <w:i w:val="0"/>
          <w:spacing w:val="0"/>
          <w:sz w:val="28"/>
          <w:szCs w:val="28"/>
        </w:rPr>
        <w:t xml:space="preserve">включаются в состав государственного долга (абз. 1 </w:t>
      </w:r>
      <w:r w:rsidRPr="008361FC">
        <w:rPr>
          <w:rStyle w:val="FontStyle13"/>
          <w:b w:val="0"/>
          <w:spacing w:val="0"/>
          <w:sz w:val="28"/>
          <w:szCs w:val="28"/>
        </w:rPr>
        <w:t xml:space="preserve">п. 5 постановления Пленума Высшего Арбитражного Суда РФ № 23). Ответственность гаранта носит субсидиарный характер (п. </w:t>
      </w:r>
      <w:r w:rsidRPr="008361FC">
        <w:rPr>
          <w:rStyle w:val="FontStyle16"/>
          <w:b w:val="0"/>
          <w:spacing w:val="0"/>
          <w:sz w:val="28"/>
          <w:szCs w:val="28"/>
        </w:rPr>
        <w:t xml:space="preserve">5 </w:t>
      </w:r>
      <w:r w:rsidRPr="008361FC">
        <w:rPr>
          <w:rStyle w:val="FontStyle13"/>
          <w:b w:val="0"/>
          <w:spacing w:val="0"/>
          <w:sz w:val="28"/>
          <w:szCs w:val="28"/>
        </w:rPr>
        <w:t xml:space="preserve">ст. 115 БК). </w:t>
      </w:r>
    </w:p>
    <w:p w:rsidR="00546E3A" w:rsidRPr="008361FC" w:rsidRDefault="00546E3A" w:rsidP="008361FC">
      <w:pPr>
        <w:pStyle w:val="Style4"/>
        <w:spacing w:line="360" w:lineRule="auto"/>
        <w:ind w:firstLine="709"/>
        <w:contextualSpacing/>
        <w:rPr>
          <w:rStyle w:val="FontStyle13"/>
          <w:b w:val="0"/>
          <w:spacing w:val="0"/>
          <w:sz w:val="28"/>
          <w:szCs w:val="28"/>
        </w:rPr>
      </w:pPr>
      <w:r w:rsidRPr="008361FC">
        <w:rPr>
          <w:rStyle w:val="FontStyle13"/>
          <w:b w:val="0"/>
          <w:spacing w:val="0"/>
          <w:sz w:val="28"/>
          <w:szCs w:val="28"/>
        </w:rPr>
        <w:t>Что касается</w:t>
      </w:r>
      <w:r w:rsidRPr="008361FC">
        <w:rPr>
          <w:rStyle w:val="FontStyle13"/>
          <w:spacing w:val="0"/>
          <w:sz w:val="28"/>
          <w:szCs w:val="28"/>
        </w:rPr>
        <w:t xml:space="preserve"> </w:t>
      </w:r>
      <w:r w:rsidRPr="008361FC">
        <w:rPr>
          <w:rStyle w:val="FontStyle14"/>
          <w:sz w:val="28"/>
          <w:szCs w:val="28"/>
        </w:rPr>
        <w:t xml:space="preserve">условий привлечения </w:t>
      </w:r>
      <w:r w:rsidRPr="008361FC">
        <w:rPr>
          <w:rStyle w:val="FontStyle13"/>
          <w:b w:val="0"/>
          <w:spacing w:val="0"/>
          <w:sz w:val="28"/>
          <w:szCs w:val="28"/>
        </w:rPr>
        <w:t xml:space="preserve">Российской Федерации </w:t>
      </w:r>
      <w:r w:rsidRPr="008361FC">
        <w:rPr>
          <w:rStyle w:val="FontStyle14"/>
          <w:sz w:val="28"/>
          <w:szCs w:val="28"/>
        </w:rPr>
        <w:t xml:space="preserve">к ответственности, </w:t>
      </w:r>
      <w:r w:rsidRPr="008361FC">
        <w:rPr>
          <w:rStyle w:val="FontStyle13"/>
          <w:b w:val="0"/>
          <w:spacing w:val="0"/>
          <w:sz w:val="28"/>
          <w:szCs w:val="28"/>
        </w:rPr>
        <w:t xml:space="preserve">к которым относятся: 1) противоправность действия (бездействия), </w:t>
      </w:r>
      <w:r w:rsidRPr="008361FC">
        <w:rPr>
          <w:rStyle w:val="FontStyle16"/>
          <w:b w:val="0"/>
          <w:spacing w:val="0"/>
          <w:sz w:val="28"/>
          <w:szCs w:val="28"/>
        </w:rPr>
        <w:t xml:space="preserve">2) </w:t>
      </w:r>
      <w:r w:rsidRPr="008361FC">
        <w:rPr>
          <w:rStyle w:val="FontStyle13"/>
          <w:b w:val="0"/>
          <w:spacing w:val="0"/>
          <w:sz w:val="28"/>
          <w:szCs w:val="28"/>
        </w:rPr>
        <w:t xml:space="preserve">вина, </w:t>
      </w:r>
      <w:r w:rsidRPr="008361FC">
        <w:rPr>
          <w:rStyle w:val="FontStyle16"/>
          <w:b w:val="0"/>
          <w:spacing w:val="0"/>
          <w:sz w:val="28"/>
          <w:szCs w:val="28"/>
        </w:rPr>
        <w:t xml:space="preserve">3) </w:t>
      </w:r>
      <w:r w:rsidRPr="008361FC">
        <w:rPr>
          <w:rStyle w:val="FontStyle13"/>
          <w:b w:val="0"/>
          <w:spacing w:val="0"/>
          <w:sz w:val="28"/>
          <w:szCs w:val="28"/>
        </w:rPr>
        <w:t>вред и 4) причинная связь между действием (бездействием) и вредом, то необходимо учитывать следующее.</w:t>
      </w:r>
    </w:p>
    <w:p w:rsidR="00546E3A" w:rsidRPr="008361FC" w:rsidRDefault="00546E3A" w:rsidP="008361FC">
      <w:pPr>
        <w:pStyle w:val="Style4"/>
        <w:spacing w:line="360" w:lineRule="auto"/>
        <w:ind w:firstLine="709"/>
        <w:contextualSpacing/>
        <w:rPr>
          <w:rStyle w:val="FontStyle13"/>
          <w:b w:val="0"/>
          <w:spacing w:val="0"/>
          <w:sz w:val="28"/>
          <w:szCs w:val="28"/>
        </w:rPr>
      </w:pPr>
      <w:r w:rsidRPr="008361FC">
        <w:rPr>
          <w:rStyle w:val="FontStyle13"/>
          <w:b w:val="0"/>
          <w:spacing w:val="0"/>
          <w:sz w:val="28"/>
          <w:szCs w:val="28"/>
        </w:rPr>
        <w:t>Во-первых, к порядку участия государства в гражданском обороте применяются, по общему правилу, нормы, определяющие участие юридических лиц в гражданских правоотношениях. Следовательно, Российская Федерация должна привлекаться к ответственности на тех же основаниях, что и юридические лица. Однако этот вывод требует уточнения.</w:t>
      </w:r>
    </w:p>
    <w:p w:rsidR="00546E3A" w:rsidRPr="008361FC" w:rsidRDefault="00546E3A" w:rsidP="008361FC">
      <w:pPr>
        <w:pStyle w:val="Style4"/>
        <w:tabs>
          <w:tab w:val="left" w:pos="6288"/>
        </w:tabs>
        <w:spacing w:line="360" w:lineRule="auto"/>
        <w:ind w:firstLine="709"/>
        <w:contextualSpacing/>
        <w:rPr>
          <w:rStyle w:val="FontStyle16"/>
          <w:b w:val="0"/>
          <w:spacing w:val="0"/>
          <w:sz w:val="28"/>
          <w:szCs w:val="28"/>
        </w:rPr>
      </w:pPr>
      <w:r w:rsidRPr="008361FC">
        <w:rPr>
          <w:rStyle w:val="FontStyle13"/>
          <w:b w:val="0"/>
          <w:spacing w:val="0"/>
          <w:sz w:val="28"/>
          <w:szCs w:val="28"/>
        </w:rPr>
        <w:t>Согласно действующему законодательству коммерческие лица</w:t>
      </w:r>
      <w:r w:rsidRPr="008361FC">
        <w:rPr>
          <w:rStyle w:val="FontStyle13"/>
          <w:b w:val="0"/>
          <w:spacing w:val="0"/>
          <w:sz w:val="28"/>
          <w:szCs w:val="28"/>
        </w:rPr>
        <w:br/>
        <w:t xml:space="preserve">по договорным обязательствам в виде исключения несут ответственность на началах риска, т.е. без вины (п. </w:t>
      </w:r>
      <w:r w:rsidRPr="008361FC">
        <w:rPr>
          <w:rStyle w:val="FontStyle16"/>
          <w:b w:val="0"/>
          <w:spacing w:val="0"/>
          <w:sz w:val="28"/>
          <w:szCs w:val="28"/>
        </w:rPr>
        <w:t xml:space="preserve">3 </w:t>
      </w:r>
      <w:r w:rsidRPr="008361FC">
        <w:rPr>
          <w:rStyle w:val="FontStyle13"/>
          <w:b w:val="0"/>
          <w:spacing w:val="0"/>
          <w:sz w:val="28"/>
          <w:szCs w:val="28"/>
        </w:rPr>
        <w:t xml:space="preserve">ст. 401 </w:t>
      </w:r>
      <w:r w:rsidRPr="008361FC">
        <w:rPr>
          <w:rStyle w:val="FontStyle16"/>
          <w:b w:val="0"/>
          <w:spacing w:val="0"/>
          <w:sz w:val="28"/>
          <w:szCs w:val="28"/>
        </w:rPr>
        <w:t xml:space="preserve">ГК). </w:t>
      </w:r>
      <w:r w:rsidR="00F64590" w:rsidRPr="008361FC">
        <w:rPr>
          <w:rStyle w:val="FontStyle16"/>
          <w:b w:val="0"/>
          <w:spacing w:val="0"/>
          <w:sz w:val="28"/>
          <w:szCs w:val="28"/>
        </w:rPr>
        <w:t xml:space="preserve">Но </w:t>
      </w:r>
      <w:r w:rsidRPr="008361FC">
        <w:rPr>
          <w:rStyle w:val="FontStyle13"/>
          <w:b w:val="0"/>
          <w:spacing w:val="0"/>
          <w:sz w:val="28"/>
          <w:szCs w:val="28"/>
        </w:rPr>
        <w:t xml:space="preserve">деятельность государства не может иметь своей целью систематическое извлечение </w:t>
      </w:r>
      <w:r w:rsidR="00F64590" w:rsidRPr="008361FC">
        <w:rPr>
          <w:rStyle w:val="FontStyle13"/>
          <w:b w:val="0"/>
          <w:spacing w:val="0"/>
          <w:sz w:val="28"/>
          <w:szCs w:val="28"/>
        </w:rPr>
        <w:t>прибыли это</w:t>
      </w:r>
      <w:r w:rsidRPr="008361FC">
        <w:rPr>
          <w:rStyle w:val="FontStyle13"/>
          <w:b w:val="0"/>
          <w:spacing w:val="0"/>
          <w:sz w:val="28"/>
          <w:szCs w:val="28"/>
        </w:rPr>
        <w:t xml:space="preserve"> означает, что Российская Федерация </w:t>
      </w:r>
      <w:r w:rsidRPr="008361FC">
        <w:rPr>
          <w:rStyle w:val="FontStyle14"/>
          <w:sz w:val="28"/>
          <w:szCs w:val="28"/>
        </w:rPr>
        <w:t xml:space="preserve">несет как договорную, так и </w:t>
      </w:r>
      <w:r w:rsidRPr="008361FC">
        <w:rPr>
          <w:rStyle w:val="FontStyle15"/>
          <w:i w:val="0"/>
          <w:spacing w:val="0"/>
          <w:sz w:val="28"/>
          <w:szCs w:val="28"/>
        </w:rPr>
        <w:t xml:space="preserve">деликтную </w:t>
      </w:r>
      <w:r w:rsidRPr="008361FC">
        <w:rPr>
          <w:rStyle w:val="FontStyle13"/>
          <w:b w:val="0"/>
          <w:spacing w:val="0"/>
          <w:sz w:val="28"/>
          <w:szCs w:val="28"/>
        </w:rPr>
        <w:t>от</w:t>
      </w:r>
      <w:r w:rsidRPr="008361FC">
        <w:rPr>
          <w:rStyle w:val="FontStyle14"/>
          <w:sz w:val="28"/>
          <w:szCs w:val="28"/>
        </w:rPr>
        <w:t>ветственность только при условии вины.</w:t>
      </w:r>
      <w:r w:rsidR="008361FC">
        <w:rPr>
          <w:rStyle w:val="FontStyle16"/>
          <w:b w:val="0"/>
          <w:spacing w:val="0"/>
          <w:sz w:val="28"/>
          <w:szCs w:val="28"/>
        </w:rPr>
        <w:t xml:space="preserve"> </w:t>
      </w:r>
    </w:p>
    <w:p w:rsidR="00546E3A" w:rsidRPr="008361FC" w:rsidRDefault="00546E3A" w:rsidP="008361FC">
      <w:pPr>
        <w:pStyle w:val="Style4"/>
        <w:tabs>
          <w:tab w:val="left" w:pos="6288"/>
        </w:tabs>
        <w:spacing w:line="360" w:lineRule="auto"/>
        <w:ind w:firstLine="709"/>
        <w:contextualSpacing/>
        <w:rPr>
          <w:rStyle w:val="FontStyle14"/>
          <w:b/>
          <w:i/>
          <w:iCs/>
          <w:sz w:val="28"/>
          <w:szCs w:val="28"/>
        </w:rPr>
      </w:pPr>
      <w:r w:rsidRPr="008361FC">
        <w:rPr>
          <w:rStyle w:val="FontStyle13"/>
          <w:b w:val="0"/>
          <w:spacing w:val="0"/>
          <w:sz w:val="28"/>
          <w:szCs w:val="28"/>
        </w:rPr>
        <w:t xml:space="preserve">Во-вторых, особенности Российской Федерации как участника гражданского права сказываются на том, </w:t>
      </w:r>
      <w:r w:rsidRPr="008361FC">
        <w:rPr>
          <w:rStyle w:val="FontStyle14"/>
          <w:sz w:val="28"/>
          <w:szCs w:val="28"/>
        </w:rPr>
        <w:t>каким имуществом она отвечают по своим обязательствам,</w:t>
      </w:r>
      <w:r w:rsidRPr="008361FC">
        <w:rPr>
          <w:rStyle w:val="FontStyle14"/>
          <w:b/>
          <w:sz w:val="28"/>
          <w:szCs w:val="28"/>
        </w:rPr>
        <w:t xml:space="preserve"> </w:t>
      </w:r>
      <w:r w:rsidRPr="008361FC">
        <w:rPr>
          <w:rStyle w:val="FontStyle13"/>
          <w:b w:val="0"/>
          <w:spacing w:val="0"/>
          <w:sz w:val="28"/>
          <w:szCs w:val="28"/>
        </w:rPr>
        <w:t>В частности, из общего правила о том, что любой хозяйствующий субъект отвечает по своим обяза</w:t>
      </w:r>
      <w:r w:rsidRPr="008361FC">
        <w:rPr>
          <w:rStyle w:val="FontStyle14"/>
          <w:sz w:val="28"/>
          <w:szCs w:val="28"/>
        </w:rPr>
        <w:t>тельствам принадлежащим ему имуществом, законом установлено два исключения:</w:t>
      </w:r>
    </w:p>
    <w:p w:rsidR="00546E3A" w:rsidRPr="008361FC" w:rsidRDefault="00546E3A" w:rsidP="008361FC">
      <w:pPr>
        <w:pStyle w:val="Style3"/>
        <w:spacing w:line="360" w:lineRule="auto"/>
        <w:ind w:firstLine="709"/>
        <w:rPr>
          <w:rStyle w:val="FontStyle14"/>
          <w:sz w:val="28"/>
          <w:szCs w:val="28"/>
        </w:rPr>
      </w:pPr>
      <w:r w:rsidRPr="008361FC">
        <w:rPr>
          <w:rStyle w:val="FontStyle14"/>
          <w:sz w:val="28"/>
          <w:szCs w:val="28"/>
        </w:rPr>
        <w:t xml:space="preserve">1) государство несет ответственность по своим обязательствам </w:t>
      </w:r>
      <w:r w:rsidRPr="008361FC">
        <w:rPr>
          <w:rStyle w:val="FontStyle13"/>
          <w:b w:val="0"/>
          <w:spacing w:val="0"/>
          <w:sz w:val="28"/>
          <w:szCs w:val="28"/>
        </w:rPr>
        <w:t>только за счет казны</w:t>
      </w:r>
      <w:r w:rsidRPr="008361FC">
        <w:rPr>
          <w:rStyle w:val="FontStyle13"/>
          <w:spacing w:val="0"/>
          <w:sz w:val="28"/>
          <w:szCs w:val="28"/>
        </w:rPr>
        <w:t xml:space="preserve"> </w:t>
      </w:r>
      <w:r w:rsidRPr="008361FC">
        <w:rPr>
          <w:rStyle w:val="FontStyle14"/>
          <w:sz w:val="28"/>
          <w:szCs w:val="28"/>
        </w:rPr>
        <w:t xml:space="preserve">(п. 1 ст. 126 ГК), которая представляет собой совокупность денежных средств бюджета и иного имущества, не закрепленного на ограниченном вещном праве за унитарными предприятиями и учреждениями (абз. 2 п. 4 ст. 214, абз. 2 п. 3 ст. 215 ГК). </w:t>
      </w:r>
    </w:p>
    <w:p w:rsidR="00546E3A" w:rsidRPr="008361FC" w:rsidRDefault="00546E3A" w:rsidP="008361FC">
      <w:pPr>
        <w:pStyle w:val="Style3"/>
        <w:spacing w:line="360" w:lineRule="auto"/>
        <w:ind w:firstLine="709"/>
        <w:rPr>
          <w:rStyle w:val="FontStyle14"/>
          <w:sz w:val="28"/>
          <w:szCs w:val="28"/>
        </w:rPr>
      </w:pPr>
      <w:r w:rsidRPr="008361FC">
        <w:rPr>
          <w:rStyle w:val="FontStyle13"/>
          <w:b w:val="0"/>
          <w:spacing w:val="0"/>
          <w:sz w:val="28"/>
          <w:szCs w:val="28"/>
        </w:rPr>
        <w:t>Первоочередное взыскание</w:t>
      </w:r>
      <w:r w:rsidRPr="008361FC">
        <w:rPr>
          <w:rStyle w:val="FontStyle13"/>
          <w:spacing w:val="0"/>
          <w:sz w:val="28"/>
          <w:szCs w:val="28"/>
        </w:rPr>
        <w:t xml:space="preserve"> </w:t>
      </w:r>
      <w:r w:rsidRPr="008361FC">
        <w:rPr>
          <w:rStyle w:val="FontStyle14"/>
          <w:sz w:val="28"/>
          <w:szCs w:val="28"/>
        </w:rPr>
        <w:t>осуществляется в отношении денежных средств бюджета, и лишь при отсутствии последних взыскание может быть обращено на иное имущество, составляющее казну (абз. 3 п. 12 постановления Пленума Верховного Суда РФ и Пленума Высшего Арбитражного Суда РФ «О некоторых вопросах, связанных с применением части первой Гражданского кодекса Российской Федерации» от 1 июля 1996 г. № 6/8</w:t>
      </w:r>
      <w:r w:rsidRPr="008361FC">
        <w:rPr>
          <w:rStyle w:val="a5"/>
          <w:sz w:val="28"/>
          <w:szCs w:val="28"/>
        </w:rPr>
        <w:footnoteReference w:id="27"/>
      </w:r>
      <w:r w:rsidRPr="008361FC">
        <w:rPr>
          <w:rStyle w:val="FontStyle14"/>
          <w:sz w:val="28"/>
          <w:szCs w:val="28"/>
        </w:rPr>
        <w:t>).</w:t>
      </w:r>
    </w:p>
    <w:p w:rsidR="00546E3A" w:rsidRPr="008361FC" w:rsidRDefault="00546E3A" w:rsidP="008361FC">
      <w:pPr>
        <w:pStyle w:val="Style3"/>
        <w:spacing w:line="360" w:lineRule="auto"/>
        <w:ind w:firstLine="709"/>
        <w:contextualSpacing/>
        <w:rPr>
          <w:rStyle w:val="FontStyle17"/>
          <w:i/>
          <w:spacing w:val="0"/>
          <w:sz w:val="28"/>
          <w:szCs w:val="28"/>
        </w:rPr>
      </w:pPr>
      <w:r w:rsidRPr="008361FC">
        <w:rPr>
          <w:rStyle w:val="FontStyle14"/>
          <w:sz w:val="28"/>
          <w:szCs w:val="28"/>
        </w:rPr>
        <w:t>Правило о первоочередности обращения взыскания именно на денежные средства подтверждается нормой п. 5 ст. 46 ФЗ «Об исполнительном производстве» от 21 июля 1997 г. № 119-ФЗ</w:t>
      </w:r>
      <w:r w:rsidRPr="008361FC">
        <w:rPr>
          <w:rStyle w:val="a5"/>
          <w:sz w:val="28"/>
          <w:szCs w:val="28"/>
        </w:rPr>
        <w:footnoteReference w:id="28"/>
      </w:r>
      <w:r w:rsidRPr="008361FC">
        <w:rPr>
          <w:rStyle w:val="FontStyle14"/>
          <w:sz w:val="28"/>
          <w:szCs w:val="28"/>
        </w:rPr>
        <w:t xml:space="preserve"> о том, что обращение взыскания на имущество должника осуществляется при отсутствии у него денежных средств, достаточных для удовлетворения требований взыскателя. </w:t>
      </w:r>
      <w:r w:rsidR="00F64590" w:rsidRPr="008361FC">
        <w:rPr>
          <w:rStyle w:val="FontStyle14"/>
          <w:sz w:val="28"/>
          <w:szCs w:val="28"/>
        </w:rPr>
        <w:t xml:space="preserve">При этом </w:t>
      </w:r>
      <w:r w:rsidRPr="008361FC">
        <w:rPr>
          <w:rStyle w:val="FontStyle15"/>
          <w:i w:val="0"/>
          <w:spacing w:val="0"/>
          <w:sz w:val="28"/>
          <w:szCs w:val="28"/>
        </w:rPr>
        <w:t xml:space="preserve">правило о первоочередности </w:t>
      </w:r>
      <w:r w:rsidRPr="008361FC">
        <w:rPr>
          <w:rStyle w:val="FontStyle13"/>
          <w:b w:val="0"/>
          <w:spacing w:val="0"/>
          <w:sz w:val="28"/>
          <w:szCs w:val="28"/>
        </w:rPr>
        <w:t xml:space="preserve">обращения </w:t>
      </w:r>
      <w:r w:rsidRPr="008361FC">
        <w:rPr>
          <w:rStyle w:val="FontStyle15"/>
          <w:i w:val="0"/>
          <w:spacing w:val="0"/>
          <w:sz w:val="28"/>
          <w:szCs w:val="28"/>
        </w:rPr>
        <w:t xml:space="preserve">взыскания на денежные средства не может быть истолковано как устанавливающее ограничение источников взыскания только </w:t>
      </w:r>
      <w:r w:rsidRPr="008361FC">
        <w:rPr>
          <w:rStyle w:val="FontStyle13"/>
          <w:b w:val="0"/>
          <w:spacing w:val="0"/>
          <w:sz w:val="28"/>
          <w:szCs w:val="28"/>
        </w:rPr>
        <w:t>денежными</w:t>
      </w:r>
      <w:r w:rsidRPr="008361FC">
        <w:rPr>
          <w:rStyle w:val="FontStyle13"/>
          <w:i/>
          <w:spacing w:val="0"/>
          <w:sz w:val="28"/>
          <w:szCs w:val="28"/>
        </w:rPr>
        <w:t xml:space="preserve"> </w:t>
      </w:r>
      <w:r w:rsidRPr="008361FC">
        <w:rPr>
          <w:rStyle w:val="FontStyle15"/>
          <w:i w:val="0"/>
          <w:spacing w:val="0"/>
          <w:sz w:val="28"/>
          <w:szCs w:val="28"/>
        </w:rPr>
        <w:t xml:space="preserve">средствами бюджета, поскольку такое ограничение </w:t>
      </w:r>
      <w:r w:rsidRPr="008361FC">
        <w:rPr>
          <w:rStyle w:val="FontStyle13"/>
          <w:b w:val="0"/>
          <w:spacing w:val="0"/>
          <w:sz w:val="28"/>
          <w:szCs w:val="28"/>
        </w:rPr>
        <w:t xml:space="preserve">противоречит </w:t>
      </w:r>
      <w:r w:rsidRPr="008361FC">
        <w:rPr>
          <w:rStyle w:val="FontStyle15"/>
          <w:i w:val="0"/>
          <w:spacing w:val="0"/>
          <w:sz w:val="28"/>
          <w:szCs w:val="28"/>
        </w:rPr>
        <w:t>ст</w:t>
      </w:r>
      <w:r w:rsidRPr="008361FC">
        <w:rPr>
          <w:rStyle w:val="FontStyle15"/>
          <w:spacing w:val="0"/>
          <w:sz w:val="28"/>
          <w:szCs w:val="28"/>
        </w:rPr>
        <w:t xml:space="preserve">. </w:t>
      </w:r>
      <w:r w:rsidRPr="008361FC">
        <w:rPr>
          <w:rStyle w:val="FontStyle14"/>
          <w:sz w:val="28"/>
          <w:szCs w:val="28"/>
        </w:rPr>
        <w:t xml:space="preserve">126, </w:t>
      </w:r>
      <w:r w:rsidRPr="008361FC">
        <w:rPr>
          <w:rStyle w:val="FontStyle15"/>
          <w:i w:val="0"/>
          <w:spacing w:val="0"/>
          <w:sz w:val="28"/>
          <w:szCs w:val="28"/>
        </w:rPr>
        <w:t>214, 215</w:t>
      </w:r>
      <w:r w:rsidRPr="008361FC">
        <w:rPr>
          <w:rStyle w:val="FontStyle15"/>
          <w:spacing w:val="0"/>
          <w:sz w:val="28"/>
          <w:szCs w:val="28"/>
        </w:rPr>
        <w:t xml:space="preserve"> </w:t>
      </w:r>
      <w:r w:rsidRPr="008361FC">
        <w:rPr>
          <w:rStyle w:val="FontStyle14"/>
          <w:sz w:val="28"/>
          <w:szCs w:val="28"/>
        </w:rPr>
        <w:t>ГК</w:t>
      </w:r>
      <w:r w:rsidRPr="008361FC">
        <w:rPr>
          <w:rStyle w:val="FontStyle14"/>
          <w:i/>
          <w:sz w:val="28"/>
          <w:szCs w:val="28"/>
        </w:rPr>
        <w:t xml:space="preserve"> </w:t>
      </w:r>
      <w:r w:rsidRPr="008361FC">
        <w:rPr>
          <w:rStyle w:val="FontStyle15"/>
          <w:i w:val="0"/>
          <w:spacing w:val="0"/>
          <w:sz w:val="28"/>
          <w:szCs w:val="28"/>
        </w:rPr>
        <w:t xml:space="preserve">(абз. 3 п. 2 постановления Пленума </w:t>
      </w:r>
      <w:r w:rsidRPr="008361FC">
        <w:rPr>
          <w:rStyle w:val="FontStyle13"/>
          <w:b w:val="0"/>
          <w:spacing w:val="0"/>
          <w:sz w:val="28"/>
          <w:szCs w:val="28"/>
        </w:rPr>
        <w:t xml:space="preserve">Высшего </w:t>
      </w:r>
      <w:r w:rsidRPr="008361FC">
        <w:rPr>
          <w:rStyle w:val="FontStyle15"/>
          <w:i w:val="0"/>
          <w:spacing w:val="0"/>
          <w:sz w:val="28"/>
          <w:szCs w:val="28"/>
        </w:rPr>
        <w:t>Арбитражного Суда РФ № 23)</w:t>
      </w:r>
      <w:r w:rsidR="00F64590" w:rsidRPr="008361FC">
        <w:rPr>
          <w:rStyle w:val="FontStyle15"/>
          <w:i w:val="0"/>
          <w:spacing w:val="0"/>
          <w:sz w:val="28"/>
          <w:szCs w:val="28"/>
        </w:rPr>
        <w:t>;</w:t>
      </w:r>
      <w:r w:rsidRPr="008361FC">
        <w:rPr>
          <w:rStyle w:val="FontStyle17"/>
          <w:b w:val="0"/>
          <w:spacing w:val="0"/>
          <w:sz w:val="28"/>
          <w:szCs w:val="28"/>
        </w:rPr>
        <w:tab/>
      </w:r>
    </w:p>
    <w:p w:rsidR="00546E3A" w:rsidRPr="008361FC" w:rsidRDefault="00546E3A" w:rsidP="008361FC">
      <w:pPr>
        <w:pStyle w:val="Style3"/>
        <w:spacing w:line="360" w:lineRule="auto"/>
        <w:ind w:firstLine="709"/>
        <w:contextualSpacing/>
        <w:rPr>
          <w:rStyle w:val="FontStyle15"/>
          <w:spacing w:val="0"/>
          <w:sz w:val="28"/>
          <w:szCs w:val="28"/>
        </w:rPr>
      </w:pPr>
      <w:r w:rsidRPr="008361FC">
        <w:rPr>
          <w:rStyle w:val="FontStyle15"/>
          <w:i w:val="0"/>
          <w:spacing w:val="0"/>
          <w:sz w:val="28"/>
          <w:szCs w:val="28"/>
        </w:rPr>
        <w:t xml:space="preserve">2) взыскание по обязательствам государства может быть обращено не на все виды имущества, составляющего казну. </w:t>
      </w:r>
      <w:r w:rsidRPr="008361FC">
        <w:rPr>
          <w:rStyle w:val="FontStyle12"/>
          <w:sz w:val="28"/>
          <w:szCs w:val="28"/>
        </w:rPr>
        <w:t>В</w:t>
      </w:r>
      <w:r w:rsidRPr="008361FC">
        <w:rPr>
          <w:rStyle w:val="FontStyle12"/>
          <w:i/>
          <w:sz w:val="28"/>
          <w:szCs w:val="28"/>
        </w:rPr>
        <w:t xml:space="preserve"> </w:t>
      </w:r>
      <w:r w:rsidRPr="008361FC">
        <w:rPr>
          <w:rStyle w:val="FontStyle15"/>
          <w:i w:val="0"/>
          <w:spacing w:val="0"/>
          <w:sz w:val="28"/>
          <w:szCs w:val="28"/>
        </w:rPr>
        <w:t xml:space="preserve">частности, </w:t>
      </w:r>
      <w:r w:rsidRPr="008361FC">
        <w:rPr>
          <w:rStyle w:val="FontStyle17"/>
          <w:b w:val="0"/>
          <w:spacing w:val="0"/>
          <w:sz w:val="28"/>
          <w:szCs w:val="28"/>
        </w:rPr>
        <w:t>от взыскания забронировано</w:t>
      </w:r>
      <w:r w:rsidRPr="008361FC">
        <w:rPr>
          <w:rStyle w:val="FontStyle17"/>
          <w:i/>
          <w:spacing w:val="0"/>
          <w:sz w:val="28"/>
          <w:szCs w:val="28"/>
        </w:rPr>
        <w:t xml:space="preserve"> </w:t>
      </w:r>
      <w:r w:rsidRPr="008361FC">
        <w:rPr>
          <w:rStyle w:val="FontStyle15"/>
          <w:i w:val="0"/>
          <w:spacing w:val="0"/>
          <w:sz w:val="28"/>
          <w:szCs w:val="28"/>
        </w:rPr>
        <w:t xml:space="preserve">то имущество, которое может находиться только в государственной собственности (абз. 2 п. 3 ст. 212 ГК), т.е., по существу, объекты, изъятые из гражданского оборота (абз. 1 п. 2 ст. 129 ГК). В настоящее время фактически забронированы от взыскания земля и другие природные ресурсы, находящиеся в государственной собственности, потому что закон, допускающий иное (абз. 2 </w:t>
      </w:r>
      <w:r w:rsidRPr="008361FC">
        <w:rPr>
          <w:rStyle w:val="FontStyle13"/>
          <w:b w:val="0"/>
          <w:spacing w:val="0"/>
          <w:sz w:val="28"/>
          <w:szCs w:val="28"/>
        </w:rPr>
        <w:t>п.</w:t>
      </w:r>
      <w:r w:rsidRPr="008361FC">
        <w:rPr>
          <w:rStyle w:val="FontStyle13"/>
          <w:i/>
          <w:spacing w:val="0"/>
          <w:sz w:val="28"/>
          <w:szCs w:val="28"/>
        </w:rPr>
        <w:t xml:space="preserve"> </w:t>
      </w:r>
      <w:r w:rsidRPr="008361FC">
        <w:rPr>
          <w:rStyle w:val="FontStyle15"/>
          <w:i w:val="0"/>
          <w:spacing w:val="0"/>
          <w:sz w:val="28"/>
          <w:szCs w:val="28"/>
        </w:rPr>
        <w:t>1 ст. 126 ГК), пока не принят. Равным образом соответствующие нормы отсутствуют в земельном и природоресурсном законодательстве.</w:t>
      </w:r>
    </w:p>
    <w:p w:rsidR="00546E3A" w:rsidRPr="008361FC" w:rsidRDefault="00546E3A" w:rsidP="008361FC">
      <w:pPr>
        <w:pStyle w:val="Style3"/>
        <w:spacing w:line="360" w:lineRule="auto"/>
        <w:ind w:firstLine="709"/>
        <w:contextualSpacing/>
        <w:rPr>
          <w:rStyle w:val="FontStyle15"/>
          <w:i w:val="0"/>
          <w:spacing w:val="0"/>
          <w:sz w:val="28"/>
          <w:szCs w:val="28"/>
        </w:rPr>
      </w:pPr>
      <w:r w:rsidRPr="008361FC">
        <w:rPr>
          <w:rStyle w:val="FontStyle15"/>
          <w:i w:val="0"/>
          <w:spacing w:val="0"/>
          <w:sz w:val="28"/>
          <w:szCs w:val="28"/>
        </w:rPr>
        <w:t>Поскольку любые исключения толкуются только буквально, постольку указанные изъятия распространяются лишь на случаи обращения взыскания на имущество Российской Федерации по обязательствам перед частными лицами — физическим и юридическими. Иначе говоря, ограничение обращения взыскания на имущество не действует в полной мере (с учетом действующего разграничения собственности на федеральную, собственность субъектов Российской Федерации и муниципальную</w:t>
      </w:r>
      <w:r w:rsidRPr="008361FC">
        <w:rPr>
          <w:rStyle w:val="a5"/>
          <w:iCs/>
          <w:sz w:val="28"/>
          <w:szCs w:val="28"/>
        </w:rPr>
        <w:footnoteReference w:id="29"/>
      </w:r>
      <w:r w:rsidRPr="008361FC">
        <w:rPr>
          <w:rStyle w:val="FontStyle15"/>
          <w:i w:val="0"/>
          <w:spacing w:val="0"/>
          <w:sz w:val="28"/>
          <w:szCs w:val="28"/>
        </w:rPr>
        <w:t>) в случае гражданско-правового спора между различными публичными образованиями, например между Российской Федерацией и субъектом Федерации.</w:t>
      </w:r>
      <w:r w:rsidR="008361FC">
        <w:rPr>
          <w:rStyle w:val="FontStyle15"/>
          <w:i w:val="0"/>
          <w:spacing w:val="0"/>
          <w:sz w:val="28"/>
          <w:szCs w:val="28"/>
        </w:rPr>
        <w:t xml:space="preserve"> </w:t>
      </w:r>
    </w:p>
    <w:p w:rsidR="00546E3A" w:rsidRPr="008361FC" w:rsidRDefault="00546E3A" w:rsidP="008361FC">
      <w:pPr>
        <w:pStyle w:val="Style3"/>
        <w:spacing w:line="360" w:lineRule="auto"/>
        <w:ind w:firstLine="709"/>
        <w:contextualSpacing/>
        <w:rPr>
          <w:rStyle w:val="FontStyle17"/>
          <w:b w:val="0"/>
          <w:bCs w:val="0"/>
          <w:spacing w:val="0"/>
          <w:sz w:val="28"/>
          <w:szCs w:val="28"/>
        </w:rPr>
      </w:pPr>
      <w:r w:rsidRPr="008361FC">
        <w:rPr>
          <w:rStyle w:val="FontStyle17"/>
          <w:b w:val="0"/>
          <w:spacing w:val="0"/>
          <w:sz w:val="28"/>
          <w:szCs w:val="28"/>
        </w:rPr>
        <w:t xml:space="preserve">В настоящее время судебная практика обоснованно исходит из того, что должником по требованиям </w:t>
      </w:r>
      <w:r w:rsidRPr="008361FC">
        <w:rPr>
          <w:rStyle w:val="FontStyle14"/>
          <w:sz w:val="28"/>
          <w:szCs w:val="28"/>
        </w:rPr>
        <w:t xml:space="preserve">о </w:t>
      </w:r>
      <w:r w:rsidRPr="008361FC">
        <w:rPr>
          <w:rStyle w:val="FontStyle17"/>
          <w:b w:val="0"/>
          <w:spacing w:val="0"/>
          <w:sz w:val="28"/>
          <w:szCs w:val="28"/>
        </w:rPr>
        <w:t>несении ответственности является Российская Федерация. Иначе</w:t>
      </w:r>
      <w:r w:rsidRPr="008361FC">
        <w:rPr>
          <w:rStyle w:val="FontStyle11"/>
          <w:spacing w:val="0"/>
          <w:sz w:val="28"/>
          <w:szCs w:val="28"/>
        </w:rPr>
        <w:t xml:space="preserve"> </w:t>
      </w:r>
      <w:r w:rsidRPr="008361FC">
        <w:rPr>
          <w:rStyle w:val="FontStyle17"/>
          <w:b w:val="0"/>
          <w:spacing w:val="0"/>
          <w:sz w:val="28"/>
          <w:szCs w:val="28"/>
        </w:rPr>
        <w:t xml:space="preserve">говоря, </w:t>
      </w:r>
      <w:r w:rsidRPr="008361FC">
        <w:rPr>
          <w:rStyle w:val="FontStyle14"/>
          <w:sz w:val="28"/>
          <w:szCs w:val="28"/>
        </w:rPr>
        <w:t xml:space="preserve">по </w:t>
      </w:r>
      <w:r w:rsidRPr="008361FC">
        <w:rPr>
          <w:rStyle w:val="FontStyle17"/>
          <w:b w:val="0"/>
          <w:spacing w:val="0"/>
          <w:sz w:val="28"/>
          <w:szCs w:val="28"/>
        </w:rPr>
        <w:t xml:space="preserve">искам, предъявленным кредитором в порядке субсидиарной ответственности (например, абз. 4 п. 2 ст. 120 ГК п. 1 ст. 161 БК) по требованиям о возмещении вреда, причиненного в результате незаконных действий (бездействия) государственных органов либо должностных лиц этих органов, в том числе в результате издания не соответствующего закону или иному правовому акту акта государственного органа (ст. 16, </w:t>
      </w:r>
      <w:r w:rsidRPr="008361FC">
        <w:rPr>
          <w:rStyle w:val="FontStyle11"/>
          <w:i w:val="0"/>
          <w:spacing w:val="0"/>
          <w:sz w:val="28"/>
          <w:szCs w:val="28"/>
        </w:rPr>
        <w:t>1069</w:t>
      </w:r>
      <w:r w:rsidRPr="008361FC">
        <w:rPr>
          <w:rStyle w:val="FontStyle11"/>
          <w:spacing w:val="0"/>
          <w:sz w:val="28"/>
          <w:szCs w:val="28"/>
        </w:rPr>
        <w:t xml:space="preserve"> </w:t>
      </w:r>
      <w:r w:rsidRPr="008361FC">
        <w:rPr>
          <w:rStyle w:val="FontStyle17"/>
          <w:b w:val="0"/>
          <w:spacing w:val="0"/>
          <w:sz w:val="28"/>
          <w:szCs w:val="28"/>
        </w:rPr>
        <w:t xml:space="preserve">ГК), а равно по иным требованиям надлежащим ответчиком является Российская Федерация, а не его государственные органы или должностные лиц (абз. </w:t>
      </w:r>
      <w:r w:rsidRPr="008361FC">
        <w:rPr>
          <w:rStyle w:val="FontStyle11"/>
          <w:i w:val="0"/>
          <w:spacing w:val="0"/>
          <w:sz w:val="28"/>
          <w:szCs w:val="28"/>
        </w:rPr>
        <w:t>1</w:t>
      </w:r>
      <w:r w:rsidRPr="008361FC">
        <w:rPr>
          <w:rStyle w:val="FontStyle11"/>
          <w:spacing w:val="0"/>
          <w:sz w:val="28"/>
          <w:szCs w:val="28"/>
        </w:rPr>
        <w:t xml:space="preserve"> </w:t>
      </w:r>
      <w:r w:rsidRPr="008361FC">
        <w:rPr>
          <w:rStyle w:val="FontStyle17"/>
          <w:b w:val="0"/>
          <w:spacing w:val="0"/>
          <w:sz w:val="28"/>
          <w:szCs w:val="28"/>
        </w:rPr>
        <w:t xml:space="preserve">п. 12 постановления Пленумов Верховного Суда РФ и Высшего Арбитражного Суда РФ № </w:t>
      </w:r>
      <w:r w:rsidRPr="008361FC">
        <w:rPr>
          <w:rStyle w:val="FontStyle11"/>
          <w:i w:val="0"/>
          <w:spacing w:val="0"/>
          <w:sz w:val="28"/>
          <w:szCs w:val="28"/>
        </w:rPr>
        <w:t>6/8,</w:t>
      </w:r>
      <w:r w:rsidRPr="008361FC">
        <w:rPr>
          <w:rStyle w:val="FontStyle11"/>
          <w:spacing w:val="0"/>
          <w:sz w:val="28"/>
          <w:szCs w:val="28"/>
        </w:rPr>
        <w:t xml:space="preserve"> </w:t>
      </w:r>
      <w:r w:rsidRPr="008361FC">
        <w:rPr>
          <w:rStyle w:val="FontStyle17"/>
          <w:b w:val="0"/>
          <w:spacing w:val="0"/>
          <w:sz w:val="28"/>
          <w:szCs w:val="28"/>
        </w:rPr>
        <w:t>абз. 1, 2 п. 2 постановления Пленума ВАС РФ № 23).</w:t>
      </w:r>
      <w:r w:rsidRPr="008361FC">
        <w:rPr>
          <w:rStyle w:val="FontStyle17"/>
          <w:b w:val="0"/>
          <w:spacing w:val="0"/>
          <w:sz w:val="28"/>
          <w:szCs w:val="28"/>
        </w:rPr>
        <w:tab/>
        <w:t>Однако государство участвует в гражданских отношениях посредством своих органов (п. 1,2 ст. 126 ГК). Вопрос о том, в лице каких органов Российская Федерация выступает в отношениях ответственности, вызывает споры из-за несогласованности с гражданским законодательством норм иной отраслевой принадлежности. Помимо этого, как следует из бюджетного законодательства, необходимо различать органы, которые представляют интересы государства в суде, и органы, которые осуществляют реализацию судебных решений.</w:t>
      </w:r>
      <w:r w:rsidR="008361FC">
        <w:rPr>
          <w:rStyle w:val="FontStyle17"/>
          <w:b w:val="0"/>
          <w:spacing w:val="0"/>
          <w:sz w:val="28"/>
          <w:szCs w:val="28"/>
        </w:rPr>
        <w:t xml:space="preserve"> </w:t>
      </w:r>
    </w:p>
    <w:p w:rsidR="00546E3A" w:rsidRPr="008361FC" w:rsidRDefault="00546E3A" w:rsidP="008361FC">
      <w:pPr>
        <w:pStyle w:val="Style5"/>
        <w:spacing w:line="360" w:lineRule="auto"/>
        <w:ind w:firstLine="709"/>
        <w:jc w:val="both"/>
        <w:rPr>
          <w:rStyle w:val="FontStyle15"/>
          <w:bCs/>
          <w:i w:val="0"/>
          <w:iCs w:val="0"/>
          <w:spacing w:val="0"/>
          <w:sz w:val="28"/>
          <w:szCs w:val="28"/>
        </w:rPr>
      </w:pPr>
      <w:r w:rsidRPr="008361FC">
        <w:rPr>
          <w:rStyle w:val="FontStyle17"/>
          <w:b w:val="0"/>
          <w:spacing w:val="0"/>
          <w:sz w:val="28"/>
          <w:szCs w:val="28"/>
        </w:rPr>
        <w:t xml:space="preserve">В настоящее время указанные вопросы решаются следующим образом. Судебная практика исходит из </w:t>
      </w:r>
      <w:r w:rsidRPr="008361FC">
        <w:rPr>
          <w:rStyle w:val="FontStyle18"/>
          <w:b w:val="0"/>
          <w:sz w:val="28"/>
          <w:szCs w:val="28"/>
        </w:rPr>
        <w:t xml:space="preserve">общего положения </w:t>
      </w:r>
      <w:r w:rsidRPr="008361FC">
        <w:rPr>
          <w:rStyle w:val="FontStyle17"/>
          <w:b w:val="0"/>
          <w:spacing w:val="0"/>
          <w:sz w:val="28"/>
          <w:szCs w:val="28"/>
        </w:rPr>
        <w:t xml:space="preserve">о том, что надлежащим ответчиком по предъявленным требованиям является Российская Федерация </w:t>
      </w:r>
      <w:r w:rsidRPr="008361FC">
        <w:rPr>
          <w:rStyle w:val="FontStyle18"/>
          <w:b w:val="0"/>
          <w:sz w:val="28"/>
          <w:szCs w:val="28"/>
        </w:rPr>
        <w:t xml:space="preserve">в лице соответствующего финансового </w:t>
      </w:r>
      <w:r w:rsidRPr="008361FC">
        <w:rPr>
          <w:rStyle w:val="FontStyle21"/>
          <w:rFonts w:ascii="Times New Roman" w:hAnsi="Times New Roman" w:cs="Times New Roman"/>
          <w:spacing w:val="0"/>
          <w:sz w:val="28"/>
          <w:szCs w:val="28"/>
        </w:rPr>
        <w:t xml:space="preserve">или </w:t>
      </w:r>
      <w:r w:rsidRPr="008361FC">
        <w:rPr>
          <w:rStyle w:val="FontStyle18"/>
          <w:b w:val="0"/>
          <w:sz w:val="28"/>
          <w:szCs w:val="28"/>
        </w:rPr>
        <w:t xml:space="preserve">иного управомоченного органа </w:t>
      </w:r>
      <w:r w:rsidRPr="008361FC">
        <w:rPr>
          <w:rStyle w:val="FontStyle17"/>
          <w:b w:val="0"/>
          <w:spacing w:val="0"/>
          <w:sz w:val="28"/>
          <w:szCs w:val="28"/>
        </w:rPr>
        <w:t>(абз. 1 п. 12 постановления Пленумов Верховного Суда РФ и Высшего Арбитражного Суда РФ №</w:t>
      </w:r>
      <w:r w:rsidR="008361FC">
        <w:rPr>
          <w:rStyle w:val="FontStyle17"/>
          <w:b w:val="0"/>
          <w:spacing w:val="0"/>
          <w:sz w:val="28"/>
          <w:szCs w:val="28"/>
        </w:rPr>
        <w:t xml:space="preserve"> </w:t>
      </w:r>
      <w:r w:rsidRPr="008361FC">
        <w:rPr>
          <w:rStyle w:val="FontStyle16"/>
          <w:b w:val="0"/>
          <w:spacing w:val="0"/>
          <w:sz w:val="28"/>
          <w:szCs w:val="28"/>
        </w:rPr>
        <w:t>6/8).</w:t>
      </w:r>
      <w:r w:rsidR="00F64590" w:rsidRPr="008361FC">
        <w:rPr>
          <w:rStyle w:val="FontStyle16"/>
          <w:b w:val="0"/>
          <w:spacing w:val="0"/>
          <w:sz w:val="28"/>
          <w:szCs w:val="28"/>
        </w:rPr>
        <w:t xml:space="preserve"> </w:t>
      </w:r>
      <w:r w:rsidR="00F64590" w:rsidRPr="008361FC">
        <w:rPr>
          <w:rStyle w:val="FontStyle15"/>
          <w:i w:val="0"/>
          <w:spacing w:val="0"/>
          <w:sz w:val="28"/>
          <w:szCs w:val="28"/>
        </w:rPr>
        <w:t>Н</w:t>
      </w:r>
      <w:r w:rsidRPr="008361FC">
        <w:rPr>
          <w:rStyle w:val="FontStyle15"/>
          <w:i w:val="0"/>
          <w:spacing w:val="0"/>
          <w:sz w:val="28"/>
          <w:szCs w:val="28"/>
        </w:rPr>
        <w:t xml:space="preserve">егативные последствия неточного указания органа, представляющего в суде ответчика, либо отсутствия у такого органа выделенных бюджетных средств не должны возлагаться на потерпевшего. Предъявление гражданином или юридическим лицом иска к нарушителям — государственному органу (их должностным лицам) либо непосредственно к Российской Федерации, или к казне — не может служить основанием к отказу в принятии искового заявления, а также к его возвращению без рассмотрения. В этом случае суд должен привлечь в качестве ответчика по делу надлежащий орган (абз. 2 п. 12 постановления Пленумов Верховного Суда РФ и Высшего Арбитражного Суда РФ № 6/8, абз. 2 п. 1 постановления Пленума Высшего Арбитражного Суда РФ № 23). </w:t>
      </w:r>
    </w:p>
    <w:p w:rsidR="00546E3A" w:rsidRPr="008361FC" w:rsidRDefault="00546E3A" w:rsidP="008361FC">
      <w:pPr>
        <w:pStyle w:val="Style2"/>
        <w:spacing w:line="360" w:lineRule="auto"/>
        <w:ind w:firstLine="709"/>
        <w:contextualSpacing/>
        <w:rPr>
          <w:rStyle w:val="FontStyle15"/>
          <w:i w:val="0"/>
          <w:spacing w:val="0"/>
          <w:sz w:val="28"/>
          <w:szCs w:val="28"/>
        </w:rPr>
      </w:pPr>
      <w:r w:rsidRPr="008361FC">
        <w:rPr>
          <w:rStyle w:val="FontStyle15"/>
          <w:i w:val="0"/>
          <w:spacing w:val="0"/>
          <w:sz w:val="28"/>
          <w:szCs w:val="28"/>
        </w:rPr>
        <w:t>Исполнение судебных актов по искам к Российской Федерации</w:t>
      </w:r>
      <w:r w:rsidR="008361FC">
        <w:rPr>
          <w:rStyle w:val="FontStyle15"/>
          <w:i w:val="0"/>
          <w:spacing w:val="0"/>
          <w:sz w:val="28"/>
          <w:szCs w:val="28"/>
        </w:rPr>
        <w:t xml:space="preserve"> </w:t>
      </w:r>
      <w:r w:rsidRPr="008361FC">
        <w:rPr>
          <w:rStyle w:val="FontStyle15"/>
          <w:i w:val="0"/>
          <w:spacing w:val="0"/>
          <w:sz w:val="28"/>
          <w:szCs w:val="28"/>
        </w:rPr>
        <w:t>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соответствующей казны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осуществляется Минфином России (соответствующими финансовыми органами) в течение трех месяцев со дня поступления указанному органу исполнительного листа на исполнение (п. 1,6 ст. 242</w:t>
      </w:r>
      <w:r w:rsidRPr="008361FC">
        <w:rPr>
          <w:rStyle w:val="FontStyle15"/>
          <w:i w:val="0"/>
          <w:spacing w:val="0"/>
          <w:sz w:val="28"/>
          <w:szCs w:val="28"/>
          <w:vertAlign w:val="superscript"/>
        </w:rPr>
        <w:t>2</w:t>
      </w:r>
      <w:r w:rsidRPr="008361FC">
        <w:rPr>
          <w:rStyle w:val="FontStyle15"/>
          <w:i w:val="0"/>
          <w:spacing w:val="0"/>
          <w:sz w:val="28"/>
          <w:szCs w:val="28"/>
        </w:rPr>
        <w:t xml:space="preserve"> БК, абз. 3 п. 3 постановления Пленума Высшего Арбитражного Суда РФ № 23).</w:t>
      </w:r>
    </w:p>
    <w:p w:rsidR="00546E3A" w:rsidRPr="008361FC" w:rsidRDefault="00546E3A" w:rsidP="008361FC">
      <w:pPr>
        <w:pStyle w:val="Style2"/>
        <w:spacing w:line="360" w:lineRule="auto"/>
        <w:ind w:firstLine="709"/>
        <w:contextualSpacing/>
        <w:rPr>
          <w:rStyle w:val="FontStyle13"/>
          <w:b w:val="0"/>
          <w:bCs w:val="0"/>
          <w:spacing w:val="0"/>
          <w:sz w:val="28"/>
          <w:szCs w:val="28"/>
        </w:rPr>
      </w:pPr>
      <w:r w:rsidRPr="008361FC">
        <w:rPr>
          <w:rStyle w:val="FontStyle15"/>
          <w:i w:val="0"/>
          <w:spacing w:val="0"/>
          <w:sz w:val="28"/>
          <w:szCs w:val="28"/>
        </w:rPr>
        <w:t xml:space="preserve">В случае удовлетворения судом заявления взыскателя о взыскании средств с главного распорядителя средств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главного </w:t>
      </w:r>
      <w:r w:rsidRPr="008361FC">
        <w:rPr>
          <w:rStyle w:val="FontStyle12"/>
          <w:sz w:val="28"/>
          <w:szCs w:val="28"/>
        </w:rPr>
        <w:t>распорядителя направляется в орган Федерального казначейства</w:t>
      </w:r>
      <w:r w:rsidR="008361FC">
        <w:rPr>
          <w:rStyle w:val="FontStyle12"/>
          <w:sz w:val="28"/>
          <w:szCs w:val="28"/>
        </w:rPr>
        <w:t xml:space="preserve"> </w:t>
      </w:r>
      <w:r w:rsidRPr="008361FC">
        <w:rPr>
          <w:rStyle w:val="FontStyle12"/>
          <w:sz w:val="28"/>
          <w:szCs w:val="28"/>
        </w:rPr>
        <w:t>(территориальные органы) по месту открытия главному распорядителю лицевого счета как получателю бюджетных средств для исполнения в порядке, установленном БК (п. 10 ст. 242</w:t>
      </w:r>
      <w:r w:rsidRPr="008361FC">
        <w:rPr>
          <w:rStyle w:val="FontStyle12"/>
          <w:sz w:val="28"/>
          <w:szCs w:val="28"/>
          <w:vertAlign w:val="superscript"/>
        </w:rPr>
        <w:t>3</w:t>
      </w:r>
      <w:r w:rsidRPr="008361FC">
        <w:rPr>
          <w:rStyle w:val="FontStyle12"/>
          <w:sz w:val="28"/>
          <w:szCs w:val="28"/>
        </w:rPr>
        <w:t xml:space="preserve">, п. 9 ст. </w:t>
      </w:r>
      <w:r w:rsidRPr="008361FC">
        <w:rPr>
          <w:rStyle w:val="FontStyle14"/>
          <w:sz w:val="28"/>
          <w:szCs w:val="28"/>
        </w:rPr>
        <w:t>242</w:t>
      </w:r>
      <w:r w:rsidRPr="008361FC">
        <w:rPr>
          <w:rStyle w:val="FontStyle14"/>
          <w:sz w:val="28"/>
          <w:szCs w:val="28"/>
          <w:vertAlign w:val="superscript"/>
        </w:rPr>
        <w:t>4</w:t>
      </w:r>
      <w:r w:rsidRPr="008361FC">
        <w:rPr>
          <w:rStyle w:val="FontStyle14"/>
          <w:sz w:val="28"/>
          <w:szCs w:val="28"/>
        </w:rPr>
        <w:t xml:space="preserve">, </w:t>
      </w:r>
      <w:r w:rsidRPr="008361FC">
        <w:rPr>
          <w:rStyle w:val="FontStyle12"/>
          <w:sz w:val="28"/>
          <w:szCs w:val="28"/>
        </w:rPr>
        <w:t>п. 9ст. 242</w:t>
      </w:r>
      <w:r w:rsidRPr="008361FC">
        <w:rPr>
          <w:rStyle w:val="FontStyle12"/>
          <w:sz w:val="28"/>
          <w:szCs w:val="28"/>
          <w:vertAlign w:val="superscript"/>
        </w:rPr>
        <w:t>5</w:t>
      </w:r>
      <w:r w:rsidRPr="008361FC">
        <w:rPr>
          <w:rStyle w:val="FontStyle12"/>
          <w:sz w:val="28"/>
          <w:szCs w:val="28"/>
        </w:rPr>
        <w:t xml:space="preserve"> БК). </w:t>
      </w:r>
    </w:p>
    <w:p w:rsidR="00546E3A" w:rsidRPr="008361FC" w:rsidRDefault="0065617E" w:rsidP="008361FC">
      <w:pPr>
        <w:pStyle w:val="Style4"/>
        <w:spacing w:line="360" w:lineRule="auto"/>
        <w:ind w:firstLine="709"/>
        <w:contextualSpacing/>
        <w:rPr>
          <w:rStyle w:val="FontStyle12"/>
          <w:sz w:val="28"/>
          <w:szCs w:val="28"/>
        </w:rPr>
      </w:pPr>
      <w:r w:rsidRPr="008361FC">
        <w:rPr>
          <w:rStyle w:val="FontStyle12"/>
          <w:sz w:val="28"/>
          <w:szCs w:val="28"/>
        </w:rPr>
        <w:t>П</w:t>
      </w:r>
      <w:r w:rsidR="00546E3A" w:rsidRPr="008361FC">
        <w:rPr>
          <w:rStyle w:val="FontStyle12"/>
          <w:sz w:val="28"/>
          <w:szCs w:val="28"/>
        </w:rPr>
        <w:t>ри невозможности исполнения главным распорядителем соответствующего акта о взыскании такое исполнение должно быть произведено финансовым органом.</w:t>
      </w:r>
    </w:p>
    <w:p w:rsidR="00546E3A" w:rsidRPr="008361FC" w:rsidRDefault="00546E3A" w:rsidP="008361FC">
      <w:pPr>
        <w:pStyle w:val="Style4"/>
        <w:spacing w:line="360" w:lineRule="auto"/>
        <w:ind w:firstLine="709"/>
        <w:contextualSpacing/>
        <w:rPr>
          <w:rStyle w:val="FontStyle12"/>
          <w:sz w:val="28"/>
          <w:szCs w:val="28"/>
        </w:rPr>
      </w:pPr>
      <w:r w:rsidRPr="008361FC">
        <w:rPr>
          <w:rStyle w:val="FontStyle12"/>
          <w:sz w:val="28"/>
          <w:szCs w:val="28"/>
        </w:rPr>
        <w:t>Подытоживая сказанное относительно несения государством бремени ответственности во внутренних (национальных) гражданских отношениях, можно отметить следующее. Российская Федерация несет ответственность по своим обязательствам самостоятельно за счет денежных средств и имущества, составляющего казну, за исключением имущества, забронированного от взыскания. Представление интересов государства в суде и исполнение судебных актов осуществляется уполномоченными органами и лицами, однако неправильное указание истцом того или иного органа, а равно отсутствие специально выделенных органу или лицу денежных средств для удовлетворения требований не является основанием для освобождения от несения ответственности.</w:t>
      </w:r>
    </w:p>
    <w:p w:rsidR="00546E3A" w:rsidRPr="008361FC" w:rsidRDefault="00546E3A" w:rsidP="008361FC">
      <w:pPr>
        <w:pStyle w:val="Style2"/>
        <w:spacing w:line="360" w:lineRule="auto"/>
        <w:ind w:firstLine="709"/>
        <w:rPr>
          <w:rStyle w:val="FontStyle15"/>
          <w:i w:val="0"/>
          <w:spacing w:val="0"/>
          <w:sz w:val="28"/>
          <w:szCs w:val="28"/>
        </w:rPr>
      </w:pPr>
      <w:r w:rsidRPr="008361FC">
        <w:rPr>
          <w:rStyle w:val="FontStyle12"/>
          <w:sz w:val="28"/>
          <w:szCs w:val="28"/>
        </w:rPr>
        <w:t xml:space="preserve">Кроме того, в законодательстве заложена возможность установления </w:t>
      </w:r>
      <w:r w:rsidRPr="008361FC">
        <w:rPr>
          <w:rStyle w:val="FontStyle13"/>
          <w:b w:val="0"/>
          <w:spacing w:val="0"/>
          <w:sz w:val="28"/>
          <w:szCs w:val="28"/>
        </w:rPr>
        <w:t>дополнительных особенностей несения ответственности Российской Федерацией</w:t>
      </w:r>
      <w:r w:rsidRPr="008361FC">
        <w:rPr>
          <w:rStyle w:val="FontStyle13"/>
          <w:spacing w:val="0"/>
          <w:sz w:val="28"/>
          <w:szCs w:val="28"/>
        </w:rPr>
        <w:t xml:space="preserve"> </w:t>
      </w:r>
      <w:r w:rsidRPr="008361FC">
        <w:rPr>
          <w:rStyle w:val="FontStyle12"/>
          <w:sz w:val="28"/>
          <w:szCs w:val="28"/>
        </w:rPr>
        <w:t>в гражданских отношениях с участием иностранных фи</w:t>
      </w:r>
      <w:r w:rsidRPr="008361FC">
        <w:rPr>
          <w:rStyle w:val="FontStyle15"/>
          <w:i w:val="0"/>
          <w:spacing w:val="0"/>
          <w:sz w:val="28"/>
          <w:szCs w:val="28"/>
        </w:rPr>
        <w:t>зических и юридических лиц, а также иностранных публичных образований (ст. 127 ГК). Вместе с тем закон об иммунитете государства и его собственности до сих пор не принят. Следовательно, в отсутствие данного закона регулирование указанных отношений ответственности должно осуществляться на основе положений действующего законодательства.</w:t>
      </w:r>
    </w:p>
    <w:p w:rsidR="00546E3A" w:rsidRPr="008361FC" w:rsidRDefault="00546E3A" w:rsidP="008361FC">
      <w:pPr>
        <w:pStyle w:val="Style3"/>
        <w:spacing w:line="360" w:lineRule="auto"/>
        <w:ind w:firstLine="709"/>
        <w:rPr>
          <w:rStyle w:val="FontStyle15"/>
          <w:i w:val="0"/>
          <w:spacing w:val="0"/>
          <w:sz w:val="28"/>
          <w:szCs w:val="28"/>
        </w:rPr>
      </w:pPr>
      <w:r w:rsidRPr="008361FC">
        <w:rPr>
          <w:rStyle w:val="FontStyle15"/>
          <w:i w:val="0"/>
          <w:spacing w:val="0"/>
          <w:sz w:val="28"/>
          <w:szCs w:val="28"/>
        </w:rPr>
        <w:t xml:space="preserve">В частности, помимо положений гл. 5 ГК необходимо учитывать нормы иных законов, в том числе другой отраслевой принадлежности. В настоящее время действующее </w:t>
      </w:r>
      <w:r w:rsidRPr="008361FC">
        <w:rPr>
          <w:rStyle w:val="FontStyle14"/>
          <w:sz w:val="28"/>
          <w:szCs w:val="28"/>
        </w:rPr>
        <w:t xml:space="preserve">процессуальное законодательство исходит из принципа абсолютного судебного иммунитета </w:t>
      </w:r>
      <w:r w:rsidRPr="008361FC">
        <w:rPr>
          <w:rStyle w:val="FontStyle15"/>
          <w:i w:val="0"/>
          <w:spacing w:val="0"/>
          <w:sz w:val="28"/>
          <w:szCs w:val="28"/>
        </w:rPr>
        <w:t>государства (ст. 401 ГПК, ст. 251 АПК), содержание которого сводится к возможности предъявления иска к Российской Федерации, применения обеспечительных мер и обращению взыскания на имущество только с его согласия. Иначе говоря, одно государство не подчиняется юрисдикции другого.</w:t>
      </w:r>
    </w:p>
    <w:p w:rsidR="00546E3A" w:rsidRPr="008361FC" w:rsidRDefault="00546E3A" w:rsidP="008361FC">
      <w:pPr>
        <w:pStyle w:val="Style3"/>
        <w:spacing w:line="360" w:lineRule="auto"/>
        <w:ind w:firstLine="709"/>
        <w:rPr>
          <w:rStyle w:val="FontStyle15"/>
          <w:i w:val="0"/>
          <w:spacing w:val="0"/>
          <w:sz w:val="28"/>
          <w:szCs w:val="28"/>
        </w:rPr>
      </w:pPr>
      <w:r w:rsidRPr="008361FC">
        <w:rPr>
          <w:rStyle w:val="FontStyle15"/>
          <w:i w:val="0"/>
          <w:spacing w:val="0"/>
          <w:sz w:val="28"/>
          <w:szCs w:val="28"/>
        </w:rPr>
        <w:t xml:space="preserve">С одной стороны, такое законодательное решение обеспечивает суверенитет государства («раг </w:t>
      </w:r>
      <w:r w:rsidRPr="008361FC">
        <w:rPr>
          <w:rStyle w:val="FontStyle15"/>
          <w:i w:val="0"/>
          <w:spacing w:val="0"/>
          <w:sz w:val="28"/>
          <w:szCs w:val="28"/>
          <w:lang w:val="en-US"/>
        </w:rPr>
        <w:t>in</w:t>
      </w:r>
      <w:r w:rsidRPr="008361FC">
        <w:rPr>
          <w:rStyle w:val="FontStyle15"/>
          <w:i w:val="0"/>
          <w:spacing w:val="0"/>
          <w:sz w:val="28"/>
          <w:szCs w:val="28"/>
        </w:rPr>
        <w:t xml:space="preserve"> </w:t>
      </w:r>
      <w:r w:rsidRPr="008361FC">
        <w:rPr>
          <w:rStyle w:val="FontStyle15"/>
          <w:i w:val="0"/>
          <w:spacing w:val="0"/>
          <w:sz w:val="28"/>
          <w:szCs w:val="28"/>
          <w:lang w:val="en-US"/>
        </w:rPr>
        <w:t>parem</w:t>
      </w:r>
      <w:r w:rsidRPr="008361FC">
        <w:rPr>
          <w:rStyle w:val="FontStyle15"/>
          <w:i w:val="0"/>
          <w:spacing w:val="0"/>
          <w:sz w:val="28"/>
          <w:szCs w:val="28"/>
        </w:rPr>
        <w:t xml:space="preserve"> </w:t>
      </w:r>
      <w:r w:rsidRPr="008361FC">
        <w:rPr>
          <w:rStyle w:val="FontStyle15"/>
          <w:i w:val="0"/>
          <w:spacing w:val="0"/>
          <w:sz w:val="28"/>
          <w:szCs w:val="28"/>
          <w:lang w:val="en-US"/>
        </w:rPr>
        <w:t>non</w:t>
      </w:r>
      <w:r w:rsidRPr="008361FC">
        <w:rPr>
          <w:rStyle w:val="FontStyle15"/>
          <w:i w:val="0"/>
          <w:spacing w:val="0"/>
          <w:sz w:val="28"/>
          <w:szCs w:val="28"/>
        </w:rPr>
        <w:t xml:space="preserve"> </w:t>
      </w:r>
      <w:r w:rsidRPr="008361FC">
        <w:rPr>
          <w:rStyle w:val="FontStyle15"/>
          <w:i w:val="0"/>
          <w:spacing w:val="0"/>
          <w:sz w:val="28"/>
          <w:szCs w:val="28"/>
          <w:lang w:val="en-US"/>
        </w:rPr>
        <w:t>habet</w:t>
      </w:r>
      <w:r w:rsidRPr="008361FC">
        <w:rPr>
          <w:rStyle w:val="FontStyle15"/>
          <w:i w:val="0"/>
          <w:spacing w:val="0"/>
          <w:sz w:val="28"/>
          <w:szCs w:val="28"/>
        </w:rPr>
        <w:t xml:space="preserve"> </w:t>
      </w:r>
      <w:r w:rsidRPr="008361FC">
        <w:rPr>
          <w:rStyle w:val="FontStyle15"/>
          <w:i w:val="0"/>
          <w:spacing w:val="0"/>
          <w:sz w:val="28"/>
          <w:szCs w:val="28"/>
          <w:lang w:val="en-US"/>
        </w:rPr>
        <w:t>imperium</w:t>
      </w:r>
      <w:r w:rsidRPr="008361FC">
        <w:rPr>
          <w:rStyle w:val="FontStyle15"/>
          <w:i w:val="0"/>
          <w:spacing w:val="0"/>
          <w:sz w:val="28"/>
          <w:szCs w:val="28"/>
        </w:rPr>
        <w:t xml:space="preserve"> </w:t>
      </w:r>
      <w:r w:rsidRPr="008361FC">
        <w:rPr>
          <w:rStyle w:val="FontStyle15"/>
          <w:i w:val="0"/>
          <w:spacing w:val="0"/>
          <w:sz w:val="28"/>
          <w:szCs w:val="28"/>
          <w:lang w:val="en-US"/>
        </w:rPr>
        <w:t>seu</w:t>
      </w:r>
      <w:r w:rsidRPr="008361FC">
        <w:rPr>
          <w:rStyle w:val="FontStyle15"/>
          <w:i w:val="0"/>
          <w:spacing w:val="0"/>
          <w:sz w:val="28"/>
          <w:szCs w:val="28"/>
        </w:rPr>
        <w:t xml:space="preserve"> </w:t>
      </w:r>
      <w:r w:rsidRPr="008361FC">
        <w:rPr>
          <w:rStyle w:val="FontStyle15"/>
          <w:i w:val="0"/>
          <w:spacing w:val="0"/>
          <w:sz w:val="28"/>
          <w:szCs w:val="28"/>
          <w:lang w:val="en-US"/>
        </w:rPr>
        <w:t>jurisdictionem</w:t>
      </w:r>
      <w:r w:rsidRPr="008361FC">
        <w:rPr>
          <w:rStyle w:val="FontStyle15"/>
          <w:i w:val="0"/>
          <w:spacing w:val="0"/>
          <w:sz w:val="28"/>
          <w:szCs w:val="28"/>
        </w:rPr>
        <w:t>» — «равный над равными не имеет власти или юрисдикции»</w:t>
      </w:r>
      <w:r w:rsidRPr="008361FC">
        <w:rPr>
          <w:rStyle w:val="a5"/>
          <w:iCs/>
          <w:sz w:val="28"/>
          <w:szCs w:val="28"/>
        </w:rPr>
        <w:footnoteReference w:id="30"/>
      </w:r>
      <w:r w:rsidRPr="008361FC">
        <w:rPr>
          <w:rStyle w:val="FontStyle15"/>
          <w:i w:val="0"/>
          <w:spacing w:val="0"/>
          <w:sz w:val="28"/>
          <w:szCs w:val="28"/>
        </w:rPr>
        <w:t xml:space="preserve">). Но, с другой стороны, это правило явно не согласуется с общим положением о равных началах участия всех субъектов гражданского права (не </w:t>
      </w:r>
      <w:r w:rsidR="00A10F8C" w:rsidRPr="008361FC">
        <w:rPr>
          <w:rStyle w:val="FontStyle15"/>
          <w:i w:val="0"/>
          <w:spacing w:val="0"/>
          <w:sz w:val="28"/>
          <w:szCs w:val="28"/>
        </w:rPr>
        <w:t>случайно,</w:t>
      </w:r>
      <w:r w:rsidRPr="008361FC">
        <w:rPr>
          <w:rStyle w:val="FontStyle15"/>
          <w:i w:val="0"/>
          <w:spacing w:val="0"/>
          <w:sz w:val="28"/>
          <w:szCs w:val="28"/>
        </w:rPr>
        <w:t xml:space="preserve"> поэтому во многих странах распространена концепция относительного (функционального) иммунитета, в соответствии с которой участие государства в международном имущественном обороте предполагает отказ от судебного иммунитета).</w:t>
      </w:r>
    </w:p>
    <w:p w:rsidR="00546E3A" w:rsidRPr="008361FC" w:rsidRDefault="00546E3A" w:rsidP="008361FC">
      <w:pPr>
        <w:pStyle w:val="Style3"/>
        <w:spacing w:line="360" w:lineRule="auto"/>
        <w:ind w:firstLine="709"/>
        <w:contextualSpacing/>
        <w:rPr>
          <w:sz w:val="28"/>
          <w:szCs w:val="28"/>
        </w:rPr>
      </w:pPr>
      <w:r w:rsidRPr="008361FC">
        <w:rPr>
          <w:rStyle w:val="FontStyle15"/>
          <w:i w:val="0"/>
          <w:spacing w:val="0"/>
          <w:sz w:val="28"/>
          <w:szCs w:val="28"/>
        </w:rPr>
        <w:t>Вместе с тем в определенных случаях законом допускается добровольный отказ государства от своего иммунитета в отношениях, осложненных иностранным элементом (например, ст. 23 ФЗ «О соглашениях о разделе продукции» от 31 декабря 1995 г. № 225-ФЗ</w:t>
      </w:r>
      <w:r w:rsidRPr="008361FC">
        <w:rPr>
          <w:rStyle w:val="a5"/>
          <w:iCs/>
          <w:sz w:val="28"/>
          <w:szCs w:val="28"/>
        </w:rPr>
        <w:footnoteReference w:id="31"/>
      </w:r>
      <w:r w:rsidRPr="008361FC">
        <w:rPr>
          <w:rStyle w:val="FontStyle15"/>
          <w:i w:val="0"/>
          <w:spacing w:val="0"/>
          <w:sz w:val="28"/>
          <w:szCs w:val="28"/>
        </w:rPr>
        <w:t>; двусторонние соглашения Правительства РФ с правительствами иностранных государств о поощрении и взаимной защите капиталовложений</w:t>
      </w:r>
      <w:r w:rsidRPr="008361FC">
        <w:rPr>
          <w:rStyle w:val="a5"/>
          <w:iCs/>
          <w:sz w:val="28"/>
          <w:szCs w:val="28"/>
        </w:rPr>
        <w:footnoteReference w:id="32"/>
      </w:r>
      <w:r w:rsidRPr="008361FC">
        <w:rPr>
          <w:rStyle w:val="FontStyle15"/>
          <w:i w:val="0"/>
          <w:spacing w:val="0"/>
          <w:sz w:val="28"/>
          <w:szCs w:val="28"/>
        </w:rPr>
        <w:t xml:space="preserve">, где </w:t>
      </w:r>
      <w:r w:rsidRPr="008361FC">
        <w:rPr>
          <w:sz w:val="28"/>
          <w:szCs w:val="28"/>
        </w:rPr>
        <w:t>содержится правило о рассмотрении возможных имущественных (гражданско-правовых) споров принимающего государства с иностранным инвестором в международном коммерческом арбитраже (третейском суде)</w:t>
      </w:r>
      <w:r w:rsidRPr="008361FC">
        <w:rPr>
          <w:rStyle w:val="FontStyle15"/>
          <w:i w:val="0"/>
          <w:spacing w:val="0"/>
          <w:sz w:val="28"/>
          <w:szCs w:val="28"/>
        </w:rPr>
        <w:t>)</w:t>
      </w:r>
      <w:r w:rsidRPr="008361FC">
        <w:rPr>
          <w:rStyle w:val="a5"/>
          <w:iCs/>
          <w:sz w:val="28"/>
          <w:szCs w:val="28"/>
        </w:rPr>
        <w:footnoteReference w:id="33"/>
      </w:r>
      <w:r w:rsidRPr="008361FC">
        <w:rPr>
          <w:rStyle w:val="FontStyle15"/>
          <w:i w:val="0"/>
          <w:spacing w:val="0"/>
          <w:sz w:val="28"/>
          <w:szCs w:val="28"/>
        </w:rPr>
        <w:t>.</w:t>
      </w:r>
      <w:r w:rsidRPr="008361FC">
        <w:rPr>
          <w:sz w:val="28"/>
          <w:szCs w:val="28"/>
        </w:rPr>
        <w:t xml:space="preserve"> </w:t>
      </w:r>
    </w:p>
    <w:p w:rsidR="00546E3A" w:rsidRPr="008361FC" w:rsidRDefault="00546E3A" w:rsidP="008361FC">
      <w:pPr>
        <w:pStyle w:val="Style3"/>
        <w:spacing w:line="360" w:lineRule="auto"/>
        <w:ind w:firstLine="709"/>
        <w:contextualSpacing/>
        <w:rPr>
          <w:sz w:val="28"/>
          <w:szCs w:val="28"/>
        </w:rPr>
      </w:pPr>
    </w:p>
    <w:p w:rsidR="00546E3A" w:rsidRPr="008361FC" w:rsidRDefault="008361FC" w:rsidP="008361FC">
      <w:pPr>
        <w:pStyle w:val="Style3"/>
        <w:spacing w:line="360" w:lineRule="auto"/>
        <w:ind w:firstLine="709"/>
        <w:contextualSpacing/>
        <w:rPr>
          <w:b/>
          <w:sz w:val="28"/>
          <w:szCs w:val="28"/>
        </w:rPr>
      </w:pPr>
      <w:r>
        <w:rPr>
          <w:b/>
          <w:sz w:val="28"/>
          <w:szCs w:val="28"/>
        </w:rPr>
        <w:br w:type="page"/>
      </w:r>
      <w:r w:rsidR="00546E3A" w:rsidRPr="008361FC">
        <w:rPr>
          <w:b/>
          <w:sz w:val="28"/>
          <w:szCs w:val="28"/>
        </w:rPr>
        <w:t>Заключение</w:t>
      </w:r>
    </w:p>
    <w:p w:rsidR="00546E3A" w:rsidRPr="008361FC" w:rsidRDefault="00546E3A" w:rsidP="008361FC">
      <w:pPr>
        <w:pStyle w:val="Style3"/>
        <w:spacing w:line="360" w:lineRule="auto"/>
        <w:ind w:firstLine="709"/>
        <w:contextualSpacing/>
        <w:rPr>
          <w:sz w:val="28"/>
          <w:szCs w:val="28"/>
        </w:rPr>
      </w:pPr>
    </w:p>
    <w:p w:rsidR="00CB7B94" w:rsidRPr="008361FC" w:rsidRDefault="00546E3A" w:rsidP="008361FC">
      <w:pPr>
        <w:spacing w:line="360" w:lineRule="auto"/>
        <w:ind w:firstLine="709"/>
        <w:jc w:val="both"/>
        <w:rPr>
          <w:b/>
          <w:sz w:val="28"/>
          <w:szCs w:val="28"/>
        </w:rPr>
      </w:pPr>
      <w:r w:rsidRPr="008361FC">
        <w:rPr>
          <w:rStyle w:val="FontStyle15"/>
          <w:i w:val="0"/>
          <w:spacing w:val="0"/>
          <w:sz w:val="28"/>
          <w:szCs w:val="28"/>
        </w:rPr>
        <w:t xml:space="preserve">Российское государство, являясь многоуровневым образованием, как носитель суверенитета остается единым и неделимым. </w:t>
      </w:r>
      <w:r w:rsidRPr="008361FC">
        <w:rPr>
          <w:sz w:val="28"/>
          <w:szCs w:val="28"/>
        </w:rPr>
        <w:t xml:space="preserve">Рассмотрев особенности участия государства в гражданских отношениях в качестве субъекта права, я пришел к выводу, что регулирование тех отношений, где одной их сторон выступает Российская Федерация, отличается рядом существенных особенностей. Во-первых, государство участвует в гражданском обороте для реализации своих функций, отстаивая публичный интерес и преследуя общественную выгоду. В связи с этим, Российская Федерация обладает специальной правоспособностью, по сравнению с физическими и юридическими лицами. Поэтому </w:t>
      </w:r>
      <w:r w:rsidRPr="008361FC">
        <w:rPr>
          <w:rStyle w:val="FontStyle16"/>
          <w:b w:val="0"/>
          <w:spacing w:val="0"/>
          <w:sz w:val="28"/>
          <w:szCs w:val="28"/>
        </w:rPr>
        <w:t>объем возможных прав и обязанностей Российской Федерации</w:t>
      </w:r>
      <w:r w:rsidRPr="008361FC">
        <w:rPr>
          <w:rStyle w:val="FontStyle26"/>
          <w:rFonts w:ascii="Times New Roman" w:hAnsi="Times New Roman" w:cs="Times New Roman"/>
          <w:b w:val="0"/>
          <w:sz w:val="28"/>
          <w:szCs w:val="28"/>
        </w:rPr>
        <w:t xml:space="preserve"> изначально ограничен, в частности, целями деятельности и публичными интересами. Во-вторых, и это вытекает из характера специальной правоспособности, </w:t>
      </w:r>
      <w:r w:rsidRPr="008361FC">
        <w:rPr>
          <w:sz w:val="28"/>
          <w:szCs w:val="28"/>
        </w:rPr>
        <w:t xml:space="preserve">участие государства во всех видах гражданских правоотношений (эти отношения подразделяются: 1) на </w:t>
      </w:r>
      <w:r w:rsidRPr="008361FC">
        <w:rPr>
          <w:rStyle w:val="FontStyle14"/>
          <w:sz w:val="28"/>
          <w:szCs w:val="28"/>
        </w:rPr>
        <w:t xml:space="preserve">имущественные </w:t>
      </w:r>
      <w:r w:rsidRPr="008361FC">
        <w:rPr>
          <w:sz w:val="28"/>
          <w:szCs w:val="28"/>
        </w:rPr>
        <w:t xml:space="preserve">отношения, включая вещные, обязательственные (договорные и внедоговорные), наследственные и связанные с использованием и распоряжением объектами интеллектуальной деятельности отношения; 2) </w:t>
      </w:r>
      <w:r w:rsidRPr="008361FC">
        <w:rPr>
          <w:rStyle w:val="FontStyle15"/>
          <w:i w:val="0"/>
          <w:spacing w:val="0"/>
          <w:sz w:val="28"/>
          <w:szCs w:val="28"/>
        </w:rPr>
        <w:t>лич</w:t>
      </w:r>
      <w:r w:rsidRPr="008361FC">
        <w:rPr>
          <w:rStyle w:val="FontStyle14"/>
          <w:sz w:val="28"/>
          <w:szCs w:val="28"/>
        </w:rPr>
        <w:t xml:space="preserve">ные неимущественные </w:t>
      </w:r>
      <w:r w:rsidRPr="008361FC">
        <w:rPr>
          <w:sz w:val="28"/>
          <w:szCs w:val="28"/>
        </w:rPr>
        <w:t>отношения; 3)</w:t>
      </w:r>
      <w:r w:rsidRPr="008361FC">
        <w:rPr>
          <w:b/>
          <w:sz w:val="28"/>
          <w:szCs w:val="28"/>
        </w:rPr>
        <w:t xml:space="preserve"> </w:t>
      </w:r>
      <w:r w:rsidRPr="008361FC">
        <w:rPr>
          <w:rStyle w:val="FontStyle14"/>
          <w:sz w:val="28"/>
          <w:szCs w:val="28"/>
        </w:rPr>
        <w:t>организационные</w:t>
      </w:r>
      <w:r w:rsidRPr="008361FC">
        <w:rPr>
          <w:rStyle w:val="FontStyle14"/>
          <w:b/>
          <w:sz w:val="28"/>
          <w:szCs w:val="28"/>
        </w:rPr>
        <w:t xml:space="preserve"> </w:t>
      </w:r>
      <w:r w:rsidRPr="008361FC">
        <w:rPr>
          <w:sz w:val="28"/>
          <w:szCs w:val="28"/>
        </w:rPr>
        <w:t>отношения), имеет свою специфику (</w:t>
      </w:r>
      <w:r w:rsidRPr="008361FC">
        <w:rPr>
          <w:rStyle w:val="FontStyle14"/>
          <w:sz w:val="28"/>
          <w:szCs w:val="28"/>
        </w:rPr>
        <w:t xml:space="preserve">в существующих наряду с общими </w:t>
      </w:r>
      <w:r w:rsidRPr="008361FC">
        <w:rPr>
          <w:rStyle w:val="FontStyle13"/>
          <w:b w:val="0"/>
          <w:spacing w:val="0"/>
          <w:sz w:val="28"/>
          <w:szCs w:val="28"/>
        </w:rPr>
        <w:t>специальных способах</w:t>
      </w:r>
      <w:r w:rsidRPr="008361FC">
        <w:rPr>
          <w:rStyle w:val="FontStyle13"/>
          <w:spacing w:val="0"/>
          <w:sz w:val="28"/>
          <w:szCs w:val="28"/>
        </w:rPr>
        <w:t xml:space="preserve"> </w:t>
      </w:r>
      <w:r w:rsidRPr="008361FC">
        <w:rPr>
          <w:rStyle w:val="FontStyle14"/>
          <w:sz w:val="28"/>
          <w:szCs w:val="28"/>
        </w:rPr>
        <w:t>приобретения</w:t>
      </w:r>
      <w:r w:rsidR="008361FC">
        <w:rPr>
          <w:rStyle w:val="FontStyle14"/>
          <w:sz w:val="28"/>
          <w:szCs w:val="28"/>
        </w:rPr>
        <w:t xml:space="preserve"> </w:t>
      </w:r>
      <w:r w:rsidRPr="008361FC">
        <w:rPr>
          <w:rStyle w:val="FontStyle14"/>
          <w:sz w:val="28"/>
          <w:szCs w:val="28"/>
        </w:rPr>
        <w:t>и прекращения</w:t>
      </w:r>
      <w:r w:rsidR="008361FC">
        <w:rPr>
          <w:rStyle w:val="FontStyle14"/>
          <w:sz w:val="28"/>
          <w:szCs w:val="28"/>
        </w:rPr>
        <w:t xml:space="preserve"> </w:t>
      </w:r>
      <w:r w:rsidRPr="008361FC">
        <w:rPr>
          <w:rStyle w:val="FontStyle14"/>
          <w:sz w:val="28"/>
          <w:szCs w:val="28"/>
        </w:rPr>
        <w:t>права собственности</w:t>
      </w:r>
      <w:r w:rsidRPr="008361FC">
        <w:rPr>
          <w:sz w:val="28"/>
          <w:szCs w:val="28"/>
        </w:rPr>
        <w:t xml:space="preserve"> </w:t>
      </w:r>
      <w:r w:rsidRPr="008361FC">
        <w:rPr>
          <w:rStyle w:val="FontStyle13"/>
          <w:b w:val="0"/>
          <w:spacing w:val="0"/>
          <w:sz w:val="28"/>
          <w:szCs w:val="28"/>
        </w:rPr>
        <w:t xml:space="preserve">порядке управления </w:t>
      </w:r>
      <w:r w:rsidRPr="008361FC">
        <w:rPr>
          <w:rStyle w:val="FontStyle14"/>
          <w:sz w:val="28"/>
          <w:szCs w:val="28"/>
        </w:rPr>
        <w:t xml:space="preserve">собственностью; в </w:t>
      </w:r>
      <w:r w:rsidRPr="008361FC">
        <w:rPr>
          <w:rStyle w:val="FontStyle13"/>
          <w:b w:val="0"/>
          <w:spacing w:val="0"/>
          <w:sz w:val="28"/>
          <w:szCs w:val="28"/>
        </w:rPr>
        <w:t xml:space="preserve">порядке управления </w:t>
      </w:r>
      <w:r w:rsidRPr="008361FC">
        <w:rPr>
          <w:rStyle w:val="FontStyle14"/>
          <w:sz w:val="28"/>
          <w:szCs w:val="28"/>
        </w:rPr>
        <w:t xml:space="preserve">собственностью, функции по осуществлению которого от имени Российской Федерации </w:t>
      </w:r>
      <w:r w:rsidRPr="008361FC">
        <w:rPr>
          <w:rStyle w:val="FontStyle12"/>
          <w:sz w:val="28"/>
          <w:szCs w:val="28"/>
        </w:rPr>
        <w:t>воз</w:t>
      </w:r>
      <w:r w:rsidRPr="008361FC">
        <w:rPr>
          <w:rStyle w:val="FontStyle14"/>
          <w:sz w:val="28"/>
          <w:szCs w:val="28"/>
        </w:rPr>
        <w:t xml:space="preserve">ложены на специальные органы и лица). И, наконец, третья важная особенность – ответственность государства. Во внутренних отношениях </w:t>
      </w:r>
      <w:r w:rsidRPr="008361FC">
        <w:rPr>
          <w:rStyle w:val="FontStyle16"/>
          <w:b w:val="0"/>
          <w:spacing w:val="0"/>
          <w:sz w:val="28"/>
          <w:szCs w:val="28"/>
        </w:rPr>
        <w:t xml:space="preserve">гражданским законодательством на государство распространен </w:t>
      </w:r>
      <w:r w:rsidRPr="008361FC">
        <w:rPr>
          <w:rStyle w:val="FontStyle13"/>
          <w:b w:val="0"/>
          <w:spacing w:val="0"/>
          <w:sz w:val="28"/>
          <w:szCs w:val="28"/>
        </w:rPr>
        <w:t xml:space="preserve">принцип самостоятельной ответственности </w:t>
      </w:r>
      <w:r w:rsidRPr="008361FC">
        <w:rPr>
          <w:rStyle w:val="FontStyle16"/>
          <w:b w:val="0"/>
          <w:spacing w:val="0"/>
          <w:sz w:val="28"/>
          <w:szCs w:val="28"/>
        </w:rPr>
        <w:t xml:space="preserve">субъектов гражданского права, а во внешних действует принцип </w:t>
      </w:r>
      <w:r w:rsidRPr="008361FC">
        <w:rPr>
          <w:rStyle w:val="FontStyle14"/>
          <w:sz w:val="28"/>
          <w:szCs w:val="28"/>
        </w:rPr>
        <w:t xml:space="preserve">абсолютного судебного иммунитета </w:t>
      </w:r>
      <w:r w:rsidRPr="008361FC">
        <w:rPr>
          <w:rStyle w:val="FontStyle15"/>
          <w:i w:val="0"/>
          <w:spacing w:val="0"/>
          <w:sz w:val="28"/>
          <w:szCs w:val="28"/>
        </w:rPr>
        <w:t>государства. Все эти особенности обусловлены переплетением частно- и публично-правовых элементов. При этом следует отметить, что большое количество вопросов, касающихся участия Российской Федерации в гражданском обороте и его правового статуса остаются без ответа и требуют дальнейшей разработки, а многие затронутые в работе проблемы носят спорный характер. Подводя итог сказанному, стоит отметить, что правовое положение государства составляет важнейшую часть учения о субъектах гражданского права и требует дальнейшей теоретической разработки.</w:t>
      </w:r>
    </w:p>
    <w:p w:rsidR="00BD40BB" w:rsidRPr="008361FC" w:rsidRDefault="008361FC" w:rsidP="008361FC">
      <w:pPr>
        <w:pStyle w:val="Style3"/>
        <w:spacing w:line="360" w:lineRule="auto"/>
        <w:ind w:firstLine="709"/>
        <w:contextualSpacing/>
        <w:rPr>
          <w:b/>
          <w:sz w:val="28"/>
          <w:szCs w:val="28"/>
          <w:lang w:val="en-US"/>
        </w:rPr>
      </w:pPr>
      <w:r>
        <w:rPr>
          <w:b/>
          <w:sz w:val="28"/>
          <w:szCs w:val="28"/>
        </w:rPr>
        <w:br w:type="page"/>
      </w:r>
      <w:r w:rsidR="00BD40BB" w:rsidRPr="008361FC">
        <w:rPr>
          <w:b/>
          <w:sz w:val="28"/>
          <w:szCs w:val="28"/>
        </w:rPr>
        <w:t>Список использованной литературы</w:t>
      </w:r>
    </w:p>
    <w:p w:rsidR="00BD40BB" w:rsidRPr="008361FC" w:rsidRDefault="00BD40BB" w:rsidP="008361FC">
      <w:pPr>
        <w:pStyle w:val="Style3"/>
        <w:spacing w:line="360" w:lineRule="auto"/>
        <w:ind w:firstLine="709"/>
        <w:contextualSpacing/>
        <w:rPr>
          <w:b/>
          <w:sz w:val="28"/>
          <w:szCs w:val="28"/>
        </w:rPr>
      </w:pPr>
    </w:p>
    <w:p w:rsidR="00BD40BB" w:rsidRPr="008361FC" w:rsidRDefault="00BD40BB" w:rsidP="008361FC">
      <w:pPr>
        <w:pStyle w:val="Style3"/>
        <w:numPr>
          <w:ilvl w:val="0"/>
          <w:numId w:val="5"/>
        </w:numPr>
        <w:spacing w:line="360" w:lineRule="auto"/>
        <w:ind w:left="0" w:firstLine="0"/>
        <w:contextualSpacing/>
        <w:rPr>
          <w:sz w:val="28"/>
          <w:szCs w:val="28"/>
        </w:rPr>
      </w:pPr>
      <w:r w:rsidRPr="008361FC">
        <w:rPr>
          <w:sz w:val="28"/>
          <w:szCs w:val="28"/>
        </w:rPr>
        <w:t>Гражданский кодекс Российской Федерации часть первая от 30 ноября 1994 г. N 51-ФЗ, часть вторая от 26 января 1996 г. N 14-ФЗ.</w:t>
      </w:r>
    </w:p>
    <w:p w:rsidR="00BD40BB" w:rsidRPr="008361FC" w:rsidRDefault="00BD40BB" w:rsidP="008361FC">
      <w:pPr>
        <w:pStyle w:val="Style3"/>
        <w:numPr>
          <w:ilvl w:val="0"/>
          <w:numId w:val="5"/>
        </w:numPr>
        <w:spacing w:line="360" w:lineRule="auto"/>
        <w:ind w:left="0" w:firstLine="0"/>
        <w:contextualSpacing/>
        <w:rPr>
          <w:sz w:val="28"/>
          <w:szCs w:val="28"/>
        </w:rPr>
      </w:pPr>
      <w:r w:rsidRPr="008361FC">
        <w:rPr>
          <w:sz w:val="28"/>
          <w:szCs w:val="28"/>
        </w:rPr>
        <w:t>Бюджетный кодекс Российской Федерации от 31.07.1998 N 145-ФЗ</w:t>
      </w:r>
    </w:p>
    <w:p w:rsidR="00BD40BB" w:rsidRPr="008361FC" w:rsidRDefault="00BD40BB" w:rsidP="008361FC">
      <w:pPr>
        <w:pStyle w:val="a3"/>
        <w:numPr>
          <w:ilvl w:val="0"/>
          <w:numId w:val="5"/>
        </w:numPr>
        <w:spacing w:line="360" w:lineRule="auto"/>
        <w:ind w:left="0" w:firstLine="0"/>
        <w:contextualSpacing/>
        <w:jc w:val="both"/>
        <w:rPr>
          <w:rStyle w:val="FontStyle17"/>
          <w:b w:val="0"/>
          <w:spacing w:val="0"/>
          <w:sz w:val="28"/>
          <w:szCs w:val="28"/>
        </w:rPr>
      </w:pPr>
      <w:r w:rsidRPr="008361FC">
        <w:rPr>
          <w:rStyle w:val="FontStyle11"/>
          <w:i w:val="0"/>
          <w:spacing w:val="0"/>
          <w:sz w:val="28"/>
          <w:szCs w:val="28"/>
        </w:rPr>
        <w:t>СЗ РФ (</w:t>
      </w:r>
      <w:r w:rsidRPr="008361FC">
        <w:rPr>
          <w:rStyle w:val="FontStyle18"/>
          <w:b w:val="0"/>
          <w:sz w:val="28"/>
          <w:szCs w:val="28"/>
        </w:rPr>
        <w:t xml:space="preserve">1996. № 1.Ст. 18; </w:t>
      </w:r>
      <w:r w:rsidRPr="008361FC">
        <w:rPr>
          <w:rStyle w:val="FontStyle16"/>
          <w:b w:val="0"/>
          <w:spacing w:val="0"/>
          <w:sz w:val="28"/>
          <w:szCs w:val="28"/>
        </w:rPr>
        <w:t>1997.</w:t>
      </w:r>
      <w:r w:rsidR="008361FC">
        <w:rPr>
          <w:rStyle w:val="FontStyle16"/>
          <w:b w:val="0"/>
          <w:spacing w:val="0"/>
          <w:sz w:val="28"/>
          <w:szCs w:val="28"/>
        </w:rPr>
        <w:t xml:space="preserve"> </w:t>
      </w:r>
      <w:r w:rsidRPr="008361FC">
        <w:rPr>
          <w:rStyle w:val="FontStyle16"/>
          <w:b w:val="0"/>
          <w:spacing w:val="0"/>
          <w:sz w:val="28"/>
          <w:szCs w:val="28"/>
        </w:rPr>
        <w:t>№ 30. Ст. 3591; 1997.</w:t>
      </w:r>
      <w:r w:rsidR="008361FC">
        <w:rPr>
          <w:rStyle w:val="FontStyle16"/>
          <w:b w:val="0"/>
          <w:spacing w:val="0"/>
          <w:sz w:val="28"/>
          <w:szCs w:val="28"/>
        </w:rPr>
        <w:t xml:space="preserve"> </w:t>
      </w:r>
      <w:r w:rsidRPr="008361FC">
        <w:rPr>
          <w:rStyle w:val="FontStyle18"/>
          <w:b w:val="0"/>
          <w:sz w:val="28"/>
          <w:szCs w:val="28"/>
        </w:rPr>
        <w:t xml:space="preserve">№39. Ст. 4465; </w:t>
      </w:r>
      <w:r w:rsidRPr="008361FC">
        <w:rPr>
          <w:rStyle w:val="FontStyle13"/>
          <w:b w:val="0"/>
          <w:spacing w:val="0"/>
          <w:sz w:val="28"/>
          <w:szCs w:val="28"/>
        </w:rPr>
        <w:t xml:space="preserve">1997. № 51. </w:t>
      </w:r>
      <w:r w:rsidRPr="008361FC">
        <w:rPr>
          <w:rStyle w:val="FontStyle12"/>
          <w:sz w:val="28"/>
          <w:szCs w:val="28"/>
        </w:rPr>
        <w:t xml:space="preserve">Ст. </w:t>
      </w:r>
      <w:r w:rsidRPr="008361FC">
        <w:rPr>
          <w:rStyle w:val="FontStyle13"/>
          <w:b w:val="0"/>
          <w:spacing w:val="0"/>
          <w:sz w:val="28"/>
          <w:szCs w:val="28"/>
        </w:rPr>
        <w:t xml:space="preserve">5712; </w:t>
      </w:r>
      <w:r w:rsidRPr="008361FC">
        <w:rPr>
          <w:rStyle w:val="FontStyle18"/>
          <w:b w:val="0"/>
          <w:sz w:val="28"/>
          <w:szCs w:val="28"/>
        </w:rPr>
        <w:t xml:space="preserve">2002. № 4. </w:t>
      </w:r>
      <w:r w:rsidRPr="008361FC">
        <w:rPr>
          <w:rStyle w:val="FontStyle17"/>
          <w:b w:val="0"/>
          <w:spacing w:val="0"/>
          <w:sz w:val="28"/>
          <w:szCs w:val="28"/>
        </w:rPr>
        <w:t xml:space="preserve">Ст. </w:t>
      </w:r>
      <w:r w:rsidRPr="008361FC">
        <w:rPr>
          <w:rStyle w:val="FontStyle18"/>
          <w:b w:val="0"/>
          <w:sz w:val="28"/>
          <w:szCs w:val="28"/>
        </w:rPr>
        <w:t xml:space="preserve">251; </w:t>
      </w:r>
      <w:r w:rsidRPr="008361FC">
        <w:rPr>
          <w:rStyle w:val="FontStyle16"/>
          <w:b w:val="0"/>
          <w:spacing w:val="0"/>
          <w:sz w:val="28"/>
          <w:szCs w:val="28"/>
        </w:rPr>
        <w:t xml:space="preserve">. 2002. № 52 (2 ч.). Ст. 5229; </w:t>
      </w:r>
      <w:r w:rsidRPr="008361FC">
        <w:rPr>
          <w:rStyle w:val="FontStyle13"/>
          <w:b w:val="0"/>
          <w:spacing w:val="0"/>
          <w:sz w:val="28"/>
          <w:szCs w:val="28"/>
        </w:rPr>
        <w:t>2004. № 11.</w:t>
      </w:r>
      <w:r w:rsidRPr="008361FC">
        <w:rPr>
          <w:rStyle w:val="FontStyle13"/>
          <w:spacing w:val="0"/>
          <w:sz w:val="28"/>
          <w:szCs w:val="28"/>
        </w:rPr>
        <w:t xml:space="preserve"> </w:t>
      </w:r>
      <w:r w:rsidRPr="008361FC">
        <w:rPr>
          <w:rStyle w:val="FontStyle12"/>
          <w:sz w:val="28"/>
          <w:szCs w:val="28"/>
        </w:rPr>
        <w:t xml:space="preserve">Ст. </w:t>
      </w:r>
      <w:r w:rsidRPr="008361FC">
        <w:rPr>
          <w:rStyle w:val="FontStyle13"/>
          <w:b w:val="0"/>
          <w:spacing w:val="0"/>
          <w:sz w:val="28"/>
          <w:szCs w:val="28"/>
        </w:rPr>
        <w:t xml:space="preserve">945; </w:t>
      </w:r>
      <w:r w:rsidRPr="008361FC">
        <w:rPr>
          <w:rStyle w:val="FontStyle16"/>
          <w:b w:val="0"/>
          <w:spacing w:val="0"/>
          <w:sz w:val="28"/>
          <w:szCs w:val="28"/>
        </w:rPr>
        <w:t xml:space="preserve">2004. № 25. Ст. 2571; 2004. № 31. Ст. 3258; </w:t>
      </w:r>
      <w:r w:rsidRPr="008361FC">
        <w:rPr>
          <w:rStyle w:val="FontStyle16"/>
          <w:b w:val="0"/>
          <w:spacing w:val="0"/>
          <w:sz w:val="28"/>
          <w:szCs w:val="28"/>
          <w:lang w:eastAsia="en-US"/>
        </w:rPr>
        <w:t xml:space="preserve">2004. № 49. Ст. 4897; </w:t>
      </w:r>
      <w:r w:rsidRPr="008361FC">
        <w:rPr>
          <w:rStyle w:val="FontStyle18"/>
          <w:b w:val="0"/>
          <w:sz w:val="28"/>
          <w:szCs w:val="28"/>
        </w:rPr>
        <w:t xml:space="preserve">2004. № 50. </w:t>
      </w:r>
      <w:r w:rsidRPr="008361FC">
        <w:rPr>
          <w:rStyle w:val="FontStyle17"/>
          <w:b w:val="0"/>
          <w:spacing w:val="0"/>
          <w:sz w:val="28"/>
          <w:szCs w:val="28"/>
        </w:rPr>
        <w:t xml:space="preserve">Ст. </w:t>
      </w:r>
      <w:r w:rsidRPr="008361FC">
        <w:rPr>
          <w:rStyle w:val="FontStyle18"/>
          <w:b w:val="0"/>
          <w:sz w:val="28"/>
          <w:szCs w:val="28"/>
        </w:rPr>
        <w:t>5073;</w:t>
      </w:r>
      <w:r w:rsidR="008361FC">
        <w:rPr>
          <w:rStyle w:val="FontStyle16"/>
          <w:b w:val="0"/>
          <w:spacing w:val="0"/>
          <w:sz w:val="28"/>
          <w:szCs w:val="28"/>
          <w:lang w:eastAsia="en-US"/>
        </w:rPr>
        <w:t xml:space="preserve"> </w:t>
      </w:r>
      <w:r w:rsidRPr="008361FC">
        <w:rPr>
          <w:rStyle w:val="FontStyle11"/>
          <w:i w:val="0"/>
          <w:spacing w:val="0"/>
          <w:sz w:val="28"/>
          <w:szCs w:val="28"/>
        </w:rPr>
        <w:t xml:space="preserve">2005. № 30 (ч. I). Ст. 3105; </w:t>
      </w:r>
      <w:r w:rsidRPr="008361FC">
        <w:rPr>
          <w:rStyle w:val="FontStyle17"/>
          <w:b w:val="0"/>
          <w:spacing w:val="0"/>
          <w:sz w:val="28"/>
          <w:szCs w:val="28"/>
        </w:rPr>
        <w:t>2006. № 32. Ст. 3569.).</w:t>
      </w:r>
    </w:p>
    <w:p w:rsidR="00BD40BB" w:rsidRPr="008361FC" w:rsidRDefault="00BD40BB" w:rsidP="008361FC">
      <w:pPr>
        <w:pStyle w:val="a3"/>
        <w:numPr>
          <w:ilvl w:val="0"/>
          <w:numId w:val="5"/>
        </w:numPr>
        <w:spacing w:line="360" w:lineRule="auto"/>
        <w:ind w:left="0" w:firstLine="0"/>
        <w:contextualSpacing/>
        <w:jc w:val="both"/>
        <w:rPr>
          <w:sz w:val="28"/>
          <w:szCs w:val="28"/>
        </w:rPr>
      </w:pPr>
      <w:r w:rsidRPr="008361FC">
        <w:rPr>
          <w:rStyle w:val="FontStyle17"/>
          <w:b w:val="0"/>
          <w:spacing w:val="0"/>
          <w:sz w:val="28"/>
          <w:szCs w:val="28"/>
        </w:rPr>
        <w:t>Определение Конституционного Суда РФ «Об отказе в принятии к рассмотрению жалобы открытого акционерного общества «Центральная телекоммуникационная компания» на нарушение конституционных прав и свобод пунктом 2 статьи 124 Гражданского кодекса Российской Федерации» от 5 июля 2005 г. № 297-0.</w:t>
      </w:r>
    </w:p>
    <w:p w:rsidR="00BD40BB" w:rsidRPr="008361FC" w:rsidRDefault="00BD40BB" w:rsidP="008361FC">
      <w:pPr>
        <w:pStyle w:val="a3"/>
        <w:numPr>
          <w:ilvl w:val="0"/>
          <w:numId w:val="5"/>
        </w:numPr>
        <w:spacing w:line="360" w:lineRule="auto"/>
        <w:ind w:left="0" w:firstLine="0"/>
        <w:contextualSpacing/>
        <w:jc w:val="both"/>
        <w:rPr>
          <w:rStyle w:val="FontStyle18"/>
          <w:b w:val="0"/>
          <w:sz w:val="28"/>
          <w:szCs w:val="28"/>
        </w:rPr>
      </w:pPr>
      <w:r w:rsidRPr="008361FC">
        <w:rPr>
          <w:sz w:val="28"/>
          <w:szCs w:val="28"/>
        </w:rPr>
        <w:t>П</w:t>
      </w:r>
      <w:r w:rsidRPr="008361FC">
        <w:rPr>
          <w:rStyle w:val="FontStyle15"/>
          <w:i w:val="0"/>
          <w:spacing w:val="0"/>
          <w:sz w:val="28"/>
          <w:szCs w:val="28"/>
        </w:rPr>
        <w:t>остановление Верховного Суда РФ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w:t>
      </w:r>
      <w:r w:rsidRPr="008361FC">
        <w:rPr>
          <w:rStyle w:val="FontStyle14"/>
          <w:i/>
          <w:sz w:val="28"/>
          <w:szCs w:val="28"/>
        </w:rPr>
        <w:t xml:space="preserve">, </w:t>
      </w:r>
      <w:r w:rsidRPr="008361FC">
        <w:rPr>
          <w:rStyle w:val="FontStyle15"/>
          <w:i w:val="0"/>
          <w:spacing w:val="0"/>
          <w:sz w:val="28"/>
          <w:szCs w:val="28"/>
        </w:rPr>
        <w:t xml:space="preserve">краев, областей, автономной области, автономных округов, городов Москвы и </w:t>
      </w:r>
      <w:r w:rsidRPr="008361FC">
        <w:rPr>
          <w:rStyle w:val="FontStyle18"/>
          <w:b w:val="0"/>
          <w:i/>
          <w:sz w:val="28"/>
          <w:szCs w:val="28"/>
        </w:rPr>
        <w:t>С</w:t>
      </w:r>
      <w:r w:rsidRPr="008361FC">
        <w:rPr>
          <w:rStyle w:val="FontStyle18"/>
          <w:b w:val="0"/>
          <w:sz w:val="28"/>
          <w:szCs w:val="28"/>
        </w:rPr>
        <w:t>анкт</w:t>
      </w:r>
      <w:r w:rsidRPr="008361FC">
        <w:rPr>
          <w:rStyle w:val="FontStyle15"/>
          <w:b/>
          <w:i w:val="0"/>
          <w:spacing w:val="0"/>
          <w:sz w:val="28"/>
          <w:szCs w:val="28"/>
        </w:rPr>
        <w:t>-</w:t>
      </w:r>
      <w:r w:rsidRPr="008361FC">
        <w:rPr>
          <w:rStyle w:val="FontStyle15"/>
          <w:i w:val="0"/>
          <w:spacing w:val="0"/>
          <w:sz w:val="28"/>
          <w:szCs w:val="28"/>
        </w:rPr>
        <w:t>Петербурга и муниципальную собственность»</w:t>
      </w:r>
      <w:r w:rsidRPr="008361FC">
        <w:rPr>
          <w:rStyle w:val="FontStyle18"/>
          <w:b w:val="0"/>
          <w:sz w:val="28"/>
          <w:szCs w:val="28"/>
        </w:rPr>
        <w:t xml:space="preserve"> от </w:t>
      </w:r>
      <w:r w:rsidRPr="008361FC">
        <w:rPr>
          <w:rStyle w:val="FontStyle15"/>
          <w:i w:val="0"/>
          <w:spacing w:val="0"/>
          <w:sz w:val="28"/>
          <w:szCs w:val="28"/>
        </w:rPr>
        <w:t>27 декабря</w:t>
      </w:r>
      <w:r w:rsidRPr="008361FC">
        <w:rPr>
          <w:rStyle w:val="FontStyle18"/>
          <w:i/>
          <w:sz w:val="28"/>
          <w:szCs w:val="28"/>
        </w:rPr>
        <w:t xml:space="preserve"> </w:t>
      </w:r>
      <w:r w:rsidRPr="008361FC">
        <w:rPr>
          <w:rStyle w:val="FontStyle15"/>
          <w:i w:val="0"/>
          <w:spacing w:val="0"/>
          <w:sz w:val="28"/>
          <w:szCs w:val="28"/>
        </w:rPr>
        <w:t>1991 г.. № 3020-1.</w:t>
      </w:r>
    </w:p>
    <w:p w:rsidR="00BD40BB" w:rsidRPr="008361FC" w:rsidRDefault="00BD40BB" w:rsidP="008361FC">
      <w:pPr>
        <w:pStyle w:val="a3"/>
        <w:numPr>
          <w:ilvl w:val="0"/>
          <w:numId w:val="5"/>
        </w:numPr>
        <w:spacing w:line="360" w:lineRule="auto"/>
        <w:ind w:left="0" w:firstLine="0"/>
        <w:contextualSpacing/>
        <w:jc w:val="both"/>
        <w:rPr>
          <w:rStyle w:val="FontStyle14"/>
          <w:sz w:val="28"/>
          <w:szCs w:val="28"/>
        </w:rPr>
      </w:pPr>
      <w:r w:rsidRPr="008361FC">
        <w:rPr>
          <w:rStyle w:val="FontStyle14"/>
          <w:sz w:val="28"/>
          <w:szCs w:val="28"/>
        </w:rPr>
        <w:t>Постановления Пленума Верховного Суда РФ и Пленума Высшего Арбитражного Суда РФ «О некоторых вопросах, связанных с применением части первой Гражданского кодекса Российской Федерации» от 1 июля 1996 г. № 6/8.</w:t>
      </w:r>
    </w:p>
    <w:p w:rsidR="00BD40BB" w:rsidRPr="008361FC" w:rsidRDefault="00BD40BB" w:rsidP="008361FC">
      <w:pPr>
        <w:pStyle w:val="a3"/>
        <w:numPr>
          <w:ilvl w:val="0"/>
          <w:numId w:val="5"/>
        </w:numPr>
        <w:spacing w:line="360" w:lineRule="auto"/>
        <w:ind w:left="0" w:firstLine="0"/>
        <w:contextualSpacing/>
        <w:jc w:val="both"/>
        <w:rPr>
          <w:rStyle w:val="FontStyle13"/>
          <w:b w:val="0"/>
          <w:spacing w:val="0"/>
          <w:sz w:val="28"/>
          <w:szCs w:val="28"/>
        </w:rPr>
      </w:pPr>
      <w:r w:rsidRPr="008361FC">
        <w:rPr>
          <w:rStyle w:val="FontStyle14"/>
          <w:sz w:val="28"/>
          <w:szCs w:val="28"/>
        </w:rPr>
        <w:t>Постановления Пленума Высшего Арбитражного Суда РФ «О некоторых вопросах практики разрешения споров, связанных с защитой права собственности и других вещных прав» от 25 февраля 1998 г. № 8 и</w:t>
      </w:r>
      <w:r w:rsidRPr="008361FC">
        <w:rPr>
          <w:rStyle w:val="FontStyle13"/>
          <w:b w:val="0"/>
          <w:spacing w:val="0"/>
          <w:sz w:val="28"/>
          <w:szCs w:val="28"/>
        </w:rPr>
        <w:t xml:space="preserve"> «О некоторых вопросах практики рассмотрения арбитражными судами споров с участием государственных учреждений, связанных с приме</w:t>
      </w:r>
      <w:r w:rsidRPr="008361FC">
        <w:rPr>
          <w:rStyle w:val="FontStyle15"/>
          <w:i w:val="0"/>
          <w:spacing w:val="0"/>
          <w:sz w:val="28"/>
          <w:szCs w:val="28"/>
        </w:rPr>
        <w:t xml:space="preserve">нением статьи 120 Гражданского кодекса Российской Федерации» от 22 июня 2006 г. </w:t>
      </w:r>
      <w:r w:rsidRPr="008361FC">
        <w:rPr>
          <w:rStyle w:val="FontStyle13"/>
          <w:b w:val="0"/>
          <w:spacing w:val="0"/>
          <w:sz w:val="28"/>
          <w:szCs w:val="28"/>
        </w:rPr>
        <w:t>№ 21.</w:t>
      </w:r>
    </w:p>
    <w:p w:rsidR="00BD40BB" w:rsidRPr="008361FC" w:rsidRDefault="00BD40BB" w:rsidP="008361FC">
      <w:pPr>
        <w:pStyle w:val="a3"/>
        <w:numPr>
          <w:ilvl w:val="0"/>
          <w:numId w:val="5"/>
        </w:numPr>
        <w:spacing w:line="360" w:lineRule="auto"/>
        <w:ind w:left="0" w:firstLine="0"/>
        <w:contextualSpacing/>
        <w:jc w:val="both"/>
        <w:rPr>
          <w:rStyle w:val="FontStyle16"/>
          <w:b w:val="0"/>
          <w:spacing w:val="0"/>
          <w:sz w:val="28"/>
          <w:szCs w:val="28"/>
        </w:rPr>
      </w:pPr>
      <w:r w:rsidRPr="008361FC">
        <w:rPr>
          <w:rStyle w:val="FontStyle16"/>
          <w:b w:val="0"/>
          <w:spacing w:val="0"/>
          <w:sz w:val="28"/>
          <w:szCs w:val="28"/>
        </w:rPr>
        <w:t>Гражданское</w:t>
      </w:r>
      <w:r w:rsidR="008361FC">
        <w:rPr>
          <w:rStyle w:val="FontStyle16"/>
          <w:b w:val="0"/>
          <w:spacing w:val="0"/>
          <w:sz w:val="28"/>
          <w:szCs w:val="28"/>
        </w:rPr>
        <w:t xml:space="preserve"> </w:t>
      </w:r>
      <w:r w:rsidRPr="008361FC">
        <w:rPr>
          <w:rStyle w:val="FontStyle16"/>
          <w:b w:val="0"/>
          <w:spacing w:val="0"/>
          <w:sz w:val="28"/>
          <w:szCs w:val="28"/>
        </w:rPr>
        <w:t>право: учебник</w:t>
      </w:r>
      <w:r w:rsidR="008361FC">
        <w:rPr>
          <w:rStyle w:val="FontStyle16"/>
          <w:b w:val="0"/>
          <w:spacing w:val="0"/>
          <w:sz w:val="28"/>
          <w:szCs w:val="28"/>
        </w:rPr>
        <w:t xml:space="preserve"> </w:t>
      </w:r>
      <w:r w:rsidRPr="008361FC">
        <w:rPr>
          <w:rStyle w:val="FontStyle16"/>
          <w:b w:val="0"/>
          <w:spacing w:val="0"/>
          <w:sz w:val="28"/>
          <w:szCs w:val="28"/>
        </w:rPr>
        <w:t>/ под</w:t>
      </w:r>
      <w:r w:rsidR="008361FC">
        <w:rPr>
          <w:rStyle w:val="FontStyle16"/>
          <w:b w:val="0"/>
          <w:spacing w:val="0"/>
          <w:sz w:val="28"/>
          <w:szCs w:val="28"/>
        </w:rPr>
        <w:t xml:space="preserve"> </w:t>
      </w:r>
      <w:r w:rsidRPr="008361FC">
        <w:rPr>
          <w:rStyle w:val="FontStyle16"/>
          <w:b w:val="0"/>
          <w:spacing w:val="0"/>
          <w:sz w:val="28"/>
          <w:szCs w:val="28"/>
        </w:rPr>
        <w:t>ред.</w:t>
      </w:r>
      <w:r w:rsidR="008361FC">
        <w:rPr>
          <w:rStyle w:val="FontStyle16"/>
          <w:b w:val="0"/>
          <w:spacing w:val="0"/>
          <w:sz w:val="28"/>
          <w:szCs w:val="28"/>
        </w:rPr>
        <w:t xml:space="preserve"> </w:t>
      </w:r>
      <w:r w:rsidRPr="008361FC">
        <w:rPr>
          <w:rStyle w:val="FontStyle16"/>
          <w:b w:val="0"/>
          <w:spacing w:val="0"/>
          <w:sz w:val="28"/>
          <w:szCs w:val="28"/>
        </w:rPr>
        <w:t>А. Г. Калпина ,</w:t>
      </w:r>
      <w:r w:rsidR="008361FC">
        <w:rPr>
          <w:rStyle w:val="FontStyle16"/>
          <w:b w:val="0"/>
          <w:spacing w:val="0"/>
          <w:sz w:val="28"/>
          <w:szCs w:val="28"/>
        </w:rPr>
        <w:t xml:space="preserve"> </w:t>
      </w:r>
      <w:r w:rsidRPr="008361FC">
        <w:rPr>
          <w:rStyle w:val="FontStyle16"/>
          <w:b w:val="0"/>
          <w:spacing w:val="0"/>
          <w:sz w:val="28"/>
          <w:szCs w:val="28"/>
        </w:rPr>
        <w:t>А. И. Масляева. Ч. 1.</w:t>
      </w:r>
      <w:r w:rsidRPr="008361FC">
        <w:rPr>
          <w:sz w:val="28"/>
          <w:szCs w:val="28"/>
        </w:rPr>
        <w:t xml:space="preserve"> </w:t>
      </w:r>
      <w:r w:rsidRPr="008361FC">
        <w:rPr>
          <w:rStyle w:val="FontStyle16"/>
          <w:b w:val="0"/>
          <w:spacing w:val="0"/>
          <w:sz w:val="28"/>
          <w:szCs w:val="28"/>
        </w:rPr>
        <w:t>– 2-е изд., перераб. и доп. - М.: Юристъ, 2002. - 651 с.</w:t>
      </w:r>
    </w:p>
    <w:p w:rsidR="00BD40BB" w:rsidRPr="008361FC" w:rsidRDefault="00BD40BB" w:rsidP="008361FC">
      <w:pPr>
        <w:pStyle w:val="Style3"/>
        <w:numPr>
          <w:ilvl w:val="0"/>
          <w:numId w:val="5"/>
        </w:numPr>
        <w:spacing w:line="360" w:lineRule="auto"/>
        <w:ind w:left="0" w:firstLine="0"/>
        <w:contextualSpacing/>
        <w:rPr>
          <w:rStyle w:val="FontStyle12"/>
          <w:sz w:val="28"/>
          <w:szCs w:val="28"/>
        </w:rPr>
      </w:pPr>
      <w:r w:rsidRPr="008361FC">
        <w:rPr>
          <w:rStyle w:val="FontStyle12"/>
          <w:sz w:val="28"/>
          <w:szCs w:val="28"/>
        </w:rPr>
        <w:t>Гражданское право: учебник / отв. ред. Е. А. Суханов, Т. 1. 2-е изд. М., 2004. – 816 с.</w:t>
      </w:r>
    </w:p>
    <w:p w:rsidR="00BD40BB" w:rsidRPr="008361FC" w:rsidRDefault="00BD40BB" w:rsidP="008361FC">
      <w:pPr>
        <w:pStyle w:val="Style3"/>
        <w:numPr>
          <w:ilvl w:val="0"/>
          <w:numId w:val="5"/>
        </w:numPr>
        <w:spacing w:line="360" w:lineRule="auto"/>
        <w:ind w:left="0" w:firstLine="0"/>
        <w:contextualSpacing/>
        <w:rPr>
          <w:rStyle w:val="FontStyle12"/>
          <w:sz w:val="28"/>
          <w:szCs w:val="28"/>
        </w:rPr>
      </w:pPr>
      <w:r w:rsidRPr="008361FC">
        <w:rPr>
          <w:sz w:val="28"/>
          <w:szCs w:val="28"/>
        </w:rPr>
        <w:t>Гражданское право: учебник / под ред. А. П. Сергеева, Ю. К. Толстого. Т. 1. – 4-е изд., перераб. и доп. - М.: Проспект, 2005, Т. 1 - 765с.</w:t>
      </w:r>
    </w:p>
    <w:p w:rsidR="00BD40BB" w:rsidRPr="008361FC" w:rsidRDefault="00BD40BB" w:rsidP="008361FC">
      <w:pPr>
        <w:pStyle w:val="Style3"/>
        <w:numPr>
          <w:ilvl w:val="0"/>
          <w:numId w:val="5"/>
        </w:numPr>
        <w:spacing w:line="360" w:lineRule="auto"/>
        <w:ind w:left="0" w:firstLine="0"/>
        <w:contextualSpacing/>
        <w:rPr>
          <w:rStyle w:val="FontStyle12"/>
          <w:sz w:val="28"/>
          <w:szCs w:val="28"/>
        </w:rPr>
      </w:pPr>
      <w:r w:rsidRPr="008361FC">
        <w:rPr>
          <w:rStyle w:val="FontStyle14"/>
          <w:sz w:val="28"/>
          <w:szCs w:val="28"/>
        </w:rPr>
        <w:t>Гражданское право: учебник / под общей ред. В. Ф. Яковлева. М., 2005. – 560 с.</w:t>
      </w:r>
    </w:p>
    <w:p w:rsidR="00BD40BB" w:rsidRPr="008361FC" w:rsidRDefault="00FE5947" w:rsidP="008361FC">
      <w:pPr>
        <w:pStyle w:val="Style3"/>
        <w:numPr>
          <w:ilvl w:val="0"/>
          <w:numId w:val="5"/>
        </w:numPr>
        <w:spacing w:line="360" w:lineRule="auto"/>
        <w:ind w:left="0" w:firstLine="0"/>
        <w:contextualSpacing/>
        <w:rPr>
          <w:rStyle w:val="FontStyle15"/>
          <w:i w:val="0"/>
          <w:spacing w:val="0"/>
          <w:sz w:val="28"/>
          <w:szCs w:val="28"/>
        </w:rPr>
      </w:pPr>
      <w:r w:rsidRPr="008361FC">
        <w:rPr>
          <w:rStyle w:val="FontStyle12"/>
          <w:sz w:val="28"/>
          <w:szCs w:val="28"/>
        </w:rPr>
        <w:t xml:space="preserve"> </w:t>
      </w:r>
      <w:r w:rsidR="00BD40BB" w:rsidRPr="008361FC">
        <w:rPr>
          <w:rStyle w:val="FontStyle12"/>
          <w:sz w:val="28"/>
          <w:szCs w:val="28"/>
        </w:rPr>
        <w:t>Гражданское право: учебник / отв. ред. В. П. Мозолин, А. И. Масляев. Ч. 1. – М.: Юристъ, 2008. - 472 с.</w:t>
      </w:r>
    </w:p>
    <w:p w:rsidR="00BD40BB" w:rsidRPr="008361FC" w:rsidRDefault="00BD40BB" w:rsidP="008361FC">
      <w:pPr>
        <w:pStyle w:val="Style3"/>
        <w:numPr>
          <w:ilvl w:val="0"/>
          <w:numId w:val="5"/>
        </w:numPr>
        <w:spacing w:line="360" w:lineRule="auto"/>
        <w:ind w:left="0" w:firstLine="0"/>
        <w:contextualSpacing/>
        <w:rPr>
          <w:sz w:val="28"/>
          <w:szCs w:val="28"/>
        </w:rPr>
      </w:pPr>
      <w:r w:rsidRPr="008361FC">
        <w:rPr>
          <w:sz w:val="28"/>
          <w:szCs w:val="28"/>
        </w:rPr>
        <w:t>Гражданское право: учебник: Т. 1 гл. 10/ Е. Н. Абрамова, Н. Н. Аверченко, Ю. В. Байгушева [и др.]; под ред. А. П. Сергеева. – М.: ТК Велби, 2008. – 1008 с.</w:t>
      </w:r>
    </w:p>
    <w:p w:rsidR="00BD40BB" w:rsidRPr="008361FC" w:rsidRDefault="00BD40BB" w:rsidP="008361FC">
      <w:pPr>
        <w:pStyle w:val="Style3"/>
        <w:numPr>
          <w:ilvl w:val="0"/>
          <w:numId w:val="5"/>
        </w:numPr>
        <w:spacing w:line="360" w:lineRule="auto"/>
        <w:ind w:left="0" w:firstLine="0"/>
        <w:contextualSpacing/>
        <w:rPr>
          <w:sz w:val="28"/>
          <w:szCs w:val="28"/>
        </w:rPr>
      </w:pPr>
      <w:r w:rsidRPr="008361FC">
        <w:rPr>
          <w:rStyle w:val="FontStyle17"/>
          <w:b w:val="0"/>
          <w:spacing w:val="0"/>
          <w:sz w:val="28"/>
          <w:szCs w:val="28"/>
        </w:rPr>
        <w:t>Комментарий к Гражданскому кодексу Российской Федерации, части первой (постатейный) / отв. ред. О. Н. Садиков. М., 1997.</w:t>
      </w:r>
      <w:r w:rsidRPr="008361FC">
        <w:rPr>
          <w:sz w:val="28"/>
          <w:szCs w:val="28"/>
        </w:rPr>
        <w:tab/>
      </w:r>
    </w:p>
    <w:p w:rsidR="00BD40BB" w:rsidRPr="008361FC" w:rsidRDefault="00BD40BB" w:rsidP="008361FC">
      <w:pPr>
        <w:pStyle w:val="Style3"/>
        <w:numPr>
          <w:ilvl w:val="0"/>
          <w:numId w:val="5"/>
        </w:numPr>
        <w:spacing w:line="360" w:lineRule="auto"/>
        <w:ind w:left="0" w:firstLine="0"/>
        <w:contextualSpacing/>
        <w:rPr>
          <w:rStyle w:val="FontStyle14"/>
          <w:sz w:val="28"/>
          <w:szCs w:val="28"/>
        </w:rPr>
      </w:pPr>
      <w:r w:rsidRPr="008361FC">
        <w:rPr>
          <w:sz w:val="28"/>
          <w:szCs w:val="28"/>
        </w:rPr>
        <w:t>Комментарий к Гражданскому кодексу Российской Федерации, части первой (постатейный) / под ред. Н.Д. Егорова, А. П. Сергеева. – 3-е изд., перераб. и доп. – М.: ТК Велби, Изд-во Проспект, 2006.</w:t>
      </w:r>
    </w:p>
    <w:p w:rsidR="00BD40BB" w:rsidRPr="008361FC" w:rsidRDefault="00BD40BB" w:rsidP="008361FC">
      <w:pPr>
        <w:pStyle w:val="a3"/>
        <w:numPr>
          <w:ilvl w:val="0"/>
          <w:numId w:val="5"/>
        </w:numPr>
        <w:spacing w:line="360" w:lineRule="auto"/>
        <w:ind w:left="0" w:firstLine="0"/>
        <w:contextualSpacing/>
        <w:jc w:val="both"/>
        <w:rPr>
          <w:sz w:val="28"/>
          <w:szCs w:val="28"/>
        </w:rPr>
      </w:pPr>
      <w:r w:rsidRPr="008361FC">
        <w:rPr>
          <w:sz w:val="28"/>
          <w:szCs w:val="28"/>
        </w:rPr>
        <w:t>Брагинский М. И., Витрянский В. В. Договорное право. Общие положения. М., 1998. – 847 с.</w:t>
      </w:r>
    </w:p>
    <w:p w:rsidR="00BD40BB" w:rsidRPr="008361FC" w:rsidRDefault="00BD40BB" w:rsidP="008361FC">
      <w:pPr>
        <w:pStyle w:val="a3"/>
        <w:numPr>
          <w:ilvl w:val="0"/>
          <w:numId w:val="5"/>
        </w:numPr>
        <w:spacing w:line="360" w:lineRule="auto"/>
        <w:ind w:left="0" w:firstLine="0"/>
        <w:contextualSpacing/>
        <w:jc w:val="both"/>
        <w:rPr>
          <w:sz w:val="28"/>
          <w:szCs w:val="28"/>
        </w:rPr>
      </w:pPr>
      <w:r w:rsidRPr="008361FC">
        <w:rPr>
          <w:sz w:val="28"/>
          <w:szCs w:val="28"/>
        </w:rPr>
        <w:t>Гаджиев Г.А., Пепеляев С.Г. Предприниматель-налогоплательщик - государственно-правовые позиции Конституционного Суда Российской Федерации. М., 1998. – С.541.</w:t>
      </w:r>
      <w:r w:rsidR="008361FC">
        <w:rPr>
          <w:sz w:val="28"/>
          <w:szCs w:val="28"/>
        </w:rPr>
        <w:t xml:space="preserve"> </w:t>
      </w:r>
    </w:p>
    <w:p w:rsidR="00BD40BB" w:rsidRPr="008361FC" w:rsidRDefault="00BD40BB" w:rsidP="008361FC">
      <w:pPr>
        <w:numPr>
          <w:ilvl w:val="0"/>
          <w:numId w:val="5"/>
        </w:numPr>
        <w:spacing w:line="360" w:lineRule="auto"/>
        <w:ind w:left="0" w:firstLine="0"/>
        <w:contextualSpacing/>
        <w:jc w:val="both"/>
        <w:rPr>
          <w:rStyle w:val="FontStyle18"/>
          <w:b w:val="0"/>
          <w:sz w:val="28"/>
          <w:szCs w:val="28"/>
        </w:rPr>
      </w:pPr>
      <w:r w:rsidRPr="008361FC">
        <w:rPr>
          <w:rStyle w:val="FontStyle14"/>
          <w:sz w:val="28"/>
          <w:szCs w:val="28"/>
        </w:rPr>
        <w:t xml:space="preserve">Лунц Л. А., Марышева Н. И, </w:t>
      </w:r>
      <w:r w:rsidRPr="008361FC">
        <w:rPr>
          <w:rStyle w:val="FontStyle18"/>
          <w:b w:val="0"/>
          <w:sz w:val="28"/>
          <w:szCs w:val="28"/>
        </w:rPr>
        <w:t>Международный гражданский процесс / Курс международного частного права. В 3 т. М., 2002. –1007 с.</w:t>
      </w:r>
    </w:p>
    <w:p w:rsidR="00BD40BB" w:rsidRPr="008361FC" w:rsidRDefault="00BD40BB" w:rsidP="008361FC">
      <w:pPr>
        <w:numPr>
          <w:ilvl w:val="0"/>
          <w:numId w:val="5"/>
        </w:numPr>
        <w:spacing w:line="360" w:lineRule="auto"/>
        <w:ind w:left="0" w:firstLine="0"/>
        <w:contextualSpacing/>
        <w:jc w:val="both"/>
        <w:rPr>
          <w:sz w:val="28"/>
          <w:szCs w:val="28"/>
        </w:rPr>
      </w:pPr>
      <w:r w:rsidRPr="008361FC">
        <w:rPr>
          <w:rStyle w:val="FontStyle17"/>
          <w:b w:val="0"/>
          <w:spacing w:val="0"/>
          <w:sz w:val="28"/>
          <w:szCs w:val="28"/>
        </w:rPr>
        <w:t xml:space="preserve">Васильева Е. Н. </w:t>
      </w:r>
      <w:r w:rsidRPr="008361FC">
        <w:rPr>
          <w:rStyle w:val="FontStyle18"/>
          <w:b w:val="0"/>
          <w:sz w:val="28"/>
          <w:szCs w:val="28"/>
        </w:rPr>
        <w:t>Гражданская правоспособность государства. Субъекты гражданского права. – М., 2000. С. 55.</w:t>
      </w:r>
    </w:p>
    <w:p w:rsidR="00BD40BB" w:rsidRPr="008361FC" w:rsidRDefault="00BD40BB" w:rsidP="008361FC">
      <w:pPr>
        <w:numPr>
          <w:ilvl w:val="0"/>
          <w:numId w:val="5"/>
        </w:numPr>
        <w:spacing w:line="360" w:lineRule="auto"/>
        <w:ind w:left="0" w:firstLine="0"/>
        <w:contextualSpacing/>
        <w:jc w:val="both"/>
        <w:rPr>
          <w:sz w:val="28"/>
          <w:szCs w:val="28"/>
        </w:rPr>
      </w:pPr>
      <w:r w:rsidRPr="008361FC">
        <w:rPr>
          <w:sz w:val="28"/>
          <w:szCs w:val="28"/>
        </w:rPr>
        <w:t>Пятков Д.В. Участие Российской Федерации, субъектов Российской Федерации и муниципальных образований в гражданских правоотношениях. СПб. 2003. – С. 58.</w:t>
      </w:r>
    </w:p>
    <w:p w:rsidR="00BD40BB" w:rsidRPr="008361FC" w:rsidRDefault="00FE5947" w:rsidP="008361FC">
      <w:pPr>
        <w:numPr>
          <w:ilvl w:val="0"/>
          <w:numId w:val="5"/>
        </w:numPr>
        <w:spacing w:line="360" w:lineRule="auto"/>
        <w:ind w:left="0" w:firstLine="0"/>
        <w:contextualSpacing/>
        <w:jc w:val="both"/>
        <w:rPr>
          <w:rStyle w:val="FontStyle17"/>
          <w:b w:val="0"/>
          <w:spacing w:val="0"/>
          <w:sz w:val="28"/>
          <w:szCs w:val="28"/>
        </w:rPr>
      </w:pPr>
      <w:r w:rsidRPr="008361FC">
        <w:rPr>
          <w:sz w:val="28"/>
          <w:szCs w:val="28"/>
        </w:rPr>
        <w:t xml:space="preserve"> </w:t>
      </w:r>
      <w:r w:rsidR="00BD40BB" w:rsidRPr="008361FC">
        <w:rPr>
          <w:sz w:val="28"/>
          <w:szCs w:val="28"/>
        </w:rPr>
        <w:t>Погорелец О. О. История</w:t>
      </w:r>
      <w:r w:rsidR="008361FC">
        <w:rPr>
          <w:sz w:val="28"/>
          <w:szCs w:val="28"/>
        </w:rPr>
        <w:t xml:space="preserve"> </w:t>
      </w:r>
      <w:r w:rsidR="00BD40BB" w:rsidRPr="008361FC">
        <w:rPr>
          <w:sz w:val="28"/>
          <w:szCs w:val="28"/>
        </w:rPr>
        <w:t>участия субъектов государственных образований в отношениях регулируемых гражданским законодательством. Консультант-плюс.</w:t>
      </w:r>
    </w:p>
    <w:p w:rsidR="00BD40BB" w:rsidRPr="008361FC" w:rsidRDefault="00BD40BB" w:rsidP="008361FC">
      <w:pPr>
        <w:pStyle w:val="a3"/>
        <w:numPr>
          <w:ilvl w:val="0"/>
          <w:numId w:val="5"/>
        </w:numPr>
        <w:spacing w:line="360" w:lineRule="auto"/>
        <w:ind w:left="0" w:firstLine="0"/>
        <w:contextualSpacing/>
        <w:jc w:val="both"/>
        <w:rPr>
          <w:sz w:val="28"/>
          <w:szCs w:val="28"/>
        </w:rPr>
      </w:pPr>
      <w:r w:rsidRPr="008361FC">
        <w:rPr>
          <w:sz w:val="28"/>
          <w:szCs w:val="28"/>
        </w:rPr>
        <w:t>Абова Т. Е. Гражданская правоспособность государства. Консультант-плюс.</w:t>
      </w:r>
    </w:p>
    <w:p w:rsidR="00BD40BB" w:rsidRPr="008361FC" w:rsidRDefault="00FE5947" w:rsidP="008361FC">
      <w:pPr>
        <w:numPr>
          <w:ilvl w:val="0"/>
          <w:numId w:val="5"/>
        </w:numPr>
        <w:spacing w:line="360" w:lineRule="auto"/>
        <w:ind w:left="0" w:firstLine="0"/>
        <w:contextualSpacing/>
        <w:jc w:val="both"/>
        <w:rPr>
          <w:rStyle w:val="FontStyle16"/>
          <w:b w:val="0"/>
          <w:spacing w:val="0"/>
          <w:sz w:val="28"/>
          <w:szCs w:val="28"/>
        </w:rPr>
      </w:pPr>
      <w:r w:rsidRPr="008361FC">
        <w:rPr>
          <w:rStyle w:val="FontStyle16"/>
          <w:b w:val="0"/>
          <w:spacing w:val="0"/>
          <w:sz w:val="28"/>
          <w:szCs w:val="28"/>
        </w:rPr>
        <w:t xml:space="preserve"> </w:t>
      </w:r>
      <w:r w:rsidR="00BD40BB" w:rsidRPr="008361FC">
        <w:rPr>
          <w:rStyle w:val="FontStyle16"/>
          <w:b w:val="0"/>
          <w:spacing w:val="0"/>
          <w:sz w:val="28"/>
          <w:szCs w:val="28"/>
        </w:rPr>
        <w:t>Пятков Д. В. О</w:t>
      </w:r>
      <w:r w:rsidR="008361FC" w:rsidRPr="008361FC">
        <w:rPr>
          <w:rStyle w:val="FontStyle16"/>
          <w:b w:val="0"/>
          <w:spacing w:val="0"/>
          <w:sz w:val="28"/>
          <w:szCs w:val="28"/>
        </w:rPr>
        <w:t xml:space="preserve"> </w:t>
      </w:r>
      <w:r w:rsidR="00BD40BB" w:rsidRPr="008361FC">
        <w:rPr>
          <w:rStyle w:val="FontStyle16"/>
          <w:b w:val="0"/>
          <w:spacing w:val="0"/>
          <w:sz w:val="28"/>
          <w:szCs w:val="28"/>
        </w:rPr>
        <w:t>гражданской правосубъектности Российской Федерации, ее субъектов и муниципальных образований // Журнал российского права. 1999. № 10.</w:t>
      </w:r>
      <w:bookmarkStart w:id="0" w:name="_GoBack"/>
      <w:bookmarkEnd w:id="0"/>
    </w:p>
    <w:sectPr w:rsidR="00BD40BB" w:rsidRPr="008361FC" w:rsidSect="008361FC">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50" w:rsidRDefault="00AC7E50">
      <w:r>
        <w:separator/>
      </w:r>
    </w:p>
  </w:endnote>
  <w:endnote w:type="continuationSeparator" w:id="0">
    <w:p w:rsidR="00AC7E50" w:rsidRDefault="00AC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50" w:rsidRDefault="00AC7E50">
      <w:r>
        <w:separator/>
      </w:r>
    </w:p>
  </w:footnote>
  <w:footnote w:type="continuationSeparator" w:id="0">
    <w:p w:rsidR="00AC7E50" w:rsidRDefault="00AC7E50">
      <w:r>
        <w:continuationSeparator/>
      </w:r>
    </w:p>
  </w:footnote>
  <w:footnote w:id="1">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2"/>
          <w:sz w:val="28"/>
          <w:szCs w:val="28"/>
        </w:rPr>
        <w:t>Гражданское право: учебник / отв. ред</w:t>
      </w:r>
      <w:r w:rsidRPr="00773A93">
        <w:rPr>
          <w:rStyle w:val="FontStyle12"/>
          <w:i/>
          <w:sz w:val="28"/>
          <w:szCs w:val="28"/>
        </w:rPr>
        <w:t>. Е. А. Суханов</w:t>
      </w:r>
      <w:r w:rsidRPr="007B77DD">
        <w:rPr>
          <w:rStyle w:val="FontStyle12"/>
          <w:sz w:val="28"/>
          <w:szCs w:val="28"/>
        </w:rPr>
        <w:t xml:space="preserve">, </w:t>
      </w:r>
      <w:r w:rsidRPr="007B77DD">
        <w:rPr>
          <w:rStyle w:val="FontStyle12"/>
          <w:spacing w:val="-40"/>
          <w:sz w:val="28"/>
          <w:szCs w:val="28"/>
        </w:rPr>
        <w:t>Т.</w:t>
      </w:r>
      <w:r w:rsidRPr="007B77DD">
        <w:rPr>
          <w:rStyle w:val="FontStyle12"/>
          <w:sz w:val="28"/>
          <w:szCs w:val="28"/>
        </w:rPr>
        <w:t xml:space="preserve"> 1. 2-е изд. М., 2004. С. 282 (автор главы — Е. А. Суханов)</w:t>
      </w:r>
    </w:p>
  </w:footnote>
  <w:footnote w:id="2">
    <w:p w:rsidR="00AC7E50" w:rsidRDefault="00BD40BB" w:rsidP="00546E3A">
      <w:pPr>
        <w:pStyle w:val="Style15"/>
        <w:widowControl/>
        <w:spacing w:before="117" w:line="240" w:lineRule="auto"/>
        <w:ind w:firstLine="0"/>
        <w:contextualSpacing/>
      </w:pPr>
      <w:r w:rsidRPr="007B77DD">
        <w:rPr>
          <w:rStyle w:val="a5"/>
          <w:rFonts w:ascii="Times New Roman" w:hAnsi="Times New Roman"/>
          <w:sz w:val="28"/>
          <w:szCs w:val="28"/>
        </w:rPr>
        <w:footnoteRef/>
      </w:r>
      <w:r w:rsidRPr="007B77DD">
        <w:rPr>
          <w:rFonts w:ascii="Times New Roman" w:hAnsi="Times New Roman"/>
          <w:sz w:val="28"/>
          <w:szCs w:val="28"/>
        </w:rPr>
        <w:t xml:space="preserve"> </w:t>
      </w:r>
      <w:r w:rsidRPr="007B77DD">
        <w:rPr>
          <w:rStyle w:val="FontStyle35"/>
          <w:sz w:val="28"/>
          <w:szCs w:val="28"/>
        </w:rPr>
        <w:t xml:space="preserve">Гражданское право: учебник /отв. ред. </w:t>
      </w:r>
      <w:r w:rsidRPr="00773A93">
        <w:rPr>
          <w:rStyle w:val="FontStyle35"/>
          <w:i/>
          <w:sz w:val="28"/>
          <w:szCs w:val="28"/>
        </w:rPr>
        <w:t>Е. А. Суханов.</w:t>
      </w:r>
      <w:r w:rsidRPr="007B77DD">
        <w:rPr>
          <w:rStyle w:val="FontStyle35"/>
          <w:sz w:val="28"/>
          <w:szCs w:val="28"/>
        </w:rPr>
        <w:t xml:space="preserve"> </w:t>
      </w:r>
      <w:r w:rsidRPr="007B77DD">
        <w:rPr>
          <w:rStyle w:val="FontStyle36"/>
          <w:spacing w:val="-30"/>
          <w:sz w:val="28"/>
          <w:szCs w:val="28"/>
        </w:rPr>
        <w:t>Т.</w:t>
      </w:r>
      <w:r w:rsidRPr="007B77DD">
        <w:rPr>
          <w:rStyle w:val="FontStyle36"/>
          <w:sz w:val="28"/>
          <w:szCs w:val="28"/>
        </w:rPr>
        <w:t xml:space="preserve"> </w:t>
      </w:r>
      <w:r w:rsidRPr="007B77DD">
        <w:rPr>
          <w:rStyle w:val="FontStyle35"/>
          <w:sz w:val="28"/>
          <w:szCs w:val="28"/>
        </w:rPr>
        <w:t>I. С. 282 (автор главы — Е. А. Суханов)</w:t>
      </w:r>
    </w:p>
  </w:footnote>
  <w:footnote w:id="3">
    <w:p w:rsidR="00AC7E50" w:rsidRDefault="00BD40BB" w:rsidP="00546E3A">
      <w:pPr>
        <w:pStyle w:val="a3"/>
        <w:jc w:val="both"/>
      </w:pPr>
      <w:r w:rsidRPr="007B77DD">
        <w:rPr>
          <w:rStyle w:val="a5"/>
          <w:sz w:val="28"/>
          <w:szCs w:val="28"/>
        </w:rPr>
        <w:footnoteRef/>
      </w:r>
      <w:r w:rsidRPr="007B77DD">
        <w:rPr>
          <w:sz w:val="28"/>
          <w:szCs w:val="28"/>
        </w:rPr>
        <w:t xml:space="preserve"> </w:t>
      </w:r>
      <w:r w:rsidRPr="00773A93">
        <w:rPr>
          <w:rStyle w:val="FontStyle37"/>
          <w:b w:val="0"/>
          <w:sz w:val="28"/>
          <w:szCs w:val="28"/>
        </w:rPr>
        <w:t>Поляков А. В.</w:t>
      </w:r>
      <w:r w:rsidRPr="007B77DD">
        <w:rPr>
          <w:rStyle w:val="FontStyle37"/>
          <w:b w:val="0"/>
          <w:i w:val="0"/>
          <w:sz w:val="28"/>
          <w:szCs w:val="28"/>
        </w:rPr>
        <w:t xml:space="preserve"> Общая теория права: Феноменолого-коммуникативный подход: Курс лекций. 2-Е изд. СПб., 2003. С. 513–514)</w:t>
      </w:r>
    </w:p>
  </w:footnote>
  <w:footnote w:id="4">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7"/>
          <w:b w:val="0"/>
          <w:sz w:val="28"/>
          <w:szCs w:val="28"/>
        </w:rPr>
        <w:t>См. абз. 1 п. 2 определения Конституционного Суда РФ «Об отказе в при</w:t>
      </w:r>
      <w:r w:rsidRPr="007B77DD">
        <w:rPr>
          <w:rStyle w:val="FontStyle17"/>
          <w:b w:val="0"/>
          <w:sz w:val="28"/>
          <w:szCs w:val="28"/>
        </w:rPr>
        <w:softHyphen/>
        <w:t>нятии к рассмотрению жалобы открытого акционерного общества «Централь</w:t>
      </w:r>
      <w:r w:rsidRPr="007B77DD">
        <w:rPr>
          <w:rStyle w:val="FontStyle17"/>
          <w:b w:val="0"/>
          <w:sz w:val="28"/>
          <w:szCs w:val="28"/>
        </w:rPr>
        <w:softHyphen/>
        <w:t xml:space="preserve">ная телекоммуникационная компания» на нарушение конституционных прав и свобод пунктом 2 статьи 124 Гражданского кодекса Российской Федерации» от 5 июля 2005 </w:t>
      </w:r>
      <w:r w:rsidRPr="007B77DD">
        <w:rPr>
          <w:rStyle w:val="FontStyle17"/>
          <w:b w:val="0"/>
          <w:spacing w:val="-40"/>
          <w:sz w:val="28"/>
          <w:szCs w:val="28"/>
        </w:rPr>
        <w:t>г.</w:t>
      </w:r>
      <w:r w:rsidRPr="007B77DD">
        <w:rPr>
          <w:rStyle w:val="FontStyle17"/>
          <w:b w:val="0"/>
          <w:sz w:val="28"/>
          <w:szCs w:val="28"/>
        </w:rPr>
        <w:t xml:space="preserve"> № 297-0 </w:t>
      </w:r>
      <w:r w:rsidRPr="007B77DD">
        <w:rPr>
          <w:rStyle w:val="FontStyle17"/>
          <w:b w:val="0"/>
          <w:spacing w:val="-40"/>
          <w:sz w:val="28"/>
          <w:szCs w:val="28"/>
        </w:rPr>
        <w:t>//</w:t>
      </w:r>
      <w:r w:rsidRPr="007B77DD">
        <w:rPr>
          <w:rStyle w:val="FontStyle17"/>
          <w:b w:val="0"/>
          <w:sz w:val="28"/>
          <w:szCs w:val="28"/>
        </w:rPr>
        <w:t xml:space="preserve"> Документ официально не опубликован (далее — определение Конституционного Суда РФ № 297-0)</w:t>
      </w:r>
    </w:p>
  </w:footnote>
  <w:footnote w:id="5">
    <w:p w:rsidR="00AC7E50" w:rsidRDefault="00BD40BB" w:rsidP="00546E3A">
      <w:pPr>
        <w:pStyle w:val="a3"/>
        <w:jc w:val="both"/>
      </w:pPr>
      <w:r w:rsidRPr="007B77DD">
        <w:rPr>
          <w:rStyle w:val="a5"/>
          <w:sz w:val="28"/>
          <w:szCs w:val="28"/>
        </w:rPr>
        <w:footnoteRef/>
      </w:r>
      <w:r w:rsidRPr="007B77DD">
        <w:rPr>
          <w:sz w:val="28"/>
          <w:szCs w:val="28"/>
        </w:rPr>
        <w:t xml:space="preserve"> Комментарий к Гражданскому кодексу Российской Федерации, части первой (постатейный) / под ред. </w:t>
      </w:r>
      <w:r w:rsidRPr="00773A93">
        <w:rPr>
          <w:i/>
          <w:sz w:val="28"/>
          <w:szCs w:val="28"/>
        </w:rPr>
        <w:t>Н.Д. Егорова, А. П. Сергеева.</w:t>
      </w:r>
      <w:r w:rsidRPr="007B77DD">
        <w:rPr>
          <w:sz w:val="28"/>
          <w:szCs w:val="28"/>
        </w:rPr>
        <w:t xml:space="preserve"> С. 293 (автор главы – А. П. Сергеев).</w:t>
      </w:r>
    </w:p>
  </w:footnote>
  <w:footnote w:id="6">
    <w:p w:rsidR="00AC7E50" w:rsidRDefault="00BD40BB" w:rsidP="00546E3A">
      <w:pPr>
        <w:pStyle w:val="Style5"/>
        <w:widowControl/>
        <w:spacing w:line="240" w:lineRule="auto"/>
        <w:ind w:firstLine="0"/>
        <w:jc w:val="both"/>
      </w:pPr>
      <w:r w:rsidRPr="007B77DD">
        <w:rPr>
          <w:rStyle w:val="a5"/>
          <w:sz w:val="28"/>
          <w:szCs w:val="28"/>
        </w:rPr>
        <w:footnoteRef/>
      </w:r>
      <w:r w:rsidRPr="007B77DD">
        <w:rPr>
          <w:sz w:val="28"/>
          <w:szCs w:val="28"/>
        </w:rPr>
        <w:t xml:space="preserve"> </w:t>
      </w:r>
      <w:r w:rsidRPr="007B77DD">
        <w:rPr>
          <w:rStyle w:val="FontStyle14"/>
          <w:sz w:val="28"/>
          <w:szCs w:val="28"/>
        </w:rPr>
        <w:t xml:space="preserve">Гражданское право: учебник / под общей ред. </w:t>
      </w:r>
      <w:r w:rsidRPr="00773A93">
        <w:rPr>
          <w:rStyle w:val="FontStyle14"/>
          <w:i/>
          <w:sz w:val="28"/>
          <w:szCs w:val="28"/>
        </w:rPr>
        <w:t>В. Ф. Яковлева.</w:t>
      </w:r>
      <w:r w:rsidRPr="007B77DD">
        <w:rPr>
          <w:rStyle w:val="FontStyle14"/>
          <w:sz w:val="28"/>
          <w:szCs w:val="28"/>
        </w:rPr>
        <w:t xml:space="preserve"> </w:t>
      </w:r>
      <w:r w:rsidRPr="007B77DD">
        <w:rPr>
          <w:rStyle w:val="FontStyle14"/>
          <w:spacing w:val="10"/>
          <w:sz w:val="28"/>
          <w:szCs w:val="28"/>
        </w:rPr>
        <w:t>М.,</w:t>
      </w:r>
      <w:r w:rsidRPr="007B77DD">
        <w:rPr>
          <w:rStyle w:val="FontStyle14"/>
          <w:sz w:val="28"/>
          <w:szCs w:val="28"/>
        </w:rPr>
        <w:t xml:space="preserve"> 2005. С. </w:t>
      </w:r>
      <w:r w:rsidRPr="007B77DD">
        <w:rPr>
          <w:rStyle w:val="FontStyle14"/>
          <w:spacing w:val="10"/>
          <w:sz w:val="28"/>
          <w:szCs w:val="28"/>
        </w:rPr>
        <w:t>161—162</w:t>
      </w:r>
      <w:r w:rsidRPr="007B77DD">
        <w:rPr>
          <w:rStyle w:val="FontStyle14"/>
          <w:sz w:val="28"/>
          <w:szCs w:val="28"/>
        </w:rPr>
        <w:t xml:space="preserve"> (автор главы — </w:t>
      </w:r>
      <w:r w:rsidRPr="007B77DD">
        <w:rPr>
          <w:rStyle w:val="FontStyle14"/>
          <w:spacing w:val="10"/>
          <w:sz w:val="28"/>
          <w:szCs w:val="28"/>
        </w:rPr>
        <w:t>О.</w:t>
      </w:r>
      <w:r w:rsidRPr="007B77DD">
        <w:rPr>
          <w:rStyle w:val="FontStyle14"/>
          <w:sz w:val="28"/>
          <w:szCs w:val="28"/>
        </w:rPr>
        <w:t xml:space="preserve"> </w:t>
      </w:r>
      <w:r w:rsidRPr="007B77DD">
        <w:rPr>
          <w:rStyle w:val="FontStyle14"/>
          <w:spacing w:val="10"/>
          <w:sz w:val="28"/>
          <w:szCs w:val="28"/>
        </w:rPr>
        <w:t>В.</w:t>
      </w:r>
      <w:r w:rsidRPr="007B77DD">
        <w:rPr>
          <w:rStyle w:val="FontStyle14"/>
          <w:sz w:val="28"/>
          <w:szCs w:val="28"/>
        </w:rPr>
        <w:t xml:space="preserve"> Бойков).</w:t>
      </w:r>
    </w:p>
  </w:footnote>
  <w:footnote w:id="7">
    <w:p w:rsidR="00AC7E50" w:rsidRDefault="00BD40BB" w:rsidP="00546E3A">
      <w:pPr>
        <w:pStyle w:val="a3"/>
        <w:jc w:val="both"/>
      </w:pPr>
      <w:r w:rsidRPr="007B77DD">
        <w:rPr>
          <w:rStyle w:val="a5"/>
          <w:sz w:val="28"/>
          <w:szCs w:val="28"/>
        </w:rPr>
        <w:footnoteRef/>
      </w:r>
      <w:r w:rsidRPr="007B77DD">
        <w:rPr>
          <w:sz w:val="28"/>
          <w:szCs w:val="28"/>
        </w:rPr>
        <w:t xml:space="preserve"> </w:t>
      </w:r>
      <w:r w:rsidRPr="00773A93">
        <w:rPr>
          <w:i/>
          <w:sz w:val="28"/>
          <w:szCs w:val="28"/>
        </w:rPr>
        <w:t>Пятков Д. В.</w:t>
      </w:r>
      <w:r w:rsidRPr="007B77DD">
        <w:rPr>
          <w:sz w:val="28"/>
          <w:szCs w:val="28"/>
        </w:rPr>
        <w:t xml:space="preserve"> Участие Российской Федерации, субъектов Российской Федерации и муниципальных образований в гражданских правоотношениях. СПб. 2003. С. 9-10.</w:t>
      </w:r>
    </w:p>
  </w:footnote>
  <w:footnote w:id="8">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7"/>
          <w:b w:val="0"/>
          <w:sz w:val="28"/>
          <w:szCs w:val="28"/>
        </w:rPr>
        <w:t>Комментарий к Гражданскому кодексу Российской Федера</w:t>
      </w:r>
      <w:r w:rsidRPr="007B77DD">
        <w:rPr>
          <w:rStyle w:val="FontStyle17"/>
          <w:b w:val="0"/>
          <w:sz w:val="28"/>
          <w:szCs w:val="28"/>
        </w:rPr>
        <w:softHyphen/>
        <w:t xml:space="preserve">ции, части первой (постатейный) / под ред. </w:t>
      </w:r>
      <w:r w:rsidRPr="007A3AC0">
        <w:rPr>
          <w:rStyle w:val="FontStyle17"/>
          <w:b w:val="0"/>
          <w:i/>
          <w:sz w:val="28"/>
          <w:szCs w:val="28"/>
        </w:rPr>
        <w:t>Н.Д. Егорова, А. П. Сергеева.</w:t>
      </w:r>
      <w:r w:rsidRPr="007B77DD">
        <w:rPr>
          <w:rStyle w:val="FontStyle17"/>
          <w:b w:val="0"/>
          <w:sz w:val="28"/>
          <w:szCs w:val="28"/>
        </w:rPr>
        <w:t xml:space="preserve"> С. 293 (автор главы — А. П. Сергеев).</w:t>
      </w:r>
    </w:p>
  </w:footnote>
  <w:footnote w:id="9">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7"/>
          <w:b w:val="0"/>
          <w:sz w:val="28"/>
          <w:szCs w:val="28"/>
        </w:rPr>
        <w:t xml:space="preserve">Комментарий к Гражданскому кодексу Российской Федерации, части первой (постатейный) / отв. ред. </w:t>
      </w:r>
      <w:r w:rsidRPr="007A3AC0">
        <w:rPr>
          <w:rStyle w:val="FontStyle17"/>
          <w:b w:val="0"/>
          <w:i/>
          <w:sz w:val="28"/>
          <w:szCs w:val="28"/>
        </w:rPr>
        <w:t>О. Н. Садиков.</w:t>
      </w:r>
      <w:r w:rsidRPr="007B77DD">
        <w:rPr>
          <w:rStyle w:val="FontStyle17"/>
          <w:b w:val="0"/>
          <w:sz w:val="28"/>
          <w:szCs w:val="28"/>
        </w:rPr>
        <w:t xml:space="preserve"> М., 1997. С. 257—258 (автор комментария— М. И. Брагинский).</w:t>
      </w:r>
    </w:p>
  </w:footnote>
  <w:footnote w:id="10">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4"/>
          <w:sz w:val="28"/>
          <w:szCs w:val="28"/>
        </w:rPr>
        <w:t xml:space="preserve">Определение Конституционного Суда РФ </w:t>
      </w:r>
      <w:r w:rsidRPr="007B77DD">
        <w:rPr>
          <w:rStyle w:val="FontStyle12"/>
          <w:sz w:val="28"/>
          <w:szCs w:val="28"/>
        </w:rPr>
        <w:t>№ 297.</w:t>
      </w:r>
    </w:p>
  </w:footnote>
  <w:footnote w:id="11">
    <w:p w:rsidR="00AC7E50" w:rsidRDefault="00BD40BB" w:rsidP="00546E3A">
      <w:pPr>
        <w:pStyle w:val="a3"/>
        <w:jc w:val="both"/>
      </w:pPr>
      <w:r w:rsidRPr="007B77DD">
        <w:rPr>
          <w:rStyle w:val="a5"/>
          <w:sz w:val="28"/>
          <w:szCs w:val="28"/>
        </w:rPr>
        <w:footnoteRef/>
      </w:r>
      <w:r w:rsidRPr="007B77DD">
        <w:rPr>
          <w:sz w:val="28"/>
          <w:szCs w:val="28"/>
        </w:rPr>
        <w:t xml:space="preserve"> </w:t>
      </w:r>
      <w:r w:rsidRPr="007A3AC0">
        <w:rPr>
          <w:i/>
          <w:sz w:val="28"/>
          <w:szCs w:val="28"/>
        </w:rPr>
        <w:t>Абова Т. Е.</w:t>
      </w:r>
      <w:r w:rsidRPr="007B77DD">
        <w:rPr>
          <w:sz w:val="28"/>
          <w:szCs w:val="28"/>
        </w:rPr>
        <w:t xml:space="preserve"> Гражданская правоспособность государства. Консультант-плюс.</w:t>
      </w:r>
    </w:p>
  </w:footnote>
  <w:footnote w:id="12">
    <w:p w:rsidR="00AC7E50" w:rsidRDefault="00BD40BB" w:rsidP="00546E3A">
      <w:pPr>
        <w:pStyle w:val="a3"/>
        <w:jc w:val="both"/>
      </w:pPr>
      <w:r w:rsidRPr="007B77DD">
        <w:rPr>
          <w:rStyle w:val="a5"/>
          <w:sz w:val="28"/>
          <w:szCs w:val="28"/>
        </w:rPr>
        <w:footnoteRef/>
      </w:r>
      <w:r w:rsidRPr="007B77DD">
        <w:rPr>
          <w:sz w:val="28"/>
          <w:szCs w:val="28"/>
        </w:rPr>
        <w:t xml:space="preserve"> </w:t>
      </w:r>
      <w:r w:rsidRPr="007A3AC0">
        <w:rPr>
          <w:rStyle w:val="FontStyle17"/>
          <w:b w:val="0"/>
          <w:i/>
          <w:sz w:val="28"/>
          <w:szCs w:val="28"/>
        </w:rPr>
        <w:t>Васильева Е. Н.</w:t>
      </w:r>
      <w:r w:rsidRPr="007B77DD">
        <w:rPr>
          <w:rStyle w:val="FontStyle17"/>
          <w:b w:val="0"/>
          <w:sz w:val="28"/>
          <w:szCs w:val="28"/>
        </w:rPr>
        <w:t xml:space="preserve"> </w:t>
      </w:r>
      <w:r w:rsidRPr="007B77DD">
        <w:rPr>
          <w:rStyle w:val="FontStyle18"/>
          <w:b w:val="0"/>
          <w:sz w:val="28"/>
          <w:szCs w:val="28"/>
        </w:rPr>
        <w:t>Гражданская право</w:t>
      </w:r>
      <w:r w:rsidRPr="007B77DD">
        <w:rPr>
          <w:rStyle w:val="FontStyle18"/>
          <w:b w:val="0"/>
          <w:sz w:val="28"/>
          <w:szCs w:val="28"/>
        </w:rPr>
        <w:softHyphen/>
        <w:t>способность государства.</w:t>
      </w:r>
      <w:r w:rsidRPr="007A3AC0">
        <w:rPr>
          <w:rStyle w:val="FontStyle18"/>
          <w:b w:val="0"/>
          <w:sz w:val="28"/>
          <w:szCs w:val="28"/>
        </w:rPr>
        <w:t xml:space="preserve"> </w:t>
      </w:r>
      <w:r w:rsidRPr="00244710">
        <w:rPr>
          <w:rStyle w:val="FontStyle18"/>
          <w:b w:val="0"/>
          <w:sz w:val="28"/>
          <w:szCs w:val="28"/>
        </w:rPr>
        <w:t xml:space="preserve">Субъекты гражданского права. – М., 2000. </w:t>
      </w:r>
      <w:r w:rsidRPr="007B77DD">
        <w:rPr>
          <w:rStyle w:val="FontStyle18"/>
          <w:b w:val="0"/>
          <w:sz w:val="28"/>
          <w:szCs w:val="28"/>
        </w:rPr>
        <w:t>С. 49.</w:t>
      </w:r>
    </w:p>
  </w:footnote>
  <w:footnote w:id="13">
    <w:p w:rsidR="00AC7E50" w:rsidRDefault="00BD40BB" w:rsidP="00546E3A">
      <w:pPr>
        <w:pStyle w:val="a3"/>
        <w:jc w:val="both"/>
      </w:pPr>
      <w:r w:rsidRPr="007B77DD">
        <w:rPr>
          <w:rStyle w:val="a5"/>
          <w:sz w:val="28"/>
          <w:szCs w:val="28"/>
        </w:rPr>
        <w:footnoteRef/>
      </w:r>
      <w:r w:rsidRPr="007B77DD">
        <w:rPr>
          <w:sz w:val="28"/>
          <w:szCs w:val="28"/>
        </w:rPr>
        <w:t xml:space="preserve"> </w:t>
      </w:r>
      <w:r w:rsidRPr="007A3AC0">
        <w:rPr>
          <w:i/>
          <w:sz w:val="28"/>
          <w:szCs w:val="28"/>
        </w:rPr>
        <w:t>Брагинский М. И., Витрянский В. В.</w:t>
      </w:r>
      <w:r w:rsidRPr="007B77DD">
        <w:rPr>
          <w:sz w:val="28"/>
          <w:szCs w:val="28"/>
        </w:rPr>
        <w:t xml:space="preserve"> Договорное право. Общие положения. М., 1998. С. 288.</w:t>
      </w:r>
    </w:p>
  </w:footnote>
  <w:footnote w:id="14">
    <w:p w:rsidR="00AC7E50" w:rsidRDefault="00BD40BB" w:rsidP="00546E3A">
      <w:pPr>
        <w:pStyle w:val="a3"/>
        <w:jc w:val="both"/>
      </w:pPr>
      <w:r w:rsidRPr="007B77DD">
        <w:rPr>
          <w:rStyle w:val="a5"/>
          <w:sz w:val="28"/>
          <w:szCs w:val="28"/>
        </w:rPr>
        <w:footnoteRef/>
      </w:r>
      <w:r w:rsidRPr="007B77DD">
        <w:rPr>
          <w:sz w:val="28"/>
          <w:szCs w:val="28"/>
        </w:rPr>
        <w:t xml:space="preserve"> </w:t>
      </w:r>
      <w:r w:rsidRPr="00BF4973">
        <w:rPr>
          <w:i/>
          <w:sz w:val="28"/>
          <w:szCs w:val="28"/>
        </w:rPr>
        <w:t>Гаджиев Г.А., Пепеляев С.Г.</w:t>
      </w:r>
      <w:r w:rsidRPr="007B77DD">
        <w:rPr>
          <w:sz w:val="28"/>
          <w:szCs w:val="28"/>
        </w:rPr>
        <w:t xml:space="preserve"> Предприниматель-налогоплательщик - государственно-правовые позиции Конституционного Суда Российской Федерации. М., 1998. С. 498.</w:t>
      </w:r>
    </w:p>
  </w:footnote>
  <w:footnote w:id="15">
    <w:p w:rsidR="00AC7E50" w:rsidRDefault="00BD40BB" w:rsidP="00546E3A">
      <w:pPr>
        <w:pStyle w:val="a3"/>
        <w:jc w:val="both"/>
      </w:pPr>
      <w:r w:rsidRPr="007B77DD">
        <w:rPr>
          <w:rStyle w:val="a5"/>
          <w:sz w:val="28"/>
          <w:szCs w:val="28"/>
        </w:rPr>
        <w:footnoteRef/>
      </w:r>
      <w:r w:rsidRPr="007B77DD">
        <w:rPr>
          <w:sz w:val="28"/>
          <w:szCs w:val="28"/>
        </w:rPr>
        <w:t xml:space="preserve"> Гражданское право: учебник / под ред. </w:t>
      </w:r>
      <w:r w:rsidRPr="00BF4973">
        <w:rPr>
          <w:i/>
          <w:sz w:val="28"/>
          <w:szCs w:val="28"/>
        </w:rPr>
        <w:t>А. П. Сергеева, Ю. К. Толстого.</w:t>
      </w:r>
      <w:r w:rsidRPr="007B77DD">
        <w:rPr>
          <w:sz w:val="28"/>
          <w:szCs w:val="28"/>
        </w:rPr>
        <w:t xml:space="preserve"> Т. 1. С. 221 (автор главы – А. А. Иванов).</w:t>
      </w:r>
    </w:p>
  </w:footnote>
  <w:footnote w:id="16">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6"/>
          <w:b w:val="0"/>
          <w:sz w:val="28"/>
          <w:szCs w:val="28"/>
        </w:rPr>
        <w:t>В литературе высказано мнение (правда, не получившее поддержки) о том, что в гражданском обороте участвуют не государтсво как самостоятельный субъект, а хозяйственные государственные организации, т. е. одноименные лица, обладающие гражданской правосубъектностью (см</w:t>
      </w:r>
      <w:r>
        <w:rPr>
          <w:rStyle w:val="FontStyle16"/>
          <w:b w:val="0"/>
          <w:sz w:val="28"/>
          <w:szCs w:val="28"/>
        </w:rPr>
        <w:t>.</w:t>
      </w:r>
      <w:r w:rsidRPr="007B77DD">
        <w:rPr>
          <w:rStyle w:val="FontStyle16"/>
          <w:b w:val="0"/>
          <w:sz w:val="28"/>
          <w:szCs w:val="28"/>
        </w:rPr>
        <w:t xml:space="preserve"> : </w:t>
      </w:r>
      <w:r w:rsidRPr="00BF4973">
        <w:rPr>
          <w:rStyle w:val="FontStyle16"/>
          <w:b w:val="0"/>
          <w:i/>
          <w:sz w:val="28"/>
          <w:szCs w:val="28"/>
        </w:rPr>
        <w:t>Пятков Д. В.</w:t>
      </w:r>
      <w:r w:rsidRPr="007B77DD">
        <w:rPr>
          <w:rStyle w:val="FontStyle16"/>
          <w:b w:val="0"/>
          <w:sz w:val="28"/>
          <w:szCs w:val="28"/>
        </w:rPr>
        <w:t xml:space="preserve"> О  гражданской правосубъектности Российской Федерации, ее субъектов и муниципальных образований // Журнал российского права. 1999. № 10. С. 78–80).</w:t>
      </w:r>
    </w:p>
  </w:footnote>
  <w:footnote w:id="17">
    <w:p w:rsidR="00AC7E50" w:rsidRDefault="00BD40BB" w:rsidP="00546E3A">
      <w:pPr>
        <w:pStyle w:val="a3"/>
        <w:jc w:val="both"/>
      </w:pPr>
      <w:r w:rsidRPr="007B77DD">
        <w:rPr>
          <w:rStyle w:val="FontStyle12"/>
          <w:sz w:val="28"/>
          <w:szCs w:val="28"/>
          <w:vertAlign w:val="superscript"/>
        </w:rPr>
        <w:footnoteRef/>
      </w:r>
      <w:r w:rsidRPr="007B77DD">
        <w:rPr>
          <w:rStyle w:val="FontStyle12"/>
          <w:sz w:val="28"/>
          <w:szCs w:val="28"/>
        </w:rPr>
        <w:t xml:space="preserve">СЗ РФ. </w:t>
      </w:r>
      <w:r w:rsidRPr="007B77DD">
        <w:rPr>
          <w:rStyle w:val="FontStyle13"/>
          <w:b w:val="0"/>
          <w:sz w:val="28"/>
          <w:szCs w:val="28"/>
        </w:rPr>
        <w:t xml:space="preserve">1997. № 51. </w:t>
      </w:r>
      <w:r w:rsidRPr="007B77DD">
        <w:rPr>
          <w:rStyle w:val="FontStyle12"/>
          <w:spacing w:val="-40"/>
          <w:sz w:val="28"/>
          <w:szCs w:val="28"/>
        </w:rPr>
        <w:t>Ст.</w:t>
      </w:r>
      <w:r w:rsidRPr="007B77DD">
        <w:rPr>
          <w:rStyle w:val="FontStyle12"/>
          <w:sz w:val="28"/>
          <w:szCs w:val="28"/>
        </w:rPr>
        <w:t xml:space="preserve"> </w:t>
      </w:r>
      <w:r w:rsidRPr="007B77DD">
        <w:rPr>
          <w:rStyle w:val="FontStyle13"/>
          <w:b w:val="0"/>
          <w:spacing w:val="20"/>
          <w:sz w:val="28"/>
          <w:szCs w:val="28"/>
        </w:rPr>
        <w:t>5712.</w:t>
      </w:r>
    </w:p>
  </w:footnote>
  <w:footnote w:id="18">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2"/>
          <w:spacing w:val="-40"/>
          <w:sz w:val="28"/>
          <w:szCs w:val="28"/>
        </w:rPr>
        <w:t>СЗ</w:t>
      </w:r>
      <w:r w:rsidRPr="007B77DD">
        <w:rPr>
          <w:rStyle w:val="FontStyle12"/>
          <w:sz w:val="28"/>
          <w:szCs w:val="28"/>
        </w:rPr>
        <w:t xml:space="preserve"> </w:t>
      </w:r>
      <w:r w:rsidRPr="007B77DD">
        <w:rPr>
          <w:rStyle w:val="FontStyle12"/>
          <w:spacing w:val="-40"/>
          <w:sz w:val="28"/>
          <w:szCs w:val="28"/>
        </w:rPr>
        <w:t>РФ.</w:t>
      </w:r>
      <w:r w:rsidRPr="007B77DD">
        <w:rPr>
          <w:rStyle w:val="FontStyle12"/>
          <w:sz w:val="28"/>
          <w:szCs w:val="28"/>
        </w:rPr>
        <w:t xml:space="preserve"> </w:t>
      </w:r>
      <w:r w:rsidRPr="007B77DD">
        <w:rPr>
          <w:rStyle w:val="FontStyle13"/>
          <w:b w:val="0"/>
          <w:sz w:val="28"/>
          <w:szCs w:val="28"/>
        </w:rPr>
        <w:t xml:space="preserve">2004. № </w:t>
      </w:r>
      <w:r w:rsidRPr="007B77DD">
        <w:rPr>
          <w:rStyle w:val="FontStyle13"/>
          <w:b w:val="0"/>
          <w:spacing w:val="20"/>
          <w:sz w:val="28"/>
          <w:szCs w:val="28"/>
        </w:rPr>
        <w:t>11.</w:t>
      </w:r>
      <w:r w:rsidRPr="007B77DD">
        <w:rPr>
          <w:rStyle w:val="FontStyle13"/>
          <w:sz w:val="28"/>
          <w:szCs w:val="28"/>
        </w:rPr>
        <w:t xml:space="preserve"> </w:t>
      </w:r>
      <w:r w:rsidRPr="007B77DD">
        <w:rPr>
          <w:rStyle w:val="FontStyle12"/>
          <w:spacing w:val="-40"/>
          <w:sz w:val="28"/>
          <w:szCs w:val="28"/>
        </w:rPr>
        <w:t>Ст.</w:t>
      </w:r>
      <w:r w:rsidRPr="007B77DD">
        <w:rPr>
          <w:rStyle w:val="FontStyle12"/>
          <w:sz w:val="28"/>
          <w:szCs w:val="28"/>
        </w:rPr>
        <w:t xml:space="preserve"> </w:t>
      </w:r>
      <w:r w:rsidRPr="007B77DD">
        <w:rPr>
          <w:rStyle w:val="FontStyle13"/>
          <w:b w:val="0"/>
          <w:sz w:val="28"/>
          <w:szCs w:val="28"/>
        </w:rPr>
        <w:t>945.</w:t>
      </w:r>
    </w:p>
  </w:footnote>
  <w:footnote w:id="19">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7"/>
          <w:b w:val="0"/>
          <w:sz w:val="28"/>
          <w:szCs w:val="28"/>
        </w:rPr>
        <w:t xml:space="preserve">СЗ </w:t>
      </w:r>
      <w:r w:rsidRPr="007B77DD">
        <w:rPr>
          <w:rStyle w:val="FontStyle18"/>
          <w:b w:val="0"/>
          <w:sz w:val="28"/>
          <w:szCs w:val="28"/>
        </w:rPr>
        <w:t xml:space="preserve">РФ. 2002. № 4. </w:t>
      </w:r>
      <w:r w:rsidRPr="007B77DD">
        <w:rPr>
          <w:rStyle w:val="FontStyle17"/>
          <w:b w:val="0"/>
          <w:sz w:val="28"/>
          <w:szCs w:val="28"/>
        </w:rPr>
        <w:t xml:space="preserve">Ст. </w:t>
      </w:r>
      <w:r w:rsidRPr="007B77DD">
        <w:rPr>
          <w:rStyle w:val="FontStyle18"/>
          <w:b w:val="0"/>
          <w:sz w:val="28"/>
          <w:szCs w:val="28"/>
        </w:rPr>
        <w:t>251</w:t>
      </w:r>
    </w:p>
  </w:footnote>
  <w:footnote w:id="20">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7"/>
          <w:b w:val="0"/>
          <w:sz w:val="28"/>
          <w:szCs w:val="28"/>
        </w:rPr>
        <w:t xml:space="preserve">СЗ </w:t>
      </w:r>
      <w:r w:rsidRPr="007B77DD">
        <w:rPr>
          <w:rStyle w:val="FontStyle18"/>
          <w:b w:val="0"/>
          <w:sz w:val="28"/>
          <w:szCs w:val="28"/>
        </w:rPr>
        <w:t xml:space="preserve">РФ. 2004. № 50. </w:t>
      </w:r>
      <w:r w:rsidRPr="007B77DD">
        <w:rPr>
          <w:rStyle w:val="FontStyle17"/>
          <w:b w:val="0"/>
          <w:sz w:val="28"/>
          <w:szCs w:val="28"/>
        </w:rPr>
        <w:t xml:space="preserve">Ст. </w:t>
      </w:r>
      <w:r w:rsidRPr="007B77DD">
        <w:rPr>
          <w:rStyle w:val="FontStyle18"/>
          <w:b w:val="0"/>
          <w:sz w:val="28"/>
          <w:szCs w:val="28"/>
        </w:rPr>
        <w:t>5073.</w:t>
      </w:r>
    </w:p>
  </w:footnote>
  <w:footnote w:id="21">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5"/>
          <w:i w:val="0"/>
          <w:sz w:val="28"/>
          <w:szCs w:val="28"/>
        </w:rPr>
        <w:t xml:space="preserve">Вестник ВАС РФ. </w:t>
      </w:r>
      <w:r w:rsidRPr="007B77DD">
        <w:rPr>
          <w:rStyle w:val="FontStyle15"/>
          <w:i w:val="0"/>
          <w:spacing w:val="20"/>
          <w:sz w:val="28"/>
          <w:szCs w:val="28"/>
        </w:rPr>
        <w:t>1998.</w:t>
      </w:r>
      <w:r w:rsidRPr="007B77DD">
        <w:rPr>
          <w:rStyle w:val="FontStyle15"/>
          <w:i w:val="0"/>
          <w:sz w:val="28"/>
          <w:szCs w:val="28"/>
        </w:rPr>
        <w:t xml:space="preserve"> </w:t>
      </w:r>
      <w:r w:rsidRPr="007B77DD">
        <w:rPr>
          <w:rStyle w:val="FontStyle15"/>
          <w:i w:val="0"/>
          <w:spacing w:val="20"/>
          <w:sz w:val="28"/>
          <w:szCs w:val="28"/>
        </w:rPr>
        <w:t>№</w:t>
      </w:r>
      <w:r w:rsidRPr="007B77DD">
        <w:rPr>
          <w:rStyle w:val="FontStyle15"/>
          <w:i w:val="0"/>
          <w:sz w:val="28"/>
          <w:szCs w:val="28"/>
        </w:rPr>
        <w:t xml:space="preserve"> </w:t>
      </w:r>
      <w:r w:rsidRPr="007B77DD">
        <w:rPr>
          <w:rStyle w:val="FontStyle15"/>
          <w:i w:val="0"/>
          <w:spacing w:val="20"/>
          <w:sz w:val="28"/>
          <w:szCs w:val="28"/>
        </w:rPr>
        <w:t>10</w:t>
      </w:r>
      <w:r w:rsidRPr="007B77DD">
        <w:rPr>
          <w:rStyle w:val="FontStyle15"/>
          <w:i w:val="0"/>
          <w:sz w:val="28"/>
          <w:szCs w:val="28"/>
        </w:rPr>
        <w:t xml:space="preserve"> (далее — постановление Пленума Высшего Арбитражного Суда РФ № </w:t>
      </w:r>
      <w:r w:rsidRPr="007B77DD">
        <w:rPr>
          <w:rStyle w:val="FontStyle12"/>
          <w:i/>
          <w:sz w:val="28"/>
          <w:szCs w:val="28"/>
        </w:rPr>
        <w:t>8</w:t>
      </w:r>
      <w:r w:rsidRPr="007B77DD">
        <w:rPr>
          <w:rStyle w:val="FontStyle12"/>
          <w:sz w:val="28"/>
          <w:szCs w:val="28"/>
        </w:rPr>
        <w:t>).</w:t>
      </w:r>
    </w:p>
  </w:footnote>
  <w:footnote w:id="22">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6"/>
          <w:b w:val="0"/>
          <w:sz w:val="28"/>
          <w:szCs w:val="28"/>
        </w:rPr>
        <w:t xml:space="preserve">СЗ </w:t>
      </w:r>
      <w:r w:rsidRPr="007B77DD">
        <w:rPr>
          <w:rStyle w:val="FontStyle11"/>
          <w:i w:val="0"/>
          <w:sz w:val="28"/>
          <w:szCs w:val="28"/>
        </w:rPr>
        <w:t>РФ.</w:t>
      </w:r>
      <w:r w:rsidRPr="007B77DD">
        <w:rPr>
          <w:rStyle w:val="FontStyle11"/>
          <w:sz w:val="28"/>
          <w:szCs w:val="28"/>
        </w:rPr>
        <w:t xml:space="preserve"> </w:t>
      </w:r>
      <w:r w:rsidRPr="007B77DD">
        <w:rPr>
          <w:rStyle w:val="FontStyle16"/>
          <w:b w:val="0"/>
          <w:sz w:val="28"/>
          <w:szCs w:val="28"/>
        </w:rPr>
        <w:t>2004. № 31. Ст. 3258.</w:t>
      </w:r>
    </w:p>
  </w:footnote>
  <w:footnote w:id="23">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6"/>
          <w:b w:val="0"/>
          <w:spacing w:val="20"/>
          <w:sz w:val="28"/>
          <w:szCs w:val="28"/>
        </w:rPr>
        <w:t>СЗ</w:t>
      </w:r>
      <w:r w:rsidRPr="007B77DD">
        <w:rPr>
          <w:rStyle w:val="FontStyle16"/>
          <w:sz w:val="28"/>
          <w:szCs w:val="28"/>
        </w:rPr>
        <w:t xml:space="preserve"> </w:t>
      </w:r>
      <w:r w:rsidRPr="007B77DD">
        <w:rPr>
          <w:rStyle w:val="FontStyle11"/>
          <w:i w:val="0"/>
          <w:sz w:val="28"/>
          <w:szCs w:val="28"/>
        </w:rPr>
        <w:t>РФ.</w:t>
      </w:r>
      <w:r w:rsidRPr="007B77DD">
        <w:rPr>
          <w:rStyle w:val="FontStyle11"/>
          <w:sz w:val="28"/>
          <w:szCs w:val="28"/>
        </w:rPr>
        <w:t xml:space="preserve"> </w:t>
      </w:r>
      <w:r w:rsidRPr="007B77DD">
        <w:rPr>
          <w:rStyle w:val="FontStyle16"/>
          <w:b w:val="0"/>
          <w:sz w:val="28"/>
          <w:szCs w:val="28"/>
        </w:rPr>
        <w:t>2004. № 25. Ст. 2571.</w:t>
      </w:r>
    </w:p>
  </w:footnote>
  <w:footnote w:id="24">
    <w:p w:rsidR="00AC7E50" w:rsidRDefault="00BD40BB" w:rsidP="00546E3A">
      <w:pPr>
        <w:pStyle w:val="a3"/>
        <w:jc w:val="both"/>
      </w:pPr>
      <w:r w:rsidRPr="007B77DD">
        <w:rPr>
          <w:rStyle w:val="a5"/>
          <w:b/>
          <w:sz w:val="28"/>
          <w:szCs w:val="28"/>
        </w:rPr>
        <w:footnoteRef/>
      </w:r>
      <w:r w:rsidRPr="007B77DD">
        <w:rPr>
          <w:b/>
          <w:sz w:val="28"/>
          <w:szCs w:val="28"/>
        </w:rPr>
        <w:t xml:space="preserve"> </w:t>
      </w:r>
      <w:r w:rsidRPr="007B77DD">
        <w:rPr>
          <w:rStyle w:val="FontStyle18"/>
          <w:b w:val="0"/>
          <w:sz w:val="28"/>
          <w:szCs w:val="28"/>
        </w:rPr>
        <w:t xml:space="preserve">См. п. 1 постановления Верховного Совета РФ «О порядке использования наименований «Россия», «Российская Федерация» и образованных на их </w:t>
      </w:r>
      <w:r w:rsidRPr="007B77DD">
        <w:rPr>
          <w:rStyle w:val="FontStyle16"/>
          <w:b w:val="0"/>
          <w:spacing w:val="-40"/>
          <w:sz w:val="28"/>
          <w:szCs w:val="28"/>
        </w:rPr>
        <w:t>ос</w:t>
      </w:r>
      <w:r w:rsidRPr="007B77DD">
        <w:rPr>
          <w:rStyle w:val="FontStyle16"/>
          <w:b w:val="0"/>
          <w:spacing w:val="-40"/>
          <w:sz w:val="28"/>
          <w:szCs w:val="28"/>
        </w:rPr>
        <w:softHyphen/>
      </w:r>
      <w:r w:rsidRPr="007B77DD">
        <w:rPr>
          <w:rStyle w:val="FontStyle18"/>
          <w:b w:val="0"/>
          <w:sz w:val="28"/>
          <w:szCs w:val="28"/>
        </w:rPr>
        <w:t xml:space="preserve">нове слов и словосочетаний в названиях организаций и </w:t>
      </w:r>
      <w:r w:rsidRPr="007B77DD">
        <w:rPr>
          <w:rStyle w:val="FontStyle16"/>
          <w:b w:val="0"/>
          <w:sz w:val="28"/>
          <w:szCs w:val="28"/>
        </w:rPr>
        <w:t xml:space="preserve">других структур </w:t>
      </w:r>
      <w:r w:rsidRPr="007B77DD">
        <w:rPr>
          <w:rStyle w:val="FontStyle18"/>
          <w:b w:val="0"/>
          <w:sz w:val="28"/>
          <w:szCs w:val="28"/>
          <w:lang w:val="en-US"/>
        </w:rPr>
        <w:t>or</w:t>
      </w:r>
      <w:r w:rsidRPr="007B77DD">
        <w:rPr>
          <w:rStyle w:val="FontStyle18"/>
          <w:b w:val="0"/>
          <w:sz w:val="28"/>
          <w:szCs w:val="28"/>
        </w:rPr>
        <w:t xml:space="preserve"> 1</w:t>
      </w:r>
      <w:r w:rsidRPr="007B77DD">
        <w:rPr>
          <w:rStyle w:val="FontStyle16"/>
          <w:b w:val="0"/>
          <w:spacing w:val="-40"/>
          <w:sz w:val="28"/>
          <w:szCs w:val="28"/>
        </w:rPr>
        <w:t>4</w:t>
      </w:r>
      <w:r w:rsidRPr="007B77DD">
        <w:rPr>
          <w:rStyle w:val="FontStyle16"/>
          <w:b w:val="0"/>
          <w:sz w:val="28"/>
          <w:szCs w:val="28"/>
        </w:rPr>
        <w:t xml:space="preserve"> </w:t>
      </w:r>
      <w:r w:rsidRPr="007B77DD">
        <w:rPr>
          <w:rStyle w:val="FontStyle18"/>
          <w:b w:val="0"/>
          <w:sz w:val="28"/>
          <w:szCs w:val="28"/>
        </w:rPr>
        <w:t xml:space="preserve">февраля 1992 </w:t>
      </w:r>
      <w:r w:rsidRPr="007B77DD">
        <w:rPr>
          <w:rStyle w:val="FontStyle18"/>
          <w:b w:val="0"/>
          <w:spacing w:val="-40"/>
          <w:sz w:val="28"/>
          <w:szCs w:val="28"/>
        </w:rPr>
        <w:t>г.</w:t>
      </w:r>
      <w:r w:rsidRPr="007B77DD">
        <w:rPr>
          <w:rStyle w:val="FontStyle18"/>
          <w:b w:val="0"/>
          <w:sz w:val="28"/>
          <w:szCs w:val="28"/>
        </w:rPr>
        <w:t xml:space="preserve">  № 2355-1; абз. 6 </w:t>
      </w:r>
      <w:r w:rsidRPr="007B77DD">
        <w:rPr>
          <w:rStyle w:val="FontStyle16"/>
          <w:b w:val="0"/>
          <w:spacing w:val="-40"/>
          <w:sz w:val="28"/>
          <w:szCs w:val="28"/>
        </w:rPr>
        <w:t>от.</w:t>
      </w:r>
      <w:r w:rsidRPr="007B77DD">
        <w:rPr>
          <w:rStyle w:val="FontStyle16"/>
          <w:b w:val="0"/>
          <w:sz w:val="28"/>
          <w:szCs w:val="28"/>
        </w:rPr>
        <w:t xml:space="preserve"> </w:t>
      </w:r>
      <w:r w:rsidRPr="007B77DD">
        <w:rPr>
          <w:rStyle w:val="FontStyle18"/>
          <w:b w:val="0"/>
          <w:sz w:val="28"/>
          <w:szCs w:val="28"/>
        </w:rPr>
        <w:t>1</w:t>
      </w:r>
      <w:r w:rsidRPr="007B77DD">
        <w:rPr>
          <w:rStyle w:val="FontStyle16"/>
          <w:b w:val="0"/>
          <w:spacing w:val="-40"/>
          <w:sz w:val="28"/>
          <w:szCs w:val="28"/>
        </w:rPr>
        <w:t>4</w:t>
      </w:r>
      <w:r w:rsidRPr="007B77DD">
        <w:rPr>
          <w:rStyle w:val="FontStyle16"/>
          <w:b w:val="0"/>
          <w:sz w:val="28"/>
          <w:szCs w:val="28"/>
        </w:rPr>
        <w:t xml:space="preserve"> </w:t>
      </w:r>
      <w:r w:rsidRPr="007B77DD">
        <w:rPr>
          <w:rStyle w:val="FontStyle18"/>
          <w:b w:val="0"/>
          <w:sz w:val="28"/>
          <w:szCs w:val="28"/>
        </w:rPr>
        <w:t xml:space="preserve">ФЗ «Об общественных объединениях» от 19 </w:t>
      </w:r>
      <w:r w:rsidRPr="007B77DD">
        <w:rPr>
          <w:rStyle w:val="FontStyle16"/>
          <w:b w:val="0"/>
          <w:sz w:val="28"/>
          <w:szCs w:val="28"/>
        </w:rPr>
        <w:t xml:space="preserve">мая </w:t>
      </w:r>
      <w:r w:rsidRPr="007B77DD">
        <w:rPr>
          <w:rStyle w:val="FontStyle18"/>
          <w:b w:val="0"/>
          <w:sz w:val="28"/>
          <w:szCs w:val="28"/>
        </w:rPr>
        <w:t xml:space="preserve">1995 </w:t>
      </w:r>
      <w:r w:rsidRPr="007B77DD">
        <w:rPr>
          <w:rStyle w:val="FontStyle18"/>
          <w:b w:val="0"/>
          <w:spacing w:val="-40"/>
          <w:sz w:val="28"/>
          <w:szCs w:val="28"/>
        </w:rPr>
        <w:t>г.</w:t>
      </w:r>
      <w:r w:rsidRPr="007B77DD">
        <w:rPr>
          <w:rStyle w:val="FontStyle18"/>
          <w:b w:val="0"/>
          <w:sz w:val="28"/>
          <w:szCs w:val="28"/>
        </w:rPr>
        <w:t xml:space="preserve"> № 82-ФЗ; п. 5 ст. 8 ФЗ «О свободе</w:t>
      </w:r>
      <w:r w:rsidRPr="007B77DD">
        <w:rPr>
          <w:rStyle w:val="FontStyle16"/>
          <w:b w:val="0"/>
          <w:sz w:val="28"/>
          <w:szCs w:val="28"/>
        </w:rPr>
        <w:t xml:space="preserve"> </w:t>
      </w:r>
      <w:r w:rsidRPr="007B77DD">
        <w:rPr>
          <w:rStyle w:val="FontStyle18"/>
          <w:b w:val="0"/>
          <w:sz w:val="28"/>
          <w:szCs w:val="28"/>
        </w:rPr>
        <w:t xml:space="preserve">совести и о религиозных объединениях» от 26 сентября 1997 </w:t>
      </w:r>
      <w:r w:rsidRPr="007B77DD">
        <w:rPr>
          <w:rStyle w:val="FontStyle18"/>
          <w:b w:val="0"/>
          <w:spacing w:val="-40"/>
          <w:sz w:val="28"/>
          <w:szCs w:val="28"/>
        </w:rPr>
        <w:t xml:space="preserve">г.  </w:t>
      </w:r>
      <w:r w:rsidRPr="007B77DD">
        <w:rPr>
          <w:rStyle w:val="FontStyle18"/>
          <w:b w:val="0"/>
          <w:sz w:val="28"/>
          <w:szCs w:val="28"/>
        </w:rPr>
        <w:t xml:space="preserve">№ 125-ФЗ </w:t>
      </w:r>
      <w:r w:rsidRPr="007B77DD">
        <w:rPr>
          <w:rStyle w:val="FontStyle13"/>
          <w:b w:val="0"/>
          <w:sz w:val="28"/>
          <w:szCs w:val="28"/>
        </w:rPr>
        <w:t xml:space="preserve">// </w:t>
      </w:r>
      <w:r w:rsidRPr="007B77DD">
        <w:rPr>
          <w:rStyle w:val="FontStyle18"/>
          <w:b w:val="0"/>
          <w:sz w:val="28"/>
          <w:szCs w:val="28"/>
        </w:rPr>
        <w:t xml:space="preserve">СЗ РФ, </w:t>
      </w:r>
      <w:r w:rsidRPr="007B77DD">
        <w:rPr>
          <w:rStyle w:val="FontStyle16"/>
          <w:b w:val="0"/>
          <w:spacing w:val="-40"/>
          <w:sz w:val="28"/>
          <w:szCs w:val="28"/>
        </w:rPr>
        <w:t>1997.</w:t>
      </w:r>
      <w:r w:rsidRPr="007B77DD">
        <w:rPr>
          <w:rStyle w:val="FontStyle16"/>
          <w:b w:val="0"/>
          <w:sz w:val="28"/>
          <w:szCs w:val="28"/>
        </w:rPr>
        <w:t xml:space="preserve"> </w:t>
      </w:r>
      <w:r w:rsidRPr="007B77DD">
        <w:rPr>
          <w:rStyle w:val="FontStyle18"/>
          <w:b w:val="0"/>
          <w:sz w:val="28"/>
          <w:szCs w:val="28"/>
        </w:rPr>
        <w:t xml:space="preserve"> №39. Ст. 4465.</w:t>
      </w:r>
    </w:p>
  </w:footnote>
  <w:footnote w:id="25">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5"/>
          <w:i w:val="0"/>
          <w:sz w:val="28"/>
          <w:szCs w:val="28"/>
        </w:rPr>
        <w:t xml:space="preserve"> Вестник ВАС. 2006. № 8</w:t>
      </w:r>
    </w:p>
  </w:footnote>
  <w:footnote w:id="26">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5"/>
          <w:i w:val="0"/>
          <w:sz w:val="28"/>
          <w:szCs w:val="28"/>
        </w:rPr>
        <w:t>Комментарий к Гражданскому кодексу Российской Федера</w:t>
      </w:r>
      <w:r w:rsidRPr="007B77DD">
        <w:rPr>
          <w:rStyle w:val="FontStyle15"/>
          <w:i w:val="0"/>
          <w:sz w:val="28"/>
          <w:szCs w:val="28"/>
        </w:rPr>
        <w:softHyphen/>
        <w:t xml:space="preserve">ции, части первой (постатейный) / отв. ред. </w:t>
      </w:r>
      <w:r w:rsidRPr="00821B6C">
        <w:rPr>
          <w:rStyle w:val="FontStyle15"/>
          <w:sz w:val="28"/>
          <w:szCs w:val="28"/>
        </w:rPr>
        <w:t>О. Н. Садиков.</w:t>
      </w:r>
      <w:r w:rsidRPr="007B77DD">
        <w:rPr>
          <w:rStyle w:val="FontStyle15"/>
          <w:i w:val="0"/>
          <w:sz w:val="28"/>
          <w:szCs w:val="28"/>
        </w:rPr>
        <w:t xml:space="preserve"> С. 266 (автор </w:t>
      </w:r>
      <w:r w:rsidRPr="007B77DD">
        <w:rPr>
          <w:rStyle w:val="FontStyle13"/>
          <w:b w:val="0"/>
          <w:sz w:val="28"/>
          <w:szCs w:val="28"/>
        </w:rPr>
        <w:t>ком</w:t>
      </w:r>
      <w:r w:rsidRPr="007B77DD">
        <w:rPr>
          <w:rStyle w:val="FontStyle13"/>
          <w:i/>
          <w:sz w:val="28"/>
          <w:szCs w:val="28"/>
        </w:rPr>
        <w:softHyphen/>
      </w:r>
      <w:r w:rsidRPr="007B77DD">
        <w:rPr>
          <w:rStyle w:val="FontStyle15"/>
          <w:i w:val="0"/>
          <w:sz w:val="28"/>
          <w:szCs w:val="28"/>
        </w:rPr>
        <w:t>ментария — М. И. Брагинский).</w:t>
      </w:r>
    </w:p>
  </w:footnote>
  <w:footnote w:id="27">
    <w:p w:rsidR="00AC7E50" w:rsidRDefault="00BD40BB" w:rsidP="00546E3A">
      <w:pPr>
        <w:pStyle w:val="a3"/>
        <w:jc w:val="both"/>
      </w:pPr>
      <w:r w:rsidRPr="007B77DD">
        <w:rPr>
          <w:rStyle w:val="a5"/>
          <w:sz w:val="28"/>
          <w:szCs w:val="28"/>
        </w:rPr>
        <w:footnoteRef/>
      </w:r>
      <w:r w:rsidRPr="007B77DD">
        <w:rPr>
          <w:b/>
          <w:sz w:val="28"/>
          <w:szCs w:val="28"/>
        </w:rPr>
        <w:t xml:space="preserve"> </w:t>
      </w:r>
      <w:r w:rsidRPr="007B77DD">
        <w:rPr>
          <w:rStyle w:val="FontStyle16"/>
          <w:b w:val="0"/>
          <w:sz w:val="28"/>
          <w:szCs w:val="28"/>
        </w:rPr>
        <w:t xml:space="preserve">Вестник </w:t>
      </w:r>
      <w:r w:rsidRPr="007B77DD">
        <w:rPr>
          <w:rStyle w:val="FontStyle16"/>
          <w:b w:val="0"/>
          <w:spacing w:val="-30"/>
          <w:sz w:val="28"/>
          <w:szCs w:val="28"/>
        </w:rPr>
        <w:t>ВАС.</w:t>
      </w:r>
      <w:r w:rsidRPr="007B77DD">
        <w:rPr>
          <w:rStyle w:val="FontStyle16"/>
          <w:b w:val="0"/>
          <w:sz w:val="28"/>
          <w:szCs w:val="28"/>
        </w:rPr>
        <w:t xml:space="preserve"> 1996. № 9 (далее — постановление Пленумов Верховного Суда РФ и Высшего Арбитражного Суда РФ № 6/7).</w:t>
      </w:r>
    </w:p>
  </w:footnote>
  <w:footnote w:id="28">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6"/>
          <w:b w:val="0"/>
          <w:spacing w:val="20"/>
          <w:sz w:val="28"/>
          <w:szCs w:val="28"/>
        </w:rPr>
        <w:t>СЗ</w:t>
      </w:r>
      <w:r w:rsidRPr="007B77DD">
        <w:rPr>
          <w:rStyle w:val="FontStyle16"/>
          <w:b w:val="0"/>
          <w:sz w:val="28"/>
          <w:szCs w:val="28"/>
        </w:rPr>
        <w:t xml:space="preserve"> РФ. 1997.  № </w:t>
      </w:r>
      <w:r w:rsidRPr="007B77DD">
        <w:rPr>
          <w:rStyle w:val="FontStyle16"/>
          <w:b w:val="0"/>
          <w:spacing w:val="-30"/>
          <w:sz w:val="28"/>
          <w:szCs w:val="28"/>
        </w:rPr>
        <w:t>30.</w:t>
      </w:r>
      <w:r w:rsidRPr="007B77DD">
        <w:rPr>
          <w:rStyle w:val="FontStyle16"/>
          <w:b w:val="0"/>
          <w:sz w:val="28"/>
          <w:szCs w:val="28"/>
        </w:rPr>
        <w:t xml:space="preserve"> </w:t>
      </w:r>
      <w:r w:rsidRPr="007B77DD">
        <w:rPr>
          <w:rStyle w:val="FontStyle16"/>
          <w:b w:val="0"/>
          <w:spacing w:val="-30"/>
          <w:sz w:val="28"/>
          <w:szCs w:val="28"/>
        </w:rPr>
        <w:t>Ст.</w:t>
      </w:r>
      <w:r w:rsidRPr="007B77DD">
        <w:rPr>
          <w:rStyle w:val="FontStyle16"/>
          <w:b w:val="0"/>
          <w:sz w:val="28"/>
          <w:szCs w:val="28"/>
        </w:rPr>
        <w:t xml:space="preserve"> 3591.</w:t>
      </w:r>
    </w:p>
  </w:footnote>
  <w:footnote w:id="29">
    <w:p w:rsidR="00AC7E50" w:rsidRDefault="00BD40BB" w:rsidP="008361FC">
      <w:pPr>
        <w:pStyle w:val="Style2"/>
        <w:widowControl/>
        <w:spacing w:before="309" w:line="240" w:lineRule="auto"/>
        <w:contextualSpacing/>
      </w:pPr>
      <w:r w:rsidRPr="007B77DD">
        <w:rPr>
          <w:rStyle w:val="a5"/>
          <w:sz w:val="28"/>
          <w:szCs w:val="28"/>
        </w:rPr>
        <w:footnoteRef/>
      </w:r>
      <w:r w:rsidRPr="007B77DD">
        <w:rPr>
          <w:sz w:val="28"/>
          <w:szCs w:val="28"/>
        </w:rPr>
        <w:t>П</w:t>
      </w:r>
      <w:r w:rsidRPr="007B77DD">
        <w:rPr>
          <w:rStyle w:val="FontStyle15"/>
          <w:i w:val="0"/>
          <w:sz w:val="28"/>
          <w:szCs w:val="28"/>
        </w:rPr>
        <w:t>остановление Верховного Суда РФ «О разграничении государ</w:t>
      </w:r>
      <w:r w:rsidRPr="007B77DD">
        <w:rPr>
          <w:rStyle w:val="FontStyle15"/>
          <w:i w:val="0"/>
          <w:sz w:val="28"/>
          <w:szCs w:val="28"/>
        </w:rPr>
        <w:softHyphen/>
        <w:t>ственной собственности в Российской Федерации на федеральную собственность, государственную собственность республик в составе Российской Федерации</w:t>
      </w:r>
      <w:r w:rsidRPr="007B77DD">
        <w:rPr>
          <w:rStyle w:val="FontStyle14"/>
          <w:i/>
          <w:sz w:val="28"/>
          <w:szCs w:val="28"/>
        </w:rPr>
        <w:t xml:space="preserve">, </w:t>
      </w:r>
      <w:r w:rsidRPr="007B77DD">
        <w:rPr>
          <w:rStyle w:val="FontStyle15"/>
          <w:i w:val="0"/>
          <w:sz w:val="28"/>
          <w:szCs w:val="28"/>
        </w:rPr>
        <w:t>краев, областей, автономной области, автономных округов, городов</w:t>
      </w:r>
      <w:r w:rsidRPr="007B77DD">
        <w:rPr>
          <w:rStyle w:val="FontStyle15"/>
          <w:i w:val="0"/>
          <w:spacing w:val="-30"/>
          <w:sz w:val="28"/>
          <w:szCs w:val="28"/>
        </w:rPr>
        <w:t xml:space="preserve"> </w:t>
      </w:r>
      <w:r w:rsidRPr="007B77DD">
        <w:rPr>
          <w:rStyle w:val="FontStyle15"/>
          <w:i w:val="0"/>
          <w:sz w:val="28"/>
          <w:szCs w:val="28"/>
        </w:rPr>
        <w:t xml:space="preserve">Москвы и </w:t>
      </w:r>
      <w:r w:rsidRPr="007B77DD">
        <w:rPr>
          <w:rStyle w:val="FontStyle18"/>
          <w:b w:val="0"/>
          <w:i/>
          <w:sz w:val="28"/>
          <w:szCs w:val="28"/>
        </w:rPr>
        <w:t>С</w:t>
      </w:r>
      <w:r w:rsidRPr="007B77DD">
        <w:rPr>
          <w:rStyle w:val="FontStyle18"/>
          <w:b w:val="0"/>
          <w:sz w:val="28"/>
          <w:szCs w:val="28"/>
        </w:rPr>
        <w:t>анкт</w:t>
      </w:r>
      <w:r w:rsidRPr="007B77DD">
        <w:rPr>
          <w:rStyle w:val="FontStyle15"/>
          <w:b/>
          <w:i w:val="0"/>
          <w:sz w:val="28"/>
          <w:szCs w:val="28"/>
        </w:rPr>
        <w:t>-</w:t>
      </w:r>
      <w:r w:rsidRPr="007B77DD">
        <w:rPr>
          <w:rStyle w:val="FontStyle15"/>
          <w:i w:val="0"/>
          <w:sz w:val="28"/>
          <w:szCs w:val="28"/>
        </w:rPr>
        <w:t>Петербурга и муниципальную собственность»</w:t>
      </w:r>
      <w:r w:rsidRPr="007B77DD">
        <w:rPr>
          <w:rStyle w:val="FontStyle18"/>
          <w:b w:val="0"/>
          <w:sz w:val="28"/>
          <w:szCs w:val="28"/>
        </w:rPr>
        <w:t xml:space="preserve"> от </w:t>
      </w:r>
      <w:r w:rsidRPr="007B77DD">
        <w:rPr>
          <w:rStyle w:val="FontStyle15"/>
          <w:i w:val="0"/>
          <w:sz w:val="28"/>
          <w:szCs w:val="28"/>
        </w:rPr>
        <w:t>27 декабря</w:t>
      </w:r>
      <w:r w:rsidRPr="007B77DD">
        <w:rPr>
          <w:rStyle w:val="FontStyle18"/>
          <w:i/>
          <w:sz w:val="28"/>
          <w:szCs w:val="28"/>
        </w:rPr>
        <w:t xml:space="preserve"> </w:t>
      </w:r>
      <w:r w:rsidRPr="007B77DD">
        <w:rPr>
          <w:rStyle w:val="FontStyle15"/>
          <w:i w:val="0"/>
          <w:sz w:val="28"/>
          <w:szCs w:val="28"/>
        </w:rPr>
        <w:t xml:space="preserve">1991 </w:t>
      </w:r>
      <w:r w:rsidRPr="007B77DD">
        <w:rPr>
          <w:rStyle w:val="FontStyle15"/>
          <w:i w:val="0"/>
          <w:spacing w:val="-40"/>
          <w:sz w:val="28"/>
          <w:szCs w:val="28"/>
        </w:rPr>
        <w:t>г.</w:t>
      </w:r>
      <w:r w:rsidRPr="007B77DD">
        <w:rPr>
          <w:rStyle w:val="FontStyle15"/>
          <w:i w:val="0"/>
          <w:sz w:val="28"/>
          <w:szCs w:val="28"/>
        </w:rPr>
        <w:t>. № 3020-1 // Ведомости РФ. 1992. № 3. Ст. 89.</w:t>
      </w:r>
    </w:p>
  </w:footnote>
  <w:footnote w:id="30">
    <w:p w:rsidR="00AC7E50" w:rsidRDefault="00BD40BB" w:rsidP="00546E3A">
      <w:pPr>
        <w:pStyle w:val="a3"/>
        <w:jc w:val="both"/>
      </w:pPr>
      <w:r w:rsidRPr="0066375B">
        <w:rPr>
          <w:rStyle w:val="a5"/>
          <w:i/>
          <w:sz w:val="28"/>
          <w:szCs w:val="28"/>
        </w:rPr>
        <w:footnoteRef/>
      </w:r>
      <w:r w:rsidRPr="0066375B">
        <w:rPr>
          <w:i/>
          <w:sz w:val="28"/>
          <w:szCs w:val="28"/>
        </w:rPr>
        <w:t xml:space="preserve"> </w:t>
      </w:r>
      <w:r w:rsidRPr="0066375B">
        <w:rPr>
          <w:rStyle w:val="FontStyle14"/>
          <w:i/>
          <w:sz w:val="28"/>
          <w:szCs w:val="28"/>
        </w:rPr>
        <w:t>Лунц Л. А., Марышева Н. И.</w:t>
      </w:r>
      <w:r w:rsidRPr="007B77DD">
        <w:rPr>
          <w:rStyle w:val="FontStyle14"/>
          <w:sz w:val="28"/>
          <w:szCs w:val="28"/>
        </w:rPr>
        <w:t xml:space="preserve"> </w:t>
      </w:r>
      <w:r w:rsidRPr="007B77DD">
        <w:rPr>
          <w:rStyle w:val="FontStyle18"/>
          <w:b w:val="0"/>
          <w:sz w:val="28"/>
          <w:szCs w:val="28"/>
        </w:rPr>
        <w:t>Международный гражданский про</w:t>
      </w:r>
      <w:r w:rsidRPr="007B77DD">
        <w:rPr>
          <w:rStyle w:val="FontStyle18"/>
          <w:b w:val="0"/>
          <w:sz w:val="28"/>
          <w:szCs w:val="28"/>
        </w:rPr>
        <w:softHyphen/>
        <w:t>цесс / Курс международного частного права. В 3 т. М., 2002. С 856—861.</w:t>
      </w:r>
    </w:p>
  </w:footnote>
  <w:footnote w:id="31">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8"/>
          <w:b w:val="0"/>
          <w:sz w:val="28"/>
          <w:szCs w:val="28"/>
        </w:rPr>
        <w:t>СЗ РФ. 1996. № 1.Ст. 18.</w:t>
      </w:r>
    </w:p>
  </w:footnote>
  <w:footnote w:id="32">
    <w:p w:rsidR="00AC7E50" w:rsidRDefault="00BD40BB" w:rsidP="00546E3A">
      <w:pPr>
        <w:pStyle w:val="a3"/>
        <w:jc w:val="both"/>
      </w:pPr>
      <w:r w:rsidRPr="007B77DD">
        <w:rPr>
          <w:rStyle w:val="a5"/>
          <w:sz w:val="28"/>
          <w:szCs w:val="28"/>
        </w:rPr>
        <w:footnoteRef/>
      </w:r>
      <w:r w:rsidRPr="007B77DD">
        <w:rPr>
          <w:sz w:val="28"/>
          <w:szCs w:val="28"/>
        </w:rPr>
        <w:t xml:space="preserve"> </w:t>
      </w:r>
      <w:r w:rsidRPr="007B77DD">
        <w:rPr>
          <w:rStyle w:val="FontStyle18"/>
          <w:b w:val="0"/>
          <w:sz w:val="28"/>
          <w:szCs w:val="28"/>
        </w:rPr>
        <w:t xml:space="preserve">Ст. 8, 9 Типового соглашения, утвержденного постановлением Правительства РФ «О заключении соглашений между </w:t>
      </w:r>
      <w:r w:rsidRPr="007B77DD">
        <w:rPr>
          <w:rStyle w:val="FontStyle15"/>
          <w:i w:val="0"/>
          <w:sz w:val="28"/>
          <w:szCs w:val="28"/>
        </w:rPr>
        <w:t>Правительством</w:t>
      </w:r>
      <w:r w:rsidRPr="007B77DD">
        <w:rPr>
          <w:rStyle w:val="FontStyle15"/>
          <w:b/>
          <w:sz w:val="28"/>
          <w:szCs w:val="28"/>
        </w:rPr>
        <w:t xml:space="preserve"> </w:t>
      </w:r>
      <w:r w:rsidRPr="007B77DD">
        <w:rPr>
          <w:rStyle w:val="FontStyle18"/>
          <w:b w:val="0"/>
          <w:sz w:val="28"/>
          <w:szCs w:val="28"/>
        </w:rPr>
        <w:t>Рос</w:t>
      </w:r>
      <w:r w:rsidRPr="007B77DD">
        <w:rPr>
          <w:rStyle w:val="FontStyle18"/>
          <w:b w:val="0"/>
          <w:sz w:val="28"/>
          <w:szCs w:val="28"/>
        </w:rPr>
        <w:softHyphen/>
        <w:t xml:space="preserve">сийской Федерации и Правительствами иностранных государств </w:t>
      </w:r>
      <w:r w:rsidRPr="007B77DD">
        <w:rPr>
          <w:rStyle w:val="FontStyle15"/>
          <w:i w:val="0"/>
          <w:sz w:val="28"/>
          <w:szCs w:val="28"/>
        </w:rPr>
        <w:t>о</w:t>
      </w:r>
      <w:r w:rsidRPr="007B77DD">
        <w:rPr>
          <w:rStyle w:val="FontStyle15"/>
          <w:b/>
          <w:sz w:val="28"/>
          <w:szCs w:val="28"/>
        </w:rPr>
        <w:t xml:space="preserve"> </w:t>
      </w:r>
      <w:r w:rsidRPr="007B77DD">
        <w:rPr>
          <w:rStyle w:val="FontStyle17"/>
          <w:b w:val="0"/>
          <w:sz w:val="28"/>
          <w:szCs w:val="28"/>
        </w:rPr>
        <w:t>поощре</w:t>
      </w:r>
      <w:r w:rsidRPr="007B77DD">
        <w:rPr>
          <w:rStyle w:val="FontStyle17"/>
          <w:b w:val="0"/>
          <w:sz w:val="28"/>
          <w:szCs w:val="28"/>
        </w:rPr>
        <w:softHyphen/>
      </w:r>
      <w:r w:rsidRPr="007B77DD">
        <w:rPr>
          <w:rStyle w:val="FontStyle18"/>
          <w:b w:val="0"/>
          <w:sz w:val="28"/>
          <w:szCs w:val="28"/>
        </w:rPr>
        <w:t xml:space="preserve">нии и взаимной защите капиталовложений» от 9 </w:t>
      </w:r>
      <w:r w:rsidRPr="007B77DD">
        <w:rPr>
          <w:rStyle w:val="FontStyle18"/>
          <w:b w:val="0"/>
          <w:spacing w:val="20"/>
          <w:sz w:val="28"/>
          <w:szCs w:val="28"/>
        </w:rPr>
        <w:t>июня</w:t>
      </w:r>
      <w:r w:rsidRPr="007B77DD">
        <w:rPr>
          <w:rStyle w:val="FontStyle18"/>
          <w:b w:val="0"/>
          <w:sz w:val="28"/>
          <w:szCs w:val="28"/>
        </w:rPr>
        <w:t xml:space="preserve"> 2001 </w:t>
      </w:r>
      <w:r w:rsidRPr="007B77DD">
        <w:rPr>
          <w:rStyle w:val="FontStyle18"/>
          <w:b w:val="0"/>
          <w:spacing w:val="-30"/>
          <w:sz w:val="28"/>
          <w:szCs w:val="28"/>
        </w:rPr>
        <w:t>г.</w:t>
      </w:r>
      <w:r w:rsidRPr="007B77DD">
        <w:rPr>
          <w:rStyle w:val="FontStyle18"/>
          <w:b w:val="0"/>
          <w:sz w:val="28"/>
          <w:szCs w:val="28"/>
        </w:rPr>
        <w:t xml:space="preserve"> </w:t>
      </w:r>
      <w:r w:rsidRPr="007B77DD">
        <w:rPr>
          <w:rStyle w:val="FontStyle15"/>
          <w:i w:val="0"/>
          <w:sz w:val="28"/>
          <w:szCs w:val="28"/>
        </w:rPr>
        <w:t xml:space="preserve">№ 456 </w:t>
      </w:r>
      <w:r w:rsidRPr="007B77DD">
        <w:rPr>
          <w:rStyle w:val="FontStyle19"/>
          <w:rFonts w:ascii="Times New Roman" w:hAnsi="Times New Roman" w:cs="Times New Roman"/>
          <w:i w:val="0"/>
          <w:sz w:val="28"/>
          <w:szCs w:val="28"/>
        </w:rPr>
        <w:t>//</w:t>
      </w:r>
      <w:r w:rsidRPr="007B77DD">
        <w:rPr>
          <w:rStyle w:val="FontStyle19"/>
          <w:rFonts w:ascii="Times New Roman" w:hAnsi="Times New Roman" w:cs="Times New Roman"/>
          <w:b/>
          <w:sz w:val="28"/>
          <w:szCs w:val="28"/>
        </w:rPr>
        <w:t xml:space="preserve"> </w:t>
      </w:r>
      <w:r w:rsidRPr="007B77DD">
        <w:rPr>
          <w:rStyle w:val="FontStyle17"/>
          <w:b w:val="0"/>
          <w:sz w:val="28"/>
          <w:szCs w:val="28"/>
        </w:rPr>
        <w:t xml:space="preserve">СЗ </w:t>
      </w:r>
      <w:r w:rsidRPr="007B77DD">
        <w:rPr>
          <w:rStyle w:val="FontStyle18"/>
          <w:b w:val="0"/>
          <w:sz w:val="28"/>
          <w:szCs w:val="28"/>
        </w:rPr>
        <w:t xml:space="preserve">РФ. 2001. </w:t>
      </w:r>
      <w:r w:rsidRPr="007B77DD">
        <w:rPr>
          <w:rStyle w:val="FontStyle18"/>
          <w:b w:val="0"/>
          <w:spacing w:val="20"/>
          <w:sz w:val="28"/>
          <w:szCs w:val="28"/>
        </w:rPr>
        <w:t>№25.</w:t>
      </w:r>
      <w:r w:rsidRPr="007B77DD">
        <w:rPr>
          <w:rStyle w:val="FontStyle18"/>
          <w:b w:val="0"/>
          <w:sz w:val="28"/>
          <w:szCs w:val="28"/>
        </w:rPr>
        <w:t xml:space="preserve"> Ст. 2578.</w:t>
      </w:r>
    </w:p>
  </w:footnote>
  <w:footnote w:id="33">
    <w:p w:rsidR="00AC7E50" w:rsidRDefault="00BD40BB" w:rsidP="00546E3A">
      <w:pPr>
        <w:pStyle w:val="a3"/>
        <w:jc w:val="both"/>
      </w:pPr>
      <w:r w:rsidRPr="007B77DD">
        <w:rPr>
          <w:rStyle w:val="a5"/>
          <w:sz w:val="28"/>
          <w:szCs w:val="28"/>
        </w:rPr>
        <w:footnoteRef/>
      </w:r>
      <w:r w:rsidRPr="007B77DD">
        <w:rPr>
          <w:sz w:val="28"/>
          <w:szCs w:val="28"/>
        </w:rPr>
        <w:t xml:space="preserve"> Гражданское право: учебник: Т. 1 гл. 10/ </w:t>
      </w:r>
      <w:r w:rsidRPr="0066375B">
        <w:rPr>
          <w:i/>
          <w:sz w:val="28"/>
          <w:szCs w:val="28"/>
        </w:rPr>
        <w:t>Е. Н. Абрамова, Н. Н. Аверченко, Ю. В. Байгушева</w:t>
      </w:r>
      <w:r w:rsidRPr="007B77DD">
        <w:rPr>
          <w:sz w:val="28"/>
          <w:szCs w:val="28"/>
        </w:rPr>
        <w:t xml:space="preserve"> [и др.]; под ред. </w:t>
      </w:r>
      <w:r w:rsidRPr="0066375B">
        <w:rPr>
          <w:i/>
          <w:sz w:val="28"/>
          <w:szCs w:val="28"/>
        </w:rPr>
        <w:t>А. П. Сергеева.</w:t>
      </w:r>
      <w:r w:rsidRPr="007B77DD">
        <w:rPr>
          <w:sz w:val="28"/>
          <w:szCs w:val="28"/>
        </w:rPr>
        <w:t xml:space="preserve"> – М.: ТК Велби, 2008. С. 345–374 (автор главы – Терещенко Т. 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525A8"/>
    <w:multiLevelType w:val="singleLevel"/>
    <w:tmpl w:val="59466102"/>
    <w:lvl w:ilvl="0">
      <w:start w:val="1"/>
      <w:numFmt w:val="decimal"/>
      <w:lvlText w:val="%1)"/>
      <w:legacy w:legacy="1" w:legacySpace="0" w:legacyIndent="459"/>
      <w:lvlJc w:val="left"/>
      <w:rPr>
        <w:rFonts w:ascii="Times New Roman" w:hAnsi="Times New Roman" w:cs="Times New Roman" w:hint="default"/>
        <w:i w:val="0"/>
      </w:rPr>
    </w:lvl>
  </w:abstractNum>
  <w:abstractNum w:abstractNumId="1">
    <w:nsid w:val="63D374A9"/>
    <w:multiLevelType w:val="hybridMultilevel"/>
    <w:tmpl w:val="E7C4E15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4D32DC3"/>
    <w:multiLevelType w:val="hybridMultilevel"/>
    <w:tmpl w:val="9FA06066"/>
    <w:lvl w:ilvl="0" w:tplc="F6B88E0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80A2827"/>
    <w:multiLevelType w:val="singleLevel"/>
    <w:tmpl w:val="2E9EDB10"/>
    <w:lvl w:ilvl="0">
      <w:start w:val="1"/>
      <w:numFmt w:val="decimal"/>
      <w:lvlText w:val="%1)"/>
      <w:legacy w:legacy="1" w:legacySpace="0" w:legacyIndent="384"/>
      <w:lvlJc w:val="left"/>
      <w:rPr>
        <w:rFonts w:ascii="Bookman Old Style" w:hAnsi="Bookman Old Style" w:cs="Times New Roman" w:hint="default"/>
      </w:rPr>
    </w:lvl>
  </w:abstractNum>
  <w:num w:numId="1">
    <w:abstractNumId w:val="3"/>
    <w:lvlOverride w:ilvl="0">
      <w:startOverride w:val="1"/>
    </w:lvlOverride>
  </w:num>
  <w:num w:numId="2">
    <w:abstractNumId w:val="3"/>
    <w:lvlOverride w:ilvl="0">
      <w:lvl w:ilvl="0">
        <w:start w:val="1"/>
        <w:numFmt w:val="decimal"/>
        <w:lvlText w:val="%1)"/>
        <w:legacy w:legacy="1" w:legacySpace="0" w:legacyIndent="384"/>
        <w:lvlJc w:val="left"/>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D62"/>
    <w:rsid w:val="0000777C"/>
    <w:rsid w:val="000576B6"/>
    <w:rsid w:val="00172AE9"/>
    <w:rsid w:val="001A5DD2"/>
    <w:rsid w:val="00244710"/>
    <w:rsid w:val="002C0047"/>
    <w:rsid w:val="003842AE"/>
    <w:rsid w:val="003D679E"/>
    <w:rsid w:val="004E7142"/>
    <w:rsid w:val="00546E3A"/>
    <w:rsid w:val="0065617E"/>
    <w:rsid w:val="0066375B"/>
    <w:rsid w:val="00773A93"/>
    <w:rsid w:val="00791C78"/>
    <w:rsid w:val="007A3AC0"/>
    <w:rsid w:val="007B77DD"/>
    <w:rsid w:val="00821B6C"/>
    <w:rsid w:val="008361FC"/>
    <w:rsid w:val="00841997"/>
    <w:rsid w:val="00842848"/>
    <w:rsid w:val="009B221E"/>
    <w:rsid w:val="00A10F8C"/>
    <w:rsid w:val="00A71D62"/>
    <w:rsid w:val="00AC7E50"/>
    <w:rsid w:val="00B90693"/>
    <w:rsid w:val="00BD40BB"/>
    <w:rsid w:val="00BF4973"/>
    <w:rsid w:val="00C47CD5"/>
    <w:rsid w:val="00CB7B94"/>
    <w:rsid w:val="00DE09EB"/>
    <w:rsid w:val="00E8628B"/>
    <w:rsid w:val="00F64590"/>
    <w:rsid w:val="00FE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A3E01D-2BD9-46FA-A999-64BFF127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3A"/>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
    <w:basedOn w:val="a"/>
    <w:link w:val="a4"/>
    <w:uiPriority w:val="99"/>
    <w:semiHidden/>
    <w:unhideWhenUsed/>
    <w:rsid w:val="00546E3A"/>
    <w:rPr>
      <w:sz w:val="20"/>
      <w:szCs w:val="20"/>
    </w:rPr>
  </w:style>
  <w:style w:type="character" w:customStyle="1" w:styleId="a4">
    <w:name w:val="Текст сноски Знак"/>
    <w:aliases w:val="Знак2 Знак"/>
    <w:link w:val="a3"/>
    <w:uiPriority w:val="99"/>
    <w:semiHidden/>
    <w:locked/>
    <w:rsid w:val="00546E3A"/>
    <w:rPr>
      <w:rFonts w:cs="Times New Roman"/>
      <w:lang w:val="ru-RU" w:eastAsia="ru-RU" w:bidi="ar-SA"/>
    </w:rPr>
  </w:style>
  <w:style w:type="paragraph" w:customStyle="1" w:styleId="Style3">
    <w:name w:val="Style3"/>
    <w:basedOn w:val="a"/>
    <w:rsid w:val="00546E3A"/>
    <w:pPr>
      <w:spacing w:line="471" w:lineRule="exact"/>
      <w:ind w:firstLine="610"/>
      <w:jc w:val="both"/>
    </w:pPr>
  </w:style>
  <w:style w:type="paragraph" w:customStyle="1" w:styleId="Style2">
    <w:name w:val="Style2"/>
    <w:basedOn w:val="a"/>
    <w:rsid w:val="00546E3A"/>
    <w:pPr>
      <w:spacing w:line="481" w:lineRule="exact"/>
      <w:jc w:val="both"/>
    </w:pPr>
  </w:style>
  <w:style w:type="paragraph" w:customStyle="1" w:styleId="Style15">
    <w:name w:val="Style15"/>
    <w:basedOn w:val="a"/>
    <w:rsid w:val="00546E3A"/>
    <w:pPr>
      <w:spacing w:line="415" w:lineRule="exact"/>
      <w:ind w:firstLine="583"/>
      <w:jc w:val="both"/>
    </w:pPr>
    <w:rPr>
      <w:rFonts w:ascii="Constantia" w:hAnsi="Constantia"/>
    </w:rPr>
  </w:style>
  <w:style w:type="paragraph" w:customStyle="1" w:styleId="Style4">
    <w:name w:val="Style4"/>
    <w:basedOn w:val="a"/>
    <w:rsid w:val="00546E3A"/>
    <w:pPr>
      <w:spacing w:line="480" w:lineRule="exact"/>
      <w:ind w:firstLine="665"/>
      <w:jc w:val="both"/>
    </w:pPr>
  </w:style>
  <w:style w:type="paragraph" w:customStyle="1" w:styleId="Style6">
    <w:name w:val="Style6"/>
    <w:basedOn w:val="a"/>
    <w:rsid w:val="00546E3A"/>
    <w:pPr>
      <w:spacing w:line="418" w:lineRule="exact"/>
      <w:jc w:val="both"/>
    </w:pPr>
    <w:rPr>
      <w:rFonts w:ascii="Bookman Old Style" w:hAnsi="Bookman Old Style"/>
    </w:rPr>
  </w:style>
  <w:style w:type="paragraph" w:customStyle="1" w:styleId="Style7">
    <w:name w:val="Style7"/>
    <w:basedOn w:val="a"/>
    <w:rsid w:val="00546E3A"/>
    <w:pPr>
      <w:spacing w:line="439" w:lineRule="exact"/>
      <w:ind w:firstLine="590"/>
      <w:jc w:val="both"/>
    </w:pPr>
    <w:rPr>
      <w:rFonts w:ascii="Bookman Old Style" w:hAnsi="Bookman Old Style"/>
    </w:rPr>
  </w:style>
  <w:style w:type="paragraph" w:customStyle="1" w:styleId="Style9">
    <w:name w:val="Style9"/>
    <w:basedOn w:val="a"/>
    <w:rsid w:val="00546E3A"/>
    <w:pPr>
      <w:spacing w:line="460" w:lineRule="exact"/>
      <w:ind w:firstLine="569"/>
      <w:jc w:val="both"/>
    </w:pPr>
    <w:rPr>
      <w:rFonts w:ascii="Bookman Old Style" w:hAnsi="Bookman Old Style"/>
    </w:rPr>
  </w:style>
  <w:style w:type="paragraph" w:customStyle="1" w:styleId="Style10">
    <w:name w:val="Style10"/>
    <w:basedOn w:val="a"/>
    <w:rsid w:val="00546E3A"/>
    <w:rPr>
      <w:rFonts w:ascii="Bookman Old Style" w:hAnsi="Bookman Old Style"/>
    </w:rPr>
  </w:style>
  <w:style w:type="paragraph" w:customStyle="1" w:styleId="Style5">
    <w:name w:val="Style5"/>
    <w:basedOn w:val="a"/>
    <w:rsid w:val="00546E3A"/>
    <w:pPr>
      <w:spacing w:line="394" w:lineRule="exact"/>
      <w:ind w:firstLine="665"/>
    </w:pPr>
  </w:style>
  <w:style w:type="character" w:styleId="a5">
    <w:name w:val="footnote reference"/>
    <w:uiPriority w:val="99"/>
    <w:semiHidden/>
    <w:unhideWhenUsed/>
    <w:rsid w:val="00546E3A"/>
    <w:rPr>
      <w:rFonts w:cs="Times New Roman"/>
      <w:vertAlign w:val="superscript"/>
    </w:rPr>
  </w:style>
  <w:style w:type="character" w:customStyle="1" w:styleId="FontStyle12">
    <w:name w:val="Font Style12"/>
    <w:rsid w:val="00546E3A"/>
    <w:rPr>
      <w:rFonts w:ascii="Times New Roman" w:hAnsi="Times New Roman" w:cs="Times New Roman"/>
      <w:sz w:val="40"/>
      <w:szCs w:val="40"/>
    </w:rPr>
  </w:style>
  <w:style w:type="character" w:customStyle="1" w:styleId="FontStyle13">
    <w:name w:val="Font Style13"/>
    <w:rsid w:val="00546E3A"/>
    <w:rPr>
      <w:rFonts w:ascii="Times New Roman" w:hAnsi="Times New Roman" w:cs="Times New Roman"/>
      <w:b/>
      <w:bCs/>
      <w:spacing w:val="-10"/>
      <w:sz w:val="40"/>
      <w:szCs w:val="40"/>
    </w:rPr>
  </w:style>
  <w:style w:type="character" w:customStyle="1" w:styleId="FontStyle11">
    <w:name w:val="Font Style11"/>
    <w:rsid w:val="00546E3A"/>
    <w:rPr>
      <w:rFonts w:ascii="Times New Roman" w:hAnsi="Times New Roman" w:cs="Times New Roman"/>
      <w:i/>
      <w:iCs/>
      <w:spacing w:val="-10"/>
      <w:sz w:val="40"/>
      <w:szCs w:val="40"/>
    </w:rPr>
  </w:style>
  <w:style w:type="character" w:customStyle="1" w:styleId="FontStyle14">
    <w:name w:val="Font Style14"/>
    <w:rsid w:val="00546E3A"/>
    <w:rPr>
      <w:rFonts w:ascii="Times New Roman" w:hAnsi="Times New Roman" w:cs="Times New Roman"/>
      <w:sz w:val="42"/>
      <w:szCs w:val="42"/>
    </w:rPr>
  </w:style>
  <w:style w:type="character" w:customStyle="1" w:styleId="FontStyle33">
    <w:name w:val="Font Style33"/>
    <w:rsid w:val="00546E3A"/>
    <w:rPr>
      <w:rFonts w:ascii="Times New Roman" w:hAnsi="Times New Roman" w:cs="Times New Roman"/>
      <w:i/>
      <w:iCs/>
      <w:sz w:val="36"/>
      <w:szCs w:val="36"/>
    </w:rPr>
  </w:style>
  <w:style w:type="character" w:customStyle="1" w:styleId="FontStyle34">
    <w:name w:val="Font Style34"/>
    <w:rsid w:val="00546E3A"/>
    <w:rPr>
      <w:rFonts w:ascii="Times New Roman" w:hAnsi="Times New Roman" w:cs="Times New Roman"/>
      <w:b/>
      <w:bCs/>
      <w:i/>
      <w:iCs/>
      <w:sz w:val="36"/>
      <w:szCs w:val="36"/>
    </w:rPr>
  </w:style>
  <w:style w:type="character" w:customStyle="1" w:styleId="FontStyle35">
    <w:name w:val="Font Style35"/>
    <w:rsid w:val="00546E3A"/>
    <w:rPr>
      <w:rFonts w:ascii="Times New Roman" w:hAnsi="Times New Roman" w:cs="Times New Roman"/>
      <w:sz w:val="36"/>
      <w:szCs w:val="36"/>
    </w:rPr>
  </w:style>
  <w:style w:type="character" w:customStyle="1" w:styleId="FontStyle36">
    <w:name w:val="Font Style36"/>
    <w:rsid w:val="00546E3A"/>
    <w:rPr>
      <w:rFonts w:ascii="Times New Roman" w:hAnsi="Times New Roman" w:cs="Times New Roman"/>
      <w:spacing w:val="20"/>
      <w:sz w:val="32"/>
      <w:szCs w:val="32"/>
    </w:rPr>
  </w:style>
  <w:style w:type="character" w:customStyle="1" w:styleId="FontStyle15">
    <w:name w:val="Font Style15"/>
    <w:rsid w:val="00546E3A"/>
    <w:rPr>
      <w:rFonts w:ascii="Times New Roman" w:hAnsi="Times New Roman" w:cs="Times New Roman"/>
      <w:i/>
      <w:iCs/>
      <w:spacing w:val="-10"/>
      <w:sz w:val="42"/>
      <w:szCs w:val="42"/>
    </w:rPr>
  </w:style>
  <w:style w:type="character" w:customStyle="1" w:styleId="FontStyle16">
    <w:name w:val="Font Style16"/>
    <w:rsid w:val="00546E3A"/>
    <w:rPr>
      <w:rFonts w:ascii="Times New Roman" w:hAnsi="Times New Roman" w:cs="Times New Roman"/>
      <w:b/>
      <w:bCs/>
      <w:spacing w:val="-20"/>
      <w:sz w:val="42"/>
      <w:szCs w:val="42"/>
    </w:rPr>
  </w:style>
  <w:style w:type="character" w:customStyle="1" w:styleId="FontStyle19">
    <w:name w:val="Font Style19"/>
    <w:rsid w:val="00546E3A"/>
    <w:rPr>
      <w:rFonts w:ascii="Bookman Old Style" w:hAnsi="Bookman Old Style" w:cs="Bookman Old Style"/>
      <w:i/>
      <w:iCs/>
      <w:sz w:val="34"/>
      <w:szCs w:val="34"/>
    </w:rPr>
  </w:style>
  <w:style w:type="character" w:customStyle="1" w:styleId="FontStyle20">
    <w:name w:val="Font Style20"/>
    <w:rsid w:val="00546E3A"/>
    <w:rPr>
      <w:rFonts w:ascii="Times New Roman" w:hAnsi="Times New Roman" w:cs="Times New Roman"/>
      <w:smallCaps/>
      <w:spacing w:val="-20"/>
      <w:sz w:val="48"/>
      <w:szCs w:val="48"/>
    </w:rPr>
  </w:style>
  <w:style w:type="character" w:customStyle="1" w:styleId="FontStyle21">
    <w:name w:val="Font Style21"/>
    <w:rsid w:val="00546E3A"/>
    <w:rPr>
      <w:rFonts w:ascii="Bookman Old Style" w:hAnsi="Bookman Old Style" w:cs="Bookman Old Style"/>
      <w:spacing w:val="-10"/>
      <w:sz w:val="36"/>
      <w:szCs w:val="36"/>
    </w:rPr>
  </w:style>
  <w:style w:type="character" w:customStyle="1" w:styleId="FontStyle17">
    <w:name w:val="Font Style17"/>
    <w:rsid w:val="00546E3A"/>
    <w:rPr>
      <w:rFonts w:ascii="Times New Roman" w:hAnsi="Times New Roman" w:cs="Times New Roman"/>
      <w:b/>
      <w:bCs/>
      <w:spacing w:val="-10"/>
      <w:sz w:val="36"/>
      <w:szCs w:val="36"/>
    </w:rPr>
  </w:style>
  <w:style w:type="character" w:customStyle="1" w:styleId="FontStyle18">
    <w:name w:val="Font Style18"/>
    <w:rsid w:val="00546E3A"/>
    <w:rPr>
      <w:rFonts w:ascii="Times New Roman" w:hAnsi="Times New Roman" w:cs="Times New Roman"/>
      <w:b/>
      <w:bCs/>
      <w:sz w:val="32"/>
      <w:szCs w:val="32"/>
    </w:rPr>
  </w:style>
  <w:style w:type="character" w:customStyle="1" w:styleId="FontStyle25">
    <w:name w:val="Font Style25"/>
    <w:rsid w:val="00546E3A"/>
    <w:rPr>
      <w:rFonts w:ascii="Cambria" w:hAnsi="Cambria" w:cs="Cambria"/>
      <w:b/>
      <w:bCs/>
      <w:i/>
      <w:iCs/>
      <w:spacing w:val="-10"/>
      <w:sz w:val="36"/>
      <w:szCs w:val="36"/>
    </w:rPr>
  </w:style>
  <w:style w:type="character" w:customStyle="1" w:styleId="FontStyle26">
    <w:name w:val="Font Style26"/>
    <w:rsid w:val="00546E3A"/>
    <w:rPr>
      <w:rFonts w:ascii="Cambria" w:hAnsi="Cambria" w:cs="Cambria"/>
      <w:b/>
      <w:bCs/>
      <w:sz w:val="34"/>
      <w:szCs w:val="34"/>
    </w:rPr>
  </w:style>
  <w:style w:type="character" w:customStyle="1" w:styleId="FontStyle27">
    <w:name w:val="Font Style27"/>
    <w:rsid w:val="00546E3A"/>
    <w:rPr>
      <w:rFonts w:ascii="Cambria" w:hAnsi="Cambria" w:cs="Cambria"/>
      <w:sz w:val="36"/>
      <w:szCs w:val="36"/>
    </w:rPr>
  </w:style>
  <w:style w:type="character" w:customStyle="1" w:styleId="FontStyle28">
    <w:name w:val="Font Style28"/>
    <w:rsid w:val="00546E3A"/>
    <w:rPr>
      <w:rFonts w:ascii="Constantia" w:hAnsi="Constantia" w:cs="Constantia"/>
      <w:b/>
      <w:bCs/>
      <w:sz w:val="34"/>
      <w:szCs w:val="34"/>
    </w:rPr>
  </w:style>
  <w:style w:type="character" w:customStyle="1" w:styleId="FontStyle31">
    <w:name w:val="Font Style31"/>
    <w:rsid w:val="00546E3A"/>
    <w:rPr>
      <w:rFonts w:ascii="Bookman Old Style" w:hAnsi="Bookman Old Style" w:cs="Bookman Old Style"/>
      <w:sz w:val="30"/>
      <w:szCs w:val="30"/>
    </w:rPr>
  </w:style>
  <w:style w:type="character" w:customStyle="1" w:styleId="FontStyle29">
    <w:name w:val="Font Style29"/>
    <w:rsid w:val="00546E3A"/>
    <w:rPr>
      <w:rFonts w:ascii="Times New Roman" w:hAnsi="Times New Roman" w:cs="Times New Roman"/>
      <w:i/>
      <w:iCs/>
      <w:spacing w:val="-20"/>
      <w:sz w:val="42"/>
      <w:szCs w:val="42"/>
    </w:rPr>
  </w:style>
  <w:style w:type="character" w:customStyle="1" w:styleId="FontStyle30">
    <w:name w:val="Font Style30"/>
    <w:rsid w:val="00546E3A"/>
    <w:rPr>
      <w:rFonts w:ascii="Times New Roman" w:hAnsi="Times New Roman" w:cs="Times New Roman"/>
      <w:i/>
      <w:iCs/>
      <w:spacing w:val="-10"/>
      <w:sz w:val="42"/>
      <w:szCs w:val="42"/>
    </w:rPr>
  </w:style>
  <w:style w:type="character" w:customStyle="1" w:styleId="FontStyle37">
    <w:name w:val="Font Style37"/>
    <w:rsid w:val="00546E3A"/>
    <w:rPr>
      <w:rFonts w:ascii="Times New Roman" w:hAnsi="Times New Roman" w:cs="Times New Roman"/>
      <w:b/>
      <w:bCs/>
      <w:i/>
      <w:iCs/>
      <w:sz w:val="32"/>
      <w:szCs w:val="32"/>
    </w:rPr>
  </w:style>
  <w:style w:type="paragraph" w:styleId="a6">
    <w:name w:val="header"/>
    <w:basedOn w:val="a"/>
    <w:link w:val="a7"/>
    <w:uiPriority w:val="99"/>
    <w:unhideWhenUsed/>
    <w:rsid w:val="00546E3A"/>
    <w:pPr>
      <w:tabs>
        <w:tab w:val="center" w:pos="4677"/>
        <w:tab w:val="right" w:pos="9355"/>
      </w:tabs>
    </w:pPr>
  </w:style>
  <w:style w:type="character" w:customStyle="1" w:styleId="a7">
    <w:name w:val="Верхний колонтитул Знак"/>
    <w:link w:val="a6"/>
    <w:uiPriority w:val="99"/>
    <w:locked/>
    <w:rsid w:val="00546E3A"/>
    <w:rPr>
      <w:rFonts w:cs="Times New Roman"/>
      <w:sz w:val="24"/>
      <w:szCs w:val="24"/>
      <w:lang w:val="ru-RU" w:eastAsia="ru-RU" w:bidi="ar-SA"/>
    </w:rPr>
  </w:style>
  <w:style w:type="paragraph" w:styleId="a8">
    <w:name w:val="footer"/>
    <w:basedOn w:val="a"/>
    <w:link w:val="a9"/>
    <w:uiPriority w:val="99"/>
    <w:semiHidden/>
    <w:unhideWhenUsed/>
    <w:rsid w:val="008361FC"/>
    <w:pPr>
      <w:tabs>
        <w:tab w:val="center" w:pos="4677"/>
        <w:tab w:val="right" w:pos="9355"/>
      </w:tabs>
    </w:pPr>
  </w:style>
  <w:style w:type="character" w:customStyle="1" w:styleId="a9">
    <w:name w:val="Нижний колонтитул Знак"/>
    <w:link w:val="a8"/>
    <w:uiPriority w:val="99"/>
    <w:semiHidden/>
    <w:locked/>
    <w:rsid w:val="008361F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9017</Words>
  <Characters>51402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dc:creator>
  <cp:keywords/>
  <dc:description/>
  <cp:lastModifiedBy>admin</cp:lastModifiedBy>
  <cp:revision>2</cp:revision>
  <cp:lastPrinted>2010-04-02T06:46:00Z</cp:lastPrinted>
  <dcterms:created xsi:type="dcterms:W3CDTF">2014-03-21T19:00:00Z</dcterms:created>
  <dcterms:modified xsi:type="dcterms:W3CDTF">2014-03-21T19:00:00Z</dcterms:modified>
</cp:coreProperties>
</file>