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579E" w:rsidRDefault="00636A3D">
      <w:pPr>
        <w:jc w:val="center"/>
        <w:rPr>
          <w:sz w:val="28"/>
        </w:rPr>
      </w:pPr>
      <w:r>
        <w:rPr>
          <w:noProof/>
          <w:sz w:val="28"/>
        </w:rPr>
        <w:pict>
          <v:line id="_x0000_s1029" style="position:absolute;left:0;text-align:left;flip:y;z-index:251655680" from="0,0" to="0,729pt"/>
        </w:pict>
      </w:r>
      <w:r>
        <w:rPr>
          <w:noProof/>
          <w:sz w:val="28"/>
        </w:rPr>
        <w:pict>
          <v:line id="_x0000_s1027" style="position:absolute;left:0;text-align:left;z-index:251653632" from="468pt,0" to="468pt,729pt"/>
        </w:pict>
      </w:r>
      <w:r>
        <w:rPr>
          <w:noProof/>
          <w:sz w:val="28"/>
        </w:rPr>
        <w:pict>
          <v:line id="_x0000_s1026" style="position:absolute;left:0;text-align:left;z-index:251652608" from="0,0" to="468pt,0"/>
        </w:pict>
      </w:r>
    </w:p>
    <w:p w:rsidR="007D579E" w:rsidRDefault="007D579E">
      <w:pPr>
        <w:jc w:val="center"/>
        <w:rPr>
          <w:sz w:val="28"/>
        </w:rPr>
      </w:pPr>
    </w:p>
    <w:p w:rsidR="007D579E" w:rsidRDefault="00636A3D">
      <w:pPr>
        <w:pStyle w:val="2"/>
      </w:pPr>
      <w:r>
        <w:rPr>
          <w:noProof/>
          <w:sz w:val="20"/>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6" type="#_x0000_t75" style="position:absolute;left:0;text-align:left;margin-left:14pt;margin-top:-60.55pt;width:104.5pt;height:133.35pt;z-index:251662848;mso-wrap-edited:f" wrapcoords="9945 0 8391 129 4196 1552 4196 2069 2020 4139 777 6208 155 8278 -155 10347 -155 12417 466 14486 1399 16556 3108 18884 6060 20695 8702 21471 9635 21471 11810 21471 12587 21471 15229 20824 18492 18625 20201 16556 21134 14486 21600 12417 21600 10347 21445 8278 20668 6208 19424 4139 17404 2199 17404 1681 13053 129 11499 0 9945 0">
            <v:imagedata r:id="rId7" o:title=""/>
            <w10:wrap type="tight"/>
          </v:shape>
          <o:OLEObject Type="Embed" ProgID="CorelDraw.Graphic.8" ShapeID="_x0000_s1036" DrawAspect="Content" ObjectID="_1468427782" r:id="rId8"/>
        </w:object>
      </w:r>
      <w:r w:rsidR="007D579E">
        <w:t>Набережночелнинский филиал</w:t>
      </w:r>
    </w:p>
    <w:p w:rsidR="007D579E" w:rsidRDefault="007D579E"/>
    <w:p w:rsidR="007D579E" w:rsidRDefault="007D579E">
      <w:pPr>
        <w:pStyle w:val="2"/>
      </w:pPr>
      <w:r>
        <w:t>Института  Экономики Управления и Права</w:t>
      </w:r>
    </w:p>
    <w:p w:rsidR="007D579E" w:rsidRDefault="007D579E">
      <w:pPr>
        <w:tabs>
          <w:tab w:val="left" w:pos="2745"/>
        </w:tabs>
        <w:rPr>
          <w:sz w:val="28"/>
        </w:rPr>
      </w:pPr>
      <w:r>
        <w:rPr>
          <w:sz w:val="28"/>
        </w:rPr>
        <w:tab/>
      </w:r>
    </w:p>
    <w:p w:rsidR="007D579E" w:rsidRDefault="007D579E">
      <w:pPr>
        <w:tabs>
          <w:tab w:val="left" w:pos="6084"/>
        </w:tabs>
        <w:jc w:val="right"/>
        <w:rPr>
          <w:sz w:val="28"/>
        </w:rPr>
      </w:pPr>
    </w:p>
    <w:p w:rsidR="007D579E" w:rsidRDefault="007D579E">
      <w:pPr>
        <w:tabs>
          <w:tab w:val="left" w:pos="6084"/>
        </w:tabs>
        <w:jc w:val="right"/>
        <w:rPr>
          <w:sz w:val="28"/>
        </w:rPr>
      </w:pPr>
      <w:r>
        <w:rPr>
          <w:sz w:val="28"/>
        </w:rPr>
        <w:t>Кафедра бухгалтерского учета и аудита</w:t>
      </w:r>
    </w:p>
    <w:p w:rsidR="007D579E" w:rsidRDefault="007D579E">
      <w:pPr>
        <w:rPr>
          <w:sz w:val="28"/>
        </w:rPr>
      </w:pPr>
    </w:p>
    <w:p w:rsidR="007D579E" w:rsidRDefault="007D579E">
      <w:pPr>
        <w:rPr>
          <w:sz w:val="28"/>
        </w:rPr>
      </w:pPr>
    </w:p>
    <w:p w:rsidR="007D579E" w:rsidRDefault="007D579E">
      <w:pPr>
        <w:rPr>
          <w:sz w:val="28"/>
        </w:rPr>
      </w:pPr>
    </w:p>
    <w:p w:rsidR="007D579E" w:rsidRDefault="007D579E">
      <w:pPr>
        <w:pStyle w:val="1"/>
        <w:jc w:val="center"/>
        <w:rPr>
          <w:sz w:val="28"/>
        </w:rPr>
      </w:pPr>
    </w:p>
    <w:p w:rsidR="007D579E" w:rsidRDefault="007D579E">
      <w:pPr>
        <w:pStyle w:val="6"/>
      </w:pPr>
      <w:r>
        <w:t>БУХГАЛТЕРСКИЙ УЧЕТ</w:t>
      </w:r>
    </w:p>
    <w:p w:rsidR="007D579E" w:rsidRDefault="007D579E">
      <w:pPr>
        <w:jc w:val="center"/>
        <w:rPr>
          <w:i/>
          <w:iCs/>
          <w:sz w:val="28"/>
        </w:rPr>
      </w:pPr>
    </w:p>
    <w:p w:rsidR="007D579E" w:rsidRDefault="007D579E">
      <w:pPr>
        <w:jc w:val="center"/>
        <w:rPr>
          <w:b/>
          <w:bCs/>
          <w:i/>
          <w:iCs/>
          <w:sz w:val="28"/>
        </w:rPr>
      </w:pPr>
      <w:r>
        <w:rPr>
          <w:b/>
          <w:bCs/>
          <w:i/>
          <w:iCs/>
          <w:sz w:val="28"/>
        </w:rPr>
        <w:t>Методические указания</w:t>
      </w:r>
    </w:p>
    <w:p w:rsidR="007D579E" w:rsidRDefault="007D579E">
      <w:pPr>
        <w:jc w:val="center"/>
        <w:rPr>
          <w:b/>
          <w:bCs/>
          <w:i/>
          <w:iCs/>
          <w:sz w:val="28"/>
        </w:rPr>
      </w:pPr>
      <w:r>
        <w:rPr>
          <w:b/>
          <w:bCs/>
          <w:i/>
          <w:iCs/>
          <w:sz w:val="28"/>
        </w:rPr>
        <w:t>по написанию и</w:t>
      </w:r>
    </w:p>
    <w:p w:rsidR="007D579E" w:rsidRDefault="007D579E">
      <w:pPr>
        <w:jc w:val="center"/>
        <w:rPr>
          <w:b/>
          <w:bCs/>
          <w:i/>
          <w:iCs/>
          <w:sz w:val="28"/>
        </w:rPr>
      </w:pPr>
      <w:r>
        <w:rPr>
          <w:b/>
          <w:bCs/>
          <w:i/>
          <w:iCs/>
          <w:sz w:val="28"/>
        </w:rPr>
        <w:t>оформлению курсовой работы</w:t>
      </w:r>
    </w:p>
    <w:p w:rsidR="007D579E" w:rsidRDefault="007D579E">
      <w:pPr>
        <w:jc w:val="center"/>
        <w:rPr>
          <w:b/>
          <w:bCs/>
          <w:i/>
          <w:iCs/>
          <w:sz w:val="28"/>
        </w:rPr>
      </w:pPr>
      <w:r>
        <w:rPr>
          <w:b/>
          <w:bCs/>
          <w:i/>
          <w:iCs/>
          <w:sz w:val="28"/>
        </w:rPr>
        <w:t>для студентов   специальности</w:t>
      </w:r>
    </w:p>
    <w:p w:rsidR="007D579E" w:rsidRDefault="007D579E">
      <w:pPr>
        <w:jc w:val="center"/>
        <w:rPr>
          <w:b/>
          <w:bCs/>
          <w:i/>
          <w:iCs/>
          <w:sz w:val="28"/>
        </w:rPr>
      </w:pPr>
      <w:r>
        <w:rPr>
          <w:b/>
          <w:bCs/>
          <w:i/>
          <w:iCs/>
          <w:sz w:val="28"/>
        </w:rPr>
        <w:t>060400  «Финансы и кредит»</w:t>
      </w:r>
    </w:p>
    <w:p w:rsidR="007D579E" w:rsidRDefault="007D579E">
      <w:pPr>
        <w:jc w:val="center"/>
        <w:rPr>
          <w:b/>
          <w:bCs/>
          <w:i/>
          <w:iCs/>
          <w:sz w:val="28"/>
        </w:rPr>
      </w:pPr>
      <w:r>
        <w:rPr>
          <w:b/>
          <w:bCs/>
          <w:i/>
          <w:iCs/>
          <w:sz w:val="28"/>
        </w:rPr>
        <w:t>дневной и заочной  форм обучения</w:t>
      </w:r>
    </w:p>
    <w:p w:rsidR="007D579E" w:rsidRDefault="007D579E">
      <w:pPr>
        <w:jc w:val="center"/>
        <w:rPr>
          <w:i/>
          <w:iCs/>
          <w:sz w:val="28"/>
        </w:rPr>
      </w:pPr>
    </w:p>
    <w:p w:rsidR="007D579E" w:rsidRDefault="007D579E">
      <w:pPr>
        <w:jc w:val="center"/>
        <w:rPr>
          <w:i/>
          <w:iCs/>
          <w:sz w:val="28"/>
        </w:rPr>
      </w:pPr>
    </w:p>
    <w:p w:rsidR="007D579E" w:rsidRDefault="007D579E">
      <w:pPr>
        <w:jc w:val="center"/>
        <w:rPr>
          <w:i/>
          <w:iCs/>
          <w:sz w:val="28"/>
        </w:rPr>
      </w:pPr>
    </w:p>
    <w:p w:rsidR="007D579E" w:rsidRDefault="00636A3D">
      <w:pPr>
        <w:jc w:val="center"/>
        <w:rPr>
          <w:i/>
          <w:iCs/>
          <w:sz w:val="28"/>
        </w:rPr>
      </w:pPr>
      <w:r>
        <w:rPr>
          <w:i/>
          <w:iCs/>
          <w:sz w:val="28"/>
        </w:rPr>
        <w:pict>
          <v:shape id="_x0000_i1026" type="#_x0000_t75" style="width:244.5pt;height:192.75pt">
            <v:imagedata r:id="rId9" o:title="BS00554_"/>
          </v:shape>
        </w:pict>
      </w:r>
    </w:p>
    <w:p w:rsidR="007D579E" w:rsidRDefault="007D579E">
      <w:pPr>
        <w:rPr>
          <w:sz w:val="28"/>
        </w:rPr>
      </w:pPr>
    </w:p>
    <w:p w:rsidR="007D579E" w:rsidRDefault="007D579E">
      <w:pPr>
        <w:jc w:val="center"/>
        <w:rPr>
          <w:sz w:val="28"/>
        </w:rPr>
      </w:pPr>
    </w:p>
    <w:p w:rsidR="007D579E" w:rsidRDefault="007D579E">
      <w:pPr>
        <w:jc w:val="center"/>
        <w:rPr>
          <w:sz w:val="28"/>
        </w:rPr>
      </w:pPr>
    </w:p>
    <w:p w:rsidR="007D579E" w:rsidRDefault="007D579E">
      <w:pPr>
        <w:jc w:val="center"/>
        <w:rPr>
          <w:sz w:val="28"/>
        </w:rPr>
      </w:pPr>
    </w:p>
    <w:p w:rsidR="007D579E" w:rsidRDefault="007D579E">
      <w:pPr>
        <w:jc w:val="center"/>
        <w:rPr>
          <w:sz w:val="28"/>
        </w:rPr>
      </w:pPr>
      <w:r>
        <w:rPr>
          <w:sz w:val="28"/>
        </w:rPr>
        <w:t>Набережные Челны</w:t>
      </w:r>
    </w:p>
    <w:p w:rsidR="007D579E" w:rsidRDefault="007D579E">
      <w:pPr>
        <w:jc w:val="center"/>
        <w:rPr>
          <w:sz w:val="28"/>
        </w:rPr>
      </w:pPr>
      <w:r>
        <w:rPr>
          <w:sz w:val="28"/>
        </w:rPr>
        <w:t>2005</w:t>
      </w:r>
    </w:p>
    <w:p w:rsidR="007D579E" w:rsidRDefault="00636A3D">
      <w:pPr>
        <w:jc w:val="both"/>
        <w:rPr>
          <w:sz w:val="28"/>
        </w:rPr>
      </w:pPr>
      <w:r>
        <w:rPr>
          <w:noProof/>
          <w:sz w:val="28"/>
        </w:rPr>
        <w:pict>
          <v:line id="_x0000_s1028" style="position:absolute;left:0;text-align:left;z-index:251654656" from="0,37.3pt" to="468pt,37.3pt"/>
        </w:pict>
      </w:r>
    </w:p>
    <w:p w:rsidR="007D579E" w:rsidRDefault="007D579E">
      <w:pPr>
        <w:jc w:val="both"/>
        <w:rPr>
          <w:sz w:val="28"/>
        </w:rPr>
      </w:pPr>
      <w:r>
        <w:rPr>
          <w:sz w:val="28"/>
        </w:rPr>
        <w:t xml:space="preserve">      </w:t>
      </w:r>
    </w:p>
    <w:p w:rsidR="007D579E" w:rsidRDefault="007D579E">
      <w:pPr>
        <w:jc w:val="both"/>
        <w:rPr>
          <w:sz w:val="28"/>
        </w:rPr>
      </w:pPr>
      <w:r>
        <w:rPr>
          <w:sz w:val="28"/>
        </w:rPr>
        <w:lastRenderedPageBreak/>
        <w:t>Методические указания по написанию и оформлению курсовой работы по бухгалтерскому финансовому учету для студентов специальности 060400 «Финансы и кредит»  дневной и заочной форм обучения</w:t>
      </w:r>
    </w:p>
    <w:p w:rsidR="007D579E" w:rsidRDefault="007D579E">
      <w:pPr>
        <w:jc w:val="both"/>
        <w:rPr>
          <w:sz w:val="28"/>
        </w:rPr>
      </w:pPr>
      <w:r>
        <w:rPr>
          <w:sz w:val="28"/>
        </w:rPr>
        <w:t>/Составитель ст. преподаватель В.В. Шкурская –  Набережные Челны: 2005 г.,15 с.</w:t>
      </w:r>
    </w:p>
    <w:p w:rsidR="007D579E" w:rsidRDefault="007D579E">
      <w:pPr>
        <w:jc w:val="both"/>
        <w:rPr>
          <w:sz w:val="28"/>
        </w:rPr>
      </w:pPr>
    </w:p>
    <w:p w:rsidR="007D579E" w:rsidRDefault="007D579E">
      <w:pPr>
        <w:jc w:val="both"/>
        <w:rPr>
          <w:sz w:val="28"/>
        </w:rPr>
      </w:pPr>
    </w:p>
    <w:p w:rsidR="007D579E" w:rsidRDefault="007D579E">
      <w:pPr>
        <w:jc w:val="both"/>
        <w:rPr>
          <w:sz w:val="28"/>
        </w:rPr>
      </w:pPr>
      <w:r>
        <w:rPr>
          <w:sz w:val="28"/>
        </w:rPr>
        <w:t xml:space="preserve">     Методические указания разработаны  в соответствии с программой обучения студентов   специальности  «Финансы и кредит» и содержат необходимые сведения по выполнению курсовой работы по дисциплине  «Бухгалтерский  учет».</w:t>
      </w:r>
    </w:p>
    <w:p w:rsidR="007D579E" w:rsidRDefault="007D579E">
      <w:pPr>
        <w:jc w:val="both"/>
        <w:rPr>
          <w:sz w:val="28"/>
        </w:rPr>
      </w:pPr>
    </w:p>
    <w:p w:rsidR="007D579E" w:rsidRDefault="007D579E">
      <w:pPr>
        <w:rPr>
          <w:sz w:val="28"/>
        </w:rPr>
      </w:pPr>
    </w:p>
    <w:p w:rsidR="007D579E" w:rsidRDefault="007D579E">
      <w:pPr>
        <w:rPr>
          <w:sz w:val="28"/>
        </w:rPr>
      </w:pPr>
      <w:r>
        <w:t xml:space="preserve">      </w:t>
      </w:r>
      <w:r>
        <w:rPr>
          <w:sz w:val="28"/>
        </w:rPr>
        <w:t xml:space="preserve"> </w:t>
      </w:r>
    </w:p>
    <w:p w:rsidR="007D579E" w:rsidRDefault="007D579E">
      <w:pPr>
        <w:rPr>
          <w:sz w:val="28"/>
        </w:rPr>
      </w:pPr>
    </w:p>
    <w:p w:rsidR="007D579E" w:rsidRDefault="007D579E">
      <w:pPr>
        <w:rPr>
          <w:sz w:val="28"/>
        </w:rPr>
      </w:pPr>
    </w:p>
    <w:p w:rsidR="007D579E" w:rsidRDefault="007D579E">
      <w:pPr>
        <w:rPr>
          <w:sz w:val="28"/>
        </w:rPr>
      </w:pPr>
    </w:p>
    <w:p w:rsidR="007D579E" w:rsidRDefault="007D579E">
      <w:pPr>
        <w:rPr>
          <w:sz w:val="28"/>
        </w:rPr>
      </w:pPr>
    </w:p>
    <w:p w:rsidR="007D579E" w:rsidRDefault="007D579E">
      <w:pPr>
        <w:rPr>
          <w:sz w:val="28"/>
        </w:rPr>
      </w:pPr>
    </w:p>
    <w:p w:rsidR="007D579E" w:rsidRDefault="007D579E">
      <w:pPr>
        <w:rPr>
          <w:sz w:val="28"/>
        </w:rPr>
      </w:pPr>
    </w:p>
    <w:p w:rsidR="007D579E" w:rsidRDefault="007D579E">
      <w:pPr>
        <w:rPr>
          <w:sz w:val="28"/>
        </w:rPr>
      </w:pPr>
    </w:p>
    <w:p w:rsidR="007D579E" w:rsidRDefault="007D579E">
      <w:pPr>
        <w:rPr>
          <w:sz w:val="28"/>
        </w:rPr>
      </w:pPr>
    </w:p>
    <w:p w:rsidR="007D579E" w:rsidRDefault="007D579E">
      <w:pPr>
        <w:rPr>
          <w:sz w:val="28"/>
        </w:rPr>
      </w:pPr>
    </w:p>
    <w:p w:rsidR="007D579E" w:rsidRDefault="007D579E">
      <w:pPr>
        <w:rPr>
          <w:sz w:val="28"/>
        </w:rPr>
      </w:pPr>
    </w:p>
    <w:p w:rsidR="007D579E" w:rsidRDefault="007D579E">
      <w:pPr>
        <w:rPr>
          <w:sz w:val="28"/>
        </w:rPr>
      </w:pPr>
    </w:p>
    <w:p w:rsidR="007D579E" w:rsidRDefault="007D579E">
      <w:pPr>
        <w:rPr>
          <w:sz w:val="28"/>
        </w:rPr>
      </w:pPr>
    </w:p>
    <w:p w:rsidR="007D579E" w:rsidRDefault="007D579E">
      <w:pPr>
        <w:rPr>
          <w:sz w:val="28"/>
        </w:rPr>
      </w:pPr>
    </w:p>
    <w:p w:rsidR="007D579E" w:rsidRDefault="007D579E">
      <w:pPr>
        <w:rPr>
          <w:sz w:val="28"/>
        </w:rPr>
      </w:pPr>
    </w:p>
    <w:p w:rsidR="007D579E" w:rsidRDefault="007D579E">
      <w:pPr>
        <w:rPr>
          <w:sz w:val="28"/>
        </w:rPr>
      </w:pPr>
    </w:p>
    <w:p w:rsidR="007D579E" w:rsidRDefault="007D579E">
      <w:pPr>
        <w:rPr>
          <w:sz w:val="28"/>
        </w:rPr>
      </w:pPr>
    </w:p>
    <w:p w:rsidR="007D579E" w:rsidRDefault="007D579E">
      <w:pPr>
        <w:rPr>
          <w:sz w:val="28"/>
        </w:rPr>
      </w:pPr>
    </w:p>
    <w:p w:rsidR="007D579E" w:rsidRDefault="007D579E">
      <w:pPr>
        <w:rPr>
          <w:sz w:val="28"/>
        </w:rPr>
      </w:pPr>
    </w:p>
    <w:p w:rsidR="007D579E" w:rsidRDefault="007D579E">
      <w:pPr>
        <w:rPr>
          <w:sz w:val="28"/>
        </w:rPr>
      </w:pPr>
    </w:p>
    <w:p w:rsidR="007D579E" w:rsidRDefault="007D579E">
      <w:pPr>
        <w:rPr>
          <w:sz w:val="28"/>
        </w:rPr>
      </w:pPr>
    </w:p>
    <w:p w:rsidR="007D579E" w:rsidRDefault="007D579E">
      <w:pPr>
        <w:jc w:val="center"/>
        <w:rPr>
          <w:sz w:val="28"/>
        </w:rPr>
      </w:pPr>
    </w:p>
    <w:p w:rsidR="007D579E" w:rsidRDefault="007D579E">
      <w:pPr>
        <w:jc w:val="center"/>
        <w:rPr>
          <w:sz w:val="28"/>
        </w:rPr>
      </w:pPr>
    </w:p>
    <w:p w:rsidR="007D579E" w:rsidRDefault="007D579E">
      <w:pPr>
        <w:jc w:val="center"/>
        <w:rPr>
          <w:sz w:val="28"/>
        </w:rPr>
      </w:pPr>
    </w:p>
    <w:p w:rsidR="007D579E" w:rsidRDefault="007D579E">
      <w:pPr>
        <w:jc w:val="center"/>
        <w:rPr>
          <w:sz w:val="28"/>
        </w:rPr>
      </w:pPr>
      <w:r>
        <w:rPr>
          <w:sz w:val="28"/>
        </w:rPr>
        <w:t xml:space="preserve">                                  ©  Набережночелнинский филиал </w:t>
      </w:r>
    </w:p>
    <w:p w:rsidR="007D579E" w:rsidRDefault="007D579E">
      <w:pPr>
        <w:jc w:val="right"/>
        <w:rPr>
          <w:sz w:val="28"/>
        </w:rPr>
      </w:pPr>
      <w:r>
        <w:rPr>
          <w:sz w:val="28"/>
        </w:rPr>
        <w:t>Института Экономики, Управления и Права, 2005 г.</w:t>
      </w:r>
    </w:p>
    <w:p w:rsidR="007D579E" w:rsidRDefault="007D579E">
      <w:r>
        <w:br w:type="page"/>
      </w:r>
    </w:p>
    <w:p w:rsidR="007D579E" w:rsidRDefault="007D579E">
      <w:pPr>
        <w:pStyle w:val="5"/>
        <w:rPr>
          <w:sz w:val="28"/>
        </w:rPr>
      </w:pPr>
      <w:r>
        <w:rPr>
          <w:sz w:val="28"/>
        </w:rPr>
        <w:t xml:space="preserve">СОДЕРЖАНИЕ </w:t>
      </w:r>
    </w:p>
    <w:p w:rsidR="007D579E" w:rsidRDefault="007D579E">
      <w:pPr>
        <w:jc w:val="center"/>
        <w:rPr>
          <w:sz w:val="28"/>
        </w:rPr>
      </w:pPr>
    </w:p>
    <w:p w:rsidR="007D579E" w:rsidRDefault="007D579E">
      <w:pPr>
        <w:jc w:val="center"/>
        <w:rPr>
          <w:sz w:val="28"/>
        </w:rPr>
      </w:pPr>
    </w:p>
    <w:p w:rsidR="007D579E" w:rsidRDefault="007D579E">
      <w:pPr>
        <w:jc w:val="center"/>
        <w:rPr>
          <w:sz w:val="28"/>
        </w:rPr>
      </w:pPr>
    </w:p>
    <w:p w:rsidR="007D579E" w:rsidRDefault="007D579E">
      <w:pPr>
        <w:rPr>
          <w:sz w:val="28"/>
        </w:rPr>
      </w:pPr>
      <w:r>
        <w:rPr>
          <w:sz w:val="28"/>
        </w:rPr>
        <w:t>1. ЦЕЛЬ КУРСОВОЙ РАБОТЫ. ПОРЯДОК ВЫПОЛНЕНИЯ……….. 4</w:t>
      </w:r>
    </w:p>
    <w:p w:rsidR="007D579E" w:rsidRDefault="007D579E">
      <w:pPr>
        <w:rPr>
          <w:sz w:val="28"/>
        </w:rPr>
      </w:pPr>
    </w:p>
    <w:p w:rsidR="007D579E" w:rsidRDefault="007D579E">
      <w:pPr>
        <w:pStyle w:val="a4"/>
        <w:tabs>
          <w:tab w:val="clear" w:pos="4677"/>
          <w:tab w:val="clear" w:pos="9355"/>
        </w:tabs>
        <w:rPr>
          <w:szCs w:val="20"/>
        </w:rPr>
      </w:pPr>
    </w:p>
    <w:p w:rsidR="007D579E" w:rsidRDefault="007D579E">
      <w:pPr>
        <w:rPr>
          <w:sz w:val="28"/>
        </w:rPr>
      </w:pPr>
    </w:p>
    <w:p w:rsidR="007D579E" w:rsidRDefault="007D579E">
      <w:pPr>
        <w:rPr>
          <w:sz w:val="28"/>
        </w:rPr>
      </w:pPr>
      <w:r>
        <w:rPr>
          <w:sz w:val="28"/>
        </w:rPr>
        <w:t>2. СОДЕРЖАНИЕ ОСНОВНЫХ ЭТАПОВ ВЫПОЛНЕНИЯ</w:t>
      </w:r>
    </w:p>
    <w:p w:rsidR="007D579E" w:rsidRDefault="007D579E">
      <w:pPr>
        <w:rPr>
          <w:sz w:val="28"/>
        </w:rPr>
      </w:pPr>
      <w:r>
        <w:rPr>
          <w:sz w:val="28"/>
        </w:rPr>
        <w:t xml:space="preserve">   КУРСОВОЙ РАБОТЫ…………………………………………………. 4</w:t>
      </w:r>
    </w:p>
    <w:p w:rsidR="007D579E" w:rsidRDefault="007D579E">
      <w:pPr>
        <w:ind w:left="360"/>
        <w:rPr>
          <w:sz w:val="28"/>
        </w:rPr>
      </w:pPr>
    </w:p>
    <w:p w:rsidR="007D579E" w:rsidRDefault="007D579E">
      <w:pPr>
        <w:ind w:left="360"/>
        <w:rPr>
          <w:sz w:val="28"/>
        </w:rPr>
      </w:pPr>
    </w:p>
    <w:p w:rsidR="007D579E" w:rsidRDefault="007D579E">
      <w:pPr>
        <w:tabs>
          <w:tab w:val="left" w:pos="700"/>
        </w:tabs>
        <w:ind w:left="360" w:firstLine="348"/>
        <w:rPr>
          <w:sz w:val="28"/>
        </w:rPr>
      </w:pPr>
      <w:r>
        <w:rPr>
          <w:sz w:val="28"/>
        </w:rPr>
        <w:t>2.1. Выбор темы  курсовой работы……………………………….. 4</w:t>
      </w:r>
    </w:p>
    <w:p w:rsidR="007D579E" w:rsidRDefault="007D579E">
      <w:pPr>
        <w:tabs>
          <w:tab w:val="left" w:pos="700"/>
        </w:tabs>
        <w:ind w:left="360" w:firstLine="348"/>
        <w:rPr>
          <w:sz w:val="28"/>
        </w:rPr>
      </w:pPr>
    </w:p>
    <w:p w:rsidR="007D579E" w:rsidRDefault="007D579E">
      <w:pPr>
        <w:tabs>
          <w:tab w:val="left" w:pos="700"/>
        </w:tabs>
        <w:ind w:left="360" w:firstLine="348"/>
        <w:rPr>
          <w:sz w:val="28"/>
        </w:rPr>
      </w:pPr>
      <w:r>
        <w:rPr>
          <w:sz w:val="28"/>
        </w:rPr>
        <w:t>2.2. Подбор и изучение  литературы……………………………….5</w:t>
      </w:r>
    </w:p>
    <w:p w:rsidR="007D579E" w:rsidRDefault="007D579E">
      <w:pPr>
        <w:tabs>
          <w:tab w:val="left" w:pos="700"/>
        </w:tabs>
        <w:ind w:left="360" w:firstLine="348"/>
        <w:rPr>
          <w:sz w:val="28"/>
        </w:rPr>
      </w:pPr>
    </w:p>
    <w:p w:rsidR="007D579E" w:rsidRDefault="007D579E">
      <w:pPr>
        <w:tabs>
          <w:tab w:val="left" w:pos="700"/>
        </w:tabs>
        <w:ind w:left="360" w:firstLine="348"/>
        <w:rPr>
          <w:sz w:val="28"/>
        </w:rPr>
      </w:pPr>
      <w:r>
        <w:rPr>
          <w:sz w:val="28"/>
        </w:rPr>
        <w:t>2.3. Составление плана……………………………………………...5</w:t>
      </w:r>
    </w:p>
    <w:p w:rsidR="007D579E" w:rsidRDefault="007D579E">
      <w:pPr>
        <w:tabs>
          <w:tab w:val="left" w:pos="700"/>
        </w:tabs>
        <w:ind w:left="360" w:firstLine="348"/>
        <w:rPr>
          <w:sz w:val="28"/>
        </w:rPr>
      </w:pPr>
    </w:p>
    <w:p w:rsidR="007D579E" w:rsidRDefault="007D579E">
      <w:pPr>
        <w:pStyle w:val="a5"/>
        <w:tabs>
          <w:tab w:val="left" w:pos="700"/>
        </w:tabs>
      </w:pPr>
      <w:r>
        <w:t>2.4. Сбор фактического материала…………………………………6</w:t>
      </w:r>
    </w:p>
    <w:p w:rsidR="007D579E" w:rsidRDefault="007D579E">
      <w:pPr>
        <w:pStyle w:val="a5"/>
        <w:tabs>
          <w:tab w:val="left" w:pos="700"/>
        </w:tabs>
      </w:pPr>
    </w:p>
    <w:p w:rsidR="007D579E" w:rsidRDefault="007D579E">
      <w:pPr>
        <w:tabs>
          <w:tab w:val="left" w:pos="700"/>
        </w:tabs>
        <w:ind w:left="360" w:firstLine="348"/>
        <w:rPr>
          <w:sz w:val="28"/>
        </w:rPr>
      </w:pPr>
      <w:r>
        <w:rPr>
          <w:sz w:val="28"/>
        </w:rPr>
        <w:t xml:space="preserve">2.5. Написание текста курсовой работы. </w:t>
      </w:r>
    </w:p>
    <w:p w:rsidR="007D579E" w:rsidRDefault="007D579E">
      <w:pPr>
        <w:tabs>
          <w:tab w:val="left" w:pos="700"/>
        </w:tabs>
        <w:ind w:left="360" w:firstLine="348"/>
        <w:rPr>
          <w:sz w:val="28"/>
        </w:rPr>
      </w:pPr>
      <w:r>
        <w:rPr>
          <w:sz w:val="28"/>
        </w:rPr>
        <w:t>Требования к содержанию………………………………………….6</w:t>
      </w:r>
    </w:p>
    <w:p w:rsidR="007D579E" w:rsidRDefault="007D579E">
      <w:pPr>
        <w:tabs>
          <w:tab w:val="left" w:pos="700"/>
        </w:tabs>
        <w:ind w:left="360" w:firstLine="348"/>
        <w:rPr>
          <w:sz w:val="28"/>
        </w:rPr>
      </w:pPr>
    </w:p>
    <w:p w:rsidR="007D579E" w:rsidRDefault="007D579E">
      <w:pPr>
        <w:tabs>
          <w:tab w:val="left" w:pos="700"/>
        </w:tabs>
        <w:rPr>
          <w:sz w:val="28"/>
        </w:rPr>
      </w:pPr>
      <w:r>
        <w:rPr>
          <w:sz w:val="28"/>
        </w:rPr>
        <w:t xml:space="preserve">          2.6. Оформление курсовой работы…………………………………8</w:t>
      </w:r>
    </w:p>
    <w:p w:rsidR="007D579E" w:rsidRDefault="007D579E">
      <w:pPr>
        <w:tabs>
          <w:tab w:val="left" w:pos="700"/>
        </w:tabs>
        <w:rPr>
          <w:sz w:val="28"/>
        </w:rPr>
      </w:pPr>
    </w:p>
    <w:p w:rsidR="007D579E" w:rsidRDefault="007D579E">
      <w:pPr>
        <w:tabs>
          <w:tab w:val="left" w:pos="700"/>
        </w:tabs>
        <w:ind w:left="360" w:firstLine="348"/>
        <w:rPr>
          <w:sz w:val="28"/>
        </w:rPr>
      </w:pPr>
      <w:r>
        <w:rPr>
          <w:sz w:val="28"/>
        </w:rPr>
        <w:t>2.7. Защита курсовой работы. Критерии оценки……………….…11</w:t>
      </w:r>
    </w:p>
    <w:p w:rsidR="007D579E" w:rsidRDefault="007D579E">
      <w:pPr>
        <w:tabs>
          <w:tab w:val="left" w:pos="700"/>
        </w:tabs>
        <w:ind w:left="360" w:firstLine="348"/>
        <w:rPr>
          <w:sz w:val="28"/>
        </w:rPr>
      </w:pPr>
    </w:p>
    <w:p w:rsidR="007D579E" w:rsidRDefault="007D579E">
      <w:pPr>
        <w:rPr>
          <w:sz w:val="28"/>
        </w:rPr>
      </w:pPr>
    </w:p>
    <w:p w:rsidR="007D579E" w:rsidRDefault="007D579E">
      <w:pPr>
        <w:rPr>
          <w:sz w:val="28"/>
        </w:rPr>
      </w:pPr>
      <w:r>
        <w:rPr>
          <w:sz w:val="28"/>
        </w:rPr>
        <w:t xml:space="preserve">      3. РЕКОМЕНДУЕМАЯ ТЕМАТИКА КУРСОВЫХ РАБОТ……….12</w:t>
      </w:r>
    </w:p>
    <w:p w:rsidR="007D579E" w:rsidRDefault="007D579E">
      <w:pPr>
        <w:rPr>
          <w:sz w:val="28"/>
        </w:rPr>
      </w:pPr>
    </w:p>
    <w:p w:rsidR="007D579E" w:rsidRDefault="007D579E">
      <w:pPr>
        <w:rPr>
          <w:sz w:val="28"/>
        </w:rPr>
      </w:pPr>
    </w:p>
    <w:p w:rsidR="007D579E" w:rsidRDefault="007D579E">
      <w:pPr>
        <w:ind w:left="360"/>
        <w:rPr>
          <w:sz w:val="28"/>
        </w:rPr>
      </w:pPr>
      <w:r>
        <w:rPr>
          <w:sz w:val="28"/>
        </w:rPr>
        <w:t>ПРИЛОЖЕНИЯ………………………………………………………..14</w:t>
      </w:r>
    </w:p>
    <w:p w:rsidR="007D579E" w:rsidRDefault="007D579E"/>
    <w:p w:rsidR="007D579E" w:rsidRDefault="007D579E"/>
    <w:p w:rsidR="007D579E" w:rsidRDefault="007D579E"/>
    <w:p w:rsidR="007D579E" w:rsidRDefault="007D579E"/>
    <w:p w:rsidR="007D579E" w:rsidRDefault="007D579E"/>
    <w:p w:rsidR="007D579E" w:rsidRDefault="007D579E"/>
    <w:p w:rsidR="007D579E" w:rsidRDefault="007D579E"/>
    <w:p w:rsidR="007D579E" w:rsidRDefault="007D579E"/>
    <w:p w:rsidR="007D579E" w:rsidRDefault="007D579E"/>
    <w:p w:rsidR="007D579E" w:rsidRDefault="007D579E"/>
    <w:p w:rsidR="007D579E" w:rsidRDefault="007D579E"/>
    <w:p w:rsidR="007D579E" w:rsidRDefault="007D579E"/>
    <w:p w:rsidR="007D579E" w:rsidRDefault="007D579E"/>
    <w:p w:rsidR="007D579E" w:rsidRDefault="007D579E"/>
    <w:p w:rsidR="007D579E" w:rsidRDefault="007D579E"/>
    <w:p w:rsidR="007D579E" w:rsidRDefault="007D579E"/>
    <w:p w:rsidR="007D579E" w:rsidRDefault="007D579E"/>
    <w:p w:rsidR="007D579E" w:rsidRDefault="007D579E">
      <w:pPr>
        <w:tabs>
          <w:tab w:val="left" w:pos="5220"/>
        </w:tabs>
        <w:jc w:val="center"/>
        <w:rPr>
          <w:sz w:val="28"/>
        </w:rPr>
      </w:pPr>
      <w:r>
        <w:rPr>
          <w:b/>
          <w:bCs/>
          <w:sz w:val="28"/>
        </w:rPr>
        <w:t>1</w:t>
      </w:r>
      <w:r>
        <w:rPr>
          <w:sz w:val="28"/>
        </w:rPr>
        <w:t xml:space="preserve">. </w:t>
      </w:r>
      <w:r>
        <w:rPr>
          <w:b/>
          <w:bCs/>
          <w:sz w:val="28"/>
        </w:rPr>
        <w:t>ЦЕЛЬ КУРСОВОЙ РАБОТЫ. ПОРЯДОК ВЫПОЛНЕНИЯ</w:t>
      </w:r>
    </w:p>
    <w:p w:rsidR="007D579E" w:rsidRDefault="007D579E">
      <w:pPr>
        <w:tabs>
          <w:tab w:val="left" w:pos="5220"/>
        </w:tabs>
        <w:ind w:left="360"/>
        <w:jc w:val="both"/>
      </w:pPr>
    </w:p>
    <w:p w:rsidR="007D579E" w:rsidRDefault="007D579E">
      <w:pPr>
        <w:jc w:val="both"/>
        <w:rPr>
          <w:sz w:val="24"/>
        </w:rPr>
      </w:pPr>
      <w:r>
        <w:rPr>
          <w:sz w:val="24"/>
        </w:rPr>
        <w:t xml:space="preserve">          Бухгалтерский учет среди экономических дисциплин занимает особое место, предопределенное его ролью в принятии эффективных экономических решений. Поэтому особенно важным становится процесс приобретения теоретических знаний и практических навыков в этой области.</w:t>
      </w:r>
    </w:p>
    <w:p w:rsidR="007D579E" w:rsidRDefault="007D579E">
      <w:pPr>
        <w:jc w:val="both"/>
        <w:rPr>
          <w:sz w:val="24"/>
        </w:rPr>
      </w:pPr>
      <w:r>
        <w:rPr>
          <w:sz w:val="24"/>
        </w:rPr>
        <w:t xml:space="preserve">          Курсовая работа по бухгалтерскому   учету является составной частью учебного процесса подготовки специалистов экономических специальностей и в частности по специальности  «Финансы и кредит». Это эффективный способ приобретения новых знаний, необходимых при формировании профессиональных качеств и одновременно метод оценки способностей к самостоятельной работе.</w:t>
      </w:r>
    </w:p>
    <w:p w:rsidR="007D579E" w:rsidRDefault="007D579E">
      <w:pPr>
        <w:jc w:val="both"/>
        <w:rPr>
          <w:sz w:val="24"/>
        </w:rPr>
      </w:pPr>
    </w:p>
    <w:p w:rsidR="007D579E" w:rsidRDefault="007D579E">
      <w:pPr>
        <w:ind w:left="360"/>
        <w:jc w:val="both"/>
        <w:rPr>
          <w:sz w:val="24"/>
        </w:rPr>
      </w:pPr>
      <w:r>
        <w:rPr>
          <w:sz w:val="24"/>
          <w:u w:val="single"/>
        </w:rPr>
        <w:t xml:space="preserve">  Цель курсовой работы по бухгалтерскому  учету</w:t>
      </w:r>
      <w:r>
        <w:rPr>
          <w:sz w:val="24"/>
        </w:rPr>
        <w:t>:</w:t>
      </w:r>
    </w:p>
    <w:p w:rsidR="007D579E" w:rsidRDefault="007D579E">
      <w:pPr>
        <w:jc w:val="both"/>
        <w:rPr>
          <w:sz w:val="24"/>
        </w:rPr>
      </w:pPr>
      <w:r>
        <w:rPr>
          <w:sz w:val="24"/>
        </w:rPr>
        <w:t xml:space="preserve">             -   расширение теоретических знаний;</w:t>
      </w:r>
    </w:p>
    <w:p w:rsidR="007D579E" w:rsidRDefault="007D579E">
      <w:pPr>
        <w:jc w:val="both"/>
        <w:rPr>
          <w:sz w:val="24"/>
        </w:rPr>
      </w:pPr>
      <w:r>
        <w:rPr>
          <w:sz w:val="24"/>
        </w:rPr>
        <w:t xml:space="preserve">             -   углубленное изучение нормативно- правовых документов  по выбранной теме;                 </w:t>
      </w:r>
    </w:p>
    <w:p w:rsidR="007D579E" w:rsidRDefault="007D579E">
      <w:pPr>
        <w:jc w:val="both"/>
        <w:rPr>
          <w:sz w:val="24"/>
        </w:rPr>
      </w:pPr>
      <w:r>
        <w:rPr>
          <w:sz w:val="24"/>
        </w:rPr>
        <w:t xml:space="preserve">             -   исследование учетной технологии на конкретном предприятии;</w:t>
      </w:r>
    </w:p>
    <w:p w:rsidR="007D579E" w:rsidRDefault="007D579E">
      <w:pPr>
        <w:jc w:val="both"/>
        <w:rPr>
          <w:sz w:val="24"/>
        </w:rPr>
      </w:pPr>
      <w:r>
        <w:rPr>
          <w:sz w:val="24"/>
        </w:rPr>
        <w:t xml:space="preserve">             -   изучение  учетной политики предприятия и практики ее применения;</w:t>
      </w:r>
    </w:p>
    <w:p w:rsidR="007D579E" w:rsidRDefault="007D579E">
      <w:pPr>
        <w:jc w:val="both"/>
        <w:rPr>
          <w:sz w:val="24"/>
        </w:rPr>
      </w:pPr>
      <w:r>
        <w:rPr>
          <w:sz w:val="24"/>
        </w:rPr>
        <w:t xml:space="preserve">             -   приобретение практических навыков работы с первичной документацией </w:t>
      </w:r>
    </w:p>
    <w:p w:rsidR="007D579E" w:rsidRDefault="007D579E">
      <w:pPr>
        <w:ind w:left="840"/>
        <w:jc w:val="both"/>
        <w:rPr>
          <w:sz w:val="24"/>
        </w:rPr>
      </w:pPr>
      <w:r>
        <w:rPr>
          <w:sz w:val="24"/>
        </w:rPr>
        <w:t xml:space="preserve">     и учетными регистрами;</w:t>
      </w:r>
    </w:p>
    <w:p w:rsidR="007D579E" w:rsidRDefault="007D579E">
      <w:pPr>
        <w:jc w:val="both"/>
        <w:rPr>
          <w:sz w:val="24"/>
        </w:rPr>
      </w:pPr>
      <w:r>
        <w:rPr>
          <w:sz w:val="24"/>
        </w:rPr>
        <w:t xml:space="preserve">             -   формирование  аналитических способностей;</w:t>
      </w:r>
    </w:p>
    <w:p w:rsidR="007D579E" w:rsidRDefault="007D579E">
      <w:pPr>
        <w:tabs>
          <w:tab w:val="left" w:pos="980"/>
        </w:tabs>
        <w:jc w:val="both"/>
        <w:rPr>
          <w:sz w:val="24"/>
        </w:rPr>
      </w:pPr>
      <w:r>
        <w:rPr>
          <w:sz w:val="24"/>
        </w:rPr>
        <w:t xml:space="preserve">             - выработка умений  работать с учетной информацией, обобщать  и делать выводы.</w:t>
      </w:r>
    </w:p>
    <w:p w:rsidR="007D579E" w:rsidRDefault="007D579E">
      <w:pPr>
        <w:jc w:val="both"/>
        <w:rPr>
          <w:sz w:val="24"/>
        </w:rPr>
      </w:pPr>
    </w:p>
    <w:p w:rsidR="007D579E" w:rsidRDefault="007D579E">
      <w:pPr>
        <w:jc w:val="both"/>
        <w:rPr>
          <w:sz w:val="24"/>
        </w:rPr>
      </w:pPr>
      <w:r>
        <w:rPr>
          <w:sz w:val="24"/>
        </w:rPr>
        <w:t xml:space="preserve">        </w:t>
      </w:r>
      <w:r>
        <w:rPr>
          <w:sz w:val="24"/>
          <w:u w:val="single"/>
        </w:rPr>
        <w:t>Порядок выполнения курсовой работы  включает  следующие этапы</w:t>
      </w:r>
      <w:r>
        <w:rPr>
          <w:sz w:val="24"/>
        </w:rPr>
        <w:t>:</w:t>
      </w:r>
    </w:p>
    <w:p w:rsidR="007D579E" w:rsidRDefault="007D579E">
      <w:pPr>
        <w:numPr>
          <w:ilvl w:val="1"/>
          <w:numId w:val="2"/>
        </w:numPr>
        <w:jc w:val="both"/>
        <w:rPr>
          <w:sz w:val="24"/>
        </w:rPr>
      </w:pPr>
      <w:r>
        <w:rPr>
          <w:sz w:val="24"/>
        </w:rPr>
        <w:t>выбор темы;</w:t>
      </w:r>
    </w:p>
    <w:p w:rsidR="007D579E" w:rsidRDefault="007D579E">
      <w:pPr>
        <w:numPr>
          <w:ilvl w:val="1"/>
          <w:numId w:val="2"/>
        </w:numPr>
        <w:jc w:val="both"/>
        <w:rPr>
          <w:sz w:val="24"/>
        </w:rPr>
      </w:pPr>
      <w:r>
        <w:rPr>
          <w:sz w:val="24"/>
        </w:rPr>
        <w:t>подбор и изучение литературы;</w:t>
      </w:r>
    </w:p>
    <w:p w:rsidR="007D579E" w:rsidRDefault="007D579E">
      <w:pPr>
        <w:numPr>
          <w:ilvl w:val="1"/>
          <w:numId w:val="2"/>
        </w:numPr>
        <w:jc w:val="both"/>
        <w:rPr>
          <w:sz w:val="24"/>
        </w:rPr>
      </w:pPr>
      <w:r>
        <w:rPr>
          <w:sz w:val="24"/>
        </w:rPr>
        <w:t>составление плана;</w:t>
      </w:r>
    </w:p>
    <w:p w:rsidR="007D579E" w:rsidRDefault="007D579E">
      <w:pPr>
        <w:numPr>
          <w:ilvl w:val="1"/>
          <w:numId w:val="2"/>
        </w:numPr>
        <w:jc w:val="both"/>
        <w:rPr>
          <w:sz w:val="24"/>
        </w:rPr>
      </w:pPr>
      <w:r>
        <w:rPr>
          <w:sz w:val="24"/>
        </w:rPr>
        <w:t>сбор практического материала;</w:t>
      </w:r>
    </w:p>
    <w:p w:rsidR="007D579E" w:rsidRDefault="007D579E">
      <w:pPr>
        <w:numPr>
          <w:ilvl w:val="1"/>
          <w:numId w:val="2"/>
        </w:numPr>
        <w:jc w:val="both"/>
        <w:rPr>
          <w:sz w:val="24"/>
        </w:rPr>
      </w:pPr>
      <w:r>
        <w:rPr>
          <w:sz w:val="24"/>
        </w:rPr>
        <w:t>написание текста;</w:t>
      </w:r>
    </w:p>
    <w:p w:rsidR="007D579E" w:rsidRDefault="007D579E">
      <w:pPr>
        <w:numPr>
          <w:ilvl w:val="1"/>
          <w:numId w:val="2"/>
        </w:numPr>
        <w:jc w:val="both"/>
        <w:rPr>
          <w:sz w:val="24"/>
        </w:rPr>
      </w:pPr>
      <w:r>
        <w:rPr>
          <w:sz w:val="24"/>
        </w:rPr>
        <w:t>оформление курсовой работы;</w:t>
      </w:r>
    </w:p>
    <w:p w:rsidR="007D579E" w:rsidRDefault="007D579E">
      <w:pPr>
        <w:numPr>
          <w:ilvl w:val="1"/>
          <w:numId w:val="2"/>
        </w:numPr>
        <w:jc w:val="both"/>
        <w:rPr>
          <w:sz w:val="24"/>
        </w:rPr>
      </w:pPr>
      <w:r>
        <w:rPr>
          <w:sz w:val="24"/>
        </w:rPr>
        <w:t>защита  курсовой работы.</w:t>
      </w:r>
    </w:p>
    <w:p w:rsidR="007D579E" w:rsidRDefault="007D579E">
      <w:pPr>
        <w:ind w:left="1080"/>
        <w:jc w:val="both"/>
      </w:pPr>
    </w:p>
    <w:p w:rsidR="007D579E" w:rsidRDefault="007D579E"/>
    <w:p w:rsidR="007D579E" w:rsidRDefault="007D579E">
      <w:pPr>
        <w:pStyle w:val="30"/>
      </w:pPr>
      <w:r>
        <w:t>2. СОДЕРЖАНИЕ ОСНОВНЫХ ЭТАПОВ ВЫПОЛНЕНИЯ КУРСОВОЙ РАБОТЫ</w:t>
      </w:r>
    </w:p>
    <w:p w:rsidR="007D579E" w:rsidRDefault="007D579E">
      <w:pPr>
        <w:rPr>
          <w:b/>
          <w:bCs/>
        </w:rPr>
      </w:pPr>
    </w:p>
    <w:p w:rsidR="007D579E" w:rsidRDefault="007D579E">
      <w:pPr>
        <w:rPr>
          <w:b/>
          <w:bCs/>
          <w:sz w:val="24"/>
          <w:u w:val="single"/>
        </w:rPr>
      </w:pPr>
      <w:r>
        <w:rPr>
          <w:b/>
          <w:bCs/>
        </w:rPr>
        <w:t xml:space="preserve">                </w:t>
      </w:r>
      <w:r>
        <w:rPr>
          <w:b/>
          <w:bCs/>
          <w:sz w:val="24"/>
          <w:u w:val="single"/>
        </w:rPr>
        <w:t>2.1. Выбор темы курсовой работы</w:t>
      </w:r>
    </w:p>
    <w:p w:rsidR="007D579E" w:rsidRDefault="007D579E">
      <w:pPr>
        <w:ind w:left="360"/>
        <w:rPr>
          <w:b/>
          <w:bCs/>
          <w:sz w:val="24"/>
        </w:rPr>
      </w:pPr>
    </w:p>
    <w:p w:rsidR="007D579E" w:rsidRDefault="007D579E">
      <w:pPr>
        <w:jc w:val="both"/>
        <w:rPr>
          <w:sz w:val="24"/>
        </w:rPr>
      </w:pPr>
      <w:r>
        <w:rPr>
          <w:b/>
          <w:bCs/>
          <w:sz w:val="24"/>
        </w:rPr>
        <w:t xml:space="preserve">      </w:t>
      </w:r>
      <w:r>
        <w:rPr>
          <w:sz w:val="24"/>
        </w:rPr>
        <w:t>Тематика курсовых работ по бухгалтерскому финансовому учету разрабатывается кафедрой и включает важнейшие вопросы программы курса с учетом их актуальности и практической значимости. Рекомендуемый тематический  перечень курсовых работ представлен в третьей главе данного пособия.</w:t>
      </w:r>
    </w:p>
    <w:p w:rsidR="007D579E" w:rsidRDefault="007D579E">
      <w:pPr>
        <w:jc w:val="both"/>
        <w:rPr>
          <w:sz w:val="24"/>
        </w:rPr>
      </w:pPr>
      <w:r>
        <w:rPr>
          <w:sz w:val="24"/>
        </w:rPr>
        <w:t xml:space="preserve">      Из предложенных тем студент выбирает одну с учетом своих знаний и интересов, практического опыта и возможности получения на предприятии необходимых для выполнения курсовой работы фактических данных.</w:t>
      </w:r>
    </w:p>
    <w:p w:rsidR="007D579E" w:rsidRDefault="007D579E">
      <w:pPr>
        <w:jc w:val="both"/>
        <w:rPr>
          <w:sz w:val="24"/>
        </w:rPr>
      </w:pPr>
      <w:r>
        <w:rPr>
          <w:sz w:val="24"/>
        </w:rPr>
        <w:t xml:space="preserve">       При выборе темы студент должен учитывать также и будущую специализацию, поскольку курсовая работа является одним из подготовительных этапов  дипломного проектирования.</w:t>
      </w:r>
    </w:p>
    <w:p w:rsidR="007D579E" w:rsidRDefault="007D579E">
      <w:pPr>
        <w:jc w:val="both"/>
        <w:rPr>
          <w:sz w:val="24"/>
        </w:rPr>
      </w:pPr>
      <w:r>
        <w:rPr>
          <w:sz w:val="24"/>
        </w:rPr>
        <w:t xml:space="preserve">       Приведенный перечень тем не является исчерпывающим. Студент может предложить свою тему с обоснованием выбора.</w:t>
      </w:r>
    </w:p>
    <w:p w:rsidR="007D579E" w:rsidRDefault="007D579E">
      <w:pPr>
        <w:jc w:val="both"/>
        <w:rPr>
          <w:sz w:val="24"/>
        </w:rPr>
      </w:pPr>
      <w:r>
        <w:rPr>
          <w:sz w:val="24"/>
        </w:rPr>
        <w:t xml:space="preserve">       Выбранные темы курсовых работ утверждаются на кафедре, и назначается научный руководитель. Замена одной темы курсовой работы на другую допускается только с разрешения научного руководителя.</w:t>
      </w:r>
    </w:p>
    <w:p w:rsidR="007D579E" w:rsidRDefault="007D579E">
      <w:pPr>
        <w:pStyle w:val="a3"/>
        <w:rPr>
          <w:sz w:val="24"/>
        </w:rPr>
      </w:pPr>
      <w:r>
        <w:rPr>
          <w:sz w:val="24"/>
        </w:rPr>
        <w:t xml:space="preserve">       Научный руководитель совместно со студентом согласовывают порядок работы, сроки, график консультаций. Научный руководитель должен также указать на актуальность темы, показать проблемные вопросы, акцентировать внимание на возможные трудности.</w:t>
      </w:r>
    </w:p>
    <w:p w:rsidR="007D579E" w:rsidRDefault="007D579E">
      <w:pPr>
        <w:jc w:val="both"/>
        <w:rPr>
          <w:sz w:val="24"/>
        </w:rPr>
      </w:pPr>
    </w:p>
    <w:p w:rsidR="007D579E" w:rsidRDefault="007D579E">
      <w:pPr>
        <w:rPr>
          <w:b/>
          <w:bCs/>
          <w:sz w:val="24"/>
          <w:u w:val="single"/>
        </w:rPr>
      </w:pPr>
      <w:r>
        <w:rPr>
          <w:sz w:val="24"/>
        </w:rPr>
        <w:t xml:space="preserve">       </w:t>
      </w:r>
      <w:r>
        <w:rPr>
          <w:b/>
          <w:bCs/>
          <w:sz w:val="24"/>
          <w:u w:val="single"/>
        </w:rPr>
        <w:t>2.2. Подбор и изучение литературы</w:t>
      </w:r>
    </w:p>
    <w:p w:rsidR="007D579E" w:rsidRDefault="007D579E">
      <w:pPr>
        <w:rPr>
          <w:b/>
          <w:bCs/>
          <w:sz w:val="24"/>
        </w:rPr>
      </w:pPr>
    </w:p>
    <w:p w:rsidR="007D579E" w:rsidRDefault="007D579E">
      <w:pPr>
        <w:jc w:val="both"/>
      </w:pPr>
      <w:r>
        <w:rPr>
          <w:sz w:val="24"/>
        </w:rPr>
        <w:t xml:space="preserve">        Подбор литературы и ее изучение начинается с изучения каталогов (систематического, предметного, алфавитного) и библиографических справочников</w:t>
      </w:r>
      <w:r>
        <w:t>.</w:t>
      </w:r>
    </w:p>
    <w:p w:rsidR="007D579E" w:rsidRDefault="007D579E">
      <w:pPr>
        <w:jc w:val="both"/>
        <w:rPr>
          <w:sz w:val="24"/>
        </w:rPr>
      </w:pPr>
      <w:r>
        <w:t xml:space="preserve">         </w:t>
      </w:r>
      <w:r>
        <w:rPr>
          <w:sz w:val="24"/>
        </w:rPr>
        <w:t>Изучение вопросов темы следует начинать с  учебников и учебных пособий, затем переходить к научно – исследовательским работам и материалам периодической печати. Следует особо отметить, что при работе с литературой по бухгалтерскому учету необходимо учитывать год ее издания. Реформирование отечественного бухгалтерского учета в соответствии с МСФО (Международными стандартами финансовой отчетности) предусматривает изменение нормативно – правовой базы бухгалтерского учета. Поэтому использовать литературу лучше всего, начиная с 2001-2002 годов издания.</w:t>
      </w:r>
    </w:p>
    <w:p w:rsidR="007D579E" w:rsidRDefault="007D579E">
      <w:pPr>
        <w:jc w:val="both"/>
        <w:rPr>
          <w:sz w:val="24"/>
        </w:rPr>
      </w:pPr>
      <w:r>
        <w:rPr>
          <w:sz w:val="24"/>
        </w:rPr>
        <w:t xml:space="preserve">         Подбор новейшей литературы облегчает просмотр последних номеров журналов, где печатаются списки опубликованных в течение года материалов.</w:t>
      </w:r>
    </w:p>
    <w:p w:rsidR="007D579E" w:rsidRDefault="007D579E">
      <w:pPr>
        <w:pStyle w:val="a3"/>
        <w:rPr>
          <w:sz w:val="24"/>
        </w:rPr>
      </w:pPr>
      <w:r>
        <w:rPr>
          <w:sz w:val="24"/>
        </w:rPr>
        <w:t xml:space="preserve">          Изучая материал  по теме исследования, целесообразно составлять  краткие конспекты по разделам темы. Они должны периодически пополняться и корректироваться новыми данными.</w:t>
      </w:r>
    </w:p>
    <w:p w:rsidR="007D579E" w:rsidRDefault="007D579E">
      <w:pPr>
        <w:jc w:val="both"/>
        <w:rPr>
          <w:sz w:val="24"/>
        </w:rPr>
      </w:pPr>
      <w:r>
        <w:rPr>
          <w:sz w:val="24"/>
        </w:rPr>
        <w:t xml:space="preserve">         Особое значение отводится  проблемным и дискуссионным вопросам. Необходимо учитывать  точки зрения отдельных авторов, продумать их аргументацию, сформировать свое отношение и изложить в курсовой работе.</w:t>
      </w:r>
    </w:p>
    <w:p w:rsidR="007D579E" w:rsidRDefault="007D579E">
      <w:pPr>
        <w:jc w:val="both"/>
        <w:rPr>
          <w:sz w:val="24"/>
        </w:rPr>
      </w:pPr>
      <w:r>
        <w:rPr>
          <w:sz w:val="24"/>
        </w:rPr>
        <w:t xml:space="preserve">          При работе с литературой по бухгалтерскому учету следует обращать особое внимание  на ссылки нормативно – правовых документов, практические примеры и цифровой материал. Необходимо  его всесторонне  проанализировать, чтобы впоследствии грамотно интерпретировать и  использовать при написании курсовой работы.</w:t>
      </w:r>
    </w:p>
    <w:p w:rsidR="007D579E" w:rsidRDefault="007D579E">
      <w:pPr>
        <w:jc w:val="both"/>
        <w:rPr>
          <w:sz w:val="24"/>
        </w:rPr>
      </w:pPr>
      <w:r>
        <w:rPr>
          <w:sz w:val="24"/>
        </w:rPr>
        <w:t xml:space="preserve">           Учитывая многообразие периодической литературы по бухгалтерскому учету и возможности некорректного  изложения материала, лучше всего ориентироваться на издания, контролируемые Институтом Профессиональных Бухгалтеров России. К ним  относятся такие издания, как журналы «Бухгалтерский учет», «Бухгалтер Татарстана», «Финансовая газета» и т. д.</w:t>
      </w:r>
    </w:p>
    <w:p w:rsidR="007D579E" w:rsidRDefault="007D579E">
      <w:pPr>
        <w:jc w:val="both"/>
        <w:rPr>
          <w:sz w:val="24"/>
        </w:rPr>
      </w:pPr>
      <w:r>
        <w:rPr>
          <w:sz w:val="24"/>
        </w:rPr>
        <w:t xml:space="preserve">            В итоге работы с литературой, студентом составляется список использованных источников, который прилагается к выполненной курсовой работе.</w:t>
      </w:r>
    </w:p>
    <w:p w:rsidR="007D579E" w:rsidRDefault="007D579E">
      <w:pPr>
        <w:jc w:val="both"/>
        <w:rPr>
          <w:sz w:val="24"/>
        </w:rPr>
      </w:pPr>
    </w:p>
    <w:p w:rsidR="007D579E" w:rsidRDefault="007D579E">
      <w:pPr>
        <w:ind w:left="510"/>
        <w:rPr>
          <w:b/>
          <w:bCs/>
          <w:sz w:val="24"/>
          <w:u w:val="single"/>
        </w:rPr>
      </w:pPr>
      <w:r>
        <w:rPr>
          <w:b/>
          <w:bCs/>
          <w:sz w:val="24"/>
          <w:u w:val="single"/>
        </w:rPr>
        <w:t>2.3. Составление плана</w:t>
      </w:r>
    </w:p>
    <w:p w:rsidR="007D579E" w:rsidRDefault="007D579E">
      <w:pPr>
        <w:rPr>
          <w:b/>
          <w:bCs/>
          <w:sz w:val="24"/>
        </w:rPr>
      </w:pPr>
    </w:p>
    <w:p w:rsidR="007D579E" w:rsidRDefault="007D579E">
      <w:pPr>
        <w:jc w:val="both"/>
        <w:rPr>
          <w:sz w:val="24"/>
        </w:rPr>
      </w:pPr>
      <w:r>
        <w:rPr>
          <w:sz w:val="24"/>
        </w:rPr>
        <w:t xml:space="preserve">      Этот этап работы является очень ответственным. План работы должен быть тщательно продуман и обоснован. План должен раскрывать тему курсовой работы, ее целевую  установку и узловые вопросы. Он должен включать следующие разделы: введение, основную часть, заключение.</w:t>
      </w:r>
    </w:p>
    <w:p w:rsidR="007D579E" w:rsidRDefault="007D579E">
      <w:pPr>
        <w:jc w:val="both"/>
        <w:rPr>
          <w:sz w:val="24"/>
        </w:rPr>
      </w:pPr>
      <w:r>
        <w:rPr>
          <w:sz w:val="24"/>
        </w:rPr>
        <w:t xml:space="preserve">      Количество глав в основной части во многом зависит от характера и сложности темы. Она может включать две или три главы, разделенные на параграфы. Следует иметь в виду,  что любая тема может получить тот или иной аспект. По любой теме может быть несколько вариантов изложения. В одних случаях будет доминировать теория (например, тема «Национальные и международные стандарты учета и отчетности»), в других - практика (например, тема «Учет затрат на предприятии конкретной отрасли»). Направление и характер работы могут изменяться также в зависимости от того, в какой мере будет привлечен практический материал.</w:t>
      </w:r>
    </w:p>
    <w:p w:rsidR="007D579E" w:rsidRDefault="007D579E">
      <w:pPr>
        <w:jc w:val="both"/>
        <w:rPr>
          <w:sz w:val="24"/>
        </w:rPr>
      </w:pPr>
      <w:r>
        <w:rPr>
          <w:sz w:val="24"/>
        </w:rPr>
        <w:t xml:space="preserve">       Первоначальный вариант плана необходимо обсудить с руководителем курсовой работы и, при необходимости, произвести корректировку. В конечном итоге, план должен быть утвержден научным руководителем.</w:t>
      </w:r>
    </w:p>
    <w:p w:rsidR="007D579E" w:rsidRDefault="007D579E">
      <w:pPr>
        <w:jc w:val="both"/>
        <w:rPr>
          <w:sz w:val="24"/>
        </w:rPr>
      </w:pPr>
      <w:r>
        <w:rPr>
          <w:sz w:val="24"/>
        </w:rPr>
        <w:t xml:space="preserve">       В процессе выполнения курсовой работы может возникнуть необходимость уточнения и дополнения плана. Все изменения должны быть согласованы с руководителем. Окончательный вариант плана включается в текст курсовой работы. </w:t>
      </w:r>
    </w:p>
    <w:p w:rsidR="007D579E" w:rsidRDefault="007D579E">
      <w:pPr>
        <w:jc w:val="both"/>
        <w:rPr>
          <w:sz w:val="24"/>
        </w:rPr>
      </w:pPr>
    </w:p>
    <w:p w:rsidR="007D579E" w:rsidRDefault="007D579E">
      <w:pPr>
        <w:rPr>
          <w:b/>
          <w:bCs/>
          <w:sz w:val="24"/>
          <w:u w:val="single"/>
        </w:rPr>
      </w:pPr>
      <w:r>
        <w:rPr>
          <w:b/>
          <w:bCs/>
          <w:sz w:val="24"/>
        </w:rPr>
        <w:t xml:space="preserve">        </w:t>
      </w:r>
      <w:r>
        <w:rPr>
          <w:b/>
          <w:bCs/>
          <w:sz w:val="24"/>
          <w:u w:val="single"/>
        </w:rPr>
        <w:t>2.4. Сбор фактического материала</w:t>
      </w:r>
    </w:p>
    <w:p w:rsidR="007D579E" w:rsidRDefault="007D579E">
      <w:pPr>
        <w:rPr>
          <w:b/>
          <w:bCs/>
        </w:rPr>
      </w:pPr>
    </w:p>
    <w:p w:rsidR="007D579E" w:rsidRDefault="007D579E">
      <w:pPr>
        <w:jc w:val="both"/>
        <w:rPr>
          <w:sz w:val="24"/>
        </w:rPr>
      </w:pPr>
      <w:r>
        <w:rPr>
          <w:sz w:val="24"/>
        </w:rPr>
        <w:t xml:space="preserve">        При выполнении курсовой работы необходимо учитывать, что бухгалтерский учет – это прикладная дисциплина, поэтому исходным материалом для самостоятельного исследования  служат фактические данные хозяйственной практики.</w:t>
      </w:r>
    </w:p>
    <w:p w:rsidR="007D579E" w:rsidRDefault="007D579E">
      <w:pPr>
        <w:jc w:val="both"/>
        <w:rPr>
          <w:sz w:val="24"/>
        </w:rPr>
      </w:pPr>
      <w:r>
        <w:rPr>
          <w:sz w:val="24"/>
        </w:rPr>
        <w:t xml:space="preserve">        Большинство тем курсовых работ по бухгалтерскому учету  выполняется на материалах конкретного предприятия (организации). В таких курсовых работах освещаются теоретические и практические вопросы учета отдельных объектов или в целом предприятия конкретной отрасли.</w:t>
      </w:r>
    </w:p>
    <w:p w:rsidR="007D579E" w:rsidRDefault="007D579E">
      <w:pPr>
        <w:jc w:val="both"/>
        <w:rPr>
          <w:sz w:val="24"/>
        </w:rPr>
      </w:pPr>
      <w:r>
        <w:rPr>
          <w:sz w:val="24"/>
        </w:rPr>
        <w:t xml:space="preserve">         Студенты дневного отделения, как правило, собирают материал во время производственной практики. Студенты  заочного отделения используют фактические данные предприятий, где они работают.</w:t>
      </w:r>
    </w:p>
    <w:p w:rsidR="007D579E" w:rsidRDefault="007D579E">
      <w:pPr>
        <w:jc w:val="both"/>
        <w:rPr>
          <w:sz w:val="24"/>
        </w:rPr>
      </w:pPr>
      <w:r>
        <w:rPr>
          <w:sz w:val="24"/>
        </w:rPr>
        <w:t xml:space="preserve">          Для практической части курсовой работы студент в организации должен собрать следующий материал:</w:t>
      </w:r>
    </w:p>
    <w:p w:rsidR="007D579E" w:rsidRDefault="007D579E">
      <w:pPr>
        <w:tabs>
          <w:tab w:val="left" w:pos="560"/>
        </w:tabs>
        <w:ind w:firstLine="560"/>
        <w:jc w:val="both"/>
        <w:rPr>
          <w:sz w:val="24"/>
        </w:rPr>
      </w:pPr>
      <w:r>
        <w:rPr>
          <w:sz w:val="24"/>
        </w:rPr>
        <w:t xml:space="preserve">   - учетную политику предприятия (организации);</w:t>
      </w:r>
    </w:p>
    <w:p w:rsidR="007D579E" w:rsidRDefault="007D579E">
      <w:pPr>
        <w:tabs>
          <w:tab w:val="left" w:pos="560"/>
        </w:tabs>
        <w:ind w:firstLine="560"/>
        <w:jc w:val="both"/>
        <w:rPr>
          <w:sz w:val="24"/>
        </w:rPr>
      </w:pPr>
      <w:r>
        <w:rPr>
          <w:sz w:val="24"/>
        </w:rPr>
        <w:t xml:space="preserve">   - журнал хозяйственных операций за анализируемый период;</w:t>
      </w:r>
    </w:p>
    <w:p w:rsidR="007D579E" w:rsidRDefault="007D579E">
      <w:pPr>
        <w:tabs>
          <w:tab w:val="left" w:pos="560"/>
        </w:tabs>
        <w:ind w:firstLine="560"/>
        <w:jc w:val="both"/>
        <w:rPr>
          <w:sz w:val="24"/>
        </w:rPr>
      </w:pPr>
      <w:r>
        <w:rPr>
          <w:sz w:val="24"/>
        </w:rPr>
        <w:t xml:space="preserve">   -  первичные документы по исследуемому объекту;</w:t>
      </w:r>
    </w:p>
    <w:p w:rsidR="007D579E" w:rsidRDefault="007D579E">
      <w:pPr>
        <w:tabs>
          <w:tab w:val="left" w:pos="560"/>
        </w:tabs>
        <w:ind w:firstLine="560"/>
        <w:jc w:val="both"/>
        <w:rPr>
          <w:sz w:val="24"/>
        </w:rPr>
      </w:pPr>
      <w:r>
        <w:rPr>
          <w:sz w:val="24"/>
        </w:rPr>
        <w:t xml:space="preserve">   -  учетные регистры, в которых отражены операции по изучаемому объекту;</w:t>
      </w:r>
    </w:p>
    <w:p w:rsidR="007D579E" w:rsidRDefault="007D579E">
      <w:pPr>
        <w:tabs>
          <w:tab w:val="left" w:pos="560"/>
        </w:tabs>
        <w:ind w:firstLine="560"/>
        <w:jc w:val="both"/>
        <w:rPr>
          <w:sz w:val="24"/>
        </w:rPr>
      </w:pPr>
      <w:r>
        <w:rPr>
          <w:sz w:val="24"/>
        </w:rPr>
        <w:t xml:space="preserve">   - группировочные таблицы, справки, ведомости и др. материалы,                раскрывающие технику учета и расчетов по данному объекту;</w:t>
      </w:r>
    </w:p>
    <w:p w:rsidR="007D579E" w:rsidRDefault="007D579E">
      <w:pPr>
        <w:tabs>
          <w:tab w:val="left" w:pos="560"/>
        </w:tabs>
        <w:ind w:firstLine="560"/>
        <w:jc w:val="both"/>
        <w:rPr>
          <w:sz w:val="24"/>
        </w:rPr>
      </w:pPr>
      <w:r>
        <w:rPr>
          <w:sz w:val="24"/>
        </w:rPr>
        <w:t xml:space="preserve">   -  данные аналитического и управленческого учета (по возможности и необходимости);</w:t>
      </w:r>
    </w:p>
    <w:p w:rsidR="007D579E" w:rsidRDefault="007D579E">
      <w:pPr>
        <w:tabs>
          <w:tab w:val="left" w:pos="560"/>
        </w:tabs>
        <w:ind w:firstLine="560"/>
        <w:jc w:val="both"/>
        <w:rPr>
          <w:sz w:val="24"/>
        </w:rPr>
      </w:pPr>
      <w:r>
        <w:rPr>
          <w:sz w:val="24"/>
        </w:rPr>
        <w:t xml:space="preserve">   - бухгалтерскую и статистическую отчетность.</w:t>
      </w:r>
    </w:p>
    <w:p w:rsidR="007D579E" w:rsidRDefault="007D579E">
      <w:pPr>
        <w:jc w:val="both"/>
        <w:rPr>
          <w:sz w:val="24"/>
        </w:rPr>
      </w:pPr>
      <w:r>
        <w:rPr>
          <w:sz w:val="24"/>
        </w:rPr>
        <w:t xml:space="preserve">     Сбор практического материала следует выполнить комплексно для всей курсовой работы, чтобы исключить необходимость повторного обращения к одним и тем же источникам.</w:t>
      </w:r>
    </w:p>
    <w:p w:rsidR="007D579E" w:rsidRDefault="007D579E">
      <w:pPr>
        <w:jc w:val="both"/>
        <w:rPr>
          <w:sz w:val="24"/>
        </w:rPr>
      </w:pPr>
      <w:r>
        <w:rPr>
          <w:sz w:val="24"/>
        </w:rPr>
        <w:t xml:space="preserve">      В теоретизированных темах курсовых работ также должен присутствовать фактический материал, возможно, не столь конкретный и взятый, в основном, из материалов периодической печати. В этом случае необходимо продумать о форме его представления и использовать схемы, таблицы и т.д.</w:t>
      </w:r>
    </w:p>
    <w:p w:rsidR="007D579E" w:rsidRDefault="007D579E">
      <w:pPr>
        <w:pStyle w:val="a3"/>
        <w:rPr>
          <w:sz w:val="24"/>
        </w:rPr>
      </w:pPr>
      <w:r>
        <w:rPr>
          <w:sz w:val="24"/>
        </w:rPr>
        <w:t xml:space="preserve">      Собранный фактический материал, как правило, оформляется в приложении, в частности, первичные документы, учетные регистры и бухгалтерская отчетность. Но в теоретизированных работах лучше его вставлять в текст. Источники фактических данных  также указываются в списке использованной литературы.</w:t>
      </w:r>
    </w:p>
    <w:p w:rsidR="007D579E" w:rsidRDefault="007D579E">
      <w:pPr>
        <w:ind w:left="1080"/>
        <w:rPr>
          <w:sz w:val="24"/>
        </w:rPr>
      </w:pPr>
    </w:p>
    <w:p w:rsidR="007D579E" w:rsidRDefault="007D579E">
      <w:pPr>
        <w:ind w:left="510"/>
        <w:rPr>
          <w:sz w:val="24"/>
          <w:u w:val="single"/>
        </w:rPr>
      </w:pPr>
      <w:r>
        <w:rPr>
          <w:b/>
          <w:bCs/>
          <w:sz w:val="24"/>
          <w:u w:val="single"/>
        </w:rPr>
        <w:t>2.5  Написание текста курсовой работы</w:t>
      </w:r>
      <w:r>
        <w:rPr>
          <w:sz w:val="24"/>
          <w:u w:val="single"/>
        </w:rPr>
        <w:t>.</w:t>
      </w:r>
      <w:r>
        <w:rPr>
          <w:b/>
          <w:bCs/>
          <w:sz w:val="24"/>
          <w:u w:val="single"/>
        </w:rPr>
        <w:t xml:space="preserve"> Требование к содержанию</w:t>
      </w:r>
    </w:p>
    <w:p w:rsidR="007D579E" w:rsidRDefault="007D579E">
      <w:pPr>
        <w:ind w:left="510"/>
        <w:jc w:val="both"/>
        <w:rPr>
          <w:sz w:val="24"/>
        </w:rPr>
      </w:pPr>
    </w:p>
    <w:p w:rsidR="007D579E" w:rsidRDefault="007D579E">
      <w:pPr>
        <w:jc w:val="both"/>
        <w:rPr>
          <w:sz w:val="24"/>
        </w:rPr>
      </w:pPr>
      <w:r>
        <w:rPr>
          <w:sz w:val="24"/>
        </w:rPr>
        <w:t xml:space="preserve">         Текст курсовой работы – это последовательное и четкое изложение сущности темы. Каждый последующий отдел должен  быть логическим продолжением предыдущего, вытекать из него и быть с ним взаимосвязанным. На протяжении всей работы необходимо соблюдать единообразие терминов, обозначений символов. Не следует употреблять сокращений слов, кроме общепринятых. Например: РФ (Российская Федерация).</w:t>
      </w:r>
    </w:p>
    <w:p w:rsidR="007D579E" w:rsidRDefault="007D579E">
      <w:pPr>
        <w:jc w:val="both"/>
        <w:rPr>
          <w:sz w:val="24"/>
        </w:rPr>
      </w:pPr>
      <w:r>
        <w:rPr>
          <w:sz w:val="24"/>
        </w:rPr>
        <w:t xml:space="preserve">        Курсовая работа должна быть написана экономически грамотно и состоять, как правило, из следующих  частей:</w:t>
      </w:r>
    </w:p>
    <w:p w:rsidR="007D579E" w:rsidRDefault="007D579E">
      <w:pPr>
        <w:numPr>
          <w:ilvl w:val="1"/>
          <w:numId w:val="2"/>
        </w:numPr>
        <w:jc w:val="both"/>
        <w:rPr>
          <w:sz w:val="24"/>
        </w:rPr>
      </w:pPr>
      <w:r>
        <w:rPr>
          <w:sz w:val="24"/>
        </w:rPr>
        <w:t>введение;</w:t>
      </w:r>
    </w:p>
    <w:p w:rsidR="007D579E" w:rsidRDefault="007D579E">
      <w:pPr>
        <w:numPr>
          <w:ilvl w:val="1"/>
          <w:numId w:val="2"/>
        </w:numPr>
        <w:jc w:val="both"/>
        <w:rPr>
          <w:sz w:val="24"/>
        </w:rPr>
      </w:pPr>
      <w:r>
        <w:rPr>
          <w:sz w:val="24"/>
        </w:rPr>
        <w:t>основная часть (две– три главы);</w:t>
      </w:r>
    </w:p>
    <w:p w:rsidR="007D579E" w:rsidRDefault="007D579E">
      <w:pPr>
        <w:numPr>
          <w:ilvl w:val="1"/>
          <w:numId w:val="2"/>
        </w:numPr>
        <w:jc w:val="both"/>
        <w:rPr>
          <w:sz w:val="24"/>
        </w:rPr>
      </w:pPr>
      <w:r>
        <w:rPr>
          <w:sz w:val="24"/>
        </w:rPr>
        <w:t>заключение;</w:t>
      </w:r>
    </w:p>
    <w:p w:rsidR="007D579E" w:rsidRDefault="007D579E">
      <w:pPr>
        <w:numPr>
          <w:ilvl w:val="1"/>
          <w:numId w:val="2"/>
        </w:numPr>
        <w:jc w:val="both"/>
        <w:rPr>
          <w:sz w:val="24"/>
        </w:rPr>
      </w:pPr>
      <w:r>
        <w:rPr>
          <w:sz w:val="24"/>
        </w:rPr>
        <w:t>список использованных источников;</w:t>
      </w:r>
    </w:p>
    <w:p w:rsidR="007D579E" w:rsidRDefault="007D579E">
      <w:pPr>
        <w:numPr>
          <w:ilvl w:val="1"/>
          <w:numId w:val="2"/>
        </w:numPr>
        <w:jc w:val="both"/>
        <w:rPr>
          <w:sz w:val="24"/>
        </w:rPr>
      </w:pPr>
      <w:r>
        <w:rPr>
          <w:sz w:val="24"/>
        </w:rPr>
        <w:t>приложения.</w:t>
      </w:r>
    </w:p>
    <w:p w:rsidR="007D579E" w:rsidRDefault="007D579E">
      <w:pPr>
        <w:jc w:val="both"/>
        <w:rPr>
          <w:sz w:val="24"/>
        </w:rPr>
      </w:pPr>
      <w:r>
        <w:rPr>
          <w:sz w:val="24"/>
        </w:rPr>
        <w:t xml:space="preserve">       Общий объем курсовой работы  не должен превышать 25 - 30 страниц машинописного текста.</w:t>
      </w:r>
    </w:p>
    <w:p w:rsidR="007D579E" w:rsidRDefault="007D579E">
      <w:pPr>
        <w:jc w:val="both"/>
        <w:rPr>
          <w:sz w:val="24"/>
        </w:rPr>
      </w:pPr>
      <w:r>
        <w:rPr>
          <w:sz w:val="24"/>
        </w:rPr>
        <w:t xml:space="preserve">        </w:t>
      </w:r>
      <w:r>
        <w:rPr>
          <w:sz w:val="24"/>
          <w:u w:val="single"/>
        </w:rPr>
        <w:t>Введение</w:t>
      </w:r>
      <w:r>
        <w:rPr>
          <w:sz w:val="24"/>
        </w:rPr>
        <w:t xml:space="preserve"> обычно занимает 2 - 3 страницы. В нем обосновывается актуальность темы исследования, цель и задачи работы, называется объект исследования, формируется суть проблемной ситуации. Здесь же указываются основные источник фактических данных,  кратко описывается используемая литература и степень изученности темы в экономической литературе.</w:t>
      </w:r>
    </w:p>
    <w:p w:rsidR="007D579E" w:rsidRDefault="007D579E">
      <w:pPr>
        <w:jc w:val="both"/>
        <w:rPr>
          <w:sz w:val="24"/>
        </w:rPr>
      </w:pPr>
      <w:r>
        <w:rPr>
          <w:sz w:val="24"/>
        </w:rPr>
        <w:t xml:space="preserve">        Содержание основной части должно соответствовать поставленным  во введении целям и задачам. </w:t>
      </w:r>
    </w:p>
    <w:p w:rsidR="007D579E" w:rsidRDefault="007D579E">
      <w:pPr>
        <w:jc w:val="both"/>
        <w:rPr>
          <w:sz w:val="24"/>
        </w:rPr>
      </w:pPr>
      <w:r>
        <w:rPr>
          <w:sz w:val="24"/>
        </w:rPr>
        <w:t xml:space="preserve">        Основная часть обычно представляется двумя – тремя главами, разбитыми на параграфы. В главах раскрываются задачи работы, в параграфах – отдельные вопросы. Заголовки глав не должны повторять название темы, а параграфов – глав работы. Соотношение объема между главами  работы обычно составляет 1:2 или 1:1,7:0,3. </w:t>
      </w:r>
    </w:p>
    <w:p w:rsidR="007D579E" w:rsidRDefault="007D579E">
      <w:pPr>
        <w:jc w:val="both"/>
        <w:rPr>
          <w:sz w:val="24"/>
        </w:rPr>
      </w:pPr>
      <w:r>
        <w:rPr>
          <w:sz w:val="24"/>
        </w:rPr>
        <w:t xml:space="preserve">         </w:t>
      </w:r>
      <w:r>
        <w:rPr>
          <w:sz w:val="24"/>
          <w:u w:val="single"/>
        </w:rPr>
        <w:t>Первая глава</w:t>
      </w:r>
      <w:r>
        <w:rPr>
          <w:sz w:val="24"/>
        </w:rPr>
        <w:t>, как правило, носит теоретический характер. В ней излагается  нормативно – правовая база  по учету и отчетности изучаемого объекта, раскрывается сущность  исследуемой проблемы и различные подходы к ее решению.</w:t>
      </w:r>
    </w:p>
    <w:p w:rsidR="007D579E" w:rsidRDefault="007D579E">
      <w:pPr>
        <w:jc w:val="both"/>
        <w:rPr>
          <w:sz w:val="24"/>
        </w:rPr>
      </w:pPr>
      <w:r>
        <w:rPr>
          <w:sz w:val="24"/>
        </w:rPr>
        <w:t xml:space="preserve">         </w:t>
      </w:r>
      <w:r>
        <w:rPr>
          <w:sz w:val="24"/>
          <w:u w:val="single"/>
        </w:rPr>
        <w:t>Вторая глава</w:t>
      </w:r>
      <w:r>
        <w:rPr>
          <w:sz w:val="24"/>
        </w:rPr>
        <w:t xml:space="preserve"> носит практический характер. В ней описывается практика учета исследуемого объекта, приводятся практические примеры различных фактов  хозяйственной деятельности, относящиеся к данному объекту, рассматриваются  применяемые формы  первичных документов и учетных регистров.</w:t>
      </w:r>
    </w:p>
    <w:p w:rsidR="007D579E" w:rsidRDefault="007D579E">
      <w:pPr>
        <w:jc w:val="both"/>
        <w:rPr>
          <w:sz w:val="24"/>
        </w:rPr>
      </w:pPr>
      <w:r>
        <w:rPr>
          <w:sz w:val="24"/>
        </w:rPr>
        <w:t xml:space="preserve">         Основные положения, сформулированные и изложенные в первой главе, должны стать базой всестороннего анализа учетной практики, излагаемой во 2 (2, 3) главе. В результате проведенного анализа делаются выводы и разрабатываются рекомендации по совершенствованию практики учета и формирования отчетности для конкретного предприятия.</w:t>
      </w:r>
    </w:p>
    <w:p w:rsidR="007D579E" w:rsidRDefault="007D579E">
      <w:pPr>
        <w:jc w:val="both"/>
        <w:rPr>
          <w:sz w:val="24"/>
        </w:rPr>
      </w:pPr>
      <w:r>
        <w:rPr>
          <w:sz w:val="24"/>
        </w:rPr>
        <w:t xml:space="preserve">          Студент должен стремиться к тому, чтобы каждое его предложение, каждый вывод были обоснованы и подкреплены необходимыми примерами, приведенными в работе.</w:t>
      </w:r>
    </w:p>
    <w:p w:rsidR="007D579E" w:rsidRDefault="007D579E">
      <w:pPr>
        <w:jc w:val="both"/>
        <w:rPr>
          <w:sz w:val="24"/>
        </w:rPr>
      </w:pPr>
      <w:r>
        <w:rPr>
          <w:sz w:val="24"/>
        </w:rPr>
        <w:t xml:space="preserve">           В зависимости от анализа и полноты предлагаемых рекомендаций, формируется третья глава либо параграф второй главы курсовой работы.</w:t>
      </w:r>
    </w:p>
    <w:p w:rsidR="007D579E" w:rsidRDefault="007D579E">
      <w:pPr>
        <w:jc w:val="both"/>
        <w:rPr>
          <w:sz w:val="24"/>
        </w:rPr>
      </w:pPr>
      <w:r>
        <w:rPr>
          <w:sz w:val="24"/>
        </w:rPr>
        <w:t xml:space="preserve">           Следует учитывать, что особую ценность в курсовой работе представляют выводы и обобщения, самостоятельно сделанные студентом. Показателем качественно выполненного анализа является полнота разработанных рекомендаций и мероприятий по совершенствованию учета и отчетности на конкретном предприятии.</w:t>
      </w:r>
    </w:p>
    <w:p w:rsidR="007D579E" w:rsidRDefault="007D579E">
      <w:pPr>
        <w:jc w:val="both"/>
        <w:rPr>
          <w:sz w:val="24"/>
        </w:rPr>
      </w:pPr>
      <w:r>
        <w:rPr>
          <w:sz w:val="24"/>
        </w:rPr>
        <w:t xml:space="preserve">          </w:t>
      </w:r>
      <w:r>
        <w:rPr>
          <w:sz w:val="24"/>
          <w:u w:val="single"/>
        </w:rPr>
        <w:t>Заключение</w:t>
      </w:r>
      <w:r>
        <w:rPr>
          <w:sz w:val="24"/>
        </w:rPr>
        <w:t xml:space="preserve"> должно представлять собой краткое изложение сделанных  автором выводов, предложений и рекомендаций по практическому их использованию. Как правило, пишутся они в виде тезисов, кратко и четко. Объем заключения не более 4 - 5 страниц.</w:t>
      </w:r>
    </w:p>
    <w:p w:rsidR="007D579E" w:rsidRDefault="007D579E">
      <w:pPr>
        <w:jc w:val="both"/>
        <w:rPr>
          <w:sz w:val="24"/>
        </w:rPr>
      </w:pPr>
      <w:r>
        <w:rPr>
          <w:sz w:val="24"/>
        </w:rPr>
        <w:t xml:space="preserve">          </w:t>
      </w:r>
      <w:r>
        <w:rPr>
          <w:sz w:val="24"/>
          <w:u w:val="single"/>
        </w:rPr>
        <w:t>Список использованной литературы</w:t>
      </w:r>
      <w:r>
        <w:rPr>
          <w:sz w:val="24"/>
        </w:rPr>
        <w:t xml:space="preserve"> должен включать не менее 15 – 20 наименований. В него включается вся литература, на которую есть ссылки в работе, а также другие источники, которые используются  при рассмотрении  вопросов плана.</w:t>
      </w:r>
    </w:p>
    <w:p w:rsidR="007D579E" w:rsidRDefault="007D579E">
      <w:pPr>
        <w:jc w:val="both"/>
        <w:rPr>
          <w:sz w:val="24"/>
        </w:rPr>
      </w:pPr>
      <w:r>
        <w:rPr>
          <w:sz w:val="24"/>
        </w:rPr>
        <w:t xml:space="preserve">          </w:t>
      </w:r>
      <w:r>
        <w:rPr>
          <w:sz w:val="24"/>
          <w:u w:val="single"/>
        </w:rPr>
        <w:t>Приложение</w:t>
      </w:r>
      <w:r>
        <w:rPr>
          <w:sz w:val="24"/>
        </w:rPr>
        <w:t xml:space="preserve"> представляет собой вспомогательный материал, который из-за  большого объема или по другим причинам не может быть помещен непосредственно  в тексте работы (образцы документов и регистров, табличный материал, формы отчетности и т.д.)</w:t>
      </w:r>
    </w:p>
    <w:p w:rsidR="007D579E" w:rsidRDefault="007D579E">
      <w:pPr>
        <w:jc w:val="both"/>
        <w:rPr>
          <w:sz w:val="24"/>
        </w:rPr>
      </w:pPr>
      <w:r>
        <w:rPr>
          <w:sz w:val="24"/>
        </w:rPr>
        <w:t xml:space="preserve">           В процессе написания курсовой работы научный руководитель проводит консультации, которые имеют цель помочь студентам в устранении  затруднений, поощрить их к творческому рассмотрению поставленных вопросов. Консультация дает возможность также контролировать научным руководителем ход написания курсовых работ.</w:t>
      </w:r>
    </w:p>
    <w:p w:rsidR="007D579E" w:rsidRDefault="007D579E">
      <w:pPr>
        <w:jc w:val="both"/>
      </w:pPr>
    </w:p>
    <w:p w:rsidR="007D579E" w:rsidRDefault="007D579E">
      <w:pPr>
        <w:ind w:left="510"/>
        <w:rPr>
          <w:b/>
          <w:bCs/>
          <w:sz w:val="24"/>
          <w:u w:val="single"/>
        </w:rPr>
      </w:pPr>
      <w:r>
        <w:rPr>
          <w:b/>
          <w:bCs/>
          <w:sz w:val="24"/>
          <w:u w:val="single"/>
        </w:rPr>
        <w:t>2.6  Оформление курсовой работы</w:t>
      </w:r>
    </w:p>
    <w:p w:rsidR="007D579E" w:rsidRDefault="007D579E">
      <w:pPr>
        <w:ind w:left="510"/>
      </w:pPr>
    </w:p>
    <w:p w:rsidR="007D579E" w:rsidRDefault="007D579E">
      <w:pPr>
        <w:jc w:val="both"/>
        <w:rPr>
          <w:sz w:val="24"/>
        </w:rPr>
      </w:pPr>
      <w:r>
        <w:t xml:space="preserve">         </w:t>
      </w:r>
      <w:r w:rsidR="00282AAC">
        <w:t xml:space="preserve">   </w:t>
      </w:r>
      <w:r w:rsidR="00282AAC">
        <w:rPr>
          <w:sz w:val="24"/>
        </w:rPr>
        <w:t>П</w:t>
      </w:r>
      <w:r w:rsidR="00282AAC" w:rsidRPr="00E9445F">
        <w:rPr>
          <w:sz w:val="24"/>
        </w:rPr>
        <w:t xml:space="preserve">ри оформлении курсовой работы необходимо руководствоваться </w:t>
      </w:r>
      <w:r w:rsidR="00282AAC" w:rsidRPr="00E9445F">
        <w:rPr>
          <w:bCs/>
          <w:sz w:val="24"/>
        </w:rPr>
        <w:t>ПОЛОЖЕНИЕ</w:t>
      </w:r>
      <w:r w:rsidR="00282AAC">
        <w:rPr>
          <w:bCs/>
          <w:sz w:val="24"/>
        </w:rPr>
        <w:t>М</w:t>
      </w:r>
      <w:r w:rsidR="00282AAC" w:rsidRPr="00E9445F">
        <w:rPr>
          <w:bCs/>
          <w:sz w:val="24"/>
        </w:rPr>
        <w:t xml:space="preserve"> о курсовых работах студентов Набережночелнинского филиала Института экономики, управления и права (г. Казань)</w:t>
      </w:r>
      <w:r w:rsidR="00282AAC">
        <w:rPr>
          <w:bCs/>
          <w:sz w:val="24"/>
        </w:rPr>
        <w:t>, которое можно взять в библиотеке института или на кафедре «Бухгалтерский учет и аудит» (офис 508 ауд.).</w:t>
      </w:r>
    </w:p>
    <w:p w:rsidR="007D579E" w:rsidRDefault="007D579E">
      <w:pPr>
        <w:jc w:val="both"/>
        <w:rPr>
          <w:sz w:val="24"/>
        </w:rPr>
      </w:pPr>
      <w:r>
        <w:rPr>
          <w:sz w:val="24"/>
        </w:rPr>
        <w:t xml:space="preserve">         В текстах по бухгалтерскому учету часто возникает необходимость использовать Т – образное изображение счета, которое выглядит следующим образом:</w:t>
      </w:r>
    </w:p>
    <w:p w:rsidR="007D579E" w:rsidRDefault="007D579E">
      <w:r>
        <w:t xml:space="preserve">                                                                     </w:t>
      </w:r>
    </w:p>
    <w:p w:rsidR="007D579E" w:rsidRDefault="00636A3D">
      <w:pPr>
        <w:rPr>
          <w:sz w:val="24"/>
        </w:rPr>
      </w:pPr>
      <w:r>
        <w:rPr>
          <w:noProof/>
        </w:rPr>
        <w:pict>
          <v:line id="_x0000_s1035" style="position:absolute;z-index:251661824" from="238pt,11.1pt" to="238pt,30.15pt"/>
        </w:pict>
      </w:r>
      <w:r>
        <w:rPr>
          <w:noProof/>
        </w:rPr>
        <w:pict>
          <v:line id="_x0000_s1030" style="position:absolute;z-index:251656704" from="168pt,11.1pt" to="294pt,11.1pt"/>
        </w:pict>
      </w:r>
      <w:r w:rsidR="007D579E">
        <w:rPr>
          <w:sz w:val="24"/>
        </w:rPr>
        <w:t xml:space="preserve">                                                       Д т Сч. 41 «Товары» Кт</w:t>
      </w:r>
    </w:p>
    <w:p w:rsidR="007D579E" w:rsidRDefault="00636A3D">
      <w:pPr>
        <w:tabs>
          <w:tab w:val="left" w:pos="3720"/>
        </w:tabs>
        <w:jc w:val="both"/>
        <w:rPr>
          <w:sz w:val="24"/>
        </w:rPr>
      </w:pPr>
      <w:r>
        <w:rPr>
          <w:noProof/>
        </w:rPr>
        <w:pict>
          <v:line id="_x0000_s1034" style="position:absolute;left:0;text-align:left;z-index:251660800" from="238pt,8.8pt" to="238pt,65.95pt"/>
        </w:pict>
      </w:r>
      <w:r>
        <w:rPr>
          <w:noProof/>
        </w:rPr>
        <w:pict>
          <v:line id="_x0000_s1033" style="position:absolute;left:0;text-align:left;z-index:251659776" from="238pt,8.8pt" to="238pt,8.8pt"/>
        </w:pict>
      </w:r>
      <w:r w:rsidR="007D579E">
        <w:t xml:space="preserve">                                                                 </w:t>
      </w:r>
      <w:r w:rsidR="007D579E">
        <w:rPr>
          <w:sz w:val="24"/>
        </w:rPr>
        <w:t>Сн: 10000 руб.</w:t>
      </w:r>
    </w:p>
    <w:p w:rsidR="007D579E" w:rsidRDefault="007D579E">
      <w:pPr>
        <w:jc w:val="center"/>
      </w:pPr>
      <w:r>
        <w:t xml:space="preserve">                             1) 5000 руб.</w:t>
      </w:r>
    </w:p>
    <w:p w:rsidR="007D579E" w:rsidRDefault="007D579E">
      <w:pPr>
        <w:tabs>
          <w:tab w:val="left" w:pos="3324"/>
        </w:tabs>
        <w:jc w:val="both"/>
      </w:pPr>
      <w:r>
        <w:t xml:space="preserve"> </w:t>
      </w:r>
      <w:r>
        <w:tab/>
        <w:t>2) 12000 руб.</w:t>
      </w:r>
    </w:p>
    <w:p w:rsidR="007D579E" w:rsidRDefault="00636A3D">
      <w:pPr>
        <w:jc w:val="both"/>
      </w:pPr>
      <w:r>
        <w:rPr>
          <w:noProof/>
        </w:rPr>
        <w:pict>
          <v:line id="_x0000_s1031" style="position:absolute;left:0;text-align:left;z-index:251657728" from="161pt,10.1pt" to="301pt,10.1pt"/>
        </w:pict>
      </w:r>
    </w:p>
    <w:p w:rsidR="007D579E" w:rsidRDefault="007D579E">
      <w:pPr>
        <w:tabs>
          <w:tab w:val="left" w:pos="3636"/>
          <w:tab w:val="left" w:pos="4248"/>
          <w:tab w:val="left" w:pos="4884"/>
          <w:tab w:val="left" w:pos="5460"/>
        </w:tabs>
        <w:jc w:val="both"/>
      </w:pPr>
      <w:r>
        <w:tab/>
        <w:t>12000 руб.</w:t>
      </w:r>
      <w:r>
        <w:tab/>
        <w:t>5000 руб.</w:t>
      </w:r>
    </w:p>
    <w:p w:rsidR="007D579E" w:rsidRDefault="00636A3D">
      <w:pPr>
        <w:jc w:val="both"/>
      </w:pPr>
      <w:r>
        <w:rPr>
          <w:noProof/>
        </w:rPr>
        <w:pict>
          <v:line id="_x0000_s1032" style="position:absolute;left:0;text-align:left;z-index:251658752" from="161pt,6.15pt" to="301pt,6.15pt"/>
        </w:pict>
      </w:r>
    </w:p>
    <w:p w:rsidR="007D579E" w:rsidRDefault="007D579E">
      <w:pPr>
        <w:jc w:val="both"/>
      </w:pPr>
    </w:p>
    <w:p w:rsidR="007D579E" w:rsidRDefault="007D579E">
      <w:pPr>
        <w:jc w:val="both"/>
        <w:rPr>
          <w:sz w:val="24"/>
        </w:rPr>
      </w:pPr>
      <w:r>
        <w:rPr>
          <w:sz w:val="24"/>
        </w:rPr>
        <w:t xml:space="preserve">      Схема взаимосвязи нескольких счетов должна быть представлена, как рисунок и оформляться соответствующим образом. Корреспонденция счетов в тексте показывается следующим образом: указывается номер и название корреспондирующих счетов согласно счетного плана, факт хозяйственной деятельности, и, при необходимости, цифровое значение операции.</w:t>
      </w:r>
    </w:p>
    <w:p w:rsidR="007D579E" w:rsidRDefault="007D579E">
      <w:pPr>
        <w:jc w:val="both"/>
      </w:pPr>
    </w:p>
    <w:p w:rsidR="007D579E" w:rsidRDefault="007D579E">
      <w:pPr>
        <w:jc w:val="both"/>
        <w:rPr>
          <w:sz w:val="24"/>
        </w:rPr>
      </w:pPr>
      <w:r>
        <w:rPr>
          <w:sz w:val="24"/>
        </w:rPr>
        <w:t xml:space="preserve">        Например:</w:t>
      </w:r>
    </w:p>
    <w:p w:rsidR="007D579E" w:rsidRDefault="007D579E">
      <w:pPr>
        <w:numPr>
          <w:ilvl w:val="0"/>
          <w:numId w:val="4"/>
        </w:numPr>
        <w:jc w:val="both"/>
        <w:rPr>
          <w:sz w:val="24"/>
        </w:rPr>
      </w:pPr>
      <w:r>
        <w:rPr>
          <w:sz w:val="24"/>
        </w:rPr>
        <w:t>Оплачена задолженность поставщикам:</w:t>
      </w:r>
    </w:p>
    <w:p w:rsidR="007D579E" w:rsidRDefault="007D579E">
      <w:pPr>
        <w:ind w:left="360"/>
        <w:jc w:val="both"/>
        <w:rPr>
          <w:sz w:val="24"/>
        </w:rPr>
      </w:pPr>
    </w:p>
    <w:p w:rsidR="007D579E" w:rsidRDefault="007D579E">
      <w:pPr>
        <w:ind w:left="360"/>
        <w:jc w:val="both"/>
        <w:rPr>
          <w:sz w:val="24"/>
        </w:rPr>
      </w:pPr>
      <w:r>
        <w:rPr>
          <w:sz w:val="24"/>
        </w:rPr>
        <w:t xml:space="preserve">    Дебет сч.60  «Расчеты с поставщиками и подрядчиками»   -  16000 руб.</w:t>
      </w:r>
    </w:p>
    <w:p w:rsidR="007D579E" w:rsidRDefault="007D579E">
      <w:pPr>
        <w:ind w:left="360"/>
        <w:jc w:val="both"/>
        <w:rPr>
          <w:sz w:val="24"/>
        </w:rPr>
      </w:pPr>
      <w:r>
        <w:rPr>
          <w:sz w:val="24"/>
        </w:rPr>
        <w:t xml:space="preserve">    Кредит сч.51 «Расчетные счета»</w:t>
      </w:r>
    </w:p>
    <w:p w:rsidR="007D579E" w:rsidRDefault="007D579E">
      <w:pPr>
        <w:jc w:val="both"/>
        <w:rPr>
          <w:sz w:val="24"/>
        </w:rPr>
      </w:pPr>
      <w:r>
        <w:rPr>
          <w:sz w:val="24"/>
        </w:rPr>
        <w:t xml:space="preserve">    </w:t>
      </w:r>
    </w:p>
    <w:p w:rsidR="007D579E" w:rsidRDefault="007D579E">
      <w:pPr>
        <w:jc w:val="both"/>
        <w:rPr>
          <w:sz w:val="24"/>
        </w:rPr>
      </w:pPr>
      <w:r>
        <w:rPr>
          <w:sz w:val="24"/>
        </w:rPr>
        <w:t xml:space="preserve">  Комплекс бухгалтерских проводок для компактности целесообразно представлять в таблице.</w:t>
      </w:r>
    </w:p>
    <w:p w:rsidR="007D579E" w:rsidRDefault="007D579E">
      <w:pPr>
        <w:jc w:val="both"/>
        <w:rPr>
          <w:sz w:val="24"/>
        </w:rPr>
      </w:pPr>
      <w:r>
        <w:t xml:space="preserve">   </w:t>
      </w:r>
      <w:r>
        <w:rPr>
          <w:sz w:val="24"/>
        </w:rPr>
        <w:t xml:space="preserve">        Например:</w:t>
      </w:r>
    </w:p>
    <w:p w:rsidR="007D579E" w:rsidRDefault="007D579E">
      <w:pPr>
        <w:pStyle w:val="7"/>
      </w:pPr>
      <w:r>
        <w:t xml:space="preserve">Таблица </w:t>
      </w:r>
      <w:r w:rsidR="00282AAC">
        <w:t>1</w:t>
      </w:r>
    </w:p>
    <w:p w:rsidR="007D579E" w:rsidRDefault="007D579E">
      <w:pPr>
        <w:pStyle w:val="4"/>
      </w:pPr>
      <w:r>
        <w:t>Учетные записи по аренде имущества у арендодателя</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17"/>
        <w:gridCol w:w="2495"/>
        <w:gridCol w:w="1784"/>
        <w:gridCol w:w="1787"/>
      </w:tblGrid>
      <w:tr w:rsidR="007D579E">
        <w:trPr>
          <w:cantSplit/>
        </w:trPr>
        <w:tc>
          <w:tcPr>
            <w:tcW w:w="3217" w:type="dxa"/>
            <w:vMerge w:val="restart"/>
          </w:tcPr>
          <w:p w:rsidR="007D579E" w:rsidRDefault="007D579E">
            <w:pPr>
              <w:jc w:val="center"/>
              <w:rPr>
                <w:b/>
                <w:bCs/>
                <w:sz w:val="24"/>
              </w:rPr>
            </w:pPr>
            <w:r>
              <w:rPr>
                <w:sz w:val="24"/>
              </w:rPr>
              <w:t xml:space="preserve">                                                                                                                                             </w:t>
            </w:r>
            <w:r>
              <w:rPr>
                <w:b/>
                <w:bCs/>
                <w:sz w:val="24"/>
              </w:rPr>
              <w:t>Наименование операции</w:t>
            </w:r>
          </w:p>
        </w:tc>
        <w:tc>
          <w:tcPr>
            <w:tcW w:w="2495" w:type="dxa"/>
            <w:vMerge w:val="restart"/>
          </w:tcPr>
          <w:p w:rsidR="007D579E" w:rsidRDefault="007D579E">
            <w:pPr>
              <w:jc w:val="center"/>
              <w:rPr>
                <w:b/>
                <w:bCs/>
                <w:sz w:val="24"/>
              </w:rPr>
            </w:pPr>
            <w:r>
              <w:rPr>
                <w:b/>
                <w:bCs/>
                <w:sz w:val="24"/>
              </w:rPr>
              <w:t>Сумма, руб.</w:t>
            </w:r>
          </w:p>
        </w:tc>
        <w:tc>
          <w:tcPr>
            <w:tcW w:w="3571" w:type="dxa"/>
            <w:gridSpan w:val="2"/>
          </w:tcPr>
          <w:p w:rsidR="007D579E" w:rsidRDefault="007D579E">
            <w:pPr>
              <w:pStyle w:val="4"/>
            </w:pPr>
            <w:r>
              <w:t>Счет</w:t>
            </w:r>
          </w:p>
        </w:tc>
      </w:tr>
      <w:tr w:rsidR="007D579E">
        <w:trPr>
          <w:cantSplit/>
        </w:trPr>
        <w:tc>
          <w:tcPr>
            <w:tcW w:w="3217" w:type="dxa"/>
            <w:vMerge/>
          </w:tcPr>
          <w:p w:rsidR="007D579E" w:rsidRDefault="007D579E">
            <w:pPr>
              <w:rPr>
                <w:sz w:val="24"/>
              </w:rPr>
            </w:pPr>
          </w:p>
        </w:tc>
        <w:tc>
          <w:tcPr>
            <w:tcW w:w="2495" w:type="dxa"/>
            <w:vMerge/>
          </w:tcPr>
          <w:p w:rsidR="007D579E" w:rsidRDefault="007D579E">
            <w:pPr>
              <w:jc w:val="center"/>
              <w:rPr>
                <w:sz w:val="24"/>
              </w:rPr>
            </w:pPr>
          </w:p>
        </w:tc>
        <w:tc>
          <w:tcPr>
            <w:tcW w:w="1784" w:type="dxa"/>
          </w:tcPr>
          <w:p w:rsidR="007D579E" w:rsidRDefault="007D579E">
            <w:pPr>
              <w:jc w:val="center"/>
              <w:rPr>
                <w:b/>
                <w:bCs/>
                <w:sz w:val="24"/>
              </w:rPr>
            </w:pPr>
            <w:r>
              <w:rPr>
                <w:b/>
                <w:bCs/>
                <w:sz w:val="24"/>
              </w:rPr>
              <w:t>Дебет</w:t>
            </w:r>
          </w:p>
        </w:tc>
        <w:tc>
          <w:tcPr>
            <w:tcW w:w="1787" w:type="dxa"/>
          </w:tcPr>
          <w:p w:rsidR="007D579E" w:rsidRDefault="007D579E">
            <w:pPr>
              <w:jc w:val="center"/>
              <w:rPr>
                <w:b/>
                <w:bCs/>
                <w:sz w:val="24"/>
              </w:rPr>
            </w:pPr>
            <w:r>
              <w:rPr>
                <w:b/>
                <w:bCs/>
                <w:sz w:val="24"/>
              </w:rPr>
              <w:t>Кредит</w:t>
            </w:r>
          </w:p>
        </w:tc>
      </w:tr>
      <w:tr w:rsidR="007D579E">
        <w:tc>
          <w:tcPr>
            <w:tcW w:w="3217" w:type="dxa"/>
          </w:tcPr>
          <w:p w:rsidR="007D579E" w:rsidRDefault="007D579E">
            <w:pPr>
              <w:jc w:val="center"/>
              <w:rPr>
                <w:b/>
                <w:bCs/>
              </w:rPr>
            </w:pPr>
            <w:r>
              <w:rPr>
                <w:b/>
                <w:bCs/>
              </w:rPr>
              <w:t>1</w:t>
            </w:r>
          </w:p>
        </w:tc>
        <w:tc>
          <w:tcPr>
            <w:tcW w:w="2495" w:type="dxa"/>
          </w:tcPr>
          <w:p w:rsidR="007D579E" w:rsidRDefault="007D579E">
            <w:pPr>
              <w:jc w:val="center"/>
              <w:rPr>
                <w:b/>
                <w:bCs/>
              </w:rPr>
            </w:pPr>
            <w:r>
              <w:rPr>
                <w:b/>
                <w:bCs/>
              </w:rPr>
              <w:t>2</w:t>
            </w:r>
          </w:p>
        </w:tc>
        <w:tc>
          <w:tcPr>
            <w:tcW w:w="1784" w:type="dxa"/>
          </w:tcPr>
          <w:p w:rsidR="007D579E" w:rsidRDefault="007D579E">
            <w:pPr>
              <w:jc w:val="center"/>
              <w:rPr>
                <w:b/>
                <w:bCs/>
              </w:rPr>
            </w:pPr>
            <w:r>
              <w:rPr>
                <w:b/>
                <w:bCs/>
              </w:rPr>
              <w:t>3</w:t>
            </w:r>
          </w:p>
        </w:tc>
        <w:tc>
          <w:tcPr>
            <w:tcW w:w="1787" w:type="dxa"/>
          </w:tcPr>
          <w:p w:rsidR="007D579E" w:rsidRDefault="007D579E">
            <w:pPr>
              <w:jc w:val="center"/>
              <w:rPr>
                <w:b/>
                <w:bCs/>
              </w:rPr>
            </w:pPr>
            <w:r>
              <w:rPr>
                <w:b/>
                <w:bCs/>
              </w:rPr>
              <w:t>4</w:t>
            </w:r>
          </w:p>
        </w:tc>
      </w:tr>
      <w:tr w:rsidR="007D579E">
        <w:tc>
          <w:tcPr>
            <w:tcW w:w="3217" w:type="dxa"/>
          </w:tcPr>
          <w:p w:rsidR="007D579E" w:rsidRDefault="007D579E">
            <w:r>
              <w:t>1. Начислена к получению арендная плата</w:t>
            </w:r>
          </w:p>
        </w:tc>
        <w:tc>
          <w:tcPr>
            <w:tcW w:w="2495" w:type="dxa"/>
          </w:tcPr>
          <w:p w:rsidR="007D579E" w:rsidRDefault="007D579E">
            <w:pPr>
              <w:jc w:val="center"/>
            </w:pPr>
            <w:r>
              <w:t>12000 руб.</w:t>
            </w:r>
          </w:p>
        </w:tc>
        <w:tc>
          <w:tcPr>
            <w:tcW w:w="1784" w:type="dxa"/>
          </w:tcPr>
          <w:p w:rsidR="007D579E" w:rsidRDefault="007D579E">
            <w:r>
              <w:t xml:space="preserve">            62 (76)</w:t>
            </w:r>
          </w:p>
        </w:tc>
        <w:tc>
          <w:tcPr>
            <w:tcW w:w="1787" w:type="dxa"/>
          </w:tcPr>
          <w:p w:rsidR="007D579E" w:rsidRDefault="007D579E">
            <w:r>
              <w:t xml:space="preserve">    90-1  (91-1)</w:t>
            </w:r>
          </w:p>
        </w:tc>
      </w:tr>
    </w:tbl>
    <w:p w:rsidR="007D579E" w:rsidRDefault="007D579E">
      <w:pPr>
        <w:pStyle w:val="a6"/>
        <w:tabs>
          <w:tab w:val="clear" w:pos="4677"/>
          <w:tab w:val="clear" w:pos="9355"/>
        </w:tabs>
      </w:pPr>
    </w:p>
    <w:p w:rsidR="007D579E" w:rsidRDefault="007D579E">
      <w:pPr>
        <w:jc w:val="both"/>
        <w:rPr>
          <w:sz w:val="24"/>
        </w:rPr>
      </w:pPr>
      <w:r>
        <w:rPr>
          <w:sz w:val="24"/>
        </w:rPr>
        <w:t xml:space="preserve">         </w:t>
      </w:r>
      <w:r>
        <w:rPr>
          <w:b/>
          <w:bCs/>
          <w:sz w:val="24"/>
        </w:rPr>
        <w:t>Приложение</w:t>
      </w:r>
      <w:r>
        <w:rPr>
          <w:sz w:val="24"/>
        </w:rPr>
        <w:t>. Каждое приложение должно начинаться с новой страницы (листа) и иметь заголовок прописными буквами. В правом верхнем углу страницы над заголовком прописными буквами должно быть написано  слово «Приложение».</w:t>
      </w:r>
    </w:p>
    <w:p w:rsidR="007D579E" w:rsidRDefault="007D579E">
      <w:pPr>
        <w:jc w:val="both"/>
        <w:rPr>
          <w:sz w:val="24"/>
        </w:rPr>
      </w:pPr>
      <w:r>
        <w:rPr>
          <w:sz w:val="24"/>
        </w:rPr>
        <w:t xml:space="preserve">          При наличии в работе более одного приложения их следует нумеровать арабскими цифрами сквозной нумерацией (без знака №).</w:t>
      </w:r>
    </w:p>
    <w:p w:rsidR="007D579E" w:rsidRDefault="007D579E">
      <w:pPr>
        <w:jc w:val="both"/>
        <w:rPr>
          <w:sz w:val="24"/>
        </w:rPr>
      </w:pPr>
      <w:r>
        <w:rPr>
          <w:sz w:val="24"/>
        </w:rPr>
        <w:t xml:space="preserve">          Приложение должно иметь общую с основной частью работы сквозную нумерацию страниц. При ссылке в тексте на приложение оно пишется полностью, если оно одно, или если в сокращенной форме с указанием номера приложения.</w:t>
      </w:r>
    </w:p>
    <w:p w:rsidR="007D579E" w:rsidRDefault="007D579E">
      <w:pPr>
        <w:ind w:left="360"/>
        <w:jc w:val="both"/>
      </w:pPr>
    </w:p>
    <w:p w:rsidR="007D579E" w:rsidRDefault="007D579E">
      <w:pPr>
        <w:jc w:val="both"/>
        <w:rPr>
          <w:sz w:val="24"/>
        </w:rPr>
      </w:pPr>
      <w:r>
        <w:rPr>
          <w:b/>
          <w:bCs/>
          <w:sz w:val="24"/>
        </w:rPr>
        <w:t xml:space="preserve">        Библиографический список.</w:t>
      </w:r>
      <w:r>
        <w:rPr>
          <w:sz w:val="24"/>
        </w:rPr>
        <w:t xml:space="preserve"> Особое внимание при оформлении  работы  следует  обратить на библиографию. Ссылки на источники делаются  двумя способами:</w:t>
      </w:r>
    </w:p>
    <w:p w:rsidR="007D579E" w:rsidRDefault="007D579E">
      <w:pPr>
        <w:jc w:val="both"/>
        <w:rPr>
          <w:sz w:val="24"/>
        </w:rPr>
      </w:pPr>
      <w:r>
        <w:rPr>
          <w:sz w:val="24"/>
        </w:rPr>
        <w:t xml:space="preserve">        </w:t>
      </w:r>
    </w:p>
    <w:p w:rsidR="007D579E" w:rsidRDefault="007D579E">
      <w:pPr>
        <w:jc w:val="both"/>
        <w:rPr>
          <w:sz w:val="24"/>
        </w:rPr>
      </w:pPr>
      <w:r>
        <w:rPr>
          <w:sz w:val="24"/>
        </w:rPr>
        <w:t xml:space="preserve">         Порядок записи литературы производится по следующей форме: сначала законодательная, нормативная литература. Эти документы должны располагаться по значимости (Кодексы, Законы, Положения, Инструкции). Затем  учебная литература, монографии, статьи в периодической печати и источники  фактического материала в алфавитном порядке.</w:t>
      </w:r>
    </w:p>
    <w:p w:rsidR="007D579E" w:rsidRDefault="007D579E">
      <w:pPr>
        <w:jc w:val="both"/>
        <w:rPr>
          <w:sz w:val="24"/>
        </w:rPr>
      </w:pPr>
      <w:r>
        <w:rPr>
          <w:sz w:val="24"/>
        </w:rPr>
        <w:t xml:space="preserve">        Особое внимание необходимо обратить на правильность описания  официальных материалов. После названия официального материала ставится двоеточие и указывается кем принят (утвержден) данный законодательный акт, дата принятия и номер. Обычно такие материалы оперативно печатаются в газетах, поэтому далее надо указать источник, где опубликован этот материал, т.е. после двух косых линий (//) указывается название газеты,  ;журнала, год и число.</w:t>
      </w:r>
    </w:p>
    <w:p w:rsidR="007D579E" w:rsidRDefault="007D579E">
      <w:pPr>
        <w:jc w:val="both"/>
        <w:rPr>
          <w:sz w:val="24"/>
        </w:rPr>
      </w:pPr>
      <w:r>
        <w:rPr>
          <w:sz w:val="24"/>
        </w:rPr>
        <w:t xml:space="preserve">        Например:  Федеральный закон  РФ  от 21 ноября 1996 г. № 129- ФЗ «О бухгалтерском учете» (с изм. и доп.). // Финансовая газета. – 2005. - № 49.</w:t>
      </w:r>
    </w:p>
    <w:p w:rsidR="007D579E" w:rsidRDefault="007D579E">
      <w:pPr>
        <w:jc w:val="both"/>
        <w:rPr>
          <w:sz w:val="24"/>
        </w:rPr>
      </w:pPr>
      <w:r>
        <w:rPr>
          <w:sz w:val="24"/>
        </w:rPr>
        <w:t xml:space="preserve">       </w:t>
      </w:r>
      <w:r>
        <w:rPr>
          <w:sz w:val="24"/>
          <w:u w:val="single"/>
        </w:rPr>
        <w:t>Запись книги в списке</w:t>
      </w:r>
      <w:r>
        <w:rPr>
          <w:sz w:val="24"/>
        </w:rPr>
        <w:t xml:space="preserve"> литературы производится по следующей форме:</w:t>
      </w:r>
    </w:p>
    <w:p w:rsidR="007D579E" w:rsidRDefault="007D579E">
      <w:pPr>
        <w:jc w:val="both"/>
        <w:rPr>
          <w:sz w:val="24"/>
        </w:rPr>
      </w:pPr>
      <w:r>
        <w:rPr>
          <w:sz w:val="24"/>
        </w:rPr>
        <w:t>фамилия и инициалы автора (авторов, если их несколько), название книги, место издания, наименование издательства, год издания, количество страниц. Если авторы не выделяются, то указанные  источники начинаются с названия книги.</w:t>
      </w:r>
    </w:p>
    <w:p w:rsidR="007D579E" w:rsidRDefault="007D579E">
      <w:pPr>
        <w:jc w:val="both"/>
        <w:rPr>
          <w:sz w:val="24"/>
        </w:rPr>
      </w:pPr>
      <w:r>
        <w:rPr>
          <w:sz w:val="24"/>
        </w:rPr>
        <w:t xml:space="preserve">        Например:  Соколов Я.В. Основы теории бухгалтерского учета – М.: Финансы и статистика, 2000. – 496 с.</w:t>
      </w:r>
    </w:p>
    <w:p w:rsidR="007D579E" w:rsidRDefault="007D579E">
      <w:pPr>
        <w:jc w:val="both"/>
        <w:rPr>
          <w:sz w:val="24"/>
        </w:rPr>
      </w:pPr>
      <w:r>
        <w:rPr>
          <w:sz w:val="24"/>
        </w:rPr>
        <w:t xml:space="preserve">         </w:t>
      </w:r>
      <w:r>
        <w:rPr>
          <w:sz w:val="24"/>
          <w:u w:val="single"/>
        </w:rPr>
        <w:t>Статьи из журналов</w:t>
      </w:r>
      <w:r>
        <w:rPr>
          <w:sz w:val="24"/>
        </w:rPr>
        <w:t xml:space="preserve"> записываются по следующей форме: фамилия и инициалы автора, заголовок статьи, название журнала, год издания, номер журнала.</w:t>
      </w:r>
    </w:p>
    <w:p w:rsidR="007D579E" w:rsidRDefault="007D579E">
      <w:pPr>
        <w:jc w:val="both"/>
        <w:rPr>
          <w:sz w:val="24"/>
        </w:rPr>
      </w:pPr>
      <w:r>
        <w:rPr>
          <w:sz w:val="24"/>
        </w:rPr>
        <w:t xml:space="preserve">          Например:  Ивашкевич В.Б. Управленческий учет в информационной системе предприятия. // Бухгалтерский учет. - 2005. - № 4.</w:t>
      </w:r>
    </w:p>
    <w:p w:rsidR="007D579E" w:rsidRDefault="007D579E">
      <w:pPr>
        <w:jc w:val="both"/>
        <w:rPr>
          <w:sz w:val="24"/>
        </w:rPr>
      </w:pPr>
      <w:r>
        <w:rPr>
          <w:sz w:val="24"/>
        </w:rPr>
        <w:t xml:space="preserve">          </w:t>
      </w:r>
      <w:r>
        <w:rPr>
          <w:sz w:val="24"/>
          <w:u w:val="single"/>
        </w:rPr>
        <w:t>Газетные статьи</w:t>
      </w:r>
      <w:r>
        <w:rPr>
          <w:sz w:val="24"/>
        </w:rPr>
        <w:t xml:space="preserve"> и материалы записываются по следующей форме: фамилия и инициалы автора (если оно указан), название статьи или материала, наименование газеты, год, число, месяц или аналогично журнальным статьям.</w:t>
      </w:r>
    </w:p>
    <w:p w:rsidR="007D579E" w:rsidRDefault="007D579E">
      <w:pPr>
        <w:jc w:val="both"/>
        <w:rPr>
          <w:sz w:val="24"/>
        </w:rPr>
      </w:pPr>
      <w:r>
        <w:rPr>
          <w:sz w:val="24"/>
        </w:rPr>
        <w:t xml:space="preserve">          Например:  Керимов В.Э., Батурин В.М. Маржинальный метод бухгалтерского учета. // Финансовая газета. – 2004. - №34.</w:t>
      </w:r>
    </w:p>
    <w:p w:rsidR="007D579E" w:rsidRDefault="007D579E">
      <w:pPr>
        <w:jc w:val="both"/>
        <w:rPr>
          <w:sz w:val="24"/>
        </w:rPr>
      </w:pPr>
      <w:r>
        <w:rPr>
          <w:sz w:val="24"/>
        </w:rPr>
        <w:t xml:space="preserve">          В списке использованной литературы также указываются источники фактического материала. </w:t>
      </w:r>
    </w:p>
    <w:p w:rsidR="007D579E" w:rsidRDefault="007D579E">
      <w:pPr>
        <w:pStyle w:val="a3"/>
        <w:rPr>
          <w:sz w:val="24"/>
        </w:rPr>
      </w:pPr>
      <w:r>
        <w:rPr>
          <w:sz w:val="24"/>
        </w:rPr>
        <w:t xml:space="preserve">        Например:  Учетные регистры ООО «ЭВМ – сервис». – 2005 г.</w:t>
      </w:r>
    </w:p>
    <w:p w:rsidR="007D579E" w:rsidRDefault="007D579E">
      <w:pPr>
        <w:pStyle w:val="a3"/>
        <w:rPr>
          <w:sz w:val="24"/>
        </w:rPr>
      </w:pPr>
    </w:p>
    <w:p w:rsidR="007D579E" w:rsidRDefault="007D579E">
      <w:pPr>
        <w:numPr>
          <w:ilvl w:val="1"/>
          <w:numId w:val="15"/>
        </w:numPr>
        <w:rPr>
          <w:b/>
          <w:bCs/>
          <w:sz w:val="24"/>
          <w:u w:val="single"/>
        </w:rPr>
      </w:pPr>
      <w:r>
        <w:rPr>
          <w:b/>
          <w:bCs/>
          <w:sz w:val="24"/>
          <w:u w:val="single"/>
        </w:rPr>
        <w:t xml:space="preserve"> Защита курсовой работы. Критерии оценки</w:t>
      </w:r>
    </w:p>
    <w:p w:rsidR="007D579E" w:rsidRDefault="007D579E">
      <w:pPr>
        <w:ind w:left="510"/>
        <w:rPr>
          <w:b/>
          <w:bCs/>
          <w:sz w:val="24"/>
        </w:rPr>
      </w:pPr>
    </w:p>
    <w:p w:rsidR="007D579E" w:rsidRDefault="007D579E">
      <w:pPr>
        <w:jc w:val="both"/>
        <w:rPr>
          <w:sz w:val="24"/>
        </w:rPr>
      </w:pPr>
      <w:r>
        <w:rPr>
          <w:b/>
          <w:bCs/>
          <w:sz w:val="24"/>
        </w:rPr>
        <w:t xml:space="preserve">         </w:t>
      </w:r>
      <w:r>
        <w:rPr>
          <w:sz w:val="24"/>
        </w:rPr>
        <w:t>Завершающим этапом курсовой работы  является ее защита. Кафедрой назначается день защиты курсовых работ и назначается комиссия, состоящая не менее чем из двух преподавателей. К защите курсовая работа допускается научным руководителем при условии, что она отвечает установленным требованиям по форме и содержанию.</w:t>
      </w:r>
    </w:p>
    <w:p w:rsidR="007D579E" w:rsidRDefault="007D579E">
      <w:pPr>
        <w:jc w:val="both"/>
        <w:rPr>
          <w:sz w:val="24"/>
        </w:rPr>
      </w:pPr>
      <w:r>
        <w:rPr>
          <w:sz w:val="24"/>
        </w:rPr>
        <w:t xml:space="preserve">         Курсовая работа не допускается  к защите  и возвращается студенту, если ее содержание  не раскрывает тему исследования или студент не проявил достаточной самостоятельности при написании работы.</w:t>
      </w:r>
    </w:p>
    <w:p w:rsidR="007D579E" w:rsidRDefault="007D579E">
      <w:pPr>
        <w:jc w:val="both"/>
        <w:rPr>
          <w:sz w:val="24"/>
        </w:rPr>
      </w:pPr>
      <w:r>
        <w:rPr>
          <w:sz w:val="24"/>
        </w:rPr>
        <w:t xml:space="preserve">         Срок сдачи курсовых работ на кафедру на отзыв руководителю должен быть не менее 10 - 14 дней до дня защиты.</w:t>
      </w:r>
    </w:p>
    <w:p w:rsidR="007D579E" w:rsidRDefault="007D579E">
      <w:pPr>
        <w:jc w:val="both"/>
        <w:rPr>
          <w:sz w:val="24"/>
        </w:rPr>
      </w:pPr>
    </w:p>
    <w:p w:rsidR="00282AAC" w:rsidRDefault="007D579E">
      <w:pPr>
        <w:jc w:val="both"/>
        <w:rPr>
          <w:b/>
          <w:bCs/>
          <w:i/>
          <w:iCs/>
          <w:sz w:val="24"/>
        </w:rPr>
      </w:pPr>
      <w:r>
        <w:rPr>
          <w:b/>
          <w:bCs/>
          <w:sz w:val="24"/>
        </w:rPr>
        <w:t xml:space="preserve">        </w:t>
      </w:r>
      <w:r>
        <w:rPr>
          <w:b/>
          <w:bCs/>
          <w:i/>
          <w:iCs/>
          <w:sz w:val="24"/>
        </w:rPr>
        <w:t xml:space="preserve">  </w:t>
      </w:r>
    </w:p>
    <w:p w:rsidR="00FE3D03" w:rsidRDefault="00FE3D03">
      <w:pPr>
        <w:jc w:val="both"/>
        <w:rPr>
          <w:b/>
          <w:bCs/>
          <w:i/>
          <w:iCs/>
          <w:sz w:val="24"/>
          <w:u w:val="single"/>
        </w:rPr>
      </w:pPr>
    </w:p>
    <w:p w:rsidR="00FE3D03" w:rsidRDefault="00FE3D03">
      <w:pPr>
        <w:jc w:val="both"/>
        <w:rPr>
          <w:b/>
          <w:bCs/>
          <w:i/>
          <w:iCs/>
          <w:sz w:val="24"/>
          <w:u w:val="single"/>
        </w:rPr>
      </w:pPr>
    </w:p>
    <w:p w:rsidR="00FE3D03" w:rsidRDefault="00FE3D03">
      <w:pPr>
        <w:jc w:val="both"/>
        <w:rPr>
          <w:b/>
          <w:bCs/>
          <w:i/>
          <w:iCs/>
          <w:sz w:val="24"/>
          <w:u w:val="single"/>
        </w:rPr>
      </w:pPr>
    </w:p>
    <w:p w:rsidR="00FE3D03" w:rsidRDefault="00FE3D03">
      <w:pPr>
        <w:jc w:val="both"/>
        <w:rPr>
          <w:b/>
          <w:bCs/>
          <w:i/>
          <w:iCs/>
          <w:sz w:val="24"/>
          <w:u w:val="single"/>
        </w:rPr>
      </w:pPr>
    </w:p>
    <w:p w:rsidR="007D579E" w:rsidRDefault="007D579E">
      <w:pPr>
        <w:jc w:val="both"/>
        <w:rPr>
          <w:b/>
          <w:bCs/>
          <w:i/>
          <w:iCs/>
          <w:sz w:val="24"/>
          <w:u w:val="single"/>
        </w:rPr>
      </w:pPr>
      <w:r>
        <w:rPr>
          <w:b/>
          <w:bCs/>
          <w:i/>
          <w:iCs/>
          <w:sz w:val="24"/>
          <w:u w:val="single"/>
        </w:rPr>
        <w:t>Порядок защиты курсовой работы :</w:t>
      </w:r>
    </w:p>
    <w:p w:rsidR="007D579E" w:rsidRDefault="007D579E">
      <w:pPr>
        <w:jc w:val="both"/>
        <w:rPr>
          <w:sz w:val="24"/>
        </w:rPr>
      </w:pPr>
      <w:r>
        <w:rPr>
          <w:sz w:val="24"/>
        </w:rPr>
        <w:t xml:space="preserve">1. Краткое изложение студентом содержания работы. Формулирование основных выводов </w:t>
      </w:r>
    </w:p>
    <w:p w:rsidR="007D579E" w:rsidRDefault="007D579E">
      <w:pPr>
        <w:jc w:val="both"/>
        <w:rPr>
          <w:sz w:val="24"/>
        </w:rPr>
      </w:pPr>
      <w:r>
        <w:rPr>
          <w:sz w:val="24"/>
        </w:rPr>
        <w:t xml:space="preserve">    и предложений.</w:t>
      </w:r>
    </w:p>
    <w:p w:rsidR="007D579E" w:rsidRDefault="007D579E">
      <w:pPr>
        <w:jc w:val="both"/>
        <w:rPr>
          <w:sz w:val="24"/>
        </w:rPr>
      </w:pPr>
      <w:r>
        <w:rPr>
          <w:sz w:val="24"/>
        </w:rPr>
        <w:t>2. Ответы на замечания  руководителя, отмеченные в отзыве на работу.</w:t>
      </w:r>
    </w:p>
    <w:p w:rsidR="007D579E" w:rsidRDefault="007D579E">
      <w:pPr>
        <w:jc w:val="both"/>
        <w:rPr>
          <w:sz w:val="24"/>
        </w:rPr>
      </w:pPr>
      <w:r>
        <w:rPr>
          <w:sz w:val="24"/>
        </w:rPr>
        <w:t>3. Ответы на вопросы членов комиссии.</w:t>
      </w:r>
    </w:p>
    <w:p w:rsidR="007D579E" w:rsidRDefault="007D579E">
      <w:pPr>
        <w:jc w:val="both"/>
        <w:rPr>
          <w:sz w:val="24"/>
        </w:rPr>
      </w:pPr>
      <w:r>
        <w:rPr>
          <w:sz w:val="24"/>
        </w:rPr>
        <w:t>Окончательная оценка  курсовой работы определяется на основании отзыва научного руководителя, доклада и ответов на вопросы, заданные студенту в процессе защиты. Рекомендуются следующие критерии  оценки курсовой работы:</w:t>
      </w:r>
    </w:p>
    <w:p w:rsidR="007D579E" w:rsidRDefault="007D579E">
      <w:pPr>
        <w:numPr>
          <w:ilvl w:val="1"/>
          <w:numId w:val="2"/>
        </w:numPr>
        <w:jc w:val="both"/>
        <w:rPr>
          <w:sz w:val="24"/>
        </w:rPr>
      </w:pPr>
      <w:r>
        <w:rPr>
          <w:sz w:val="24"/>
        </w:rPr>
        <w:t>раскрытие актуальности темы;</w:t>
      </w:r>
    </w:p>
    <w:p w:rsidR="007D579E" w:rsidRDefault="007D579E">
      <w:pPr>
        <w:numPr>
          <w:ilvl w:val="1"/>
          <w:numId w:val="2"/>
        </w:numPr>
        <w:jc w:val="both"/>
        <w:rPr>
          <w:sz w:val="24"/>
        </w:rPr>
      </w:pPr>
      <w:r>
        <w:rPr>
          <w:sz w:val="24"/>
        </w:rPr>
        <w:t>полнота, глубина и логичность изложения материала;</w:t>
      </w:r>
    </w:p>
    <w:p w:rsidR="007D579E" w:rsidRDefault="007D579E">
      <w:pPr>
        <w:numPr>
          <w:ilvl w:val="1"/>
          <w:numId w:val="2"/>
        </w:numPr>
        <w:jc w:val="both"/>
        <w:rPr>
          <w:sz w:val="24"/>
        </w:rPr>
      </w:pPr>
      <w:r>
        <w:rPr>
          <w:sz w:val="24"/>
        </w:rPr>
        <w:t>уровень самостоятельности в  проведенном исследовании;</w:t>
      </w:r>
    </w:p>
    <w:p w:rsidR="007D579E" w:rsidRDefault="007D579E">
      <w:pPr>
        <w:numPr>
          <w:ilvl w:val="1"/>
          <w:numId w:val="2"/>
        </w:numPr>
        <w:jc w:val="both"/>
        <w:rPr>
          <w:sz w:val="24"/>
        </w:rPr>
      </w:pPr>
      <w:r>
        <w:rPr>
          <w:sz w:val="24"/>
        </w:rPr>
        <w:t>полнота и глубина анализа  использованной литературы и   фактического материала;</w:t>
      </w:r>
    </w:p>
    <w:p w:rsidR="007D579E" w:rsidRDefault="007D579E">
      <w:pPr>
        <w:numPr>
          <w:ilvl w:val="1"/>
          <w:numId w:val="2"/>
        </w:numPr>
        <w:jc w:val="both"/>
        <w:rPr>
          <w:sz w:val="24"/>
        </w:rPr>
      </w:pPr>
      <w:r>
        <w:rPr>
          <w:sz w:val="24"/>
        </w:rPr>
        <w:t>аргументированность сделанных выводов и предложений;</w:t>
      </w:r>
    </w:p>
    <w:p w:rsidR="007D579E" w:rsidRDefault="007D579E">
      <w:pPr>
        <w:numPr>
          <w:ilvl w:val="1"/>
          <w:numId w:val="2"/>
        </w:numPr>
        <w:jc w:val="both"/>
        <w:rPr>
          <w:sz w:val="24"/>
        </w:rPr>
      </w:pPr>
      <w:r>
        <w:rPr>
          <w:sz w:val="24"/>
        </w:rPr>
        <w:t>соблюдение правил  оформления курсовой работы;</w:t>
      </w:r>
    </w:p>
    <w:p w:rsidR="007D579E" w:rsidRDefault="007D579E">
      <w:pPr>
        <w:numPr>
          <w:ilvl w:val="1"/>
          <w:numId w:val="2"/>
        </w:numPr>
        <w:jc w:val="both"/>
        <w:rPr>
          <w:sz w:val="24"/>
        </w:rPr>
      </w:pPr>
      <w:r>
        <w:rPr>
          <w:sz w:val="24"/>
        </w:rPr>
        <w:t>уверенное и аргументированное выступление на защите курсовой работы.</w:t>
      </w:r>
    </w:p>
    <w:p w:rsidR="007D579E" w:rsidRDefault="007D579E">
      <w:pPr>
        <w:jc w:val="both"/>
        <w:rPr>
          <w:sz w:val="24"/>
        </w:rPr>
      </w:pPr>
      <w:r>
        <w:rPr>
          <w:sz w:val="24"/>
        </w:rPr>
        <w:t xml:space="preserve">         Оценка работы осуществляется по четырехбалльной системе (отлично, хорошо, удовлетворительно, неудовлетворительно).</w:t>
      </w:r>
    </w:p>
    <w:p w:rsidR="007D579E" w:rsidRDefault="007D579E">
      <w:pPr>
        <w:jc w:val="both"/>
        <w:rPr>
          <w:sz w:val="24"/>
        </w:rPr>
      </w:pPr>
      <w:r>
        <w:rPr>
          <w:sz w:val="24"/>
        </w:rPr>
        <w:t xml:space="preserve">          Курсовая работа  считается не защищенной, если в процессе защиты выявилось недостаточное, слабое знание студентом  темы исследования. Работа  возвращается студенту.</w:t>
      </w:r>
    </w:p>
    <w:p w:rsidR="007D579E" w:rsidRDefault="007D579E">
      <w:pPr>
        <w:jc w:val="both"/>
        <w:rPr>
          <w:sz w:val="24"/>
        </w:rPr>
      </w:pPr>
      <w:r>
        <w:rPr>
          <w:sz w:val="24"/>
        </w:rPr>
        <w:t xml:space="preserve">         Студент, не представивший работу в срок  или не  защитивший ее, не допускается к сдаче экзамена по данной дисциплине.</w:t>
      </w:r>
    </w:p>
    <w:p w:rsidR="007D579E" w:rsidRDefault="007D579E">
      <w:pPr>
        <w:ind w:left="360"/>
        <w:jc w:val="center"/>
        <w:rPr>
          <w:b/>
          <w:bCs/>
          <w:sz w:val="28"/>
        </w:rPr>
      </w:pPr>
      <w:r>
        <w:rPr>
          <w:b/>
          <w:bCs/>
          <w:sz w:val="28"/>
        </w:rPr>
        <w:t>3. ПРИМЕРНАЯ ТЕМАТИКА КУРСОВЫХ РАБОТ</w:t>
      </w:r>
    </w:p>
    <w:p w:rsidR="007D579E" w:rsidRDefault="00282AAC">
      <w:pPr>
        <w:ind w:left="360"/>
        <w:jc w:val="center"/>
        <w:rPr>
          <w:b/>
          <w:bCs/>
          <w:sz w:val="28"/>
        </w:rPr>
      </w:pPr>
      <w:r>
        <w:rPr>
          <w:b/>
          <w:bCs/>
          <w:sz w:val="28"/>
        </w:rPr>
        <w:t xml:space="preserve">БУХГАЛТЕРСКОМУ </w:t>
      </w:r>
      <w:r w:rsidR="007D579E">
        <w:rPr>
          <w:b/>
          <w:bCs/>
          <w:sz w:val="28"/>
        </w:rPr>
        <w:t xml:space="preserve"> УЧЕТУ</w:t>
      </w:r>
    </w:p>
    <w:p w:rsidR="00803AC1" w:rsidRDefault="00803AC1" w:rsidP="00803AC1">
      <w:pPr>
        <w:pStyle w:val="21"/>
        <w:numPr>
          <w:ilvl w:val="0"/>
          <w:numId w:val="16"/>
        </w:numPr>
        <w:tabs>
          <w:tab w:val="clear" w:pos="1012"/>
          <w:tab w:val="num" w:pos="420"/>
          <w:tab w:val="num" w:pos="560"/>
          <w:tab w:val="left" w:pos="980"/>
        </w:tabs>
        <w:ind w:left="0" w:firstLine="0"/>
        <w:jc w:val="both"/>
        <w:rPr>
          <w:sz w:val="24"/>
        </w:rPr>
      </w:pPr>
      <w:r>
        <w:rPr>
          <w:sz w:val="24"/>
        </w:rPr>
        <w:t>Концептуальный подход к исследованию современных тенденций развития и организации бухгалтерского учета.</w:t>
      </w:r>
    </w:p>
    <w:p w:rsidR="00803AC1" w:rsidRDefault="00803AC1" w:rsidP="00803AC1">
      <w:pPr>
        <w:pStyle w:val="21"/>
        <w:numPr>
          <w:ilvl w:val="0"/>
          <w:numId w:val="16"/>
        </w:numPr>
        <w:tabs>
          <w:tab w:val="clear" w:pos="1012"/>
          <w:tab w:val="num" w:pos="420"/>
          <w:tab w:val="num" w:pos="560"/>
          <w:tab w:val="left" w:pos="980"/>
        </w:tabs>
        <w:ind w:left="0" w:firstLine="0"/>
        <w:jc w:val="both"/>
        <w:rPr>
          <w:sz w:val="24"/>
        </w:rPr>
      </w:pPr>
      <w:r>
        <w:rPr>
          <w:sz w:val="24"/>
        </w:rPr>
        <w:t>Принципы и концепции бухгалтерского учета в рыночной экономике России и реализация их на практике.</w:t>
      </w:r>
    </w:p>
    <w:p w:rsidR="00803AC1" w:rsidRDefault="00803AC1" w:rsidP="00803AC1">
      <w:pPr>
        <w:pStyle w:val="21"/>
        <w:numPr>
          <w:ilvl w:val="0"/>
          <w:numId w:val="16"/>
        </w:numPr>
        <w:tabs>
          <w:tab w:val="clear" w:pos="1012"/>
          <w:tab w:val="num" w:pos="420"/>
          <w:tab w:val="num" w:pos="560"/>
          <w:tab w:val="left" w:pos="980"/>
        </w:tabs>
        <w:ind w:left="0" w:firstLine="0"/>
        <w:jc w:val="both"/>
        <w:rPr>
          <w:sz w:val="24"/>
        </w:rPr>
      </w:pPr>
      <w:r>
        <w:rPr>
          <w:sz w:val="24"/>
        </w:rPr>
        <w:t>Основные принципы, этапы и техника составления годового бухгалтерского баланса.</w:t>
      </w:r>
    </w:p>
    <w:p w:rsidR="00803AC1" w:rsidRDefault="00803AC1" w:rsidP="00803AC1">
      <w:pPr>
        <w:numPr>
          <w:ilvl w:val="0"/>
          <w:numId w:val="16"/>
        </w:numPr>
        <w:tabs>
          <w:tab w:val="clear" w:pos="1012"/>
          <w:tab w:val="num" w:pos="420"/>
          <w:tab w:val="num" w:pos="560"/>
          <w:tab w:val="left" w:pos="980"/>
        </w:tabs>
        <w:ind w:left="0" w:firstLine="0"/>
        <w:jc w:val="both"/>
        <w:rPr>
          <w:sz w:val="24"/>
        </w:rPr>
      </w:pPr>
      <w:r>
        <w:rPr>
          <w:sz w:val="24"/>
        </w:rPr>
        <w:t>Процедуры ведения бухгалтерского учета на современных предприятиях: характеристика и направления совершенствования.</w:t>
      </w:r>
    </w:p>
    <w:p w:rsidR="00803AC1" w:rsidRDefault="00803AC1" w:rsidP="00803AC1">
      <w:pPr>
        <w:numPr>
          <w:ilvl w:val="0"/>
          <w:numId w:val="16"/>
        </w:numPr>
        <w:tabs>
          <w:tab w:val="clear" w:pos="1012"/>
          <w:tab w:val="num" w:pos="420"/>
          <w:tab w:val="num" w:pos="560"/>
          <w:tab w:val="left" w:pos="980"/>
        </w:tabs>
        <w:ind w:left="0" w:firstLine="0"/>
        <w:jc w:val="both"/>
        <w:rPr>
          <w:sz w:val="24"/>
        </w:rPr>
      </w:pPr>
      <w:r>
        <w:rPr>
          <w:sz w:val="24"/>
        </w:rPr>
        <w:t>Развитие и совершенствование форм бухгалтерского учета в современных условиях.</w:t>
      </w:r>
    </w:p>
    <w:p w:rsidR="00803AC1" w:rsidRDefault="00803AC1" w:rsidP="00803AC1">
      <w:pPr>
        <w:numPr>
          <w:ilvl w:val="0"/>
          <w:numId w:val="16"/>
        </w:numPr>
        <w:tabs>
          <w:tab w:val="clear" w:pos="1012"/>
          <w:tab w:val="num" w:pos="420"/>
          <w:tab w:val="num" w:pos="560"/>
          <w:tab w:val="left" w:pos="980"/>
        </w:tabs>
        <w:ind w:left="0" w:firstLine="0"/>
        <w:jc w:val="both"/>
        <w:rPr>
          <w:sz w:val="24"/>
        </w:rPr>
      </w:pPr>
      <w:r>
        <w:rPr>
          <w:sz w:val="24"/>
        </w:rPr>
        <w:t>Автоматизация бухгалтерского учета – важнейшее направление совершенствования бухгалтерского учета.</w:t>
      </w:r>
    </w:p>
    <w:p w:rsidR="00803AC1" w:rsidRDefault="00803AC1" w:rsidP="00803AC1">
      <w:pPr>
        <w:numPr>
          <w:ilvl w:val="0"/>
          <w:numId w:val="16"/>
        </w:numPr>
        <w:tabs>
          <w:tab w:val="clear" w:pos="1012"/>
          <w:tab w:val="num" w:pos="420"/>
          <w:tab w:val="num" w:pos="560"/>
          <w:tab w:val="left" w:pos="980"/>
        </w:tabs>
        <w:ind w:left="0" w:firstLine="0"/>
        <w:jc w:val="both"/>
        <w:rPr>
          <w:sz w:val="24"/>
        </w:rPr>
      </w:pPr>
      <w:r>
        <w:rPr>
          <w:sz w:val="24"/>
        </w:rPr>
        <w:t xml:space="preserve">Стоимостная оценка активов в бухгалтерском учете. </w:t>
      </w:r>
    </w:p>
    <w:p w:rsidR="00803AC1" w:rsidRDefault="00803AC1" w:rsidP="00803AC1">
      <w:pPr>
        <w:numPr>
          <w:ilvl w:val="0"/>
          <w:numId w:val="16"/>
        </w:numPr>
        <w:tabs>
          <w:tab w:val="clear" w:pos="1012"/>
          <w:tab w:val="num" w:pos="420"/>
          <w:tab w:val="num" w:pos="560"/>
          <w:tab w:val="left" w:pos="980"/>
        </w:tabs>
        <w:ind w:left="0" w:firstLine="0"/>
        <w:jc w:val="both"/>
        <w:rPr>
          <w:sz w:val="24"/>
        </w:rPr>
      </w:pPr>
      <w:r>
        <w:rPr>
          <w:sz w:val="24"/>
        </w:rPr>
        <w:t>Стоимостная оценка обязательств в бухгалтерском учете.</w:t>
      </w:r>
    </w:p>
    <w:p w:rsidR="00803AC1" w:rsidRDefault="00803AC1" w:rsidP="00803AC1">
      <w:pPr>
        <w:numPr>
          <w:ilvl w:val="0"/>
          <w:numId w:val="16"/>
        </w:numPr>
        <w:tabs>
          <w:tab w:val="clear" w:pos="1012"/>
          <w:tab w:val="num" w:pos="420"/>
          <w:tab w:val="num" w:pos="560"/>
          <w:tab w:val="left" w:pos="980"/>
        </w:tabs>
        <w:ind w:left="0" w:firstLine="0"/>
        <w:jc w:val="both"/>
        <w:rPr>
          <w:sz w:val="24"/>
        </w:rPr>
      </w:pPr>
      <w:r>
        <w:rPr>
          <w:sz w:val="24"/>
        </w:rPr>
        <w:t>Инвентаризация имущества и обязательств на предприятии: теория, методология, практика.</w:t>
      </w:r>
    </w:p>
    <w:p w:rsidR="00803AC1" w:rsidRDefault="00803AC1" w:rsidP="00803AC1">
      <w:pPr>
        <w:numPr>
          <w:ilvl w:val="0"/>
          <w:numId w:val="16"/>
        </w:numPr>
        <w:tabs>
          <w:tab w:val="clear" w:pos="1012"/>
          <w:tab w:val="num" w:pos="420"/>
          <w:tab w:val="num" w:pos="560"/>
          <w:tab w:val="left" w:pos="980"/>
        </w:tabs>
        <w:ind w:left="0" w:firstLine="0"/>
        <w:jc w:val="both"/>
        <w:rPr>
          <w:sz w:val="24"/>
        </w:rPr>
      </w:pPr>
      <w:r>
        <w:rPr>
          <w:sz w:val="24"/>
        </w:rPr>
        <w:t>Формы организации бухгалтерских служб на современных предприятиях и направления их совершенствования.</w:t>
      </w:r>
    </w:p>
    <w:p w:rsidR="00803AC1" w:rsidRDefault="00803AC1" w:rsidP="00803AC1">
      <w:pPr>
        <w:numPr>
          <w:ilvl w:val="0"/>
          <w:numId w:val="16"/>
        </w:numPr>
        <w:tabs>
          <w:tab w:val="clear" w:pos="1012"/>
          <w:tab w:val="num" w:pos="420"/>
          <w:tab w:val="num" w:pos="560"/>
          <w:tab w:val="left" w:pos="980"/>
        </w:tabs>
        <w:ind w:left="0" w:firstLine="0"/>
        <w:jc w:val="both"/>
        <w:rPr>
          <w:sz w:val="24"/>
        </w:rPr>
      </w:pPr>
      <w:r>
        <w:rPr>
          <w:sz w:val="24"/>
        </w:rPr>
        <w:t>План счетов бухгалтерского учета, история его развития и пути совершенствования.</w:t>
      </w:r>
    </w:p>
    <w:p w:rsidR="00803AC1" w:rsidRDefault="00803AC1" w:rsidP="00803AC1">
      <w:pPr>
        <w:numPr>
          <w:ilvl w:val="0"/>
          <w:numId w:val="16"/>
        </w:numPr>
        <w:tabs>
          <w:tab w:val="clear" w:pos="1012"/>
          <w:tab w:val="num" w:pos="420"/>
          <w:tab w:val="num" w:pos="700"/>
          <w:tab w:val="left" w:pos="980"/>
        </w:tabs>
        <w:ind w:left="0" w:firstLine="0"/>
        <w:jc w:val="both"/>
        <w:rPr>
          <w:sz w:val="24"/>
        </w:rPr>
      </w:pPr>
      <w:r>
        <w:rPr>
          <w:sz w:val="24"/>
        </w:rPr>
        <w:t>Организация документооборота на предприятиях в современных условиях и направления  совершенствования.</w:t>
      </w:r>
    </w:p>
    <w:p w:rsidR="00803AC1" w:rsidRDefault="00803AC1" w:rsidP="00803AC1">
      <w:pPr>
        <w:numPr>
          <w:ilvl w:val="0"/>
          <w:numId w:val="16"/>
        </w:numPr>
        <w:tabs>
          <w:tab w:val="clear" w:pos="1012"/>
          <w:tab w:val="num" w:pos="420"/>
          <w:tab w:val="num" w:pos="700"/>
          <w:tab w:val="left" w:pos="980"/>
        </w:tabs>
        <w:ind w:left="0" w:firstLine="0"/>
        <w:jc w:val="both"/>
        <w:rPr>
          <w:sz w:val="24"/>
        </w:rPr>
      </w:pPr>
      <w:r>
        <w:rPr>
          <w:sz w:val="24"/>
        </w:rPr>
        <w:t xml:space="preserve"> Учет основных средств на предприятии и направления его совершенствования.</w:t>
      </w:r>
    </w:p>
    <w:p w:rsidR="00803AC1" w:rsidRDefault="00803AC1" w:rsidP="00803AC1">
      <w:pPr>
        <w:numPr>
          <w:ilvl w:val="0"/>
          <w:numId w:val="16"/>
        </w:numPr>
        <w:tabs>
          <w:tab w:val="clear" w:pos="1012"/>
          <w:tab w:val="num" w:pos="420"/>
          <w:tab w:val="num" w:pos="700"/>
          <w:tab w:val="left" w:pos="980"/>
        </w:tabs>
        <w:ind w:left="0" w:firstLine="0"/>
        <w:jc w:val="both"/>
        <w:rPr>
          <w:sz w:val="24"/>
        </w:rPr>
      </w:pPr>
      <w:r>
        <w:rPr>
          <w:sz w:val="24"/>
        </w:rPr>
        <w:t xml:space="preserve"> Учет операций по финансовой аренде (лизингу) на предприятиях в современных условиях.</w:t>
      </w:r>
    </w:p>
    <w:p w:rsidR="00803AC1" w:rsidRDefault="00803AC1" w:rsidP="00803AC1">
      <w:pPr>
        <w:numPr>
          <w:ilvl w:val="0"/>
          <w:numId w:val="16"/>
        </w:numPr>
        <w:tabs>
          <w:tab w:val="clear" w:pos="1012"/>
          <w:tab w:val="num" w:pos="420"/>
          <w:tab w:val="num" w:pos="700"/>
          <w:tab w:val="left" w:pos="980"/>
        </w:tabs>
        <w:ind w:left="0" w:firstLine="0"/>
        <w:jc w:val="both"/>
        <w:rPr>
          <w:sz w:val="24"/>
        </w:rPr>
      </w:pPr>
      <w:r>
        <w:rPr>
          <w:sz w:val="24"/>
        </w:rPr>
        <w:t>Учет операций текущей аренды основных средств.</w:t>
      </w:r>
    </w:p>
    <w:p w:rsidR="00803AC1" w:rsidRDefault="00803AC1" w:rsidP="00803AC1">
      <w:pPr>
        <w:numPr>
          <w:ilvl w:val="0"/>
          <w:numId w:val="16"/>
        </w:numPr>
        <w:tabs>
          <w:tab w:val="clear" w:pos="1012"/>
          <w:tab w:val="num" w:pos="420"/>
          <w:tab w:val="num" w:pos="700"/>
          <w:tab w:val="left" w:pos="980"/>
        </w:tabs>
        <w:ind w:left="0" w:firstLine="0"/>
        <w:jc w:val="both"/>
        <w:rPr>
          <w:sz w:val="24"/>
        </w:rPr>
      </w:pPr>
      <w:r>
        <w:rPr>
          <w:sz w:val="24"/>
        </w:rPr>
        <w:t xml:space="preserve"> Особенности учета нематериальных активов в современных условиях.</w:t>
      </w:r>
    </w:p>
    <w:p w:rsidR="00803AC1" w:rsidRDefault="00803AC1" w:rsidP="00803AC1">
      <w:pPr>
        <w:numPr>
          <w:ilvl w:val="0"/>
          <w:numId w:val="16"/>
        </w:numPr>
        <w:tabs>
          <w:tab w:val="clear" w:pos="1012"/>
          <w:tab w:val="num" w:pos="420"/>
          <w:tab w:val="num" w:pos="700"/>
          <w:tab w:val="left" w:pos="980"/>
        </w:tabs>
        <w:ind w:left="0" w:firstLine="0"/>
        <w:jc w:val="both"/>
        <w:rPr>
          <w:sz w:val="24"/>
        </w:rPr>
      </w:pPr>
      <w:r>
        <w:rPr>
          <w:sz w:val="24"/>
        </w:rPr>
        <w:t xml:space="preserve">Учет  транспортных расходов. </w:t>
      </w:r>
    </w:p>
    <w:p w:rsidR="00803AC1" w:rsidRDefault="00803AC1" w:rsidP="00803AC1">
      <w:pPr>
        <w:numPr>
          <w:ilvl w:val="0"/>
          <w:numId w:val="16"/>
        </w:numPr>
        <w:tabs>
          <w:tab w:val="clear" w:pos="1012"/>
          <w:tab w:val="num" w:pos="420"/>
          <w:tab w:val="num" w:pos="700"/>
          <w:tab w:val="left" w:pos="980"/>
        </w:tabs>
        <w:ind w:left="0" w:firstLine="0"/>
        <w:jc w:val="both"/>
        <w:rPr>
          <w:sz w:val="24"/>
        </w:rPr>
      </w:pPr>
      <w:r>
        <w:rPr>
          <w:sz w:val="24"/>
        </w:rPr>
        <w:t>Учет операций по осуществлению инвестиционно – строительной деятельности (у заказчика, инвестора, подрядчика).</w:t>
      </w:r>
    </w:p>
    <w:p w:rsidR="00803AC1" w:rsidRDefault="00803AC1" w:rsidP="00803AC1">
      <w:pPr>
        <w:numPr>
          <w:ilvl w:val="0"/>
          <w:numId w:val="16"/>
        </w:numPr>
        <w:tabs>
          <w:tab w:val="clear" w:pos="1012"/>
          <w:tab w:val="num" w:pos="420"/>
          <w:tab w:val="num" w:pos="700"/>
          <w:tab w:val="left" w:pos="980"/>
        </w:tabs>
        <w:ind w:left="0" w:firstLine="0"/>
        <w:jc w:val="both"/>
        <w:rPr>
          <w:sz w:val="24"/>
        </w:rPr>
      </w:pPr>
      <w:r>
        <w:rPr>
          <w:sz w:val="24"/>
        </w:rPr>
        <w:t>Учет материально – производственных запасов.</w:t>
      </w:r>
    </w:p>
    <w:p w:rsidR="00803AC1" w:rsidRDefault="00803AC1" w:rsidP="00803AC1">
      <w:pPr>
        <w:numPr>
          <w:ilvl w:val="0"/>
          <w:numId w:val="16"/>
        </w:numPr>
        <w:tabs>
          <w:tab w:val="clear" w:pos="1012"/>
          <w:tab w:val="num" w:pos="420"/>
          <w:tab w:val="num" w:pos="700"/>
          <w:tab w:val="left" w:pos="980"/>
        </w:tabs>
        <w:ind w:left="0" w:firstLine="560"/>
        <w:jc w:val="both"/>
        <w:rPr>
          <w:sz w:val="24"/>
        </w:rPr>
      </w:pPr>
      <w:r>
        <w:rPr>
          <w:sz w:val="24"/>
        </w:rPr>
        <w:t>Учет налога на добавленную стоимость (НДС).</w:t>
      </w:r>
    </w:p>
    <w:p w:rsidR="00803AC1" w:rsidRDefault="00803AC1" w:rsidP="00803AC1">
      <w:pPr>
        <w:numPr>
          <w:ilvl w:val="0"/>
          <w:numId w:val="16"/>
        </w:numPr>
        <w:tabs>
          <w:tab w:val="clear" w:pos="1012"/>
          <w:tab w:val="num" w:pos="420"/>
          <w:tab w:val="num" w:pos="700"/>
          <w:tab w:val="left" w:pos="980"/>
        </w:tabs>
        <w:ind w:left="0" w:firstLine="560"/>
        <w:jc w:val="both"/>
        <w:rPr>
          <w:sz w:val="24"/>
        </w:rPr>
      </w:pPr>
      <w:r>
        <w:rPr>
          <w:sz w:val="24"/>
        </w:rPr>
        <w:t>Учет затрат на производство продукции (кроме торговли, общественного питания, строительства, бюджетной сферы).</w:t>
      </w:r>
    </w:p>
    <w:p w:rsidR="00803AC1" w:rsidRDefault="00803AC1" w:rsidP="00803AC1">
      <w:pPr>
        <w:numPr>
          <w:ilvl w:val="0"/>
          <w:numId w:val="16"/>
        </w:numPr>
        <w:tabs>
          <w:tab w:val="clear" w:pos="1012"/>
          <w:tab w:val="num" w:pos="420"/>
          <w:tab w:val="num" w:pos="700"/>
          <w:tab w:val="left" w:pos="980"/>
        </w:tabs>
        <w:ind w:left="0" w:firstLine="560"/>
        <w:jc w:val="both"/>
        <w:rPr>
          <w:sz w:val="24"/>
        </w:rPr>
      </w:pPr>
      <w:r>
        <w:rPr>
          <w:sz w:val="24"/>
        </w:rPr>
        <w:t xml:space="preserve"> Учет выпуска и продажи готовой продукции в современных условиях.</w:t>
      </w:r>
    </w:p>
    <w:p w:rsidR="00803AC1" w:rsidRDefault="00803AC1" w:rsidP="00803AC1">
      <w:pPr>
        <w:numPr>
          <w:ilvl w:val="0"/>
          <w:numId w:val="16"/>
        </w:numPr>
        <w:tabs>
          <w:tab w:val="clear" w:pos="1012"/>
          <w:tab w:val="num" w:pos="420"/>
          <w:tab w:val="num" w:pos="700"/>
          <w:tab w:val="left" w:pos="980"/>
        </w:tabs>
        <w:ind w:left="0" w:firstLine="560"/>
        <w:jc w:val="both"/>
        <w:rPr>
          <w:sz w:val="24"/>
        </w:rPr>
      </w:pPr>
      <w:r>
        <w:rPr>
          <w:sz w:val="24"/>
        </w:rPr>
        <w:t xml:space="preserve"> Учет операций по выполнению работ и оказанию услуг.</w:t>
      </w:r>
    </w:p>
    <w:p w:rsidR="00803AC1" w:rsidRDefault="00803AC1" w:rsidP="00803AC1">
      <w:pPr>
        <w:numPr>
          <w:ilvl w:val="0"/>
          <w:numId w:val="16"/>
        </w:numPr>
        <w:tabs>
          <w:tab w:val="clear" w:pos="1012"/>
          <w:tab w:val="num" w:pos="420"/>
          <w:tab w:val="num" w:pos="700"/>
          <w:tab w:val="left" w:pos="980"/>
        </w:tabs>
        <w:ind w:left="0" w:firstLine="560"/>
        <w:jc w:val="both"/>
        <w:rPr>
          <w:sz w:val="24"/>
        </w:rPr>
      </w:pPr>
      <w:r>
        <w:rPr>
          <w:sz w:val="24"/>
        </w:rPr>
        <w:t xml:space="preserve"> Учет займов и кредитов и затрат по их обслуживанию.</w:t>
      </w:r>
    </w:p>
    <w:p w:rsidR="00803AC1" w:rsidRDefault="00803AC1" w:rsidP="00803AC1">
      <w:pPr>
        <w:numPr>
          <w:ilvl w:val="0"/>
          <w:numId w:val="16"/>
        </w:numPr>
        <w:tabs>
          <w:tab w:val="clear" w:pos="1012"/>
          <w:tab w:val="num" w:pos="420"/>
          <w:tab w:val="num" w:pos="700"/>
          <w:tab w:val="left" w:pos="980"/>
        </w:tabs>
        <w:ind w:left="0" w:firstLine="560"/>
        <w:jc w:val="both"/>
        <w:rPr>
          <w:sz w:val="24"/>
        </w:rPr>
      </w:pPr>
      <w:r>
        <w:rPr>
          <w:sz w:val="24"/>
        </w:rPr>
        <w:t xml:space="preserve"> Учет факторинговых операций и операций по уступке права требования.</w:t>
      </w:r>
    </w:p>
    <w:p w:rsidR="00803AC1" w:rsidRDefault="00803AC1" w:rsidP="00803AC1">
      <w:pPr>
        <w:numPr>
          <w:ilvl w:val="0"/>
          <w:numId w:val="16"/>
        </w:numPr>
        <w:tabs>
          <w:tab w:val="clear" w:pos="1012"/>
          <w:tab w:val="num" w:pos="420"/>
          <w:tab w:val="num" w:pos="700"/>
          <w:tab w:val="left" w:pos="980"/>
        </w:tabs>
        <w:ind w:left="0" w:firstLine="560"/>
        <w:jc w:val="both"/>
        <w:rPr>
          <w:sz w:val="24"/>
        </w:rPr>
      </w:pPr>
      <w:r>
        <w:rPr>
          <w:sz w:val="24"/>
        </w:rPr>
        <w:t xml:space="preserve"> Учет операций по уступке права требования.</w:t>
      </w:r>
    </w:p>
    <w:p w:rsidR="00803AC1" w:rsidRDefault="00803AC1" w:rsidP="00803AC1">
      <w:pPr>
        <w:numPr>
          <w:ilvl w:val="0"/>
          <w:numId w:val="16"/>
        </w:numPr>
        <w:tabs>
          <w:tab w:val="clear" w:pos="1012"/>
          <w:tab w:val="num" w:pos="420"/>
          <w:tab w:val="num" w:pos="700"/>
          <w:tab w:val="left" w:pos="980"/>
        </w:tabs>
        <w:ind w:left="0" w:firstLine="560"/>
        <w:jc w:val="both"/>
        <w:rPr>
          <w:sz w:val="24"/>
        </w:rPr>
      </w:pPr>
      <w:r>
        <w:rPr>
          <w:sz w:val="24"/>
        </w:rPr>
        <w:t xml:space="preserve"> Учет безналичных расчетов на предприятии и направления совершенствования.</w:t>
      </w:r>
    </w:p>
    <w:p w:rsidR="00803AC1" w:rsidRDefault="00803AC1" w:rsidP="00803AC1">
      <w:pPr>
        <w:numPr>
          <w:ilvl w:val="0"/>
          <w:numId w:val="16"/>
        </w:numPr>
        <w:tabs>
          <w:tab w:val="clear" w:pos="1012"/>
          <w:tab w:val="num" w:pos="420"/>
          <w:tab w:val="num" w:pos="700"/>
          <w:tab w:val="left" w:pos="980"/>
        </w:tabs>
        <w:ind w:left="0" w:firstLine="560"/>
        <w:jc w:val="both"/>
        <w:rPr>
          <w:sz w:val="24"/>
        </w:rPr>
      </w:pPr>
      <w:r>
        <w:rPr>
          <w:sz w:val="24"/>
        </w:rPr>
        <w:t xml:space="preserve"> Учет операций на специальных счетах в банках.</w:t>
      </w:r>
    </w:p>
    <w:p w:rsidR="00803AC1" w:rsidRDefault="00803AC1" w:rsidP="00803AC1">
      <w:pPr>
        <w:numPr>
          <w:ilvl w:val="0"/>
          <w:numId w:val="16"/>
        </w:numPr>
        <w:tabs>
          <w:tab w:val="clear" w:pos="1012"/>
          <w:tab w:val="num" w:pos="420"/>
          <w:tab w:val="num" w:pos="700"/>
          <w:tab w:val="left" w:pos="980"/>
        </w:tabs>
        <w:ind w:left="0" w:firstLine="560"/>
        <w:jc w:val="both"/>
        <w:rPr>
          <w:sz w:val="24"/>
        </w:rPr>
      </w:pPr>
      <w:r>
        <w:rPr>
          <w:sz w:val="24"/>
        </w:rPr>
        <w:t xml:space="preserve"> Учет финансовых вложений.</w:t>
      </w:r>
    </w:p>
    <w:p w:rsidR="00803AC1" w:rsidRDefault="00803AC1" w:rsidP="00803AC1">
      <w:pPr>
        <w:numPr>
          <w:ilvl w:val="0"/>
          <w:numId w:val="16"/>
        </w:numPr>
        <w:tabs>
          <w:tab w:val="clear" w:pos="1012"/>
          <w:tab w:val="num" w:pos="420"/>
          <w:tab w:val="num" w:pos="700"/>
          <w:tab w:val="left" w:pos="980"/>
        </w:tabs>
        <w:ind w:left="0" w:firstLine="560"/>
        <w:jc w:val="both"/>
        <w:rPr>
          <w:sz w:val="24"/>
        </w:rPr>
      </w:pPr>
      <w:r>
        <w:rPr>
          <w:sz w:val="24"/>
        </w:rPr>
        <w:t xml:space="preserve"> Учет операций продажи готовой продукции, работ и услуг.</w:t>
      </w:r>
    </w:p>
    <w:p w:rsidR="00803AC1" w:rsidRDefault="00803AC1" w:rsidP="00803AC1">
      <w:pPr>
        <w:numPr>
          <w:ilvl w:val="0"/>
          <w:numId w:val="16"/>
        </w:numPr>
        <w:tabs>
          <w:tab w:val="clear" w:pos="1012"/>
          <w:tab w:val="num" w:pos="420"/>
          <w:tab w:val="num" w:pos="700"/>
          <w:tab w:val="left" w:pos="980"/>
        </w:tabs>
        <w:ind w:left="0" w:firstLine="560"/>
        <w:jc w:val="both"/>
        <w:rPr>
          <w:sz w:val="24"/>
        </w:rPr>
      </w:pPr>
      <w:r>
        <w:rPr>
          <w:sz w:val="24"/>
        </w:rPr>
        <w:t xml:space="preserve"> Учет расходов на продажу.</w:t>
      </w:r>
    </w:p>
    <w:p w:rsidR="00803AC1" w:rsidRDefault="00803AC1" w:rsidP="00803AC1">
      <w:pPr>
        <w:numPr>
          <w:ilvl w:val="0"/>
          <w:numId w:val="16"/>
        </w:numPr>
        <w:tabs>
          <w:tab w:val="clear" w:pos="1012"/>
          <w:tab w:val="num" w:pos="420"/>
          <w:tab w:val="num" w:pos="700"/>
          <w:tab w:val="left" w:pos="980"/>
        </w:tabs>
        <w:ind w:left="0" w:firstLine="560"/>
        <w:jc w:val="both"/>
        <w:rPr>
          <w:sz w:val="24"/>
        </w:rPr>
      </w:pPr>
      <w:r>
        <w:rPr>
          <w:sz w:val="24"/>
        </w:rPr>
        <w:t xml:space="preserve"> Учет расчетов с поставщиками и подрядчиками.</w:t>
      </w:r>
    </w:p>
    <w:p w:rsidR="00803AC1" w:rsidRDefault="00803AC1" w:rsidP="00803AC1">
      <w:pPr>
        <w:numPr>
          <w:ilvl w:val="0"/>
          <w:numId w:val="16"/>
        </w:numPr>
        <w:tabs>
          <w:tab w:val="clear" w:pos="1012"/>
          <w:tab w:val="num" w:pos="420"/>
          <w:tab w:val="num" w:pos="700"/>
          <w:tab w:val="left" w:pos="980"/>
        </w:tabs>
        <w:ind w:left="0" w:firstLine="560"/>
        <w:jc w:val="both"/>
        <w:rPr>
          <w:sz w:val="24"/>
        </w:rPr>
      </w:pPr>
      <w:r>
        <w:rPr>
          <w:sz w:val="24"/>
        </w:rPr>
        <w:t xml:space="preserve"> Учет операций с векселями.</w:t>
      </w:r>
    </w:p>
    <w:p w:rsidR="00803AC1" w:rsidRDefault="00803AC1" w:rsidP="00803AC1">
      <w:pPr>
        <w:numPr>
          <w:ilvl w:val="0"/>
          <w:numId w:val="16"/>
        </w:numPr>
        <w:tabs>
          <w:tab w:val="clear" w:pos="1012"/>
          <w:tab w:val="num" w:pos="420"/>
          <w:tab w:val="num" w:pos="700"/>
          <w:tab w:val="left" w:pos="980"/>
        </w:tabs>
        <w:ind w:left="0" w:firstLine="560"/>
        <w:jc w:val="both"/>
        <w:rPr>
          <w:sz w:val="24"/>
        </w:rPr>
      </w:pPr>
      <w:r>
        <w:rPr>
          <w:sz w:val="24"/>
        </w:rPr>
        <w:t>Учет расчетов с покупателями и заказчиками.</w:t>
      </w:r>
    </w:p>
    <w:p w:rsidR="00803AC1" w:rsidRDefault="00803AC1" w:rsidP="00803AC1">
      <w:pPr>
        <w:numPr>
          <w:ilvl w:val="0"/>
          <w:numId w:val="16"/>
        </w:numPr>
        <w:tabs>
          <w:tab w:val="clear" w:pos="1012"/>
          <w:tab w:val="num" w:pos="420"/>
          <w:tab w:val="num" w:pos="700"/>
          <w:tab w:val="left" w:pos="980"/>
        </w:tabs>
        <w:ind w:left="0" w:firstLine="560"/>
        <w:jc w:val="both"/>
        <w:rPr>
          <w:sz w:val="24"/>
        </w:rPr>
      </w:pPr>
      <w:r>
        <w:rPr>
          <w:sz w:val="24"/>
        </w:rPr>
        <w:t>Учет расчетов по налогам и сборам (по выбору студента).</w:t>
      </w:r>
    </w:p>
    <w:p w:rsidR="00803AC1" w:rsidRDefault="00803AC1" w:rsidP="00803AC1">
      <w:pPr>
        <w:numPr>
          <w:ilvl w:val="0"/>
          <w:numId w:val="16"/>
        </w:numPr>
        <w:tabs>
          <w:tab w:val="clear" w:pos="1012"/>
          <w:tab w:val="num" w:pos="420"/>
          <w:tab w:val="num" w:pos="700"/>
          <w:tab w:val="left" w:pos="980"/>
        </w:tabs>
        <w:ind w:left="0" w:firstLine="560"/>
        <w:jc w:val="both"/>
        <w:rPr>
          <w:sz w:val="24"/>
        </w:rPr>
      </w:pPr>
      <w:r>
        <w:rPr>
          <w:sz w:val="24"/>
        </w:rPr>
        <w:t xml:space="preserve"> Учет расчетов по налогу на прибыль.</w:t>
      </w:r>
    </w:p>
    <w:p w:rsidR="00803AC1" w:rsidRDefault="00803AC1" w:rsidP="00803AC1">
      <w:pPr>
        <w:numPr>
          <w:ilvl w:val="0"/>
          <w:numId w:val="16"/>
        </w:numPr>
        <w:tabs>
          <w:tab w:val="clear" w:pos="1012"/>
          <w:tab w:val="num" w:pos="420"/>
          <w:tab w:val="num" w:pos="700"/>
          <w:tab w:val="left" w:pos="980"/>
        </w:tabs>
        <w:ind w:left="0" w:firstLine="560"/>
        <w:jc w:val="both"/>
        <w:rPr>
          <w:sz w:val="24"/>
        </w:rPr>
      </w:pPr>
      <w:r>
        <w:rPr>
          <w:sz w:val="24"/>
        </w:rPr>
        <w:t xml:space="preserve"> Учет расчетов по единому социальному налогу.</w:t>
      </w:r>
    </w:p>
    <w:p w:rsidR="00803AC1" w:rsidRDefault="00803AC1" w:rsidP="00803AC1">
      <w:pPr>
        <w:numPr>
          <w:ilvl w:val="0"/>
          <w:numId w:val="16"/>
        </w:numPr>
        <w:tabs>
          <w:tab w:val="clear" w:pos="1012"/>
          <w:tab w:val="num" w:pos="420"/>
          <w:tab w:val="num" w:pos="700"/>
          <w:tab w:val="left" w:pos="980"/>
        </w:tabs>
        <w:ind w:left="0" w:firstLine="560"/>
        <w:jc w:val="both"/>
        <w:rPr>
          <w:sz w:val="24"/>
        </w:rPr>
      </w:pPr>
      <w:r>
        <w:rPr>
          <w:sz w:val="24"/>
        </w:rPr>
        <w:t>Учет расчетов с персоналом по оплате труда.</w:t>
      </w:r>
    </w:p>
    <w:p w:rsidR="00803AC1" w:rsidRDefault="00803AC1" w:rsidP="00803AC1">
      <w:pPr>
        <w:numPr>
          <w:ilvl w:val="0"/>
          <w:numId w:val="16"/>
        </w:numPr>
        <w:tabs>
          <w:tab w:val="clear" w:pos="1012"/>
          <w:tab w:val="num" w:pos="420"/>
          <w:tab w:val="num" w:pos="700"/>
          <w:tab w:val="left" w:pos="980"/>
        </w:tabs>
        <w:ind w:left="0" w:firstLine="560"/>
        <w:jc w:val="both"/>
        <w:rPr>
          <w:sz w:val="24"/>
        </w:rPr>
      </w:pPr>
      <w:r>
        <w:rPr>
          <w:sz w:val="24"/>
        </w:rPr>
        <w:t xml:space="preserve"> Учет расчетов с подотчетными лицами.</w:t>
      </w:r>
    </w:p>
    <w:p w:rsidR="00803AC1" w:rsidRDefault="00803AC1" w:rsidP="00803AC1">
      <w:pPr>
        <w:numPr>
          <w:ilvl w:val="0"/>
          <w:numId w:val="16"/>
        </w:numPr>
        <w:tabs>
          <w:tab w:val="clear" w:pos="1012"/>
          <w:tab w:val="num" w:pos="420"/>
          <w:tab w:val="num" w:pos="700"/>
          <w:tab w:val="left" w:pos="980"/>
        </w:tabs>
        <w:ind w:left="0" w:firstLine="560"/>
        <w:jc w:val="both"/>
        <w:rPr>
          <w:sz w:val="24"/>
        </w:rPr>
      </w:pPr>
      <w:r>
        <w:rPr>
          <w:sz w:val="24"/>
        </w:rPr>
        <w:t>Учет расчетов с персоналом по прочим операциям.</w:t>
      </w:r>
    </w:p>
    <w:p w:rsidR="00803AC1" w:rsidRDefault="00803AC1" w:rsidP="00803AC1">
      <w:pPr>
        <w:numPr>
          <w:ilvl w:val="0"/>
          <w:numId w:val="16"/>
        </w:numPr>
        <w:tabs>
          <w:tab w:val="clear" w:pos="1012"/>
          <w:tab w:val="num" w:pos="420"/>
          <w:tab w:val="num" w:pos="700"/>
          <w:tab w:val="left" w:pos="980"/>
        </w:tabs>
        <w:ind w:left="0" w:firstLine="560"/>
        <w:jc w:val="both"/>
        <w:rPr>
          <w:sz w:val="24"/>
        </w:rPr>
      </w:pPr>
      <w:r>
        <w:rPr>
          <w:sz w:val="24"/>
        </w:rPr>
        <w:t xml:space="preserve"> Учет расчетов с учредителями и акционерами.</w:t>
      </w:r>
    </w:p>
    <w:p w:rsidR="00803AC1" w:rsidRDefault="00803AC1" w:rsidP="00803AC1">
      <w:pPr>
        <w:numPr>
          <w:ilvl w:val="0"/>
          <w:numId w:val="16"/>
        </w:numPr>
        <w:tabs>
          <w:tab w:val="clear" w:pos="1012"/>
          <w:tab w:val="num" w:pos="420"/>
          <w:tab w:val="num" w:pos="700"/>
          <w:tab w:val="left" w:pos="980"/>
        </w:tabs>
        <w:ind w:left="0" w:firstLine="560"/>
        <w:jc w:val="both"/>
        <w:rPr>
          <w:sz w:val="24"/>
        </w:rPr>
      </w:pPr>
      <w:r>
        <w:rPr>
          <w:sz w:val="24"/>
        </w:rPr>
        <w:t xml:space="preserve"> Учет дебиторской задолженности на предприятии и направления совершенствования.</w:t>
      </w:r>
    </w:p>
    <w:p w:rsidR="00803AC1" w:rsidRDefault="00803AC1" w:rsidP="00803AC1">
      <w:pPr>
        <w:numPr>
          <w:ilvl w:val="0"/>
          <w:numId w:val="16"/>
        </w:numPr>
        <w:tabs>
          <w:tab w:val="clear" w:pos="1012"/>
          <w:tab w:val="num" w:pos="420"/>
          <w:tab w:val="num" w:pos="700"/>
          <w:tab w:val="left" w:pos="980"/>
        </w:tabs>
        <w:ind w:left="0" w:firstLine="560"/>
        <w:jc w:val="both"/>
        <w:rPr>
          <w:sz w:val="24"/>
        </w:rPr>
      </w:pPr>
      <w:r>
        <w:rPr>
          <w:sz w:val="24"/>
        </w:rPr>
        <w:t xml:space="preserve"> Учет расчетов по кредиторской задолженности на предприятии и направления совершенствования.</w:t>
      </w:r>
    </w:p>
    <w:p w:rsidR="00803AC1" w:rsidRDefault="00803AC1" w:rsidP="00803AC1">
      <w:pPr>
        <w:numPr>
          <w:ilvl w:val="0"/>
          <w:numId w:val="16"/>
        </w:numPr>
        <w:tabs>
          <w:tab w:val="clear" w:pos="1012"/>
          <w:tab w:val="num" w:pos="420"/>
          <w:tab w:val="num" w:pos="700"/>
          <w:tab w:val="left" w:pos="980"/>
        </w:tabs>
        <w:ind w:left="0" w:firstLine="560"/>
        <w:jc w:val="both"/>
        <w:rPr>
          <w:sz w:val="24"/>
        </w:rPr>
      </w:pPr>
      <w:r>
        <w:rPr>
          <w:sz w:val="24"/>
        </w:rPr>
        <w:t>Учет внутрихозяйственных расчетов.</w:t>
      </w:r>
    </w:p>
    <w:p w:rsidR="00803AC1" w:rsidRDefault="00803AC1" w:rsidP="00803AC1">
      <w:pPr>
        <w:numPr>
          <w:ilvl w:val="0"/>
          <w:numId w:val="16"/>
        </w:numPr>
        <w:tabs>
          <w:tab w:val="clear" w:pos="1012"/>
          <w:tab w:val="num" w:pos="420"/>
          <w:tab w:val="num" w:pos="700"/>
          <w:tab w:val="left" w:pos="980"/>
        </w:tabs>
        <w:ind w:left="0" w:firstLine="560"/>
        <w:jc w:val="both"/>
        <w:rPr>
          <w:sz w:val="24"/>
        </w:rPr>
      </w:pPr>
      <w:r>
        <w:rPr>
          <w:sz w:val="24"/>
        </w:rPr>
        <w:t xml:space="preserve"> Учет операций доверительного управления имуществом.</w:t>
      </w:r>
    </w:p>
    <w:p w:rsidR="00803AC1" w:rsidRDefault="00803AC1" w:rsidP="00803AC1">
      <w:pPr>
        <w:numPr>
          <w:ilvl w:val="0"/>
          <w:numId w:val="16"/>
        </w:numPr>
        <w:tabs>
          <w:tab w:val="clear" w:pos="1012"/>
          <w:tab w:val="num" w:pos="420"/>
          <w:tab w:val="num" w:pos="700"/>
          <w:tab w:val="left" w:pos="980"/>
        </w:tabs>
        <w:ind w:left="0" w:firstLine="560"/>
        <w:jc w:val="both"/>
        <w:rPr>
          <w:sz w:val="24"/>
        </w:rPr>
      </w:pPr>
      <w:r>
        <w:rPr>
          <w:sz w:val="24"/>
        </w:rPr>
        <w:t xml:space="preserve"> Учет резервов предприятия.</w:t>
      </w:r>
    </w:p>
    <w:p w:rsidR="00803AC1" w:rsidRDefault="00803AC1" w:rsidP="00803AC1">
      <w:pPr>
        <w:numPr>
          <w:ilvl w:val="0"/>
          <w:numId w:val="16"/>
        </w:numPr>
        <w:tabs>
          <w:tab w:val="clear" w:pos="1012"/>
          <w:tab w:val="num" w:pos="420"/>
          <w:tab w:val="num" w:pos="700"/>
          <w:tab w:val="left" w:pos="980"/>
        </w:tabs>
        <w:ind w:left="0" w:firstLine="560"/>
        <w:jc w:val="both"/>
        <w:rPr>
          <w:sz w:val="24"/>
        </w:rPr>
      </w:pPr>
      <w:r>
        <w:rPr>
          <w:sz w:val="24"/>
        </w:rPr>
        <w:t xml:space="preserve"> Учет собственного капитала предприятия.</w:t>
      </w:r>
    </w:p>
    <w:p w:rsidR="00803AC1" w:rsidRDefault="00803AC1" w:rsidP="00803AC1">
      <w:pPr>
        <w:numPr>
          <w:ilvl w:val="0"/>
          <w:numId w:val="16"/>
        </w:numPr>
        <w:tabs>
          <w:tab w:val="clear" w:pos="1012"/>
          <w:tab w:val="num" w:pos="420"/>
          <w:tab w:val="num" w:pos="700"/>
          <w:tab w:val="left" w:pos="980"/>
        </w:tabs>
        <w:ind w:left="0" w:firstLine="560"/>
        <w:jc w:val="both"/>
        <w:rPr>
          <w:sz w:val="24"/>
        </w:rPr>
      </w:pPr>
      <w:r>
        <w:rPr>
          <w:sz w:val="24"/>
        </w:rPr>
        <w:t xml:space="preserve"> Учет доходов и расходов будущих периодов.</w:t>
      </w:r>
    </w:p>
    <w:p w:rsidR="00803AC1" w:rsidRDefault="00803AC1" w:rsidP="00803AC1">
      <w:pPr>
        <w:numPr>
          <w:ilvl w:val="0"/>
          <w:numId w:val="16"/>
        </w:numPr>
        <w:tabs>
          <w:tab w:val="clear" w:pos="1012"/>
          <w:tab w:val="num" w:pos="420"/>
          <w:tab w:val="num" w:pos="700"/>
          <w:tab w:val="left" w:pos="980"/>
        </w:tabs>
        <w:ind w:left="0" w:firstLine="560"/>
        <w:jc w:val="both"/>
        <w:rPr>
          <w:sz w:val="24"/>
        </w:rPr>
      </w:pPr>
      <w:r>
        <w:rPr>
          <w:sz w:val="24"/>
        </w:rPr>
        <w:t xml:space="preserve"> Учет операций предприятия по совместной деятельности.</w:t>
      </w:r>
    </w:p>
    <w:p w:rsidR="00803AC1" w:rsidRDefault="00803AC1" w:rsidP="00803AC1">
      <w:pPr>
        <w:numPr>
          <w:ilvl w:val="0"/>
          <w:numId w:val="16"/>
        </w:numPr>
        <w:tabs>
          <w:tab w:val="clear" w:pos="1012"/>
          <w:tab w:val="num" w:pos="420"/>
          <w:tab w:val="num" w:pos="700"/>
          <w:tab w:val="left" w:pos="980"/>
        </w:tabs>
        <w:ind w:left="0" w:firstLine="560"/>
        <w:jc w:val="both"/>
        <w:rPr>
          <w:sz w:val="24"/>
        </w:rPr>
      </w:pPr>
      <w:r>
        <w:rPr>
          <w:sz w:val="24"/>
        </w:rPr>
        <w:t>Учет расчетов с бюджетом по НДФЛ.</w:t>
      </w:r>
    </w:p>
    <w:p w:rsidR="00803AC1" w:rsidRDefault="00803AC1" w:rsidP="00803AC1">
      <w:pPr>
        <w:numPr>
          <w:ilvl w:val="0"/>
          <w:numId w:val="16"/>
        </w:numPr>
        <w:tabs>
          <w:tab w:val="clear" w:pos="1012"/>
          <w:tab w:val="num" w:pos="420"/>
          <w:tab w:val="num" w:pos="700"/>
          <w:tab w:val="left" w:pos="980"/>
        </w:tabs>
        <w:ind w:left="0" w:firstLine="560"/>
        <w:jc w:val="both"/>
        <w:rPr>
          <w:sz w:val="24"/>
        </w:rPr>
      </w:pPr>
      <w:r>
        <w:rPr>
          <w:sz w:val="24"/>
        </w:rPr>
        <w:t xml:space="preserve"> Учет финансового результата организации.</w:t>
      </w:r>
    </w:p>
    <w:p w:rsidR="00803AC1" w:rsidRDefault="00803AC1" w:rsidP="00803AC1">
      <w:pPr>
        <w:numPr>
          <w:ilvl w:val="0"/>
          <w:numId w:val="16"/>
        </w:numPr>
        <w:tabs>
          <w:tab w:val="clear" w:pos="1012"/>
          <w:tab w:val="num" w:pos="420"/>
          <w:tab w:val="num" w:pos="700"/>
          <w:tab w:val="left" w:pos="980"/>
        </w:tabs>
        <w:ind w:left="0" w:firstLine="560"/>
        <w:jc w:val="both"/>
        <w:rPr>
          <w:sz w:val="24"/>
        </w:rPr>
      </w:pPr>
      <w:r>
        <w:rPr>
          <w:sz w:val="24"/>
        </w:rPr>
        <w:t xml:space="preserve"> Учет прибыли предприятия и ее использование.</w:t>
      </w:r>
    </w:p>
    <w:p w:rsidR="00803AC1" w:rsidRDefault="00803AC1" w:rsidP="00803AC1">
      <w:pPr>
        <w:numPr>
          <w:ilvl w:val="0"/>
          <w:numId w:val="16"/>
        </w:numPr>
        <w:tabs>
          <w:tab w:val="clear" w:pos="1012"/>
          <w:tab w:val="num" w:pos="420"/>
          <w:tab w:val="num" w:pos="700"/>
          <w:tab w:val="left" w:pos="980"/>
        </w:tabs>
        <w:ind w:left="0" w:firstLine="560"/>
        <w:jc w:val="both"/>
        <w:rPr>
          <w:sz w:val="24"/>
        </w:rPr>
      </w:pPr>
      <w:r>
        <w:rPr>
          <w:sz w:val="24"/>
        </w:rPr>
        <w:t xml:space="preserve"> Учет посреднических операций.</w:t>
      </w:r>
    </w:p>
    <w:p w:rsidR="00803AC1" w:rsidRDefault="00803AC1" w:rsidP="00803AC1">
      <w:pPr>
        <w:numPr>
          <w:ilvl w:val="0"/>
          <w:numId w:val="16"/>
        </w:numPr>
        <w:tabs>
          <w:tab w:val="clear" w:pos="1012"/>
          <w:tab w:val="num" w:pos="420"/>
          <w:tab w:val="num" w:pos="700"/>
          <w:tab w:val="left" w:pos="980"/>
        </w:tabs>
        <w:ind w:left="0" w:firstLine="560"/>
        <w:jc w:val="both"/>
        <w:rPr>
          <w:sz w:val="24"/>
        </w:rPr>
      </w:pPr>
      <w:r>
        <w:rPr>
          <w:sz w:val="24"/>
        </w:rPr>
        <w:t xml:space="preserve"> Учет продажи товаров по видам торговли.</w:t>
      </w:r>
    </w:p>
    <w:p w:rsidR="00803AC1" w:rsidRDefault="00803AC1" w:rsidP="00803AC1">
      <w:pPr>
        <w:numPr>
          <w:ilvl w:val="0"/>
          <w:numId w:val="16"/>
        </w:numPr>
        <w:tabs>
          <w:tab w:val="clear" w:pos="1012"/>
          <w:tab w:val="num" w:pos="420"/>
          <w:tab w:val="num" w:pos="700"/>
          <w:tab w:val="left" w:pos="980"/>
        </w:tabs>
        <w:ind w:left="0" w:firstLine="560"/>
        <w:jc w:val="both"/>
        <w:rPr>
          <w:sz w:val="24"/>
        </w:rPr>
      </w:pPr>
      <w:r>
        <w:rPr>
          <w:sz w:val="24"/>
        </w:rPr>
        <w:t>Бухгалтерский учет на малых предприятиях.</w:t>
      </w:r>
    </w:p>
    <w:p w:rsidR="00803AC1" w:rsidRDefault="00803AC1" w:rsidP="00803AC1">
      <w:pPr>
        <w:numPr>
          <w:ilvl w:val="0"/>
          <w:numId w:val="16"/>
        </w:numPr>
        <w:tabs>
          <w:tab w:val="clear" w:pos="1012"/>
          <w:tab w:val="num" w:pos="420"/>
          <w:tab w:val="num" w:pos="700"/>
          <w:tab w:val="left" w:pos="980"/>
        </w:tabs>
        <w:ind w:left="0" w:firstLine="560"/>
        <w:jc w:val="both"/>
        <w:rPr>
          <w:sz w:val="24"/>
        </w:rPr>
      </w:pPr>
      <w:r>
        <w:rPr>
          <w:sz w:val="24"/>
        </w:rPr>
        <w:t>Реформирование отечественного бухгалтерского учета в соответствии с международными стандартами бухгалтерского учета и отчетности: сущность и проблемы.</w:t>
      </w:r>
    </w:p>
    <w:p w:rsidR="00803AC1" w:rsidRDefault="00803AC1" w:rsidP="00803AC1">
      <w:pPr>
        <w:numPr>
          <w:ilvl w:val="0"/>
          <w:numId w:val="16"/>
        </w:numPr>
        <w:tabs>
          <w:tab w:val="clear" w:pos="1012"/>
          <w:tab w:val="num" w:pos="420"/>
          <w:tab w:val="num" w:pos="700"/>
          <w:tab w:val="left" w:pos="980"/>
        </w:tabs>
        <w:ind w:left="0" w:firstLine="560"/>
        <w:jc w:val="both"/>
        <w:rPr>
          <w:sz w:val="24"/>
        </w:rPr>
      </w:pPr>
      <w:r>
        <w:rPr>
          <w:sz w:val="24"/>
        </w:rPr>
        <w:t>Использование информации бухгалтерского учета при формировании бухгалтерской отчетности: «Бухгалтерского баланса» и «Отчета о прибылях и убытках».</w:t>
      </w:r>
    </w:p>
    <w:p w:rsidR="00803AC1" w:rsidRDefault="00803AC1" w:rsidP="00803AC1">
      <w:pPr>
        <w:numPr>
          <w:ilvl w:val="0"/>
          <w:numId w:val="16"/>
        </w:numPr>
        <w:tabs>
          <w:tab w:val="clear" w:pos="1012"/>
          <w:tab w:val="num" w:pos="420"/>
          <w:tab w:val="num" w:pos="700"/>
          <w:tab w:val="left" w:pos="980"/>
        </w:tabs>
        <w:ind w:left="0" w:firstLine="560"/>
        <w:jc w:val="both"/>
        <w:rPr>
          <w:sz w:val="24"/>
        </w:rPr>
      </w:pPr>
      <w:r>
        <w:rPr>
          <w:sz w:val="24"/>
        </w:rPr>
        <w:t>Информационная основа формирования бухгалтерской отчетности «Отчета об изменениях капитала», «Отчета о движении денежных средств», «Приложение к бухгалтерскому балансу».</w:t>
      </w:r>
    </w:p>
    <w:p w:rsidR="00803AC1" w:rsidRDefault="00803AC1" w:rsidP="00803AC1">
      <w:pPr>
        <w:numPr>
          <w:ilvl w:val="0"/>
          <w:numId w:val="16"/>
        </w:numPr>
        <w:tabs>
          <w:tab w:val="clear" w:pos="1012"/>
          <w:tab w:val="num" w:pos="420"/>
          <w:tab w:val="num" w:pos="700"/>
          <w:tab w:val="left" w:pos="980"/>
        </w:tabs>
        <w:ind w:left="0" w:firstLine="560"/>
        <w:jc w:val="both"/>
        <w:rPr>
          <w:sz w:val="24"/>
        </w:rPr>
      </w:pPr>
      <w:r>
        <w:rPr>
          <w:sz w:val="24"/>
        </w:rPr>
        <w:t>Учетная политика предприятия и ее влияние на формирование информации в системе бухгалтерского учета.</w:t>
      </w:r>
    </w:p>
    <w:p w:rsidR="00803AC1" w:rsidRDefault="00803AC1" w:rsidP="00803AC1"/>
    <w:p w:rsidR="00FE3D03" w:rsidRDefault="00FE3D03" w:rsidP="00FE3D03"/>
    <w:p w:rsidR="007D579E" w:rsidRDefault="007D579E"/>
    <w:p w:rsidR="007D579E" w:rsidRDefault="00FE3D03" w:rsidP="007374A3">
      <w:pPr>
        <w:jc w:val="right"/>
        <w:rPr>
          <w:sz w:val="24"/>
          <w:szCs w:val="24"/>
        </w:rPr>
      </w:pPr>
      <w:r>
        <w:rPr>
          <w:sz w:val="24"/>
          <w:szCs w:val="24"/>
        </w:rPr>
        <w:br w:type="page"/>
      </w:r>
      <w:r w:rsidR="007374A3" w:rsidRPr="007374A3">
        <w:rPr>
          <w:sz w:val="24"/>
          <w:szCs w:val="24"/>
        </w:rPr>
        <w:t>ПРИЛОЖЕНИЕ 1</w:t>
      </w:r>
    </w:p>
    <w:p w:rsidR="007374A3" w:rsidRDefault="007374A3" w:rsidP="007374A3">
      <w:pPr>
        <w:pStyle w:val="10"/>
        <w:widowControl w:val="0"/>
        <w:spacing w:line="360" w:lineRule="auto"/>
        <w:rPr>
          <w:rFonts w:ascii="Times New Roman" w:hAnsi="Times New Roman"/>
          <w:sz w:val="28"/>
          <w:szCs w:val="28"/>
        </w:rPr>
      </w:pPr>
    </w:p>
    <w:p w:rsidR="007374A3" w:rsidRPr="00F91C5D" w:rsidRDefault="007374A3" w:rsidP="007374A3">
      <w:pPr>
        <w:pStyle w:val="10"/>
        <w:widowControl w:val="0"/>
        <w:spacing w:line="360" w:lineRule="auto"/>
        <w:rPr>
          <w:rFonts w:ascii="Times New Roman" w:hAnsi="Times New Roman"/>
          <w:sz w:val="28"/>
          <w:szCs w:val="28"/>
        </w:rPr>
      </w:pPr>
      <w:r w:rsidRPr="00F91C5D">
        <w:rPr>
          <w:rFonts w:ascii="Times New Roman" w:hAnsi="Times New Roman"/>
          <w:sz w:val="28"/>
          <w:szCs w:val="28"/>
        </w:rPr>
        <w:t>Институт экономики, управления и права (г. Казань)</w:t>
      </w:r>
    </w:p>
    <w:p w:rsidR="007374A3" w:rsidRPr="00F91C5D" w:rsidRDefault="007374A3" w:rsidP="007374A3">
      <w:pPr>
        <w:pStyle w:val="10"/>
        <w:widowControl w:val="0"/>
        <w:spacing w:line="360" w:lineRule="auto"/>
        <w:rPr>
          <w:rFonts w:ascii="Times New Roman" w:hAnsi="Times New Roman"/>
          <w:sz w:val="28"/>
          <w:szCs w:val="28"/>
        </w:rPr>
      </w:pPr>
      <w:r w:rsidRPr="00F91C5D">
        <w:rPr>
          <w:rFonts w:ascii="Times New Roman" w:hAnsi="Times New Roman"/>
          <w:sz w:val="28"/>
          <w:szCs w:val="28"/>
        </w:rPr>
        <w:t>Набережночелнинский филиал</w:t>
      </w:r>
    </w:p>
    <w:p w:rsidR="007374A3" w:rsidRPr="00F91C5D" w:rsidRDefault="007374A3" w:rsidP="007374A3">
      <w:pPr>
        <w:pStyle w:val="a3"/>
        <w:widowControl w:val="0"/>
        <w:spacing w:line="360" w:lineRule="auto"/>
        <w:jc w:val="center"/>
        <w:rPr>
          <w:szCs w:val="28"/>
        </w:rPr>
      </w:pPr>
    </w:p>
    <w:p w:rsidR="007374A3" w:rsidRPr="00F91C5D" w:rsidRDefault="007374A3" w:rsidP="007374A3">
      <w:pPr>
        <w:pStyle w:val="a3"/>
        <w:widowControl w:val="0"/>
        <w:spacing w:line="360" w:lineRule="auto"/>
        <w:jc w:val="center"/>
        <w:rPr>
          <w:szCs w:val="28"/>
        </w:rPr>
      </w:pPr>
    </w:p>
    <w:p w:rsidR="007374A3" w:rsidRPr="00F91C5D" w:rsidRDefault="007374A3" w:rsidP="007374A3">
      <w:pPr>
        <w:pStyle w:val="10"/>
        <w:widowControl w:val="0"/>
        <w:spacing w:line="360" w:lineRule="auto"/>
        <w:rPr>
          <w:rFonts w:ascii="Times New Roman" w:hAnsi="Times New Roman"/>
          <w:sz w:val="28"/>
          <w:szCs w:val="28"/>
        </w:rPr>
      </w:pPr>
      <w:r w:rsidRPr="00F91C5D">
        <w:rPr>
          <w:rFonts w:ascii="Times New Roman" w:hAnsi="Times New Roman"/>
          <w:sz w:val="28"/>
          <w:szCs w:val="28"/>
        </w:rPr>
        <w:t>Экономический факультет</w:t>
      </w:r>
    </w:p>
    <w:p w:rsidR="007374A3" w:rsidRPr="00F91C5D" w:rsidRDefault="007374A3" w:rsidP="007374A3">
      <w:pPr>
        <w:pStyle w:val="a3"/>
        <w:widowControl w:val="0"/>
        <w:spacing w:line="360" w:lineRule="auto"/>
        <w:jc w:val="center"/>
        <w:rPr>
          <w:szCs w:val="28"/>
        </w:rPr>
      </w:pPr>
    </w:p>
    <w:p w:rsidR="007374A3" w:rsidRPr="00F91C5D" w:rsidRDefault="007374A3" w:rsidP="007374A3">
      <w:pPr>
        <w:pStyle w:val="a3"/>
        <w:widowControl w:val="0"/>
        <w:spacing w:line="360" w:lineRule="auto"/>
        <w:jc w:val="center"/>
        <w:rPr>
          <w:szCs w:val="28"/>
        </w:rPr>
      </w:pPr>
    </w:p>
    <w:p w:rsidR="007374A3" w:rsidRPr="00F91C5D" w:rsidRDefault="007374A3" w:rsidP="007374A3">
      <w:pPr>
        <w:pStyle w:val="10"/>
        <w:widowControl w:val="0"/>
        <w:spacing w:line="360" w:lineRule="auto"/>
        <w:jc w:val="right"/>
        <w:rPr>
          <w:rFonts w:ascii="Times New Roman" w:hAnsi="Times New Roman"/>
          <w:sz w:val="28"/>
          <w:szCs w:val="28"/>
        </w:rPr>
      </w:pPr>
      <w:r w:rsidRPr="00F91C5D">
        <w:rPr>
          <w:rFonts w:ascii="Times New Roman" w:hAnsi="Times New Roman"/>
          <w:sz w:val="28"/>
          <w:szCs w:val="28"/>
        </w:rPr>
        <w:t>Кафедра "</w:t>
      </w:r>
      <w:r>
        <w:rPr>
          <w:rFonts w:ascii="Times New Roman" w:hAnsi="Times New Roman"/>
          <w:sz w:val="28"/>
          <w:szCs w:val="28"/>
        </w:rPr>
        <w:t>Бухгалтерский учет и аудит</w:t>
      </w:r>
      <w:r w:rsidRPr="00F91C5D">
        <w:rPr>
          <w:rFonts w:ascii="Times New Roman" w:hAnsi="Times New Roman"/>
          <w:sz w:val="28"/>
          <w:szCs w:val="28"/>
        </w:rPr>
        <w:t>"</w:t>
      </w:r>
    </w:p>
    <w:p w:rsidR="007374A3" w:rsidRPr="00F91C5D" w:rsidRDefault="007374A3" w:rsidP="007374A3">
      <w:pPr>
        <w:pStyle w:val="a3"/>
        <w:widowControl w:val="0"/>
        <w:spacing w:line="360" w:lineRule="auto"/>
        <w:jc w:val="center"/>
        <w:rPr>
          <w:szCs w:val="28"/>
        </w:rPr>
      </w:pPr>
    </w:p>
    <w:p w:rsidR="007374A3" w:rsidRPr="00F91C5D" w:rsidRDefault="007374A3" w:rsidP="007374A3">
      <w:pPr>
        <w:pStyle w:val="a3"/>
        <w:widowControl w:val="0"/>
        <w:spacing w:line="360" w:lineRule="auto"/>
        <w:jc w:val="center"/>
        <w:rPr>
          <w:szCs w:val="28"/>
        </w:rPr>
      </w:pPr>
    </w:p>
    <w:p w:rsidR="007374A3" w:rsidRPr="00F91C5D" w:rsidRDefault="007374A3" w:rsidP="007374A3">
      <w:pPr>
        <w:pStyle w:val="10"/>
        <w:widowControl w:val="0"/>
        <w:spacing w:line="360" w:lineRule="auto"/>
        <w:rPr>
          <w:rFonts w:ascii="Times New Roman" w:hAnsi="Times New Roman"/>
          <w:sz w:val="28"/>
          <w:szCs w:val="28"/>
        </w:rPr>
      </w:pPr>
      <w:r>
        <w:rPr>
          <w:rFonts w:ascii="Times New Roman" w:hAnsi="Times New Roman"/>
          <w:sz w:val="28"/>
          <w:szCs w:val="28"/>
        </w:rPr>
        <w:t xml:space="preserve">Учет финансового результата деятельности предприятия </w:t>
      </w:r>
    </w:p>
    <w:p w:rsidR="007374A3" w:rsidRPr="00F91C5D" w:rsidRDefault="007374A3" w:rsidP="007374A3">
      <w:pPr>
        <w:pStyle w:val="a3"/>
        <w:widowControl w:val="0"/>
        <w:spacing w:line="360" w:lineRule="auto"/>
        <w:jc w:val="center"/>
        <w:rPr>
          <w:b/>
          <w:bCs/>
          <w:szCs w:val="28"/>
        </w:rPr>
      </w:pPr>
      <w:r w:rsidRPr="00F91C5D">
        <w:rPr>
          <w:b/>
          <w:bCs/>
          <w:szCs w:val="28"/>
        </w:rPr>
        <w:t xml:space="preserve"> (курсовая работа</w:t>
      </w:r>
      <w:r>
        <w:rPr>
          <w:b/>
          <w:bCs/>
          <w:szCs w:val="28"/>
        </w:rPr>
        <w:t xml:space="preserve"> по дисциплине «Бухгалтерский учет» </w:t>
      </w:r>
      <w:r w:rsidRPr="00F91C5D">
        <w:rPr>
          <w:b/>
          <w:bCs/>
          <w:szCs w:val="28"/>
        </w:rPr>
        <w:t>)</w:t>
      </w:r>
    </w:p>
    <w:p w:rsidR="007374A3" w:rsidRPr="00F91C5D" w:rsidRDefault="007374A3" w:rsidP="007374A3">
      <w:pPr>
        <w:pStyle w:val="a3"/>
        <w:widowControl w:val="0"/>
        <w:spacing w:line="360" w:lineRule="auto"/>
        <w:rPr>
          <w:szCs w:val="28"/>
        </w:rPr>
      </w:pPr>
    </w:p>
    <w:p w:rsidR="007374A3" w:rsidRPr="00F91C5D" w:rsidRDefault="007374A3" w:rsidP="007374A3">
      <w:pPr>
        <w:pStyle w:val="a3"/>
        <w:widowControl w:val="0"/>
        <w:spacing w:line="360" w:lineRule="auto"/>
        <w:rPr>
          <w:szCs w:val="28"/>
        </w:rPr>
      </w:pPr>
    </w:p>
    <w:p w:rsidR="007374A3" w:rsidRPr="00F91C5D" w:rsidRDefault="007374A3" w:rsidP="007374A3">
      <w:pPr>
        <w:pStyle w:val="a3"/>
        <w:widowControl w:val="0"/>
        <w:spacing w:line="360" w:lineRule="auto"/>
        <w:rPr>
          <w:szCs w:val="28"/>
        </w:rPr>
      </w:pPr>
    </w:p>
    <w:p w:rsidR="007374A3" w:rsidRPr="00F91C5D" w:rsidRDefault="007374A3" w:rsidP="007374A3">
      <w:pPr>
        <w:pStyle w:val="a3"/>
        <w:widowControl w:val="0"/>
        <w:spacing w:line="360" w:lineRule="auto"/>
        <w:ind w:right="-469"/>
        <w:rPr>
          <w:szCs w:val="28"/>
        </w:rPr>
      </w:pPr>
    </w:p>
    <w:p w:rsidR="007374A3" w:rsidRPr="00F91C5D" w:rsidRDefault="007374A3" w:rsidP="007374A3">
      <w:pPr>
        <w:pStyle w:val="a3"/>
        <w:widowControl w:val="0"/>
        <w:spacing w:line="360" w:lineRule="auto"/>
        <w:ind w:right="-469"/>
        <w:rPr>
          <w:szCs w:val="28"/>
        </w:rPr>
      </w:pPr>
      <w:r>
        <w:rPr>
          <w:szCs w:val="28"/>
        </w:rPr>
        <w:t>Исполнитель: студент 2</w:t>
      </w:r>
      <w:r w:rsidRPr="00F91C5D">
        <w:rPr>
          <w:szCs w:val="28"/>
        </w:rPr>
        <w:t xml:space="preserve"> курса</w:t>
      </w:r>
      <w:r>
        <w:rPr>
          <w:szCs w:val="28"/>
        </w:rPr>
        <w:t xml:space="preserve">, гр. 151  </w:t>
      </w:r>
      <w:r>
        <w:rPr>
          <w:szCs w:val="28"/>
        </w:rPr>
        <w:tab/>
      </w:r>
      <w:r>
        <w:rPr>
          <w:szCs w:val="28"/>
        </w:rPr>
        <w:tab/>
      </w:r>
      <w:r w:rsidRPr="00F91C5D">
        <w:rPr>
          <w:szCs w:val="28"/>
        </w:rPr>
        <w:t>__________  Иванов И.И.</w:t>
      </w:r>
    </w:p>
    <w:p w:rsidR="007374A3" w:rsidRPr="00F91C5D" w:rsidRDefault="007374A3" w:rsidP="007374A3">
      <w:pPr>
        <w:pStyle w:val="a3"/>
        <w:widowControl w:val="0"/>
        <w:spacing w:line="360" w:lineRule="auto"/>
        <w:ind w:right="-471"/>
        <w:rPr>
          <w:szCs w:val="28"/>
        </w:rPr>
      </w:pPr>
      <w:r w:rsidRPr="00F91C5D">
        <w:rPr>
          <w:szCs w:val="28"/>
        </w:rPr>
        <w:t xml:space="preserve">Научный руководитель: </w:t>
      </w:r>
      <w:r>
        <w:rPr>
          <w:szCs w:val="28"/>
        </w:rPr>
        <w:t>ст.преподаватель</w:t>
      </w:r>
      <w:r w:rsidRPr="00F91C5D">
        <w:rPr>
          <w:szCs w:val="28"/>
        </w:rPr>
        <w:t xml:space="preserve"> </w:t>
      </w:r>
      <w:r w:rsidRPr="00F91C5D">
        <w:rPr>
          <w:szCs w:val="28"/>
        </w:rPr>
        <w:tab/>
        <w:t xml:space="preserve">__________  </w:t>
      </w:r>
      <w:r>
        <w:rPr>
          <w:szCs w:val="28"/>
        </w:rPr>
        <w:t>Шкурская В.В.</w:t>
      </w:r>
    </w:p>
    <w:p w:rsidR="007374A3" w:rsidRPr="00F91C5D" w:rsidRDefault="007374A3" w:rsidP="007374A3">
      <w:pPr>
        <w:pStyle w:val="a3"/>
        <w:widowControl w:val="0"/>
        <w:spacing w:line="360" w:lineRule="auto"/>
        <w:rPr>
          <w:szCs w:val="28"/>
        </w:rPr>
      </w:pPr>
    </w:p>
    <w:p w:rsidR="007374A3" w:rsidRPr="00F91C5D" w:rsidRDefault="007374A3" w:rsidP="007374A3">
      <w:pPr>
        <w:pStyle w:val="a3"/>
        <w:widowControl w:val="0"/>
        <w:spacing w:line="360" w:lineRule="auto"/>
        <w:rPr>
          <w:szCs w:val="28"/>
        </w:rPr>
      </w:pPr>
    </w:p>
    <w:p w:rsidR="007374A3" w:rsidRPr="00F91C5D" w:rsidRDefault="007374A3" w:rsidP="007374A3">
      <w:pPr>
        <w:pStyle w:val="22"/>
        <w:widowControl w:val="0"/>
        <w:spacing w:before="0" w:after="0" w:line="360" w:lineRule="auto"/>
        <w:jc w:val="right"/>
        <w:rPr>
          <w:rFonts w:ascii="Times New Roman" w:hAnsi="Times New Roman"/>
          <w:sz w:val="28"/>
          <w:szCs w:val="28"/>
        </w:rPr>
      </w:pPr>
    </w:p>
    <w:p w:rsidR="007374A3" w:rsidRDefault="007374A3" w:rsidP="007374A3">
      <w:pPr>
        <w:pStyle w:val="22"/>
        <w:widowControl w:val="0"/>
        <w:spacing w:before="0" w:after="0" w:line="360" w:lineRule="auto"/>
        <w:rPr>
          <w:rFonts w:ascii="Times New Roman" w:hAnsi="Times New Roman"/>
          <w:sz w:val="28"/>
          <w:szCs w:val="28"/>
        </w:rPr>
      </w:pPr>
    </w:p>
    <w:p w:rsidR="007374A3" w:rsidRDefault="007374A3" w:rsidP="007374A3">
      <w:pPr>
        <w:pStyle w:val="22"/>
        <w:widowControl w:val="0"/>
        <w:spacing w:before="0" w:after="0" w:line="360" w:lineRule="auto"/>
        <w:rPr>
          <w:rFonts w:ascii="Times New Roman" w:hAnsi="Times New Roman"/>
          <w:sz w:val="28"/>
          <w:szCs w:val="28"/>
        </w:rPr>
      </w:pPr>
    </w:p>
    <w:p w:rsidR="007374A3" w:rsidRDefault="007374A3" w:rsidP="007374A3">
      <w:pPr>
        <w:pStyle w:val="22"/>
        <w:widowControl w:val="0"/>
        <w:spacing w:before="0" w:after="0" w:line="360" w:lineRule="auto"/>
        <w:rPr>
          <w:rFonts w:ascii="Times New Roman" w:hAnsi="Times New Roman"/>
          <w:sz w:val="28"/>
          <w:szCs w:val="28"/>
        </w:rPr>
      </w:pPr>
    </w:p>
    <w:p w:rsidR="007374A3" w:rsidRDefault="007374A3" w:rsidP="007374A3">
      <w:pPr>
        <w:pStyle w:val="22"/>
        <w:widowControl w:val="0"/>
        <w:spacing w:before="0" w:after="0" w:line="360" w:lineRule="auto"/>
        <w:rPr>
          <w:rFonts w:ascii="Times New Roman" w:hAnsi="Times New Roman"/>
          <w:sz w:val="28"/>
          <w:szCs w:val="28"/>
        </w:rPr>
      </w:pPr>
    </w:p>
    <w:p w:rsidR="007374A3" w:rsidRDefault="007374A3" w:rsidP="007374A3">
      <w:pPr>
        <w:pStyle w:val="22"/>
        <w:widowControl w:val="0"/>
        <w:spacing w:before="0" w:after="0" w:line="360" w:lineRule="auto"/>
        <w:rPr>
          <w:rFonts w:ascii="Times New Roman" w:hAnsi="Times New Roman"/>
          <w:sz w:val="28"/>
          <w:szCs w:val="28"/>
        </w:rPr>
      </w:pPr>
    </w:p>
    <w:p w:rsidR="007374A3" w:rsidRDefault="007374A3" w:rsidP="007374A3">
      <w:pPr>
        <w:pStyle w:val="22"/>
        <w:widowControl w:val="0"/>
        <w:spacing w:before="0" w:after="0" w:line="360" w:lineRule="auto"/>
        <w:rPr>
          <w:rFonts w:ascii="Times New Roman" w:hAnsi="Times New Roman"/>
          <w:sz w:val="28"/>
          <w:szCs w:val="28"/>
        </w:rPr>
      </w:pPr>
    </w:p>
    <w:p w:rsidR="007374A3" w:rsidRPr="00F91C5D" w:rsidRDefault="007374A3" w:rsidP="007374A3">
      <w:pPr>
        <w:pStyle w:val="22"/>
        <w:widowControl w:val="0"/>
        <w:spacing w:before="0" w:after="0" w:line="360" w:lineRule="auto"/>
        <w:rPr>
          <w:rFonts w:ascii="Times New Roman" w:hAnsi="Times New Roman"/>
          <w:sz w:val="28"/>
          <w:szCs w:val="28"/>
        </w:rPr>
      </w:pPr>
      <w:r w:rsidRPr="00F91C5D">
        <w:rPr>
          <w:rFonts w:ascii="Times New Roman" w:hAnsi="Times New Roman"/>
          <w:sz w:val="28"/>
          <w:szCs w:val="28"/>
        </w:rPr>
        <w:t>Набережные Челны – 200</w:t>
      </w:r>
      <w:r>
        <w:rPr>
          <w:rFonts w:ascii="Times New Roman" w:hAnsi="Times New Roman"/>
          <w:sz w:val="28"/>
          <w:szCs w:val="28"/>
        </w:rPr>
        <w:t>7</w:t>
      </w:r>
    </w:p>
    <w:p w:rsidR="007D579E" w:rsidRDefault="007374A3">
      <w:pPr>
        <w:pStyle w:val="3"/>
        <w:rPr>
          <w:i w:val="0"/>
        </w:rPr>
      </w:pPr>
      <w:r>
        <w:rPr>
          <w:i w:val="0"/>
        </w:rPr>
        <w:br w:type="page"/>
        <w:t>Приложение 2</w:t>
      </w:r>
    </w:p>
    <w:p w:rsidR="007D579E" w:rsidRDefault="007D579E">
      <w:pPr>
        <w:jc w:val="right"/>
        <w:rPr>
          <w:i/>
          <w:iCs/>
        </w:rPr>
      </w:pPr>
    </w:p>
    <w:p w:rsidR="007D579E" w:rsidRDefault="007D579E">
      <w:pPr>
        <w:jc w:val="center"/>
      </w:pPr>
      <w:r>
        <w:t>Образец  оформления содержание курсовой работы  по теме:</w:t>
      </w:r>
    </w:p>
    <w:p w:rsidR="007D579E" w:rsidRDefault="007D579E">
      <w:pPr>
        <w:jc w:val="center"/>
      </w:pPr>
    </w:p>
    <w:p w:rsidR="007D579E" w:rsidRDefault="007D579E">
      <w:pPr>
        <w:jc w:val="center"/>
        <w:rPr>
          <w:b/>
          <w:bCs/>
          <w:sz w:val="28"/>
        </w:rPr>
      </w:pPr>
      <w:r>
        <w:rPr>
          <w:b/>
          <w:bCs/>
          <w:sz w:val="28"/>
        </w:rPr>
        <w:t>Учет финансового резул</w:t>
      </w:r>
      <w:r w:rsidR="007374A3">
        <w:rPr>
          <w:b/>
          <w:bCs/>
          <w:sz w:val="28"/>
        </w:rPr>
        <w:t>ьтата деятельности предприятия</w:t>
      </w:r>
    </w:p>
    <w:p w:rsidR="007D579E" w:rsidRDefault="007D579E">
      <w:pPr>
        <w:jc w:val="center"/>
        <w:rPr>
          <w:b/>
          <w:bCs/>
          <w:sz w:val="28"/>
        </w:rPr>
      </w:pPr>
      <w:r>
        <w:rPr>
          <w:sz w:val="28"/>
        </w:rPr>
        <w:t>(</w:t>
      </w:r>
      <w:r>
        <w:rPr>
          <w:b/>
          <w:bCs/>
          <w:sz w:val="28"/>
        </w:rPr>
        <w:t>на примере ООО «С</w:t>
      </w:r>
      <w:r w:rsidR="002B3DBE">
        <w:rPr>
          <w:b/>
          <w:bCs/>
          <w:sz w:val="28"/>
        </w:rPr>
        <w:t>евер</w:t>
      </w:r>
      <w:r>
        <w:rPr>
          <w:b/>
          <w:bCs/>
          <w:sz w:val="28"/>
        </w:rPr>
        <w:t>»)</w:t>
      </w:r>
    </w:p>
    <w:p w:rsidR="007D579E" w:rsidRDefault="007D579E">
      <w:pPr>
        <w:rPr>
          <w:sz w:val="28"/>
        </w:rPr>
      </w:pPr>
    </w:p>
    <w:p w:rsidR="007D579E" w:rsidRPr="007374A3" w:rsidRDefault="002B3DBE">
      <w:pPr>
        <w:jc w:val="center"/>
        <w:rPr>
          <w:b/>
          <w:sz w:val="28"/>
        </w:rPr>
      </w:pPr>
      <w:r w:rsidRPr="007374A3">
        <w:rPr>
          <w:b/>
          <w:sz w:val="28"/>
        </w:rPr>
        <w:t>Содержание</w:t>
      </w:r>
    </w:p>
    <w:p w:rsidR="007D579E" w:rsidRDefault="007D579E">
      <w:pPr>
        <w:pStyle w:val="a3"/>
        <w:jc w:val="right"/>
      </w:pPr>
      <w:r>
        <w:t xml:space="preserve">                                                                                                         </w:t>
      </w:r>
      <w:r w:rsidR="007374A3">
        <w:t xml:space="preserve">                       </w:t>
      </w:r>
    </w:p>
    <w:p w:rsidR="007D579E" w:rsidRDefault="007D579E">
      <w:pPr>
        <w:pStyle w:val="a3"/>
        <w:jc w:val="right"/>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8508"/>
        <w:gridCol w:w="844"/>
      </w:tblGrid>
      <w:tr w:rsidR="007374A3" w:rsidRPr="007374A3">
        <w:tc>
          <w:tcPr>
            <w:tcW w:w="8508" w:type="dxa"/>
          </w:tcPr>
          <w:p w:rsidR="007374A3" w:rsidRPr="007374A3" w:rsidRDefault="007374A3" w:rsidP="00FE3D03">
            <w:pPr>
              <w:spacing w:line="360" w:lineRule="auto"/>
              <w:rPr>
                <w:sz w:val="28"/>
              </w:rPr>
            </w:pPr>
            <w:r w:rsidRPr="007374A3">
              <w:rPr>
                <w:sz w:val="28"/>
              </w:rPr>
              <w:t>Введение</w:t>
            </w:r>
          </w:p>
        </w:tc>
        <w:tc>
          <w:tcPr>
            <w:tcW w:w="844" w:type="dxa"/>
          </w:tcPr>
          <w:p w:rsidR="007374A3" w:rsidRPr="007374A3" w:rsidRDefault="007374A3" w:rsidP="00FE3D03">
            <w:pPr>
              <w:spacing w:line="360" w:lineRule="auto"/>
              <w:rPr>
                <w:sz w:val="28"/>
              </w:rPr>
            </w:pPr>
            <w:r>
              <w:rPr>
                <w:sz w:val="28"/>
              </w:rPr>
              <w:t>3</w:t>
            </w:r>
          </w:p>
        </w:tc>
      </w:tr>
      <w:tr w:rsidR="007374A3" w:rsidRPr="007374A3">
        <w:tc>
          <w:tcPr>
            <w:tcW w:w="8508" w:type="dxa"/>
          </w:tcPr>
          <w:p w:rsidR="007374A3" w:rsidRPr="007374A3" w:rsidRDefault="007374A3" w:rsidP="00FE3D03">
            <w:pPr>
              <w:spacing w:line="360" w:lineRule="auto"/>
              <w:rPr>
                <w:sz w:val="28"/>
              </w:rPr>
            </w:pPr>
            <w:r w:rsidRPr="007374A3">
              <w:rPr>
                <w:sz w:val="28"/>
              </w:rPr>
              <w:t xml:space="preserve"> 1. Характеристика финансового результата деятельности предприятия как объекта финансового учета </w:t>
            </w:r>
          </w:p>
        </w:tc>
        <w:tc>
          <w:tcPr>
            <w:tcW w:w="844" w:type="dxa"/>
          </w:tcPr>
          <w:p w:rsidR="007374A3" w:rsidRPr="007374A3" w:rsidRDefault="007374A3" w:rsidP="00FE3D03">
            <w:pPr>
              <w:spacing w:line="360" w:lineRule="auto"/>
              <w:rPr>
                <w:sz w:val="28"/>
              </w:rPr>
            </w:pPr>
            <w:r>
              <w:rPr>
                <w:sz w:val="28"/>
              </w:rPr>
              <w:t>5</w:t>
            </w:r>
          </w:p>
        </w:tc>
      </w:tr>
      <w:tr w:rsidR="007374A3" w:rsidRPr="007374A3">
        <w:tc>
          <w:tcPr>
            <w:tcW w:w="8508" w:type="dxa"/>
          </w:tcPr>
          <w:p w:rsidR="007374A3" w:rsidRPr="007374A3" w:rsidRDefault="007374A3" w:rsidP="00FE3D03">
            <w:pPr>
              <w:spacing w:line="360" w:lineRule="auto"/>
              <w:rPr>
                <w:sz w:val="28"/>
              </w:rPr>
            </w:pPr>
            <w:r w:rsidRPr="007374A3">
              <w:rPr>
                <w:sz w:val="28"/>
              </w:rPr>
              <w:t xml:space="preserve">          1.1. Понятие финансового результата деятельности предприятия</w:t>
            </w:r>
          </w:p>
        </w:tc>
        <w:tc>
          <w:tcPr>
            <w:tcW w:w="844" w:type="dxa"/>
          </w:tcPr>
          <w:p w:rsidR="007374A3" w:rsidRPr="007374A3" w:rsidRDefault="007374A3" w:rsidP="00FE3D03">
            <w:pPr>
              <w:spacing w:line="360" w:lineRule="auto"/>
              <w:rPr>
                <w:sz w:val="28"/>
              </w:rPr>
            </w:pPr>
            <w:r>
              <w:rPr>
                <w:sz w:val="28"/>
              </w:rPr>
              <w:t>5</w:t>
            </w:r>
          </w:p>
        </w:tc>
      </w:tr>
      <w:tr w:rsidR="007374A3" w:rsidRPr="007374A3">
        <w:tc>
          <w:tcPr>
            <w:tcW w:w="8508" w:type="dxa"/>
          </w:tcPr>
          <w:p w:rsidR="007374A3" w:rsidRPr="007374A3" w:rsidRDefault="007374A3" w:rsidP="00FE3D03">
            <w:pPr>
              <w:spacing w:line="360" w:lineRule="auto"/>
              <w:rPr>
                <w:sz w:val="28"/>
              </w:rPr>
            </w:pPr>
            <w:r w:rsidRPr="007374A3">
              <w:rPr>
                <w:sz w:val="28"/>
              </w:rPr>
              <w:t xml:space="preserve">     1.2. Нормативное регулирование учета и отчетности финансового            </w:t>
            </w:r>
          </w:p>
        </w:tc>
        <w:tc>
          <w:tcPr>
            <w:tcW w:w="844" w:type="dxa"/>
          </w:tcPr>
          <w:p w:rsidR="007374A3" w:rsidRPr="007374A3" w:rsidRDefault="007374A3" w:rsidP="00FE3D03">
            <w:pPr>
              <w:spacing w:line="360" w:lineRule="auto"/>
              <w:rPr>
                <w:sz w:val="28"/>
              </w:rPr>
            </w:pPr>
            <w:r>
              <w:rPr>
                <w:sz w:val="28"/>
              </w:rPr>
              <w:t>9</w:t>
            </w:r>
          </w:p>
        </w:tc>
      </w:tr>
      <w:tr w:rsidR="007374A3" w:rsidRPr="007374A3">
        <w:tc>
          <w:tcPr>
            <w:tcW w:w="8508" w:type="dxa"/>
          </w:tcPr>
          <w:p w:rsidR="007374A3" w:rsidRPr="007374A3" w:rsidRDefault="007374A3" w:rsidP="00FE3D03">
            <w:pPr>
              <w:spacing w:line="360" w:lineRule="auto"/>
              <w:rPr>
                <w:sz w:val="28"/>
              </w:rPr>
            </w:pPr>
            <w:r w:rsidRPr="007374A3">
              <w:rPr>
                <w:sz w:val="28"/>
              </w:rPr>
              <w:t xml:space="preserve">           результата деятельности предприятия</w:t>
            </w:r>
          </w:p>
        </w:tc>
        <w:tc>
          <w:tcPr>
            <w:tcW w:w="844" w:type="dxa"/>
          </w:tcPr>
          <w:p w:rsidR="007374A3" w:rsidRPr="007374A3" w:rsidRDefault="007374A3" w:rsidP="00FE3D03">
            <w:pPr>
              <w:spacing w:line="360" w:lineRule="auto"/>
              <w:rPr>
                <w:sz w:val="28"/>
              </w:rPr>
            </w:pPr>
          </w:p>
        </w:tc>
      </w:tr>
      <w:tr w:rsidR="007374A3" w:rsidRPr="007374A3">
        <w:tc>
          <w:tcPr>
            <w:tcW w:w="8508" w:type="dxa"/>
          </w:tcPr>
          <w:p w:rsidR="007374A3" w:rsidRPr="007374A3" w:rsidRDefault="007374A3" w:rsidP="00FE3D03">
            <w:pPr>
              <w:spacing w:line="360" w:lineRule="auto"/>
              <w:rPr>
                <w:sz w:val="28"/>
              </w:rPr>
            </w:pPr>
            <w:r w:rsidRPr="007374A3">
              <w:rPr>
                <w:sz w:val="28"/>
              </w:rPr>
              <w:t xml:space="preserve">     1.3. Структура и порядок формирования  финансового результата</w:t>
            </w:r>
          </w:p>
        </w:tc>
        <w:tc>
          <w:tcPr>
            <w:tcW w:w="844" w:type="dxa"/>
          </w:tcPr>
          <w:p w:rsidR="007374A3" w:rsidRPr="007374A3" w:rsidRDefault="007374A3" w:rsidP="00FE3D03">
            <w:pPr>
              <w:spacing w:line="360" w:lineRule="auto"/>
              <w:rPr>
                <w:sz w:val="28"/>
              </w:rPr>
            </w:pPr>
            <w:r>
              <w:rPr>
                <w:sz w:val="28"/>
              </w:rPr>
              <w:t>15</w:t>
            </w:r>
          </w:p>
        </w:tc>
      </w:tr>
      <w:tr w:rsidR="007374A3" w:rsidRPr="007374A3">
        <w:tc>
          <w:tcPr>
            <w:tcW w:w="8508" w:type="dxa"/>
          </w:tcPr>
          <w:p w:rsidR="007374A3" w:rsidRPr="007374A3" w:rsidRDefault="007374A3" w:rsidP="00FE3D03">
            <w:pPr>
              <w:spacing w:line="360" w:lineRule="auto"/>
              <w:rPr>
                <w:sz w:val="28"/>
              </w:rPr>
            </w:pPr>
            <w:r w:rsidRPr="007374A3">
              <w:rPr>
                <w:sz w:val="28"/>
              </w:rPr>
              <w:t xml:space="preserve">2. Учет финансового  результата деятельности </w:t>
            </w:r>
          </w:p>
        </w:tc>
        <w:tc>
          <w:tcPr>
            <w:tcW w:w="844" w:type="dxa"/>
          </w:tcPr>
          <w:p w:rsidR="007374A3" w:rsidRPr="007374A3" w:rsidRDefault="007374A3" w:rsidP="00FE3D03">
            <w:pPr>
              <w:spacing w:line="360" w:lineRule="auto"/>
              <w:rPr>
                <w:sz w:val="28"/>
              </w:rPr>
            </w:pPr>
            <w:r>
              <w:rPr>
                <w:sz w:val="28"/>
              </w:rPr>
              <w:t>18</w:t>
            </w:r>
          </w:p>
        </w:tc>
      </w:tr>
      <w:tr w:rsidR="007374A3" w:rsidRPr="007374A3">
        <w:tc>
          <w:tcPr>
            <w:tcW w:w="8508" w:type="dxa"/>
          </w:tcPr>
          <w:p w:rsidR="007374A3" w:rsidRPr="007374A3" w:rsidRDefault="007374A3" w:rsidP="00FE3D03">
            <w:pPr>
              <w:spacing w:line="360" w:lineRule="auto"/>
              <w:rPr>
                <w:sz w:val="28"/>
              </w:rPr>
            </w:pPr>
            <w:r w:rsidRPr="007374A3">
              <w:rPr>
                <w:sz w:val="28"/>
              </w:rPr>
              <w:t xml:space="preserve"> предприятия ООО «Север»       </w:t>
            </w:r>
          </w:p>
        </w:tc>
        <w:tc>
          <w:tcPr>
            <w:tcW w:w="844" w:type="dxa"/>
          </w:tcPr>
          <w:p w:rsidR="007374A3" w:rsidRPr="007374A3" w:rsidRDefault="007374A3" w:rsidP="00FE3D03">
            <w:pPr>
              <w:spacing w:line="360" w:lineRule="auto"/>
              <w:rPr>
                <w:sz w:val="28"/>
              </w:rPr>
            </w:pPr>
          </w:p>
        </w:tc>
      </w:tr>
      <w:tr w:rsidR="007374A3" w:rsidRPr="007374A3">
        <w:tc>
          <w:tcPr>
            <w:tcW w:w="8508" w:type="dxa"/>
          </w:tcPr>
          <w:p w:rsidR="007374A3" w:rsidRPr="007374A3" w:rsidRDefault="007374A3" w:rsidP="00FE3D03">
            <w:pPr>
              <w:spacing w:line="360" w:lineRule="auto"/>
              <w:rPr>
                <w:sz w:val="28"/>
              </w:rPr>
            </w:pPr>
            <w:r w:rsidRPr="007374A3">
              <w:rPr>
                <w:sz w:val="28"/>
              </w:rPr>
              <w:t xml:space="preserve">     2.1. Учет финансового результата от обычной деятельности.</w:t>
            </w:r>
          </w:p>
        </w:tc>
        <w:tc>
          <w:tcPr>
            <w:tcW w:w="844" w:type="dxa"/>
          </w:tcPr>
          <w:p w:rsidR="007374A3" w:rsidRPr="007374A3" w:rsidRDefault="007374A3" w:rsidP="00FE3D03">
            <w:pPr>
              <w:spacing w:line="360" w:lineRule="auto"/>
              <w:rPr>
                <w:sz w:val="28"/>
              </w:rPr>
            </w:pPr>
            <w:r>
              <w:rPr>
                <w:sz w:val="28"/>
              </w:rPr>
              <w:t>18</w:t>
            </w:r>
          </w:p>
        </w:tc>
      </w:tr>
      <w:tr w:rsidR="007374A3" w:rsidRPr="007374A3">
        <w:tc>
          <w:tcPr>
            <w:tcW w:w="8508" w:type="dxa"/>
          </w:tcPr>
          <w:p w:rsidR="007374A3" w:rsidRPr="007374A3" w:rsidRDefault="007374A3" w:rsidP="00FE3D03">
            <w:pPr>
              <w:spacing w:line="360" w:lineRule="auto"/>
              <w:rPr>
                <w:sz w:val="28"/>
              </w:rPr>
            </w:pPr>
            <w:r w:rsidRPr="007374A3">
              <w:rPr>
                <w:sz w:val="28"/>
              </w:rPr>
              <w:t xml:space="preserve">     2.3. Учет финансового результата от прочей деятельности.</w:t>
            </w:r>
          </w:p>
        </w:tc>
        <w:tc>
          <w:tcPr>
            <w:tcW w:w="844" w:type="dxa"/>
          </w:tcPr>
          <w:p w:rsidR="007374A3" w:rsidRPr="007374A3" w:rsidRDefault="007374A3" w:rsidP="00FE3D03">
            <w:pPr>
              <w:spacing w:line="360" w:lineRule="auto"/>
              <w:rPr>
                <w:sz w:val="28"/>
              </w:rPr>
            </w:pPr>
            <w:r>
              <w:rPr>
                <w:sz w:val="28"/>
              </w:rPr>
              <w:t>21</w:t>
            </w:r>
          </w:p>
        </w:tc>
      </w:tr>
      <w:tr w:rsidR="007374A3" w:rsidRPr="007374A3">
        <w:tc>
          <w:tcPr>
            <w:tcW w:w="8508" w:type="dxa"/>
          </w:tcPr>
          <w:p w:rsidR="007374A3" w:rsidRPr="007374A3" w:rsidRDefault="007374A3" w:rsidP="00FE3D03">
            <w:pPr>
              <w:spacing w:line="360" w:lineRule="auto"/>
              <w:rPr>
                <w:sz w:val="28"/>
              </w:rPr>
            </w:pPr>
            <w:r w:rsidRPr="007374A3">
              <w:rPr>
                <w:sz w:val="28"/>
              </w:rPr>
              <w:t xml:space="preserve">     2.4. Отражение в отчетности финансового результата деятельности  предприятия</w:t>
            </w:r>
          </w:p>
        </w:tc>
        <w:tc>
          <w:tcPr>
            <w:tcW w:w="844" w:type="dxa"/>
          </w:tcPr>
          <w:p w:rsidR="007374A3" w:rsidRPr="007374A3" w:rsidRDefault="007374A3" w:rsidP="00FE3D03">
            <w:pPr>
              <w:spacing w:line="360" w:lineRule="auto"/>
              <w:rPr>
                <w:sz w:val="28"/>
              </w:rPr>
            </w:pPr>
            <w:r>
              <w:rPr>
                <w:sz w:val="28"/>
              </w:rPr>
              <w:t>24</w:t>
            </w:r>
          </w:p>
        </w:tc>
      </w:tr>
      <w:tr w:rsidR="007374A3" w:rsidRPr="007374A3">
        <w:tc>
          <w:tcPr>
            <w:tcW w:w="8508" w:type="dxa"/>
          </w:tcPr>
          <w:p w:rsidR="007374A3" w:rsidRPr="007374A3" w:rsidRDefault="007374A3" w:rsidP="00FE3D03">
            <w:pPr>
              <w:spacing w:line="360" w:lineRule="auto"/>
              <w:rPr>
                <w:sz w:val="28"/>
              </w:rPr>
            </w:pPr>
            <w:r w:rsidRPr="007374A3">
              <w:rPr>
                <w:sz w:val="28"/>
              </w:rPr>
              <w:t>Заключение</w:t>
            </w:r>
          </w:p>
        </w:tc>
        <w:tc>
          <w:tcPr>
            <w:tcW w:w="844" w:type="dxa"/>
          </w:tcPr>
          <w:p w:rsidR="007374A3" w:rsidRPr="007374A3" w:rsidRDefault="007374A3" w:rsidP="00FE3D03">
            <w:pPr>
              <w:spacing w:line="360" w:lineRule="auto"/>
              <w:rPr>
                <w:sz w:val="28"/>
              </w:rPr>
            </w:pPr>
            <w:r>
              <w:rPr>
                <w:sz w:val="28"/>
              </w:rPr>
              <w:t>26</w:t>
            </w:r>
          </w:p>
        </w:tc>
      </w:tr>
      <w:tr w:rsidR="007374A3" w:rsidRPr="007374A3">
        <w:tc>
          <w:tcPr>
            <w:tcW w:w="8508" w:type="dxa"/>
          </w:tcPr>
          <w:p w:rsidR="007374A3" w:rsidRPr="007374A3" w:rsidRDefault="007374A3" w:rsidP="00FE3D03">
            <w:pPr>
              <w:spacing w:line="360" w:lineRule="auto"/>
              <w:rPr>
                <w:sz w:val="28"/>
              </w:rPr>
            </w:pPr>
            <w:r w:rsidRPr="007374A3">
              <w:rPr>
                <w:sz w:val="28"/>
              </w:rPr>
              <w:t>Список использованных источников</w:t>
            </w:r>
          </w:p>
        </w:tc>
        <w:tc>
          <w:tcPr>
            <w:tcW w:w="844" w:type="dxa"/>
          </w:tcPr>
          <w:p w:rsidR="007374A3" w:rsidRPr="007374A3" w:rsidRDefault="007374A3" w:rsidP="00FE3D03">
            <w:pPr>
              <w:spacing w:line="360" w:lineRule="auto"/>
              <w:rPr>
                <w:sz w:val="28"/>
              </w:rPr>
            </w:pPr>
            <w:r>
              <w:rPr>
                <w:sz w:val="28"/>
              </w:rPr>
              <w:t>28</w:t>
            </w:r>
          </w:p>
        </w:tc>
      </w:tr>
      <w:tr w:rsidR="007374A3" w:rsidRPr="007374A3">
        <w:tc>
          <w:tcPr>
            <w:tcW w:w="8508" w:type="dxa"/>
          </w:tcPr>
          <w:p w:rsidR="007374A3" w:rsidRPr="007374A3" w:rsidRDefault="007374A3" w:rsidP="00FE3D03">
            <w:pPr>
              <w:spacing w:line="360" w:lineRule="auto"/>
              <w:rPr>
                <w:sz w:val="28"/>
              </w:rPr>
            </w:pPr>
            <w:r w:rsidRPr="007374A3">
              <w:rPr>
                <w:sz w:val="28"/>
              </w:rPr>
              <w:t>Приложения</w:t>
            </w:r>
          </w:p>
        </w:tc>
        <w:tc>
          <w:tcPr>
            <w:tcW w:w="844" w:type="dxa"/>
          </w:tcPr>
          <w:p w:rsidR="007374A3" w:rsidRPr="007374A3" w:rsidRDefault="007374A3" w:rsidP="00FE3D03">
            <w:pPr>
              <w:spacing w:line="360" w:lineRule="auto"/>
              <w:rPr>
                <w:sz w:val="28"/>
              </w:rPr>
            </w:pPr>
            <w:r>
              <w:rPr>
                <w:sz w:val="28"/>
              </w:rPr>
              <w:t>29</w:t>
            </w:r>
          </w:p>
        </w:tc>
      </w:tr>
    </w:tbl>
    <w:p w:rsidR="007D579E" w:rsidRDefault="007D579E" w:rsidP="007374A3">
      <w:pPr>
        <w:spacing w:line="360" w:lineRule="auto"/>
        <w:rPr>
          <w:sz w:val="28"/>
        </w:rPr>
      </w:pPr>
    </w:p>
    <w:p w:rsidR="007D579E" w:rsidRDefault="007D579E">
      <w:bookmarkStart w:id="0" w:name="_GoBack"/>
      <w:bookmarkEnd w:id="0"/>
    </w:p>
    <w:sectPr w:rsidR="007D579E">
      <w:headerReference w:type="even" r:id="rId10"/>
      <w:headerReference w:type="default" r:id="rId11"/>
      <w:pgSz w:w="11906" w:h="16838"/>
      <w:pgMar w:top="1134" w:right="846"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2A00" w:rsidRDefault="00161B31">
      <w:r>
        <w:separator/>
      </w:r>
    </w:p>
  </w:endnote>
  <w:endnote w:type="continuationSeparator" w:id="0">
    <w:p w:rsidR="00762A00" w:rsidRDefault="00161B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ET">
    <w:altName w:val="Times New Roman"/>
    <w:charset w:val="00"/>
    <w:family w:val="auto"/>
    <w:pitch w:val="variable"/>
    <w:sig w:usb0="00000087" w:usb1="00000000" w:usb2="00000000" w:usb3="00000000" w:csb0="0000001B"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2A00" w:rsidRDefault="00161B31">
      <w:r>
        <w:separator/>
      </w:r>
    </w:p>
  </w:footnote>
  <w:footnote w:type="continuationSeparator" w:id="0">
    <w:p w:rsidR="00762A00" w:rsidRDefault="00161B3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579E" w:rsidRDefault="007D579E">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7D579E" w:rsidRDefault="007D579E">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579E" w:rsidRDefault="007D579E">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803AC1">
      <w:rPr>
        <w:rStyle w:val="a7"/>
        <w:noProof/>
      </w:rPr>
      <w:t>11</w:t>
    </w:r>
    <w:r>
      <w:rPr>
        <w:rStyle w:val="a7"/>
      </w:rPr>
      <w:fldChar w:fldCharType="end"/>
    </w:r>
  </w:p>
  <w:p w:rsidR="007D579E" w:rsidRDefault="007D579E">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834344"/>
    <w:multiLevelType w:val="multilevel"/>
    <w:tmpl w:val="98269058"/>
    <w:lvl w:ilvl="0">
      <w:start w:val="2"/>
      <w:numFmt w:val="decimal"/>
      <w:lvlText w:val="%1."/>
      <w:lvlJc w:val="left"/>
      <w:pPr>
        <w:tabs>
          <w:tab w:val="num" w:pos="435"/>
        </w:tabs>
        <w:ind w:left="435" w:hanging="435"/>
      </w:pPr>
      <w:rPr>
        <w:rFonts w:hint="default"/>
        <w:b/>
      </w:rPr>
    </w:lvl>
    <w:lvl w:ilvl="1">
      <w:start w:val="5"/>
      <w:numFmt w:val="decimal"/>
      <w:lvlText w:val="%1.%2."/>
      <w:lvlJc w:val="left"/>
      <w:pPr>
        <w:tabs>
          <w:tab w:val="num" w:pos="1230"/>
        </w:tabs>
        <w:ind w:left="1230" w:hanging="720"/>
      </w:pPr>
      <w:rPr>
        <w:rFonts w:hint="default"/>
        <w:b/>
      </w:rPr>
    </w:lvl>
    <w:lvl w:ilvl="2">
      <w:start w:val="1"/>
      <w:numFmt w:val="decimal"/>
      <w:lvlText w:val="%1.%2.%3."/>
      <w:lvlJc w:val="left"/>
      <w:pPr>
        <w:tabs>
          <w:tab w:val="num" w:pos="1740"/>
        </w:tabs>
        <w:ind w:left="1740" w:hanging="720"/>
      </w:pPr>
      <w:rPr>
        <w:rFonts w:hint="default"/>
        <w:b/>
      </w:rPr>
    </w:lvl>
    <w:lvl w:ilvl="3">
      <w:start w:val="1"/>
      <w:numFmt w:val="decimal"/>
      <w:lvlText w:val="%1.%2.%3.%4."/>
      <w:lvlJc w:val="left"/>
      <w:pPr>
        <w:tabs>
          <w:tab w:val="num" w:pos="2610"/>
        </w:tabs>
        <w:ind w:left="2610" w:hanging="1080"/>
      </w:pPr>
      <w:rPr>
        <w:rFonts w:hint="default"/>
        <w:b/>
      </w:rPr>
    </w:lvl>
    <w:lvl w:ilvl="4">
      <w:start w:val="1"/>
      <w:numFmt w:val="decimal"/>
      <w:lvlText w:val="%1.%2.%3.%4.%5."/>
      <w:lvlJc w:val="left"/>
      <w:pPr>
        <w:tabs>
          <w:tab w:val="num" w:pos="3120"/>
        </w:tabs>
        <w:ind w:left="3120" w:hanging="1080"/>
      </w:pPr>
      <w:rPr>
        <w:rFonts w:hint="default"/>
        <w:b/>
      </w:rPr>
    </w:lvl>
    <w:lvl w:ilvl="5">
      <w:start w:val="1"/>
      <w:numFmt w:val="decimal"/>
      <w:lvlText w:val="%1.%2.%3.%4.%5.%6."/>
      <w:lvlJc w:val="left"/>
      <w:pPr>
        <w:tabs>
          <w:tab w:val="num" w:pos="3990"/>
        </w:tabs>
        <w:ind w:left="3990" w:hanging="1440"/>
      </w:pPr>
      <w:rPr>
        <w:rFonts w:hint="default"/>
        <w:b/>
      </w:rPr>
    </w:lvl>
    <w:lvl w:ilvl="6">
      <w:start w:val="1"/>
      <w:numFmt w:val="decimal"/>
      <w:lvlText w:val="%1.%2.%3.%4.%5.%6.%7."/>
      <w:lvlJc w:val="left"/>
      <w:pPr>
        <w:tabs>
          <w:tab w:val="num" w:pos="4860"/>
        </w:tabs>
        <w:ind w:left="4860" w:hanging="1800"/>
      </w:pPr>
      <w:rPr>
        <w:rFonts w:hint="default"/>
        <w:b/>
      </w:rPr>
    </w:lvl>
    <w:lvl w:ilvl="7">
      <w:start w:val="1"/>
      <w:numFmt w:val="decimal"/>
      <w:lvlText w:val="%1.%2.%3.%4.%5.%6.%7.%8."/>
      <w:lvlJc w:val="left"/>
      <w:pPr>
        <w:tabs>
          <w:tab w:val="num" w:pos="5370"/>
        </w:tabs>
        <w:ind w:left="5370" w:hanging="1800"/>
      </w:pPr>
      <w:rPr>
        <w:rFonts w:hint="default"/>
        <w:b/>
      </w:rPr>
    </w:lvl>
    <w:lvl w:ilvl="8">
      <w:start w:val="1"/>
      <w:numFmt w:val="decimal"/>
      <w:lvlText w:val="%1.%2.%3.%4.%5.%6.%7.%8.%9."/>
      <w:lvlJc w:val="left"/>
      <w:pPr>
        <w:tabs>
          <w:tab w:val="num" w:pos="6240"/>
        </w:tabs>
        <w:ind w:left="6240" w:hanging="2160"/>
      </w:pPr>
      <w:rPr>
        <w:rFonts w:hint="default"/>
        <w:b/>
      </w:rPr>
    </w:lvl>
  </w:abstractNum>
  <w:abstractNum w:abstractNumId="1">
    <w:nsid w:val="02E5443B"/>
    <w:multiLevelType w:val="multilevel"/>
    <w:tmpl w:val="B7E084FA"/>
    <w:lvl w:ilvl="0">
      <w:start w:val="2"/>
      <w:numFmt w:val="decimal"/>
      <w:lvlText w:val="%1"/>
      <w:lvlJc w:val="left"/>
      <w:pPr>
        <w:tabs>
          <w:tab w:val="num" w:pos="360"/>
        </w:tabs>
        <w:ind w:left="360" w:hanging="360"/>
      </w:pPr>
      <w:rPr>
        <w:rFonts w:hint="default"/>
      </w:rPr>
    </w:lvl>
    <w:lvl w:ilvl="1">
      <w:start w:val="6"/>
      <w:numFmt w:val="decimal"/>
      <w:lvlText w:val="%1.%2"/>
      <w:lvlJc w:val="left"/>
      <w:pPr>
        <w:tabs>
          <w:tab w:val="num" w:pos="870"/>
        </w:tabs>
        <w:ind w:left="870" w:hanging="360"/>
      </w:pPr>
      <w:rPr>
        <w:rFonts w:hint="default"/>
      </w:rPr>
    </w:lvl>
    <w:lvl w:ilvl="2">
      <w:start w:val="1"/>
      <w:numFmt w:val="decimal"/>
      <w:lvlText w:val="%1.%2.%3"/>
      <w:lvlJc w:val="left"/>
      <w:pPr>
        <w:tabs>
          <w:tab w:val="num" w:pos="1740"/>
        </w:tabs>
        <w:ind w:left="1740" w:hanging="720"/>
      </w:pPr>
      <w:rPr>
        <w:rFonts w:hint="default"/>
      </w:rPr>
    </w:lvl>
    <w:lvl w:ilvl="3">
      <w:start w:val="1"/>
      <w:numFmt w:val="decimal"/>
      <w:lvlText w:val="%1.%2.%3.%4"/>
      <w:lvlJc w:val="left"/>
      <w:pPr>
        <w:tabs>
          <w:tab w:val="num" w:pos="2250"/>
        </w:tabs>
        <w:ind w:left="2250" w:hanging="720"/>
      </w:pPr>
      <w:rPr>
        <w:rFonts w:hint="default"/>
      </w:rPr>
    </w:lvl>
    <w:lvl w:ilvl="4">
      <w:start w:val="1"/>
      <w:numFmt w:val="decimal"/>
      <w:lvlText w:val="%1.%2.%3.%4.%5"/>
      <w:lvlJc w:val="left"/>
      <w:pPr>
        <w:tabs>
          <w:tab w:val="num" w:pos="2760"/>
        </w:tabs>
        <w:ind w:left="2760" w:hanging="720"/>
      </w:pPr>
      <w:rPr>
        <w:rFonts w:hint="default"/>
      </w:rPr>
    </w:lvl>
    <w:lvl w:ilvl="5">
      <w:start w:val="1"/>
      <w:numFmt w:val="decimal"/>
      <w:lvlText w:val="%1.%2.%3.%4.%5.%6"/>
      <w:lvlJc w:val="left"/>
      <w:pPr>
        <w:tabs>
          <w:tab w:val="num" w:pos="3630"/>
        </w:tabs>
        <w:ind w:left="3630" w:hanging="1080"/>
      </w:pPr>
      <w:rPr>
        <w:rFonts w:hint="default"/>
      </w:rPr>
    </w:lvl>
    <w:lvl w:ilvl="6">
      <w:start w:val="1"/>
      <w:numFmt w:val="decimal"/>
      <w:lvlText w:val="%1.%2.%3.%4.%5.%6.%7"/>
      <w:lvlJc w:val="left"/>
      <w:pPr>
        <w:tabs>
          <w:tab w:val="num" w:pos="4140"/>
        </w:tabs>
        <w:ind w:left="4140" w:hanging="1080"/>
      </w:pPr>
      <w:rPr>
        <w:rFonts w:hint="default"/>
      </w:rPr>
    </w:lvl>
    <w:lvl w:ilvl="7">
      <w:start w:val="1"/>
      <w:numFmt w:val="decimal"/>
      <w:lvlText w:val="%1.%2.%3.%4.%5.%6.%7.%8"/>
      <w:lvlJc w:val="left"/>
      <w:pPr>
        <w:tabs>
          <w:tab w:val="num" w:pos="5010"/>
        </w:tabs>
        <w:ind w:left="5010" w:hanging="1440"/>
      </w:pPr>
      <w:rPr>
        <w:rFonts w:hint="default"/>
      </w:rPr>
    </w:lvl>
    <w:lvl w:ilvl="8">
      <w:start w:val="1"/>
      <w:numFmt w:val="decimal"/>
      <w:lvlText w:val="%1.%2.%3.%4.%5.%6.%7.%8.%9"/>
      <w:lvlJc w:val="left"/>
      <w:pPr>
        <w:tabs>
          <w:tab w:val="num" w:pos="5520"/>
        </w:tabs>
        <w:ind w:left="5520" w:hanging="1440"/>
      </w:pPr>
      <w:rPr>
        <w:rFonts w:hint="default"/>
      </w:rPr>
    </w:lvl>
  </w:abstractNum>
  <w:abstractNum w:abstractNumId="2">
    <w:nsid w:val="0BB41985"/>
    <w:multiLevelType w:val="hybridMultilevel"/>
    <w:tmpl w:val="7DA8FF1C"/>
    <w:lvl w:ilvl="0" w:tplc="8658815E">
      <w:start w:val="2"/>
      <w:numFmt w:val="bullet"/>
      <w:lvlText w:val="-"/>
      <w:lvlJc w:val="left"/>
      <w:pPr>
        <w:tabs>
          <w:tab w:val="num" w:pos="1350"/>
        </w:tabs>
        <w:ind w:left="1350" w:hanging="360"/>
      </w:pPr>
      <w:rPr>
        <w:rFonts w:ascii="Times New Roman" w:eastAsia="Times New Roman" w:hAnsi="Times New Roman" w:cs="Times New Roman" w:hint="default"/>
      </w:rPr>
    </w:lvl>
    <w:lvl w:ilvl="1" w:tplc="04190003" w:tentative="1">
      <w:start w:val="1"/>
      <w:numFmt w:val="bullet"/>
      <w:lvlText w:val="o"/>
      <w:lvlJc w:val="left"/>
      <w:pPr>
        <w:tabs>
          <w:tab w:val="num" w:pos="2070"/>
        </w:tabs>
        <w:ind w:left="2070" w:hanging="360"/>
      </w:pPr>
      <w:rPr>
        <w:rFonts w:ascii="Courier New" w:hAnsi="Courier New" w:hint="default"/>
      </w:rPr>
    </w:lvl>
    <w:lvl w:ilvl="2" w:tplc="04190005" w:tentative="1">
      <w:start w:val="1"/>
      <w:numFmt w:val="bullet"/>
      <w:lvlText w:val=""/>
      <w:lvlJc w:val="left"/>
      <w:pPr>
        <w:tabs>
          <w:tab w:val="num" w:pos="2790"/>
        </w:tabs>
        <w:ind w:left="2790" w:hanging="360"/>
      </w:pPr>
      <w:rPr>
        <w:rFonts w:ascii="Wingdings" w:hAnsi="Wingdings" w:hint="default"/>
      </w:rPr>
    </w:lvl>
    <w:lvl w:ilvl="3" w:tplc="04190001" w:tentative="1">
      <w:start w:val="1"/>
      <w:numFmt w:val="bullet"/>
      <w:lvlText w:val=""/>
      <w:lvlJc w:val="left"/>
      <w:pPr>
        <w:tabs>
          <w:tab w:val="num" w:pos="3510"/>
        </w:tabs>
        <w:ind w:left="3510" w:hanging="360"/>
      </w:pPr>
      <w:rPr>
        <w:rFonts w:ascii="Symbol" w:hAnsi="Symbol" w:hint="default"/>
      </w:rPr>
    </w:lvl>
    <w:lvl w:ilvl="4" w:tplc="04190003" w:tentative="1">
      <w:start w:val="1"/>
      <w:numFmt w:val="bullet"/>
      <w:lvlText w:val="o"/>
      <w:lvlJc w:val="left"/>
      <w:pPr>
        <w:tabs>
          <w:tab w:val="num" w:pos="4230"/>
        </w:tabs>
        <w:ind w:left="4230" w:hanging="360"/>
      </w:pPr>
      <w:rPr>
        <w:rFonts w:ascii="Courier New" w:hAnsi="Courier New" w:hint="default"/>
      </w:rPr>
    </w:lvl>
    <w:lvl w:ilvl="5" w:tplc="04190005" w:tentative="1">
      <w:start w:val="1"/>
      <w:numFmt w:val="bullet"/>
      <w:lvlText w:val=""/>
      <w:lvlJc w:val="left"/>
      <w:pPr>
        <w:tabs>
          <w:tab w:val="num" w:pos="4950"/>
        </w:tabs>
        <w:ind w:left="4950" w:hanging="360"/>
      </w:pPr>
      <w:rPr>
        <w:rFonts w:ascii="Wingdings" w:hAnsi="Wingdings" w:hint="default"/>
      </w:rPr>
    </w:lvl>
    <w:lvl w:ilvl="6" w:tplc="04190001" w:tentative="1">
      <w:start w:val="1"/>
      <w:numFmt w:val="bullet"/>
      <w:lvlText w:val=""/>
      <w:lvlJc w:val="left"/>
      <w:pPr>
        <w:tabs>
          <w:tab w:val="num" w:pos="5670"/>
        </w:tabs>
        <w:ind w:left="5670" w:hanging="360"/>
      </w:pPr>
      <w:rPr>
        <w:rFonts w:ascii="Symbol" w:hAnsi="Symbol" w:hint="default"/>
      </w:rPr>
    </w:lvl>
    <w:lvl w:ilvl="7" w:tplc="04190003" w:tentative="1">
      <w:start w:val="1"/>
      <w:numFmt w:val="bullet"/>
      <w:lvlText w:val="o"/>
      <w:lvlJc w:val="left"/>
      <w:pPr>
        <w:tabs>
          <w:tab w:val="num" w:pos="6390"/>
        </w:tabs>
        <w:ind w:left="6390" w:hanging="360"/>
      </w:pPr>
      <w:rPr>
        <w:rFonts w:ascii="Courier New" w:hAnsi="Courier New" w:hint="default"/>
      </w:rPr>
    </w:lvl>
    <w:lvl w:ilvl="8" w:tplc="04190005" w:tentative="1">
      <w:start w:val="1"/>
      <w:numFmt w:val="bullet"/>
      <w:lvlText w:val=""/>
      <w:lvlJc w:val="left"/>
      <w:pPr>
        <w:tabs>
          <w:tab w:val="num" w:pos="7110"/>
        </w:tabs>
        <w:ind w:left="7110" w:hanging="360"/>
      </w:pPr>
      <w:rPr>
        <w:rFonts w:ascii="Wingdings" w:hAnsi="Wingdings" w:hint="default"/>
      </w:rPr>
    </w:lvl>
  </w:abstractNum>
  <w:abstractNum w:abstractNumId="3">
    <w:nsid w:val="14540770"/>
    <w:multiLevelType w:val="multilevel"/>
    <w:tmpl w:val="1E60A35C"/>
    <w:lvl w:ilvl="0">
      <w:start w:val="2"/>
      <w:numFmt w:val="decimal"/>
      <w:lvlText w:val="%1"/>
      <w:lvlJc w:val="left"/>
      <w:pPr>
        <w:tabs>
          <w:tab w:val="num" w:pos="360"/>
        </w:tabs>
        <w:ind w:left="360" w:hanging="360"/>
      </w:pPr>
      <w:rPr>
        <w:rFonts w:hint="default"/>
        <w:u w:val="single"/>
      </w:rPr>
    </w:lvl>
    <w:lvl w:ilvl="1">
      <w:start w:val="7"/>
      <w:numFmt w:val="decimal"/>
      <w:lvlText w:val="%1.%2"/>
      <w:lvlJc w:val="left"/>
      <w:pPr>
        <w:tabs>
          <w:tab w:val="num" w:pos="870"/>
        </w:tabs>
        <w:ind w:left="870" w:hanging="360"/>
      </w:pPr>
      <w:rPr>
        <w:rFonts w:hint="default"/>
        <w:u w:val="single"/>
      </w:rPr>
    </w:lvl>
    <w:lvl w:ilvl="2">
      <w:start w:val="1"/>
      <w:numFmt w:val="decimal"/>
      <w:lvlText w:val="%1.%2.%3"/>
      <w:lvlJc w:val="left"/>
      <w:pPr>
        <w:tabs>
          <w:tab w:val="num" w:pos="1740"/>
        </w:tabs>
        <w:ind w:left="1740" w:hanging="720"/>
      </w:pPr>
      <w:rPr>
        <w:rFonts w:hint="default"/>
        <w:u w:val="single"/>
      </w:rPr>
    </w:lvl>
    <w:lvl w:ilvl="3">
      <w:start w:val="1"/>
      <w:numFmt w:val="decimal"/>
      <w:lvlText w:val="%1.%2.%3.%4"/>
      <w:lvlJc w:val="left"/>
      <w:pPr>
        <w:tabs>
          <w:tab w:val="num" w:pos="2250"/>
        </w:tabs>
        <w:ind w:left="2250" w:hanging="720"/>
      </w:pPr>
      <w:rPr>
        <w:rFonts w:hint="default"/>
        <w:u w:val="single"/>
      </w:rPr>
    </w:lvl>
    <w:lvl w:ilvl="4">
      <w:start w:val="1"/>
      <w:numFmt w:val="decimal"/>
      <w:lvlText w:val="%1.%2.%3.%4.%5"/>
      <w:lvlJc w:val="left"/>
      <w:pPr>
        <w:tabs>
          <w:tab w:val="num" w:pos="3120"/>
        </w:tabs>
        <w:ind w:left="3120" w:hanging="1080"/>
      </w:pPr>
      <w:rPr>
        <w:rFonts w:hint="default"/>
        <w:u w:val="single"/>
      </w:rPr>
    </w:lvl>
    <w:lvl w:ilvl="5">
      <w:start w:val="1"/>
      <w:numFmt w:val="decimal"/>
      <w:lvlText w:val="%1.%2.%3.%4.%5.%6"/>
      <w:lvlJc w:val="left"/>
      <w:pPr>
        <w:tabs>
          <w:tab w:val="num" w:pos="3630"/>
        </w:tabs>
        <w:ind w:left="3630" w:hanging="1080"/>
      </w:pPr>
      <w:rPr>
        <w:rFonts w:hint="default"/>
        <w:u w:val="single"/>
      </w:rPr>
    </w:lvl>
    <w:lvl w:ilvl="6">
      <w:start w:val="1"/>
      <w:numFmt w:val="decimal"/>
      <w:lvlText w:val="%1.%2.%3.%4.%5.%6.%7"/>
      <w:lvlJc w:val="left"/>
      <w:pPr>
        <w:tabs>
          <w:tab w:val="num" w:pos="4500"/>
        </w:tabs>
        <w:ind w:left="4500" w:hanging="1440"/>
      </w:pPr>
      <w:rPr>
        <w:rFonts w:hint="default"/>
        <w:u w:val="single"/>
      </w:rPr>
    </w:lvl>
    <w:lvl w:ilvl="7">
      <w:start w:val="1"/>
      <w:numFmt w:val="decimal"/>
      <w:lvlText w:val="%1.%2.%3.%4.%5.%6.%7.%8"/>
      <w:lvlJc w:val="left"/>
      <w:pPr>
        <w:tabs>
          <w:tab w:val="num" w:pos="5010"/>
        </w:tabs>
        <w:ind w:left="5010" w:hanging="1440"/>
      </w:pPr>
      <w:rPr>
        <w:rFonts w:hint="default"/>
        <w:u w:val="single"/>
      </w:rPr>
    </w:lvl>
    <w:lvl w:ilvl="8">
      <w:start w:val="1"/>
      <w:numFmt w:val="decimal"/>
      <w:lvlText w:val="%1.%2.%3.%4.%5.%6.%7.%8.%9"/>
      <w:lvlJc w:val="left"/>
      <w:pPr>
        <w:tabs>
          <w:tab w:val="num" w:pos="5880"/>
        </w:tabs>
        <w:ind w:left="5880" w:hanging="1800"/>
      </w:pPr>
      <w:rPr>
        <w:rFonts w:hint="default"/>
        <w:u w:val="single"/>
      </w:rPr>
    </w:lvl>
  </w:abstractNum>
  <w:abstractNum w:abstractNumId="4">
    <w:nsid w:val="15482C1A"/>
    <w:multiLevelType w:val="hybridMultilevel"/>
    <w:tmpl w:val="13C4AF68"/>
    <w:lvl w:ilvl="0" w:tplc="94E6DE00">
      <w:start w:val="1"/>
      <w:numFmt w:val="decimal"/>
      <w:lvlText w:val="%1."/>
      <w:lvlJc w:val="left"/>
      <w:pPr>
        <w:tabs>
          <w:tab w:val="num" w:pos="720"/>
        </w:tabs>
        <w:ind w:left="720" w:hanging="360"/>
      </w:pPr>
      <w:rPr>
        <w:rFonts w:hint="default"/>
      </w:rPr>
    </w:lvl>
    <w:lvl w:ilvl="1" w:tplc="2A4608CE">
      <w:numFmt w:val="none"/>
      <w:lvlText w:val=""/>
      <w:lvlJc w:val="left"/>
      <w:pPr>
        <w:tabs>
          <w:tab w:val="num" w:pos="360"/>
        </w:tabs>
      </w:pPr>
    </w:lvl>
    <w:lvl w:ilvl="2" w:tplc="4952472E">
      <w:numFmt w:val="none"/>
      <w:lvlText w:val=""/>
      <w:lvlJc w:val="left"/>
      <w:pPr>
        <w:tabs>
          <w:tab w:val="num" w:pos="360"/>
        </w:tabs>
      </w:pPr>
    </w:lvl>
    <w:lvl w:ilvl="3" w:tplc="1AC6A880">
      <w:numFmt w:val="none"/>
      <w:lvlText w:val=""/>
      <w:lvlJc w:val="left"/>
      <w:pPr>
        <w:tabs>
          <w:tab w:val="num" w:pos="360"/>
        </w:tabs>
      </w:pPr>
    </w:lvl>
    <w:lvl w:ilvl="4" w:tplc="E4B0B2EC">
      <w:numFmt w:val="none"/>
      <w:lvlText w:val=""/>
      <w:lvlJc w:val="left"/>
      <w:pPr>
        <w:tabs>
          <w:tab w:val="num" w:pos="360"/>
        </w:tabs>
      </w:pPr>
    </w:lvl>
    <w:lvl w:ilvl="5" w:tplc="7D1281FE">
      <w:numFmt w:val="none"/>
      <w:lvlText w:val=""/>
      <w:lvlJc w:val="left"/>
      <w:pPr>
        <w:tabs>
          <w:tab w:val="num" w:pos="360"/>
        </w:tabs>
      </w:pPr>
    </w:lvl>
    <w:lvl w:ilvl="6" w:tplc="7562B030">
      <w:numFmt w:val="none"/>
      <w:lvlText w:val=""/>
      <w:lvlJc w:val="left"/>
      <w:pPr>
        <w:tabs>
          <w:tab w:val="num" w:pos="360"/>
        </w:tabs>
      </w:pPr>
    </w:lvl>
    <w:lvl w:ilvl="7" w:tplc="D8F2478A">
      <w:numFmt w:val="none"/>
      <w:lvlText w:val=""/>
      <w:lvlJc w:val="left"/>
      <w:pPr>
        <w:tabs>
          <w:tab w:val="num" w:pos="360"/>
        </w:tabs>
      </w:pPr>
    </w:lvl>
    <w:lvl w:ilvl="8" w:tplc="D99E0A1A">
      <w:numFmt w:val="none"/>
      <w:lvlText w:val=""/>
      <w:lvlJc w:val="left"/>
      <w:pPr>
        <w:tabs>
          <w:tab w:val="num" w:pos="360"/>
        </w:tabs>
      </w:pPr>
    </w:lvl>
  </w:abstractNum>
  <w:abstractNum w:abstractNumId="5">
    <w:nsid w:val="1BBD5A7B"/>
    <w:multiLevelType w:val="hybridMultilevel"/>
    <w:tmpl w:val="6ACECA9A"/>
    <w:lvl w:ilvl="0" w:tplc="BA0A8532">
      <w:start w:val="2"/>
      <w:numFmt w:val="bullet"/>
      <w:lvlText w:val="-"/>
      <w:lvlJc w:val="left"/>
      <w:pPr>
        <w:tabs>
          <w:tab w:val="num" w:pos="1200"/>
        </w:tabs>
        <w:ind w:left="1200" w:hanging="360"/>
      </w:pPr>
      <w:rPr>
        <w:rFonts w:ascii="Times New Roman" w:eastAsia="Times New Roman" w:hAnsi="Times New Roman" w:cs="Times New Roman" w:hint="default"/>
      </w:rPr>
    </w:lvl>
    <w:lvl w:ilvl="1" w:tplc="04190003" w:tentative="1">
      <w:start w:val="1"/>
      <w:numFmt w:val="bullet"/>
      <w:lvlText w:val="o"/>
      <w:lvlJc w:val="left"/>
      <w:pPr>
        <w:tabs>
          <w:tab w:val="num" w:pos="1920"/>
        </w:tabs>
        <w:ind w:left="1920" w:hanging="360"/>
      </w:pPr>
      <w:rPr>
        <w:rFonts w:ascii="Courier New" w:hAnsi="Courier New" w:hint="default"/>
      </w:rPr>
    </w:lvl>
    <w:lvl w:ilvl="2" w:tplc="04190005" w:tentative="1">
      <w:start w:val="1"/>
      <w:numFmt w:val="bullet"/>
      <w:lvlText w:val=""/>
      <w:lvlJc w:val="left"/>
      <w:pPr>
        <w:tabs>
          <w:tab w:val="num" w:pos="2640"/>
        </w:tabs>
        <w:ind w:left="2640" w:hanging="360"/>
      </w:pPr>
      <w:rPr>
        <w:rFonts w:ascii="Wingdings" w:hAnsi="Wingdings" w:hint="default"/>
      </w:rPr>
    </w:lvl>
    <w:lvl w:ilvl="3" w:tplc="04190001" w:tentative="1">
      <w:start w:val="1"/>
      <w:numFmt w:val="bullet"/>
      <w:lvlText w:val=""/>
      <w:lvlJc w:val="left"/>
      <w:pPr>
        <w:tabs>
          <w:tab w:val="num" w:pos="3360"/>
        </w:tabs>
        <w:ind w:left="3360" w:hanging="360"/>
      </w:pPr>
      <w:rPr>
        <w:rFonts w:ascii="Symbol" w:hAnsi="Symbol" w:hint="default"/>
      </w:rPr>
    </w:lvl>
    <w:lvl w:ilvl="4" w:tplc="04190003" w:tentative="1">
      <w:start w:val="1"/>
      <w:numFmt w:val="bullet"/>
      <w:lvlText w:val="o"/>
      <w:lvlJc w:val="left"/>
      <w:pPr>
        <w:tabs>
          <w:tab w:val="num" w:pos="4080"/>
        </w:tabs>
        <w:ind w:left="4080" w:hanging="360"/>
      </w:pPr>
      <w:rPr>
        <w:rFonts w:ascii="Courier New" w:hAnsi="Courier New" w:hint="default"/>
      </w:rPr>
    </w:lvl>
    <w:lvl w:ilvl="5" w:tplc="04190005" w:tentative="1">
      <w:start w:val="1"/>
      <w:numFmt w:val="bullet"/>
      <w:lvlText w:val=""/>
      <w:lvlJc w:val="left"/>
      <w:pPr>
        <w:tabs>
          <w:tab w:val="num" w:pos="4800"/>
        </w:tabs>
        <w:ind w:left="4800" w:hanging="360"/>
      </w:pPr>
      <w:rPr>
        <w:rFonts w:ascii="Wingdings" w:hAnsi="Wingdings" w:hint="default"/>
      </w:rPr>
    </w:lvl>
    <w:lvl w:ilvl="6" w:tplc="04190001" w:tentative="1">
      <w:start w:val="1"/>
      <w:numFmt w:val="bullet"/>
      <w:lvlText w:val=""/>
      <w:lvlJc w:val="left"/>
      <w:pPr>
        <w:tabs>
          <w:tab w:val="num" w:pos="5520"/>
        </w:tabs>
        <w:ind w:left="5520" w:hanging="360"/>
      </w:pPr>
      <w:rPr>
        <w:rFonts w:ascii="Symbol" w:hAnsi="Symbol" w:hint="default"/>
      </w:rPr>
    </w:lvl>
    <w:lvl w:ilvl="7" w:tplc="04190003" w:tentative="1">
      <w:start w:val="1"/>
      <w:numFmt w:val="bullet"/>
      <w:lvlText w:val="o"/>
      <w:lvlJc w:val="left"/>
      <w:pPr>
        <w:tabs>
          <w:tab w:val="num" w:pos="6240"/>
        </w:tabs>
        <w:ind w:left="6240" w:hanging="360"/>
      </w:pPr>
      <w:rPr>
        <w:rFonts w:ascii="Courier New" w:hAnsi="Courier New" w:hint="default"/>
      </w:rPr>
    </w:lvl>
    <w:lvl w:ilvl="8" w:tplc="04190005" w:tentative="1">
      <w:start w:val="1"/>
      <w:numFmt w:val="bullet"/>
      <w:lvlText w:val=""/>
      <w:lvlJc w:val="left"/>
      <w:pPr>
        <w:tabs>
          <w:tab w:val="num" w:pos="6960"/>
        </w:tabs>
        <w:ind w:left="6960" w:hanging="360"/>
      </w:pPr>
      <w:rPr>
        <w:rFonts w:ascii="Wingdings" w:hAnsi="Wingdings" w:hint="default"/>
      </w:rPr>
    </w:lvl>
  </w:abstractNum>
  <w:abstractNum w:abstractNumId="6">
    <w:nsid w:val="236C2A4E"/>
    <w:multiLevelType w:val="hybridMultilevel"/>
    <w:tmpl w:val="C6AA1406"/>
    <w:lvl w:ilvl="0" w:tplc="32E01F9A">
      <w:start w:val="1"/>
      <w:numFmt w:val="decimal"/>
      <w:lvlText w:val="%1."/>
      <w:lvlJc w:val="left"/>
      <w:pPr>
        <w:tabs>
          <w:tab w:val="num" w:pos="1012"/>
        </w:tabs>
        <w:ind w:left="1012" w:hanging="732"/>
      </w:pPr>
      <w:rPr>
        <w:rFonts w:hint="default"/>
      </w:rPr>
    </w:lvl>
    <w:lvl w:ilvl="1" w:tplc="04190019" w:tentative="1">
      <w:start w:val="1"/>
      <w:numFmt w:val="lowerLetter"/>
      <w:lvlText w:val="%2."/>
      <w:lvlJc w:val="left"/>
      <w:pPr>
        <w:tabs>
          <w:tab w:val="num" w:pos="1360"/>
        </w:tabs>
        <w:ind w:left="1360" w:hanging="360"/>
      </w:pPr>
    </w:lvl>
    <w:lvl w:ilvl="2" w:tplc="0419001B" w:tentative="1">
      <w:start w:val="1"/>
      <w:numFmt w:val="lowerRoman"/>
      <w:lvlText w:val="%3."/>
      <w:lvlJc w:val="right"/>
      <w:pPr>
        <w:tabs>
          <w:tab w:val="num" w:pos="2080"/>
        </w:tabs>
        <w:ind w:left="2080" w:hanging="180"/>
      </w:pPr>
    </w:lvl>
    <w:lvl w:ilvl="3" w:tplc="0419000F" w:tentative="1">
      <w:start w:val="1"/>
      <w:numFmt w:val="decimal"/>
      <w:lvlText w:val="%4."/>
      <w:lvlJc w:val="left"/>
      <w:pPr>
        <w:tabs>
          <w:tab w:val="num" w:pos="2800"/>
        </w:tabs>
        <w:ind w:left="2800" w:hanging="360"/>
      </w:pPr>
    </w:lvl>
    <w:lvl w:ilvl="4" w:tplc="04190019" w:tentative="1">
      <w:start w:val="1"/>
      <w:numFmt w:val="lowerLetter"/>
      <w:lvlText w:val="%5."/>
      <w:lvlJc w:val="left"/>
      <w:pPr>
        <w:tabs>
          <w:tab w:val="num" w:pos="3520"/>
        </w:tabs>
        <w:ind w:left="3520" w:hanging="360"/>
      </w:pPr>
    </w:lvl>
    <w:lvl w:ilvl="5" w:tplc="0419001B" w:tentative="1">
      <w:start w:val="1"/>
      <w:numFmt w:val="lowerRoman"/>
      <w:lvlText w:val="%6."/>
      <w:lvlJc w:val="right"/>
      <w:pPr>
        <w:tabs>
          <w:tab w:val="num" w:pos="4240"/>
        </w:tabs>
        <w:ind w:left="4240" w:hanging="180"/>
      </w:pPr>
    </w:lvl>
    <w:lvl w:ilvl="6" w:tplc="0419000F" w:tentative="1">
      <w:start w:val="1"/>
      <w:numFmt w:val="decimal"/>
      <w:lvlText w:val="%7."/>
      <w:lvlJc w:val="left"/>
      <w:pPr>
        <w:tabs>
          <w:tab w:val="num" w:pos="4960"/>
        </w:tabs>
        <w:ind w:left="4960" w:hanging="360"/>
      </w:pPr>
    </w:lvl>
    <w:lvl w:ilvl="7" w:tplc="04190019" w:tentative="1">
      <w:start w:val="1"/>
      <w:numFmt w:val="lowerLetter"/>
      <w:lvlText w:val="%8."/>
      <w:lvlJc w:val="left"/>
      <w:pPr>
        <w:tabs>
          <w:tab w:val="num" w:pos="5680"/>
        </w:tabs>
        <w:ind w:left="5680" w:hanging="360"/>
      </w:pPr>
    </w:lvl>
    <w:lvl w:ilvl="8" w:tplc="0419001B" w:tentative="1">
      <w:start w:val="1"/>
      <w:numFmt w:val="lowerRoman"/>
      <w:lvlText w:val="%9."/>
      <w:lvlJc w:val="right"/>
      <w:pPr>
        <w:tabs>
          <w:tab w:val="num" w:pos="6400"/>
        </w:tabs>
        <w:ind w:left="6400" w:hanging="180"/>
      </w:pPr>
    </w:lvl>
  </w:abstractNum>
  <w:abstractNum w:abstractNumId="7">
    <w:nsid w:val="2B033D9F"/>
    <w:multiLevelType w:val="hybridMultilevel"/>
    <w:tmpl w:val="4476E186"/>
    <w:lvl w:ilvl="0" w:tplc="9E2A331C">
      <w:start w:val="1"/>
      <w:numFmt w:val="bullet"/>
      <w:lvlText w:val="-"/>
      <w:lvlJc w:val="left"/>
      <w:pPr>
        <w:tabs>
          <w:tab w:val="num" w:pos="1350"/>
        </w:tabs>
        <w:ind w:left="1350" w:hanging="360"/>
      </w:pPr>
      <w:rPr>
        <w:rFonts w:ascii="Times New Roman" w:eastAsia="Times New Roman" w:hAnsi="Times New Roman" w:cs="Times New Roman" w:hint="default"/>
      </w:rPr>
    </w:lvl>
    <w:lvl w:ilvl="1" w:tplc="04190003" w:tentative="1">
      <w:start w:val="1"/>
      <w:numFmt w:val="bullet"/>
      <w:lvlText w:val="o"/>
      <w:lvlJc w:val="left"/>
      <w:pPr>
        <w:tabs>
          <w:tab w:val="num" w:pos="2070"/>
        </w:tabs>
        <w:ind w:left="2070" w:hanging="360"/>
      </w:pPr>
      <w:rPr>
        <w:rFonts w:ascii="Courier New" w:hAnsi="Courier New" w:hint="default"/>
      </w:rPr>
    </w:lvl>
    <w:lvl w:ilvl="2" w:tplc="04190005" w:tentative="1">
      <w:start w:val="1"/>
      <w:numFmt w:val="bullet"/>
      <w:lvlText w:val=""/>
      <w:lvlJc w:val="left"/>
      <w:pPr>
        <w:tabs>
          <w:tab w:val="num" w:pos="2790"/>
        </w:tabs>
        <w:ind w:left="2790" w:hanging="360"/>
      </w:pPr>
      <w:rPr>
        <w:rFonts w:ascii="Wingdings" w:hAnsi="Wingdings" w:hint="default"/>
      </w:rPr>
    </w:lvl>
    <w:lvl w:ilvl="3" w:tplc="04190001" w:tentative="1">
      <w:start w:val="1"/>
      <w:numFmt w:val="bullet"/>
      <w:lvlText w:val=""/>
      <w:lvlJc w:val="left"/>
      <w:pPr>
        <w:tabs>
          <w:tab w:val="num" w:pos="3510"/>
        </w:tabs>
        <w:ind w:left="3510" w:hanging="360"/>
      </w:pPr>
      <w:rPr>
        <w:rFonts w:ascii="Symbol" w:hAnsi="Symbol" w:hint="default"/>
      </w:rPr>
    </w:lvl>
    <w:lvl w:ilvl="4" w:tplc="04190003" w:tentative="1">
      <w:start w:val="1"/>
      <w:numFmt w:val="bullet"/>
      <w:lvlText w:val="o"/>
      <w:lvlJc w:val="left"/>
      <w:pPr>
        <w:tabs>
          <w:tab w:val="num" w:pos="4230"/>
        </w:tabs>
        <w:ind w:left="4230" w:hanging="360"/>
      </w:pPr>
      <w:rPr>
        <w:rFonts w:ascii="Courier New" w:hAnsi="Courier New" w:hint="default"/>
      </w:rPr>
    </w:lvl>
    <w:lvl w:ilvl="5" w:tplc="04190005" w:tentative="1">
      <w:start w:val="1"/>
      <w:numFmt w:val="bullet"/>
      <w:lvlText w:val=""/>
      <w:lvlJc w:val="left"/>
      <w:pPr>
        <w:tabs>
          <w:tab w:val="num" w:pos="4950"/>
        </w:tabs>
        <w:ind w:left="4950" w:hanging="360"/>
      </w:pPr>
      <w:rPr>
        <w:rFonts w:ascii="Wingdings" w:hAnsi="Wingdings" w:hint="default"/>
      </w:rPr>
    </w:lvl>
    <w:lvl w:ilvl="6" w:tplc="04190001" w:tentative="1">
      <w:start w:val="1"/>
      <w:numFmt w:val="bullet"/>
      <w:lvlText w:val=""/>
      <w:lvlJc w:val="left"/>
      <w:pPr>
        <w:tabs>
          <w:tab w:val="num" w:pos="5670"/>
        </w:tabs>
        <w:ind w:left="5670" w:hanging="360"/>
      </w:pPr>
      <w:rPr>
        <w:rFonts w:ascii="Symbol" w:hAnsi="Symbol" w:hint="default"/>
      </w:rPr>
    </w:lvl>
    <w:lvl w:ilvl="7" w:tplc="04190003" w:tentative="1">
      <w:start w:val="1"/>
      <w:numFmt w:val="bullet"/>
      <w:lvlText w:val="o"/>
      <w:lvlJc w:val="left"/>
      <w:pPr>
        <w:tabs>
          <w:tab w:val="num" w:pos="6390"/>
        </w:tabs>
        <w:ind w:left="6390" w:hanging="360"/>
      </w:pPr>
      <w:rPr>
        <w:rFonts w:ascii="Courier New" w:hAnsi="Courier New" w:hint="default"/>
      </w:rPr>
    </w:lvl>
    <w:lvl w:ilvl="8" w:tplc="04190005" w:tentative="1">
      <w:start w:val="1"/>
      <w:numFmt w:val="bullet"/>
      <w:lvlText w:val=""/>
      <w:lvlJc w:val="left"/>
      <w:pPr>
        <w:tabs>
          <w:tab w:val="num" w:pos="7110"/>
        </w:tabs>
        <w:ind w:left="7110" w:hanging="360"/>
      </w:pPr>
      <w:rPr>
        <w:rFonts w:ascii="Wingdings" w:hAnsi="Wingdings" w:hint="default"/>
      </w:rPr>
    </w:lvl>
  </w:abstractNum>
  <w:abstractNum w:abstractNumId="8">
    <w:nsid w:val="2E6F1F25"/>
    <w:multiLevelType w:val="hybridMultilevel"/>
    <w:tmpl w:val="2154FEEE"/>
    <w:lvl w:ilvl="0" w:tplc="71DA34E2">
      <w:start w:val="3"/>
      <w:numFmt w:val="decimal"/>
      <w:lvlText w:val="%1."/>
      <w:lvlJc w:val="left"/>
      <w:pPr>
        <w:tabs>
          <w:tab w:val="num" w:pos="780"/>
        </w:tabs>
        <w:ind w:left="780" w:hanging="4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325D5D59"/>
    <w:multiLevelType w:val="hybridMultilevel"/>
    <w:tmpl w:val="E9504C9A"/>
    <w:lvl w:ilvl="0" w:tplc="E1D424F0">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494E7C63"/>
    <w:multiLevelType w:val="hybridMultilevel"/>
    <w:tmpl w:val="D0EA5FC8"/>
    <w:lvl w:ilvl="0" w:tplc="152CB726">
      <w:start w:val="1"/>
      <w:numFmt w:val="decimal"/>
      <w:lvlText w:val="%1."/>
      <w:lvlJc w:val="left"/>
      <w:pPr>
        <w:tabs>
          <w:tab w:val="num" w:pos="720"/>
        </w:tabs>
        <w:ind w:left="720" w:hanging="360"/>
      </w:pPr>
      <w:rPr>
        <w:rFonts w:hint="default"/>
      </w:rPr>
    </w:lvl>
    <w:lvl w:ilvl="1" w:tplc="ABE29446">
      <w:numFmt w:val="none"/>
      <w:lvlText w:val=""/>
      <w:lvlJc w:val="left"/>
      <w:pPr>
        <w:tabs>
          <w:tab w:val="num" w:pos="360"/>
        </w:tabs>
      </w:pPr>
    </w:lvl>
    <w:lvl w:ilvl="2" w:tplc="BD1A1F26">
      <w:numFmt w:val="none"/>
      <w:lvlText w:val=""/>
      <w:lvlJc w:val="left"/>
      <w:pPr>
        <w:tabs>
          <w:tab w:val="num" w:pos="360"/>
        </w:tabs>
      </w:pPr>
    </w:lvl>
    <w:lvl w:ilvl="3" w:tplc="44B67FF8">
      <w:numFmt w:val="none"/>
      <w:lvlText w:val=""/>
      <w:lvlJc w:val="left"/>
      <w:pPr>
        <w:tabs>
          <w:tab w:val="num" w:pos="360"/>
        </w:tabs>
      </w:pPr>
    </w:lvl>
    <w:lvl w:ilvl="4" w:tplc="EB3C0128">
      <w:numFmt w:val="none"/>
      <w:lvlText w:val=""/>
      <w:lvlJc w:val="left"/>
      <w:pPr>
        <w:tabs>
          <w:tab w:val="num" w:pos="360"/>
        </w:tabs>
      </w:pPr>
    </w:lvl>
    <w:lvl w:ilvl="5" w:tplc="A8DECEF0">
      <w:numFmt w:val="none"/>
      <w:lvlText w:val=""/>
      <w:lvlJc w:val="left"/>
      <w:pPr>
        <w:tabs>
          <w:tab w:val="num" w:pos="360"/>
        </w:tabs>
      </w:pPr>
    </w:lvl>
    <w:lvl w:ilvl="6" w:tplc="8C843CF6">
      <w:numFmt w:val="none"/>
      <w:lvlText w:val=""/>
      <w:lvlJc w:val="left"/>
      <w:pPr>
        <w:tabs>
          <w:tab w:val="num" w:pos="360"/>
        </w:tabs>
      </w:pPr>
    </w:lvl>
    <w:lvl w:ilvl="7" w:tplc="24E84416">
      <w:numFmt w:val="none"/>
      <w:lvlText w:val=""/>
      <w:lvlJc w:val="left"/>
      <w:pPr>
        <w:tabs>
          <w:tab w:val="num" w:pos="360"/>
        </w:tabs>
      </w:pPr>
    </w:lvl>
    <w:lvl w:ilvl="8" w:tplc="8D0A21C2">
      <w:numFmt w:val="none"/>
      <w:lvlText w:val=""/>
      <w:lvlJc w:val="left"/>
      <w:pPr>
        <w:tabs>
          <w:tab w:val="num" w:pos="360"/>
        </w:tabs>
      </w:pPr>
    </w:lvl>
  </w:abstractNum>
  <w:abstractNum w:abstractNumId="11">
    <w:nsid w:val="4F331414"/>
    <w:multiLevelType w:val="hybridMultilevel"/>
    <w:tmpl w:val="7B3E6A40"/>
    <w:lvl w:ilvl="0" w:tplc="E1D424F0">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5C601907"/>
    <w:multiLevelType w:val="hybridMultilevel"/>
    <w:tmpl w:val="B8F04578"/>
    <w:lvl w:ilvl="0" w:tplc="48FC3EFC">
      <w:start w:val="1"/>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7415197A"/>
    <w:multiLevelType w:val="hybridMultilevel"/>
    <w:tmpl w:val="0A06CD3A"/>
    <w:lvl w:ilvl="0" w:tplc="F124A71A">
      <w:start w:val="5"/>
      <w:numFmt w:val="decimal"/>
      <w:lvlText w:val="%1."/>
      <w:lvlJc w:val="left"/>
      <w:pPr>
        <w:tabs>
          <w:tab w:val="num" w:pos="780"/>
        </w:tabs>
        <w:ind w:left="780" w:hanging="420"/>
      </w:pPr>
      <w:rPr>
        <w:rFonts w:hint="default"/>
      </w:rPr>
    </w:lvl>
    <w:lvl w:ilvl="1" w:tplc="D87805F4">
      <w:start w:val="1"/>
      <w:numFmt w:val="bullet"/>
      <w:lvlText w:val="-"/>
      <w:lvlJc w:val="left"/>
      <w:pPr>
        <w:tabs>
          <w:tab w:val="num" w:pos="1440"/>
        </w:tabs>
        <w:ind w:left="1440" w:hanging="360"/>
      </w:pPr>
      <w:rPr>
        <w:rFonts w:ascii="Times New Roman" w:eastAsia="Times New Roman" w:hAnsi="Times New Roman" w:cs="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779A130D"/>
    <w:multiLevelType w:val="hybridMultilevel"/>
    <w:tmpl w:val="9162C708"/>
    <w:lvl w:ilvl="0" w:tplc="FF0AB56C">
      <w:start w:val="1"/>
      <w:numFmt w:val="decimal"/>
      <w:lvlText w:val="%1."/>
      <w:lvlJc w:val="left"/>
      <w:pPr>
        <w:tabs>
          <w:tab w:val="num" w:pos="720"/>
        </w:tabs>
        <w:ind w:left="720" w:hanging="360"/>
      </w:pPr>
      <w:rPr>
        <w:rFonts w:hint="default"/>
      </w:rPr>
    </w:lvl>
    <w:lvl w:ilvl="1" w:tplc="A844CD4C">
      <w:numFmt w:val="none"/>
      <w:lvlText w:val=""/>
      <w:lvlJc w:val="left"/>
      <w:pPr>
        <w:tabs>
          <w:tab w:val="num" w:pos="360"/>
        </w:tabs>
      </w:pPr>
    </w:lvl>
    <w:lvl w:ilvl="2" w:tplc="95D2FF56">
      <w:numFmt w:val="none"/>
      <w:lvlText w:val=""/>
      <w:lvlJc w:val="left"/>
      <w:pPr>
        <w:tabs>
          <w:tab w:val="num" w:pos="360"/>
        </w:tabs>
      </w:pPr>
    </w:lvl>
    <w:lvl w:ilvl="3" w:tplc="4CA243D0">
      <w:numFmt w:val="none"/>
      <w:lvlText w:val=""/>
      <w:lvlJc w:val="left"/>
      <w:pPr>
        <w:tabs>
          <w:tab w:val="num" w:pos="360"/>
        </w:tabs>
      </w:pPr>
    </w:lvl>
    <w:lvl w:ilvl="4" w:tplc="04BAA3DC">
      <w:numFmt w:val="none"/>
      <w:lvlText w:val=""/>
      <w:lvlJc w:val="left"/>
      <w:pPr>
        <w:tabs>
          <w:tab w:val="num" w:pos="360"/>
        </w:tabs>
      </w:pPr>
    </w:lvl>
    <w:lvl w:ilvl="5" w:tplc="E06642F8">
      <w:numFmt w:val="none"/>
      <w:lvlText w:val=""/>
      <w:lvlJc w:val="left"/>
      <w:pPr>
        <w:tabs>
          <w:tab w:val="num" w:pos="360"/>
        </w:tabs>
      </w:pPr>
    </w:lvl>
    <w:lvl w:ilvl="6" w:tplc="B38237DE">
      <w:numFmt w:val="none"/>
      <w:lvlText w:val=""/>
      <w:lvlJc w:val="left"/>
      <w:pPr>
        <w:tabs>
          <w:tab w:val="num" w:pos="360"/>
        </w:tabs>
      </w:pPr>
    </w:lvl>
    <w:lvl w:ilvl="7" w:tplc="A8CABA6A">
      <w:numFmt w:val="none"/>
      <w:lvlText w:val=""/>
      <w:lvlJc w:val="left"/>
      <w:pPr>
        <w:tabs>
          <w:tab w:val="num" w:pos="360"/>
        </w:tabs>
      </w:pPr>
    </w:lvl>
    <w:lvl w:ilvl="8" w:tplc="2D00E212">
      <w:numFmt w:val="none"/>
      <w:lvlText w:val=""/>
      <w:lvlJc w:val="left"/>
      <w:pPr>
        <w:tabs>
          <w:tab w:val="num" w:pos="360"/>
        </w:tabs>
      </w:pPr>
    </w:lvl>
  </w:abstractNum>
  <w:abstractNum w:abstractNumId="15">
    <w:nsid w:val="7BD14A15"/>
    <w:multiLevelType w:val="multilevel"/>
    <w:tmpl w:val="93C453DE"/>
    <w:lvl w:ilvl="0">
      <w:start w:val="2"/>
      <w:numFmt w:val="decimal"/>
      <w:lvlText w:val="%1"/>
      <w:lvlJc w:val="left"/>
      <w:pPr>
        <w:tabs>
          <w:tab w:val="num" w:pos="360"/>
        </w:tabs>
        <w:ind w:left="360" w:hanging="360"/>
      </w:pPr>
      <w:rPr>
        <w:rFonts w:hint="default"/>
        <w:b/>
      </w:rPr>
    </w:lvl>
    <w:lvl w:ilvl="1">
      <w:start w:val="5"/>
      <w:numFmt w:val="decimal"/>
      <w:lvlText w:val="%1.%2"/>
      <w:lvlJc w:val="left"/>
      <w:pPr>
        <w:tabs>
          <w:tab w:val="num" w:pos="870"/>
        </w:tabs>
        <w:ind w:left="870" w:hanging="360"/>
      </w:pPr>
      <w:rPr>
        <w:rFonts w:hint="default"/>
        <w:b/>
      </w:rPr>
    </w:lvl>
    <w:lvl w:ilvl="2">
      <w:start w:val="1"/>
      <w:numFmt w:val="decimal"/>
      <w:lvlText w:val="%1.%2.%3"/>
      <w:lvlJc w:val="left"/>
      <w:pPr>
        <w:tabs>
          <w:tab w:val="num" w:pos="1740"/>
        </w:tabs>
        <w:ind w:left="1740" w:hanging="720"/>
      </w:pPr>
      <w:rPr>
        <w:rFonts w:hint="default"/>
        <w:b/>
      </w:rPr>
    </w:lvl>
    <w:lvl w:ilvl="3">
      <w:start w:val="1"/>
      <w:numFmt w:val="decimal"/>
      <w:lvlText w:val="%1.%2.%3.%4"/>
      <w:lvlJc w:val="left"/>
      <w:pPr>
        <w:tabs>
          <w:tab w:val="num" w:pos="2250"/>
        </w:tabs>
        <w:ind w:left="2250" w:hanging="720"/>
      </w:pPr>
      <w:rPr>
        <w:rFonts w:hint="default"/>
        <w:b/>
      </w:rPr>
    </w:lvl>
    <w:lvl w:ilvl="4">
      <w:start w:val="1"/>
      <w:numFmt w:val="decimal"/>
      <w:lvlText w:val="%1.%2.%3.%4.%5"/>
      <w:lvlJc w:val="left"/>
      <w:pPr>
        <w:tabs>
          <w:tab w:val="num" w:pos="3120"/>
        </w:tabs>
        <w:ind w:left="3120" w:hanging="1080"/>
      </w:pPr>
      <w:rPr>
        <w:rFonts w:hint="default"/>
        <w:b/>
      </w:rPr>
    </w:lvl>
    <w:lvl w:ilvl="5">
      <w:start w:val="1"/>
      <w:numFmt w:val="decimal"/>
      <w:lvlText w:val="%1.%2.%3.%4.%5.%6"/>
      <w:lvlJc w:val="left"/>
      <w:pPr>
        <w:tabs>
          <w:tab w:val="num" w:pos="3630"/>
        </w:tabs>
        <w:ind w:left="3630" w:hanging="1080"/>
      </w:pPr>
      <w:rPr>
        <w:rFonts w:hint="default"/>
        <w:b/>
      </w:rPr>
    </w:lvl>
    <w:lvl w:ilvl="6">
      <w:start w:val="1"/>
      <w:numFmt w:val="decimal"/>
      <w:lvlText w:val="%1.%2.%3.%4.%5.%6.%7"/>
      <w:lvlJc w:val="left"/>
      <w:pPr>
        <w:tabs>
          <w:tab w:val="num" w:pos="4500"/>
        </w:tabs>
        <w:ind w:left="4500" w:hanging="1440"/>
      </w:pPr>
      <w:rPr>
        <w:rFonts w:hint="default"/>
        <w:b/>
      </w:rPr>
    </w:lvl>
    <w:lvl w:ilvl="7">
      <w:start w:val="1"/>
      <w:numFmt w:val="decimal"/>
      <w:lvlText w:val="%1.%2.%3.%4.%5.%6.%7.%8"/>
      <w:lvlJc w:val="left"/>
      <w:pPr>
        <w:tabs>
          <w:tab w:val="num" w:pos="5010"/>
        </w:tabs>
        <w:ind w:left="5010" w:hanging="1440"/>
      </w:pPr>
      <w:rPr>
        <w:rFonts w:hint="default"/>
        <w:b/>
      </w:rPr>
    </w:lvl>
    <w:lvl w:ilvl="8">
      <w:start w:val="1"/>
      <w:numFmt w:val="decimal"/>
      <w:lvlText w:val="%1.%2.%3.%4.%5.%6.%7.%8.%9"/>
      <w:lvlJc w:val="left"/>
      <w:pPr>
        <w:tabs>
          <w:tab w:val="num" w:pos="5880"/>
        </w:tabs>
        <w:ind w:left="5880" w:hanging="1800"/>
      </w:pPr>
      <w:rPr>
        <w:rFonts w:hint="default"/>
        <w:b/>
      </w:rPr>
    </w:lvl>
  </w:abstractNum>
  <w:num w:numId="1">
    <w:abstractNumId w:val="4"/>
  </w:num>
  <w:num w:numId="2">
    <w:abstractNumId w:val="13"/>
  </w:num>
  <w:num w:numId="3">
    <w:abstractNumId w:val="9"/>
  </w:num>
  <w:num w:numId="4">
    <w:abstractNumId w:val="14"/>
  </w:num>
  <w:num w:numId="5">
    <w:abstractNumId w:val="10"/>
  </w:num>
  <w:num w:numId="6">
    <w:abstractNumId w:val="12"/>
  </w:num>
  <w:num w:numId="7">
    <w:abstractNumId w:val="11"/>
  </w:num>
  <w:num w:numId="8">
    <w:abstractNumId w:val="7"/>
  </w:num>
  <w:num w:numId="9">
    <w:abstractNumId w:val="0"/>
  </w:num>
  <w:num w:numId="10">
    <w:abstractNumId w:val="8"/>
  </w:num>
  <w:num w:numId="11">
    <w:abstractNumId w:val="2"/>
  </w:num>
  <w:num w:numId="12">
    <w:abstractNumId w:val="5"/>
  </w:num>
  <w:num w:numId="13">
    <w:abstractNumId w:val="15"/>
  </w:num>
  <w:num w:numId="14">
    <w:abstractNumId w:val="1"/>
  </w:num>
  <w:num w:numId="15">
    <w:abstractNumId w:val="3"/>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40"/>
  <w:drawingGridVerticalSpacing w:val="381"/>
  <w:displayHorizontalDrawingGridEvery w:val="2"/>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82AAC"/>
    <w:rsid w:val="00077683"/>
    <w:rsid w:val="00161B31"/>
    <w:rsid w:val="00282AAC"/>
    <w:rsid w:val="002B3DBE"/>
    <w:rsid w:val="00636A3D"/>
    <w:rsid w:val="007374A3"/>
    <w:rsid w:val="00762A00"/>
    <w:rsid w:val="007D579E"/>
    <w:rsid w:val="00803AC1"/>
    <w:rsid w:val="00A53956"/>
    <w:rsid w:val="00D012E6"/>
    <w:rsid w:val="00FE3D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8"/>
    <o:shapelayout v:ext="edit">
      <o:idmap v:ext="edit" data="1"/>
    </o:shapelayout>
  </w:shapeDefaults>
  <w:decimalSymbol w:val=","/>
  <w:listSeparator w:val=";"/>
  <w15:chartTrackingRefBased/>
  <w15:docId w15:val="{EC315484-B0CE-4063-93FD-84414D7F8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outlineLvl w:val="0"/>
    </w:pPr>
    <w:rPr>
      <w:sz w:val="52"/>
      <w:szCs w:val="24"/>
    </w:rPr>
  </w:style>
  <w:style w:type="paragraph" w:styleId="2">
    <w:name w:val="heading 2"/>
    <w:basedOn w:val="a"/>
    <w:next w:val="a"/>
    <w:qFormat/>
    <w:pPr>
      <w:keepNext/>
      <w:jc w:val="center"/>
      <w:outlineLvl w:val="1"/>
    </w:pPr>
    <w:rPr>
      <w:sz w:val="28"/>
      <w:szCs w:val="24"/>
    </w:rPr>
  </w:style>
  <w:style w:type="paragraph" w:styleId="3">
    <w:name w:val="heading 3"/>
    <w:basedOn w:val="a"/>
    <w:next w:val="a"/>
    <w:qFormat/>
    <w:pPr>
      <w:keepNext/>
      <w:jc w:val="right"/>
      <w:outlineLvl w:val="2"/>
    </w:pPr>
    <w:rPr>
      <w:i/>
      <w:iCs/>
      <w:sz w:val="28"/>
      <w:szCs w:val="24"/>
    </w:rPr>
  </w:style>
  <w:style w:type="paragraph" w:styleId="4">
    <w:name w:val="heading 4"/>
    <w:basedOn w:val="a"/>
    <w:next w:val="a"/>
    <w:qFormat/>
    <w:pPr>
      <w:keepNext/>
      <w:jc w:val="center"/>
      <w:outlineLvl w:val="3"/>
    </w:pPr>
    <w:rPr>
      <w:b/>
      <w:bCs/>
      <w:sz w:val="24"/>
      <w:szCs w:val="24"/>
    </w:rPr>
  </w:style>
  <w:style w:type="paragraph" w:styleId="5">
    <w:name w:val="heading 5"/>
    <w:basedOn w:val="a"/>
    <w:next w:val="a"/>
    <w:qFormat/>
    <w:pPr>
      <w:keepNext/>
      <w:jc w:val="center"/>
      <w:outlineLvl w:val="4"/>
    </w:pPr>
    <w:rPr>
      <w:b/>
      <w:bCs/>
      <w:szCs w:val="24"/>
    </w:rPr>
  </w:style>
  <w:style w:type="paragraph" w:styleId="6">
    <w:name w:val="heading 6"/>
    <w:basedOn w:val="a"/>
    <w:next w:val="a"/>
    <w:qFormat/>
    <w:pPr>
      <w:keepNext/>
      <w:jc w:val="center"/>
      <w:outlineLvl w:val="5"/>
    </w:pPr>
    <w:rPr>
      <w:b/>
      <w:bCs/>
      <w:sz w:val="28"/>
    </w:rPr>
  </w:style>
  <w:style w:type="paragraph" w:styleId="7">
    <w:name w:val="heading 7"/>
    <w:basedOn w:val="a"/>
    <w:next w:val="a"/>
    <w:qFormat/>
    <w:pPr>
      <w:keepNext/>
      <w:jc w:val="right"/>
      <w:outlineLvl w:val="6"/>
    </w:pPr>
    <w:rPr>
      <w:sz w:val="24"/>
    </w:rPr>
  </w:style>
  <w:style w:type="paragraph" w:styleId="8">
    <w:name w:val="heading 8"/>
    <w:basedOn w:val="a"/>
    <w:next w:val="a"/>
    <w:qFormat/>
    <w:pPr>
      <w:keepNext/>
      <w:jc w:val="center"/>
      <w:outlineLvl w:val="7"/>
    </w:pPr>
    <w:rPr>
      <w:sz w:val="24"/>
    </w:rPr>
  </w:style>
  <w:style w:type="paragraph" w:styleId="9">
    <w:name w:val="heading 9"/>
    <w:basedOn w:val="a"/>
    <w:next w:val="a"/>
    <w:qFormat/>
    <w:pPr>
      <w:keepNext/>
      <w:jc w:val="center"/>
      <w:outlineLvl w:val="8"/>
    </w:pPr>
    <w:rPr>
      <w:b/>
      <w:bCs/>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both"/>
    </w:pPr>
    <w:rPr>
      <w:sz w:val="28"/>
      <w:szCs w:val="24"/>
    </w:rPr>
  </w:style>
  <w:style w:type="paragraph" w:styleId="a4">
    <w:name w:val="footer"/>
    <w:basedOn w:val="a"/>
    <w:pPr>
      <w:tabs>
        <w:tab w:val="center" w:pos="4677"/>
        <w:tab w:val="right" w:pos="9355"/>
      </w:tabs>
    </w:pPr>
    <w:rPr>
      <w:sz w:val="28"/>
      <w:szCs w:val="24"/>
    </w:rPr>
  </w:style>
  <w:style w:type="paragraph" w:styleId="a5">
    <w:name w:val="Body Text Indent"/>
    <w:basedOn w:val="a"/>
    <w:pPr>
      <w:ind w:left="360" w:firstLine="348"/>
    </w:pPr>
    <w:rPr>
      <w:sz w:val="28"/>
      <w:szCs w:val="24"/>
    </w:rPr>
  </w:style>
  <w:style w:type="paragraph" w:styleId="30">
    <w:name w:val="Body Text 3"/>
    <w:basedOn w:val="a"/>
    <w:pPr>
      <w:jc w:val="center"/>
    </w:pPr>
    <w:rPr>
      <w:b/>
      <w:bCs/>
      <w:sz w:val="28"/>
    </w:rPr>
  </w:style>
  <w:style w:type="paragraph" w:styleId="20">
    <w:name w:val="Body Text 2"/>
    <w:basedOn w:val="a"/>
    <w:pPr>
      <w:jc w:val="center"/>
    </w:pPr>
    <w:rPr>
      <w:sz w:val="24"/>
      <w:szCs w:val="24"/>
    </w:rPr>
  </w:style>
  <w:style w:type="paragraph" w:styleId="a6">
    <w:name w:val="header"/>
    <w:basedOn w:val="a"/>
    <w:pPr>
      <w:tabs>
        <w:tab w:val="center" w:pos="4677"/>
        <w:tab w:val="right" w:pos="9355"/>
      </w:tabs>
    </w:pPr>
  </w:style>
  <w:style w:type="paragraph" w:styleId="21">
    <w:name w:val="Body Text Indent 2"/>
    <w:basedOn w:val="a"/>
    <w:pPr>
      <w:ind w:firstLine="560"/>
    </w:pPr>
    <w:rPr>
      <w:sz w:val="28"/>
    </w:rPr>
  </w:style>
  <w:style w:type="character" w:styleId="a7">
    <w:name w:val="page number"/>
    <w:basedOn w:val="a0"/>
  </w:style>
  <w:style w:type="paragraph" w:customStyle="1" w:styleId="10">
    <w:name w:val="Подзаголовок 1"/>
    <w:basedOn w:val="a"/>
    <w:rsid w:val="007374A3"/>
    <w:pPr>
      <w:autoSpaceDE w:val="0"/>
      <w:autoSpaceDN w:val="0"/>
      <w:adjustRightInd w:val="0"/>
      <w:jc w:val="center"/>
    </w:pPr>
    <w:rPr>
      <w:rFonts w:ascii="TimesET" w:hAnsi="TimesET"/>
      <w:b/>
      <w:bCs/>
    </w:rPr>
  </w:style>
  <w:style w:type="paragraph" w:customStyle="1" w:styleId="22">
    <w:name w:val="Подзаголовок 2"/>
    <w:basedOn w:val="10"/>
    <w:rsid w:val="007374A3"/>
    <w:pPr>
      <w:spacing w:before="113" w:after="57"/>
    </w:pPr>
  </w:style>
  <w:style w:type="table" w:styleId="a8">
    <w:name w:val="Table Grid"/>
    <w:basedOn w:val="a1"/>
    <w:rsid w:val="007374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wmf"/></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3911</Words>
  <Characters>22299</Characters>
  <Application>Microsoft Office Word</Application>
  <DocSecurity>0</DocSecurity>
  <Lines>185</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VERA</Company>
  <LinksUpToDate>false</LinksUpToDate>
  <CharactersWithSpaces>26158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VERA</dc:creator>
  <cp:keywords/>
  <dc:description/>
  <cp:lastModifiedBy>Irina</cp:lastModifiedBy>
  <cp:revision>2</cp:revision>
  <dcterms:created xsi:type="dcterms:W3CDTF">2014-08-01T16:50:00Z</dcterms:created>
  <dcterms:modified xsi:type="dcterms:W3CDTF">2014-08-01T16:50:00Z</dcterms:modified>
</cp:coreProperties>
</file>