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CF" w:rsidRPr="00950644" w:rsidRDefault="00DA5DCF" w:rsidP="00DA5DCF">
      <w:pPr>
        <w:pStyle w:val="a3"/>
        <w:ind w:firstLine="0"/>
        <w:jc w:val="right"/>
        <w:rPr>
          <w:b/>
          <w:sz w:val="24"/>
        </w:rPr>
      </w:pPr>
      <w:r w:rsidRPr="00950644">
        <w:rPr>
          <w:b/>
          <w:sz w:val="24"/>
        </w:rPr>
        <w:t>Приложение к письму Департамента</w:t>
      </w:r>
    </w:p>
    <w:p w:rsidR="00DA5DCF" w:rsidRPr="00950644" w:rsidRDefault="00DA5DCF" w:rsidP="00DA5DCF">
      <w:pPr>
        <w:pStyle w:val="a3"/>
        <w:ind w:firstLine="0"/>
        <w:jc w:val="center"/>
        <w:rPr>
          <w:b/>
          <w:sz w:val="24"/>
        </w:rPr>
      </w:pPr>
      <w:r w:rsidRPr="00950644">
        <w:rPr>
          <w:b/>
          <w:sz w:val="24"/>
        </w:rPr>
        <w:t xml:space="preserve">                                                                           </w:t>
      </w:r>
      <w:r w:rsidR="00BC4172" w:rsidRPr="00950644">
        <w:rPr>
          <w:b/>
          <w:sz w:val="24"/>
        </w:rPr>
        <w:t>О</w:t>
      </w:r>
      <w:r w:rsidRPr="00950644">
        <w:rPr>
          <w:b/>
          <w:sz w:val="24"/>
        </w:rPr>
        <w:t>т</w:t>
      </w:r>
      <w:r w:rsidR="00BC4172">
        <w:rPr>
          <w:b/>
          <w:sz w:val="24"/>
        </w:rPr>
        <w:t xml:space="preserve"> </w:t>
      </w:r>
      <w:r w:rsidR="00B13C61">
        <w:rPr>
          <w:b/>
          <w:sz w:val="24"/>
        </w:rPr>
        <w:t xml:space="preserve">27 апреля </w:t>
      </w:r>
      <w:smartTag w:uri="urn:schemas-microsoft-com:office:smarttags" w:element="metricconverter">
        <w:smartTagPr>
          <w:attr w:name="ProductID" w:val="2007 г"/>
        </w:smartTagPr>
        <w:r w:rsidR="00B13C61">
          <w:rPr>
            <w:b/>
            <w:sz w:val="24"/>
          </w:rPr>
          <w:t>2007 г</w:t>
        </w:r>
      </w:smartTag>
      <w:r w:rsidR="00B13C61">
        <w:rPr>
          <w:b/>
          <w:sz w:val="24"/>
        </w:rPr>
        <w:t xml:space="preserve">. </w:t>
      </w:r>
      <w:r w:rsidRPr="00950644">
        <w:rPr>
          <w:b/>
          <w:sz w:val="24"/>
        </w:rPr>
        <w:t xml:space="preserve">№ </w:t>
      </w:r>
      <w:r w:rsidR="00B13C61">
        <w:rPr>
          <w:b/>
          <w:sz w:val="24"/>
        </w:rPr>
        <w:t>03-898</w:t>
      </w:r>
    </w:p>
    <w:p w:rsidR="00DA5DCF" w:rsidRPr="00950644" w:rsidRDefault="00DA5DCF" w:rsidP="00DA5DCF">
      <w:pPr>
        <w:pStyle w:val="a3"/>
        <w:ind w:firstLine="0"/>
        <w:jc w:val="center"/>
        <w:rPr>
          <w:b/>
          <w:sz w:val="24"/>
        </w:rPr>
      </w:pPr>
    </w:p>
    <w:p w:rsidR="00DA5DCF" w:rsidRDefault="00DA5DCF" w:rsidP="00DA5DCF">
      <w:pPr>
        <w:pStyle w:val="a3"/>
        <w:ind w:firstLine="0"/>
        <w:jc w:val="center"/>
        <w:rPr>
          <w:sz w:val="24"/>
        </w:rPr>
      </w:pPr>
      <w:r>
        <w:rPr>
          <w:sz w:val="24"/>
        </w:rPr>
        <w:t>Министерство образования и науки Российской Федерации</w:t>
      </w:r>
    </w:p>
    <w:p w:rsidR="00DA5DCF" w:rsidRDefault="00DA5DCF" w:rsidP="00DA5DCF">
      <w:pPr>
        <w:pStyle w:val="a3"/>
        <w:ind w:firstLine="0"/>
        <w:jc w:val="center"/>
        <w:rPr>
          <w:sz w:val="8"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Федеральный институт развития образования</w:t>
      </w:r>
    </w:p>
    <w:p w:rsidR="00DA5DCF" w:rsidRDefault="00DA5DCF" w:rsidP="00DA5DCF">
      <w:pPr>
        <w:pStyle w:val="a3"/>
        <w:ind w:firstLine="0"/>
        <w:jc w:val="center"/>
        <w:rPr>
          <w:b/>
          <w:bCs/>
          <w:sz w:val="8"/>
        </w:rPr>
      </w:pPr>
    </w:p>
    <w:p w:rsidR="00DA5DCF" w:rsidRDefault="00DA5DCF" w:rsidP="00DA5DCF">
      <w:pPr>
        <w:pStyle w:val="a3"/>
        <w:ind w:firstLine="0"/>
        <w:jc w:val="center"/>
        <w:rPr>
          <w:w w:val="80"/>
          <w:sz w:val="30"/>
        </w:rPr>
      </w:pPr>
      <w:r>
        <w:rPr>
          <w:w w:val="80"/>
          <w:sz w:val="30"/>
        </w:rPr>
        <w:t>Лаборатория содержания и методики преподавания безопасности жизнедеятельности</w:t>
      </w:r>
    </w:p>
    <w:p w:rsidR="00DA5DCF" w:rsidRDefault="00DA5DCF" w:rsidP="00DA5DCF">
      <w:pPr>
        <w:pStyle w:val="a3"/>
        <w:ind w:firstLine="0"/>
        <w:jc w:val="center"/>
        <w:rPr>
          <w:b/>
          <w:bCs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  <w:sz w:val="36"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  <w:sz w:val="36"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  <w:sz w:val="36"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  <w:sz w:val="36"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  <w:sz w:val="36"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  <w:sz w:val="36"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  <w:sz w:val="36"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  <w:sz w:val="36"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МЕТОДИЧЕСКИЕ РЕКОМЕНДАЦИИ</w:t>
      </w:r>
    </w:p>
    <w:p w:rsidR="00DA5DCF" w:rsidRDefault="00DA5DCF" w:rsidP="00DA5DCF">
      <w:pPr>
        <w:pStyle w:val="a3"/>
        <w:ind w:firstLine="0"/>
        <w:jc w:val="center"/>
        <w:rPr>
          <w:b/>
          <w:bCs/>
          <w:sz w:val="16"/>
        </w:rPr>
      </w:pPr>
    </w:p>
    <w:p w:rsidR="00DA5DCF" w:rsidRDefault="00DA5DCF" w:rsidP="00DA5DCF">
      <w:pPr>
        <w:pStyle w:val="a3"/>
        <w:ind w:firstLine="0"/>
        <w:jc w:val="center"/>
        <w:rPr>
          <w:b/>
          <w:bCs/>
          <w:w w:val="75"/>
          <w:sz w:val="40"/>
        </w:rPr>
      </w:pPr>
      <w:r>
        <w:rPr>
          <w:b/>
          <w:bCs/>
          <w:w w:val="75"/>
          <w:sz w:val="40"/>
        </w:rPr>
        <w:t xml:space="preserve">по организации образовательного процесса в общеобразовательных учреждениях по курсу «Основы безопасности жизнедеятельности» </w:t>
      </w:r>
    </w:p>
    <w:p w:rsidR="00DA5DCF" w:rsidRDefault="00DA5DCF" w:rsidP="00DA5DCF">
      <w:pPr>
        <w:pStyle w:val="a3"/>
        <w:ind w:firstLine="0"/>
        <w:jc w:val="center"/>
        <w:rPr>
          <w:b/>
          <w:bCs/>
          <w:w w:val="75"/>
          <w:sz w:val="40"/>
        </w:rPr>
      </w:pPr>
      <w:r>
        <w:rPr>
          <w:b/>
          <w:bCs/>
          <w:w w:val="75"/>
          <w:sz w:val="40"/>
        </w:rPr>
        <w:t>за счет времени вариативной части базисного учебного плана</w:t>
      </w: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rPr>
          <w:b/>
          <w:bCs/>
          <w:w w:val="75"/>
        </w:rPr>
      </w:pPr>
    </w:p>
    <w:p w:rsidR="00DA5DCF" w:rsidRDefault="00DA5DCF" w:rsidP="00DA5DCF">
      <w:pPr>
        <w:jc w:val="center"/>
        <w:rPr>
          <w:sz w:val="28"/>
        </w:rPr>
      </w:pPr>
      <w:r>
        <w:rPr>
          <w:sz w:val="28"/>
        </w:rPr>
        <w:t>Москва</w:t>
      </w:r>
    </w:p>
    <w:p w:rsidR="00DA5DCF" w:rsidRDefault="00DA5DCF" w:rsidP="00DA5DCF">
      <w:pPr>
        <w:jc w:val="center"/>
        <w:rPr>
          <w:sz w:val="28"/>
        </w:rPr>
      </w:pPr>
      <w:r>
        <w:rPr>
          <w:sz w:val="28"/>
        </w:rPr>
        <w:t>2007</w:t>
      </w:r>
    </w:p>
    <w:p w:rsidR="00DA5DCF" w:rsidRDefault="00DA5DCF" w:rsidP="00DA5DCF">
      <w:pPr>
        <w:pStyle w:val="a4"/>
        <w:spacing w:before="0" w:beforeAutospacing="0" w:after="0" w:afterAutospacing="0"/>
        <w:jc w:val="center"/>
        <w:rPr>
          <w:b/>
          <w:bCs/>
          <w:color w:val="000000"/>
          <w:w w:val="80"/>
          <w:sz w:val="32"/>
        </w:rPr>
      </w:pPr>
    </w:p>
    <w:p w:rsidR="00DA5DCF" w:rsidRDefault="00DA5DCF" w:rsidP="00DA5DCF">
      <w:pPr>
        <w:pStyle w:val="a4"/>
        <w:spacing w:before="0" w:beforeAutospacing="0" w:after="0" w:afterAutospacing="0"/>
        <w:jc w:val="center"/>
        <w:rPr>
          <w:b/>
          <w:bCs/>
          <w:color w:val="000000"/>
          <w:w w:val="80"/>
          <w:sz w:val="32"/>
        </w:rPr>
      </w:pPr>
    </w:p>
    <w:p w:rsidR="00DA5DCF" w:rsidRPr="001F24DB" w:rsidRDefault="00DA5DCF" w:rsidP="00DA5DCF">
      <w:pPr>
        <w:shd w:val="clear" w:color="auto" w:fill="FFFFFF"/>
        <w:spacing w:line="300" w:lineRule="auto"/>
        <w:jc w:val="center"/>
        <w:rPr>
          <w:b/>
          <w:bCs/>
          <w:color w:val="000000"/>
          <w:w w:val="80"/>
          <w:sz w:val="28"/>
          <w:szCs w:val="28"/>
        </w:rPr>
      </w:pPr>
      <w:r w:rsidRPr="001F24DB">
        <w:rPr>
          <w:b/>
          <w:bCs/>
          <w:color w:val="000000"/>
          <w:w w:val="80"/>
          <w:sz w:val="28"/>
          <w:szCs w:val="28"/>
        </w:rPr>
        <w:t>Пояснительная записка</w:t>
      </w:r>
    </w:p>
    <w:p w:rsidR="00DA5DCF" w:rsidRDefault="00DA5DCF" w:rsidP="00DA5DCF">
      <w:pPr>
        <w:pStyle w:val="a4"/>
        <w:spacing w:before="0" w:beforeAutospacing="0" w:after="0" w:afterAutospacing="0"/>
        <w:rPr>
          <w:b/>
          <w:bCs/>
          <w:color w:val="000000"/>
          <w:w w:val="80"/>
          <w:sz w:val="28"/>
        </w:rPr>
      </w:pPr>
    </w:p>
    <w:p w:rsidR="00DA5DCF" w:rsidRDefault="00DA5DCF" w:rsidP="00DA5DCF">
      <w:pPr>
        <w:pStyle w:val="a4"/>
        <w:spacing w:before="0" w:beforeAutospacing="0" w:after="0" w:afterAutospacing="0" w:line="300" w:lineRule="auto"/>
        <w:ind w:firstLine="540"/>
        <w:jc w:val="both"/>
        <w:rPr>
          <w:color w:val="000000"/>
          <w:spacing w:val="-7"/>
          <w:sz w:val="28"/>
        </w:rPr>
      </w:pPr>
      <w:r>
        <w:rPr>
          <w:color w:val="000000"/>
          <w:spacing w:val="-6"/>
          <w:sz w:val="28"/>
        </w:rPr>
        <w:t>Модернизация российского образования предполагает не только масштабные</w:t>
      </w:r>
      <w:r>
        <w:rPr>
          <w:color w:val="000000"/>
          <w:sz w:val="28"/>
        </w:rPr>
        <w:t xml:space="preserve"> структурные, институциональные, организационно-экономические изменения, </w:t>
      </w:r>
      <w:r>
        <w:rPr>
          <w:color w:val="000000"/>
          <w:spacing w:val="-6"/>
          <w:sz w:val="28"/>
        </w:rPr>
        <w:t>но в первую очередь – значительное обновление содержания общего образования,</w:t>
      </w:r>
      <w:r>
        <w:rPr>
          <w:color w:val="000000"/>
          <w:sz w:val="28"/>
        </w:rPr>
        <w:t xml:space="preserve"> </w:t>
      </w:r>
      <w:r>
        <w:rPr>
          <w:color w:val="000000"/>
          <w:spacing w:val="-7"/>
          <w:sz w:val="28"/>
        </w:rPr>
        <w:t xml:space="preserve">приведение его в соответствие с требованиями времени и задачами развития страны. </w:t>
      </w:r>
    </w:p>
    <w:p w:rsidR="00DA5DCF" w:rsidRDefault="00DA5DCF" w:rsidP="00DA5DCF">
      <w:pPr>
        <w:pStyle w:val="a3"/>
        <w:spacing w:line="300" w:lineRule="auto"/>
        <w:rPr>
          <w:spacing w:val="-4"/>
        </w:rPr>
      </w:pPr>
      <w:r>
        <w:rPr>
          <w:spacing w:val="-6"/>
        </w:rPr>
        <w:t>За 15-летний период существования учебного предмета «Основы безопасности жизнедеятельности»</w:t>
      </w:r>
      <w:r>
        <w:t xml:space="preserve"> (ОБЖ) накоплен немалый опыт преподавания данного учебного предмета. Произошла определенная коррекция содержания общего образования в сторону более основательного и последовательного изучения вопросов, связанных с обеспечением безопасности личности, общества и государства в повседневных условиях, в опасных и чрезвычайных ситуациях природного, техногенного и социального характера. Разработаны </w:t>
      </w:r>
      <w:r>
        <w:rPr>
          <w:color w:val="000000"/>
          <w:szCs w:val="18"/>
        </w:rPr>
        <w:t xml:space="preserve">учебно-методическая литература и учебно-методические комплекты. Более чем в </w:t>
      </w:r>
      <w:r>
        <w:t>40 вузах страны открыта новая специальность «Безопасность жизнедеятельности», квалификация - учитель</w:t>
      </w:r>
      <w:r>
        <w:rPr>
          <w:spacing w:val="-8"/>
        </w:rPr>
        <w:t xml:space="preserve"> </w:t>
      </w:r>
      <w:r>
        <w:t xml:space="preserve">безопасности жизнедеятельности. Подготовлены научные и педагогические кадры, в том числе </w:t>
      </w:r>
      <w:r>
        <w:rPr>
          <w:color w:val="000000"/>
          <w:szCs w:val="18"/>
        </w:rPr>
        <w:t xml:space="preserve">доктора наук и кандидаты наук. Во многих общеобразовательных учреждениях </w:t>
      </w:r>
      <w:r>
        <w:t xml:space="preserve">страны учебный предмет ОБЖ преподается за счет времени вариативной части </w:t>
      </w:r>
      <w:r>
        <w:rPr>
          <w:spacing w:val="-6"/>
        </w:rPr>
        <w:t xml:space="preserve">базисного учебного плана с 1-го по 11-й классы как </w:t>
      </w:r>
      <w:r>
        <w:t xml:space="preserve">региональный </w:t>
      </w:r>
      <w:r>
        <w:rPr>
          <w:color w:val="000000"/>
          <w:szCs w:val="22"/>
        </w:rPr>
        <w:t>(национально-региональный) компонент и компонент образовательного</w:t>
      </w:r>
      <w:r>
        <w:rPr>
          <w:color w:val="000000"/>
          <w:spacing w:val="-6"/>
          <w:szCs w:val="22"/>
        </w:rPr>
        <w:t xml:space="preserve"> </w:t>
      </w:r>
      <w:r>
        <w:rPr>
          <w:color w:val="000000"/>
          <w:szCs w:val="22"/>
        </w:rPr>
        <w:t>учреждения.</w:t>
      </w:r>
      <w:r>
        <w:t xml:space="preserve">  Фактически </w:t>
      </w:r>
      <w:r>
        <w:rPr>
          <w:color w:val="000000"/>
          <w:szCs w:val="18"/>
        </w:rPr>
        <w:t xml:space="preserve">закладывается фундаментальность содержания и психолого-педагогических </w:t>
      </w:r>
      <w:r>
        <w:rPr>
          <w:color w:val="000000"/>
          <w:spacing w:val="-6"/>
          <w:szCs w:val="18"/>
        </w:rPr>
        <w:t>технологий ОБЖ, формирующих личность гражданина, ответственно относящегося</w:t>
      </w:r>
      <w:r>
        <w:rPr>
          <w:color w:val="000000"/>
          <w:szCs w:val="18"/>
        </w:rPr>
        <w:t xml:space="preserve"> </w:t>
      </w:r>
      <w:r>
        <w:rPr>
          <w:color w:val="000000"/>
          <w:spacing w:val="-4"/>
          <w:szCs w:val="18"/>
        </w:rPr>
        <w:t xml:space="preserve">к личной безопасности, </w:t>
      </w:r>
      <w:r>
        <w:rPr>
          <w:spacing w:val="-4"/>
        </w:rPr>
        <w:t>безопасности общества, государства и окружающей среде.</w:t>
      </w:r>
    </w:p>
    <w:p w:rsidR="00DA5DCF" w:rsidRDefault="00DA5DCF" w:rsidP="00DA5DCF">
      <w:pPr>
        <w:pStyle w:val="20"/>
        <w:spacing w:line="300" w:lineRule="auto"/>
      </w:pPr>
      <w:r>
        <w:t xml:space="preserve">Вместе с тем, единый подход к организации образовательного процесса </w:t>
      </w:r>
      <w:r>
        <w:rPr>
          <w:spacing w:val="-2"/>
        </w:rPr>
        <w:t>по учебному предмету «Основы безопасности жизнедеятельности», к определению</w:t>
      </w:r>
      <w:r>
        <w:t xml:space="preserve"> его роли и месту в период модернизации образования, в органах управления </w:t>
      </w:r>
      <w:r>
        <w:rPr>
          <w:spacing w:val="-8"/>
        </w:rPr>
        <w:t>образования субъектов Российской Федерации и общеобразовательных учреждениях</w:t>
      </w:r>
      <w:r>
        <w:t xml:space="preserve"> на должном уровне не осуществляется. Причинами данного положения дел являются: </w:t>
      </w:r>
    </w:p>
    <w:p w:rsidR="00DA5DCF" w:rsidRDefault="00DA5DCF" w:rsidP="00DA5DCF">
      <w:pPr>
        <w:pStyle w:val="20"/>
        <w:spacing w:line="300" w:lineRule="auto"/>
      </w:pPr>
      <w:r>
        <w:t xml:space="preserve">отсутствие четкой прогностической работы, опирающейся на анализ современного состояния и содержания безопасности жизнедеятельности как учебной и научной дисциплины; </w:t>
      </w:r>
    </w:p>
    <w:p w:rsidR="00DA5DCF" w:rsidRDefault="00DA5DCF" w:rsidP="00DA5DCF">
      <w:pPr>
        <w:pStyle w:val="20"/>
        <w:spacing w:line="300" w:lineRule="auto"/>
      </w:pPr>
      <w:r>
        <w:t xml:space="preserve">низкий уровень развития содержания и методологии учебного предмета в системе общего образования,  недостаточность использования современных педагогических технологий, как составной части обучения и воспитания обучающихся; </w:t>
      </w:r>
    </w:p>
    <w:p w:rsidR="00DA5DCF" w:rsidRDefault="00DA5DCF" w:rsidP="00DA5DCF">
      <w:pPr>
        <w:pStyle w:val="20"/>
        <w:spacing w:line="300" w:lineRule="auto"/>
      </w:pPr>
      <w:r>
        <w:t xml:space="preserve">фрагментарность подхода к преподаванию ОБЖ в общеобразовательных учреждениях на региональном уровне, отсутствие четкого комплексного и </w:t>
      </w:r>
      <w:r>
        <w:rPr>
          <w:spacing w:val="-1"/>
        </w:rPr>
        <w:t>тематического планирования образования обучающихся в области безопасности</w:t>
      </w:r>
      <w:r>
        <w:t xml:space="preserve"> жизнедеятельности; </w:t>
      </w:r>
    </w:p>
    <w:p w:rsidR="00DA5DCF" w:rsidRDefault="00DA5DCF" w:rsidP="00DA5DCF">
      <w:pPr>
        <w:pStyle w:val="20"/>
        <w:spacing w:line="300" w:lineRule="auto"/>
      </w:pPr>
      <w:r>
        <w:t xml:space="preserve">отсутствие конкретных требований к уровню подготовки обучающихся на региональном уровне, </w:t>
      </w:r>
      <w:r>
        <w:rPr>
          <w:spacing w:val="-4"/>
        </w:rPr>
        <w:t>детализирующих результаты освоения обязательного минимума образовательного</w:t>
      </w:r>
      <w:r>
        <w:t xml:space="preserve"> стандарта по ОБЖ и свидетельствующих об их способностях обеспечить личную безопасность в повседневной жизни, в различных опасных и чрезвычайных ситуациях природного, техногенного и социального характера, постоянном совершенствовании своих знаний и умений в этой области. </w:t>
      </w:r>
    </w:p>
    <w:p w:rsidR="00DA5DCF" w:rsidRDefault="00DA5DCF" w:rsidP="00DA5DCF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Настоящие методические рекомендации разработаны с целью оказания методической помощи органам управления образованием субъектов </w:t>
      </w:r>
      <w:r>
        <w:rPr>
          <w:spacing w:val="-6"/>
          <w:sz w:val="28"/>
        </w:rPr>
        <w:t>Российской Федерации, методистам, преподавателям-организаторам и учителям</w:t>
      </w:r>
      <w:r>
        <w:rPr>
          <w:sz w:val="28"/>
        </w:rPr>
        <w:t xml:space="preserve"> ОБЖ в планировании и организации учебно-воспитательного процесса по </w:t>
      </w:r>
      <w:r>
        <w:rPr>
          <w:spacing w:val="-4"/>
          <w:sz w:val="28"/>
        </w:rPr>
        <w:t>основам безопасности жизнедеятельности с учетом системного подхода  к обеспе</w:t>
      </w:r>
      <w:r>
        <w:rPr>
          <w:sz w:val="28"/>
        </w:rPr>
        <w:t>чению личной, общественной и государственной безопасности и выполняют три основные функции:</w:t>
      </w:r>
    </w:p>
    <w:p w:rsidR="00DA5DCF" w:rsidRDefault="00DA5DCF" w:rsidP="00DA5DCF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информационно-методическую, которая позволяет всем участникам обра</w:t>
      </w:r>
      <w:r>
        <w:rPr>
          <w:spacing w:val="-4"/>
          <w:sz w:val="28"/>
          <w:szCs w:val="20"/>
        </w:rPr>
        <w:t>зовательного процесса получить представление о целях, содержании, общей</w:t>
      </w:r>
      <w:r>
        <w:rPr>
          <w:sz w:val="28"/>
          <w:szCs w:val="20"/>
        </w:rPr>
        <w:t xml:space="preserve"> стратегии обучения, воспитания и развития обучающихся средствами учебного предмета ОБЖ;</w:t>
      </w:r>
    </w:p>
    <w:p w:rsidR="00DA5DCF" w:rsidRDefault="00DA5DCF" w:rsidP="00DA5DCF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>организационно-планирующую, которая предусматривает введение допол</w:t>
      </w:r>
      <w:r>
        <w:rPr>
          <w:sz w:val="28"/>
        </w:rPr>
        <w:t xml:space="preserve">нительных часов на преподавание ОБЖ за счет времени вариативной части базисного учебного плана, структурирование учебного материала по ступеням обучения общего образования, определение его количественных и качественных характеристик; </w:t>
      </w:r>
    </w:p>
    <w:p w:rsidR="00DA5DCF" w:rsidRDefault="00DA5DCF" w:rsidP="00DA5DCF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методическую, которая позволяет преподавателям-организаторам и учителям</w:t>
      </w:r>
      <w:r>
        <w:rPr>
          <w:sz w:val="28"/>
        </w:rPr>
        <w:t xml:space="preserve"> ОБЖ, учителям предметникам, привлекающимся к проведению занятий по ОБЖ, реализовать собственный подход в части тематического плани</w:t>
      </w:r>
      <w:r>
        <w:rPr>
          <w:spacing w:val="-4"/>
          <w:sz w:val="28"/>
        </w:rPr>
        <w:t>ро</w:t>
      </w:r>
      <w:r>
        <w:rPr>
          <w:spacing w:val="-8"/>
          <w:sz w:val="28"/>
        </w:rPr>
        <w:t xml:space="preserve">вания </w:t>
      </w:r>
      <w:r>
        <w:rPr>
          <w:spacing w:val="-2"/>
          <w:sz w:val="28"/>
        </w:rPr>
        <w:t>курса и структурирования учебного материала, определения последовательности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его изучения, а также выбора путей формирования системы знаний, умений, способов деятельности, развития и социализации обучающихся.</w:t>
      </w:r>
    </w:p>
    <w:p w:rsidR="00DA5DCF" w:rsidRDefault="00DA5DCF" w:rsidP="00DA5DCF">
      <w:pPr>
        <w:pStyle w:val="a4"/>
        <w:spacing w:before="0" w:beforeAutospacing="0" w:after="0" w:afterAutospacing="0"/>
        <w:jc w:val="center"/>
        <w:rPr>
          <w:b/>
          <w:bCs/>
          <w:w w:val="80"/>
          <w:sz w:val="32"/>
        </w:rPr>
      </w:pPr>
      <w:r>
        <w:rPr>
          <w:b/>
          <w:bCs/>
          <w:spacing w:val="-2"/>
          <w:w w:val="80"/>
          <w:sz w:val="32"/>
        </w:rPr>
        <w:t xml:space="preserve">1. Общие положения </w:t>
      </w:r>
    </w:p>
    <w:p w:rsidR="00DA5DCF" w:rsidRDefault="00DA5DCF" w:rsidP="00DA5DCF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</w:rPr>
      </w:pPr>
    </w:p>
    <w:p w:rsidR="00DA5DCF" w:rsidRDefault="00DA5DCF" w:rsidP="00DA5DCF">
      <w:pPr>
        <w:pStyle w:val="a3"/>
        <w:spacing w:line="300" w:lineRule="auto"/>
      </w:pPr>
      <w:r>
        <w:t xml:space="preserve">1.1. Основы безопасности жизнедеятельности в общем образовании - это </w:t>
      </w:r>
      <w:r>
        <w:rPr>
          <w:spacing w:val="-2"/>
        </w:rPr>
        <w:t xml:space="preserve">единая, непрерывная система </w:t>
      </w:r>
      <w:r>
        <w:rPr>
          <w:spacing w:val="-2"/>
          <w:szCs w:val="28"/>
        </w:rPr>
        <w:t>целенаправленной педагогической работы</w:t>
      </w:r>
      <w:r>
        <w:rPr>
          <w:spacing w:val="-2"/>
        </w:rPr>
        <w:t xml:space="preserve">, </w:t>
      </w:r>
      <w:r>
        <w:rPr>
          <w:spacing w:val="-2"/>
          <w:szCs w:val="28"/>
        </w:rPr>
        <w:t>обеспе</w:t>
      </w:r>
      <w:r>
        <w:rPr>
          <w:szCs w:val="28"/>
        </w:rPr>
        <w:t>чивающая надлежащий уровень подготовленности человека</w:t>
      </w:r>
      <w:r>
        <w:t xml:space="preserve"> в области безопасности жизнедеятельности личности, общества и государства, сохранения и укрепления своего здоровья. </w:t>
      </w:r>
    </w:p>
    <w:p w:rsidR="00DA5DCF" w:rsidRDefault="00DA5DCF" w:rsidP="00DA5DCF">
      <w:pPr>
        <w:pStyle w:val="a3"/>
        <w:spacing w:line="300" w:lineRule="auto"/>
      </w:pPr>
      <w:r>
        <w:rPr>
          <w:spacing w:val="-4"/>
        </w:rPr>
        <w:t>1.2. Учебный предмет «Основы безопасности жизнедеятельности» реализует</w:t>
      </w:r>
      <w:r>
        <w:t xml:space="preserve"> </w:t>
      </w:r>
      <w:r>
        <w:rPr>
          <w:spacing w:val="-2"/>
        </w:rPr>
        <w:t>основные положения Конституции Российской Федерации, федеральных законов</w:t>
      </w:r>
      <w:r>
        <w:t xml:space="preserve"> </w:t>
      </w:r>
      <w:r>
        <w:rPr>
          <w:spacing w:val="-4"/>
        </w:rPr>
        <w:t>«Об образовании», «О безопасности», «О защите населения и территорий от</w:t>
      </w:r>
      <w:r>
        <w:rPr>
          <w:spacing w:val="-6"/>
        </w:rPr>
        <w:t xml:space="preserve"> чрезвычайных ситуаций</w:t>
      </w:r>
      <w:r>
        <w:t xml:space="preserve">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службе», «О статусе военнослужащего», «Об альтернативной гражданской службе»,</w:t>
      </w:r>
      <w:r>
        <w:rPr>
          <w:b/>
          <w:bCs/>
        </w:rPr>
        <w:t xml:space="preserve"> </w:t>
      </w:r>
      <w:r>
        <w:t xml:space="preserve">основах </w:t>
      </w:r>
      <w:r>
        <w:rPr>
          <w:spacing w:val="-4"/>
        </w:rPr>
        <w:t>законодательства Российской Федерации об охране здоровья граждан, Концепции</w:t>
      </w:r>
      <w:r>
        <w:rPr>
          <w:spacing w:val="-2"/>
        </w:rPr>
        <w:t xml:space="preserve"> национальной безопасности</w:t>
      </w:r>
      <w:r>
        <w:t xml:space="preserve"> Российской Федерации и других нормативно правовых актов в области безопасности. </w:t>
      </w:r>
    </w:p>
    <w:p w:rsidR="00DA5DCF" w:rsidRDefault="00DA5DCF" w:rsidP="00DA5DCF">
      <w:pPr>
        <w:pStyle w:val="20"/>
        <w:spacing w:line="300" w:lineRule="auto"/>
        <w:rPr>
          <w:szCs w:val="28"/>
        </w:rPr>
      </w:pPr>
      <w:r>
        <w:rPr>
          <w:spacing w:val="-6"/>
        </w:rPr>
        <w:t xml:space="preserve">1.3. </w:t>
      </w:r>
      <w:r>
        <w:t>Главной целью подготовки обучающихся по основам безопасности жизнедеятельности является подготовка человека к успешным действиям по обеспечению безопасности личности, общества, государства.</w:t>
      </w:r>
      <w:r>
        <w:rPr>
          <w:szCs w:val="28"/>
        </w:rPr>
        <w:t xml:space="preserve"> </w:t>
      </w:r>
    </w:p>
    <w:p w:rsidR="00DA5DCF" w:rsidRDefault="00DA5DCF" w:rsidP="00DA5DCF">
      <w:pPr>
        <w:pStyle w:val="20"/>
        <w:spacing w:line="300" w:lineRule="auto"/>
        <w:rPr>
          <w:szCs w:val="28"/>
        </w:rPr>
      </w:pPr>
      <w:r>
        <w:rPr>
          <w:szCs w:val="28"/>
        </w:rPr>
        <w:t>Общими задачами выступают: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вооружение будущих граждан психологическими и педагогическими знаниями в объеме, обеспечивающем понимание ими проблем личной, общественной и государственной безопасности в жизни и способов личной подготовки к их решению;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бдительности, осмотрительности, разумной осторожности и педагогической ориентированности (установки) на выявление и принятие во внимание различных негативных факторов при оценке угроз и опасностей, и преодолении их трудностей;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своих знаний и навыков в обеспечении безопасности жизнедеятельности, уверенности в успешном преодолении трудностей, веры в успех при столкновении с опасными и неадекватными ситуациями;</w:t>
      </w:r>
    </w:p>
    <w:p w:rsidR="00DA5DCF" w:rsidRDefault="00DA5DCF" w:rsidP="00DA5DCF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формирование привычек, навыков, умений, обеспечивающих успешные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действия при решении вопросов личной и общественной безопасности, умение</w:t>
      </w:r>
      <w:r>
        <w:rPr>
          <w:sz w:val="28"/>
          <w:szCs w:val="28"/>
        </w:rPr>
        <w:t xml:space="preserve"> систематизировать знания по вопросам безопасности жизнедеятельности и эффективно применять их в повседневной жизни;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установок на совместные, согласованные действия при попадании в опасные ситуации в составе группы, а также навыков и умений совместных действий, оказания само- и взаимопомощи;</w:t>
      </w:r>
    </w:p>
    <w:p w:rsidR="00DA5DCF" w:rsidRDefault="00DA5DCF" w:rsidP="00DA5DCF">
      <w:pPr>
        <w:pStyle w:val="a7"/>
        <w:spacing w:line="300" w:lineRule="auto"/>
        <w:ind w:firstLine="709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совершенствование правового, нравственного, эстетического, экономического и экологического понимания задач безопасности жизнедеятельности; формирование взглядов, убеждений, идеалов жизненной позиции, согласу</w:t>
      </w:r>
      <w:r>
        <w:rPr>
          <w:b w:val="0"/>
          <w:bCs w:val="0"/>
          <w:spacing w:val="-4"/>
          <w:sz w:val="28"/>
        </w:rPr>
        <w:t>ющихся с Декларацией прав человека и Концепцией национальной безопасности</w:t>
      </w:r>
      <w:r>
        <w:rPr>
          <w:b w:val="0"/>
          <w:bCs w:val="0"/>
          <w:sz w:val="28"/>
        </w:rPr>
        <w:t xml:space="preserve"> Российской Федерации.</w:t>
      </w:r>
    </w:p>
    <w:p w:rsidR="00DA5DCF" w:rsidRDefault="00DA5DCF" w:rsidP="00DA5DCF">
      <w:pPr>
        <w:pStyle w:val="a3"/>
        <w:spacing w:line="300" w:lineRule="auto"/>
      </w:pPr>
      <w:r>
        <w:t>1.4. Цели и задачи изучения основ безопасности жизнедеятельности на каждой ступени общего образования изложены в обязательных минимумах содержания общего образования и федеральном компоненте государственного образовательного стандарта.</w:t>
      </w:r>
    </w:p>
    <w:p w:rsidR="00DA5DCF" w:rsidRDefault="00DA5DCF" w:rsidP="00DA5DCF">
      <w:pPr>
        <w:pStyle w:val="a4"/>
        <w:spacing w:before="0" w:beforeAutospacing="0" w:after="0" w:afterAutospacing="0" w:line="300" w:lineRule="auto"/>
        <w:ind w:firstLine="709"/>
        <w:jc w:val="both"/>
        <w:rPr>
          <w:sz w:val="28"/>
        </w:rPr>
      </w:pPr>
      <w:r>
        <w:rPr>
          <w:sz w:val="28"/>
        </w:rPr>
        <w:t>1.5. Основные цели и задачи органов управления образованием субъектов Российской Федерации в преобразовании и дальнейшем развитии ОБЖ на всех ступенях общего образования должны определяться исходя из государственной и общественной потребности в организации целенаправленного, непрерывного обучения в области безопасности жизнедеятельности, условий обеспечения региональной и индивидуальной безопасности каждого жителя России, национальной безопасности страны, безопасности мирового сообщества, из оценки имеющегося содержания общего образования, а также в соответствии с направлениями модернизации общего образования.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1.6. В современных условиях не снижающейся динамики угроз и опасностей</w:t>
      </w:r>
      <w:r>
        <w:rPr>
          <w:sz w:val="28"/>
        </w:rPr>
        <w:t xml:space="preserve"> </w:t>
      </w:r>
      <w:r>
        <w:rPr>
          <w:spacing w:val="-6"/>
          <w:sz w:val="28"/>
        </w:rPr>
        <w:t>для человека от собственной жизнедеятельности в бытовой, социальной, природной</w:t>
      </w:r>
      <w:r>
        <w:rPr>
          <w:sz w:val="28"/>
        </w:rPr>
        <w:t xml:space="preserve"> и техногенной сферах, организация образовательного процесса в общеобразовательных учреждениях должна строит</w:t>
      </w:r>
      <w:r w:rsidR="000C7472">
        <w:rPr>
          <w:sz w:val="28"/>
        </w:rPr>
        <w:t>ь</w:t>
      </w:r>
      <w:r>
        <w:rPr>
          <w:sz w:val="28"/>
        </w:rPr>
        <w:t xml:space="preserve">ся с учетом повышения требований к содержанию учебного предмета «Основы безопасности жизнедеятельности» </w:t>
      </w:r>
      <w:r>
        <w:rPr>
          <w:sz w:val="28"/>
          <w:szCs w:val="22"/>
        </w:rPr>
        <w:t xml:space="preserve">и его </w:t>
      </w:r>
      <w:r>
        <w:rPr>
          <w:spacing w:val="-2"/>
          <w:sz w:val="28"/>
          <w:szCs w:val="22"/>
        </w:rPr>
        <w:t>освоения обучающимися</w:t>
      </w:r>
      <w:r>
        <w:rPr>
          <w:spacing w:val="-2"/>
          <w:sz w:val="28"/>
        </w:rPr>
        <w:t>, что может быть достигнуто непрерывностью обучения</w:t>
      </w:r>
      <w:r>
        <w:rPr>
          <w:sz w:val="28"/>
        </w:rPr>
        <w:t xml:space="preserve"> на всех ступенях общего образования и выделения дополнительных часов на преподавание ОБЖ за счет времени вариативной части базисного учебного плана (регионального (националь</w:t>
      </w:r>
      <w:r>
        <w:rPr>
          <w:sz w:val="28"/>
        </w:rPr>
        <w:softHyphen/>
        <w:t>но-регионального) компонента и компонента образовательного уч</w:t>
      </w:r>
      <w:r>
        <w:rPr>
          <w:sz w:val="28"/>
        </w:rPr>
        <w:softHyphen/>
        <w:t xml:space="preserve">реждения). 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1.7. Региональный </w:t>
      </w:r>
      <w:r>
        <w:rPr>
          <w:sz w:val="28"/>
          <w:szCs w:val="22"/>
        </w:rPr>
        <w:t>(национально-региональный) компонент и компонент</w:t>
      </w:r>
      <w:r>
        <w:rPr>
          <w:sz w:val="28"/>
        </w:rPr>
        <w:t xml:space="preserve"> </w:t>
      </w:r>
      <w:r>
        <w:rPr>
          <w:spacing w:val="-6"/>
          <w:sz w:val="28"/>
        </w:rPr>
        <w:t>образовательного учреждения следует рассматривать как дополнение и расширение</w:t>
      </w:r>
      <w:r>
        <w:rPr>
          <w:sz w:val="28"/>
        </w:rPr>
        <w:t xml:space="preserve"> федерального компонента образовательного стандарта общего образования по ОБЖ для всех ступе</w:t>
      </w:r>
      <w:r>
        <w:rPr>
          <w:sz w:val="28"/>
          <w:szCs w:val="22"/>
        </w:rPr>
        <w:t>ней общего образования</w:t>
      </w:r>
      <w:r>
        <w:rPr>
          <w:sz w:val="28"/>
        </w:rPr>
        <w:t xml:space="preserve">. 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18"/>
        </w:rPr>
      </w:pPr>
    </w:p>
    <w:p w:rsidR="00DA5DCF" w:rsidRDefault="00DA5DCF" w:rsidP="00DC03BD">
      <w:pPr>
        <w:shd w:val="clear" w:color="auto" w:fill="FFFFFF"/>
        <w:jc w:val="center"/>
        <w:rPr>
          <w:b/>
          <w:bCs/>
          <w:w w:val="80"/>
          <w:sz w:val="32"/>
        </w:rPr>
      </w:pPr>
      <w:r>
        <w:rPr>
          <w:b/>
          <w:bCs/>
          <w:color w:val="000000"/>
          <w:w w:val="80"/>
          <w:sz w:val="32"/>
          <w:szCs w:val="18"/>
        </w:rPr>
        <w:t xml:space="preserve">2. Определение содержания общего образования по основам безопасности жизнедеятельности </w:t>
      </w:r>
      <w:r>
        <w:rPr>
          <w:b/>
          <w:bCs/>
          <w:w w:val="80"/>
          <w:sz w:val="32"/>
        </w:rPr>
        <w:t>за счет времени вариативной части базисного учебного плана</w:t>
      </w:r>
    </w:p>
    <w:p w:rsidR="00DA5DCF" w:rsidRDefault="00DA5DCF" w:rsidP="00DA5DCF">
      <w:pPr>
        <w:shd w:val="clear" w:color="auto" w:fill="FFFFFF"/>
        <w:spacing w:line="300" w:lineRule="auto"/>
        <w:jc w:val="center"/>
        <w:rPr>
          <w:b/>
          <w:bCs/>
          <w:color w:val="000000"/>
          <w:w w:val="80"/>
          <w:szCs w:val="18"/>
        </w:rPr>
      </w:pP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color w:val="000000"/>
          <w:spacing w:val="-4"/>
          <w:sz w:val="28"/>
          <w:szCs w:val="18"/>
        </w:rPr>
        <w:t xml:space="preserve">2.1. Определение содержания и распределение тематики ОБЖ по </w:t>
      </w:r>
      <w:r>
        <w:rPr>
          <w:spacing w:val="-4"/>
          <w:sz w:val="28"/>
        </w:rPr>
        <w:t>ступе</w:t>
      </w:r>
      <w:r>
        <w:rPr>
          <w:spacing w:val="-4"/>
          <w:sz w:val="28"/>
          <w:szCs w:val="22"/>
        </w:rPr>
        <w:t>ням</w:t>
      </w:r>
      <w:r>
        <w:rPr>
          <w:sz w:val="28"/>
          <w:szCs w:val="22"/>
        </w:rPr>
        <w:t xml:space="preserve"> и учебным годам общего образования</w:t>
      </w:r>
      <w:r>
        <w:rPr>
          <w:sz w:val="28"/>
        </w:rPr>
        <w:t xml:space="preserve"> за счет времени вариативной части базисного учебного </w:t>
      </w:r>
      <w:r>
        <w:rPr>
          <w:spacing w:val="-4"/>
          <w:sz w:val="28"/>
        </w:rPr>
        <w:t>плана должно соответствовать возрастным особенностям и возможностям обучаю</w:t>
      </w:r>
      <w:r>
        <w:rPr>
          <w:sz w:val="28"/>
        </w:rPr>
        <w:t xml:space="preserve">щихся по освоению материала с учетом региональных и местных особенностей, а также особенностей уровней безопасности:  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а) первый уровень (1-4 классы) – безопасность школьника; 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б) второй уровень  (5-9 классы) – безопасность личности;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pacing w:val="-8"/>
          <w:sz w:val="28"/>
        </w:rPr>
        <w:t>в) третий уровень  (10-11 классы) – безопасность жизнедеятельности личности,</w:t>
      </w:r>
      <w:r>
        <w:rPr>
          <w:sz w:val="28"/>
        </w:rPr>
        <w:t xml:space="preserve"> общества и государства.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2.2. Федеральный компонент государственного стандарта </w:t>
      </w:r>
      <w:r>
        <w:rPr>
          <w:i/>
          <w:iCs/>
          <w:sz w:val="28"/>
        </w:rPr>
        <w:t>начального общего образования</w:t>
      </w:r>
      <w:r>
        <w:rPr>
          <w:sz w:val="28"/>
        </w:rPr>
        <w:t xml:space="preserve"> предусматривает изучение отдельных </w:t>
      </w:r>
      <w:r>
        <w:rPr>
          <w:sz w:val="28"/>
          <w:szCs w:val="22"/>
        </w:rPr>
        <w:t xml:space="preserve">элементов основ безопасности жизнедеятельности в интегрированном учебном </w:t>
      </w:r>
      <w:r>
        <w:rPr>
          <w:spacing w:val="-4"/>
          <w:sz w:val="28"/>
          <w:szCs w:val="22"/>
        </w:rPr>
        <w:t xml:space="preserve">предмете «Окружающий мир». При этом </w:t>
      </w:r>
      <w:r>
        <w:rPr>
          <w:color w:val="000000"/>
          <w:sz w:val="28"/>
        </w:rPr>
        <w:t>на изучение основных вопросов безопасности жизнедеятельно</w:t>
      </w:r>
      <w:r>
        <w:rPr>
          <w:color w:val="000000"/>
          <w:sz w:val="28"/>
        </w:rPr>
        <w:softHyphen/>
        <w:t xml:space="preserve">сти в курсе «Зеленый дом» автора </w:t>
      </w:r>
      <w:r w:rsidR="00CE0851">
        <w:rPr>
          <w:color w:val="000000"/>
          <w:sz w:val="28"/>
        </w:rPr>
        <w:t xml:space="preserve">                  </w:t>
      </w:r>
      <w:r>
        <w:rPr>
          <w:color w:val="000000"/>
          <w:sz w:val="28"/>
        </w:rPr>
        <w:t xml:space="preserve">А.А. Плешакова отведено более 25 часов, в курсе «Природа и люди» автора 3. А. Клепиной  – более 20 часов, в курсе «Окружающий мир» автора </w:t>
      </w:r>
      <w:r w:rsidR="00CE0851"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Н.Ф. Виноградовой – более 25 часов, в курсе «Мир и человек» автора </w:t>
      </w:r>
      <w:r w:rsidR="00CE0851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А.А. Вахрушевой – более 15 часов.</w:t>
      </w:r>
    </w:p>
    <w:p w:rsidR="00DA5DCF" w:rsidRDefault="00DA5DCF" w:rsidP="00DA5DCF">
      <w:pPr>
        <w:shd w:val="clear" w:color="auto" w:fill="FFFFFF"/>
        <w:tabs>
          <w:tab w:val="left" w:pos="590"/>
        </w:tabs>
        <w:spacing w:line="300" w:lineRule="auto"/>
        <w:ind w:firstLine="709"/>
        <w:jc w:val="both"/>
        <w:rPr>
          <w:sz w:val="28"/>
        </w:rPr>
      </w:pPr>
      <w:r>
        <w:rPr>
          <w:spacing w:val="-6"/>
          <w:sz w:val="28"/>
          <w:shd w:val="clear" w:color="auto" w:fill="FFFFFF"/>
        </w:rPr>
        <w:t xml:space="preserve">Формирование у младших школьников системных </w:t>
      </w:r>
      <w:r>
        <w:rPr>
          <w:color w:val="000000"/>
          <w:spacing w:val="-6"/>
          <w:sz w:val="28"/>
        </w:rPr>
        <w:t>знаний, умений и навыков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о здоровом образе жизни и личной гигиене, об угрозах и опасностях в сфере жизнедеятельности школьника, приёмах и правилах самозащиты и поиска своевременной помощи со стороны взрослых (в том числе, по телефону), об обеспечении безопасности собственных действий и предотвращения опасных ситуаций и конфликтов дома, в школе, на улице, в общественных местах, на водоёмах, при пожаре, а также оказания простейшей медицинской помощи, рекомендуется осуществлять </w:t>
      </w:r>
      <w:r>
        <w:rPr>
          <w:sz w:val="28"/>
          <w:szCs w:val="22"/>
        </w:rPr>
        <w:t>за счет</w:t>
      </w:r>
      <w:r>
        <w:rPr>
          <w:sz w:val="28"/>
        </w:rPr>
        <w:t xml:space="preserve"> времени</w:t>
      </w:r>
      <w:r>
        <w:rPr>
          <w:sz w:val="28"/>
          <w:szCs w:val="22"/>
        </w:rPr>
        <w:t xml:space="preserve"> компонента</w:t>
      </w:r>
      <w:r>
        <w:rPr>
          <w:sz w:val="28"/>
        </w:rPr>
        <w:t xml:space="preserve"> образовательного учреждения</w:t>
      </w:r>
      <w:r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18"/>
        </w:rPr>
        <w:t>из расчета не менее 0,5 часа в неделю (17 часов в год).</w:t>
      </w:r>
    </w:p>
    <w:p w:rsidR="00DA5DCF" w:rsidRDefault="00DA5DCF" w:rsidP="00DA5DCF">
      <w:pPr>
        <w:pStyle w:val="20"/>
        <w:spacing w:line="300" w:lineRule="auto"/>
        <w:rPr>
          <w:szCs w:val="24"/>
        </w:rPr>
      </w:pPr>
      <w:r>
        <w:rPr>
          <w:szCs w:val="24"/>
        </w:rPr>
        <w:t xml:space="preserve">С этой целью целесообразно использовать авторскую программу по курсу </w:t>
      </w:r>
      <w:r>
        <w:rPr>
          <w:spacing w:val="-7"/>
          <w:szCs w:val="24"/>
        </w:rPr>
        <w:t xml:space="preserve">ОБЖ для 1-4 классов общеобразовательных учреждений автора </w:t>
      </w:r>
      <w:r w:rsidR="00CE0851">
        <w:rPr>
          <w:spacing w:val="-7"/>
          <w:szCs w:val="24"/>
        </w:rPr>
        <w:t xml:space="preserve">           </w:t>
      </w:r>
      <w:r>
        <w:rPr>
          <w:spacing w:val="-7"/>
          <w:szCs w:val="24"/>
        </w:rPr>
        <w:t>А.Т. Смирнова и др.</w:t>
      </w:r>
      <w:r>
        <w:rPr>
          <w:spacing w:val="-2"/>
          <w:szCs w:val="24"/>
        </w:rPr>
        <w:t xml:space="preserve"> (изд-во «Просвещение»), учебники «Основы безопасности жизнедеятельности» </w:t>
      </w:r>
      <w:r>
        <w:rPr>
          <w:spacing w:val="-7"/>
          <w:szCs w:val="24"/>
        </w:rPr>
        <w:t>автора В. В. Полякова (изд-во «Дрофа»), альбомы-задачники «Жизнь без опасности»</w:t>
      </w:r>
      <w:r>
        <w:rPr>
          <w:spacing w:val="-4"/>
          <w:szCs w:val="24"/>
        </w:rPr>
        <w:t xml:space="preserve"> автора Л. П. Анастасовой и др. (изд-во «Вентана-Граф»), рабочие тетради «Безо</w:t>
      </w:r>
      <w:r>
        <w:rPr>
          <w:szCs w:val="24"/>
        </w:rPr>
        <w:t xml:space="preserve">пасное поведение» автора </w:t>
      </w:r>
      <w:r w:rsidR="00CE0851">
        <w:rPr>
          <w:szCs w:val="24"/>
        </w:rPr>
        <w:t xml:space="preserve"> </w:t>
      </w:r>
      <w:r>
        <w:rPr>
          <w:szCs w:val="24"/>
        </w:rPr>
        <w:t>А. В. Гостюшина (изд-во «Открытый мир»), дополнительные пособия из серии «Азбука безопасности» автора А. Иванова (изд-во «АСТ-Пресс»).</w:t>
      </w:r>
    </w:p>
    <w:p w:rsidR="00DA5DCF" w:rsidRDefault="00DA5DCF" w:rsidP="00DA5DCF">
      <w:pPr>
        <w:pStyle w:val="31"/>
        <w:widowControl/>
        <w:autoSpaceDE/>
        <w:autoSpaceDN/>
        <w:adjustRightInd/>
        <w:spacing w:line="300" w:lineRule="auto"/>
        <w:ind w:firstLine="709"/>
        <w:jc w:val="both"/>
        <w:rPr>
          <w:b w:val="0"/>
          <w:bCs w:val="0"/>
          <w:szCs w:val="22"/>
        </w:rPr>
      </w:pPr>
      <w:r>
        <w:rPr>
          <w:b w:val="0"/>
          <w:bCs w:val="0"/>
        </w:rPr>
        <w:t xml:space="preserve">2.3. </w:t>
      </w:r>
      <w:r>
        <w:rPr>
          <w:b w:val="0"/>
          <w:bCs w:val="0"/>
          <w:spacing w:val="-4"/>
        </w:rPr>
        <w:t xml:space="preserve">Федеральный компонент государственного стандарта </w:t>
      </w:r>
      <w:r>
        <w:rPr>
          <w:b w:val="0"/>
          <w:bCs w:val="0"/>
          <w:i/>
          <w:iCs w:val="0"/>
          <w:spacing w:val="-4"/>
        </w:rPr>
        <w:t xml:space="preserve">основного общего </w:t>
      </w:r>
      <w:r>
        <w:rPr>
          <w:b w:val="0"/>
          <w:bCs w:val="0"/>
          <w:i/>
          <w:iCs w:val="0"/>
        </w:rPr>
        <w:t>образования</w:t>
      </w:r>
      <w:r>
        <w:rPr>
          <w:b w:val="0"/>
          <w:bCs w:val="0"/>
        </w:rPr>
        <w:t xml:space="preserve">  устанавливает обязательное изучение учебного предмета «Основы безопасности жизнедеятельности» в 8 классе по 1 часу в неделю и определяет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самостоятельные образовательные линии (</w:t>
      </w:r>
      <w:r>
        <w:rPr>
          <w:b w:val="0"/>
          <w:bCs w:val="0"/>
          <w:color w:val="000000"/>
        </w:rPr>
        <w:t xml:space="preserve">обеспечение личной безопасности в повседневной жизни; </w:t>
      </w:r>
      <w:r>
        <w:rPr>
          <w:b w:val="0"/>
          <w:bCs w:val="0"/>
          <w:szCs w:val="22"/>
        </w:rPr>
        <w:t xml:space="preserve">оказание первой медицинской помощи; </w:t>
      </w:r>
      <w:r>
        <w:rPr>
          <w:b w:val="0"/>
          <w:bCs w:val="0"/>
          <w:spacing w:val="-2"/>
          <w:szCs w:val="22"/>
        </w:rPr>
        <w:t>основы безопасного поведения в чрезвычайных ситуациях), которые дают обоб</w:t>
      </w:r>
      <w:r>
        <w:rPr>
          <w:b w:val="0"/>
          <w:bCs w:val="0"/>
          <w:szCs w:val="22"/>
        </w:rPr>
        <w:t>щенное представление об обязательном минимуме содержания основных образовательных программ.</w:t>
      </w:r>
    </w:p>
    <w:p w:rsidR="00DA5DCF" w:rsidRDefault="00DA5DCF" w:rsidP="00DA5DCF">
      <w:pPr>
        <w:pStyle w:val="31"/>
        <w:widowControl/>
        <w:autoSpaceDE/>
        <w:autoSpaceDN/>
        <w:adjustRightInd/>
        <w:spacing w:line="300" w:lineRule="auto"/>
        <w:ind w:firstLine="709"/>
        <w:jc w:val="both"/>
        <w:rPr>
          <w:b w:val="0"/>
          <w:bCs w:val="0"/>
          <w:shd w:val="clear" w:color="auto" w:fill="FFFFFF"/>
        </w:rPr>
      </w:pPr>
      <w:r>
        <w:rPr>
          <w:b w:val="0"/>
          <w:bCs w:val="0"/>
          <w:spacing w:val="-6"/>
          <w:shd w:val="clear" w:color="auto" w:fill="FFFFFF"/>
        </w:rPr>
        <w:t xml:space="preserve">Формирование у обучающихся системных </w:t>
      </w:r>
      <w:r>
        <w:rPr>
          <w:b w:val="0"/>
          <w:bCs w:val="0"/>
          <w:color w:val="000000"/>
          <w:spacing w:val="-6"/>
          <w:szCs w:val="26"/>
        </w:rPr>
        <w:t>знаний, умений и навыков</w:t>
      </w:r>
      <w:r>
        <w:rPr>
          <w:color w:val="000000"/>
          <w:spacing w:val="-6"/>
          <w:szCs w:val="26"/>
        </w:rPr>
        <w:t xml:space="preserve"> </w:t>
      </w:r>
      <w:r>
        <w:rPr>
          <w:b w:val="0"/>
          <w:bCs w:val="0"/>
          <w:color w:val="000000"/>
          <w:spacing w:val="-6"/>
          <w:szCs w:val="26"/>
        </w:rPr>
        <w:t>обеспе</w:t>
      </w:r>
      <w:r>
        <w:rPr>
          <w:b w:val="0"/>
          <w:bCs w:val="0"/>
          <w:color w:val="000000"/>
          <w:szCs w:val="26"/>
        </w:rPr>
        <w:t xml:space="preserve">чивать здоровье и безопасность, оценивать и строить свою жизнедеятельность с позиций собственной безопасности в среде обитания возможно за </w:t>
      </w:r>
      <w:r>
        <w:rPr>
          <w:b w:val="0"/>
          <w:bCs w:val="0"/>
          <w:color w:val="000000"/>
          <w:szCs w:val="26"/>
          <w:shd w:val="clear" w:color="auto" w:fill="FFFFFF"/>
        </w:rPr>
        <w:t>счет</w:t>
      </w:r>
      <w:r>
        <w:rPr>
          <w:shd w:val="clear" w:color="auto" w:fill="FFFFFF"/>
        </w:rPr>
        <w:t xml:space="preserve"> </w:t>
      </w:r>
      <w:r>
        <w:rPr>
          <w:b w:val="0"/>
          <w:bCs w:val="0"/>
          <w:shd w:val="clear" w:color="auto" w:fill="FFFFFF"/>
        </w:rPr>
        <w:t xml:space="preserve">вариативного подхода к образованию по ОБЖ, </w:t>
      </w:r>
      <w:r>
        <w:rPr>
          <w:b w:val="0"/>
          <w:bCs w:val="0"/>
        </w:rPr>
        <w:t>адаптированного к специфике образовательной деятельности и формирования содержания</w:t>
      </w:r>
      <w:r>
        <w:rPr>
          <w:b w:val="0"/>
          <w:bCs w:val="0"/>
          <w:szCs w:val="22"/>
        </w:rPr>
        <w:t xml:space="preserve"> тематических направлений</w:t>
      </w:r>
      <w:r>
        <w:rPr>
          <w:b w:val="0"/>
          <w:bCs w:val="0"/>
        </w:rPr>
        <w:t>.</w:t>
      </w:r>
    </w:p>
    <w:p w:rsidR="00DA5DCF" w:rsidRDefault="00DA5DCF" w:rsidP="00DA5DCF">
      <w:pPr>
        <w:pStyle w:val="31"/>
        <w:widowControl/>
        <w:autoSpaceDE/>
        <w:autoSpaceDN/>
        <w:adjustRightInd/>
        <w:spacing w:line="300" w:lineRule="auto"/>
        <w:ind w:firstLine="709"/>
        <w:jc w:val="both"/>
        <w:rPr>
          <w:b w:val="0"/>
          <w:bCs w:val="0"/>
          <w:szCs w:val="19"/>
        </w:rPr>
      </w:pPr>
      <w:r>
        <w:rPr>
          <w:b w:val="0"/>
          <w:bCs w:val="0"/>
          <w:spacing w:val="-4"/>
        </w:rPr>
        <w:t xml:space="preserve">С учетом этого, </w:t>
      </w:r>
      <w:r>
        <w:rPr>
          <w:b w:val="0"/>
          <w:bCs w:val="0"/>
          <w:spacing w:val="-4"/>
          <w:szCs w:val="26"/>
        </w:rPr>
        <w:t xml:space="preserve">в основной школе </w:t>
      </w:r>
      <w:r>
        <w:rPr>
          <w:b w:val="0"/>
          <w:bCs w:val="0"/>
          <w:spacing w:val="-4"/>
        </w:rPr>
        <w:t xml:space="preserve">дополнительное время на </w:t>
      </w:r>
      <w:r>
        <w:rPr>
          <w:b w:val="0"/>
          <w:bCs w:val="0"/>
          <w:spacing w:val="-4"/>
          <w:szCs w:val="18"/>
        </w:rPr>
        <w:t>изучение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  <w:spacing w:val="-4"/>
          <w:szCs w:val="26"/>
        </w:rPr>
        <w:t xml:space="preserve">основ </w:t>
      </w:r>
      <w:r>
        <w:rPr>
          <w:b w:val="0"/>
          <w:bCs w:val="0"/>
          <w:szCs w:val="26"/>
        </w:rPr>
        <w:t>безопасности жизнедеятельности рекомендуется отводить</w:t>
      </w:r>
      <w:r>
        <w:rPr>
          <w:b w:val="0"/>
          <w:bCs w:val="0"/>
          <w:szCs w:val="22"/>
        </w:rPr>
        <w:t xml:space="preserve"> за счет</w:t>
      </w:r>
      <w:r>
        <w:rPr>
          <w:b w:val="0"/>
          <w:bCs w:val="0"/>
        </w:rPr>
        <w:t xml:space="preserve"> времени</w:t>
      </w:r>
      <w:r>
        <w:rPr>
          <w:b w:val="0"/>
          <w:bCs w:val="0"/>
          <w:szCs w:val="22"/>
        </w:rPr>
        <w:t xml:space="preserve"> </w:t>
      </w:r>
      <w:r>
        <w:rPr>
          <w:b w:val="0"/>
          <w:bCs w:val="0"/>
        </w:rPr>
        <w:t xml:space="preserve">регионального (национально-регионального) компонента </w:t>
      </w:r>
      <w:r>
        <w:rPr>
          <w:b w:val="0"/>
          <w:bCs w:val="0"/>
          <w:szCs w:val="18"/>
        </w:rPr>
        <w:t>из расчета не менее 1 часа в неделю (34 часа в год) в 5,6,7,9 классах. При этом более детальному изучению подлежат следующие тематические направления:</w:t>
      </w:r>
      <w:r>
        <w:rPr>
          <w:b w:val="0"/>
          <w:bCs w:val="0"/>
          <w:szCs w:val="19"/>
        </w:rPr>
        <w:t xml:space="preserve"> </w:t>
      </w:r>
    </w:p>
    <w:p w:rsidR="00DA5DCF" w:rsidRDefault="00DA5DCF" w:rsidP="00DA5DCF">
      <w:pPr>
        <w:pStyle w:val="31"/>
        <w:widowControl/>
        <w:autoSpaceDE/>
        <w:autoSpaceDN/>
        <w:adjustRightInd/>
        <w:spacing w:line="300" w:lineRule="auto"/>
        <w:ind w:firstLine="709"/>
        <w:jc w:val="both"/>
        <w:rPr>
          <w:b w:val="0"/>
          <w:bCs w:val="0"/>
          <w:szCs w:val="19"/>
        </w:rPr>
      </w:pPr>
      <w:r>
        <w:rPr>
          <w:b w:val="0"/>
          <w:bCs w:val="0"/>
          <w:spacing w:val="6"/>
          <w:szCs w:val="19"/>
        </w:rPr>
        <w:t>безопасность в бытовой (городской) среде (</w:t>
      </w:r>
      <w:r>
        <w:rPr>
          <w:b w:val="0"/>
          <w:bCs w:val="0"/>
          <w:szCs w:val="19"/>
        </w:rPr>
        <w:t xml:space="preserve">безопасность в населенном пункте, </w:t>
      </w:r>
      <w:r>
        <w:rPr>
          <w:b w:val="0"/>
          <w:bCs w:val="0"/>
          <w:szCs w:val="18"/>
        </w:rPr>
        <w:t>безопасное участие в дорожном движении,</w:t>
      </w:r>
      <w:r>
        <w:rPr>
          <w:b w:val="0"/>
          <w:bCs w:val="0"/>
          <w:szCs w:val="19"/>
        </w:rPr>
        <w:t xml:space="preserve"> безопасность</w:t>
      </w:r>
      <w:r>
        <w:rPr>
          <w:b w:val="0"/>
          <w:bCs w:val="0"/>
          <w:szCs w:val="18"/>
        </w:rPr>
        <w:t xml:space="preserve"> </w:t>
      </w:r>
      <w:r>
        <w:rPr>
          <w:b w:val="0"/>
          <w:bCs w:val="0"/>
        </w:rPr>
        <w:t>на транспорте,</w:t>
      </w:r>
      <w:r>
        <w:rPr>
          <w:b w:val="0"/>
          <w:bCs w:val="0"/>
          <w:szCs w:val="19"/>
        </w:rPr>
        <w:t xml:space="preserve"> безопасность</w:t>
      </w:r>
      <w:r>
        <w:rPr>
          <w:b w:val="0"/>
          <w:bCs w:val="0"/>
        </w:rPr>
        <w:t xml:space="preserve"> в быту</w:t>
      </w:r>
      <w:r>
        <w:rPr>
          <w:b w:val="0"/>
          <w:bCs w:val="0"/>
          <w:szCs w:val="19"/>
        </w:rPr>
        <w:t xml:space="preserve">); </w:t>
      </w:r>
    </w:p>
    <w:p w:rsidR="00DA5DCF" w:rsidRDefault="00DA5DCF" w:rsidP="00DA5DCF">
      <w:pPr>
        <w:pStyle w:val="31"/>
        <w:widowControl/>
        <w:autoSpaceDE/>
        <w:autoSpaceDN/>
        <w:adjustRightInd/>
        <w:spacing w:line="300" w:lineRule="auto"/>
        <w:ind w:firstLine="709"/>
        <w:jc w:val="both"/>
        <w:rPr>
          <w:b w:val="0"/>
          <w:bCs w:val="0"/>
          <w:szCs w:val="19"/>
        </w:rPr>
      </w:pPr>
      <w:r>
        <w:rPr>
          <w:b w:val="0"/>
          <w:bCs w:val="0"/>
          <w:spacing w:val="6"/>
          <w:szCs w:val="19"/>
        </w:rPr>
        <w:t>пожарная безопасность и правила поведения при пожаре;</w:t>
      </w:r>
    </w:p>
    <w:p w:rsidR="00DA5DCF" w:rsidRDefault="00DA5DCF" w:rsidP="00DA5DCF">
      <w:pPr>
        <w:pStyle w:val="31"/>
        <w:widowControl/>
        <w:autoSpaceDE/>
        <w:autoSpaceDN/>
        <w:adjustRightInd/>
        <w:spacing w:line="30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  <w:szCs w:val="19"/>
        </w:rPr>
        <w:t xml:space="preserve">безопасность в природной среде </w:t>
      </w:r>
      <w:r>
        <w:rPr>
          <w:b w:val="0"/>
          <w:bCs w:val="0"/>
        </w:rPr>
        <w:t>(безопасность при вынужденном авто</w:t>
      </w:r>
      <w:r>
        <w:rPr>
          <w:b w:val="0"/>
          <w:bCs w:val="0"/>
          <w:spacing w:val="-4"/>
        </w:rPr>
        <w:t>номном существовании, безопасность при смене климатогеографических условий</w:t>
      </w:r>
      <w:r>
        <w:rPr>
          <w:b w:val="0"/>
          <w:bCs w:val="0"/>
        </w:rPr>
        <w:t>, безопасность на воде);</w:t>
      </w:r>
    </w:p>
    <w:p w:rsidR="00DA5DCF" w:rsidRDefault="00DA5DCF" w:rsidP="00DA5DCF">
      <w:pPr>
        <w:pStyle w:val="31"/>
        <w:widowControl/>
        <w:autoSpaceDE/>
        <w:autoSpaceDN/>
        <w:adjustRightInd/>
        <w:spacing w:line="300" w:lineRule="auto"/>
        <w:ind w:firstLine="709"/>
        <w:jc w:val="both"/>
        <w:rPr>
          <w:b w:val="0"/>
          <w:bCs w:val="0"/>
          <w:spacing w:val="-4"/>
        </w:rPr>
      </w:pPr>
      <w:r>
        <w:rPr>
          <w:b w:val="0"/>
          <w:bCs w:val="0"/>
          <w:spacing w:val="-6"/>
          <w:szCs w:val="19"/>
        </w:rPr>
        <w:t>безопасность в социальной среде (</w:t>
      </w:r>
      <w:r>
        <w:rPr>
          <w:b w:val="0"/>
          <w:bCs w:val="0"/>
          <w:spacing w:val="-6"/>
        </w:rPr>
        <w:t>безопасность в криминогенных ситуациях,</w:t>
      </w:r>
      <w:r>
        <w:rPr>
          <w:b w:val="0"/>
          <w:bCs w:val="0"/>
        </w:rPr>
        <w:t xml:space="preserve"> безопасность при террористических актах</w:t>
      </w:r>
      <w:r>
        <w:rPr>
          <w:b w:val="0"/>
          <w:bCs w:val="0"/>
          <w:spacing w:val="-4"/>
        </w:rPr>
        <w:t>);</w:t>
      </w:r>
    </w:p>
    <w:p w:rsidR="00DA5DCF" w:rsidRDefault="00DA5DCF" w:rsidP="00DA5DCF">
      <w:pPr>
        <w:spacing w:line="300" w:lineRule="auto"/>
        <w:ind w:firstLine="709"/>
        <w:jc w:val="both"/>
        <w:rPr>
          <w:sz w:val="28"/>
          <w:szCs w:val="20"/>
        </w:rPr>
      </w:pPr>
      <w:r>
        <w:rPr>
          <w:sz w:val="28"/>
          <w:szCs w:val="19"/>
        </w:rPr>
        <w:t>безопасность в чрезвычайных ситуациях (безопасность</w:t>
      </w:r>
      <w:r>
        <w:rPr>
          <w:sz w:val="28"/>
        </w:rPr>
        <w:t xml:space="preserve"> в чрезвычайных </w:t>
      </w:r>
      <w:r>
        <w:rPr>
          <w:spacing w:val="-4"/>
          <w:sz w:val="28"/>
        </w:rPr>
        <w:t>ситуациях природного характера,</w:t>
      </w:r>
      <w:r>
        <w:rPr>
          <w:spacing w:val="-4"/>
          <w:sz w:val="28"/>
          <w:szCs w:val="19"/>
        </w:rPr>
        <w:t xml:space="preserve"> безопасность </w:t>
      </w:r>
      <w:r>
        <w:rPr>
          <w:spacing w:val="-4"/>
          <w:sz w:val="28"/>
        </w:rPr>
        <w:t>в чрезвычайных ситуациях техно</w:t>
      </w:r>
      <w:r>
        <w:rPr>
          <w:sz w:val="28"/>
        </w:rPr>
        <w:t>генного характера</w:t>
      </w:r>
      <w:r>
        <w:rPr>
          <w:sz w:val="28"/>
          <w:szCs w:val="20"/>
        </w:rPr>
        <w:t>);</w:t>
      </w:r>
    </w:p>
    <w:p w:rsidR="00DA5DCF" w:rsidRDefault="00DA5DCF" w:rsidP="00DA5DCF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>основы здорового образа жизни</w:t>
      </w:r>
      <w:r>
        <w:rPr>
          <w:b/>
          <w:bCs/>
          <w:spacing w:val="-4"/>
          <w:sz w:val="28"/>
        </w:rPr>
        <w:t xml:space="preserve"> </w:t>
      </w:r>
      <w:r>
        <w:rPr>
          <w:spacing w:val="-4"/>
          <w:sz w:val="28"/>
        </w:rPr>
        <w:t>(</w:t>
      </w:r>
      <w:r>
        <w:rPr>
          <w:spacing w:val="-4"/>
          <w:sz w:val="28"/>
          <w:szCs w:val="20"/>
        </w:rPr>
        <w:t xml:space="preserve">факторы, укрепляющие здоровье, </w:t>
      </w:r>
      <w:r>
        <w:rPr>
          <w:spacing w:val="-4"/>
          <w:sz w:val="28"/>
        </w:rPr>
        <w:t>факторы,</w:t>
      </w:r>
      <w:r>
        <w:rPr>
          <w:sz w:val="28"/>
        </w:rPr>
        <w:t xml:space="preserve"> разрушающие здоровье человека).</w:t>
      </w:r>
    </w:p>
    <w:p w:rsidR="00DA5DCF" w:rsidRDefault="00DA5DCF" w:rsidP="00DA5DCF">
      <w:pPr>
        <w:spacing w:line="300" w:lineRule="auto"/>
        <w:ind w:firstLine="709"/>
        <w:jc w:val="both"/>
        <w:rPr>
          <w:sz w:val="28"/>
        </w:rPr>
      </w:pPr>
      <w:r>
        <w:rPr>
          <w:spacing w:val="-4"/>
          <w:sz w:val="28"/>
          <w:szCs w:val="20"/>
        </w:rPr>
        <w:t>В приложении 1 даны рекомендации по примерному содержанию образовательных направлений учебного предмета «Основы безопасности жизнедеятельности»</w:t>
      </w:r>
      <w:r>
        <w:rPr>
          <w:sz w:val="28"/>
          <w:szCs w:val="20"/>
        </w:rPr>
        <w:t xml:space="preserve"> для основного общего образования, преподавание которых целесообразно </w:t>
      </w:r>
      <w:r>
        <w:rPr>
          <w:spacing w:val="-4"/>
          <w:sz w:val="28"/>
          <w:szCs w:val="20"/>
        </w:rPr>
        <w:t>пре</w:t>
      </w:r>
      <w:r>
        <w:rPr>
          <w:sz w:val="28"/>
          <w:szCs w:val="20"/>
        </w:rPr>
        <w:t xml:space="preserve">дусмотреть за </w:t>
      </w:r>
      <w:r>
        <w:rPr>
          <w:sz w:val="28"/>
        </w:rPr>
        <w:t xml:space="preserve">счет времени вариативной части базисного учебного плана. </w:t>
      </w:r>
    </w:p>
    <w:p w:rsidR="00DA5DCF" w:rsidRDefault="00DA5DCF" w:rsidP="00DA5DCF">
      <w:pPr>
        <w:shd w:val="clear" w:color="auto" w:fill="FFFFFF"/>
        <w:spacing w:line="300" w:lineRule="auto"/>
        <w:ind w:firstLine="720"/>
        <w:jc w:val="both"/>
        <w:rPr>
          <w:sz w:val="28"/>
          <w:szCs w:val="22"/>
        </w:rPr>
      </w:pPr>
      <w:r>
        <w:rPr>
          <w:spacing w:val="-6"/>
          <w:sz w:val="28"/>
        </w:rPr>
        <w:t xml:space="preserve">2.4. Федеральный компонент государственного стандарта </w:t>
      </w:r>
      <w:r>
        <w:rPr>
          <w:i/>
          <w:iCs/>
          <w:spacing w:val="-6"/>
          <w:sz w:val="28"/>
        </w:rPr>
        <w:t>среднего (полного)</w:t>
      </w:r>
      <w:r>
        <w:rPr>
          <w:i/>
          <w:iCs/>
          <w:sz w:val="28"/>
        </w:rPr>
        <w:t xml:space="preserve"> </w:t>
      </w:r>
      <w:r>
        <w:rPr>
          <w:i/>
          <w:iCs/>
          <w:spacing w:val="-6"/>
          <w:sz w:val="28"/>
        </w:rPr>
        <w:t xml:space="preserve">общего образования </w:t>
      </w:r>
      <w:r>
        <w:rPr>
          <w:sz w:val="28"/>
        </w:rPr>
        <w:t xml:space="preserve">устанавливает изучение учебного предмета «Основы безопасности жизнедеятельности» в 10 классе по 1 часу в неделю на базовом уровне с целью получения обучающимися начальных знаний об обороне государства, о воинской обязанности граждан и приобретение обучающимися навыков в области гражданской обороны, а также подготовку обучающихся, граждан мужского пола, не прошедших военной службы, по основам военной службы. </w:t>
      </w:r>
      <w:r>
        <w:rPr>
          <w:spacing w:val="-6"/>
          <w:sz w:val="28"/>
        </w:rPr>
        <w:t xml:space="preserve">Федеральный компонент государственного стандарта </w:t>
      </w:r>
      <w:r w:rsidRPr="005E3EC1">
        <w:rPr>
          <w:iCs/>
          <w:spacing w:val="-6"/>
          <w:sz w:val="28"/>
        </w:rPr>
        <w:t>среднего (полного)</w:t>
      </w:r>
      <w:r w:rsidRPr="005E3EC1">
        <w:rPr>
          <w:iCs/>
          <w:sz w:val="28"/>
        </w:rPr>
        <w:t xml:space="preserve"> </w:t>
      </w:r>
      <w:r w:rsidRPr="005E3EC1">
        <w:rPr>
          <w:iCs/>
          <w:spacing w:val="-6"/>
          <w:sz w:val="28"/>
        </w:rPr>
        <w:t>общего образования</w:t>
      </w:r>
      <w:r>
        <w:rPr>
          <w:i/>
          <w:iCs/>
          <w:spacing w:val="-6"/>
          <w:sz w:val="28"/>
        </w:rPr>
        <w:t xml:space="preserve"> </w:t>
      </w:r>
      <w:r>
        <w:rPr>
          <w:spacing w:val="-4"/>
          <w:sz w:val="28"/>
        </w:rPr>
        <w:t>определяет самостоятельные образовательные направления (</w:t>
      </w:r>
      <w:r>
        <w:rPr>
          <w:color w:val="000000"/>
          <w:spacing w:val="-4"/>
          <w:sz w:val="28"/>
        </w:rPr>
        <w:t>сохранение здоровья</w:t>
      </w:r>
      <w:r>
        <w:rPr>
          <w:color w:val="000000"/>
          <w:sz w:val="28"/>
        </w:rPr>
        <w:t xml:space="preserve"> и обеспечение личной безопасности,</w:t>
      </w:r>
      <w:r>
        <w:rPr>
          <w:color w:val="000000"/>
          <w:sz w:val="28"/>
          <w:szCs w:val="22"/>
        </w:rPr>
        <w:t xml:space="preserve"> государственная система обеспечения безо</w:t>
      </w:r>
      <w:r>
        <w:rPr>
          <w:color w:val="000000"/>
          <w:spacing w:val="-7"/>
          <w:sz w:val="28"/>
          <w:szCs w:val="22"/>
        </w:rPr>
        <w:t>пасности населения, основы обороны государства и воинская обязанность</w:t>
      </w:r>
      <w:r>
        <w:rPr>
          <w:spacing w:val="-7"/>
          <w:sz w:val="28"/>
          <w:szCs w:val="22"/>
        </w:rPr>
        <w:t>), которые</w:t>
      </w:r>
      <w:r>
        <w:rPr>
          <w:sz w:val="28"/>
          <w:szCs w:val="22"/>
        </w:rPr>
        <w:t xml:space="preserve"> </w:t>
      </w:r>
      <w:r>
        <w:rPr>
          <w:spacing w:val="-6"/>
          <w:sz w:val="28"/>
          <w:szCs w:val="22"/>
        </w:rPr>
        <w:t>дают обобщенное представление об обязательном минимуме содержания основных</w:t>
      </w:r>
      <w:r>
        <w:rPr>
          <w:sz w:val="28"/>
          <w:szCs w:val="22"/>
        </w:rPr>
        <w:t xml:space="preserve"> образовательных программ.</w:t>
      </w:r>
    </w:p>
    <w:p w:rsidR="00DA5DCF" w:rsidRDefault="00DA5DCF" w:rsidP="00DA5DCF">
      <w:pPr>
        <w:pStyle w:val="31"/>
        <w:widowControl/>
        <w:autoSpaceDE/>
        <w:autoSpaceDN/>
        <w:adjustRightInd/>
        <w:spacing w:line="300" w:lineRule="auto"/>
        <w:ind w:firstLine="709"/>
        <w:jc w:val="both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</w:rPr>
        <w:t xml:space="preserve">Формирование у обучающихся системных </w:t>
      </w:r>
      <w:r>
        <w:rPr>
          <w:b w:val="0"/>
          <w:bCs w:val="0"/>
          <w:color w:val="000000"/>
          <w:szCs w:val="26"/>
        </w:rPr>
        <w:t>знаний, умений и навыков</w:t>
      </w:r>
      <w:r>
        <w:rPr>
          <w:color w:val="000000"/>
          <w:spacing w:val="-6"/>
          <w:szCs w:val="26"/>
        </w:rPr>
        <w:t xml:space="preserve"> </w:t>
      </w:r>
      <w:r>
        <w:rPr>
          <w:b w:val="0"/>
          <w:bCs w:val="0"/>
          <w:color w:val="000000"/>
          <w:szCs w:val="26"/>
        </w:rPr>
        <w:t xml:space="preserve">позволит </w:t>
      </w:r>
      <w:r w:rsidR="007420D4">
        <w:rPr>
          <w:b w:val="0"/>
          <w:bCs w:val="0"/>
          <w:color w:val="000000"/>
          <w:szCs w:val="26"/>
        </w:rPr>
        <w:t>обучающимся</w:t>
      </w:r>
      <w:r>
        <w:rPr>
          <w:b w:val="0"/>
          <w:bCs w:val="0"/>
          <w:color w:val="000000"/>
          <w:szCs w:val="26"/>
        </w:rPr>
        <w:t xml:space="preserve"> создать цельное представление о безопасности жизнедеятельности, необходимой для благополучного развития личности, общества и государства за </w:t>
      </w:r>
      <w:r>
        <w:rPr>
          <w:b w:val="0"/>
          <w:bCs w:val="0"/>
          <w:color w:val="000000"/>
          <w:szCs w:val="26"/>
          <w:shd w:val="clear" w:color="auto" w:fill="FFFFFF"/>
        </w:rPr>
        <w:t>счет</w:t>
      </w:r>
      <w:r>
        <w:rPr>
          <w:shd w:val="clear" w:color="auto" w:fill="FFFFFF"/>
        </w:rPr>
        <w:t xml:space="preserve"> </w:t>
      </w:r>
      <w:r>
        <w:rPr>
          <w:b w:val="0"/>
          <w:bCs w:val="0"/>
          <w:shd w:val="clear" w:color="auto" w:fill="FFFFFF"/>
        </w:rPr>
        <w:t xml:space="preserve">вариативного подхода к образованию по ОБЖ, </w:t>
      </w:r>
      <w:r>
        <w:rPr>
          <w:b w:val="0"/>
          <w:bCs w:val="0"/>
        </w:rPr>
        <w:t>адапти</w:t>
      </w:r>
      <w:r>
        <w:rPr>
          <w:b w:val="0"/>
          <w:bCs w:val="0"/>
          <w:spacing w:val="-8"/>
        </w:rPr>
        <w:t>ро</w:t>
      </w:r>
      <w:r>
        <w:rPr>
          <w:b w:val="0"/>
          <w:bCs w:val="0"/>
          <w:spacing w:val="-4"/>
        </w:rPr>
        <w:t>ванного к специфике образовательной деятельности и формированию содержания</w:t>
      </w:r>
      <w:r>
        <w:rPr>
          <w:b w:val="0"/>
          <w:bCs w:val="0"/>
          <w:spacing w:val="-4"/>
          <w:szCs w:val="22"/>
        </w:rPr>
        <w:t xml:space="preserve"> </w:t>
      </w:r>
      <w:r>
        <w:rPr>
          <w:b w:val="0"/>
          <w:bCs w:val="0"/>
          <w:szCs w:val="22"/>
        </w:rPr>
        <w:t>образовательных направлений</w:t>
      </w:r>
      <w:r>
        <w:rPr>
          <w:b w:val="0"/>
          <w:bCs w:val="0"/>
        </w:rPr>
        <w:t>.</w:t>
      </w:r>
    </w:p>
    <w:p w:rsidR="00DA5DCF" w:rsidRDefault="00DA5DCF" w:rsidP="00DA5DCF">
      <w:pPr>
        <w:pStyle w:val="31"/>
        <w:widowControl/>
        <w:autoSpaceDE/>
        <w:autoSpaceDN/>
        <w:adjustRightInd/>
        <w:spacing w:line="300" w:lineRule="auto"/>
        <w:ind w:firstLine="709"/>
        <w:jc w:val="both"/>
        <w:rPr>
          <w:b w:val="0"/>
          <w:bCs w:val="0"/>
          <w:szCs w:val="19"/>
        </w:rPr>
      </w:pPr>
      <w:r>
        <w:rPr>
          <w:b w:val="0"/>
          <w:bCs w:val="0"/>
          <w:spacing w:val="-4"/>
        </w:rPr>
        <w:t>С учетом этого, дополнительное время на преподавание</w:t>
      </w:r>
      <w:r>
        <w:rPr>
          <w:b w:val="0"/>
          <w:bCs w:val="0"/>
          <w:spacing w:val="-4"/>
          <w:szCs w:val="26"/>
        </w:rPr>
        <w:t xml:space="preserve"> основ безопасности</w:t>
      </w:r>
      <w:r>
        <w:rPr>
          <w:b w:val="0"/>
          <w:bCs w:val="0"/>
          <w:szCs w:val="26"/>
        </w:rPr>
        <w:t xml:space="preserve"> жизнедеятельности в старшей школе рекомендуется отводить</w:t>
      </w:r>
      <w:r>
        <w:rPr>
          <w:b w:val="0"/>
          <w:bCs w:val="0"/>
          <w:szCs w:val="22"/>
        </w:rPr>
        <w:t xml:space="preserve"> за счет</w:t>
      </w:r>
      <w:r>
        <w:rPr>
          <w:b w:val="0"/>
          <w:bCs w:val="0"/>
        </w:rPr>
        <w:t xml:space="preserve"> времени</w:t>
      </w:r>
      <w:r>
        <w:rPr>
          <w:b w:val="0"/>
          <w:bCs w:val="0"/>
          <w:szCs w:val="22"/>
        </w:rPr>
        <w:t xml:space="preserve"> </w:t>
      </w:r>
      <w:r>
        <w:rPr>
          <w:b w:val="0"/>
          <w:bCs w:val="0"/>
        </w:rPr>
        <w:t xml:space="preserve">регионального (национально-регионального) компонента </w:t>
      </w:r>
      <w:r>
        <w:rPr>
          <w:b w:val="0"/>
          <w:bCs w:val="0"/>
          <w:szCs w:val="18"/>
        </w:rPr>
        <w:t>из расчета не менее 1 часа в неделю (34 часа в год) в 11 классе на базовом уровне. При этом более детальному изучению подлежат следующие образовательные направления:</w:t>
      </w:r>
      <w:r>
        <w:rPr>
          <w:b w:val="0"/>
          <w:bCs w:val="0"/>
          <w:szCs w:val="19"/>
        </w:rPr>
        <w:t xml:space="preserve"> </w:t>
      </w:r>
    </w:p>
    <w:p w:rsidR="00DA5DCF" w:rsidRDefault="00DA5DCF" w:rsidP="00DA5DCF">
      <w:pPr>
        <w:spacing w:line="300" w:lineRule="auto"/>
        <w:ind w:firstLine="709"/>
        <w:jc w:val="both"/>
        <w:rPr>
          <w:sz w:val="28"/>
        </w:rPr>
      </w:pPr>
      <w:r>
        <w:rPr>
          <w:spacing w:val="-3"/>
          <w:sz w:val="28"/>
        </w:rPr>
        <w:t>основы здорового образа жизни (</w:t>
      </w:r>
      <w:r>
        <w:rPr>
          <w:spacing w:val="-3"/>
          <w:sz w:val="28"/>
          <w:szCs w:val="20"/>
        </w:rPr>
        <w:t xml:space="preserve">факторы, укрепляющие здоровье; </w:t>
      </w:r>
      <w:r>
        <w:rPr>
          <w:spacing w:val="-3"/>
          <w:sz w:val="28"/>
        </w:rPr>
        <w:t>факторы,</w:t>
      </w:r>
      <w:r>
        <w:rPr>
          <w:sz w:val="28"/>
        </w:rPr>
        <w:t xml:space="preserve"> разрушающие здоровье человека); </w:t>
      </w:r>
    </w:p>
    <w:p w:rsidR="00DA5DCF" w:rsidRDefault="00DA5DCF" w:rsidP="00DA5DCF">
      <w:pPr>
        <w:spacing w:line="300" w:lineRule="auto"/>
        <w:ind w:firstLine="709"/>
        <w:jc w:val="both"/>
        <w:rPr>
          <w:sz w:val="28"/>
        </w:rPr>
      </w:pPr>
      <w:r>
        <w:rPr>
          <w:spacing w:val="-5"/>
          <w:sz w:val="28"/>
          <w:szCs w:val="19"/>
        </w:rPr>
        <w:t>безопасность в социальной среде (</w:t>
      </w:r>
      <w:r>
        <w:rPr>
          <w:spacing w:val="-5"/>
          <w:sz w:val="28"/>
        </w:rPr>
        <w:t>безопасность при террористических актах,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безопасность при возникновении</w:t>
      </w:r>
      <w:r>
        <w:rPr>
          <w:iCs/>
          <w:sz w:val="28"/>
        </w:rPr>
        <w:t xml:space="preserve"> региональных и локальных вооруженных конфликтах и массовых беспорядков</w:t>
      </w:r>
      <w:r>
        <w:rPr>
          <w:b/>
          <w:bCs/>
          <w:sz w:val="28"/>
        </w:rPr>
        <w:t>)</w:t>
      </w:r>
      <w:r>
        <w:rPr>
          <w:sz w:val="28"/>
        </w:rPr>
        <w:t xml:space="preserve">; </w:t>
      </w:r>
    </w:p>
    <w:p w:rsidR="00DA5DCF" w:rsidRDefault="00DA5DCF" w:rsidP="00DA5DCF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безопасность при возникновении чрезвычайных ситуаций военного характера; </w:t>
      </w:r>
    </w:p>
    <w:p w:rsidR="00DA5DCF" w:rsidRDefault="00DA5DCF" w:rsidP="00DA5DCF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пожарная безопасность</w:t>
      </w:r>
      <w:r>
        <w:rPr>
          <w:b/>
          <w:bCs/>
          <w:spacing w:val="6"/>
          <w:szCs w:val="19"/>
        </w:rPr>
        <w:t xml:space="preserve"> </w:t>
      </w:r>
      <w:r>
        <w:rPr>
          <w:spacing w:val="6"/>
          <w:sz w:val="28"/>
          <w:szCs w:val="19"/>
        </w:rPr>
        <w:t>и правила поведения при пожаре;</w:t>
      </w:r>
    </w:p>
    <w:p w:rsidR="00DA5DCF" w:rsidRDefault="00DA5DCF" w:rsidP="00DA5DCF">
      <w:pPr>
        <w:spacing w:line="300" w:lineRule="auto"/>
        <w:ind w:firstLine="709"/>
        <w:jc w:val="both"/>
        <w:rPr>
          <w:spacing w:val="-6"/>
          <w:sz w:val="28"/>
        </w:rPr>
      </w:pPr>
      <w:r>
        <w:rPr>
          <w:spacing w:val="-8"/>
          <w:sz w:val="28"/>
        </w:rPr>
        <w:t>основные направления деятельности государственных организаций по защите</w:t>
      </w:r>
      <w:r>
        <w:rPr>
          <w:sz w:val="28"/>
        </w:rPr>
        <w:t xml:space="preserve"> </w:t>
      </w:r>
      <w:r>
        <w:rPr>
          <w:spacing w:val="-6"/>
          <w:sz w:val="28"/>
        </w:rPr>
        <w:t>населения и территорий от чрезвычайных ситуаций мирного и военного времени;</w:t>
      </w:r>
    </w:p>
    <w:p w:rsidR="00DA5DCF" w:rsidRDefault="00DA5DCF" w:rsidP="00DA5DCF">
      <w:pPr>
        <w:pStyle w:val="21"/>
        <w:widowControl/>
        <w:tabs>
          <w:tab w:val="left" w:pos="851"/>
          <w:tab w:val="left" w:pos="1134"/>
        </w:tabs>
        <w:autoSpaceDE/>
        <w:autoSpaceDN/>
        <w:adjustRightInd/>
        <w:spacing w:line="300" w:lineRule="auto"/>
        <w:ind w:firstLine="709"/>
        <w:rPr>
          <w:bCs/>
          <w:szCs w:val="19"/>
        </w:rPr>
      </w:pPr>
      <w:r>
        <w:rPr>
          <w:bCs/>
          <w:szCs w:val="19"/>
        </w:rPr>
        <w:t>мероприятия по защите населения от чрезвычайных ситуаций мирного и военного времени;</w:t>
      </w:r>
    </w:p>
    <w:p w:rsidR="00DA5DCF" w:rsidRDefault="00DA5DCF" w:rsidP="00DA5DCF">
      <w:pPr>
        <w:pStyle w:val="21"/>
        <w:widowControl/>
        <w:tabs>
          <w:tab w:val="left" w:pos="851"/>
          <w:tab w:val="left" w:pos="1134"/>
        </w:tabs>
        <w:autoSpaceDE/>
        <w:autoSpaceDN/>
        <w:adjustRightInd/>
        <w:spacing w:line="300" w:lineRule="auto"/>
        <w:ind w:firstLine="709"/>
        <w:rPr>
          <w:szCs w:val="19"/>
        </w:rPr>
      </w:pPr>
      <w:r>
        <w:rPr>
          <w:szCs w:val="19"/>
        </w:rPr>
        <w:t>государственные службы по охране здоровья и обеспечению безопасности граждан;</w:t>
      </w:r>
    </w:p>
    <w:p w:rsidR="00DA5DCF" w:rsidRDefault="00DA5DCF" w:rsidP="00DA5DCF">
      <w:pPr>
        <w:pStyle w:val="21"/>
        <w:widowControl/>
        <w:autoSpaceDE/>
        <w:autoSpaceDN/>
        <w:adjustRightInd/>
        <w:spacing w:line="300" w:lineRule="auto"/>
        <w:ind w:firstLine="709"/>
        <w:rPr>
          <w:spacing w:val="-8"/>
          <w:szCs w:val="19"/>
        </w:rPr>
      </w:pPr>
      <w:r>
        <w:rPr>
          <w:spacing w:val="-8"/>
          <w:szCs w:val="19"/>
        </w:rPr>
        <w:t xml:space="preserve">правовые основы организации обеспечения безопасности и защиты населения; </w:t>
      </w:r>
    </w:p>
    <w:p w:rsidR="00DA5DCF" w:rsidRDefault="00DA5DCF" w:rsidP="00DA5DCF">
      <w:pPr>
        <w:pStyle w:val="a7"/>
        <w:spacing w:line="300" w:lineRule="auto"/>
        <w:ind w:firstLine="709"/>
        <w:rPr>
          <w:b w:val="0"/>
          <w:bCs w:val="0"/>
          <w:color w:val="000000"/>
          <w:spacing w:val="-6"/>
          <w:sz w:val="28"/>
        </w:rPr>
      </w:pPr>
      <w:r>
        <w:rPr>
          <w:b w:val="0"/>
          <w:bCs w:val="0"/>
          <w:spacing w:val="-6"/>
          <w:sz w:val="28"/>
        </w:rPr>
        <w:t>вопросы государственного и военного строительства Российской Федерации</w:t>
      </w:r>
      <w:r>
        <w:rPr>
          <w:b w:val="0"/>
          <w:bCs w:val="0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(</w:t>
      </w:r>
      <w:r>
        <w:rPr>
          <w:b w:val="0"/>
          <w:bCs w:val="0"/>
          <w:color w:val="000000"/>
          <w:spacing w:val="-2"/>
          <w:sz w:val="28"/>
        </w:rPr>
        <w:t>военные, политические и экономические основы военной доктрины Российской</w:t>
      </w:r>
      <w:r>
        <w:rPr>
          <w:b w:val="0"/>
          <w:bCs w:val="0"/>
          <w:color w:val="000000"/>
          <w:sz w:val="28"/>
        </w:rPr>
        <w:t xml:space="preserve"> </w:t>
      </w:r>
      <w:r>
        <w:rPr>
          <w:b w:val="0"/>
          <w:bCs w:val="0"/>
          <w:color w:val="000000"/>
          <w:spacing w:val="-6"/>
          <w:sz w:val="28"/>
        </w:rPr>
        <w:t>Федерации,</w:t>
      </w:r>
      <w:r>
        <w:rPr>
          <w:b w:val="0"/>
          <w:bCs w:val="0"/>
          <w:spacing w:val="-6"/>
          <w:sz w:val="28"/>
        </w:rPr>
        <w:t xml:space="preserve"> вооруженные силы России в структуре государственных институтов</w:t>
      </w:r>
      <w:r>
        <w:rPr>
          <w:b w:val="0"/>
          <w:bCs w:val="0"/>
          <w:color w:val="000000"/>
          <w:spacing w:val="-6"/>
          <w:sz w:val="28"/>
        </w:rPr>
        <w:t>);</w:t>
      </w:r>
    </w:p>
    <w:p w:rsidR="00DA5DCF" w:rsidRDefault="00DA5DCF" w:rsidP="00DA5DCF">
      <w:pPr>
        <w:pStyle w:val="a7"/>
        <w:spacing w:line="300" w:lineRule="auto"/>
        <w:ind w:firstLine="709"/>
        <w:rPr>
          <w:b w:val="0"/>
          <w:bCs w:val="0"/>
          <w:color w:val="000000"/>
          <w:sz w:val="28"/>
        </w:rPr>
      </w:pPr>
      <w:r>
        <w:rPr>
          <w:b w:val="0"/>
          <w:bCs w:val="0"/>
          <w:color w:val="000000"/>
          <w:spacing w:val="-4"/>
          <w:sz w:val="28"/>
        </w:rPr>
        <w:t>военно-историческая подготовка (военные реформы в истории российского</w:t>
      </w:r>
      <w:r>
        <w:rPr>
          <w:b w:val="0"/>
          <w:bCs w:val="0"/>
          <w:color w:val="000000"/>
          <w:sz w:val="28"/>
        </w:rPr>
        <w:t xml:space="preserve"> государства,</w:t>
      </w:r>
      <w:r>
        <w:rPr>
          <w:b w:val="0"/>
          <w:bCs w:val="0"/>
          <w:sz w:val="28"/>
        </w:rPr>
        <w:t xml:space="preserve"> дни воинской славы в истории России</w:t>
      </w:r>
      <w:r>
        <w:rPr>
          <w:b w:val="0"/>
          <w:bCs w:val="0"/>
          <w:color w:val="000000"/>
          <w:sz w:val="28"/>
        </w:rPr>
        <w:t>);</w:t>
      </w:r>
    </w:p>
    <w:p w:rsidR="00DA5DCF" w:rsidRDefault="00DA5DCF" w:rsidP="00DA5DCF">
      <w:pPr>
        <w:pStyle w:val="a7"/>
        <w:spacing w:line="300" w:lineRule="auto"/>
        <w:ind w:firstLine="709"/>
        <w:rPr>
          <w:b w:val="0"/>
          <w:bCs w:val="0"/>
          <w:color w:val="000000"/>
          <w:spacing w:val="-4"/>
          <w:sz w:val="28"/>
        </w:rPr>
      </w:pPr>
      <w:r>
        <w:rPr>
          <w:b w:val="0"/>
          <w:bCs w:val="0"/>
          <w:color w:val="000000"/>
          <w:spacing w:val="-8"/>
          <w:sz w:val="28"/>
        </w:rPr>
        <w:t>военно-правовая подготовка (</w:t>
      </w:r>
      <w:r>
        <w:rPr>
          <w:b w:val="0"/>
          <w:bCs w:val="0"/>
          <w:spacing w:val="-8"/>
          <w:sz w:val="28"/>
        </w:rPr>
        <w:t xml:space="preserve">правовые основы защиты государства и военной </w:t>
      </w:r>
      <w:r>
        <w:rPr>
          <w:b w:val="0"/>
          <w:bCs w:val="0"/>
          <w:spacing w:val="-4"/>
          <w:sz w:val="28"/>
        </w:rPr>
        <w:t>службы, воинская обязанность и подготовка граждан к военной службе,</w:t>
      </w:r>
      <w:r>
        <w:rPr>
          <w:b w:val="0"/>
          <w:bCs w:val="0"/>
          <w:color w:val="000000"/>
          <w:spacing w:val="-4"/>
          <w:sz w:val="28"/>
        </w:rPr>
        <w:t xml:space="preserve"> правовой</w:t>
      </w:r>
      <w:r>
        <w:rPr>
          <w:b w:val="0"/>
          <w:bCs w:val="0"/>
          <w:color w:val="000000"/>
          <w:sz w:val="28"/>
        </w:rPr>
        <w:t xml:space="preserve"> </w:t>
      </w:r>
      <w:r>
        <w:rPr>
          <w:b w:val="0"/>
          <w:bCs w:val="0"/>
          <w:color w:val="000000"/>
          <w:spacing w:val="-4"/>
          <w:sz w:val="28"/>
        </w:rPr>
        <w:t>статус военнослужащего,</w:t>
      </w:r>
      <w:r>
        <w:rPr>
          <w:b w:val="0"/>
          <w:bCs w:val="0"/>
          <w:spacing w:val="-4"/>
          <w:sz w:val="28"/>
        </w:rPr>
        <w:t xml:space="preserve"> прохождение военной службы, воинская дисциплина</w:t>
      </w:r>
      <w:r>
        <w:rPr>
          <w:b w:val="0"/>
          <w:bCs w:val="0"/>
          <w:color w:val="000000"/>
          <w:spacing w:val="-4"/>
          <w:sz w:val="28"/>
        </w:rPr>
        <w:t>);</w:t>
      </w:r>
    </w:p>
    <w:p w:rsidR="00DA5DCF" w:rsidRDefault="00DA5DCF" w:rsidP="00DA5DCF">
      <w:pPr>
        <w:pStyle w:val="a7"/>
        <w:spacing w:line="300" w:lineRule="auto"/>
        <w:ind w:firstLine="709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государственная и военная символика Вооруженных Сил Российской Федерации (символика Вооруженных Сил Российской Федерации,</w:t>
      </w:r>
      <w:r>
        <w:rPr>
          <w:b w:val="0"/>
          <w:bCs w:val="0"/>
          <w:spacing w:val="-6"/>
          <w:sz w:val="28"/>
        </w:rPr>
        <w:t xml:space="preserve"> ритуалы Вооруженных Сил Российской Федерации</w:t>
      </w:r>
      <w:r>
        <w:rPr>
          <w:b w:val="0"/>
          <w:bCs w:val="0"/>
          <w:sz w:val="28"/>
        </w:rPr>
        <w:t>).</w:t>
      </w:r>
    </w:p>
    <w:p w:rsidR="00DA5DCF" w:rsidRDefault="00DA5DCF" w:rsidP="00DA5DCF">
      <w:pPr>
        <w:pStyle w:val="a7"/>
        <w:spacing w:line="300" w:lineRule="auto"/>
        <w:ind w:firstLine="709"/>
        <w:rPr>
          <w:b w:val="0"/>
          <w:bCs w:val="0"/>
          <w:sz w:val="28"/>
          <w:szCs w:val="20"/>
        </w:rPr>
      </w:pPr>
      <w:r>
        <w:rPr>
          <w:b w:val="0"/>
          <w:bCs w:val="0"/>
          <w:spacing w:val="-4"/>
          <w:sz w:val="28"/>
          <w:szCs w:val="20"/>
        </w:rPr>
        <w:t>В приложении 2 даны рекомендации по примерному содержанию образова</w:t>
      </w:r>
      <w:r>
        <w:rPr>
          <w:b w:val="0"/>
          <w:bCs w:val="0"/>
          <w:spacing w:val="-6"/>
          <w:sz w:val="28"/>
          <w:szCs w:val="20"/>
        </w:rPr>
        <w:t>тельных направлений учебного предмета «Основы безопасности жизнедеятельности»</w:t>
      </w:r>
      <w:r>
        <w:rPr>
          <w:b w:val="0"/>
          <w:bCs w:val="0"/>
          <w:spacing w:val="-2"/>
          <w:sz w:val="28"/>
          <w:szCs w:val="20"/>
        </w:rPr>
        <w:t xml:space="preserve"> </w:t>
      </w:r>
      <w:r>
        <w:rPr>
          <w:b w:val="0"/>
          <w:bCs w:val="0"/>
          <w:spacing w:val="-4"/>
          <w:sz w:val="28"/>
          <w:szCs w:val="20"/>
        </w:rPr>
        <w:t xml:space="preserve">для </w:t>
      </w:r>
      <w:r>
        <w:rPr>
          <w:b w:val="0"/>
          <w:bCs w:val="0"/>
          <w:spacing w:val="-4"/>
          <w:sz w:val="28"/>
        </w:rPr>
        <w:t>среднего (полного)</w:t>
      </w:r>
      <w:r>
        <w:rPr>
          <w:spacing w:val="-4"/>
          <w:sz w:val="28"/>
        </w:rPr>
        <w:t xml:space="preserve"> </w:t>
      </w:r>
      <w:r>
        <w:rPr>
          <w:b w:val="0"/>
          <w:bCs w:val="0"/>
          <w:spacing w:val="-4"/>
          <w:sz w:val="28"/>
          <w:szCs w:val="20"/>
        </w:rPr>
        <w:t>общего образования, преподавание которых целесообраз</w:t>
      </w:r>
      <w:r>
        <w:rPr>
          <w:b w:val="0"/>
          <w:bCs w:val="0"/>
          <w:spacing w:val="-2"/>
          <w:sz w:val="28"/>
          <w:szCs w:val="20"/>
        </w:rPr>
        <w:t xml:space="preserve">но предусмотреть за </w:t>
      </w:r>
      <w:r>
        <w:rPr>
          <w:b w:val="0"/>
          <w:bCs w:val="0"/>
          <w:spacing w:val="-2"/>
          <w:sz w:val="28"/>
        </w:rPr>
        <w:t>счет времени вариативной части базисного учебного плана.</w:t>
      </w:r>
    </w:p>
    <w:p w:rsidR="00DA5DCF" w:rsidRDefault="00DA5DCF" w:rsidP="00DA5DCF">
      <w:pPr>
        <w:shd w:val="clear" w:color="auto" w:fill="FFFFFF"/>
        <w:spacing w:line="300" w:lineRule="auto"/>
        <w:jc w:val="both"/>
      </w:pPr>
    </w:p>
    <w:p w:rsidR="00DA5DCF" w:rsidRDefault="00DA5DCF" w:rsidP="00DC03BD">
      <w:pPr>
        <w:shd w:val="clear" w:color="auto" w:fill="FFFFFF"/>
        <w:jc w:val="center"/>
        <w:rPr>
          <w:b/>
          <w:bCs/>
          <w:spacing w:val="-4"/>
          <w:w w:val="80"/>
          <w:sz w:val="32"/>
        </w:rPr>
      </w:pPr>
      <w:r>
        <w:rPr>
          <w:b/>
          <w:bCs/>
          <w:color w:val="000000"/>
          <w:spacing w:val="-6"/>
          <w:w w:val="80"/>
          <w:sz w:val="32"/>
          <w:szCs w:val="18"/>
        </w:rPr>
        <w:t>3. Планирование и организация образовательного процесса по основам безопасности</w:t>
      </w:r>
      <w:r>
        <w:rPr>
          <w:b/>
          <w:bCs/>
          <w:color w:val="000000"/>
          <w:w w:val="80"/>
          <w:sz w:val="32"/>
          <w:szCs w:val="18"/>
        </w:rPr>
        <w:t xml:space="preserve"> </w:t>
      </w:r>
      <w:r>
        <w:rPr>
          <w:b/>
          <w:bCs/>
          <w:color w:val="000000"/>
          <w:spacing w:val="-4"/>
          <w:w w:val="80"/>
          <w:sz w:val="32"/>
          <w:szCs w:val="18"/>
        </w:rPr>
        <w:t xml:space="preserve">жизнедеятельности </w:t>
      </w:r>
      <w:r>
        <w:rPr>
          <w:b/>
          <w:bCs/>
          <w:spacing w:val="-4"/>
          <w:w w:val="80"/>
          <w:sz w:val="32"/>
        </w:rPr>
        <w:t>за счет времени вариативной части базисного учебного плана</w:t>
      </w:r>
    </w:p>
    <w:p w:rsidR="00DA5DCF" w:rsidRDefault="00DA5DCF" w:rsidP="00DA5DCF">
      <w:pPr>
        <w:shd w:val="clear" w:color="auto" w:fill="FFFFFF"/>
        <w:spacing w:line="300" w:lineRule="auto"/>
        <w:jc w:val="both"/>
        <w:rPr>
          <w:b/>
          <w:bCs/>
          <w:w w:val="80"/>
        </w:rPr>
      </w:pPr>
    </w:p>
    <w:p w:rsidR="00DA5DCF" w:rsidRDefault="00DA5DCF" w:rsidP="00DA5DCF">
      <w:pPr>
        <w:pStyle w:val="a3"/>
        <w:spacing w:line="300" w:lineRule="auto"/>
      </w:pPr>
      <w:r>
        <w:rPr>
          <w:spacing w:val="-2"/>
        </w:rPr>
        <w:t>3.1. Главная цель</w:t>
      </w:r>
      <w:r>
        <w:rPr>
          <w:b/>
          <w:bCs/>
          <w:color w:val="000000"/>
          <w:w w:val="80"/>
          <w:sz w:val="32"/>
          <w:szCs w:val="18"/>
        </w:rPr>
        <w:t xml:space="preserve"> </w:t>
      </w:r>
      <w:r>
        <w:rPr>
          <w:color w:val="000000"/>
          <w:szCs w:val="18"/>
        </w:rPr>
        <w:t xml:space="preserve">организация образовательного процесса по основам безопасности жизнедеятельности </w:t>
      </w:r>
      <w:r>
        <w:t>за счет времени вариативной части базисного учебного плана:</w:t>
      </w:r>
      <w:r>
        <w:rPr>
          <w:spacing w:val="-2"/>
        </w:rPr>
        <w:t xml:space="preserve"> дать возможность участникам образовательного процесса</w:t>
      </w:r>
      <w:r>
        <w:t xml:space="preserve"> расширить познавательные возможности и навыки в области обеспечения безопасности личности, общества и государства, сохранения и укрепления своего здоровья за счёт различных наиболее приемлемых и эффективных форм занятий, исходя из региональных и местных особенностей, их степени потенциальной опасности, климатогеографических условий, состояния материальной </w:t>
      </w:r>
      <w:r>
        <w:rPr>
          <w:spacing w:val="-4"/>
        </w:rPr>
        <w:t>базы и квалификации педагогов, а также контингента обучающихся в конкретном</w:t>
      </w:r>
      <w:r>
        <w:t xml:space="preserve"> населенном пункте и образовательном учреждении.</w:t>
      </w:r>
    </w:p>
    <w:p w:rsidR="00DA5DCF" w:rsidRDefault="00DA5DCF" w:rsidP="00DA5DCF">
      <w:pPr>
        <w:pStyle w:val="a3"/>
        <w:spacing w:line="300" w:lineRule="auto"/>
      </w:pPr>
      <w:r>
        <w:t>3.2. Достижение высоких результатов в подготовке обучающихся по основам безопасности жизнедеятельности во многом зависит от качества планирования учебного процесса, которое должно обеспечивать логическую последовательность и обоснованную связь при изучении тем, а также наращивание знаний, навыков и умений обучаемых по всем годам обучения.</w:t>
      </w:r>
    </w:p>
    <w:p w:rsidR="00DA5DCF" w:rsidRDefault="00DA5DCF" w:rsidP="00DA5DCF">
      <w:pPr>
        <w:pStyle w:val="20"/>
        <w:spacing w:line="300" w:lineRule="auto"/>
        <w:rPr>
          <w:szCs w:val="24"/>
        </w:rPr>
      </w:pPr>
      <w:r>
        <w:rPr>
          <w:szCs w:val="24"/>
        </w:rPr>
        <w:t>Правильное планирование обеспечивает: необходимое направление, структуру и качество обучения; рациональное распределение времени на темы учебного материала; логичную организацию формирования навыков и умений; продуманное использование учебной и учебно-методической литературы, технических средств обучения и оборудования.</w:t>
      </w:r>
    </w:p>
    <w:p w:rsidR="00DA5DCF" w:rsidRDefault="00DA5DCF" w:rsidP="00DA5DCF">
      <w:pPr>
        <w:pStyle w:val="20"/>
        <w:spacing w:line="300" w:lineRule="auto"/>
      </w:pPr>
      <w:r>
        <w:t xml:space="preserve">3.3. При планировании учебного процесса анализируются  действующие образовательные программы и учебные издания, изучается методическая литература, наглядные и учебные пособия, различные справочные и статистические данные, а также ведомственные рекомендации по тематике ОБЖ. Наряду с традиционными источниками информации следует активно использовать глобальную информационную сеть Интернет. В первую очередь ее русскоязычные ресурсы: законодательные акты Российской Федерации и указы Президента </w:t>
      </w:r>
      <w:r>
        <w:rPr>
          <w:spacing w:val="-2"/>
        </w:rPr>
        <w:t>Российской Федерации; законодательные акты органов государственного управ</w:t>
      </w:r>
      <w:r>
        <w:t xml:space="preserve">ления субъектов Российской Федерации и органов местного самоуправления; сайты федеральных органов исполнительной власти Российской Федерации, </w:t>
      </w:r>
      <w:r>
        <w:rPr>
          <w:spacing w:val="-7"/>
        </w:rPr>
        <w:t>органов исполнительной власти субъектов  Российской Федерации и местного само</w:t>
      </w:r>
      <w:r>
        <w:rPr>
          <w:spacing w:val="-4"/>
        </w:rPr>
        <w:t>управления; правила поведения в экстремальных и опасных ситуациях, данные о</w:t>
      </w:r>
      <w:r>
        <w:t xml:space="preserve"> </w:t>
      </w:r>
      <w:r>
        <w:rPr>
          <w:spacing w:val="-6"/>
        </w:rPr>
        <w:t>чрезвычайных ситуациях природного и техногенного характера (поиск в системах</w:t>
      </w:r>
      <w:r>
        <w:t xml:space="preserve"> «Рамблер»); рекомендации и методические разработки учебных заведений.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2"/>
        </w:rPr>
      </w:pPr>
      <w:r>
        <w:rPr>
          <w:sz w:val="28"/>
        </w:rPr>
        <w:t>3.4. При разработке комплексных календарных планов в них необходимо учитывать мероприятия по основным направлениям деятельности  общеобразовательных учреждений и организации учебного процесса по ОБЖ:</w:t>
      </w:r>
      <w:r>
        <w:rPr>
          <w:color w:val="000000"/>
          <w:sz w:val="28"/>
          <w:szCs w:val="22"/>
        </w:rPr>
        <w:t xml:space="preserve"> 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учебная работа (учебные и учебно-тренировочные занятия с элементами моделирования опасных и экстремальных ситуаций, индивидуальные консультации, факультативные занятия по отдельным образовательным линиям ОБЖ, групповые предэкзаменационные консультации, учебные сборы </w:t>
      </w:r>
      <w:r>
        <w:rPr>
          <w:sz w:val="28"/>
        </w:rPr>
        <w:t>на базе воинской части</w:t>
      </w:r>
      <w:r>
        <w:rPr>
          <w:color w:val="000000"/>
          <w:sz w:val="28"/>
          <w:szCs w:val="22"/>
        </w:rPr>
        <w:t xml:space="preserve"> по</w:t>
      </w:r>
      <w:r>
        <w:rPr>
          <w:sz w:val="28"/>
        </w:rPr>
        <w:t xml:space="preserve"> основам военной службы </w:t>
      </w:r>
      <w:r>
        <w:rPr>
          <w:color w:val="000000"/>
          <w:sz w:val="28"/>
          <w:szCs w:val="22"/>
        </w:rPr>
        <w:t xml:space="preserve">с учащимися юношами 10 классов, итоговая аттестация по ОБЖ учащихся 9 классов, итоговая аттестация по ОБЖ учащихся 11 классов и т.д.); </w:t>
      </w:r>
    </w:p>
    <w:p w:rsidR="00DA5DCF" w:rsidRDefault="00DA5DCF" w:rsidP="00DA5DCF">
      <w:pPr>
        <w:pStyle w:val="20"/>
        <w:spacing w:line="300" w:lineRule="auto"/>
        <w:rPr>
          <w:spacing w:val="-6"/>
        </w:rPr>
      </w:pPr>
      <w:r>
        <w:t>методическая работа (методические семинары с учителями начальных</w:t>
      </w:r>
      <w:r>
        <w:rPr>
          <w:spacing w:val="-8"/>
        </w:rPr>
        <w:t xml:space="preserve"> </w:t>
      </w:r>
      <w:r>
        <w:t>классов, с классными руководителями 5-9 классов и преподавателями-предметниками, привлекаемыми для проведения занятий по ОБЖ; индивидуальные консультации для преподавателей ОБЖ; открытые уроки и проведение мастер-</w:t>
      </w:r>
      <w:r>
        <w:rPr>
          <w:spacing w:val="-4"/>
        </w:rPr>
        <w:t>класса с учителями ОБЖ по отдельным темам учебного предмета, индивидуаль</w:t>
      </w:r>
      <w:r>
        <w:rPr>
          <w:spacing w:val="-6"/>
        </w:rPr>
        <w:t xml:space="preserve">ная работа преподавателя по совершенствованию методического мастерства, и др.); </w:t>
      </w:r>
    </w:p>
    <w:p w:rsidR="00DA5DCF" w:rsidRDefault="00DA5DCF" w:rsidP="00DA5DCF">
      <w:pPr>
        <w:pStyle w:val="20"/>
        <w:spacing w:line="300" w:lineRule="auto"/>
      </w:pPr>
      <w:r>
        <w:t xml:space="preserve">внеклассная и внешкольная работа (участие в мероприятиях и соревнованиях в рамках детско-юношеского движения «Школа безопасности»,  проведение Дня защиты детей,  различные эстафеты и викторины по ОБЖ, встречи с ветеранами войны и труда, работниками военкоматов и правоохранительных органов, органов ГОЧС, ГИБДД, медицины; тематические выставки и выставки творческих работ учащихся, походы по местам боевой славы и др.); </w:t>
      </w:r>
    </w:p>
    <w:p w:rsidR="00DA5DCF" w:rsidRDefault="00DA5DCF" w:rsidP="00DA5DCF">
      <w:pPr>
        <w:pStyle w:val="20"/>
        <w:spacing w:line="300" w:lineRule="auto"/>
      </w:pPr>
      <w:r>
        <w:t>работа по совершенствованию учебно-ма</w:t>
      </w:r>
      <w:r>
        <w:softHyphen/>
        <w:t xml:space="preserve">териальной базы (приобретение </w:t>
      </w:r>
      <w:r>
        <w:rPr>
          <w:spacing w:val="-8"/>
        </w:rPr>
        <w:t xml:space="preserve">учебной и методической литературы, наглядных пособий, видео- и фотоматериалов, </w:t>
      </w:r>
      <w:r>
        <w:t>приборов, оборудования и имущества, оформление классов и методических уголков по ОБЖ, ремонт оборудования и инвентаря и т.п.).</w:t>
      </w:r>
    </w:p>
    <w:p w:rsidR="00DA5DCF" w:rsidRDefault="00DA5DCF" w:rsidP="00DA5DCF">
      <w:pPr>
        <w:pStyle w:val="31"/>
        <w:spacing w:line="300" w:lineRule="auto"/>
        <w:ind w:firstLine="567"/>
        <w:jc w:val="both"/>
        <w:rPr>
          <w:b w:val="0"/>
          <w:bCs w:val="0"/>
          <w:spacing w:val="-4"/>
        </w:rPr>
      </w:pPr>
      <w:r>
        <w:rPr>
          <w:b w:val="0"/>
          <w:bCs w:val="0"/>
        </w:rPr>
        <w:t xml:space="preserve">3.5. При планировании и организации занятий целесообразно разработать региональные программы по основам безопасности жизнедеятельности, определяющие региональный (национально-региональный) компонент для основного общего и </w:t>
      </w:r>
      <w:r>
        <w:rPr>
          <w:b w:val="0"/>
          <w:bCs w:val="0"/>
          <w:spacing w:val="-6"/>
        </w:rPr>
        <w:t>среднего (полного)</w:t>
      </w:r>
      <w:r>
        <w:rPr>
          <w:b w:val="0"/>
          <w:bCs w:val="0"/>
        </w:rPr>
        <w:t xml:space="preserve"> общего образования, учитывающие особенности </w:t>
      </w:r>
      <w:r>
        <w:rPr>
          <w:b w:val="0"/>
          <w:bCs w:val="0"/>
          <w:spacing w:val="-6"/>
        </w:rPr>
        <w:t>региона.</w:t>
      </w:r>
      <w:r>
        <w:rPr>
          <w:b w:val="0"/>
          <w:bCs w:val="0"/>
        </w:rPr>
        <w:t xml:space="preserve"> При этом авторы учебных программ могут предложить собственный подход в части структурирования и определения последовательности изучения учебного материала, а также путей формирования системы знаний, умений и способов деятельности, развития и социализации учащихся. Кроме того, рекомендуется </w:t>
      </w:r>
      <w:r>
        <w:rPr>
          <w:b w:val="0"/>
          <w:bCs w:val="0"/>
          <w:spacing w:val="-6"/>
        </w:rPr>
        <w:t xml:space="preserve"> использовать существующие примерные и авторские программы, </w:t>
      </w:r>
      <w:r>
        <w:rPr>
          <w:b w:val="0"/>
          <w:bCs w:val="0"/>
        </w:rPr>
        <w:t>которые конкретизируют содержание предметных тем образовательного стандарта, дают примерное распределение учебных часов по разделам и рекомендуемую последовательность изучения тем и разделов учебного предмета в основной и старшей школе за счет вариативной части базисного</w:t>
      </w:r>
      <w:r>
        <w:rPr>
          <w:b w:val="0"/>
          <w:bCs w:val="0"/>
          <w:spacing w:val="-4"/>
        </w:rPr>
        <w:t xml:space="preserve"> учебного плана.</w:t>
      </w:r>
    </w:p>
    <w:p w:rsidR="00DA5DCF" w:rsidRDefault="00DA5DCF" w:rsidP="00DA5DCF">
      <w:pPr>
        <w:shd w:val="clear" w:color="auto" w:fill="FFFFFF"/>
        <w:tabs>
          <w:tab w:val="left" w:leader="underscore" w:pos="5530"/>
        </w:tabs>
        <w:spacing w:line="300" w:lineRule="auto"/>
        <w:ind w:firstLine="709"/>
        <w:jc w:val="both"/>
        <w:rPr>
          <w:sz w:val="28"/>
        </w:rPr>
      </w:pPr>
      <w:r>
        <w:rPr>
          <w:color w:val="000000"/>
          <w:spacing w:val="-6"/>
          <w:sz w:val="28"/>
          <w:szCs w:val="22"/>
        </w:rPr>
        <w:t xml:space="preserve">3.6. При разработке </w:t>
      </w:r>
      <w:r>
        <w:rPr>
          <w:color w:val="000000"/>
          <w:spacing w:val="-6"/>
          <w:sz w:val="28"/>
        </w:rPr>
        <w:t xml:space="preserve">тематических планов по изучению основ безопасности </w:t>
      </w:r>
      <w:r>
        <w:rPr>
          <w:color w:val="000000"/>
          <w:sz w:val="28"/>
        </w:rPr>
        <w:t xml:space="preserve">  жизнедеятельности следует </w:t>
      </w:r>
      <w:r>
        <w:rPr>
          <w:sz w:val="28"/>
        </w:rPr>
        <w:t xml:space="preserve">определять оптимальные пути реализации целей обучения по теме или разделу учебной программы, отражать последовательность тем и основных вопросов, разрабатывать методические рекомендации по организации учебного процесса; к каждой теме </w:t>
      </w:r>
      <w:r>
        <w:rPr>
          <w:color w:val="000000"/>
          <w:sz w:val="28"/>
        </w:rPr>
        <w:t>уточнять список учебной, методической и другой литературы, определять учебно-материальное обеспечение и межпредметные связи, устанавливать формы контроля за качеством подготовки обучаемых.</w:t>
      </w:r>
    </w:p>
    <w:p w:rsidR="00DA5DCF" w:rsidRDefault="00DA5DCF" w:rsidP="00DA5DCF">
      <w:pPr>
        <w:pStyle w:val="30"/>
        <w:spacing w:line="300" w:lineRule="auto"/>
      </w:pPr>
      <w:r>
        <w:t>3.7. Для обеспечения эффективности образовательного процесса по ОБЖ необходимо использовать:</w:t>
      </w:r>
    </w:p>
    <w:p w:rsidR="00DA5DCF" w:rsidRDefault="00DA5DCF" w:rsidP="00DA5DCF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все виды организации учебных занятий (в том числе, с использованием компьютерных технологий);</w:t>
      </w:r>
    </w:p>
    <w:p w:rsidR="00DA5DCF" w:rsidRDefault="00DA5DCF" w:rsidP="00DA5DCF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spacing w:val="-4"/>
          <w:sz w:val="28"/>
          <w:szCs w:val="20"/>
        </w:rPr>
        <w:t>все виды учебной деятельности учащихся (включая игровую, практическую,</w:t>
      </w:r>
      <w:r>
        <w:rPr>
          <w:sz w:val="28"/>
          <w:szCs w:val="20"/>
        </w:rPr>
        <w:t xml:space="preserve"> проектную, исследовательскую, поисковую - в том числе, во внеурочное время);</w:t>
      </w:r>
    </w:p>
    <w:p w:rsidR="00DA5DCF" w:rsidRDefault="00DA5DCF" w:rsidP="00DA5DCF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оптимальные средства и методы оценки качества образовательного процесса</w:t>
      </w:r>
      <w:r>
        <w:rPr>
          <w:sz w:val="28"/>
        </w:rPr>
        <w:t xml:space="preserve"> (для текущего управления процессом) и уровня подготовленности выпускников (для оценки результата знаний, умений и навыков). </w:t>
      </w:r>
    </w:p>
    <w:p w:rsidR="00DA5DCF" w:rsidRDefault="00DA5DCF" w:rsidP="00DA5DCF">
      <w:pPr>
        <w:shd w:val="clear" w:color="auto" w:fill="FFFFFF"/>
        <w:spacing w:line="300" w:lineRule="auto"/>
        <w:rPr>
          <w:b/>
          <w:color w:val="000000"/>
          <w:spacing w:val="-6"/>
          <w:w w:val="90"/>
          <w:szCs w:val="18"/>
        </w:rPr>
      </w:pPr>
    </w:p>
    <w:p w:rsidR="00DA5DCF" w:rsidRDefault="00DA5DCF" w:rsidP="00DC03BD">
      <w:pPr>
        <w:shd w:val="clear" w:color="auto" w:fill="FFFFFF"/>
        <w:jc w:val="center"/>
        <w:rPr>
          <w:b/>
          <w:w w:val="80"/>
          <w:sz w:val="32"/>
        </w:rPr>
      </w:pPr>
      <w:r>
        <w:rPr>
          <w:b/>
          <w:color w:val="000000"/>
          <w:spacing w:val="-4"/>
          <w:w w:val="80"/>
          <w:sz w:val="32"/>
          <w:szCs w:val="18"/>
        </w:rPr>
        <w:t xml:space="preserve">4.  </w:t>
      </w:r>
      <w:r>
        <w:rPr>
          <w:b/>
          <w:spacing w:val="-4"/>
          <w:w w:val="80"/>
          <w:sz w:val="32"/>
        </w:rPr>
        <w:t>Рекомендации по использованию действующих учебников и учебно-методических</w:t>
      </w:r>
      <w:r>
        <w:rPr>
          <w:b/>
          <w:w w:val="80"/>
          <w:sz w:val="32"/>
        </w:rPr>
        <w:t xml:space="preserve"> комплектов по основам безопасности жизнедеятельности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Cs w:val="0"/>
          <w:w w:val="90"/>
          <w:sz w:val="24"/>
        </w:rPr>
      </w:pP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  <w:spacing w:val="-4"/>
        </w:rPr>
        <w:t>4.1. При организации изучения  учебного предмета ОБЖ, выборе учебников</w:t>
      </w:r>
      <w:r>
        <w:rPr>
          <w:b w:val="0"/>
        </w:rPr>
        <w:t xml:space="preserve"> и учебно-методических комплектов, а также составлении поурочного планирования рекомендуется руководствоваться следующими документами: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 xml:space="preserve">Временные требования к обязательному минимуму содержания основного общего образования по ОБЖ (приказ Министерства общего и профессионального образования  Российской Федерации от 19.05.1998 </w:t>
      </w:r>
      <w:r w:rsidR="000F0BC3">
        <w:rPr>
          <w:b w:val="0"/>
        </w:rPr>
        <w:t xml:space="preserve">      </w:t>
      </w:r>
      <w:r>
        <w:rPr>
          <w:b w:val="0"/>
        </w:rPr>
        <w:t>№ 1236);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>Обязательный минимум содержания среднего (полного) общего образования по ОБЖ (приказ Министерства общего и профессионального образования  Российской Федерации от 30.06.1999 № 56);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>стандарт основного общего образования по ОБЖ (приказ Минобразования России от 5.03.2004);</w:t>
      </w:r>
    </w:p>
    <w:p w:rsidR="00DA5DCF" w:rsidRPr="004B4C55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  <w:spacing w:val="-6"/>
        </w:rPr>
        <w:t xml:space="preserve">стандарт среднего (полного) общего образования по ОБЖ на базовом уровне </w:t>
      </w:r>
      <w:r>
        <w:rPr>
          <w:b w:val="0"/>
        </w:rPr>
        <w:t>(приказ Минобразования России от 5.03.2004);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>стандарт среднего (полного) общего образования по ОБЖ на профильном уровне (приказ Минобразования России от 5.03.2004);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>примерные программы по ОБЖ для основного общего образования;</w:t>
      </w:r>
    </w:p>
    <w:p w:rsidR="00DA5DCF" w:rsidRDefault="00DA5DCF" w:rsidP="00DA5DCF">
      <w:pPr>
        <w:pStyle w:val="a3"/>
        <w:spacing w:line="300" w:lineRule="auto"/>
      </w:pPr>
      <w:r>
        <w:t xml:space="preserve">авторская программа по курсу «Основы безопасности жизнедеятельности» в </w:t>
      </w:r>
      <w:r>
        <w:rPr>
          <w:lang w:val="en-US"/>
        </w:rPr>
        <w:t>V</w:t>
      </w:r>
      <w:r>
        <w:t xml:space="preserve"> - </w:t>
      </w:r>
      <w:r>
        <w:rPr>
          <w:lang w:val="en-US"/>
        </w:rPr>
        <w:t>IX</w:t>
      </w:r>
      <w:r>
        <w:t xml:space="preserve"> классах общеобразовательных учреждений, автор</w:t>
      </w:r>
      <w:r>
        <w:rPr>
          <w:spacing w:val="-4"/>
        </w:rPr>
        <w:t xml:space="preserve"> А.Т. Смирнов (изд-во</w:t>
      </w:r>
      <w:r>
        <w:t xml:space="preserve"> «Просвещение», 2001);</w:t>
      </w:r>
    </w:p>
    <w:p w:rsidR="00DA5DCF" w:rsidRDefault="00DA5DCF" w:rsidP="00DA5DCF">
      <w:pPr>
        <w:pStyle w:val="a3"/>
        <w:spacing w:line="300" w:lineRule="auto"/>
      </w:pPr>
      <w:r>
        <w:rPr>
          <w:spacing w:val="-4"/>
        </w:rPr>
        <w:t>авторская программа курса</w:t>
      </w:r>
      <w:r>
        <w:rPr>
          <w:spacing w:val="-6"/>
        </w:rPr>
        <w:t xml:space="preserve"> «Основы безопасности жизнедеятельности» </w:t>
      </w:r>
      <w:r>
        <w:rPr>
          <w:spacing w:val="-4"/>
        </w:rPr>
        <w:t>для</w:t>
      </w:r>
      <w:r>
        <w:t xml:space="preserve"> учащихся 5-9 классов общеобразовательных учреждений авторов В.Н. Латчука, С.К. Миронова, С.Н. Вангородского (изд-во «Дрофа», 2005);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>примерные программы по ОБЖ среднего (полного) общего образования на базовом уровне;</w:t>
      </w:r>
    </w:p>
    <w:p w:rsidR="00DA5DCF" w:rsidRDefault="00DA5DCF" w:rsidP="00DA5DCF">
      <w:pPr>
        <w:pStyle w:val="a3"/>
        <w:spacing w:line="300" w:lineRule="auto"/>
      </w:pPr>
      <w:r>
        <w:t xml:space="preserve">примерная программа по курсу «Основы безопасности жизнедеятельности» для </w:t>
      </w:r>
      <w:r>
        <w:rPr>
          <w:lang w:val="en-US"/>
        </w:rPr>
        <w:t>X</w:t>
      </w:r>
      <w:r>
        <w:t xml:space="preserve"> - </w:t>
      </w:r>
      <w:r>
        <w:rPr>
          <w:lang w:val="en-US"/>
        </w:rPr>
        <w:t>XI</w:t>
      </w:r>
      <w:r>
        <w:t xml:space="preserve"> классов общеобразовательных учреждений, автор А.Т.</w:t>
      </w:r>
      <w:r>
        <w:rPr>
          <w:spacing w:val="-4"/>
        </w:rPr>
        <w:t xml:space="preserve"> Смирнов (изд-во</w:t>
      </w:r>
      <w:r>
        <w:t xml:space="preserve"> «Просвещение», 2001);</w:t>
      </w:r>
    </w:p>
    <w:p w:rsidR="00DA5DCF" w:rsidRDefault="00DA5DCF" w:rsidP="00DA5DCF">
      <w:pPr>
        <w:pStyle w:val="a3"/>
        <w:spacing w:line="300" w:lineRule="auto"/>
      </w:pPr>
      <w:r>
        <w:rPr>
          <w:spacing w:val="-2"/>
        </w:rPr>
        <w:t>авторская программа курса</w:t>
      </w:r>
      <w:r>
        <w:rPr>
          <w:spacing w:val="-6"/>
        </w:rPr>
        <w:t xml:space="preserve"> «Основы безопасности жизнедеятельности» </w:t>
      </w:r>
      <w:r>
        <w:rPr>
          <w:spacing w:val="-4"/>
        </w:rPr>
        <w:t>для</w:t>
      </w:r>
      <w:r>
        <w:t xml:space="preserve"> учащихся 10-11 классов общеобразовательных учреждений (базовый уровень) авторов В.Н. Латчука, С.К. Миронова, С.Н. Вангородского (изд-во «Дрофа», 2005);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>примерные программы по ОБЖ среднего (полного) общего образования на профильном уровне</w:t>
      </w:r>
      <w:r w:rsidR="00955FC2">
        <w:rPr>
          <w:b w:val="0"/>
        </w:rPr>
        <w:t>;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>требования к оснащению образовательного процесса в соответствии с содержательным наполнением стандартов по ОБЖ. Этот вопрос довольно подробно представлен в «Методических рекомендациях по оборудованию кабинета (класса) ОБЖ в общеобразовательных учреждениях</w:t>
      </w:r>
      <w:r w:rsidR="00955FC2">
        <w:rPr>
          <w:b w:val="0"/>
        </w:rPr>
        <w:t>»</w:t>
      </w:r>
      <w:r>
        <w:rPr>
          <w:b w:val="0"/>
        </w:rPr>
        <w:t xml:space="preserve"> авторами Н.А. Крючек, С.К. Мироновым, Б.И. Мишиным (</w:t>
      </w:r>
      <w:r>
        <w:rPr>
          <w:b w:val="0"/>
          <w:bCs w:val="0"/>
          <w:spacing w:val="-6"/>
        </w:rPr>
        <w:t>изд-во «Дрофа», 2005</w:t>
      </w:r>
      <w:r>
        <w:rPr>
          <w:b w:val="0"/>
        </w:rPr>
        <w:t>).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>4.2. Преподавание учебного предмета ОБЖ в основной школе с использованием действующих учебников представляет определенную трудность, т.к. обязательный минимум содержания по этому учебному предмету должен быть реализован в течение одного года, в 8 классе. В то же время действующие учебники обеспечивают реализацию содержания (примерно такого же объема, как обязательный минимум содержания) в течение 5 лет и обеспечивают преподавание ОБЖ как регионального (национально-регионального) компонента или компонента образовательного учреждения.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  <w:spacing w:val="-6"/>
        </w:rPr>
        <w:t>4.3. Для преподавания учебного предмета ОБЖ на ступени основного общего</w:t>
      </w:r>
      <w:r>
        <w:rPr>
          <w:b w:val="0"/>
        </w:rPr>
        <w:t xml:space="preserve"> образования </w:t>
      </w:r>
      <w:r>
        <w:rPr>
          <w:b w:val="0"/>
          <w:spacing w:val="-6"/>
        </w:rPr>
        <w:t xml:space="preserve">целесообразно </w:t>
      </w:r>
      <w:r>
        <w:rPr>
          <w:b w:val="0"/>
        </w:rPr>
        <w:t>использовать учебно-методический комплект по «Основам безопасности жизнедеятельности» для основного общего образования (авторы В.Н. Латчук, В.В. Марков, С.Н. Вангородский и др. издательство «Дрофа»);</w:t>
      </w:r>
      <w:r>
        <w:rPr>
          <w:b w:val="0"/>
          <w:spacing w:val="-6"/>
        </w:rPr>
        <w:t xml:space="preserve"> </w:t>
      </w:r>
      <w:r>
        <w:rPr>
          <w:b w:val="0"/>
        </w:rPr>
        <w:t>учебники «Основы безопасности жизнедеятельности»  для 5-9 классов (под редакцией Ю.Л. Воробьева, издательство «Астрель»), учебники «Основы безопасности жизнедеятельности» для 5 - 9 классов (автор И.К. Топоров, издательство «Просвещение»).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 xml:space="preserve">4.4. Для преподавания учебного предмета ОБЖ на базовом уровне в старшей школе рекомендуется использовать учебно-методический комплект по «Основам безопасности жизнедеятельности» для среднего (полного) общего образования (авторы В.Н. Латчук, С.К. Миронов, </w:t>
      </w:r>
      <w:r w:rsidR="00955FC2">
        <w:rPr>
          <w:b w:val="0"/>
        </w:rPr>
        <w:t xml:space="preserve">        </w:t>
      </w:r>
      <w:r>
        <w:rPr>
          <w:b w:val="0"/>
        </w:rPr>
        <w:t>С.Н. Вангородский и др. издательство «Дрофа»);</w:t>
      </w:r>
      <w:r>
        <w:rPr>
          <w:b w:val="0"/>
          <w:spacing w:val="-6"/>
        </w:rPr>
        <w:t xml:space="preserve"> </w:t>
      </w:r>
      <w:r>
        <w:rPr>
          <w:b w:val="0"/>
        </w:rPr>
        <w:t xml:space="preserve">учебники  «Основы безопасности жизнедеятельности» для 10 и 11 классов (авторы </w:t>
      </w:r>
      <w:r w:rsidR="00955FC2">
        <w:rPr>
          <w:b w:val="0"/>
        </w:rPr>
        <w:t xml:space="preserve">                </w:t>
      </w:r>
      <w:r>
        <w:rPr>
          <w:b w:val="0"/>
        </w:rPr>
        <w:t xml:space="preserve">А.Т. Смирнов и др., издательство «Просвещение»); учебники «Основы безопасности жизнедеятельности» для 10 и 11 классов (под редакцией </w:t>
      </w:r>
      <w:r w:rsidR="00955FC2">
        <w:rPr>
          <w:b w:val="0"/>
        </w:rPr>
        <w:t xml:space="preserve">   </w:t>
      </w:r>
      <w:r>
        <w:rPr>
          <w:b w:val="0"/>
        </w:rPr>
        <w:t>Ю.Л. Воробьева, издательство «Астрель»); мультимедийное учебное пособие «Основы безопасности жизнедеятельности» для 10 класса (под редакцией С.К. Шойгу, Ю.Л. Воробьева, издательство ООО «Мультимедиа Технологии и Дистанционное обучение»).</w:t>
      </w:r>
    </w:p>
    <w:p w:rsidR="00DA5DCF" w:rsidRDefault="00DA5DCF" w:rsidP="00DA5DCF">
      <w:pPr>
        <w:pStyle w:val="31"/>
        <w:spacing w:line="300" w:lineRule="auto"/>
        <w:ind w:firstLine="709"/>
        <w:jc w:val="both"/>
        <w:rPr>
          <w:b w:val="0"/>
        </w:rPr>
      </w:pPr>
      <w:r>
        <w:rPr>
          <w:b w:val="0"/>
        </w:rPr>
        <w:t xml:space="preserve">4.5. В целом для преподавания учебного предмета ОБЖ рекомендуется </w:t>
      </w:r>
      <w:r>
        <w:rPr>
          <w:b w:val="0"/>
          <w:spacing w:val="-4"/>
        </w:rPr>
        <w:t>использовать любое учебное пособие, включенное в Федеральные перечни учеб</w:t>
      </w:r>
      <w:r>
        <w:rPr>
          <w:b w:val="0"/>
          <w:spacing w:val="-6"/>
        </w:rPr>
        <w:t>ников, учебно-методических и методических изданий, рекомендованных (допущен</w:t>
      </w:r>
      <w:r>
        <w:rPr>
          <w:b w:val="0"/>
        </w:rPr>
        <w:t>ных) Минобрнауки России к использованию в образовательных учреждениях.</w:t>
      </w:r>
    </w:p>
    <w:p w:rsidR="00DA5DCF" w:rsidRDefault="00DA5DCF" w:rsidP="00DA5DCF">
      <w:pPr>
        <w:pStyle w:val="3"/>
        <w:rPr>
          <w:spacing w:val="-6"/>
          <w:sz w:val="16"/>
        </w:rPr>
      </w:pPr>
    </w:p>
    <w:p w:rsidR="00DA5DCF" w:rsidRDefault="00DA5DCF" w:rsidP="00DC03BD">
      <w:pPr>
        <w:pStyle w:val="3"/>
        <w:spacing w:line="240" w:lineRule="auto"/>
        <w:rPr>
          <w:spacing w:val="-6"/>
          <w:sz w:val="32"/>
        </w:rPr>
      </w:pPr>
      <w:r>
        <w:rPr>
          <w:spacing w:val="-6"/>
          <w:sz w:val="32"/>
        </w:rPr>
        <w:t>5. Особенности организации подготовки обучаемых в области пожарной безопасности</w:t>
      </w:r>
    </w:p>
    <w:p w:rsidR="00DA5DCF" w:rsidRDefault="00DA5DCF" w:rsidP="00DA5DCF">
      <w:pPr>
        <w:pStyle w:val="a4"/>
        <w:spacing w:before="0" w:beforeAutospacing="0" w:after="0" w:afterAutospacing="0" w:line="300" w:lineRule="auto"/>
        <w:rPr>
          <w:sz w:val="16"/>
        </w:rPr>
      </w:pPr>
    </w:p>
    <w:p w:rsidR="00DA5DCF" w:rsidRDefault="00DA5DCF" w:rsidP="00DA5DCF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5.1. Ежегодно в России возникает большое количество пожаров, при </w:t>
      </w:r>
      <w:r>
        <w:rPr>
          <w:spacing w:val="-4"/>
          <w:sz w:val="28"/>
          <w:szCs w:val="20"/>
        </w:rPr>
        <w:t>кото</w:t>
      </w:r>
      <w:r>
        <w:rPr>
          <w:sz w:val="28"/>
          <w:szCs w:val="20"/>
        </w:rPr>
        <w:t>рых погибают, получают травмы и увечья не только взрослые, но дети и</w:t>
      </w:r>
      <w:r>
        <w:rPr>
          <w:spacing w:val="-4"/>
          <w:sz w:val="28"/>
          <w:szCs w:val="20"/>
        </w:rPr>
        <w:t xml:space="preserve"> подростки.</w:t>
      </w:r>
      <w:r>
        <w:rPr>
          <w:sz w:val="28"/>
          <w:szCs w:val="20"/>
        </w:rPr>
        <w:t xml:space="preserve"> При этом, как свидетельствует статистика, примерно каждый шестой пожар происходит по вине ребят.</w:t>
      </w:r>
      <w:r>
        <w:rPr>
          <w:sz w:val="28"/>
        </w:rPr>
        <w:t xml:space="preserve"> Рост числа и масштабов последствий чрезвычайных ситуаций, вызванных пожарами, особенно по причине шалости детей и неосторожного обращения с огнем констатирует о необходимости повышения роли</w:t>
      </w:r>
      <w:r>
        <w:rPr>
          <w:color w:val="000000"/>
          <w:sz w:val="28"/>
          <w:szCs w:val="22"/>
        </w:rPr>
        <w:t xml:space="preserve"> органов управления образованием субъектов Российской Федерации</w:t>
      </w:r>
      <w:r>
        <w:rPr>
          <w:sz w:val="28"/>
        </w:rPr>
        <w:t xml:space="preserve"> и образовательных учреждений по осуществлению мер пожарной безопасности, проведению противопожарной пропаганды и обучения детей и подростков мерам пожарной безопасности.</w:t>
      </w:r>
    </w:p>
    <w:p w:rsidR="00DA5DCF" w:rsidRDefault="00DA5DCF" w:rsidP="00DA5DCF">
      <w:pPr>
        <w:shd w:val="clear" w:color="auto" w:fill="FFFFFF"/>
        <w:spacing w:line="300" w:lineRule="auto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2"/>
        </w:rPr>
        <w:t>5.2. Организация такой работы в органах управления образованием субъектов Российской Федерации и общеобразовательных учреждениях должна</w:t>
      </w:r>
      <w:r>
        <w:rPr>
          <w:color w:val="000000"/>
          <w:spacing w:val="-6"/>
          <w:sz w:val="28"/>
          <w:szCs w:val="22"/>
        </w:rPr>
        <w:t xml:space="preserve">  </w:t>
      </w:r>
      <w:r>
        <w:rPr>
          <w:color w:val="000000"/>
          <w:spacing w:val="-2"/>
          <w:sz w:val="28"/>
          <w:szCs w:val="22"/>
        </w:rPr>
        <w:t>строит</w:t>
      </w:r>
      <w:r w:rsidR="00955FC2">
        <w:rPr>
          <w:color w:val="000000"/>
          <w:spacing w:val="-2"/>
          <w:sz w:val="28"/>
          <w:szCs w:val="22"/>
        </w:rPr>
        <w:t>ь</w:t>
      </w:r>
      <w:r>
        <w:rPr>
          <w:color w:val="000000"/>
          <w:spacing w:val="-2"/>
          <w:sz w:val="28"/>
          <w:szCs w:val="22"/>
        </w:rPr>
        <w:t xml:space="preserve">ся с учетом требований Федерального закона «О пожарной безопасности», законодательных актов и нормативных документов органов государственной власти субъектов Российской Федерации и органов местного самоуправления в </w:t>
      </w:r>
      <w:r>
        <w:rPr>
          <w:color w:val="000000"/>
          <w:spacing w:val="-4"/>
          <w:sz w:val="28"/>
          <w:szCs w:val="22"/>
        </w:rPr>
        <w:t xml:space="preserve">области обеспечения пожарной безопасности, соответствовать решению коллегии Минобрнауки России от 22 марта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pacing w:val="-4"/>
            <w:sz w:val="28"/>
            <w:szCs w:val="22"/>
          </w:rPr>
          <w:t>2005 г</w:t>
        </w:r>
      </w:smartTag>
      <w:r>
        <w:rPr>
          <w:color w:val="000000"/>
          <w:spacing w:val="-4"/>
          <w:sz w:val="28"/>
          <w:szCs w:val="22"/>
        </w:rPr>
        <w:t>.</w:t>
      </w:r>
      <w:r>
        <w:rPr>
          <w:color w:val="000000"/>
          <w:sz w:val="28"/>
          <w:szCs w:val="22"/>
        </w:rPr>
        <w:t xml:space="preserve"> № 3</w:t>
      </w:r>
      <w:r>
        <w:rPr>
          <w:color w:val="000000"/>
          <w:sz w:val="28"/>
          <w:szCs w:val="28"/>
        </w:rPr>
        <w:t>7</w:t>
      </w:r>
      <w:r>
        <w:rPr>
          <w:color w:val="000000"/>
          <w:spacing w:val="-4"/>
          <w:sz w:val="28"/>
          <w:szCs w:val="22"/>
        </w:rPr>
        <w:t xml:space="preserve"> (п.7), </w:t>
      </w:r>
      <w:r>
        <w:rPr>
          <w:color w:val="000000"/>
          <w:sz w:val="28"/>
          <w:szCs w:val="28"/>
        </w:rPr>
        <w:t xml:space="preserve"> рекомендовавшей: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обеспечить преподавание курса "Основы безопасности жизнедеятельности"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1-11-х классах образовательных учреждений общего образования, обратив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особое внимание на изучение норм и правил пожарной безопасности</w:t>
      </w:r>
      <w:r w:rsidR="00955FC2">
        <w:rPr>
          <w:color w:val="000000"/>
          <w:sz w:val="28"/>
          <w:szCs w:val="28"/>
        </w:rPr>
        <w:t>(ППБ)</w:t>
      </w:r>
      <w:r>
        <w:rPr>
          <w:color w:val="000000"/>
          <w:sz w:val="28"/>
          <w:szCs w:val="28"/>
        </w:rPr>
        <w:t>,</w:t>
      </w:r>
      <w:r w:rsidR="00955FC2">
        <w:rPr>
          <w:color w:val="000000"/>
          <w:sz w:val="28"/>
          <w:szCs w:val="28"/>
        </w:rPr>
        <w:t xml:space="preserve"> в части обеспечения защиты людей при пожарах, изучение типов средств защиты органов дыхания, предназначенных для безопасности эвакуации людей при пожарах,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pacing w:val="-5"/>
          <w:sz w:val="28"/>
          <w:szCs w:val="28"/>
        </w:rPr>
        <w:t xml:space="preserve"> проведение тренингов поведения обучающихся в случаях возникновения пожаров, </w:t>
      </w:r>
      <w:r>
        <w:rPr>
          <w:color w:val="000000"/>
          <w:sz w:val="28"/>
          <w:szCs w:val="28"/>
        </w:rPr>
        <w:t>террористических, криминальных и других рисков;</w:t>
      </w:r>
    </w:p>
    <w:p w:rsidR="00DA5DCF" w:rsidRDefault="00DA5DCF" w:rsidP="00DA5DCF">
      <w:pPr>
        <w:pStyle w:val="20"/>
        <w:spacing w:line="300" w:lineRule="auto"/>
        <w:rPr>
          <w:spacing w:val="-5"/>
          <w:szCs w:val="28"/>
        </w:rPr>
      </w:pPr>
      <w:r>
        <w:rPr>
          <w:spacing w:val="-5"/>
          <w:szCs w:val="28"/>
        </w:rPr>
        <w:t xml:space="preserve">в планах мероприятий по обеспечению безопасности объектов образования </w:t>
      </w:r>
      <w:r>
        <w:rPr>
          <w:szCs w:val="28"/>
        </w:rPr>
        <w:t>предусмотреть ежегодное проведение Дня безопасности в образовательных</w:t>
      </w:r>
      <w:r>
        <w:rPr>
          <w:spacing w:val="-5"/>
          <w:szCs w:val="28"/>
        </w:rPr>
        <w:t xml:space="preserve"> учреждениях в 1-й четверти учебного года.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b/>
          <w:bCs/>
          <w:sz w:val="28"/>
        </w:rPr>
      </w:pPr>
      <w:r>
        <w:rPr>
          <w:spacing w:val="-2"/>
          <w:sz w:val="28"/>
        </w:rPr>
        <w:t xml:space="preserve">5.3. Содержанием </w:t>
      </w:r>
      <w:r>
        <w:rPr>
          <w:sz w:val="28"/>
        </w:rPr>
        <w:t>учебного предмета ОБЖ предусмотрено обязательное изучение тем, связанных с вопросами пожарной безопасности. Вместе с тем, практика показывает, что отведенного федеральным базисным учебным планом времени недостаточно для полного теоретического и практического освещения проблем пожарной безопасности и отработки практических действий при возникновении пожара.</w:t>
      </w:r>
      <w:r>
        <w:rPr>
          <w:b/>
          <w:bCs/>
          <w:sz w:val="28"/>
        </w:rPr>
        <w:t xml:space="preserve"> </w:t>
      </w:r>
    </w:p>
    <w:p w:rsidR="00DA5DCF" w:rsidRDefault="00DA5DCF" w:rsidP="00DA5DCF">
      <w:pPr>
        <w:shd w:val="clear" w:color="auto" w:fill="FFFFFF"/>
        <w:spacing w:line="300" w:lineRule="auto"/>
        <w:ind w:firstLine="720"/>
        <w:jc w:val="both"/>
        <w:rPr>
          <w:sz w:val="28"/>
        </w:rPr>
      </w:pPr>
      <w:r>
        <w:rPr>
          <w:sz w:val="28"/>
        </w:rPr>
        <w:t>Формирование у обучающихся в общеобразовательных учреждениях системных знаний, умений и навыков в области пожарной безопасности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требует дополнительного внеучебного времени и должно осуществляться не только в рамках учебных часов, предусмотренных на изучение ОБЖ, но и путем проведения внеклассных мероприятий (занятия, классные часы, практикумы, «круглые столы», викторины, спартакиады, дидактические игры по пожарной безопасности, День пожарной безопасности и др.) в течение всего учебного года и в особенности по окончании четвертей перед каникулярным отдыхом, когда обучающимся крайне важно напомнить об основных правилах пожарной безопасности, о причинах и последствиях пожаров, а также действиях при их возникновении. </w:t>
      </w:r>
    </w:p>
    <w:p w:rsidR="00DA5DCF" w:rsidRDefault="00DA5DCF" w:rsidP="00DA5DCF">
      <w:pPr>
        <w:shd w:val="clear" w:color="auto" w:fill="FFFFFF"/>
        <w:spacing w:line="300" w:lineRule="auto"/>
        <w:ind w:firstLine="720"/>
        <w:jc w:val="both"/>
        <w:rPr>
          <w:sz w:val="28"/>
        </w:rPr>
      </w:pPr>
      <w:r>
        <w:rPr>
          <w:sz w:val="28"/>
        </w:rPr>
        <w:t xml:space="preserve">5.4. Подготовка обучаемых общеобразовательных учреждений в области пожарной безопасности должна быть организована на всех ступенях общего образования, при этом целесообразно: </w:t>
      </w:r>
    </w:p>
    <w:p w:rsidR="00DA5DCF" w:rsidRDefault="00DA5DCF" w:rsidP="00DA5DCF">
      <w:pPr>
        <w:shd w:val="clear" w:color="auto" w:fill="FFFFFF"/>
        <w:spacing w:line="300" w:lineRule="auto"/>
        <w:ind w:firstLine="720"/>
        <w:jc w:val="both"/>
        <w:rPr>
          <w:sz w:val="28"/>
        </w:rPr>
      </w:pPr>
      <w:r>
        <w:rPr>
          <w:sz w:val="28"/>
        </w:rPr>
        <w:t xml:space="preserve">с обучающимися 1-4 классов проводить беседы по предупреждению пожаров в школе и дома, формировать навыки безопасного поведения при их возникновении; </w:t>
      </w:r>
    </w:p>
    <w:p w:rsidR="00DA5DCF" w:rsidRDefault="00DA5DCF" w:rsidP="00DA5DCF">
      <w:pPr>
        <w:shd w:val="clear" w:color="auto" w:fill="FFFFFF"/>
        <w:spacing w:line="300" w:lineRule="auto"/>
        <w:ind w:firstLine="720"/>
        <w:jc w:val="both"/>
        <w:rPr>
          <w:spacing w:val="-2"/>
          <w:sz w:val="28"/>
          <w:szCs w:val="22"/>
        </w:rPr>
      </w:pPr>
      <w:r>
        <w:rPr>
          <w:sz w:val="28"/>
        </w:rPr>
        <w:t>с обучающимися 5-9 классов изучать</w:t>
      </w:r>
      <w:r w:rsidR="003E7A5D">
        <w:rPr>
          <w:sz w:val="28"/>
        </w:rPr>
        <w:t xml:space="preserve"> требования норм и правил </w:t>
      </w:r>
      <w:r>
        <w:rPr>
          <w:sz w:val="28"/>
        </w:rPr>
        <w:t xml:space="preserve"> пожарной безопасности и  формировать навыки безопасного поведения при возникновении пожаров в жилом секторе, в общественных зданиях (в т.ч. при возникновении паники) и на промышленных предприятиях, </w:t>
      </w:r>
      <w:r w:rsidR="003E7A5D">
        <w:rPr>
          <w:sz w:val="28"/>
        </w:rPr>
        <w:t xml:space="preserve"> </w:t>
      </w:r>
      <w:r>
        <w:rPr>
          <w:sz w:val="28"/>
          <w:szCs w:val="20"/>
        </w:rPr>
        <w:t xml:space="preserve">способов эвакуации из горящего здания, </w:t>
      </w:r>
      <w:r w:rsidR="003E7A5D">
        <w:rPr>
          <w:sz w:val="28"/>
        </w:rPr>
        <w:t>навыки использования</w:t>
      </w:r>
      <w:r w:rsidR="003E7A5D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>
        <w:rPr>
          <w:sz w:val="28"/>
        </w:rPr>
        <w:t>первичны</w:t>
      </w:r>
      <w:r w:rsidR="003E7A5D">
        <w:rPr>
          <w:sz w:val="28"/>
        </w:rPr>
        <w:t>х</w:t>
      </w:r>
      <w:r>
        <w:rPr>
          <w:sz w:val="28"/>
        </w:rPr>
        <w:t xml:space="preserve"> средств пожаротушения; </w:t>
      </w:r>
      <w:r w:rsidR="003E7A5D">
        <w:rPr>
          <w:sz w:val="28"/>
        </w:rPr>
        <w:t>обучать способам эвакуации из задымленных общественных зданий с применением средств индивидуальной защиты органов дыхания (газодымозащитных комплектов), другим способам эвакуации;</w:t>
      </w:r>
    </w:p>
    <w:p w:rsidR="00DA5DCF" w:rsidRDefault="00DA5DCF" w:rsidP="00DA5DCF">
      <w:pPr>
        <w:pStyle w:val="30"/>
        <w:spacing w:line="300" w:lineRule="auto"/>
        <w:rPr>
          <w:szCs w:val="24"/>
        </w:rPr>
      </w:pPr>
      <w:r>
        <w:rPr>
          <w:szCs w:val="24"/>
        </w:rPr>
        <w:t>с обучающимися 10-11 классов, кроме занятий в области пожарной безопасности, предусмотренных программой ОБЖ, организовать факультативные занятия, примерная программа которых представлена в приложении 3.</w:t>
      </w:r>
    </w:p>
    <w:p w:rsidR="00DA5DCF" w:rsidRDefault="00DA5DCF" w:rsidP="00DA5DCF">
      <w:pPr>
        <w:pStyle w:val="a4"/>
        <w:spacing w:before="0" w:beforeAutospacing="0" w:after="0" w:afterAutospacing="0" w:line="300" w:lineRule="auto"/>
        <w:ind w:firstLine="709"/>
        <w:jc w:val="both"/>
      </w:pPr>
      <w:r>
        <w:rPr>
          <w:sz w:val="28"/>
          <w:szCs w:val="22"/>
        </w:rPr>
        <w:t xml:space="preserve">5.5. Важным средством формирования навыков безопасного поведения при пожарах, являются тренировки с обучаемыми </w:t>
      </w:r>
      <w:r>
        <w:rPr>
          <w:sz w:val="28"/>
        </w:rPr>
        <w:t xml:space="preserve">по отработке плана эвакуации при пожаре в образовательном учреждении, которые рекомендуются проводить не реже одного раза в полугодие.     </w:t>
      </w:r>
      <w:r>
        <w:t xml:space="preserve">   </w:t>
      </w:r>
    </w:p>
    <w:p w:rsidR="00DA5DCF" w:rsidRDefault="00DA5DCF" w:rsidP="00DA5DCF">
      <w:pPr>
        <w:pStyle w:val="30"/>
        <w:spacing w:line="300" w:lineRule="auto"/>
      </w:pPr>
      <w:r>
        <w:rPr>
          <w:spacing w:val="-2"/>
          <w:szCs w:val="22"/>
        </w:rPr>
        <w:t xml:space="preserve">5.6. </w:t>
      </w:r>
      <w:r>
        <w:t>Для обеспечения эффективности образовательного процесса в области пожарной безопасности необходимо использовать:</w:t>
      </w:r>
    </w:p>
    <w:p w:rsidR="00DA5DCF" w:rsidRDefault="00DA5DCF" w:rsidP="00DA5DCF">
      <w:pPr>
        <w:shd w:val="clear" w:color="auto" w:fill="FFFFFF"/>
        <w:tabs>
          <w:tab w:val="left" w:pos="533"/>
        </w:tabs>
        <w:spacing w:line="30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бытовой материал, который дает возможность усилить яркость и достоверность в изображении пожароопасной обстановки (примеры и случаи из жизни, воспоминания учителя и обучающихся и т. п.);</w:t>
      </w:r>
    </w:p>
    <w:p w:rsidR="00DA5DCF" w:rsidRDefault="00DA5DCF" w:rsidP="00DA5DCF">
      <w:pPr>
        <w:pStyle w:val="20"/>
        <w:tabs>
          <w:tab w:val="left" w:pos="533"/>
        </w:tabs>
        <w:spacing w:line="300" w:lineRule="auto"/>
        <w:rPr>
          <w:szCs w:val="22"/>
        </w:rPr>
      </w:pPr>
      <w:r>
        <w:rPr>
          <w:szCs w:val="22"/>
        </w:rPr>
        <w:t>образцы и макеты подручных и первичных средств пожаротушения (огнетушители различных марок, пожарный рукав, пожарный ствол, фрагмент внутреннего пожарного крана и др.);</w:t>
      </w:r>
    </w:p>
    <w:p w:rsidR="003E7A5D" w:rsidRDefault="003E7A5D" w:rsidP="00DA5DCF">
      <w:pPr>
        <w:pStyle w:val="20"/>
        <w:tabs>
          <w:tab w:val="left" w:pos="533"/>
        </w:tabs>
        <w:spacing w:line="300" w:lineRule="auto"/>
        <w:rPr>
          <w:szCs w:val="22"/>
        </w:rPr>
      </w:pPr>
      <w:r>
        <w:t>средств</w:t>
      </w:r>
      <w:r w:rsidR="00FB1A75">
        <w:t>а</w:t>
      </w:r>
      <w:r>
        <w:t xml:space="preserve"> индивидуальной защиты органов дыхания (газодымозащитны</w:t>
      </w:r>
      <w:r w:rsidR="00FB1A75">
        <w:t>е</w:t>
      </w:r>
      <w:r>
        <w:t xml:space="preserve"> комплект</w:t>
      </w:r>
      <w:r w:rsidR="00FB1A75">
        <w:t>ы</w:t>
      </w:r>
      <w:r>
        <w:t>),</w:t>
      </w:r>
    </w:p>
    <w:p w:rsidR="00DA5DCF" w:rsidRDefault="00DA5DCF" w:rsidP="00DA5DCF">
      <w:pPr>
        <w:shd w:val="clear" w:color="auto" w:fill="FFFFFF"/>
        <w:tabs>
          <w:tab w:val="left" w:pos="533"/>
        </w:tabs>
        <w:spacing w:line="30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статистику пожаров за определенный период, пострадавших в них и т. п.;</w:t>
      </w:r>
    </w:p>
    <w:p w:rsidR="00DA5DCF" w:rsidRDefault="00DA5DCF" w:rsidP="00DA5DCF">
      <w:pPr>
        <w:shd w:val="clear" w:color="auto" w:fill="FFFFFF"/>
        <w:tabs>
          <w:tab w:val="left" w:pos="533"/>
        </w:tabs>
        <w:spacing w:line="300" w:lineRule="auto"/>
        <w:ind w:firstLine="709"/>
        <w:jc w:val="both"/>
        <w:rPr>
          <w:sz w:val="28"/>
          <w:szCs w:val="22"/>
        </w:rPr>
      </w:pPr>
      <w:r>
        <w:rPr>
          <w:color w:val="000000"/>
          <w:sz w:val="28"/>
          <w:szCs w:val="22"/>
        </w:rPr>
        <w:t>факты из жизни школы, города, района, где расположено обра</w:t>
      </w:r>
      <w:r>
        <w:rPr>
          <w:color w:val="000000"/>
          <w:sz w:val="28"/>
          <w:szCs w:val="22"/>
        </w:rPr>
        <w:softHyphen/>
        <w:t xml:space="preserve">зовательное учреждение. </w:t>
      </w: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  <w:szCs w:val="22"/>
        </w:rPr>
      </w:pP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  <w:szCs w:val="22"/>
        </w:rPr>
      </w:pPr>
    </w:p>
    <w:p w:rsidR="00DA5DCF" w:rsidRDefault="00DA5DCF" w:rsidP="00DA5DCF">
      <w:pPr>
        <w:shd w:val="clear" w:color="auto" w:fill="FFFFFF"/>
        <w:spacing w:line="300" w:lineRule="auto"/>
        <w:jc w:val="both"/>
        <w:rPr>
          <w:sz w:val="28"/>
          <w:szCs w:val="22"/>
        </w:rPr>
      </w:pPr>
    </w:p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sz w:val="28"/>
          <w:szCs w:val="22"/>
        </w:rPr>
      </w:pPr>
    </w:p>
    <w:p w:rsidR="00DA5DCF" w:rsidRDefault="00DA5DCF" w:rsidP="00DA5DCF">
      <w:pPr>
        <w:jc w:val="right"/>
      </w:pPr>
      <w:r>
        <w:t>Приложение 1</w:t>
      </w:r>
    </w:p>
    <w:p w:rsidR="00DA5DCF" w:rsidRDefault="00DA5DCF" w:rsidP="00DA5DCF">
      <w:pPr>
        <w:jc w:val="right"/>
      </w:pPr>
    </w:p>
    <w:p w:rsidR="00DA5DCF" w:rsidRDefault="00DA5DCF" w:rsidP="00DA5DCF">
      <w:pPr>
        <w:jc w:val="center"/>
      </w:pPr>
      <w:r>
        <w:rPr>
          <w:szCs w:val="20"/>
        </w:rPr>
        <w:t>Рекомендации по примерному содержанию образовательных направлений учебного предмета «</w:t>
      </w:r>
      <w:r>
        <w:rPr>
          <w:spacing w:val="-4"/>
          <w:szCs w:val="20"/>
        </w:rPr>
        <w:t>Основы безопасности жизнедеятельности» для основного общего образования, преподавание</w:t>
      </w:r>
      <w:r>
        <w:rPr>
          <w:szCs w:val="20"/>
        </w:rPr>
        <w:t xml:space="preserve"> которых рекомендуется за </w:t>
      </w:r>
      <w:r>
        <w:t>счет времени вариативной части базисного учебного плана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7380"/>
      </w:tblGrid>
      <w:tr w:rsidR="00DA5DCF">
        <w:tc>
          <w:tcPr>
            <w:tcW w:w="2700" w:type="dxa"/>
          </w:tcPr>
          <w:p w:rsidR="00DA5DCF" w:rsidRDefault="00DA5DCF" w:rsidP="00DA5DCF">
            <w:pPr>
              <w:jc w:val="center"/>
            </w:pPr>
            <w:r>
              <w:t>Тематические линии</w:t>
            </w:r>
          </w:p>
        </w:tc>
        <w:tc>
          <w:tcPr>
            <w:tcW w:w="7380" w:type="dxa"/>
          </w:tcPr>
          <w:p w:rsidR="00DA5DCF" w:rsidRDefault="00DA5DCF" w:rsidP="00DA5DCF">
            <w:pPr>
              <w:jc w:val="center"/>
            </w:pPr>
            <w:r>
              <w:t>Рекомендуемое примерное содержание тематических линий</w:t>
            </w:r>
          </w:p>
          <w:p w:rsidR="00DA5DCF" w:rsidRDefault="00DA5DCF" w:rsidP="00DA5DCF">
            <w:pPr>
              <w:jc w:val="center"/>
            </w:pPr>
          </w:p>
        </w:tc>
      </w:tr>
      <w:tr w:rsidR="00DA5DCF">
        <w:trPr>
          <w:cantSplit/>
        </w:trPr>
        <w:tc>
          <w:tcPr>
            <w:tcW w:w="10080" w:type="dxa"/>
            <w:gridSpan w:val="2"/>
          </w:tcPr>
          <w:p w:rsidR="00DA5DCF" w:rsidRDefault="00DA5DCF" w:rsidP="00DA5DCF">
            <w:pPr>
              <w:jc w:val="center"/>
            </w:pPr>
            <w:r>
              <w:rPr>
                <w:color w:val="000000"/>
              </w:rPr>
              <w:t>ОБЕСПЕЧЕНИЕ ЛИЧНОЙ БЕЗОПАСНОСТИ В ПОВСЕДНЕВНОЙ ЖИЗНИ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Основы здорового образа жизни</w:t>
            </w:r>
          </w:p>
        </w:tc>
        <w:tc>
          <w:tcPr>
            <w:tcW w:w="7380" w:type="dxa"/>
          </w:tcPr>
          <w:p w:rsidR="00DA5DCF" w:rsidRDefault="00DA5DCF" w:rsidP="00DA5DCF">
            <w:pPr>
              <w:jc w:val="both"/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Cs w:val="20"/>
              </w:rPr>
              <w:t>Факторы, укрепляющие здоровье.</w:t>
            </w:r>
            <w:r>
              <w:rPr>
                <w:i/>
                <w:iCs/>
              </w:rPr>
              <w:t xml:space="preserve"> </w:t>
            </w:r>
            <w:r>
              <w:t xml:space="preserve">Личная гигиена и здоровье. Основные понятия о личной гигиене. Рациональное питание в жизнедеятельности человека. Гигиена и культура питания. Режим труда и отдыха. Основные принципы и содержание режима дня подростков. Физическая культура и закаливание. Влияние физических упражнений на развитие растущего организма. Правила использования факторов окружающей среды для закаливания организма. </w:t>
            </w:r>
            <w:r>
              <w:rPr>
                <w:szCs w:val="20"/>
              </w:rPr>
              <w:t xml:space="preserve">Психологическая уравновешенность, ее значение для здоровья человека. </w:t>
            </w:r>
            <w:r>
              <w:rPr>
                <w:bCs/>
              </w:rPr>
              <w:t>Достижение эмоционального благополучия.</w:t>
            </w:r>
          </w:p>
          <w:p w:rsidR="00DA5DCF" w:rsidRDefault="00DA5DCF" w:rsidP="00DA5DCF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pacing w:val="-4"/>
              </w:rPr>
              <w:t>Факторы, разрушающие здоровье.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spacing w:val="-4"/>
              </w:rPr>
              <w:t>Профилактика</w:t>
            </w:r>
            <w:r>
              <w:rPr>
                <w:i/>
                <w:iCs/>
                <w:spacing w:val="-4"/>
              </w:rPr>
              <w:t xml:space="preserve"> </w:t>
            </w:r>
            <w:r>
              <w:rPr>
                <w:spacing w:val="-4"/>
              </w:rPr>
              <w:t>вредных привычек.</w:t>
            </w:r>
            <w:r>
              <w:t xml:space="preserve"> </w:t>
            </w:r>
            <w:r>
              <w:rPr>
                <w:spacing w:val="-2"/>
              </w:rPr>
              <w:t xml:space="preserve">Профилактика табакокурения. </w:t>
            </w:r>
            <w:r>
              <w:rPr>
                <w:spacing w:val="-2"/>
                <w:szCs w:val="20"/>
              </w:rPr>
              <w:t>Профилактика разрушающего влияния</w:t>
            </w:r>
            <w:r>
              <w:rPr>
                <w:szCs w:val="20"/>
              </w:rPr>
              <w:t xml:space="preserve"> алкоголя на здоровье учащихся. Профилактика </w:t>
            </w:r>
            <w:r>
              <w:rPr>
                <w:rFonts w:eastAsia="MS Mincho"/>
              </w:rPr>
              <w:t xml:space="preserve">наркомании и токсикомании. </w:t>
            </w:r>
            <w:r>
              <w:rPr>
                <w:bCs/>
              </w:rPr>
              <w:t xml:space="preserve">Опасные ситуации, связанные с суицидами (самоубийствами). </w:t>
            </w:r>
            <w:r>
              <w:t>Профилактика суицидов.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pPr>
              <w:jc w:val="both"/>
            </w:pPr>
            <w:r>
              <w:rPr>
                <w:szCs w:val="19"/>
              </w:rPr>
              <w:t>Безопасность в бытовой (городской) среде</w:t>
            </w:r>
          </w:p>
        </w:tc>
        <w:tc>
          <w:tcPr>
            <w:tcW w:w="7380" w:type="dxa"/>
          </w:tcPr>
          <w:p w:rsidR="00DA5DCF" w:rsidRDefault="00DA5DCF" w:rsidP="00DA5DCF">
            <w:pPr>
              <w:jc w:val="both"/>
            </w:pPr>
            <w:r>
              <w:rPr>
                <w:b/>
                <w:bCs/>
                <w:i/>
                <w:iCs/>
                <w:szCs w:val="19"/>
              </w:rPr>
              <w:t>Безопасность в населенном пункте.</w:t>
            </w:r>
            <w:r>
              <w:rPr>
                <w:szCs w:val="20"/>
              </w:rPr>
              <w:t xml:space="preserve"> Особенности города как среды обитания человека. Источники и зоны повышенной опасности в современном городе</w:t>
            </w:r>
            <w:r>
              <w:t xml:space="preserve">. </w:t>
            </w:r>
            <w:r>
              <w:rPr>
                <w:bCs/>
              </w:rPr>
              <w:t xml:space="preserve">Правила безопасного поведения в зонах повышенной опасности. </w:t>
            </w:r>
            <w:r>
              <w:t>Системы обеспечения безопасности города (милиция, пожарная охрана, скорая помощь, служба спасения, коммунальные и другие службы). Правила вызова служб безопасности.</w:t>
            </w:r>
          </w:p>
          <w:p w:rsidR="00DA5DCF" w:rsidRDefault="00DA5DCF" w:rsidP="00DA5DCF">
            <w:pPr>
              <w:jc w:val="both"/>
              <w:rPr>
                <w:bCs/>
              </w:rPr>
            </w:pPr>
            <w:r>
              <w:rPr>
                <w:b/>
                <w:bCs/>
                <w:i/>
                <w:iCs/>
                <w:szCs w:val="18"/>
              </w:rPr>
              <w:t xml:space="preserve">Безопасное участие в дорожном движении. </w:t>
            </w:r>
            <w:r>
              <w:rPr>
                <w:bCs/>
              </w:rPr>
              <w:t>Дорожное движение и его участники: пешеходы, пассажиры, водители. Дорога и ее состав</w:t>
            </w:r>
            <w:r>
              <w:rPr>
                <w:bCs/>
                <w:spacing w:val="-6"/>
              </w:rPr>
              <w:t>ные части. Правила движения пешеходов по улицам и дорогам. Правила</w:t>
            </w:r>
            <w:r>
              <w:rPr>
                <w:bCs/>
              </w:rPr>
              <w:t xml:space="preserve"> перехода проезжей части. Правила движения колонны, пешеходов и групп детей. Правила безопасного поведения велосипедиста на улицах и дорогах.</w:t>
            </w:r>
          </w:p>
          <w:p w:rsidR="00DA5DCF" w:rsidRDefault="00DA5DCF" w:rsidP="00DA5DCF">
            <w:pPr>
              <w:jc w:val="both"/>
            </w:pPr>
            <w:r>
              <w:rPr>
                <w:b/>
                <w:bCs/>
                <w:i/>
                <w:iCs/>
                <w:szCs w:val="19"/>
              </w:rPr>
              <w:t>Безопасность</w:t>
            </w:r>
            <w:r>
              <w:rPr>
                <w:b/>
                <w:bCs/>
                <w:i/>
                <w:iCs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</w:rPr>
              <w:t>на транспорте.</w:t>
            </w:r>
            <w:r>
              <w:t xml:space="preserve"> Причины возникновения дорожно-транспортных происшествий. Основные правила безопасности на городском общественном транспорте. Правила безопасного поведения при аварийных ситуациях на городском общественном транспорте. Правила безопасного поведения на метрополитене. Причины  опасных и аварийных ситуаций в метрополитене. Зоны опасности в метро. Правила безопасного поведения пассажиров метрополитена при аварийных ситуациях.</w:t>
            </w:r>
          </w:p>
          <w:p w:rsidR="00DA5DCF" w:rsidRDefault="00DA5DCF" w:rsidP="00DA5DCF">
            <w:pPr>
              <w:jc w:val="both"/>
            </w:pPr>
            <w:r>
              <w:rPr>
                <w:b/>
                <w:bCs/>
                <w:i/>
                <w:iCs/>
                <w:spacing w:val="-6"/>
                <w:szCs w:val="19"/>
              </w:rPr>
              <w:t>Безопасность</w:t>
            </w:r>
            <w:r>
              <w:rPr>
                <w:b/>
                <w:bCs/>
                <w:i/>
                <w:iCs/>
                <w:spacing w:val="-6"/>
              </w:rPr>
              <w:t xml:space="preserve"> в быту.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  <w:szCs w:val="20"/>
              </w:rPr>
              <w:t xml:space="preserve">Источники опасности в быту и их </w:t>
            </w:r>
            <w:r>
              <w:rPr>
                <w:szCs w:val="20"/>
              </w:rPr>
              <w:t xml:space="preserve">характеристика. </w:t>
            </w:r>
            <w:r>
              <w:t>Правила безопасного поведения при пользовании бытовым газом. Правила пользования газовыми приборами. Правила безопасного поведения при обнаружении запаха газа. Правила безопасного поведения при обращении с электрическими и электронными приборами в быту. Правила безопасности при просмотре телепередач. Затопление жилища. Правила поведения при затопле</w:t>
            </w:r>
            <w:r>
              <w:softHyphen/>
              <w:t xml:space="preserve">нии жилища и меры по его предотвращению. </w:t>
            </w:r>
            <w:r>
              <w:rPr>
                <w:szCs w:val="19"/>
              </w:rPr>
              <w:t xml:space="preserve">Правила безопасного поведения при пользовании опасными веществами и средствами бытовой химии. </w:t>
            </w:r>
            <w:r>
              <w:rPr>
                <w:bCs/>
                <w:iCs/>
              </w:rPr>
              <w:t xml:space="preserve">Правила безопасного поведения с животными в городе. 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pPr>
              <w:jc w:val="both"/>
              <w:rPr>
                <w:szCs w:val="19"/>
              </w:rPr>
            </w:pPr>
            <w:r>
              <w:rPr>
                <w:szCs w:val="19"/>
              </w:rPr>
              <w:t>Пожарная безопасность</w:t>
            </w:r>
          </w:p>
          <w:p w:rsidR="00DA5DCF" w:rsidRDefault="00DA5DCF" w:rsidP="00DA5DCF">
            <w:r>
              <w:rPr>
                <w:spacing w:val="6"/>
                <w:szCs w:val="19"/>
              </w:rPr>
              <w:t>и правила поведения при пожаре</w:t>
            </w:r>
          </w:p>
        </w:tc>
        <w:tc>
          <w:tcPr>
            <w:tcW w:w="7380" w:type="dxa"/>
          </w:tcPr>
          <w:p w:rsidR="00DA5DCF" w:rsidRDefault="00DA5DCF" w:rsidP="00DA5DCF">
            <w:pPr>
              <w:jc w:val="both"/>
            </w:pPr>
            <w:r>
              <w:t xml:space="preserve">Понятие о пожаре. Основные поражающие факторы пожара. </w:t>
            </w:r>
            <w:r>
              <w:rPr>
                <w:szCs w:val="20"/>
              </w:rPr>
              <w:t>Причины возникновения пожаров и их последствия.</w:t>
            </w:r>
            <w:r>
              <w:t xml:space="preserve"> Классификация и характеристика  пожаров, их причины и последствия. Условия процесса горения. Группы возгораемости веществ и материалов. Стадии развития пожара. Условия, способствующие распространению пожаров. Правила </w:t>
            </w:r>
            <w:r>
              <w:rPr>
                <w:szCs w:val="20"/>
              </w:rPr>
              <w:t xml:space="preserve">пожарной безопасности в быту. Правила безопасного поведения при пожаре в доме. Способы эвакуации из горящего здания. </w:t>
            </w:r>
            <w:r>
              <w:t>Пожары и паника. Правила безопасного поведения при панике во время пожара. Первичные средства пожаротушения и правила пользования ими.</w:t>
            </w:r>
            <w:r w:rsidR="00145F41">
              <w:rPr>
                <w:sz w:val="28"/>
              </w:rPr>
              <w:t xml:space="preserve"> </w:t>
            </w:r>
            <w:r w:rsidR="00145F41" w:rsidRPr="00145F41">
              <w:t>Средства индивидуальной защиты органов дыхания (газодымозащитны</w:t>
            </w:r>
            <w:r w:rsidR="00145F41">
              <w:t>е</w:t>
            </w:r>
            <w:r w:rsidR="00145F41" w:rsidRPr="00145F41">
              <w:t xml:space="preserve"> комплект</w:t>
            </w:r>
            <w:r w:rsidR="00145F41">
              <w:t>ы</w:t>
            </w:r>
            <w:r w:rsidR="00145F41" w:rsidRPr="00145F41">
              <w:t>),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Безопасность в природной среде</w:t>
            </w:r>
          </w:p>
        </w:tc>
        <w:tc>
          <w:tcPr>
            <w:tcW w:w="7380" w:type="dxa"/>
          </w:tcPr>
          <w:p w:rsidR="00DA5DCF" w:rsidRDefault="00DA5DCF" w:rsidP="00DA5DCF">
            <w:pPr>
              <w:pStyle w:val="31"/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</w:rPr>
            </w:pPr>
            <w:r>
              <w:rPr>
                <w:i/>
                <w:iCs w:val="0"/>
                <w:sz w:val="24"/>
              </w:rPr>
              <w:t>Безопасность при вынужденном автономном существовании.</w:t>
            </w:r>
            <w:r>
              <w:rPr>
                <w:b w:val="0"/>
                <w:bCs w:val="0"/>
                <w:i/>
                <w:i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Возможные причины попадания человека в условия вынужденного автономного существования в природных условиях. Первоочередные действия потерпевших бедствие при аварии транспортных средств и попавших в экстремальные условия на природе. </w:t>
            </w:r>
          </w:p>
          <w:p w:rsidR="00DA5DCF" w:rsidRDefault="00DA5DCF" w:rsidP="00DA5DCF">
            <w:pPr>
              <w:jc w:val="both"/>
            </w:pPr>
            <w:r>
              <w:t xml:space="preserve">Определение направление выхода. Способы ориентирования на местности. Правила оборудования временного жилища. Правила и способы добывания огня. Правила обеспечения водой и питанием. </w:t>
            </w:r>
            <w:r>
              <w:rPr>
                <w:spacing w:val="-6"/>
              </w:rPr>
              <w:t>Правила поиска и сбора растительной пищи. Сигналы бедствия в условиях вынужденного автономного существования и способы их подачи.</w:t>
            </w:r>
            <w:r>
              <w:t xml:space="preserve"> </w:t>
            </w:r>
          </w:p>
          <w:p w:rsidR="00DA5DCF" w:rsidRDefault="00DA5DCF" w:rsidP="00DA5D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i/>
                <w:iCs/>
                <w:spacing w:val="-6"/>
              </w:rPr>
              <w:t xml:space="preserve">Безопасность на воде. </w:t>
            </w:r>
            <w:r>
              <w:rPr>
                <w:spacing w:val="-6"/>
              </w:rPr>
              <w:t xml:space="preserve">Особенности состояния водоемов в разное время </w:t>
            </w:r>
            <w:r>
              <w:t>года. Соблюдение правил безопасности при купании в оборудованных и необорудованных местах. Правила безопасности поведения на водоемах летом и зимой. Правила переправы по льду водоемов.</w:t>
            </w:r>
          </w:p>
          <w:p w:rsidR="00DA5DCF" w:rsidRDefault="00DA5DCF" w:rsidP="00DA5DCF">
            <w:pPr>
              <w:pStyle w:val="a7"/>
              <w:rPr>
                <w:spacing w:val="-4"/>
              </w:rPr>
            </w:pPr>
            <w:r>
              <w:rPr>
                <w:spacing w:val="-2"/>
              </w:rPr>
              <w:t xml:space="preserve">Помощь терпящим бедствие на воде и на льду. Способы самоспасения на </w:t>
            </w:r>
            <w:r>
              <w:t xml:space="preserve">воде. Оказание помощи терпящим бедствие на льду. Основные и </w:t>
            </w:r>
            <w:r>
              <w:rPr>
                <w:spacing w:val="-4"/>
              </w:rPr>
              <w:t>подручные спасательные средства на воде. Правила пользования ими.</w:t>
            </w:r>
          </w:p>
          <w:p w:rsidR="00DA5DCF" w:rsidRDefault="00DA5DCF" w:rsidP="00DA5DCF">
            <w:pPr>
              <w:jc w:val="both"/>
            </w:pPr>
            <w:r>
              <w:rPr>
                <w:b/>
                <w:bCs/>
                <w:i/>
                <w:iCs/>
                <w:spacing w:val="-6"/>
              </w:rPr>
              <w:t xml:space="preserve">Безопасность при смене климатогеографических условий. </w:t>
            </w:r>
            <w:r>
              <w:rPr>
                <w:spacing w:val="-6"/>
              </w:rPr>
              <w:t>Факторы,</w:t>
            </w:r>
            <w:r>
              <w:t xml:space="preserve"> влияющие на здоровье человека при смене климатогеографических условий. Акклиматизация, общие понятия и определения. Смена часовых поясов. Смена климата. Акклиматизация к условиям жаркого климата, к условиям горной местности, к условиям Севера.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Безопасность в социальной среде</w:t>
            </w:r>
          </w:p>
        </w:tc>
        <w:tc>
          <w:tcPr>
            <w:tcW w:w="7380" w:type="dxa"/>
          </w:tcPr>
          <w:p w:rsidR="00DA5DCF" w:rsidRDefault="00DA5DCF" w:rsidP="00DA5DCF">
            <w:pPr>
              <w:jc w:val="both"/>
            </w:pPr>
            <w:r>
              <w:rPr>
                <w:b/>
                <w:bCs/>
                <w:i/>
                <w:iCs/>
              </w:rPr>
              <w:t xml:space="preserve">Безопасность в криминогенных ситуациях. </w:t>
            </w:r>
            <w:r>
              <w:t xml:space="preserve">Понятие и условия личной безопасности. Опасное время. Опасные и безопасные места в населенном пункте. Общие сведения о зонах криминогенной опасности. Правила безопасного поведения при возникновении криминогенных ситуациях в доме (квартире), на улице. Правила профилактики личной безопасности в опасных ситуациях криминогенного характера: в общественных местах и в общественном транспорте. </w:t>
            </w:r>
            <w:r>
              <w:rPr>
                <w:szCs w:val="20"/>
              </w:rPr>
              <w:t xml:space="preserve">Правила обеспечения сохранности личных вещей. </w:t>
            </w:r>
            <w:r>
              <w:t>Правила безопасного поведения в местах массового скопления людей.</w:t>
            </w:r>
          </w:p>
          <w:p w:rsidR="00DA5DCF" w:rsidRDefault="00DA5DCF" w:rsidP="00DA5DCF">
            <w:pPr>
              <w:pStyle w:val="a8"/>
              <w:tabs>
                <w:tab w:val="clear" w:pos="4153"/>
                <w:tab w:val="clear" w:pos="8306"/>
              </w:tabs>
              <w:ind w:firstLine="0"/>
            </w:pPr>
            <w:r>
              <w:t xml:space="preserve">Внешние и внутренние признаки людей, способных совершать преступные действия. Правила поведения, уменьшающие риск встречи с </w:t>
            </w:r>
            <w:r>
              <w:rPr>
                <w:spacing w:val="-4"/>
              </w:rPr>
              <w:t>насильниками и хулиганами. Правила поведения при встрече с хулига</w:t>
            </w:r>
            <w:r>
              <w:t>нами. Подручные средства самообороны и способы самозащиты.</w:t>
            </w:r>
          </w:p>
          <w:p w:rsidR="00DA5DCF" w:rsidRDefault="00DA5DCF" w:rsidP="00DA5DC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Условия, при которых наступает уголовная ответственность. Формы преступного поведения. Виды преступлений. Возраст, с которого наступает уголовная ответственность. Особенности уголовной ответственности и наказания несовершеннолетних. Виды наказаний, пре</w:t>
            </w:r>
            <w:r>
              <w:rPr>
                <w:spacing w:val="-6"/>
                <w:szCs w:val="20"/>
              </w:rPr>
              <w:t>дусмотренные Уголовным кодексом в отношении несовершеннолетних.</w:t>
            </w:r>
          </w:p>
          <w:p w:rsidR="00DA5DCF" w:rsidRDefault="00DA5DCF" w:rsidP="00DA5DCF">
            <w:pPr>
              <w:jc w:val="both"/>
            </w:pPr>
            <w:r>
              <w:rPr>
                <w:b/>
                <w:bCs/>
                <w:i/>
                <w:iCs/>
              </w:rPr>
              <w:t>Безопасность при террористических актах</w:t>
            </w:r>
            <w:r>
              <w:t>. Понятие о терроризме. Правила безопасного поведения при обнаружении взрывоопасного предмета. Правила безопасного поведения при захвате в заложники. Правила безопасного поведения при освобождении заложников сотрудниками спецслужб.</w:t>
            </w:r>
          </w:p>
        </w:tc>
      </w:tr>
      <w:tr w:rsidR="00DA5DCF">
        <w:trPr>
          <w:cantSplit/>
        </w:trPr>
        <w:tc>
          <w:tcPr>
            <w:tcW w:w="10080" w:type="dxa"/>
            <w:gridSpan w:val="2"/>
          </w:tcPr>
          <w:p w:rsidR="00DA5DCF" w:rsidRDefault="00DA5DCF" w:rsidP="00DA5DCF">
            <w:pPr>
              <w:jc w:val="center"/>
              <w:rPr>
                <w:b/>
                <w:bCs/>
                <w:i/>
                <w:iCs/>
              </w:rPr>
            </w:pPr>
            <w:r>
              <w:t>ОСНОВЫ БЕЗОПАСНОГО ПОВЕДЕНИЯ В ЧРЕЗВЫЧАЙНЫХ СИТУАЦИЯХ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Безопасность в чрезвычайных ситуациях</w:t>
            </w:r>
          </w:p>
        </w:tc>
        <w:tc>
          <w:tcPr>
            <w:tcW w:w="7380" w:type="dxa"/>
          </w:tcPr>
          <w:p w:rsidR="00DA5DCF" w:rsidRDefault="00DA5DCF" w:rsidP="00DA5D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i/>
                <w:iCs/>
                <w:szCs w:val="19"/>
              </w:rPr>
              <w:t>Безопасность</w:t>
            </w:r>
            <w:r>
              <w:rPr>
                <w:b/>
                <w:bCs/>
                <w:i/>
                <w:iCs/>
              </w:rPr>
              <w:t xml:space="preserve"> в чрезвычайных ситуациях природного характера.</w:t>
            </w:r>
            <w:r>
              <w:rPr>
                <w:b/>
                <w:bCs/>
                <w:i/>
                <w:iCs/>
                <w:szCs w:val="20"/>
              </w:rPr>
              <w:t xml:space="preserve"> </w:t>
            </w:r>
            <w:r>
              <w:rPr>
                <w:szCs w:val="20"/>
              </w:rPr>
              <w:t xml:space="preserve">Классификация чрезвычайных ситуаций природного характера. </w:t>
            </w:r>
            <w:r>
              <w:t>Понятие о землетрясениях и их характеристика. Правила безопасного поведения при заблаговременном оповещении о землетрясении, во время и после землетрясений</w:t>
            </w:r>
          </w:p>
          <w:p w:rsidR="00DA5DCF" w:rsidRDefault="00DA5DCF" w:rsidP="00DA5DCF">
            <w:pPr>
              <w:pStyle w:val="21"/>
              <w:rPr>
                <w:sz w:val="24"/>
              </w:rPr>
            </w:pPr>
            <w:r>
              <w:rPr>
                <w:sz w:val="24"/>
              </w:rPr>
              <w:t>Понятие о вулкане и его характеристики. Правила безопасного поведения при заблаговременном оповещении об извержении вулкана, во время и после извержении.</w:t>
            </w:r>
          </w:p>
          <w:p w:rsidR="00DA5DCF" w:rsidRDefault="00DA5DCF" w:rsidP="00DA5DCF">
            <w:pPr>
              <w:pStyle w:val="21"/>
              <w:rPr>
                <w:sz w:val="24"/>
              </w:rPr>
            </w:pPr>
            <w:r>
              <w:rPr>
                <w:sz w:val="24"/>
              </w:rPr>
              <w:t>Понятие об оползнях, селях, обвалах, лавинах и их характеристика. Правила безопасного поведения при заблаговременном оповещении об угрозе схода селя, оползня, обвала, во время и после схода.</w:t>
            </w:r>
          </w:p>
          <w:p w:rsidR="00DA5DCF" w:rsidRDefault="00DA5DCF" w:rsidP="00DA5DC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Понятие об урагане, буре, смерче и их характеристика. Правила безопасного поведения при заблаговременном оповещении о приближении урагана, бури, смерча. Правила безопасного поведения во время и после ураганов, бури, смерча.</w:t>
            </w:r>
          </w:p>
          <w:p w:rsidR="00DA5DCF" w:rsidRDefault="00DA5DCF" w:rsidP="00DA5D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Cs w:val="20"/>
              </w:rPr>
              <w:t>Понятие о наводнении и его характеристика. Меры по снижению потерь от последствий наводнений. Правила безопасного поведения при заблаговременном оповещении о наводнениях, во время и после наводнений.</w:t>
            </w:r>
            <w:r>
              <w:t xml:space="preserve"> Изготовление и использование самодельных подручных плавательных средств для эвакуации.</w:t>
            </w:r>
          </w:p>
          <w:p w:rsidR="00DA5DCF" w:rsidRDefault="00DA5DCF" w:rsidP="00DA5DC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Понятие о цунами и их характеристика. Правила безопасного поведения при заблаговременном оповещении о цунами, во время прихода и после цунами.</w:t>
            </w:r>
          </w:p>
          <w:p w:rsidR="00DA5DCF" w:rsidRDefault="00DA5DCF" w:rsidP="00DA5DCF">
            <w:pPr>
              <w:jc w:val="both"/>
              <w:rPr>
                <w:spacing w:val="-6"/>
                <w:szCs w:val="20"/>
              </w:rPr>
            </w:pPr>
            <w:r>
              <w:rPr>
                <w:szCs w:val="20"/>
              </w:rPr>
              <w:t xml:space="preserve">Природные пожары (лесные, торфяные, степные) и их характеристика. Предупреждение природных пожаров. Правила безопасного </w:t>
            </w:r>
            <w:r>
              <w:rPr>
                <w:spacing w:val="-2"/>
                <w:szCs w:val="20"/>
              </w:rPr>
              <w:t>поведения при возникновении природных пожаров. Правила безопас</w:t>
            </w:r>
            <w:r>
              <w:rPr>
                <w:spacing w:val="-6"/>
                <w:szCs w:val="20"/>
              </w:rPr>
              <w:t>ного поведения в зоне лесных пожаров и тушения лесного пожара в лесу.</w:t>
            </w:r>
          </w:p>
          <w:p w:rsidR="00DA5DCF" w:rsidRDefault="00DA5DCF" w:rsidP="00DA5DCF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  <w:szCs w:val="19"/>
              </w:rPr>
              <w:t xml:space="preserve">Безопасность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</w:rPr>
              <w:t>в чрезвычайных ситуациях техногенного характера.</w:t>
            </w:r>
            <w:r>
              <w:rPr>
                <w:rFonts w:ascii="Times New Roman" w:hAnsi="Times New Roman" w:cs="Times New Roman"/>
                <w:sz w:val="24"/>
              </w:rPr>
              <w:t xml:space="preserve"> Классификация и характеристика чрезвычайных ситуаций техногенного характера. Пожары и взрывы, пожаро - и взрывоопасные объекты. Правила безопасного поведения во время пожаров на промышленных объектах.</w:t>
            </w:r>
          </w:p>
          <w:p w:rsidR="00DA5DCF" w:rsidRDefault="00DA5DCF" w:rsidP="00DA5DCF">
            <w:pPr>
              <w:pStyle w:val="a7"/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Промышленные аварии с выбросом опасных химических веществ. Правила безопасного поведения при авариях с выбросом опасного химического вещества. </w:t>
            </w:r>
          </w:p>
          <w:p w:rsidR="00DA5DCF" w:rsidRDefault="00DA5DCF" w:rsidP="00DA5DCF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Аварии с выбросом радиоактивных веществ. Правила безопасного поведения при авариях на радиационно-опасных объектах. </w:t>
            </w:r>
          </w:p>
          <w:p w:rsidR="00DA5DCF" w:rsidRDefault="00DA5DCF" w:rsidP="00DA5DCF">
            <w:pPr>
              <w:pStyle w:val="21"/>
              <w:rPr>
                <w:sz w:val="24"/>
              </w:rPr>
            </w:pPr>
            <w:r>
              <w:rPr>
                <w:sz w:val="24"/>
              </w:rPr>
              <w:t>Гидродинамические аварии. Правила безо</w:t>
            </w:r>
            <w:r>
              <w:rPr>
                <w:sz w:val="24"/>
              </w:rPr>
              <w:softHyphen/>
              <w:t xml:space="preserve">пасного поведения при  авариях на гидродинамически опасных объектах. </w:t>
            </w:r>
          </w:p>
          <w:p w:rsidR="00DA5DCF" w:rsidRDefault="00DA5DCF" w:rsidP="00DA5DCF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Транспортные аварии. Правила безопасного поведения на железнодорожном транспорте. Правила безопасного поведения пассажиров при авариях на железнодорожном транспорте. </w:t>
            </w:r>
          </w:p>
          <w:p w:rsidR="00DA5DCF" w:rsidRDefault="00DA5DCF" w:rsidP="00DA5DCF">
            <w:pPr>
              <w:pStyle w:val="a7"/>
              <w:rPr>
                <w:spacing w:val="-8"/>
              </w:rPr>
            </w:pPr>
            <w:r>
              <w:rPr>
                <w:spacing w:val="-8"/>
              </w:rPr>
              <w:t>Правила безопасного поведения на водном транспорте. Действия пассажи-</w:t>
            </w:r>
          </w:p>
          <w:p w:rsidR="00DA5DCF" w:rsidRDefault="00DA5DCF" w:rsidP="00DA5DCF">
            <w:pPr>
              <w:pStyle w:val="a7"/>
              <w:rPr>
                <w:spacing w:val="-4"/>
              </w:rPr>
            </w:pPr>
            <w:r>
              <w:rPr>
                <w:spacing w:val="-4"/>
              </w:rPr>
              <w:t xml:space="preserve">ров при объявлении шлюпочной тревоги. Способы эвакуации с судна. </w:t>
            </w:r>
          </w:p>
          <w:p w:rsidR="00DA5DCF" w:rsidRDefault="00DA5DCF" w:rsidP="00DA5DCF">
            <w:pPr>
              <w:jc w:val="both"/>
            </w:pPr>
            <w:r>
              <w:t>Правила безопасного поведения на авиационном транспорте. Правила безопасного поведения авиапассажиров при аварийных ситуациях на авиационном транспорте.</w:t>
            </w:r>
          </w:p>
        </w:tc>
      </w:tr>
    </w:tbl>
    <w:p w:rsidR="00DA5DCF" w:rsidRDefault="00DA5DCF" w:rsidP="00DA5DCF"/>
    <w:p w:rsidR="00DA5DCF" w:rsidRDefault="00DA5DCF" w:rsidP="00DA5DCF">
      <w:pPr>
        <w:jc w:val="right"/>
      </w:pPr>
      <w:r>
        <w:t>Приложение 2</w:t>
      </w:r>
    </w:p>
    <w:p w:rsidR="00DA5DCF" w:rsidRDefault="00DA5DCF" w:rsidP="00DA5DCF">
      <w:pPr>
        <w:jc w:val="right"/>
      </w:pPr>
    </w:p>
    <w:p w:rsidR="00DA5DCF" w:rsidRDefault="00DA5DCF" w:rsidP="00DA5DCF">
      <w:pPr>
        <w:jc w:val="center"/>
      </w:pPr>
      <w:r>
        <w:rPr>
          <w:szCs w:val="20"/>
        </w:rPr>
        <w:t xml:space="preserve">Рекомендации по примерному содержанию образовательных направлений учебного предмета «Основы безопасности жизнедеятельности» для </w:t>
      </w:r>
      <w:r>
        <w:t>среднего (полного) общего образования</w:t>
      </w:r>
      <w:r>
        <w:rPr>
          <w:szCs w:val="20"/>
        </w:rPr>
        <w:t xml:space="preserve">, преподавание которых рекомендуется за </w:t>
      </w:r>
      <w:r>
        <w:t>счет времени вариативной части базисного учебного плана</w:t>
      </w:r>
    </w:p>
    <w:p w:rsidR="00DA5DCF" w:rsidRDefault="00DA5DCF" w:rsidP="00DA5DCF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7380"/>
      </w:tblGrid>
      <w:tr w:rsidR="00DA5DCF">
        <w:tc>
          <w:tcPr>
            <w:tcW w:w="2700" w:type="dxa"/>
          </w:tcPr>
          <w:p w:rsidR="00DA5DCF" w:rsidRDefault="00DA5DCF" w:rsidP="00DA5DCF">
            <w:pPr>
              <w:jc w:val="center"/>
            </w:pPr>
            <w:r>
              <w:t>Тематические линии</w:t>
            </w:r>
          </w:p>
        </w:tc>
        <w:tc>
          <w:tcPr>
            <w:tcW w:w="7380" w:type="dxa"/>
          </w:tcPr>
          <w:p w:rsidR="00DA5DCF" w:rsidRDefault="00DA5DCF" w:rsidP="00DA5DCF">
            <w:pPr>
              <w:jc w:val="center"/>
            </w:pPr>
            <w:r>
              <w:t>Рекомендуемое примерное содержание тематических линий</w:t>
            </w:r>
          </w:p>
          <w:p w:rsidR="00DA5DCF" w:rsidRDefault="00DA5DCF" w:rsidP="00DA5DCF">
            <w:pPr>
              <w:jc w:val="center"/>
            </w:pPr>
          </w:p>
        </w:tc>
      </w:tr>
      <w:tr w:rsidR="00DA5DCF">
        <w:trPr>
          <w:cantSplit/>
        </w:trPr>
        <w:tc>
          <w:tcPr>
            <w:tcW w:w="10080" w:type="dxa"/>
            <w:gridSpan w:val="2"/>
          </w:tcPr>
          <w:p w:rsidR="00DA5DCF" w:rsidRDefault="00DA5DCF" w:rsidP="00DA5DCF">
            <w:pPr>
              <w:jc w:val="center"/>
            </w:pPr>
            <w:r>
              <w:rPr>
                <w:color w:val="000000"/>
              </w:rPr>
              <w:t>СОХРАНЕНИЕ ЗДОРОВЬЯ И ОБЕСПЕЧЕНИЕ ЛИЧНОЙ БЕЗОПАСНОСТИ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Основы здорового образа жизни</w:t>
            </w:r>
          </w:p>
        </w:tc>
        <w:tc>
          <w:tcPr>
            <w:tcW w:w="7380" w:type="dxa"/>
          </w:tcPr>
          <w:p w:rsidR="00DA5DCF" w:rsidRDefault="00DA5DCF" w:rsidP="00DA5DCF">
            <w:pPr>
              <w:pStyle w:val="a3"/>
              <w:ind w:firstLine="0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sz w:val="24"/>
                <w:szCs w:val="20"/>
              </w:rPr>
              <w:t>Факторы, укрепляющие здоровье.</w:t>
            </w:r>
            <w:r>
              <w:rPr>
                <w:sz w:val="24"/>
              </w:rPr>
              <w:t xml:space="preserve"> Формирование навыков здорового образа жизни. Здоровый образ жизни и профилактика заболевания. Влияние окружающей среды на здоровье человека. </w:t>
            </w:r>
          </w:p>
          <w:p w:rsidR="00DA5DCF" w:rsidRDefault="00DA5DCF" w:rsidP="00DA5DCF">
            <w:pPr>
              <w:pStyle w:val="a3"/>
              <w:ind w:firstLine="0"/>
              <w:rPr>
                <w:b/>
                <w:bCs/>
                <w:i/>
                <w:iCs/>
                <w:spacing w:val="-4"/>
                <w:sz w:val="24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6"/>
                <w:sz w:val="24"/>
                <w:szCs w:val="26"/>
              </w:rPr>
              <w:t>Репродуктивное здоровье.</w:t>
            </w:r>
            <w:r>
              <w:rPr>
                <w:color w:val="000000"/>
                <w:spacing w:val="-6"/>
                <w:sz w:val="24"/>
                <w:szCs w:val="26"/>
              </w:rPr>
              <w:t xml:space="preserve"> Нрав</w:t>
            </w:r>
            <w:r>
              <w:rPr>
                <w:color w:val="000000"/>
                <w:spacing w:val="-6"/>
                <w:sz w:val="24"/>
                <w:szCs w:val="26"/>
              </w:rPr>
              <w:softHyphen/>
              <w:t xml:space="preserve">ственность и здоровье. </w:t>
            </w:r>
            <w:r>
              <w:rPr>
                <w:spacing w:val="-6"/>
                <w:sz w:val="24"/>
              </w:rPr>
              <w:t>Правовые аспек</w:t>
            </w:r>
            <w:r>
              <w:rPr>
                <w:sz w:val="24"/>
              </w:rPr>
              <w:t>ты взаимоотношений полов. Репродуктивное здоровье и социально-</w:t>
            </w:r>
            <w:r>
              <w:rPr>
                <w:spacing w:val="-6"/>
                <w:sz w:val="24"/>
              </w:rPr>
              <w:t>демографические процессы в России. Семья, основные функции семьи</w:t>
            </w:r>
            <w:r>
              <w:rPr>
                <w:sz w:val="24"/>
              </w:rPr>
              <w:t xml:space="preserve"> и </w:t>
            </w:r>
            <w:r>
              <w:rPr>
                <w:spacing w:val="-4"/>
                <w:sz w:val="24"/>
              </w:rPr>
              <w:t xml:space="preserve">здоровье человека. Основы семейного права в Российской Федерации. </w:t>
            </w:r>
          </w:p>
          <w:p w:rsidR="00DA5DCF" w:rsidRDefault="00DA5DCF" w:rsidP="00DA5DCF">
            <w:pPr>
              <w:jc w:val="both"/>
            </w:pPr>
            <w:r>
              <w:rPr>
                <w:b/>
                <w:bCs/>
                <w:i/>
                <w:iCs/>
              </w:rPr>
              <w:t>Факторы, разрушающие здоровье человека.</w:t>
            </w:r>
            <w:r>
              <w:t xml:space="preserve"> Вредные привычки и их влияние на здоровье человека (табакокурение, алкоголизм, наркомания и токсикомания). Ранние половые связи и их последствия для здоровья. Меры профилактики факторов, разрушающих здоровье.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pPr>
              <w:rPr>
                <w:b/>
                <w:bCs/>
                <w:szCs w:val="19"/>
              </w:rPr>
            </w:pPr>
            <w:r>
              <w:rPr>
                <w:szCs w:val="19"/>
              </w:rPr>
              <w:t xml:space="preserve">Безопасность в социальной среде </w:t>
            </w:r>
          </w:p>
          <w:p w:rsidR="00DA5DCF" w:rsidRDefault="00DA5DCF" w:rsidP="00DA5DCF"/>
        </w:tc>
        <w:tc>
          <w:tcPr>
            <w:tcW w:w="7380" w:type="dxa"/>
          </w:tcPr>
          <w:p w:rsidR="00DA5DCF" w:rsidRDefault="00DA5DCF" w:rsidP="00DA5DCF">
            <w:pPr>
              <w:pStyle w:val="20"/>
              <w:ind w:firstLine="0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Безопасность при террористических актах.</w:t>
            </w:r>
            <w:r>
              <w:rPr>
                <w:sz w:val="24"/>
              </w:rPr>
              <w:t xml:space="preserve"> Современный терроризм, его характерные черты и особенности. Основные причины и факторы, влияющие на распространение терроризма в России. Законодательство Российской Федерации в области борьбы с терроризмом. </w:t>
            </w:r>
          </w:p>
          <w:p w:rsidR="00DA5DCF" w:rsidRDefault="00DA5DCF" w:rsidP="00DA5DCF">
            <w:pPr>
              <w:pStyle w:val="20"/>
              <w:ind w:firstLine="0"/>
              <w:rPr>
                <w:b/>
                <w:bCs/>
                <w:i/>
                <w:iCs/>
                <w:sz w:val="24"/>
              </w:rPr>
            </w:pPr>
            <w:r>
              <w:rPr>
                <w:sz w:val="24"/>
              </w:rPr>
              <w:t xml:space="preserve">Правила безопасного поведения: при обнаружении взрывоопасного (подозрительного) предмета; при угрозе взрыва; при взрыве; после взрыва. Правила безопасного поведения при стрельбе в населенном пункте. Правила безопасного поведения при захвате в заложники; во время операции спецслужб по их освобождению. </w:t>
            </w:r>
          </w:p>
          <w:p w:rsidR="00DA5DCF" w:rsidRDefault="00DA5DCF" w:rsidP="00DA5DCF">
            <w:pPr>
              <w:jc w:val="both"/>
            </w:pPr>
            <w:r>
              <w:rPr>
                <w:b/>
                <w:bCs/>
                <w:i/>
                <w:iCs/>
              </w:rPr>
              <w:t>Безопасность при возникновении региональных и локальных вооруженных конфликтов и массовых беспорядков.</w:t>
            </w:r>
            <w:r>
              <w:rPr>
                <w:szCs w:val="20"/>
              </w:rPr>
              <w:t xml:space="preserve"> Понятия о вооруженном конфликте.</w:t>
            </w:r>
            <w:r>
              <w:t xml:space="preserve"> Региональные и локальные вооруженные конфликты, их причины и последствия. Чрезвычайное положение (ЧП) и правила безопасного поведения при его введении. Правила безопасного поведения при объявлении военного положения в городе. Правила безопасного поведения при ведении боевых действий в городе. Массовые беспорядки и характер их проявления. Основные </w:t>
            </w:r>
            <w:r>
              <w:rPr>
                <w:spacing w:val="-4"/>
              </w:rPr>
              <w:t>причины массовых беспорядков и их характеристика. Толпа, как глав</w:t>
            </w:r>
            <w:r>
              <w:t>ная опасность массовых беспорядков. Безопасное поведение в толпе.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Безопасность при возникновении чрезвычайных ситуаций военного характера</w:t>
            </w:r>
          </w:p>
        </w:tc>
        <w:tc>
          <w:tcPr>
            <w:tcW w:w="7380" w:type="dxa"/>
          </w:tcPr>
          <w:p w:rsidR="00DA5DCF" w:rsidRPr="004B2FA9" w:rsidRDefault="00DA5DCF" w:rsidP="00DA5DCF">
            <w:pPr>
              <w:pStyle w:val="a7"/>
              <w:rPr>
                <w:b w:val="0"/>
              </w:rPr>
            </w:pPr>
            <w:r w:rsidRPr="004B2FA9">
              <w:rPr>
                <w:b w:val="0"/>
              </w:rPr>
              <w:t>Понятие о</w:t>
            </w:r>
            <w:r>
              <w:rPr>
                <w:b w:val="0"/>
              </w:rPr>
              <w:t>б</w:t>
            </w:r>
            <w:r w:rsidRPr="004B2FA9">
              <w:rPr>
                <w:b w:val="0"/>
              </w:rPr>
              <w:t xml:space="preserve"> ядерном оружии, его классификация и поражающие факторы. Способы защиты от ядерного оружия. Понятие о химическом оружии и отравляющем веществе. Способы защиты от химического оружия. Понятие о бактериологическом (биологическом) оружии, его поражающие факторы. Способы защиты от бактериологического (биологического) оружия. Понятие о современных </w:t>
            </w:r>
            <w:r w:rsidRPr="004B2FA9">
              <w:rPr>
                <w:b w:val="0"/>
                <w:spacing w:val="-4"/>
              </w:rPr>
              <w:t>обычных средствах поражения, их краткая характеристика и способы.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 xml:space="preserve">Пожарная безопасность </w:t>
            </w:r>
          </w:p>
          <w:p w:rsidR="00DA5DCF" w:rsidRDefault="00DA5DCF" w:rsidP="00DA5DCF">
            <w:r>
              <w:rPr>
                <w:spacing w:val="6"/>
                <w:szCs w:val="19"/>
              </w:rPr>
              <w:t>и правила поведения при пожаре</w:t>
            </w:r>
          </w:p>
        </w:tc>
        <w:tc>
          <w:tcPr>
            <w:tcW w:w="7380" w:type="dxa"/>
          </w:tcPr>
          <w:p w:rsidR="00DA5DCF" w:rsidRDefault="00DA5DCF" w:rsidP="00DA5DCF">
            <w:pPr>
              <w:pStyle w:val="a7"/>
            </w:pPr>
            <w:r w:rsidRPr="004B2FA9">
              <w:rPr>
                <w:b w:val="0"/>
              </w:rPr>
              <w:t xml:space="preserve">Основы </w:t>
            </w:r>
            <w:r w:rsidRPr="004B2FA9">
              <w:rPr>
                <w:b w:val="0"/>
                <w:szCs w:val="28"/>
              </w:rPr>
              <w:t xml:space="preserve">противопожарной защиты и безопасного поведения при пожарах в общественных зданиях и на объектах экономики. </w:t>
            </w:r>
            <w:r w:rsidRPr="004B2FA9">
              <w:rPr>
                <w:b w:val="0"/>
              </w:rPr>
              <w:t>Организация обеспечения пожарной безопасности на объектах</w:t>
            </w:r>
            <w:r>
              <w:t xml:space="preserve"> </w:t>
            </w:r>
            <w:r w:rsidRPr="004B2FA9">
              <w:rPr>
                <w:b w:val="0"/>
              </w:rPr>
              <w:t>экономики.</w:t>
            </w:r>
          </w:p>
        </w:tc>
      </w:tr>
      <w:tr w:rsidR="00DA5DCF">
        <w:trPr>
          <w:cantSplit/>
        </w:trPr>
        <w:tc>
          <w:tcPr>
            <w:tcW w:w="10080" w:type="dxa"/>
            <w:gridSpan w:val="2"/>
          </w:tcPr>
          <w:p w:rsidR="00DA5DCF" w:rsidRDefault="00DA5DCF" w:rsidP="00DA5DCF">
            <w:pPr>
              <w:jc w:val="center"/>
            </w:pPr>
            <w:r>
              <w:t>ГОСУДАРСТВЕННАЯ СИСТЕМА ОБЕСПЕЧЕНИЯ БЕЗОПАСНОСТИ НАСЕЛЕНИЯ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pPr>
              <w:pStyle w:val="21"/>
              <w:widowControl/>
              <w:tabs>
                <w:tab w:val="left" w:pos="851"/>
                <w:tab w:val="left" w:pos="1134"/>
              </w:tabs>
              <w:autoSpaceDE/>
              <w:autoSpaceDN/>
              <w:adjustRightInd/>
              <w:jc w:val="left"/>
              <w:rPr>
                <w:bCs/>
                <w:sz w:val="24"/>
                <w:szCs w:val="19"/>
              </w:rPr>
            </w:pPr>
            <w:r>
              <w:rPr>
                <w:bCs/>
                <w:sz w:val="24"/>
                <w:szCs w:val="19"/>
              </w:rPr>
              <w:t>Мероприятия по защите населения от чрезвычайных ситуаций мирного и военного времени</w:t>
            </w:r>
          </w:p>
          <w:p w:rsidR="00DA5DCF" w:rsidRDefault="00DA5DCF" w:rsidP="00DA5DCF"/>
        </w:tc>
        <w:tc>
          <w:tcPr>
            <w:tcW w:w="7380" w:type="dxa"/>
          </w:tcPr>
          <w:p w:rsidR="00DA5DCF" w:rsidRDefault="00DA5DCF" w:rsidP="00DA5DCF">
            <w:pPr>
              <w:jc w:val="both"/>
            </w:pPr>
            <w:r>
              <w:t xml:space="preserve">Прогнозирование и мониторинг чрезвычайных ситуаций. Оповещение и информирование населения об опасностях. </w:t>
            </w:r>
            <w:r>
              <w:rPr>
                <w:szCs w:val="19"/>
              </w:rPr>
              <w:t xml:space="preserve">Организация инженерной защиты населения от поражающих факторов чрезвычайных ситуаций. Средства индивидуальной защиты </w:t>
            </w:r>
            <w:r>
              <w:t>органов дыхания и кожи. Их классификация, назначение и правила пользования. Орга</w:t>
            </w:r>
            <w:r>
              <w:rPr>
                <w:spacing w:val="-6"/>
              </w:rPr>
              <w:t>низация и ведение аварийно-спасательных и других неотложных работ</w:t>
            </w:r>
            <w:r>
              <w:rPr>
                <w:b/>
                <w:bCs/>
                <w:i/>
                <w:iCs/>
                <w:spacing w:val="-6"/>
              </w:rPr>
              <w:t>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spacing w:val="-2"/>
              </w:rPr>
              <w:t>Санитарная обработка населения после пребывания в зоне заражения.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Основные направления деятельности государственных организаций по защите населения и территорий от чрезвычайных ситуаций мирного и военного времени</w:t>
            </w:r>
          </w:p>
        </w:tc>
        <w:tc>
          <w:tcPr>
            <w:tcW w:w="7380" w:type="dxa"/>
          </w:tcPr>
          <w:p w:rsidR="00DA5DCF" w:rsidRDefault="00DA5DCF" w:rsidP="00DA5DCF">
            <w:pPr>
              <w:pStyle w:val="21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Единая государственная система предупреждения и ликвидации чрезвычайных ситуаций (РСЧС).</w:t>
            </w:r>
            <w:r>
              <w:rPr>
                <w:sz w:val="24"/>
                <w:szCs w:val="19"/>
              </w:rPr>
              <w:t xml:space="preserve"> История создания и организация РСЧС. Цели, задачи и структура РСЧС. Режимы функционирования, силы и средства РСЧС.</w:t>
            </w:r>
          </w:p>
          <w:p w:rsidR="00DA5DCF" w:rsidRDefault="00DA5DCF" w:rsidP="00DA5DCF">
            <w:pPr>
              <w:jc w:val="both"/>
            </w:pPr>
            <w:r>
              <w:rPr>
                <w:b/>
                <w:bCs/>
                <w:i/>
                <w:iCs/>
              </w:rPr>
              <w:t>Гражданская оборона</w:t>
            </w:r>
            <w:r>
              <w:t>. История создания и предназначение. Организация гражданской обороны на территории Российской Федерации. Организация гражданской обороны в образовательном учреждении. Силы и средства гражданской обороны. Гражданские организации гражданской обороны и их предназначение.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Государственные службы по охране здоровья и обеспечению безопасности граждан</w:t>
            </w:r>
          </w:p>
        </w:tc>
        <w:tc>
          <w:tcPr>
            <w:tcW w:w="7380" w:type="dxa"/>
          </w:tcPr>
          <w:p w:rsidR="00DA5DCF" w:rsidRDefault="00DA5DCF" w:rsidP="00DA5DCF">
            <w:pPr>
              <w:pStyle w:val="21"/>
              <w:rPr>
                <w:sz w:val="24"/>
              </w:rPr>
            </w:pPr>
            <w:r>
              <w:rPr>
                <w:sz w:val="24"/>
              </w:rPr>
              <w:t xml:space="preserve">МЧС России, как система государственной защиты населения от чрезвычайных ситуаций природного и техногенного характера. </w:t>
            </w:r>
            <w:r>
              <w:rPr>
                <w:spacing w:val="-6"/>
                <w:sz w:val="24"/>
              </w:rPr>
              <w:t xml:space="preserve">Поисково-спасательные службы и их предназначение. Пожарная охрана, </w:t>
            </w:r>
            <w:r>
              <w:rPr>
                <w:sz w:val="24"/>
              </w:rPr>
              <w:t xml:space="preserve">основные задачи и функции по защите населения от пожаров. Милиция, как государственная система в области защиты прав, свобод и собственности граждан от противоправных посягательств. Служба </w:t>
            </w:r>
            <w:r>
              <w:rPr>
                <w:spacing w:val="-6"/>
                <w:sz w:val="24"/>
              </w:rPr>
              <w:t>скорой медицинской помощи, как система в области защиты здоровья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населения. Государственные органы надзора и контроля за соблюдением </w:t>
            </w:r>
            <w:r>
              <w:rPr>
                <w:sz w:val="24"/>
              </w:rPr>
              <w:t>законодательства по охране здоровья и безопасности граждан.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pPr>
              <w:pStyle w:val="21"/>
              <w:widowControl/>
              <w:autoSpaceDE/>
              <w:autoSpaceDN/>
              <w:adjustRightInd/>
              <w:jc w:val="left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 xml:space="preserve">Правовые основы организации обеспечения безопасности и защиты населения </w:t>
            </w:r>
          </w:p>
          <w:p w:rsidR="00DA5DCF" w:rsidRDefault="00DA5DCF" w:rsidP="00DA5DCF"/>
        </w:tc>
        <w:tc>
          <w:tcPr>
            <w:tcW w:w="7380" w:type="dxa"/>
            <w:tcBorders>
              <w:right w:val="nil"/>
            </w:tcBorders>
          </w:tcPr>
          <w:p w:rsidR="00DA5DCF" w:rsidRDefault="00DA5DCF" w:rsidP="00DA5DCF">
            <w:pPr>
              <w:pStyle w:val="21"/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Деятельность государственной власти в области гарантий прав и свобод человека и гражданина, охраны его жизни и здоровья, регламентируемых Конституцией Российской Федерации. Концепция национальной безопасности Российской Федерации. Краткое содер</w:t>
            </w:r>
            <w:r>
              <w:rPr>
                <w:spacing w:val="-4"/>
                <w:sz w:val="24"/>
              </w:rPr>
              <w:t>жание  законов Российской Федерации: «О безопасности», «О защите</w:t>
            </w:r>
            <w:r>
              <w:rPr>
                <w:sz w:val="24"/>
              </w:rPr>
              <w:t xml:space="preserve"> населения и территорий от чрезвычайных ситуаций природного и техногенного характера», «О безопасности дорожного движения», </w:t>
            </w:r>
            <w:r>
              <w:rPr>
                <w:spacing w:val="-4"/>
                <w:sz w:val="24"/>
              </w:rPr>
              <w:t xml:space="preserve">«О пожарной безопасности», «Об обороне», «О гражданской обороне». </w:t>
            </w:r>
          </w:p>
        </w:tc>
      </w:tr>
      <w:tr w:rsidR="00DA5DCF">
        <w:trPr>
          <w:cantSplit/>
        </w:trPr>
        <w:tc>
          <w:tcPr>
            <w:tcW w:w="10080" w:type="dxa"/>
            <w:gridSpan w:val="2"/>
            <w:tcBorders>
              <w:right w:val="nil"/>
            </w:tcBorders>
          </w:tcPr>
          <w:p w:rsidR="00DA5DCF" w:rsidRDefault="00DA5DCF" w:rsidP="00DA5DCF">
            <w:pPr>
              <w:jc w:val="center"/>
            </w:pPr>
            <w:r>
              <w:t>ОСНОВЫ ОБОРОНЫ ГОСУДАРСТВА И ВОИНСКАЯ ОБЯЗАННОСТЬ ГРАЖДАН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Вопросы государственного и военного строительства</w:t>
            </w:r>
          </w:p>
          <w:p w:rsidR="00DA5DCF" w:rsidRDefault="00DA5DCF" w:rsidP="00DA5DCF">
            <w:r>
              <w:t>Российской Федерации</w:t>
            </w:r>
          </w:p>
        </w:tc>
        <w:tc>
          <w:tcPr>
            <w:tcW w:w="7380" w:type="dxa"/>
          </w:tcPr>
          <w:p w:rsidR="00DA5DCF" w:rsidRDefault="00DA5DCF" w:rsidP="00DA5DCF">
            <w:pPr>
              <w:pStyle w:val="2"/>
              <w:jc w:val="both"/>
              <w:rPr>
                <w:i w:val="0"/>
                <w:iCs w:val="0"/>
                <w:color w:val="000000"/>
                <w:spacing w:val="0"/>
              </w:rPr>
            </w:pPr>
            <w:r>
              <w:rPr>
                <w:b/>
                <w:bCs/>
                <w:color w:val="000000"/>
                <w:spacing w:val="-6"/>
              </w:rPr>
              <w:t>Военные, политические и экономические основы военной доктрины</w:t>
            </w:r>
            <w:r>
              <w:rPr>
                <w:b/>
                <w:bCs/>
                <w:color w:val="000000"/>
                <w:spacing w:val="0"/>
              </w:rPr>
              <w:t xml:space="preserve"> Российской Федерации. </w:t>
            </w:r>
            <w:r>
              <w:rPr>
                <w:i w:val="0"/>
                <w:iCs w:val="0"/>
                <w:color w:val="000000"/>
                <w:spacing w:val="0"/>
              </w:rPr>
              <w:t>Современная военная доктрина Российской Федерации. Источники военной опасности. Политические принципы и основные направления обеспечения военной безопасности России. Задачи государства в области обеспечения военной безопасности.</w:t>
            </w:r>
          </w:p>
          <w:p w:rsidR="00DA5DCF" w:rsidRDefault="00DA5DCF" w:rsidP="00DA5DCF">
            <w:pPr>
              <w:pStyle w:val="21"/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Вооруженные силы России в структуре государственных институтов.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Место и роль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вооруженных сил в структуре Россий</w:t>
            </w:r>
            <w:r>
              <w:rPr>
                <w:spacing w:val="-6"/>
                <w:sz w:val="24"/>
              </w:rPr>
              <w:t>ского государства. Предназначение и состав Вооруженных Сил России.</w:t>
            </w:r>
            <w:r>
              <w:rPr>
                <w:sz w:val="24"/>
                <w:szCs w:val="19"/>
              </w:rPr>
              <w:t xml:space="preserve"> Виды Вооруженных Сил и рода войск, их предназначение. Другие войска, их состав и предназначение. Руководство и управление Вооруженными Силами Российской Федерации.</w:t>
            </w:r>
          </w:p>
          <w:p w:rsidR="00DA5DCF" w:rsidRDefault="00DA5DCF" w:rsidP="00DA5DCF">
            <w:pPr>
              <w:pStyle w:val="2"/>
              <w:jc w:val="both"/>
              <w:rPr>
                <w:spacing w:val="0"/>
              </w:rPr>
            </w:pPr>
            <w:r>
              <w:rPr>
                <w:b/>
                <w:bCs/>
                <w:color w:val="000000"/>
                <w:spacing w:val="0"/>
              </w:rPr>
              <w:t>Военные реформы в истории российского государства.</w:t>
            </w:r>
            <w:r>
              <w:rPr>
                <w:i w:val="0"/>
                <w:iCs w:val="0"/>
                <w:color w:val="000000"/>
                <w:spacing w:val="0"/>
              </w:rPr>
              <w:t xml:space="preserve"> Военные реформы на Руси в допетровскую эпоху. Создание русской регулярной армии. Военные реформы периода раннего капитализма в России (1862-1864). Военные преобразования российской армии в 1905-1912 гг. Создание Красной Армии и пути её совершенствования в условиях существования СССР. Современная военная реформа Вооруженных Сил России.</w:t>
            </w:r>
          </w:p>
          <w:p w:rsidR="00DA5DCF" w:rsidRDefault="00DA5DCF" w:rsidP="00DA5DCF">
            <w:pPr>
              <w:pStyle w:val="2"/>
              <w:jc w:val="both"/>
            </w:pPr>
            <w:r>
              <w:rPr>
                <w:b/>
                <w:bCs/>
                <w:spacing w:val="-6"/>
              </w:rPr>
              <w:t>Дни воинской славы в истории России.</w:t>
            </w:r>
            <w:r>
              <w:rPr>
                <w:spacing w:val="-6"/>
              </w:rPr>
              <w:t xml:space="preserve"> </w:t>
            </w:r>
            <w:r>
              <w:rPr>
                <w:i w:val="0"/>
                <w:iCs w:val="0"/>
                <w:spacing w:val="-6"/>
              </w:rPr>
              <w:t xml:space="preserve">Понятие о героизме и мужестве, </w:t>
            </w:r>
            <w:r>
              <w:rPr>
                <w:i w:val="0"/>
                <w:iCs w:val="0"/>
              </w:rPr>
              <w:t xml:space="preserve">примеры из истории России. </w:t>
            </w:r>
            <w:r>
              <w:rPr>
                <w:i w:val="0"/>
                <w:iCs w:val="0"/>
                <w:spacing w:val="0"/>
              </w:rPr>
              <w:t>Истоки зарождения воинской славы русской армии. Дни воинской славы. Основные формы увековечения памяти российских воинов, отличившихся в сражениях, связанных с днями воинской славы России.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rPr>
                <w:color w:val="000000"/>
              </w:rPr>
              <w:t>Военно-правовая подготовка</w:t>
            </w:r>
          </w:p>
        </w:tc>
        <w:tc>
          <w:tcPr>
            <w:tcW w:w="7380" w:type="dxa"/>
          </w:tcPr>
          <w:p w:rsidR="00DA5DCF" w:rsidRDefault="00DA5DCF" w:rsidP="00DA5DCF">
            <w:pPr>
              <w:pStyle w:val="21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pacing w:val="-6"/>
                <w:sz w:val="24"/>
              </w:rPr>
              <w:t>Правовые основы защиты государства и военной службы.</w:t>
            </w:r>
            <w:r>
              <w:rPr>
                <w:spacing w:val="-6"/>
                <w:sz w:val="24"/>
              </w:rPr>
              <w:t xml:space="preserve"> Вопросы </w:t>
            </w:r>
            <w:r>
              <w:rPr>
                <w:sz w:val="24"/>
              </w:rPr>
              <w:t>защиты Отечества в Конституции Российской Федерации, федеральные законы: «Об обороне», «О статусе военнослужащих», «О воинской обязанности и военной службе». Общевоинские уставы Вооруженных Сил Российской Федерации – законы воинской жизни. Права военнослужащих.</w:t>
            </w:r>
          </w:p>
          <w:p w:rsidR="00DA5DCF" w:rsidRDefault="00DA5DCF" w:rsidP="00DA5DCF">
            <w:pPr>
              <w:pStyle w:val="1"/>
              <w:ind w:firstLine="0"/>
              <w:jc w:val="both"/>
              <w:rPr>
                <w:b/>
                <w:bCs/>
                <w:i/>
                <w:iCs/>
                <w:spacing w:val="-4"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Воинская обязанность и подготовка граждан к военной службе.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понятия о воинской обязанности. Организация воинского учета и его предназначение. Первоначальная постановка граждан на воинский учет. Обязанности граждан по воинскому учету. </w:t>
            </w:r>
            <w:r>
              <w:rPr>
                <w:sz w:val="24"/>
                <w:szCs w:val="20"/>
              </w:rPr>
              <w:t>Организация медицинского освидетельство</w:t>
            </w:r>
            <w:r>
              <w:rPr>
                <w:sz w:val="24"/>
                <w:szCs w:val="20"/>
              </w:rPr>
              <w:softHyphen/>
              <w:t xml:space="preserve">вания и медицинского обследования при постановке на воинский учет. </w:t>
            </w:r>
            <w:r>
              <w:rPr>
                <w:sz w:val="24"/>
              </w:rPr>
              <w:t xml:space="preserve">Обязательная подготовка граждан к военной службе. Добровольная подготовка граждан к </w:t>
            </w:r>
            <w:r>
              <w:rPr>
                <w:spacing w:val="-4"/>
                <w:sz w:val="24"/>
              </w:rPr>
              <w:t>военной службе.</w:t>
            </w:r>
            <w:r>
              <w:rPr>
                <w:spacing w:val="-4"/>
                <w:sz w:val="24"/>
                <w:szCs w:val="20"/>
              </w:rPr>
              <w:t xml:space="preserve"> </w:t>
            </w:r>
            <w:r>
              <w:rPr>
                <w:spacing w:val="-4"/>
                <w:sz w:val="24"/>
              </w:rPr>
              <w:t>Увольнение с военной службы и пребывание в запасе.</w:t>
            </w:r>
          </w:p>
          <w:p w:rsidR="00DA5DCF" w:rsidRDefault="00DA5DCF" w:rsidP="00DA5DCF">
            <w:pPr>
              <w:pStyle w:val="2"/>
              <w:jc w:val="both"/>
              <w:rPr>
                <w:b/>
                <w:bCs/>
                <w:i w:val="0"/>
                <w:iCs w:val="0"/>
                <w:spacing w:val="0"/>
              </w:rPr>
            </w:pPr>
            <w:r>
              <w:rPr>
                <w:b/>
                <w:bCs/>
                <w:color w:val="000000"/>
                <w:spacing w:val="0"/>
              </w:rPr>
              <w:t xml:space="preserve">Правовой статус военнослужащего. </w:t>
            </w:r>
            <w:r>
              <w:rPr>
                <w:i w:val="0"/>
                <w:iCs w:val="0"/>
                <w:color w:val="000000"/>
                <w:spacing w:val="0"/>
              </w:rPr>
              <w:t>Определение статуса военно-служащего.</w:t>
            </w:r>
            <w:r>
              <w:rPr>
                <w:b/>
                <w:bCs/>
                <w:spacing w:val="0"/>
              </w:rPr>
              <w:t xml:space="preserve"> </w:t>
            </w:r>
            <w:r>
              <w:rPr>
                <w:i w:val="0"/>
                <w:iCs w:val="0"/>
                <w:spacing w:val="0"/>
              </w:rPr>
              <w:t>Общие,  должностные, и специальные обязанности военнослужащих. Права военнослужащих. Правовые основы социальной защищенности военнослужащих. Ответственность военнослужащих.</w:t>
            </w:r>
          </w:p>
          <w:p w:rsidR="00DA5DCF" w:rsidRDefault="00DA5DCF" w:rsidP="00DA5DCF">
            <w:pPr>
              <w:pStyle w:val="a3"/>
              <w:ind w:firstLine="0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Прохождение военной службы.</w:t>
            </w:r>
            <w:r>
              <w:rPr>
                <w:sz w:val="24"/>
              </w:rPr>
              <w:t xml:space="preserve"> Призыв на военную службу. Особенности прохождения военной службы по призыву. Прохождение военной службы по контракту. Альтернативная гражданская служба. Требования, предъявляемые к моральным, психологическим и профессиональным качествам военнослужащих. </w:t>
            </w:r>
          </w:p>
          <w:p w:rsidR="00DA5DCF" w:rsidRDefault="00DA5DCF" w:rsidP="00DA5DCF">
            <w:pPr>
              <w:pStyle w:val="2"/>
              <w:jc w:val="both"/>
            </w:pPr>
            <w:r>
              <w:rPr>
                <w:b/>
                <w:bCs/>
              </w:rPr>
              <w:t>Воинская дисциплина.</w:t>
            </w:r>
            <w:r>
              <w:t xml:space="preserve"> </w:t>
            </w:r>
            <w:r>
              <w:rPr>
                <w:i w:val="0"/>
                <w:iCs w:val="0"/>
                <w:spacing w:val="0"/>
              </w:rPr>
              <w:t xml:space="preserve">Воинская дисциплина, ее сущность и значение. Принцип единоначалия в Вооруженных Силах. </w:t>
            </w:r>
            <w:r>
              <w:rPr>
                <w:i w:val="0"/>
                <w:iCs w:val="0"/>
                <w:spacing w:val="0"/>
                <w:szCs w:val="20"/>
              </w:rPr>
              <w:t>Воинские звания военнослужащих Вооружен</w:t>
            </w:r>
            <w:r>
              <w:rPr>
                <w:i w:val="0"/>
                <w:iCs w:val="0"/>
                <w:spacing w:val="0"/>
                <w:szCs w:val="20"/>
              </w:rPr>
              <w:softHyphen/>
              <w:t>ных Сил Российской Федерации. Военная форма одежды.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Государственная и военная символика Вооруженных Сил Российской Федерации</w:t>
            </w:r>
          </w:p>
        </w:tc>
        <w:tc>
          <w:tcPr>
            <w:tcW w:w="7380" w:type="dxa"/>
          </w:tcPr>
          <w:p w:rsidR="00DA5DCF" w:rsidRDefault="00DA5DCF" w:rsidP="00DA5DCF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spacing w:val="-6"/>
              </w:rPr>
              <w:t>Символика Вооруженных Сил Российской Федерации.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Боевое знамя</w:t>
            </w:r>
            <w:r>
              <w:t xml:space="preserve"> воинской части – символ воинской чести, доблести и славы. Ордена и медали – почетные государственные награды за воинские и другие отличия и заслуги. Система государственных наград в Российской Федерации.</w:t>
            </w:r>
          </w:p>
          <w:p w:rsidR="00DA5DCF" w:rsidRDefault="00DA5DCF" w:rsidP="00DA5DCF">
            <w:pPr>
              <w:pStyle w:val="21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Ритуалы вооруженных Сил Российской Федерации.</w:t>
            </w:r>
            <w:r>
              <w:rPr>
                <w:sz w:val="24"/>
              </w:rPr>
              <w:t xml:space="preserve"> Ритуал приведения к военной присяге, Ритуал вручения Боевого Знамени воинской части. Ритуал вручения военнослужащим вооружения и военной техники. Ритуал проводов военнослужащих, уволенных в запас или в отставку.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Военно-профессиональная ориентация</w:t>
            </w:r>
          </w:p>
        </w:tc>
        <w:tc>
          <w:tcPr>
            <w:tcW w:w="7380" w:type="dxa"/>
          </w:tcPr>
          <w:p w:rsidR="00DA5DCF" w:rsidRDefault="00DA5DCF" w:rsidP="00DA5DCF">
            <w:pPr>
              <w:jc w:val="both"/>
            </w:pPr>
            <w:r>
              <w:t>Организация военно-профессиональной ориентации и военно-профессионального отбора. Военные образовательные учреждения высшего профессионального образования и правила приема в них.</w:t>
            </w:r>
          </w:p>
        </w:tc>
      </w:tr>
      <w:tr w:rsidR="00DA5DCF">
        <w:tc>
          <w:tcPr>
            <w:tcW w:w="2700" w:type="dxa"/>
          </w:tcPr>
          <w:p w:rsidR="00DA5DCF" w:rsidRDefault="00DA5DCF" w:rsidP="00DA5DCF">
            <w:r>
              <w:t>Основы военной службы (учебные сборы на базе воинской части)</w:t>
            </w:r>
          </w:p>
        </w:tc>
        <w:tc>
          <w:tcPr>
            <w:tcW w:w="7380" w:type="dxa"/>
          </w:tcPr>
          <w:p w:rsidR="00DA5DCF" w:rsidRDefault="00DA5DCF" w:rsidP="00DA5DCF">
            <w:pPr>
              <w:jc w:val="both"/>
            </w:pPr>
            <w:r>
              <w:t>Размещение и быт военнослужащих, основы безопасности военной службы. Организация суточного наряда, обязанности лиц суточного наряда. Организация караульной службы, обязанности часового. Строевая подготовка. Огневая подготовка. Тактическая подготовка. Физическая подготовка.</w:t>
            </w:r>
          </w:p>
        </w:tc>
      </w:tr>
    </w:tbl>
    <w:p w:rsidR="00DA5DCF" w:rsidRDefault="00DA5DCF" w:rsidP="00DA5DCF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2"/>
        </w:rPr>
      </w:pPr>
    </w:p>
    <w:p w:rsidR="00DA5DCF" w:rsidRDefault="00DA5DCF" w:rsidP="00DA5DCF">
      <w:pPr>
        <w:jc w:val="right"/>
        <w:rPr>
          <w:bCs/>
          <w:iCs/>
          <w:szCs w:val="28"/>
        </w:rPr>
      </w:pPr>
      <w:r>
        <w:rPr>
          <w:bCs/>
          <w:iCs/>
          <w:szCs w:val="28"/>
        </w:rPr>
        <w:t>Приложение 3</w:t>
      </w:r>
    </w:p>
    <w:p w:rsidR="00DA5DCF" w:rsidRDefault="00DA5DCF" w:rsidP="00DA5DC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ПОЖАРНАЯ БЕЗОПАСНОСТЬ</w:t>
      </w:r>
    </w:p>
    <w:p w:rsidR="00DA5DCF" w:rsidRDefault="00DA5DCF" w:rsidP="00DA5DCF">
      <w:pPr>
        <w:pStyle w:val="5"/>
        <w:rPr>
          <w:b w:val="0"/>
          <w:bCs w:val="0"/>
        </w:rPr>
      </w:pPr>
      <w:r>
        <w:rPr>
          <w:b w:val="0"/>
          <w:bCs w:val="0"/>
        </w:rPr>
        <w:t>примерная программа факультативных занятий с обучающимися 9-10 классов общеобразовательных учреждений</w:t>
      </w:r>
    </w:p>
    <w:p w:rsidR="00DA5DCF" w:rsidRDefault="00DA5DCF" w:rsidP="00DA5DCF">
      <w:pPr>
        <w:pStyle w:val="5"/>
        <w:rPr>
          <w:b w:val="0"/>
          <w:bCs w:val="0"/>
          <w:sz w:val="16"/>
        </w:rPr>
      </w:pPr>
    </w:p>
    <w:p w:rsidR="00DA5DCF" w:rsidRDefault="00DA5DCF" w:rsidP="00DA5DCF">
      <w:pPr>
        <w:pStyle w:val="5"/>
        <w:rPr>
          <w:b w:val="0"/>
          <w:bCs w:val="0"/>
        </w:rPr>
      </w:pPr>
      <w:r>
        <w:rPr>
          <w:b w:val="0"/>
          <w:bCs w:val="0"/>
        </w:rPr>
        <w:t>Примерная программа факультативных занятий с обучающимися 9-10 классов общеобразовательных учреждений «</w:t>
      </w:r>
      <w:r>
        <w:rPr>
          <w:b w:val="0"/>
          <w:bCs w:val="0"/>
          <w:color w:val="000000"/>
          <w:spacing w:val="-1"/>
        </w:rPr>
        <w:t>Пожарная безопасность</w:t>
      </w:r>
      <w:r>
        <w:rPr>
          <w:b w:val="0"/>
          <w:bCs w:val="0"/>
        </w:rPr>
        <w:t>» направлена на достижение следующих целей:</w:t>
      </w:r>
    </w:p>
    <w:p w:rsidR="00DA5DCF" w:rsidRDefault="00DA5DCF" w:rsidP="00DA5DC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szCs w:val="20"/>
        </w:rPr>
        <w:t xml:space="preserve">освоение знаний об основах </w:t>
      </w:r>
      <w:r>
        <w:t>пожарной безопасности, правилах пожарной безопасности в быту, способах предотвращения и безопасного поведения при возникновении пожаров</w:t>
      </w:r>
      <w:r>
        <w:rPr>
          <w:szCs w:val="20"/>
        </w:rPr>
        <w:t xml:space="preserve">; </w:t>
      </w:r>
    </w:p>
    <w:p w:rsidR="00DA5DCF" w:rsidRDefault="00DA5DCF" w:rsidP="00DA5DC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воспитание чувства ответственности за обеспечение противопожарной защиты в бытовой среде, личную безопасность и ценностного отношения к своему здоровью и жизни при возникновении пожаров; </w:t>
      </w:r>
    </w:p>
    <w:p w:rsidR="00DA5DCF" w:rsidRDefault="00DA5DCF" w:rsidP="00DA5DC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развитие качеств личности, необходимых для обеспечения безопасного поведения при пожарах; </w:t>
      </w:r>
    </w:p>
    <w:p w:rsidR="00DA5DCF" w:rsidRDefault="00DA5DCF" w:rsidP="00DC03B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w w:val="90"/>
        </w:rPr>
      </w:pPr>
      <w:r>
        <w:t>овладение умениями определять причины возникновения пожаров и правильно действовать в случае их возникновения, использовать подручные и первичные средства тушения пожара.</w:t>
      </w:r>
    </w:p>
    <w:p w:rsidR="00DA5DCF" w:rsidRDefault="00DA5DCF" w:rsidP="00DA5DCF">
      <w:pPr>
        <w:pStyle w:val="7"/>
        <w:jc w:val="center"/>
        <w:rPr>
          <w:b/>
          <w:bCs/>
          <w:w w:val="90"/>
          <w:sz w:val="26"/>
        </w:rPr>
      </w:pPr>
      <w:r>
        <w:rPr>
          <w:b/>
          <w:bCs/>
          <w:w w:val="90"/>
          <w:sz w:val="26"/>
        </w:rPr>
        <w:t>Примерный тематический план</w:t>
      </w:r>
    </w:p>
    <w:p w:rsidR="00DA5DCF" w:rsidRDefault="00DA5DCF" w:rsidP="00DA5DCF">
      <w:pPr>
        <w:shd w:val="clear" w:color="auto" w:fill="FFFFFF"/>
        <w:spacing w:line="300" w:lineRule="auto"/>
        <w:jc w:val="center"/>
        <w:rPr>
          <w:b/>
          <w:bCs/>
          <w:spacing w:val="-6"/>
          <w:w w:val="9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5733"/>
        <w:gridCol w:w="1051"/>
        <w:gridCol w:w="857"/>
        <w:gridCol w:w="883"/>
      </w:tblGrid>
      <w:tr w:rsidR="00DA5DCF">
        <w:trPr>
          <w:cantSplit/>
          <w:trHeight w:val="390"/>
        </w:trPr>
        <w:tc>
          <w:tcPr>
            <w:tcW w:w="828" w:type="dxa"/>
            <w:vMerge w:val="restart"/>
          </w:tcPr>
          <w:p w:rsidR="00DA5DCF" w:rsidRDefault="00DA5DCF" w:rsidP="00DA5DCF">
            <w:pPr>
              <w:jc w:val="center"/>
            </w:pPr>
            <w:r>
              <w:t>№ темы</w:t>
            </w:r>
          </w:p>
        </w:tc>
        <w:tc>
          <w:tcPr>
            <w:tcW w:w="6120" w:type="dxa"/>
            <w:vMerge w:val="restart"/>
          </w:tcPr>
          <w:p w:rsidR="00DA5DCF" w:rsidRDefault="00DA5DCF" w:rsidP="00DA5DCF">
            <w:pPr>
              <w:jc w:val="center"/>
            </w:pPr>
            <w:r>
              <w:t>Наименование раздела и темы</w:t>
            </w:r>
          </w:p>
        </w:tc>
        <w:tc>
          <w:tcPr>
            <w:tcW w:w="1080" w:type="dxa"/>
            <w:vMerge w:val="restart"/>
          </w:tcPr>
          <w:p w:rsidR="00DA5DCF" w:rsidRDefault="00DA5DCF" w:rsidP="00DA5DCF">
            <w:pPr>
              <w:jc w:val="center"/>
            </w:pPr>
            <w:r>
              <w:t>Кол-во</w:t>
            </w:r>
          </w:p>
          <w:p w:rsidR="00DA5DCF" w:rsidRDefault="00DA5DCF" w:rsidP="00DA5DCF">
            <w:pPr>
              <w:jc w:val="center"/>
            </w:pPr>
            <w:r>
              <w:t>часов</w:t>
            </w:r>
          </w:p>
        </w:tc>
        <w:tc>
          <w:tcPr>
            <w:tcW w:w="1825" w:type="dxa"/>
            <w:gridSpan w:val="2"/>
          </w:tcPr>
          <w:p w:rsidR="00DA5DCF" w:rsidRDefault="00DA5DCF" w:rsidP="00DA5DCF">
            <w:pPr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Из них по классам</w:t>
            </w:r>
          </w:p>
        </w:tc>
      </w:tr>
      <w:tr w:rsidR="00DA5DCF">
        <w:trPr>
          <w:cantSplit/>
          <w:trHeight w:val="181"/>
        </w:trPr>
        <w:tc>
          <w:tcPr>
            <w:tcW w:w="828" w:type="dxa"/>
            <w:vMerge/>
          </w:tcPr>
          <w:p w:rsidR="00DA5DCF" w:rsidRDefault="00DA5DCF" w:rsidP="00DA5DCF">
            <w:pPr>
              <w:jc w:val="center"/>
            </w:pPr>
          </w:p>
        </w:tc>
        <w:tc>
          <w:tcPr>
            <w:tcW w:w="6120" w:type="dxa"/>
            <w:vMerge/>
          </w:tcPr>
          <w:p w:rsidR="00DA5DCF" w:rsidRDefault="00DA5DCF" w:rsidP="00DA5DCF">
            <w:pPr>
              <w:jc w:val="center"/>
            </w:pPr>
          </w:p>
        </w:tc>
        <w:tc>
          <w:tcPr>
            <w:tcW w:w="1080" w:type="dxa"/>
            <w:vMerge/>
          </w:tcPr>
          <w:p w:rsidR="00DA5DCF" w:rsidRDefault="00DA5DCF" w:rsidP="00DA5DCF">
            <w:pPr>
              <w:jc w:val="center"/>
            </w:pPr>
          </w:p>
        </w:tc>
        <w:tc>
          <w:tcPr>
            <w:tcW w:w="900" w:type="dxa"/>
          </w:tcPr>
          <w:p w:rsidR="00DA5DCF" w:rsidRDefault="00DA5DCF" w:rsidP="00DA5DCF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DA5DCF" w:rsidRDefault="00DA5DCF" w:rsidP="00DA5DCF">
            <w:pPr>
              <w:jc w:val="center"/>
            </w:pPr>
            <w:r>
              <w:t>10</w:t>
            </w:r>
          </w:p>
        </w:tc>
      </w:tr>
      <w:tr w:rsidR="00DA5DCF">
        <w:trPr>
          <w:cantSplit/>
        </w:trPr>
        <w:tc>
          <w:tcPr>
            <w:tcW w:w="6948" w:type="dxa"/>
            <w:gridSpan w:val="2"/>
          </w:tcPr>
          <w:p w:rsidR="00DA5DCF" w:rsidRDefault="00DA5DCF" w:rsidP="00DA5DCF">
            <w:pPr>
              <w:jc w:val="both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 xml:space="preserve">1. </w:t>
            </w:r>
            <w:r>
              <w:rPr>
                <w:b/>
                <w:bCs/>
                <w:w w:val="90"/>
              </w:rPr>
              <w:t xml:space="preserve">Основы </w:t>
            </w:r>
            <w:r>
              <w:rPr>
                <w:b/>
                <w:bCs/>
                <w:w w:val="90"/>
                <w:szCs w:val="28"/>
              </w:rPr>
              <w:t>противопожарной защиты и безопасного поведения при пожарах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21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17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4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1.</w:t>
            </w:r>
          </w:p>
        </w:tc>
        <w:tc>
          <w:tcPr>
            <w:tcW w:w="6120" w:type="dxa"/>
          </w:tcPr>
          <w:p w:rsidR="00DA5DCF" w:rsidRPr="00360B39" w:rsidRDefault="00DA5DCF" w:rsidP="00DA5DCF">
            <w:pPr>
              <w:pStyle w:val="8"/>
              <w:spacing w:line="300" w:lineRule="auto"/>
              <w:jc w:val="both"/>
              <w:rPr>
                <w:bCs/>
                <w:i w:val="0"/>
                <w:iCs w:val="0"/>
                <w:w w:val="90"/>
              </w:rPr>
            </w:pPr>
            <w:r w:rsidRPr="00360B39">
              <w:rPr>
                <w:bCs/>
                <w:i w:val="0"/>
                <w:iCs w:val="0"/>
              </w:rPr>
              <w:t>Понятие о процессе горения и пожаре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2.</w:t>
            </w:r>
          </w:p>
        </w:tc>
        <w:tc>
          <w:tcPr>
            <w:tcW w:w="6120" w:type="dxa"/>
          </w:tcPr>
          <w:p w:rsidR="00DA5DCF" w:rsidRDefault="00DA5DCF" w:rsidP="00DA5DCF">
            <w:pPr>
              <w:spacing w:line="300" w:lineRule="auto"/>
              <w:jc w:val="both"/>
              <w:rPr>
                <w:spacing w:val="-6"/>
                <w:w w:val="90"/>
              </w:rPr>
            </w:pPr>
            <w:r>
              <w:t xml:space="preserve">Пожароопасные свойства веществ и материалов   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3.</w:t>
            </w:r>
          </w:p>
        </w:tc>
        <w:tc>
          <w:tcPr>
            <w:tcW w:w="6120" w:type="dxa"/>
          </w:tcPr>
          <w:p w:rsidR="00DA5DCF" w:rsidRDefault="00DA5DCF" w:rsidP="00DA5DCF">
            <w:pPr>
              <w:pStyle w:val="2"/>
              <w:spacing w:line="300" w:lineRule="auto"/>
              <w:jc w:val="left"/>
              <w:rPr>
                <w:bCs/>
                <w:i w:val="0"/>
                <w:iCs w:val="0"/>
                <w:spacing w:val="-6"/>
                <w:w w:val="90"/>
              </w:rPr>
            </w:pPr>
            <w:r>
              <w:rPr>
                <w:i w:val="0"/>
                <w:iCs w:val="0"/>
              </w:rPr>
              <w:t>Огнетушащие средства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4.</w:t>
            </w:r>
          </w:p>
        </w:tc>
        <w:tc>
          <w:tcPr>
            <w:tcW w:w="6120" w:type="dxa"/>
          </w:tcPr>
          <w:p w:rsidR="00DA5DCF" w:rsidRDefault="00DA5DCF" w:rsidP="00DA5DCF">
            <w:pPr>
              <w:pStyle w:val="2"/>
              <w:spacing w:line="300" w:lineRule="auto"/>
              <w:jc w:val="left"/>
              <w:rPr>
                <w:bCs/>
                <w:i w:val="0"/>
                <w:iCs w:val="0"/>
                <w:spacing w:val="-6"/>
                <w:w w:val="90"/>
              </w:rPr>
            </w:pPr>
            <w:r>
              <w:rPr>
                <w:i w:val="0"/>
                <w:iCs w:val="0"/>
              </w:rPr>
              <w:t>Способы прекращения горения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5.</w:t>
            </w:r>
          </w:p>
        </w:tc>
        <w:tc>
          <w:tcPr>
            <w:tcW w:w="6120" w:type="dxa"/>
          </w:tcPr>
          <w:p w:rsidR="00DA5DCF" w:rsidRDefault="00DA5DCF" w:rsidP="00DA5DCF">
            <w:pPr>
              <w:spacing w:line="300" w:lineRule="auto"/>
              <w:jc w:val="both"/>
              <w:rPr>
                <w:spacing w:val="-6"/>
                <w:w w:val="90"/>
              </w:rPr>
            </w:pPr>
            <w:r>
              <w:rPr>
                <w:spacing w:val="-6"/>
              </w:rPr>
              <w:t>Внутренний противопожарный водопровод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6.</w:t>
            </w:r>
          </w:p>
        </w:tc>
        <w:tc>
          <w:tcPr>
            <w:tcW w:w="6120" w:type="dxa"/>
          </w:tcPr>
          <w:p w:rsidR="00DA5DCF" w:rsidRPr="00360B39" w:rsidRDefault="00DA5DCF" w:rsidP="00DA5DCF">
            <w:pPr>
              <w:pStyle w:val="9"/>
              <w:spacing w:line="300" w:lineRule="auto"/>
              <w:rPr>
                <w:rFonts w:ascii="Times New Roman" w:hAnsi="Times New Roman" w:cs="Times New Roman"/>
                <w:bCs/>
                <w:iCs/>
                <w:spacing w:val="-6"/>
                <w:w w:val="90"/>
                <w:sz w:val="24"/>
              </w:rPr>
            </w:pPr>
            <w:r w:rsidRPr="00360B39">
              <w:rPr>
                <w:rFonts w:ascii="Times New Roman" w:hAnsi="Times New Roman" w:cs="Times New Roman"/>
                <w:bCs/>
                <w:iCs/>
                <w:sz w:val="24"/>
              </w:rPr>
              <w:t>Первичные средства пожаротушения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7.</w:t>
            </w:r>
          </w:p>
        </w:tc>
        <w:tc>
          <w:tcPr>
            <w:tcW w:w="6120" w:type="dxa"/>
          </w:tcPr>
          <w:p w:rsidR="00DA5DCF" w:rsidRDefault="00DA5DCF" w:rsidP="00DA5DCF">
            <w:pPr>
              <w:pStyle w:val="2"/>
              <w:jc w:val="left"/>
              <w:rPr>
                <w:bCs/>
                <w:i w:val="0"/>
                <w:w w:val="90"/>
              </w:rPr>
            </w:pPr>
            <w:r>
              <w:rPr>
                <w:bCs/>
                <w:i w:val="0"/>
              </w:rPr>
              <w:t>Автоматические системы пожаротушения и сигнализации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8.</w:t>
            </w:r>
          </w:p>
        </w:tc>
        <w:tc>
          <w:tcPr>
            <w:tcW w:w="6120" w:type="dxa"/>
          </w:tcPr>
          <w:p w:rsidR="00DA5DCF" w:rsidRDefault="00DA5DCF" w:rsidP="008A4347">
            <w:pPr>
              <w:shd w:val="clear" w:color="auto" w:fill="FFFFFF"/>
              <w:jc w:val="both"/>
              <w:rPr>
                <w:spacing w:val="-6"/>
                <w:w w:val="90"/>
              </w:rPr>
            </w:pPr>
            <w:r>
              <w:rPr>
                <w:szCs w:val="28"/>
              </w:rPr>
              <w:t>Пожарная техника и пожарно-техническое вооружение</w:t>
            </w:r>
            <w:r w:rsidR="008A4347">
              <w:rPr>
                <w:szCs w:val="28"/>
              </w:rPr>
              <w:t>.</w:t>
            </w:r>
            <w:r w:rsidR="008A4347" w:rsidRPr="00145F41">
              <w:t xml:space="preserve"> Средства индивидуальной защиты органов дыхания 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9.</w:t>
            </w:r>
          </w:p>
        </w:tc>
        <w:tc>
          <w:tcPr>
            <w:tcW w:w="6120" w:type="dxa"/>
          </w:tcPr>
          <w:p w:rsidR="00DA5DCF" w:rsidRPr="008A4347" w:rsidRDefault="00DA5DCF" w:rsidP="00DA5DCF">
            <w:pPr>
              <w:pStyle w:val="6"/>
              <w:rPr>
                <w:b w:val="0"/>
                <w:iCs/>
                <w:spacing w:val="-6"/>
                <w:w w:val="90"/>
                <w:sz w:val="24"/>
                <w:szCs w:val="24"/>
              </w:rPr>
            </w:pPr>
            <w:r w:rsidRPr="008A4347">
              <w:rPr>
                <w:b w:val="0"/>
                <w:iCs/>
                <w:sz w:val="24"/>
                <w:szCs w:val="24"/>
              </w:rPr>
              <w:t>Действия и правила безопасного поведения при пожарах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10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6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4</w:t>
            </w:r>
          </w:p>
        </w:tc>
      </w:tr>
      <w:tr w:rsidR="00DA5DCF">
        <w:trPr>
          <w:cantSplit/>
        </w:trPr>
        <w:tc>
          <w:tcPr>
            <w:tcW w:w="6948" w:type="dxa"/>
            <w:gridSpan w:val="2"/>
          </w:tcPr>
          <w:p w:rsidR="00DA5DCF" w:rsidRDefault="00DA5DCF" w:rsidP="00DA5DCF">
            <w:pPr>
              <w:spacing w:line="300" w:lineRule="auto"/>
              <w:jc w:val="both"/>
              <w:rPr>
                <w:spacing w:val="-6"/>
                <w:w w:val="90"/>
              </w:rPr>
            </w:pPr>
            <w:r>
              <w:rPr>
                <w:b/>
                <w:bCs/>
                <w:w w:val="90"/>
                <w:lang w:val="en-US"/>
              </w:rPr>
              <w:t>II</w:t>
            </w:r>
            <w:r>
              <w:rPr>
                <w:b/>
                <w:bCs/>
                <w:w w:val="90"/>
              </w:rPr>
              <w:t>. Организация обеспечения пожарной безопасности</w:t>
            </w:r>
          </w:p>
        </w:tc>
        <w:tc>
          <w:tcPr>
            <w:tcW w:w="108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13</w:t>
            </w:r>
          </w:p>
        </w:tc>
        <w:tc>
          <w:tcPr>
            <w:tcW w:w="900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  <w:tc>
          <w:tcPr>
            <w:tcW w:w="925" w:type="dxa"/>
          </w:tcPr>
          <w:p w:rsidR="00DA5DCF" w:rsidRDefault="00DA5DCF" w:rsidP="00DA5DCF">
            <w:pPr>
              <w:spacing w:line="300" w:lineRule="auto"/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13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10.</w:t>
            </w:r>
          </w:p>
        </w:tc>
        <w:tc>
          <w:tcPr>
            <w:tcW w:w="6120" w:type="dxa"/>
          </w:tcPr>
          <w:p w:rsidR="00DA5DCF" w:rsidRDefault="00DA5DCF" w:rsidP="00DA5DCF">
            <w:pPr>
              <w:shd w:val="clear" w:color="auto" w:fill="FFFFFF"/>
              <w:rPr>
                <w:iCs/>
                <w:spacing w:val="-6"/>
                <w:w w:val="90"/>
              </w:rPr>
            </w:pPr>
            <w:r>
              <w:rPr>
                <w:iCs/>
                <w:szCs w:val="28"/>
              </w:rPr>
              <w:t xml:space="preserve">Организация </w:t>
            </w:r>
            <w:r>
              <w:rPr>
                <w:iCs/>
                <w:szCs w:val="18"/>
              </w:rPr>
              <w:t xml:space="preserve">деятельности государственной противопожарной службы </w:t>
            </w:r>
            <w:r>
              <w:rPr>
                <w:iCs/>
                <w:szCs w:val="28"/>
              </w:rPr>
              <w:t>в Российской Федерации</w:t>
            </w:r>
          </w:p>
        </w:tc>
        <w:tc>
          <w:tcPr>
            <w:tcW w:w="1080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</w:t>
            </w:r>
          </w:p>
        </w:tc>
        <w:tc>
          <w:tcPr>
            <w:tcW w:w="900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  <w:tc>
          <w:tcPr>
            <w:tcW w:w="925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11.</w:t>
            </w:r>
          </w:p>
        </w:tc>
        <w:tc>
          <w:tcPr>
            <w:tcW w:w="6120" w:type="dxa"/>
          </w:tcPr>
          <w:p w:rsidR="00DA5DCF" w:rsidRDefault="00DA5DCF" w:rsidP="00DA5DCF">
            <w:pPr>
              <w:rPr>
                <w:iCs/>
                <w:spacing w:val="-6"/>
                <w:w w:val="90"/>
              </w:rPr>
            </w:pPr>
            <w:r>
              <w:rPr>
                <w:bCs/>
                <w:iCs/>
                <w:szCs w:val="28"/>
              </w:rPr>
              <w:t>О</w:t>
            </w:r>
            <w:r>
              <w:rPr>
                <w:bCs/>
                <w:iCs/>
                <w:szCs w:val="18"/>
              </w:rPr>
              <w:t>сновы обеспечения противопожарной защиты в образовательных учреждениях и в быту</w:t>
            </w:r>
          </w:p>
        </w:tc>
        <w:tc>
          <w:tcPr>
            <w:tcW w:w="1080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</w:t>
            </w:r>
          </w:p>
        </w:tc>
        <w:tc>
          <w:tcPr>
            <w:tcW w:w="900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  <w:tc>
          <w:tcPr>
            <w:tcW w:w="925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2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12.</w:t>
            </w:r>
          </w:p>
        </w:tc>
        <w:tc>
          <w:tcPr>
            <w:tcW w:w="6120" w:type="dxa"/>
          </w:tcPr>
          <w:p w:rsidR="00DA5DCF" w:rsidRPr="00360B39" w:rsidRDefault="00DA5DCF" w:rsidP="00DA5DCF">
            <w:pPr>
              <w:pStyle w:val="4"/>
              <w:jc w:val="left"/>
              <w:rPr>
                <w:rFonts w:ascii="Times New Roman" w:hAnsi="Times New Roman"/>
                <w:b w:val="0"/>
                <w:spacing w:val="-6"/>
                <w:w w:val="90"/>
                <w:sz w:val="24"/>
              </w:rPr>
            </w:pPr>
            <w:r w:rsidRPr="00360B39">
              <w:rPr>
                <w:rFonts w:ascii="Times New Roman" w:hAnsi="Times New Roman"/>
                <w:b w:val="0"/>
                <w:sz w:val="24"/>
              </w:rPr>
              <w:t xml:space="preserve">Противопожарный режим в образовательных учреждениях </w:t>
            </w:r>
            <w:r w:rsidRPr="00360B39">
              <w:rPr>
                <w:rFonts w:ascii="Times New Roman" w:hAnsi="Times New Roman"/>
                <w:b w:val="0"/>
                <w:iCs/>
                <w:sz w:val="24"/>
              </w:rPr>
              <w:t>и в быту</w:t>
            </w:r>
          </w:p>
        </w:tc>
        <w:tc>
          <w:tcPr>
            <w:tcW w:w="1080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5</w:t>
            </w:r>
          </w:p>
        </w:tc>
        <w:tc>
          <w:tcPr>
            <w:tcW w:w="900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-</w:t>
            </w:r>
          </w:p>
        </w:tc>
        <w:tc>
          <w:tcPr>
            <w:tcW w:w="925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  <w:r>
              <w:rPr>
                <w:spacing w:val="-6"/>
                <w:w w:val="90"/>
              </w:rPr>
              <w:t>5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jc w:val="center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13.</w:t>
            </w:r>
          </w:p>
        </w:tc>
        <w:tc>
          <w:tcPr>
            <w:tcW w:w="6120" w:type="dxa"/>
          </w:tcPr>
          <w:p w:rsidR="00DA5DCF" w:rsidRPr="00095318" w:rsidRDefault="00DA5DCF" w:rsidP="00DA5DCF">
            <w:pPr>
              <w:shd w:val="clear" w:color="auto" w:fill="FFFFFF"/>
              <w:spacing w:line="300" w:lineRule="auto"/>
              <w:jc w:val="both"/>
              <w:rPr>
                <w:iCs/>
                <w:spacing w:val="-6"/>
                <w:w w:val="90"/>
              </w:rPr>
            </w:pPr>
            <w:r w:rsidRPr="00095318">
              <w:rPr>
                <w:iCs/>
              </w:rPr>
              <w:t xml:space="preserve">Противопожарные требования к путям эвакуации </w:t>
            </w:r>
          </w:p>
        </w:tc>
        <w:tc>
          <w:tcPr>
            <w:tcW w:w="1080" w:type="dxa"/>
          </w:tcPr>
          <w:p w:rsidR="00DA5DCF" w:rsidRDefault="00DA5DCF" w:rsidP="00DA5DCF">
            <w:pPr>
              <w:jc w:val="center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2</w:t>
            </w:r>
          </w:p>
        </w:tc>
        <w:tc>
          <w:tcPr>
            <w:tcW w:w="900" w:type="dxa"/>
          </w:tcPr>
          <w:p w:rsidR="00DA5DCF" w:rsidRDefault="00DA5DCF" w:rsidP="00DA5DCF">
            <w:pPr>
              <w:jc w:val="center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-</w:t>
            </w:r>
          </w:p>
        </w:tc>
        <w:tc>
          <w:tcPr>
            <w:tcW w:w="925" w:type="dxa"/>
          </w:tcPr>
          <w:p w:rsidR="00DA5DCF" w:rsidRDefault="00DA5DCF" w:rsidP="00DA5DCF">
            <w:pPr>
              <w:jc w:val="center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2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jc w:val="center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14.</w:t>
            </w:r>
          </w:p>
        </w:tc>
        <w:tc>
          <w:tcPr>
            <w:tcW w:w="6120" w:type="dxa"/>
          </w:tcPr>
          <w:p w:rsidR="00DA5DCF" w:rsidRDefault="00DA5DCF" w:rsidP="00DA5DCF">
            <w:pPr>
              <w:shd w:val="clear" w:color="auto" w:fill="FFFFFF"/>
              <w:rPr>
                <w:iCs/>
                <w:spacing w:val="-6"/>
                <w:w w:val="90"/>
              </w:rPr>
            </w:pPr>
            <w:r>
              <w:rPr>
                <w:bCs/>
                <w:iCs/>
                <w:szCs w:val="28"/>
              </w:rPr>
              <w:t>Пожарная безопасность при проведении массовых мероприятий</w:t>
            </w:r>
            <w:r>
              <w:rPr>
                <w:bCs/>
                <w:iCs/>
              </w:rPr>
              <w:t xml:space="preserve"> в образовательных учреждениях</w:t>
            </w:r>
          </w:p>
        </w:tc>
        <w:tc>
          <w:tcPr>
            <w:tcW w:w="1080" w:type="dxa"/>
          </w:tcPr>
          <w:p w:rsidR="00DA5DCF" w:rsidRDefault="00DA5DCF" w:rsidP="00DA5DCF">
            <w:pPr>
              <w:jc w:val="center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2</w:t>
            </w:r>
          </w:p>
        </w:tc>
        <w:tc>
          <w:tcPr>
            <w:tcW w:w="900" w:type="dxa"/>
          </w:tcPr>
          <w:p w:rsidR="00DA5DCF" w:rsidRDefault="00DA5DCF" w:rsidP="00DA5DCF">
            <w:pPr>
              <w:jc w:val="center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-</w:t>
            </w:r>
          </w:p>
        </w:tc>
        <w:tc>
          <w:tcPr>
            <w:tcW w:w="925" w:type="dxa"/>
          </w:tcPr>
          <w:p w:rsidR="00DA5DCF" w:rsidRDefault="00DA5DCF" w:rsidP="00DA5DCF">
            <w:pPr>
              <w:jc w:val="center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2</w:t>
            </w:r>
          </w:p>
        </w:tc>
      </w:tr>
      <w:tr w:rsidR="00DA5DCF">
        <w:tc>
          <w:tcPr>
            <w:tcW w:w="828" w:type="dxa"/>
          </w:tcPr>
          <w:p w:rsidR="00DA5DCF" w:rsidRDefault="00DA5DCF" w:rsidP="00DA5DCF">
            <w:pPr>
              <w:jc w:val="center"/>
              <w:rPr>
                <w:spacing w:val="-6"/>
                <w:w w:val="90"/>
              </w:rPr>
            </w:pPr>
          </w:p>
        </w:tc>
        <w:tc>
          <w:tcPr>
            <w:tcW w:w="6120" w:type="dxa"/>
          </w:tcPr>
          <w:p w:rsidR="00DA5DCF" w:rsidRDefault="00DA5DCF" w:rsidP="00DA5DCF">
            <w:pPr>
              <w:jc w:val="right"/>
            </w:pPr>
            <w:r>
              <w:t>Всего часов:</w:t>
            </w:r>
          </w:p>
        </w:tc>
        <w:tc>
          <w:tcPr>
            <w:tcW w:w="1080" w:type="dxa"/>
          </w:tcPr>
          <w:p w:rsidR="00DA5DCF" w:rsidRDefault="00DA5DCF" w:rsidP="00DA5DCF">
            <w:pPr>
              <w:jc w:val="center"/>
              <w:rPr>
                <w:b/>
                <w:bCs/>
                <w:spacing w:val="-6"/>
                <w:w w:val="90"/>
              </w:rPr>
            </w:pPr>
            <w:r>
              <w:rPr>
                <w:b/>
                <w:bCs/>
                <w:spacing w:val="-6"/>
                <w:w w:val="90"/>
              </w:rPr>
              <w:t>34</w:t>
            </w:r>
          </w:p>
        </w:tc>
        <w:tc>
          <w:tcPr>
            <w:tcW w:w="900" w:type="dxa"/>
          </w:tcPr>
          <w:p w:rsidR="00DA5DCF" w:rsidRDefault="00DA5DCF" w:rsidP="00DA5DCF">
            <w:pPr>
              <w:jc w:val="center"/>
              <w:rPr>
                <w:b/>
                <w:bCs/>
                <w:spacing w:val="-6"/>
                <w:w w:val="90"/>
              </w:rPr>
            </w:pPr>
            <w:r>
              <w:rPr>
                <w:b/>
                <w:bCs/>
                <w:spacing w:val="-6"/>
                <w:w w:val="90"/>
              </w:rPr>
              <w:t>17</w:t>
            </w:r>
          </w:p>
        </w:tc>
        <w:tc>
          <w:tcPr>
            <w:tcW w:w="925" w:type="dxa"/>
          </w:tcPr>
          <w:p w:rsidR="00DA5DCF" w:rsidRDefault="00DA5DCF" w:rsidP="00DA5DCF">
            <w:pPr>
              <w:jc w:val="center"/>
              <w:rPr>
                <w:b/>
                <w:bCs/>
                <w:spacing w:val="-6"/>
                <w:w w:val="90"/>
              </w:rPr>
            </w:pPr>
            <w:r>
              <w:rPr>
                <w:b/>
                <w:bCs/>
                <w:spacing w:val="-6"/>
                <w:w w:val="90"/>
              </w:rPr>
              <w:t>17</w:t>
            </w:r>
          </w:p>
        </w:tc>
      </w:tr>
    </w:tbl>
    <w:p w:rsidR="00DA5DCF" w:rsidRDefault="00DA5DCF" w:rsidP="00DA5DCF">
      <w:pPr>
        <w:shd w:val="clear" w:color="auto" w:fill="FFFFFF"/>
        <w:spacing w:line="300" w:lineRule="auto"/>
        <w:jc w:val="center"/>
        <w:rPr>
          <w:b/>
          <w:bCs/>
          <w:spacing w:val="-6"/>
          <w:w w:val="90"/>
        </w:rPr>
      </w:pPr>
    </w:p>
    <w:p w:rsidR="00DA5DCF" w:rsidRDefault="00DA5DCF" w:rsidP="00DA5DCF">
      <w:pPr>
        <w:shd w:val="clear" w:color="auto" w:fill="FFFFFF"/>
        <w:spacing w:line="300" w:lineRule="auto"/>
        <w:jc w:val="center"/>
        <w:rPr>
          <w:b/>
          <w:bCs/>
          <w:spacing w:val="-6"/>
          <w:w w:val="90"/>
          <w:sz w:val="28"/>
        </w:rPr>
      </w:pPr>
      <w:r>
        <w:rPr>
          <w:b/>
          <w:bCs/>
          <w:spacing w:val="-6"/>
          <w:w w:val="90"/>
          <w:sz w:val="28"/>
        </w:rPr>
        <w:t>Примерное содержание программы</w:t>
      </w:r>
    </w:p>
    <w:p w:rsidR="00DA5DCF" w:rsidRDefault="00DA5DCF" w:rsidP="00DA5DCF">
      <w:pPr>
        <w:shd w:val="clear" w:color="auto" w:fill="FFFFFF"/>
        <w:spacing w:line="300" w:lineRule="auto"/>
        <w:jc w:val="center"/>
        <w:rPr>
          <w:b/>
          <w:bCs/>
          <w:spacing w:val="-6"/>
          <w:w w:val="90"/>
        </w:rPr>
      </w:pPr>
    </w:p>
    <w:p w:rsidR="00DA5DCF" w:rsidRPr="00360B39" w:rsidRDefault="00DA5DCF" w:rsidP="00DA5DCF">
      <w:pPr>
        <w:shd w:val="clear" w:color="auto" w:fill="FFFFFF"/>
        <w:spacing w:line="300" w:lineRule="auto"/>
        <w:jc w:val="center"/>
        <w:rPr>
          <w:w w:val="90"/>
          <w:szCs w:val="28"/>
        </w:rPr>
      </w:pPr>
      <w:smartTag w:uri="urn:schemas-microsoft-com:office:smarttags" w:element="place">
        <w:r>
          <w:rPr>
            <w:w w:val="90"/>
            <w:lang w:val="en-US"/>
          </w:rPr>
          <w:t>I</w:t>
        </w:r>
        <w:r>
          <w:rPr>
            <w:w w:val="90"/>
          </w:rPr>
          <w:t>.</w:t>
        </w:r>
      </w:smartTag>
      <w:r>
        <w:rPr>
          <w:w w:val="90"/>
        </w:rPr>
        <w:t xml:space="preserve"> ОСНОВЫ ПРОТИВОПОЖАРНОЙ ЗАЩИТЫ И БЕЗОПАСНОГО ПОВЕДЕНИЯ ПРИ ПОЖАРАХ</w:t>
      </w:r>
    </w:p>
    <w:p w:rsidR="00DA5DCF" w:rsidRPr="00360B39" w:rsidRDefault="00DA5DCF" w:rsidP="00DC03BD">
      <w:pPr>
        <w:pStyle w:val="8"/>
        <w:ind w:firstLine="709"/>
        <w:rPr>
          <w:i w:val="0"/>
        </w:rPr>
      </w:pPr>
      <w:r w:rsidRPr="00360B39">
        <w:rPr>
          <w:i w:val="0"/>
        </w:rPr>
        <w:t>Тема 1. Понятие о процессе горения и пожаре</w:t>
      </w:r>
    </w:p>
    <w:p w:rsidR="00DA5DCF" w:rsidRDefault="00DA5DCF" w:rsidP="00DC03BD">
      <w:pPr>
        <w:shd w:val="clear" w:color="auto" w:fill="FFFFFF"/>
        <w:ind w:firstLine="709"/>
        <w:jc w:val="both"/>
        <w:rPr>
          <w:bCs/>
          <w:spacing w:val="-5"/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szCs w:val="28"/>
        </w:rPr>
        <w:t>Общие сведения о горении. Условия процесса горения. Понятие о пожаре.</w:t>
      </w:r>
      <w:r>
        <w:rPr>
          <w:color w:val="000000"/>
        </w:rPr>
        <w:t xml:space="preserve"> Классификация и причины пожаров. </w:t>
      </w:r>
      <w:r>
        <w:rPr>
          <w:bCs/>
          <w:szCs w:val="28"/>
        </w:rPr>
        <w:t xml:space="preserve">Динамика развития пожара. </w:t>
      </w:r>
      <w:r>
        <w:rPr>
          <w:color w:val="000000"/>
        </w:rPr>
        <w:t xml:space="preserve">Стадии развития пожара и условия, способствующие его распространению. Последствия пожаров. </w:t>
      </w:r>
      <w:r>
        <w:rPr>
          <w:bCs/>
          <w:szCs w:val="28"/>
        </w:rPr>
        <w:t>Поражающие факторы пожара и их характеристики.</w:t>
      </w:r>
      <w:r>
        <w:rPr>
          <w:color w:val="000000"/>
        </w:rPr>
        <w:t xml:space="preserve"> </w:t>
      </w:r>
    </w:p>
    <w:p w:rsidR="00DA5DCF" w:rsidRDefault="00DA5DCF" w:rsidP="00DC03BD">
      <w:pPr>
        <w:shd w:val="clear" w:color="auto" w:fill="FFFFFF"/>
        <w:ind w:firstLine="709"/>
        <w:jc w:val="both"/>
        <w:rPr>
          <w:iCs/>
          <w:sz w:val="16"/>
          <w:szCs w:val="28"/>
        </w:rPr>
      </w:pPr>
    </w:p>
    <w:p w:rsidR="00DA5DCF" w:rsidRDefault="00DA5DCF" w:rsidP="00DC03BD">
      <w:pPr>
        <w:pStyle w:val="1"/>
        <w:jc w:val="left"/>
        <w:rPr>
          <w:sz w:val="24"/>
        </w:rPr>
      </w:pPr>
      <w:r>
        <w:rPr>
          <w:sz w:val="24"/>
        </w:rPr>
        <w:t xml:space="preserve">Тема 2. Пожароопасные свойства веществ и материалов   </w:t>
      </w:r>
    </w:p>
    <w:p w:rsidR="00DA5DCF" w:rsidRDefault="00DA5DCF" w:rsidP="00DC03BD">
      <w:pPr>
        <w:ind w:firstLine="709"/>
        <w:jc w:val="center"/>
        <w:rPr>
          <w:b/>
          <w:i/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b/>
          <w:i/>
          <w:iCs/>
          <w:szCs w:val="28"/>
        </w:rPr>
      </w:pPr>
      <w:r>
        <w:rPr>
          <w:spacing w:val="-6"/>
        </w:rPr>
        <w:t>Классифика</w:t>
      </w:r>
      <w:r>
        <w:rPr>
          <w:spacing w:val="-6"/>
        </w:rPr>
        <w:softHyphen/>
        <w:t>ция веществ и материалов по группам возгораемости. Понятие</w:t>
      </w:r>
      <w:r>
        <w:rPr>
          <w:spacing w:val="-2"/>
        </w:rPr>
        <w:t xml:space="preserve"> о возгорании, са</w:t>
      </w:r>
      <w:r>
        <w:rPr>
          <w:spacing w:val="-2"/>
        </w:rPr>
        <w:softHyphen/>
        <w:t>мовозгорании, воспламенении и самовоспламенении</w:t>
      </w:r>
      <w:r>
        <w:t xml:space="preserve"> веществ </w:t>
      </w:r>
      <w:r>
        <w:rPr>
          <w:spacing w:val="-6"/>
        </w:rPr>
        <w:t xml:space="preserve">и материалов. </w:t>
      </w:r>
      <w:r>
        <w:rPr>
          <w:bCs/>
          <w:spacing w:val="-6"/>
          <w:szCs w:val="28"/>
        </w:rPr>
        <w:t>Классификация строительных материалов по пожарной опасности.</w:t>
      </w:r>
      <w:r>
        <w:rPr>
          <w:bCs/>
          <w:szCs w:val="28"/>
        </w:rPr>
        <w:t xml:space="preserve"> </w:t>
      </w:r>
      <w:r>
        <w:rPr>
          <w:bCs/>
          <w:spacing w:val="-6"/>
          <w:szCs w:val="28"/>
        </w:rPr>
        <w:t>Огнестойкость строительных конструкций. Огнестойкость зданий и сооружений.</w:t>
      </w:r>
      <w:r>
        <w:rPr>
          <w:bCs/>
          <w:szCs w:val="28"/>
        </w:rPr>
        <w:t xml:space="preserve"> </w:t>
      </w:r>
    </w:p>
    <w:p w:rsidR="00DA5DCF" w:rsidRDefault="00DA5DCF" w:rsidP="00DC03BD">
      <w:pPr>
        <w:shd w:val="clear" w:color="auto" w:fill="FFFFFF"/>
        <w:ind w:firstLine="709"/>
        <w:jc w:val="center"/>
        <w:rPr>
          <w:b/>
          <w:i/>
          <w:iCs/>
          <w:sz w:val="16"/>
          <w:szCs w:val="28"/>
        </w:rPr>
      </w:pPr>
    </w:p>
    <w:p w:rsidR="00DA5DCF" w:rsidRPr="00360B39" w:rsidRDefault="00DA5DCF" w:rsidP="00DC03BD">
      <w:pPr>
        <w:pStyle w:val="2"/>
        <w:ind w:firstLine="720"/>
        <w:jc w:val="left"/>
        <w:rPr>
          <w:i w:val="0"/>
        </w:rPr>
      </w:pPr>
      <w:r w:rsidRPr="00360B39">
        <w:rPr>
          <w:i w:val="0"/>
        </w:rPr>
        <w:t>Тема 3. Огнетушащие средства</w:t>
      </w:r>
    </w:p>
    <w:p w:rsidR="00DA5DCF" w:rsidRDefault="00DA5DCF" w:rsidP="00DC03BD">
      <w:pPr>
        <w:shd w:val="clear" w:color="auto" w:fill="FFFFFF"/>
        <w:ind w:firstLine="709"/>
        <w:jc w:val="both"/>
        <w:rPr>
          <w:iCs/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iCs/>
          <w:szCs w:val="28"/>
        </w:rPr>
      </w:pPr>
      <w:r>
        <w:rPr>
          <w:iCs/>
          <w:spacing w:val="-2"/>
          <w:szCs w:val="28"/>
        </w:rPr>
        <w:t>Характеристика современных огнетушащих средств. Вода и ее свойства.</w:t>
      </w:r>
      <w:r>
        <w:rPr>
          <w:iCs/>
          <w:szCs w:val="28"/>
        </w:rPr>
        <w:t xml:space="preserve"> </w:t>
      </w:r>
      <w:r>
        <w:rPr>
          <w:iCs/>
          <w:spacing w:val="-4"/>
          <w:szCs w:val="28"/>
        </w:rPr>
        <w:t>Пенные огнетушащие средства.</w:t>
      </w:r>
      <w:r>
        <w:rPr>
          <w:iCs/>
          <w:szCs w:val="28"/>
        </w:rPr>
        <w:t xml:space="preserve"> </w:t>
      </w:r>
      <w:r>
        <w:rPr>
          <w:iCs/>
          <w:spacing w:val="-3"/>
          <w:szCs w:val="28"/>
        </w:rPr>
        <w:t xml:space="preserve">Инертные разбавители. </w:t>
      </w:r>
      <w:r>
        <w:rPr>
          <w:iCs/>
          <w:spacing w:val="-2"/>
          <w:szCs w:val="28"/>
        </w:rPr>
        <w:t xml:space="preserve">Хладоны (фреоны). </w:t>
      </w:r>
      <w:r>
        <w:rPr>
          <w:iCs/>
          <w:spacing w:val="-3"/>
          <w:szCs w:val="28"/>
        </w:rPr>
        <w:t>Комбинированные составы.</w:t>
      </w:r>
      <w:r>
        <w:rPr>
          <w:iCs/>
          <w:szCs w:val="28"/>
        </w:rPr>
        <w:t xml:space="preserve"> </w:t>
      </w:r>
      <w:r>
        <w:rPr>
          <w:iCs/>
          <w:spacing w:val="-3"/>
          <w:szCs w:val="28"/>
        </w:rPr>
        <w:t>Порошковые огнетушащие средства.</w:t>
      </w:r>
      <w:r>
        <w:rPr>
          <w:iCs/>
          <w:szCs w:val="28"/>
        </w:rPr>
        <w:t xml:space="preserve"> Аэрозольные огнетушащие составы. </w:t>
      </w:r>
    </w:p>
    <w:p w:rsidR="00DA5DCF" w:rsidRDefault="00DA5DCF" w:rsidP="00DC03BD">
      <w:pPr>
        <w:shd w:val="clear" w:color="auto" w:fill="FFFFFF"/>
        <w:ind w:firstLine="709"/>
        <w:jc w:val="center"/>
        <w:rPr>
          <w:b/>
          <w:i/>
          <w:iCs/>
          <w:sz w:val="16"/>
          <w:szCs w:val="28"/>
        </w:rPr>
      </w:pPr>
    </w:p>
    <w:p w:rsidR="00DA5DCF" w:rsidRPr="00360B39" w:rsidRDefault="00DA5DCF" w:rsidP="00DC03BD">
      <w:pPr>
        <w:pStyle w:val="2"/>
        <w:ind w:firstLine="720"/>
        <w:jc w:val="left"/>
        <w:rPr>
          <w:i w:val="0"/>
        </w:rPr>
      </w:pPr>
      <w:r w:rsidRPr="00360B39">
        <w:rPr>
          <w:i w:val="0"/>
        </w:rPr>
        <w:t>Тема 4. Способы прекращения горения</w:t>
      </w:r>
    </w:p>
    <w:p w:rsidR="00DA5DCF" w:rsidRDefault="00DA5DCF" w:rsidP="00DC03BD">
      <w:pPr>
        <w:shd w:val="clear" w:color="auto" w:fill="FFFFFF"/>
        <w:ind w:firstLine="709"/>
        <w:jc w:val="both"/>
        <w:rPr>
          <w:iCs/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iCs/>
          <w:spacing w:val="-6"/>
          <w:szCs w:val="28"/>
        </w:rPr>
      </w:pPr>
      <w:r>
        <w:rPr>
          <w:iCs/>
          <w:szCs w:val="28"/>
        </w:rPr>
        <w:t xml:space="preserve">Основные способы прекращения горения и механизм их действия. Охлаждение зоны горения. Разбавление реагирующих веществ. Химическое </w:t>
      </w:r>
      <w:r>
        <w:rPr>
          <w:iCs/>
          <w:spacing w:val="-8"/>
          <w:szCs w:val="28"/>
        </w:rPr>
        <w:t>торможение реакции сгорания. Изоляция реагирующих веществ от зоны сгорания.</w:t>
      </w:r>
    </w:p>
    <w:p w:rsidR="00DA5DCF" w:rsidRDefault="00DA5DCF" w:rsidP="00DC03BD">
      <w:pPr>
        <w:shd w:val="clear" w:color="auto" w:fill="FFFFFF"/>
        <w:ind w:firstLine="709"/>
        <w:jc w:val="center"/>
        <w:rPr>
          <w:b/>
          <w:i/>
          <w:iCs/>
          <w:spacing w:val="-6"/>
          <w:sz w:val="16"/>
          <w:szCs w:val="28"/>
        </w:rPr>
      </w:pPr>
    </w:p>
    <w:p w:rsidR="00DA5DCF" w:rsidRPr="00360B39" w:rsidRDefault="00DA5DCF" w:rsidP="00DC03BD">
      <w:pPr>
        <w:shd w:val="clear" w:color="auto" w:fill="FFFFFF"/>
        <w:ind w:firstLine="540"/>
        <w:jc w:val="both"/>
        <w:rPr>
          <w:spacing w:val="-6"/>
        </w:rPr>
      </w:pPr>
      <w:r w:rsidRPr="00360B39">
        <w:rPr>
          <w:spacing w:val="-6"/>
        </w:rPr>
        <w:t>Тема 5. Внутренний противопожарный водопровод</w:t>
      </w:r>
    </w:p>
    <w:p w:rsidR="00DA5DCF" w:rsidRPr="00360B39" w:rsidRDefault="00DA5DCF" w:rsidP="00DC03BD">
      <w:pPr>
        <w:shd w:val="clear" w:color="auto" w:fill="FFFFFF"/>
        <w:jc w:val="both"/>
        <w:rPr>
          <w:iCs/>
          <w:spacing w:val="-3"/>
        </w:rPr>
      </w:pPr>
    </w:p>
    <w:p w:rsidR="00DA5DCF" w:rsidRPr="00E97029" w:rsidRDefault="00DA5DCF" w:rsidP="00DC03BD">
      <w:pPr>
        <w:pStyle w:val="20"/>
        <w:rPr>
          <w:b/>
          <w:sz w:val="24"/>
          <w:szCs w:val="24"/>
        </w:rPr>
      </w:pPr>
      <w:r w:rsidRPr="00E97029">
        <w:rPr>
          <w:sz w:val="24"/>
          <w:szCs w:val="24"/>
        </w:rPr>
        <w:t>Устройство внутреннего противопожарного водопровода. Устройство внутренних пожарных кранов. Тушение очага пожара от внутреннего пожарного крана.</w:t>
      </w:r>
    </w:p>
    <w:p w:rsidR="00DA5DCF" w:rsidRPr="00E97029" w:rsidRDefault="00DA5DCF" w:rsidP="00DC03BD">
      <w:pPr>
        <w:pStyle w:val="9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E97029">
        <w:rPr>
          <w:rFonts w:ascii="Times New Roman" w:hAnsi="Times New Roman" w:cs="Times New Roman"/>
          <w:iCs/>
          <w:sz w:val="24"/>
          <w:szCs w:val="24"/>
        </w:rPr>
        <w:t>Тема 6. Первичные средства пожаротушения</w:t>
      </w:r>
    </w:p>
    <w:p w:rsidR="00DA5DCF" w:rsidRDefault="00DA5DCF" w:rsidP="00DC03BD">
      <w:pPr>
        <w:shd w:val="clear" w:color="auto" w:fill="FFFFFF"/>
        <w:ind w:firstLine="709"/>
        <w:jc w:val="both"/>
        <w:rPr>
          <w:iCs/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iCs/>
          <w:szCs w:val="28"/>
        </w:rPr>
      </w:pPr>
      <w:r>
        <w:rPr>
          <w:iCs/>
          <w:spacing w:val="-4"/>
          <w:szCs w:val="28"/>
        </w:rPr>
        <w:t>Переносные огнетушители (химические пенные, воздушно-пенные, угле</w:t>
      </w:r>
      <w:r>
        <w:rPr>
          <w:iCs/>
          <w:szCs w:val="28"/>
        </w:rPr>
        <w:t>кислотные, порошковые и др.). Передвижные огнетушители. Определение необходимого количества первичных средств пожаротушения.</w:t>
      </w:r>
    </w:p>
    <w:p w:rsidR="00DA5DCF" w:rsidRDefault="00DA5DCF" w:rsidP="00DC03BD">
      <w:pPr>
        <w:shd w:val="clear" w:color="auto" w:fill="FFFFFF"/>
        <w:ind w:firstLine="709"/>
        <w:jc w:val="both"/>
        <w:rPr>
          <w:iCs/>
          <w:sz w:val="16"/>
          <w:szCs w:val="28"/>
        </w:rPr>
      </w:pPr>
    </w:p>
    <w:p w:rsidR="00DA5DCF" w:rsidRPr="00360B39" w:rsidRDefault="00DA5DCF" w:rsidP="00DC03BD">
      <w:pPr>
        <w:pStyle w:val="2"/>
        <w:ind w:firstLine="540"/>
        <w:jc w:val="left"/>
        <w:rPr>
          <w:i w:val="0"/>
          <w:spacing w:val="-6"/>
        </w:rPr>
      </w:pPr>
      <w:r w:rsidRPr="00360B39">
        <w:rPr>
          <w:i w:val="0"/>
          <w:spacing w:val="-6"/>
        </w:rPr>
        <w:t>Тема 7. Автоматические системы пожаротушения и сигнализации</w:t>
      </w:r>
    </w:p>
    <w:p w:rsidR="00DA5DCF" w:rsidRDefault="00DA5DCF" w:rsidP="00DC03BD">
      <w:pPr>
        <w:shd w:val="clear" w:color="auto" w:fill="FFFFFF"/>
        <w:ind w:firstLine="709"/>
        <w:jc w:val="both"/>
        <w:rPr>
          <w:iCs/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iCs/>
          <w:szCs w:val="28"/>
        </w:rPr>
      </w:pPr>
      <w:r>
        <w:rPr>
          <w:iCs/>
          <w:szCs w:val="28"/>
        </w:rPr>
        <w:t>Установки автоматического пожаротушения. Установки газового пожа</w:t>
      </w:r>
      <w:r>
        <w:rPr>
          <w:iCs/>
          <w:spacing w:val="-2"/>
          <w:szCs w:val="28"/>
        </w:rPr>
        <w:t>ротушения. Установки порошкового пожаротушения. Установки аэрозольного</w:t>
      </w:r>
      <w:r>
        <w:rPr>
          <w:iCs/>
          <w:szCs w:val="28"/>
        </w:rPr>
        <w:t xml:space="preserve"> пожаротушения. </w:t>
      </w:r>
      <w:r>
        <w:rPr>
          <w:bCs/>
          <w:spacing w:val="-6"/>
          <w:szCs w:val="28"/>
        </w:rPr>
        <w:t>Автоматические системы пожарной сигнализации.</w:t>
      </w:r>
      <w:r>
        <w:rPr>
          <w:iCs/>
          <w:szCs w:val="28"/>
        </w:rPr>
        <w:t xml:space="preserve"> </w:t>
      </w:r>
    </w:p>
    <w:p w:rsidR="00DA5DCF" w:rsidRDefault="00DA5DCF" w:rsidP="00DC03BD">
      <w:pPr>
        <w:shd w:val="clear" w:color="auto" w:fill="FFFFFF"/>
        <w:jc w:val="both"/>
        <w:rPr>
          <w:i/>
          <w:szCs w:val="28"/>
        </w:rPr>
      </w:pPr>
    </w:p>
    <w:p w:rsidR="00DA5DCF" w:rsidRPr="00360B39" w:rsidRDefault="00DA5DCF" w:rsidP="00DC03BD">
      <w:pPr>
        <w:shd w:val="clear" w:color="auto" w:fill="FFFFFF"/>
        <w:ind w:firstLine="709"/>
        <w:jc w:val="both"/>
        <w:rPr>
          <w:szCs w:val="28"/>
        </w:rPr>
      </w:pPr>
      <w:r w:rsidRPr="00360B39">
        <w:rPr>
          <w:szCs w:val="28"/>
        </w:rPr>
        <w:t>Тема 8. Пожарная техника и пожарно-техническое вооружение</w:t>
      </w:r>
    </w:p>
    <w:p w:rsidR="00DA5DCF" w:rsidRDefault="00DA5DCF" w:rsidP="00DC03BD">
      <w:pPr>
        <w:shd w:val="clear" w:color="auto" w:fill="FFFFFF"/>
        <w:ind w:firstLine="709"/>
        <w:jc w:val="both"/>
        <w:rPr>
          <w:bCs/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iCs/>
          <w:spacing w:val="-9"/>
          <w:sz w:val="16"/>
          <w:szCs w:val="28"/>
        </w:rPr>
      </w:pPr>
      <w:r>
        <w:rPr>
          <w:bCs/>
          <w:szCs w:val="28"/>
        </w:rPr>
        <w:t xml:space="preserve">Пожарные автомобили, их классификация и назначение. Основные пожарные автомобили. Специальные пожарные автомобили. Вспомогательные </w:t>
      </w:r>
      <w:r>
        <w:rPr>
          <w:bCs/>
          <w:spacing w:val="-6"/>
          <w:szCs w:val="28"/>
        </w:rPr>
        <w:t>пожарные автомобили. Основное пожарно-техническое вооружение, используемое</w:t>
      </w:r>
      <w:r>
        <w:rPr>
          <w:bCs/>
          <w:szCs w:val="28"/>
        </w:rPr>
        <w:t xml:space="preserve"> для тушения пожаров и его характеристика. </w:t>
      </w:r>
      <w:r w:rsidR="00DC03BD" w:rsidRPr="00145F41">
        <w:t>Средства индивидуальной защиты орга</w:t>
      </w:r>
      <w:r w:rsidR="00DC03BD">
        <w:t>нов дыхания.</w:t>
      </w:r>
    </w:p>
    <w:p w:rsidR="00DC03BD" w:rsidRDefault="00DC03BD" w:rsidP="00DC03BD">
      <w:pPr>
        <w:pStyle w:val="a7"/>
        <w:ind w:firstLine="709"/>
        <w:jc w:val="left"/>
        <w:rPr>
          <w:b w:val="0"/>
          <w:bCs w:val="0"/>
          <w:iCs/>
        </w:rPr>
      </w:pPr>
    </w:p>
    <w:p w:rsidR="00DA5DCF" w:rsidRPr="00360B39" w:rsidRDefault="00DA5DCF" w:rsidP="00DC03BD">
      <w:pPr>
        <w:pStyle w:val="a7"/>
        <w:ind w:firstLine="709"/>
        <w:jc w:val="left"/>
        <w:rPr>
          <w:b w:val="0"/>
          <w:bCs w:val="0"/>
          <w:iCs/>
          <w:color w:val="000000"/>
          <w:spacing w:val="-1"/>
        </w:rPr>
      </w:pPr>
      <w:r w:rsidRPr="00360B39">
        <w:rPr>
          <w:b w:val="0"/>
          <w:bCs w:val="0"/>
          <w:iCs/>
        </w:rPr>
        <w:t xml:space="preserve">Тема 9. </w:t>
      </w:r>
      <w:r w:rsidRPr="00360B39">
        <w:rPr>
          <w:b w:val="0"/>
          <w:bCs w:val="0"/>
          <w:iCs/>
          <w:color w:val="000000"/>
          <w:spacing w:val="-1"/>
        </w:rPr>
        <w:t>Действия и правила безопасного поведения при пожарах</w:t>
      </w:r>
    </w:p>
    <w:p w:rsidR="00DA5DCF" w:rsidRDefault="00DA5DCF" w:rsidP="00DC03BD">
      <w:pPr>
        <w:pStyle w:val="a7"/>
        <w:rPr>
          <w:i/>
          <w:iCs/>
          <w:sz w:val="16"/>
        </w:rPr>
      </w:pPr>
    </w:p>
    <w:p w:rsidR="00E97029" w:rsidRDefault="00DA5DCF" w:rsidP="00E97029">
      <w:pPr>
        <w:shd w:val="clear" w:color="auto" w:fill="FFFFFF"/>
        <w:ind w:firstLine="709"/>
        <w:jc w:val="both"/>
        <w:rPr>
          <w:w w:val="90"/>
        </w:rPr>
      </w:pPr>
      <w:r>
        <w:rPr>
          <w:bCs/>
        </w:rPr>
        <w:t xml:space="preserve">Правила безопасного поведения при пожарах и взрывах. </w:t>
      </w:r>
      <w:r>
        <w:t>Правила безопасного поведения при пожаре в доме (квартире, подъезде, балконе, подвале). Правила безопасного поведения при возгорании электроприборов (телевизор, приемник, магнитофон, компьютер).</w:t>
      </w:r>
      <w:r>
        <w:rPr>
          <w:szCs w:val="28"/>
        </w:rPr>
        <w:t xml:space="preserve"> </w:t>
      </w:r>
      <w:r>
        <w:t>Правила безопасного поведения при пожаре в образовательном учреждении.</w:t>
      </w:r>
      <w:r>
        <w:rPr>
          <w:color w:val="000000"/>
        </w:rPr>
        <w:t xml:space="preserve"> </w:t>
      </w:r>
      <w:r>
        <w:t xml:space="preserve">Правила безопасного поведения при пожаре во время </w:t>
      </w:r>
      <w:r>
        <w:rPr>
          <w:szCs w:val="28"/>
        </w:rPr>
        <w:t>проведения массовых мероприятий</w:t>
      </w:r>
      <w:r>
        <w:t xml:space="preserve"> в образовательных учреждениях.</w:t>
      </w:r>
      <w:r>
        <w:rPr>
          <w:bCs/>
        </w:rPr>
        <w:t xml:space="preserve"> Правила безопасного поведения при панике во время пожара в общественном месте. </w:t>
      </w:r>
      <w:r>
        <w:t xml:space="preserve">Правила безопасного поведения при возгорании одежды на человеке. </w:t>
      </w:r>
    </w:p>
    <w:p w:rsidR="00DA5DCF" w:rsidRPr="00360B39" w:rsidRDefault="00DA5DCF" w:rsidP="00DC03BD">
      <w:pPr>
        <w:pStyle w:val="7"/>
        <w:jc w:val="center"/>
        <w:rPr>
          <w:b/>
          <w:bCs/>
          <w:sz w:val="28"/>
          <w:szCs w:val="28"/>
        </w:rPr>
      </w:pPr>
      <w:r>
        <w:rPr>
          <w:w w:val="90"/>
          <w:lang w:val="en-US"/>
        </w:rPr>
        <w:t>II</w:t>
      </w:r>
      <w:r>
        <w:rPr>
          <w:w w:val="90"/>
        </w:rPr>
        <w:t>. ОРГАНИЗАЦИЯ ОБЕСПЕЧЕНИЯ ПОЖАРНОЙ БЕЗОПАСНОСТИ</w:t>
      </w:r>
    </w:p>
    <w:p w:rsidR="00DA5DCF" w:rsidRPr="00360B39" w:rsidRDefault="00DA5DCF" w:rsidP="00DC03BD">
      <w:pPr>
        <w:shd w:val="clear" w:color="auto" w:fill="FFFFFF"/>
        <w:ind w:firstLine="709"/>
        <w:jc w:val="both"/>
        <w:rPr>
          <w:szCs w:val="28"/>
        </w:rPr>
      </w:pPr>
      <w:r w:rsidRPr="00360B39">
        <w:rPr>
          <w:szCs w:val="28"/>
        </w:rPr>
        <w:t xml:space="preserve">Тема 10. Организация </w:t>
      </w:r>
      <w:r w:rsidRPr="00360B39">
        <w:rPr>
          <w:szCs w:val="18"/>
        </w:rPr>
        <w:t xml:space="preserve">деятельности государственной противопожарной службы </w:t>
      </w:r>
      <w:r w:rsidRPr="00360B39">
        <w:rPr>
          <w:szCs w:val="28"/>
        </w:rPr>
        <w:t>в Российской Федерации</w:t>
      </w:r>
    </w:p>
    <w:p w:rsidR="00DA5DCF" w:rsidRPr="00360B39" w:rsidRDefault="00DA5DCF" w:rsidP="00DC03BD">
      <w:pPr>
        <w:shd w:val="clear" w:color="auto" w:fill="FFFFFF"/>
        <w:ind w:firstLine="709"/>
        <w:jc w:val="both"/>
        <w:rPr>
          <w:bCs/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iCs/>
          <w:spacing w:val="-5"/>
          <w:szCs w:val="28"/>
        </w:rPr>
      </w:pPr>
      <w:r>
        <w:rPr>
          <w:color w:val="000000"/>
        </w:rPr>
        <w:t xml:space="preserve">Пожарная безопасность как система государственных и общественных мероприятий. </w:t>
      </w:r>
      <w:r>
        <w:rPr>
          <w:bCs/>
          <w:szCs w:val="28"/>
        </w:rPr>
        <w:t xml:space="preserve">История развития пожарной охраны в России. </w:t>
      </w:r>
      <w:r>
        <w:rPr>
          <w:iCs/>
          <w:szCs w:val="28"/>
        </w:rPr>
        <w:t xml:space="preserve">Законодательство об организации пожарной охраны. </w:t>
      </w:r>
      <w:r>
        <w:rPr>
          <w:bCs/>
          <w:szCs w:val="28"/>
        </w:rPr>
        <w:t>Организация деятельности и структура государственной противопожарной службы.</w:t>
      </w:r>
      <w:r>
        <w:rPr>
          <w:iCs/>
          <w:szCs w:val="28"/>
        </w:rPr>
        <w:t xml:space="preserve"> Организация госу</w:t>
      </w:r>
      <w:r>
        <w:rPr>
          <w:iCs/>
          <w:spacing w:val="-5"/>
          <w:szCs w:val="28"/>
        </w:rPr>
        <w:t>дарственного пожарного надзора и его административно-правовая деятельность.</w:t>
      </w:r>
    </w:p>
    <w:p w:rsidR="00DA5DCF" w:rsidRDefault="00DA5DCF" w:rsidP="00DC03BD">
      <w:pPr>
        <w:rPr>
          <w:rFonts w:ascii="Arial" w:hAnsi="Arial"/>
          <w:color w:val="000000"/>
          <w:spacing w:val="-1"/>
          <w:sz w:val="16"/>
        </w:rPr>
      </w:pPr>
    </w:p>
    <w:p w:rsidR="00DA5DCF" w:rsidRPr="00360B39" w:rsidRDefault="00DA5DCF" w:rsidP="00DC03BD">
      <w:pPr>
        <w:shd w:val="clear" w:color="auto" w:fill="FFFFFF"/>
        <w:ind w:firstLine="709"/>
        <w:jc w:val="both"/>
        <w:rPr>
          <w:bCs/>
        </w:rPr>
      </w:pPr>
      <w:r w:rsidRPr="00360B39">
        <w:rPr>
          <w:bCs/>
          <w:szCs w:val="28"/>
        </w:rPr>
        <w:t>Тема 11. О</w:t>
      </w:r>
      <w:r w:rsidRPr="00360B39">
        <w:rPr>
          <w:bCs/>
          <w:szCs w:val="18"/>
        </w:rPr>
        <w:t>сновы обеспечения противопожарной защиты в образовательных учреждениях и в быту</w:t>
      </w:r>
    </w:p>
    <w:p w:rsidR="00DA5DCF" w:rsidRPr="00360B39" w:rsidRDefault="00DA5DCF" w:rsidP="00DC03BD">
      <w:pPr>
        <w:shd w:val="clear" w:color="auto" w:fill="FFFFFF"/>
        <w:ind w:firstLine="709"/>
        <w:jc w:val="both"/>
        <w:rPr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szCs w:val="28"/>
        </w:rPr>
      </w:pPr>
      <w:r>
        <w:rPr>
          <w:bCs/>
          <w:szCs w:val="19"/>
        </w:rPr>
        <w:t xml:space="preserve">Законодательные акты органов государственной власти, нормативные правовые акты в области пожарной безопасности. </w:t>
      </w:r>
      <w:r>
        <w:rPr>
          <w:szCs w:val="28"/>
        </w:rPr>
        <w:t xml:space="preserve">Требования законодательства Российской Федерации в области обеспечения пожарной безопасности. Система обеспечения пожарной безопасности. </w:t>
      </w:r>
    </w:p>
    <w:p w:rsidR="00DA5DCF" w:rsidRDefault="00DA5DCF" w:rsidP="00DC03BD">
      <w:pPr>
        <w:shd w:val="clear" w:color="auto" w:fill="FFFFFF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Правила пожарной безопасности в Российской Федерации. </w:t>
      </w:r>
      <w:r>
        <w:rPr>
          <w:szCs w:val="28"/>
        </w:rPr>
        <w:t xml:space="preserve">Права и обязанности граждан в области пожарной безопасности. Обязанности органов местного самоуправления в области пожарной безопасности. </w:t>
      </w:r>
      <w:r>
        <w:rPr>
          <w:bCs/>
          <w:szCs w:val="28"/>
        </w:rPr>
        <w:t>Права и обязанности предприятий, учреждений, организаций</w:t>
      </w:r>
      <w:r>
        <w:rPr>
          <w:szCs w:val="28"/>
        </w:rPr>
        <w:t xml:space="preserve"> в области пожарной безопасности.</w:t>
      </w:r>
      <w:r>
        <w:rPr>
          <w:bCs/>
          <w:szCs w:val="28"/>
        </w:rPr>
        <w:t xml:space="preserve"> </w:t>
      </w:r>
    </w:p>
    <w:p w:rsidR="00DA5DCF" w:rsidRDefault="00DA5DCF" w:rsidP="00DC03BD">
      <w:pPr>
        <w:shd w:val="clear" w:color="auto" w:fill="FFFFFF"/>
        <w:ind w:firstLine="709"/>
        <w:jc w:val="both"/>
        <w:rPr>
          <w:bCs/>
          <w:szCs w:val="28"/>
        </w:rPr>
      </w:pPr>
      <w:r>
        <w:rPr>
          <w:szCs w:val="28"/>
        </w:rPr>
        <w:t xml:space="preserve">Общие понятия пожарной профилактики и их определения. Задачи пожарной профилактики. </w:t>
      </w:r>
      <w:r>
        <w:rPr>
          <w:bCs/>
          <w:szCs w:val="28"/>
        </w:rPr>
        <w:t xml:space="preserve">Ответственность за обеспечение пожарной безопасности. Административная ответственность. Уголовная ответственность. </w:t>
      </w:r>
    </w:p>
    <w:p w:rsidR="00DA5DCF" w:rsidRPr="00E97029" w:rsidRDefault="00DA5DCF" w:rsidP="00DC03BD">
      <w:pPr>
        <w:pStyle w:val="20"/>
        <w:rPr>
          <w:sz w:val="24"/>
          <w:szCs w:val="24"/>
        </w:rPr>
      </w:pPr>
      <w:r w:rsidRPr="00E97029">
        <w:rPr>
          <w:sz w:val="24"/>
          <w:szCs w:val="24"/>
        </w:rPr>
        <w:t xml:space="preserve">Организация деятельности добровольных противопожарных формирований. Законодательство о добровольной пожарной охране. </w:t>
      </w:r>
    </w:p>
    <w:p w:rsidR="00DC03BD" w:rsidRPr="00E97029" w:rsidRDefault="00DC03BD" w:rsidP="00DC03BD"/>
    <w:p w:rsidR="00DA5DCF" w:rsidRPr="00360B39" w:rsidRDefault="00DA5DCF" w:rsidP="00DC03BD">
      <w:pPr>
        <w:pStyle w:val="4"/>
        <w:ind w:firstLine="540"/>
        <w:jc w:val="left"/>
        <w:rPr>
          <w:rFonts w:ascii="Times New Roman" w:hAnsi="Times New Roman"/>
          <w:b w:val="0"/>
          <w:sz w:val="24"/>
        </w:rPr>
      </w:pPr>
      <w:r w:rsidRPr="00360B39">
        <w:rPr>
          <w:rFonts w:ascii="Times New Roman" w:hAnsi="Times New Roman"/>
          <w:b w:val="0"/>
          <w:sz w:val="24"/>
          <w:szCs w:val="28"/>
        </w:rPr>
        <w:t>Тема 12. Противопожарный режим</w:t>
      </w:r>
      <w:r w:rsidRPr="00360B39">
        <w:rPr>
          <w:rFonts w:ascii="Times New Roman" w:hAnsi="Times New Roman"/>
          <w:b w:val="0"/>
          <w:sz w:val="24"/>
        </w:rPr>
        <w:t xml:space="preserve"> в образовательных учреждениях и в быту</w:t>
      </w:r>
      <w:r w:rsidRPr="00360B39">
        <w:rPr>
          <w:rFonts w:ascii="Times New Roman" w:hAnsi="Times New Roman"/>
          <w:b w:val="0"/>
          <w:sz w:val="24"/>
          <w:szCs w:val="28"/>
        </w:rPr>
        <w:t xml:space="preserve"> </w:t>
      </w:r>
    </w:p>
    <w:p w:rsidR="00DA5DCF" w:rsidRDefault="00DA5DCF" w:rsidP="00DC03BD">
      <w:pPr>
        <w:shd w:val="clear" w:color="auto" w:fill="FFFFFF"/>
        <w:ind w:firstLine="709"/>
        <w:jc w:val="both"/>
        <w:rPr>
          <w:bCs/>
          <w:sz w:val="16"/>
          <w:szCs w:val="28"/>
        </w:rPr>
      </w:pPr>
    </w:p>
    <w:p w:rsidR="00DA5DCF" w:rsidRDefault="00DA5DCF" w:rsidP="00DC03BD">
      <w:pPr>
        <w:pStyle w:val="a3"/>
        <w:rPr>
          <w:sz w:val="24"/>
        </w:rPr>
      </w:pPr>
      <w:r>
        <w:rPr>
          <w:bCs/>
          <w:sz w:val="24"/>
        </w:rPr>
        <w:t xml:space="preserve">Содержание территории. Режимные требования к содержанию территории. Содержание зданий, сооружений, помещений. Режимные </w:t>
      </w:r>
      <w:r>
        <w:rPr>
          <w:bCs/>
          <w:spacing w:val="-2"/>
          <w:sz w:val="24"/>
        </w:rPr>
        <w:t>требования к содержанию зданий и помещений</w:t>
      </w:r>
      <w:r>
        <w:rPr>
          <w:b/>
          <w:bCs/>
          <w:i/>
          <w:iCs/>
          <w:spacing w:val="-2"/>
          <w:sz w:val="24"/>
        </w:rPr>
        <w:t xml:space="preserve"> </w:t>
      </w:r>
      <w:r>
        <w:rPr>
          <w:spacing w:val="-2"/>
          <w:sz w:val="24"/>
        </w:rPr>
        <w:t>в образовательных учреждениях и в быту</w:t>
      </w:r>
      <w:r>
        <w:rPr>
          <w:sz w:val="24"/>
        </w:rPr>
        <w:t xml:space="preserve"> </w:t>
      </w:r>
    </w:p>
    <w:p w:rsidR="00DA5DCF" w:rsidRDefault="00DA5DCF" w:rsidP="00DC03BD">
      <w:pPr>
        <w:pStyle w:val="a3"/>
        <w:rPr>
          <w:sz w:val="24"/>
        </w:rPr>
      </w:pPr>
      <w:r>
        <w:rPr>
          <w:bCs/>
          <w:spacing w:val="-6"/>
          <w:sz w:val="24"/>
        </w:rPr>
        <w:t>Режимные мероприятия при эксплуатации систем отопления, вентиляции</w:t>
      </w:r>
      <w:r>
        <w:rPr>
          <w:bCs/>
          <w:spacing w:val="-2"/>
          <w:sz w:val="24"/>
        </w:rPr>
        <w:t xml:space="preserve"> и кондиционирования воздуха</w:t>
      </w:r>
      <w:r>
        <w:rPr>
          <w:spacing w:val="-2"/>
          <w:sz w:val="24"/>
        </w:rPr>
        <w:t>.</w:t>
      </w:r>
      <w:r>
        <w:rPr>
          <w:bCs/>
          <w:sz w:val="24"/>
        </w:rPr>
        <w:t xml:space="preserve"> </w:t>
      </w:r>
      <w:r>
        <w:rPr>
          <w:bCs/>
          <w:spacing w:val="-2"/>
          <w:sz w:val="24"/>
        </w:rPr>
        <w:t xml:space="preserve">Основные причины пожаров от электрического тока. </w:t>
      </w:r>
      <w:r>
        <w:rPr>
          <w:spacing w:val="-2"/>
          <w:sz w:val="24"/>
        </w:rPr>
        <w:t>Требования правил пожарной безо</w:t>
      </w:r>
      <w:r>
        <w:rPr>
          <w:sz w:val="24"/>
        </w:rPr>
        <w:t>пасности к электроустановкам.</w:t>
      </w:r>
    </w:p>
    <w:p w:rsidR="00DA5DCF" w:rsidRDefault="00DA5DCF" w:rsidP="00DC03BD">
      <w:pPr>
        <w:shd w:val="clear" w:color="auto" w:fill="FFFFFF"/>
        <w:ind w:firstLine="709"/>
        <w:jc w:val="both"/>
        <w:rPr>
          <w:iCs/>
          <w:szCs w:val="28"/>
        </w:rPr>
      </w:pPr>
      <w:r>
        <w:rPr>
          <w:bCs/>
          <w:szCs w:val="28"/>
        </w:rPr>
        <w:t xml:space="preserve">Противопожарные мероприятия при проведении строительно-монтажных работ. </w:t>
      </w:r>
      <w:r>
        <w:rPr>
          <w:szCs w:val="28"/>
        </w:rPr>
        <w:t xml:space="preserve">Противопожарные мероприятия при проведении огневых работ. </w:t>
      </w:r>
      <w:r>
        <w:rPr>
          <w:iCs/>
          <w:szCs w:val="28"/>
        </w:rPr>
        <w:t>Противопожарный режим при хранении</w:t>
      </w:r>
      <w:r>
        <w:rPr>
          <w:b/>
          <w:i/>
          <w:iCs/>
          <w:szCs w:val="28"/>
        </w:rPr>
        <w:t xml:space="preserve"> </w:t>
      </w:r>
      <w:r>
        <w:rPr>
          <w:bCs/>
          <w:szCs w:val="28"/>
        </w:rPr>
        <w:t>веществ и материалов</w:t>
      </w:r>
      <w:r>
        <w:t>.</w:t>
      </w:r>
    </w:p>
    <w:p w:rsidR="00DA5DCF" w:rsidRDefault="00DA5DCF" w:rsidP="00DC03BD">
      <w:pPr>
        <w:shd w:val="clear" w:color="auto" w:fill="FFFFFF"/>
        <w:ind w:firstLine="709"/>
        <w:jc w:val="both"/>
        <w:rPr>
          <w:spacing w:val="-2"/>
          <w:sz w:val="16"/>
          <w:szCs w:val="28"/>
        </w:rPr>
      </w:pPr>
    </w:p>
    <w:p w:rsidR="00DA5DCF" w:rsidRPr="00360B39" w:rsidRDefault="00DA5DCF" w:rsidP="00DC03BD">
      <w:pPr>
        <w:shd w:val="clear" w:color="auto" w:fill="FFFFFF"/>
        <w:jc w:val="both"/>
      </w:pPr>
      <w:r w:rsidRPr="00360B39">
        <w:t xml:space="preserve">Тема 13. Противопожарные требования к путям эвакуации </w:t>
      </w:r>
    </w:p>
    <w:p w:rsidR="00DA5DCF" w:rsidRDefault="00DA5DCF" w:rsidP="00DC03BD">
      <w:pPr>
        <w:shd w:val="clear" w:color="auto" w:fill="FFFFFF"/>
        <w:ind w:firstLine="709"/>
        <w:jc w:val="both"/>
        <w:rPr>
          <w:bCs/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bCs/>
          <w:szCs w:val="28"/>
        </w:rPr>
      </w:pPr>
      <w:r>
        <w:rPr>
          <w:bCs/>
          <w:szCs w:val="28"/>
        </w:rPr>
        <w:t>Понятие об эвакуации. Эвакуационные и аварийные выходы. Эвакуационные пути. Эвакуация по лестницам и лестничным клеткам. Системы оповещения людей о пожаре. Режимные требования к путям эвакуации</w:t>
      </w:r>
      <w:r>
        <w:rPr>
          <w:szCs w:val="28"/>
        </w:rPr>
        <w:t>.</w:t>
      </w:r>
      <w:r>
        <w:rPr>
          <w:bCs/>
          <w:szCs w:val="28"/>
        </w:rPr>
        <w:t xml:space="preserve"> Способы эвакуации из горящего здания. Разработка плана эвакуации при пожаре в образовательном учреждении.</w:t>
      </w:r>
    </w:p>
    <w:p w:rsidR="00DA5DCF" w:rsidRDefault="00DA5DCF" w:rsidP="00DC03BD">
      <w:pPr>
        <w:shd w:val="clear" w:color="auto" w:fill="FFFFFF"/>
        <w:rPr>
          <w:b/>
          <w:i/>
          <w:iCs/>
          <w:w w:val="101"/>
          <w:sz w:val="16"/>
          <w:szCs w:val="28"/>
        </w:rPr>
      </w:pPr>
    </w:p>
    <w:p w:rsidR="00DA5DCF" w:rsidRPr="00360B39" w:rsidRDefault="00DA5DCF" w:rsidP="00DC03BD">
      <w:pPr>
        <w:shd w:val="clear" w:color="auto" w:fill="FFFFFF"/>
        <w:ind w:firstLine="709"/>
        <w:rPr>
          <w:bCs/>
          <w:szCs w:val="28"/>
        </w:rPr>
      </w:pPr>
      <w:r w:rsidRPr="00360B39">
        <w:rPr>
          <w:bCs/>
          <w:szCs w:val="28"/>
        </w:rPr>
        <w:t>Тема 14. Пожарная безопасность при проведении массовых мероприятий</w:t>
      </w:r>
      <w:r w:rsidRPr="00360B39">
        <w:rPr>
          <w:bCs/>
          <w:iCs/>
        </w:rPr>
        <w:t xml:space="preserve"> в образовательных учреждениях</w:t>
      </w:r>
    </w:p>
    <w:p w:rsidR="00DA5DCF" w:rsidRDefault="00DA5DCF" w:rsidP="00DC03BD">
      <w:pPr>
        <w:ind w:firstLine="709"/>
        <w:jc w:val="both"/>
        <w:rPr>
          <w:sz w:val="16"/>
          <w:szCs w:val="28"/>
        </w:rPr>
      </w:pPr>
    </w:p>
    <w:p w:rsidR="00DA5DCF" w:rsidRDefault="00DA5DCF" w:rsidP="00DC03BD">
      <w:pPr>
        <w:shd w:val="clear" w:color="auto" w:fill="FFFFFF"/>
        <w:ind w:firstLine="709"/>
        <w:jc w:val="both"/>
        <w:rPr>
          <w:b/>
          <w:bCs/>
          <w:w w:val="90"/>
          <w:sz w:val="28"/>
        </w:rPr>
      </w:pPr>
      <w:r>
        <w:rPr>
          <w:szCs w:val="28"/>
        </w:rPr>
        <w:t>Общие требования пожарной безопасности при проведении массовых мероприятий</w:t>
      </w:r>
      <w:r>
        <w:t xml:space="preserve"> в образовательных учреждениях</w:t>
      </w:r>
      <w:r>
        <w:rPr>
          <w:szCs w:val="28"/>
        </w:rPr>
        <w:t>.</w:t>
      </w:r>
      <w:r>
        <w:rPr>
          <w:bCs/>
          <w:szCs w:val="28"/>
        </w:rPr>
        <w:t xml:space="preserve"> Режимные требования к местам </w:t>
      </w:r>
      <w:r>
        <w:rPr>
          <w:szCs w:val="28"/>
        </w:rPr>
        <w:t>проведения массовых мероприятий.</w:t>
      </w:r>
    </w:p>
    <w:p w:rsidR="00DA5DCF" w:rsidRDefault="00DA5DCF" w:rsidP="00DA5DCF">
      <w:pPr>
        <w:jc w:val="center"/>
        <w:rPr>
          <w:b/>
          <w:bCs/>
          <w:caps/>
          <w:w w:val="90"/>
          <w:sz w:val="16"/>
        </w:rPr>
      </w:pPr>
      <w:r>
        <w:rPr>
          <w:b/>
          <w:bCs/>
          <w:w w:val="90"/>
          <w:sz w:val="28"/>
        </w:rPr>
        <w:t>Рекомендуемая литература</w:t>
      </w:r>
    </w:p>
    <w:p w:rsidR="00DA5DCF" w:rsidRDefault="00DA5DCF" w:rsidP="00DA5DCF">
      <w:pPr>
        <w:ind w:firstLine="720"/>
        <w:jc w:val="center"/>
        <w:rPr>
          <w:caps/>
          <w:sz w:val="16"/>
        </w:rPr>
      </w:pPr>
    </w:p>
    <w:p w:rsidR="00DA5DCF" w:rsidRDefault="00DA5DCF" w:rsidP="00DC03BD">
      <w:pPr>
        <w:numPr>
          <w:ilvl w:val="0"/>
          <w:numId w:val="2"/>
        </w:numPr>
        <w:ind w:left="714" w:hanging="357"/>
        <w:jc w:val="both"/>
      </w:pPr>
      <w:r>
        <w:t>Федеральный закон Российской Федерации «О пожарной безопасности». Сборник нормативных документов по организации и осуществлению государственного пожарного надзора. – М.: Полиграфлес, 1995.</w:t>
      </w:r>
    </w:p>
    <w:p w:rsidR="00DA5DCF" w:rsidRDefault="00DA5DCF" w:rsidP="00DC03BD">
      <w:pPr>
        <w:numPr>
          <w:ilvl w:val="0"/>
          <w:numId w:val="2"/>
        </w:numPr>
        <w:ind w:left="714" w:hanging="357"/>
        <w:jc w:val="both"/>
        <w:rPr>
          <w:szCs w:val="17"/>
        </w:rPr>
      </w:pPr>
      <w:r>
        <w:t xml:space="preserve">Пожарная безопасность в общеобразовательном учреждении (нормативные документы, инструкции) / сост. О.В. Павлова – Волгоград: Учитель, 2006. – 153 с. </w:t>
      </w:r>
    </w:p>
    <w:p w:rsidR="00DA5DCF" w:rsidRDefault="00DA5DCF" w:rsidP="00DC03BD">
      <w:pPr>
        <w:numPr>
          <w:ilvl w:val="0"/>
          <w:numId w:val="2"/>
        </w:numPr>
        <w:ind w:left="714" w:hanging="357"/>
        <w:jc w:val="both"/>
        <w:rPr>
          <w:spacing w:val="-9"/>
          <w:w w:val="110"/>
          <w:szCs w:val="17"/>
        </w:rPr>
      </w:pPr>
      <w:r>
        <w:rPr>
          <w:spacing w:val="-6"/>
          <w:szCs w:val="17"/>
        </w:rPr>
        <w:t>Правила пожарной безопасности в Российской Федерации. — М.: Инфра-М, 2004. – 144 с.</w:t>
      </w:r>
    </w:p>
    <w:p w:rsidR="00DA5DCF" w:rsidRDefault="00DA5DCF" w:rsidP="00DC03BD">
      <w:pPr>
        <w:numPr>
          <w:ilvl w:val="0"/>
          <w:numId w:val="2"/>
        </w:numPr>
        <w:ind w:left="714" w:hanging="357"/>
        <w:jc w:val="both"/>
      </w:pPr>
      <w:r>
        <w:rPr>
          <w:spacing w:val="-6"/>
          <w:szCs w:val="17"/>
        </w:rPr>
        <w:t>П</w:t>
      </w:r>
      <w:r>
        <w:rPr>
          <w:spacing w:val="-14"/>
          <w:w w:val="110"/>
          <w:szCs w:val="17"/>
        </w:rPr>
        <w:t>едагогам и родителям о пожарной безопасности: Учебное пособие / сост.</w:t>
      </w:r>
      <w:r>
        <w:rPr>
          <w:spacing w:val="-9"/>
          <w:w w:val="110"/>
          <w:szCs w:val="17"/>
        </w:rPr>
        <w:t xml:space="preserve"> Коллектив </w:t>
      </w:r>
      <w:r>
        <w:rPr>
          <w:spacing w:val="-8"/>
          <w:w w:val="110"/>
          <w:szCs w:val="17"/>
        </w:rPr>
        <w:t>специалистов Федерального государственного учреждения «Всероссийский ордена</w:t>
      </w:r>
      <w:r>
        <w:rPr>
          <w:spacing w:val="-18"/>
          <w:w w:val="110"/>
          <w:szCs w:val="17"/>
        </w:rPr>
        <w:t xml:space="preserve"> </w:t>
      </w:r>
      <w:r>
        <w:rPr>
          <w:spacing w:val="-6"/>
          <w:w w:val="110"/>
          <w:szCs w:val="17"/>
        </w:rPr>
        <w:t>«Знак Почета» научно-исследовательский институт противопожарной обороны» МЧС</w:t>
      </w:r>
      <w:r>
        <w:rPr>
          <w:spacing w:val="-9"/>
          <w:w w:val="110"/>
          <w:szCs w:val="17"/>
        </w:rPr>
        <w:t xml:space="preserve"> России. – М.: ФГУ ВНИИПО, 2004.</w:t>
      </w:r>
    </w:p>
    <w:p w:rsidR="00DA5DCF" w:rsidRDefault="00DA5DCF" w:rsidP="00DC03BD">
      <w:pPr>
        <w:numPr>
          <w:ilvl w:val="0"/>
          <w:numId w:val="2"/>
        </w:numPr>
        <w:ind w:left="714" w:hanging="357"/>
        <w:jc w:val="both"/>
      </w:pPr>
      <w:r>
        <w:rPr>
          <w:spacing w:val="-2"/>
          <w:w w:val="110"/>
          <w:szCs w:val="17"/>
        </w:rPr>
        <w:t xml:space="preserve">Скрипник Л.Ю. Пожарная безопасность в школе: методическое пособие. – М.: </w:t>
      </w:r>
      <w:r>
        <w:rPr>
          <w:w w:val="110"/>
          <w:szCs w:val="17"/>
        </w:rPr>
        <w:t>Айрис-пресс, 2006. – 64 с.</w:t>
      </w:r>
    </w:p>
    <w:p w:rsidR="00DA5DCF" w:rsidRDefault="00DA5DCF" w:rsidP="00DC03BD">
      <w:pPr>
        <w:numPr>
          <w:ilvl w:val="0"/>
          <w:numId w:val="2"/>
        </w:numPr>
        <w:ind w:left="714" w:hanging="357"/>
        <w:jc w:val="both"/>
        <w:rPr>
          <w:color w:val="000000"/>
          <w:sz w:val="28"/>
          <w:szCs w:val="22"/>
        </w:rPr>
      </w:pPr>
      <w:r>
        <w:t>Шарова О.Е. Основы пожаробезопасного поведения: Учебное пособие. – СПб.: Изд-во «Петро-РИФ», 1997.</w:t>
      </w:r>
    </w:p>
    <w:p w:rsidR="00655F76" w:rsidRDefault="00655F76">
      <w:bookmarkStart w:id="0" w:name="_GoBack"/>
      <w:bookmarkEnd w:id="0"/>
    </w:p>
    <w:sectPr w:rsidR="00655F76" w:rsidSect="00DA5DCF">
      <w:footerReference w:type="even" r:id="rId7"/>
      <w:footerReference w:type="default" r:id="rId8"/>
      <w:type w:val="continuous"/>
      <w:pgSz w:w="11906" w:h="16838"/>
      <w:pgMar w:top="1134" w:right="124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8CF" w:rsidRDefault="007818CF">
      <w:r>
        <w:separator/>
      </w:r>
    </w:p>
  </w:endnote>
  <w:endnote w:type="continuationSeparator" w:id="0">
    <w:p w:rsidR="007818CF" w:rsidRDefault="0078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C7" w:rsidRDefault="00626C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6CC7" w:rsidRDefault="00626CC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C7" w:rsidRDefault="00626C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1F80">
      <w:rPr>
        <w:rStyle w:val="a6"/>
        <w:noProof/>
      </w:rPr>
      <w:t>27</w:t>
    </w:r>
    <w:r>
      <w:rPr>
        <w:rStyle w:val="a6"/>
      </w:rPr>
      <w:fldChar w:fldCharType="end"/>
    </w:r>
  </w:p>
  <w:p w:rsidR="00626CC7" w:rsidRDefault="00626CC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8CF" w:rsidRDefault="007818CF">
      <w:r>
        <w:separator/>
      </w:r>
    </w:p>
  </w:footnote>
  <w:footnote w:type="continuationSeparator" w:id="0">
    <w:p w:rsidR="007818CF" w:rsidRDefault="00781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72D6C"/>
    <w:multiLevelType w:val="hybridMultilevel"/>
    <w:tmpl w:val="87869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55E70"/>
    <w:multiLevelType w:val="hybridMultilevel"/>
    <w:tmpl w:val="5E204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DCF"/>
    <w:rsid w:val="000C7472"/>
    <w:rsid w:val="000F0BC3"/>
    <w:rsid w:val="00145F41"/>
    <w:rsid w:val="00152BC0"/>
    <w:rsid w:val="001914B8"/>
    <w:rsid w:val="003E7A5D"/>
    <w:rsid w:val="00421F3B"/>
    <w:rsid w:val="0047436D"/>
    <w:rsid w:val="00521F80"/>
    <w:rsid w:val="00613936"/>
    <w:rsid w:val="00626CC7"/>
    <w:rsid w:val="006530F9"/>
    <w:rsid w:val="00655F76"/>
    <w:rsid w:val="007420D4"/>
    <w:rsid w:val="007818CF"/>
    <w:rsid w:val="007E05EF"/>
    <w:rsid w:val="007F7950"/>
    <w:rsid w:val="00802EDC"/>
    <w:rsid w:val="008A4347"/>
    <w:rsid w:val="00955FC2"/>
    <w:rsid w:val="00B13C61"/>
    <w:rsid w:val="00BC4172"/>
    <w:rsid w:val="00C84B67"/>
    <w:rsid w:val="00CE0851"/>
    <w:rsid w:val="00D65A3E"/>
    <w:rsid w:val="00D6672F"/>
    <w:rsid w:val="00DA5DCF"/>
    <w:rsid w:val="00DB222B"/>
    <w:rsid w:val="00DC03BD"/>
    <w:rsid w:val="00E97029"/>
    <w:rsid w:val="00FB1A75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0AAB6-1B59-463B-A08D-1EBC97D2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DCF"/>
    <w:rPr>
      <w:sz w:val="24"/>
      <w:szCs w:val="24"/>
    </w:rPr>
  </w:style>
  <w:style w:type="paragraph" w:styleId="1">
    <w:name w:val="heading 1"/>
    <w:basedOn w:val="a"/>
    <w:next w:val="a"/>
    <w:qFormat/>
    <w:rsid w:val="00DA5DCF"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A5DCF"/>
    <w:pPr>
      <w:keepNext/>
      <w:jc w:val="center"/>
      <w:outlineLvl w:val="1"/>
    </w:pPr>
    <w:rPr>
      <w:i/>
      <w:iCs/>
      <w:spacing w:val="6"/>
      <w:szCs w:val="19"/>
    </w:rPr>
  </w:style>
  <w:style w:type="paragraph" w:styleId="3">
    <w:name w:val="heading 3"/>
    <w:basedOn w:val="a"/>
    <w:next w:val="a"/>
    <w:qFormat/>
    <w:rsid w:val="00DA5DCF"/>
    <w:pPr>
      <w:keepNext/>
      <w:shd w:val="clear" w:color="auto" w:fill="FFFFFF"/>
      <w:spacing w:line="300" w:lineRule="auto"/>
      <w:jc w:val="center"/>
      <w:outlineLvl w:val="2"/>
    </w:pPr>
    <w:rPr>
      <w:b/>
      <w:bCs/>
      <w:w w:val="80"/>
      <w:sz w:val="28"/>
    </w:rPr>
  </w:style>
  <w:style w:type="paragraph" w:styleId="4">
    <w:name w:val="heading 4"/>
    <w:basedOn w:val="a"/>
    <w:next w:val="a"/>
    <w:qFormat/>
    <w:rsid w:val="00DA5DCF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ascii="Arial" w:hAnsi="Arial"/>
      <w:b/>
      <w:bCs/>
      <w:color w:val="000000"/>
      <w:sz w:val="28"/>
      <w:szCs w:val="20"/>
    </w:rPr>
  </w:style>
  <w:style w:type="paragraph" w:styleId="5">
    <w:name w:val="heading 5"/>
    <w:basedOn w:val="a"/>
    <w:next w:val="a"/>
    <w:qFormat/>
    <w:rsid w:val="00DA5DCF"/>
    <w:pPr>
      <w:keepNext/>
      <w:jc w:val="center"/>
      <w:outlineLvl w:val="4"/>
    </w:pPr>
    <w:rPr>
      <w:b/>
      <w:bCs/>
      <w:i/>
      <w:iCs/>
      <w:szCs w:val="20"/>
    </w:rPr>
  </w:style>
  <w:style w:type="paragraph" w:styleId="6">
    <w:name w:val="heading 6"/>
    <w:basedOn w:val="a"/>
    <w:next w:val="a"/>
    <w:qFormat/>
    <w:rsid w:val="00DA5DC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A5DCF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A5D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A5DC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DCF"/>
    <w:pPr>
      <w:ind w:firstLine="709"/>
      <w:jc w:val="both"/>
    </w:pPr>
    <w:rPr>
      <w:sz w:val="28"/>
    </w:rPr>
  </w:style>
  <w:style w:type="paragraph" w:styleId="a4">
    <w:name w:val="Normal (Web)"/>
    <w:basedOn w:val="a"/>
    <w:rsid w:val="00DA5DCF"/>
    <w:pPr>
      <w:spacing w:before="100" w:beforeAutospacing="1" w:after="100" w:afterAutospacing="1"/>
    </w:pPr>
  </w:style>
  <w:style w:type="paragraph" w:styleId="20">
    <w:name w:val="Body Text Indent 2"/>
    <w:basedOn w:val="a"/>
    <w:rsid w:val="00DA5DCF"/>
    <w:pPr>
      <w:shd w:val="clear" w:color="auto" w:fill="FFFFFF"/>
      <w:ind w:firstLine="709"/>
      <w:jc w:val="both"/>
    </w:pPr>
    <w:rPr>
      <w:color w:val="000000"/>
      <w:sz w:val="28"/>
      <w:szCs w:val="18"/>
    </w:rPr>
  </w:style>
  <w:style w:type="paragraph" w:styleId="30">
    <w:name w:val="Body Text Indent 3"/>
    <w:basedOn w:val="a"/>
    <w:rsid w:val="00DA5DCF"/>
    <w:pPr>
      <w:shd w:val="clear" w:color="auto" w:fill="FFFFFF"/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footer"/>
    <w:basedOn w:val="a"/>
    <w:rsid w:val="00DA5DC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5DCF"/>
  </w:style>
  <w:style w:type="paragraph" w:styleId="31">
    <w:name w:val="Body Text 3"/>
    <w:basedOn w:val="a"/>
    <w:rsid w:val="00DA5DCF"/>
    <w:pPr>
      <w:widowControl w:val="0"/>
      <w:autoSpaceDE w:val="0"/>
      <w:autoSpaceDN w:val="0"/>
      <w:adjustRightInd w:val="0"/>
      <w:jc w:val="center"/>
    </w:pPr>
    <w:rPr>
      <w:b/>
      <w:bCs/>
      <w:iCs/>
      <w:sz w:val="28"/>
    </w:rPr>
  </w:style>
  <w:style w:type="paragraph" w:styleId="21">
    <w:name w:val="Body Text 2"/>
    <w:basedOn w:val="a"/>
    <w:rsid w:val="00DA5DCF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a7">
    <w:name w:val="Body Text"/>
    <w:basedOn w:val="a"/>
    <w:rsid w:val="00DA5DCF"/>
    <w:pPr>
      <w:jc w:val="both"/>
    </w:pPr>
    <w:rPr>
      <w:b/>
      <w:bCs/>
    </w:rPr>
  </w:style>
  <w:style w:type="paragraph" w:styleId="a8">
    <w:name w:val="header"/>
    <w:basedOn w:val="a"/>
    <w:rsid w:val="00DA5DCF"/>
    <w:pPr>
      <w:tabs>
        <w:tab w:val="center" w:pos="4153"/>
        <w:tab w:val="right" w:pos="8306"/>
      </w:tabs>
      <w:ind w:firstLine="340"/>
      <w:jc w:val="both"/>
    </w:pPr>
    <w:rPr>
      <w:szCs w:val="20"/>
    </w:rPr>
  </w:style>
  <w:style w:type="paragraph" w:styleId="a9">
    <w:name w:val="Plain Text"/>
    <w:basedOn w:val="a"/>
    <w:rsid w:val="00DA5DCF"/>
    <w:rPr>
      <w:rFonts w:ascii="Courier New" w:hAnsi="Courier New" w:cs="Courier New"/>
      <w:sz w:val="20"/>
      <w:szCs w:val="20"/>
    </w:rPr>
  </w:style>
  <w:style w:type="paragraph" w:customStyle="1" w:styleId="aa">
    <w:name w:val="Письмо"/>
    <w:basedOn w:val="a"/>
    <w:rsid w:val="00626CC7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9150</Words>
  <Characters>52159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Департамента</vt:lpstr>
    </vt:vector>
  </TitlesOfParts>
  <Company>Минобрнауки</Company>
  <LinksUpToDate>false</LinksUpToDate>
  <CharactersWithSpaces>61187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Департамента</dc:title>
  <dc:subject/>
  <dc:creator>Dolgov</dc:creator>
  <cp:keywords/>
  <dc:description/>
  <cp:lastModifiedBy>Irina</cp:lastModifiedBy>
  <cp:revision>2</cp:revision>
  <dcterms:created xsi:type="dcterms:W3CDTF">2014-09-02T07:27:00Z</dcterms:created>
  <dcterms:modified xsi:type="dcterms:W3CDTF">2014-09-02T07:27:00Z</dcterms:modified>
</cp:coreProperties>
</file>