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59F" w:rsidRPr="00AA24B0" w:rsidRDefault="00FB159F" w:rsidP="00FB159F">
      <w:pPr>
        <w:jc w:val="center"/>
        <w:rPr>
          <w:rFonts w:ascii="Arial Narrow" w:hAnsi="Arial Narrow" w:cs="Tahoma"/>
          <w:smallCaps/>
          <w:color w:val="000000"/>
        </w:rPr>
      </w:pPr>
      <w:r w:rsidRPr="00AA24B0">
        <w:rPr>
          <w:rFonts w:ascii="Arial Narrow" w:hAnsi="Arial Narrow" w:cs="Tahoma"/>
          <w:smallCaps/>
          <w:color w:val="000000"/>
        </w:rPr>
        <w:t>государственное образовательное учреждение высшего профессионального образования</w:t>
      </w:r>
    </w:p>
    <w:p w:rsidR="00FB159F" w:rsidRPr="00AA24B0" w:rsidRDefault="00FB159F" w:rsidP="00FB159F">
      <w:pPr>
        <w:jc w:val="center"/>
        <w:rPr>
          <w:rFonts w:ascii="Arial Narrow" w:hAnsi="Arial Narrow" w:cs="Tahoma"/>
          <w:b/>
          <w:caps/>
          <w:color w:val="000000"/>
          <w:sz w:val="40"/>
          <w:szCs w:val="40"/>
        </w:rPr>
      </w:pPr>
      <w:r w:rsidRPr="00AA24B0">
        <w:rPr>
          <w:rFonts w:ascii="Arial Narrow" w:hAnsi="Arial Narrow" w:cs="Tahoma"/>
          <w:b/>
          <w:caps/>
          <w:color w:val="000000"/>
          <w:sz w:val="40"/>
          <w:szCs w:val="40"/>
        </w:rPr>
        <w:t>Российский университет дружбы народов</w:t>
      </w:r>
    </w:p>
    <w:p w:rsidR="00FB159F" w:rsidRPr="00AA24B0" w:rsidRDefault="00FB159F" w:rsidP="00FB159F">
      <w:pPr>
        <w:jc w:val="center"/>
        <w:rPr>
          <w:rFonts w:ascii="Arial Narrow" w:hAnsi="Arial Narrow" w:cs="Tahoma"/>
          <w:caps/>
          <w:color w:val="000000"/>
        </w:rPr>
      </w:pPr>
      <w:r w:rsidRPr="00AA24B0">
        <w:rPr>
          <w:rFonts w:ascii="Arial Narrow" w:hAnsi="Arial Narrow" w:cs="Tahoma"/>
          <w:caps/>
          <w:color w:val="000000"/>
        </w:rPr>
        <w:t>Кафедра международного права юридичсекого факультета</w:t>
      </w:r>
    </w:p>
    <w:p w:rsidR="00FB159F" w:rsidRPr="00AA24B0" w:rsidRDefault="00FB159F" w:rsidP="00FB159F">
      <w:pPr>
        <w:rPr>
          <w:rFonts w:ascii="Arial Narrow" w:hAnsi="Arial Narrow"/>
          <w:color w:val="000000"/>
        </w:rPr>
      </w:pPr>
    </w:p>
    <w:p w:rsidR="00FB159F" w:rsidRPr="00AA24B0" w:rsidRDefault="00FB159F" w:rsidP="00FB159F">
      <w:pPr>
        <w:rPr>
          <w:rFonts w:ascii="Arial Narrow" w:hAnsi="Arial Narrow"/>
          <w:color w:val="000000"/>
        </w:rPr>
      </w:pPr>
    </w:p>
    <w:p w:rsidR="00FB159F" w:rsidRPr="00AA24B0" w:rsidRDefault="00FB159F" w:rsidP="00FB159F">
      <w:pPr>
        <w:jc w:val="right"/>
        <w:rPr>
          <w:rFonts w:ascii="Arial Narrow" w:hAnsi="Arial Narrow"/>
          <w:smallCaps/>
          <w:color w:val="000000"/>
        </w:rPr>
      </w:pPr>
    </w:p>
    <w:p w:rsidR="00FB159F" w:rsidRPr="00AA24B0" w:rsidRDefault="00EE23FE" w:rsidP="00FB159F">
      <w:pPr>
        <w:jc w:val="right"/>
        <w:rPr>
          <w:rFonts w:ascii="Arial Narrow" w:hAnsi="Arial Narrow"/>
          <w:smallCaps/>
          <w:color w:val="000000"/>
        </w:rPr>
      </w:pPr>
      <w:r>
        <w:rPr>
          <w:rFonts w:ascii="Arial Narrow" w:hAnsi="Arial Narrow" w:cs="Tahoma"/>
          <w:smallCaps/>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pt;margin-top:7.2pt;width:153pt;height:111.65pt;z-index:251657728">
            <v:imagedata r:id="rId7" o:title="Логотип Юрфака"/>
          </v:shape>
        </w:pict>
      </w:r>
    </w:p>
    <w:p w:rsidR="00FB159F" w:rsidRPr="00AA24B0" w:rsidRDefault="00FB159F" w:rsidP="00FB159F">
      <w:pPr>
        <w:jc w:val="right"/>
        <w:rPr>
          <w:rFonts w:ascii="Arial Narrow" w:hAnsi="Arial Narrow"/>
          <w:smallCaps/>
          <w:color w:val="000000"/>
        </w:rPr>
      </w:pPr>
    </w:p>
    <w:p w:rsidR="00FB159F" w:rsidRPr="00AA24B0" w:rsidRDefault="00FB159F" w:rsidP="00FB159F">
      <w:pPr>
        <w:jc w:val="right"/>
        <w:rPr>
          <w:rFonts w:ascii="Arial Narrow" w:hAnsi="Arial Narrow"/>
          <w:smallCaps/>
          <w:color w:val="000000"/>
        </w:rPr>
      </w:pPr>
    </w:p>
    <w:p w:rsidR="00FB159F" w:rsidRPr="00AA24B0" w:rsidRDefault="00FB159F" w:rsidP="00FB159F">
      <w:pPr>
        <w:jc w:val="right"/>
        <w:rPr>
          <w:rFonts w:ascii="Arial Narrow" w:hAnsi="Arial Narrow" w:cs="Arial"/>
        </w:rPr>
      </w:pPr>
      <w:r w:rsidRPr="00AA24B0">
        <w:rPr>
          <w:rFonts w:ascii="Arial Narrow" w:hAnsi="Arial Narrow" w:cs="Arial"/>
        </w:rPr>
        <w:t>УЧЕБНО-МЕТОДИЧЕСКОЕ ПОСОБИЕ</w:t>
      </w:r>
    </w:p>
    <w:p w:rsidR="003E31B7" w:rsidRPr="00AA24B0" w:rsidRDefault="00FB159F" w:rsidP="00FB159F">
      <w:pPr>
        <w:tabs>
          <w:tab w:val="left" w:pos="4860"/>
          <w:tab w:val="left" w:pos="5760"/>
        </w:tabs>
        <w:ind w:firstLine="708"/>
        <w:jc w:val="center"/>
        <w:rPr>
          <w:rFonts w:ascii="Arial Narrow" w:hAnsi="Arial Narrow"/>
          <w:b/>
          <w:smallCaps/>
          <w:color w:val="000000"/>
          <w:sz w:val="32"/>
          <w:szCs w:val="32"/>
        </w:rPr>
      </w:pPr>
      <w:r w:rsidRPr="00AA24B0">
        <w:rPr>
          <w:rFonts w:ascii="Arial Narrow" w:hAnsi="Arial Narrow"/>
          <w:b/>
          <w:smallCaps/>
          <w:color w:val="000000"/>
          <w:sz w:val="32"/>
          <w:szCs w:val="32"/>
        </w:rPr>
        <w:tab/>
      </w:r>
    </w:p>
    <w:p w:rsidR="003E31B7" w:rsidRPr="00AA24B0" w:rsidRDefault="003E31B7" w:rsidP="00FB159F">
      <w:pPr>
        <w:tabs>
          <w:tab w:val="left" w:pos="4860"/>
          <w:tab w:val="left" w:pos="5760"/>
        </w:tabs>
        <w:ind w:firstLine="708"/>
        <w:jc w:val="center"/>
        <w:rPr>
          <w:rFonts w:ascii="Arial Narrow" w:hAnsi="Arial Narrow"/>
          <w:b/>
          <w:smallCaps/>
          <w:color w:val="000000"/>
          <w:sz w:val="32"/>
          <w:szCs w:val="32"/>
        </w:rPr>
      </w:pPr>
    </w:p>
    <w:p w:rsidR="003E31B7" w:rsidRPr="00AA24B0" w:rsidRDefault="003E31B7" w:rsidP="00FB159F">
      <w:pPr>
        <w:tabs>
          <w:tab w:val="left" w:pos="4860"/>
          <w:tab w:val="left" w:pos="5760"/>
        </w:tabs>
        <w:ind w:firstLine="708"/>
        <w:jc w:val="center"/>
        <w:rPr>
          <w:rFonts w:ascii="Arial Narrow" w:hAnsi="Arial Narrow"/>
          <w:b/>
          <w:smallCaps/>
          <w:color w:val="000000"/>
          <w:sz w:val="32"/>
          <w:szCs w:val="32"/>
        </w:rPr>
      </w:pPr>
    </w:p>
    <w:p w:rsidR="003E31B7" w:rsidRPr="00AA24B0" w:rsidRDefault="003E31B7" w:rsidP="00FB159F">
      <w:pPr>
        <w:tabs>
          <w:tab w:val="left" w:pos="4860"/>
          <w:tab w:val="left" w:pos="5760"/>
        </w:tabs>
        <w:ind w:firstLine="708"/>
        <w:jc w:val="center"/>
        <w:rPr>
          <w:rFonts w:ascii="Arial Narrow" w:hAnsi="Arial Narrow"/>
          <w:b/>
          <w:smallCaps/>
          <w:color w:val="000000"/>
          <w:sz w:val="32"/>
          <w:szCs w:val="32"/>
        </w:rPr>
      </w:pPr>
    </w:p>
    <w:p w:rsidR="00FB159F" w:rsidRPr="00AA24B0" w:rsidRDefault="003E31B7" w:rsidP="00FB159F">
      <w:pPr>
        <w:tabs>
          <w:tab w:val="left" w:pos="4860"/>
          <w:tab w:val="left" w:pos="5760"/>
        </w:tabs>
        <w:ind w:firstLine="708"/>
        <w:jc w:val="center"/>
        <w:rPr>
          <w:rFonts w:ascii="Arial Narrow" w:hAnsi="Arial Narrow"/>
          <w:b/>
          <w:smallCaps/>
          <w:color w:val="000000"/>
          <w:sz w:val="32"/>
          <w:szCs w:val="32"/>
        </w:rPr>
      </w:pPr>
      <w:r w:rsidRPr="00AA24B0">
        <w:rPr>
          <w:rFonts w:ascii="Arial Narrow" w:hAnsi="Arial Narrow"/>
          <w:b/>
          <w:smallCaps/>
          <w:color w:val="000000"/>
          <w:sz w:val="32"/>
          <w:szCs w:val="32"/>
        </w:rPr>
        <w:t>РЕГИОНАЛЬНОЕ СОТРУДНИЧЕСТВО В ОБЛАСТИ ПРАВ ЧЕЛОВЕКА</w:t>
      </w:r>
    </w:p>
    <w:p w:rsidR="00FB159F" w:rsidRPr="00AA24B0" w:rsidRDefault="00FB159F" w:rsidP="003E31B7">
      <w:pPr>
        <w:jc w:val="center"/>
        <w:rPr>
          <w:rFonts w:ascii="Arial Narrow" w:hAnsi="Arial Narrow"/>
          <w:smallCaps/>
          <w:color w:val="000000"/>
        </w:rPr>
      </w:pPr>
      <w:r w:rsidRPr="00AA24B0">
        <w:rPr>
          <w:rFonts w:ascii="Arial Narrow" w:hAnsi="Arial Narrow"/>
          <w:smallCaps/>
          <w:color w:val="000000"/>
        </w:rPr>
        <w:t xml:space="preserve">специалист </w:t>
      </w:r>
      <w:r w:rsidRPr="00AA24B0">
        <w:rPr>
          <w:rFonts w:ascii="Arial Narrow" w:hAnsi="Arial Narrow"/>
          <w:b/>
          <w:smallCaps/>
          <w:color w:val="000000"/>
        </w:rPr>
        <w:t>Международное право</w:t>
      </w:r>
    </w:p>
    <w:p w:rsidR="00FB159F" w:rsidRPr="00AA24B0" w:rsidRDefault="00FB159F" w:rsidP="00FB159F">
      <w:pPr>
        <w:jc w:val="right"/>
        <w:rPr>
          <w:rFonts w:ascii="Arial Narrow" w:hAnsi="Arial Narrow" w:cs="Arial"/>
        </w:rPr>
      </w:pPr>
    </w:p>
    <w:p w:rsidR="00FB159F" w:rsidRPr="00AA24B0" w:rsidRDefault="00FB159F" w:rsidP="00FB159F">
      <w:pPr>
        <w:tabs>
          <w:tab w:val="left" w:pos="5760"/>
        </w:tabs>
        <w:jc w:val="center"/>
        <w:rPr>
          <w:rFonts w:ascii="Arial Narrow" w:hAnsi="Arial Narrow"/>
          <w:b/>
          <w:smallCaps/>
          <w:color w:val="000000"/>
          <w:sz w:val="44"/>
          <w:szCs w:val="44"/>
        </w:rPr>
      </w:pPr>
    </w:p>
    <w:p w:rsidR="00FB159F" w:rsidRPr="00AA24B0" w:rsidRDefault="00FB159F" w:rsidP="00FB159F">
      <w:pPr>
        <w:tabs>
          <w:tab w:val="left" w:pos="5760"/>
        </w:tabs>
        <w:jc w:val="center"/>
        <w:rPr>
          <w:rFonts w:ascii="Arial Narrow" w:hAnsi="Arial Narrow"/>
          <w:b/>
          <w:smallCaps/>
          <w:color w:val="000000"/>
          <w:sz w:val="44"/>
          <w:szCs w:val="44"/>
        </w:rPr>
      </w:pPr>
    </w:p>
    <w:p w:rsidR="00FB159F" w:rsidRPr="00AA24B0" w:rsidRDefault="00FB159F" w:rsidP="00FB159F">
      <w:pPr>
        <w:ind w:left="5940"/>
        <w:rPr>
          <w:rFonts w:ascii="Arial Narrow" w:hAnsi="Arial Narrow"/>
          <w:smallCaps/>
          <w:color w:val="000000"/>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ind w:left="4956"/>
        <w:jc w:val="center"/>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ind w:left="4860"/>
        <w:rPr>
          <w:rFonts w:ascii="Arial Narrow" w:hAnsi="Arial Narrow"/>
          <w:smallCaps/>
          <w:color w:val="000000"/>
          <w:sz w:val="28"/>
          <w:szCs w:val="28"/>
        </w:rPr>
      </w:pPr>
    </w:p>
    <w:p w:rsidR="00FB159F" w:rsidRPr="00AA24B0" w:rsidRDefault="00FB159F" w:rsidP="00FB159F">
      <w:pPr>
        <w:tabs>
          <w:tab w:val="left" w:pos="5760"/>
        </w:tabs>
        <w:jc w:val="center"/>
        <w:rPr>
          <w:rFonts w:ascii="Arial Narrow" w:hAnsi="Arial Narrow"/>
          <w:b/>
          <w:smallCaps/>
          <w:color w:val="000000"/>
          <w:sz w:val="28"/>
          <w:szCs w:val="28"/>
        </w:rPr>
      </w:pPr>
      <w:r w:rsidRPr="00AA24B0">
        <w:rPr>
          <w:rFonts w:ascii="Arial Narrow" w:hAnsi="Arial Narrow"/>
          <w:b/>
          <w:smallCaps/>
          <w:color w:val="000000"/>
          <w:sz w:val="28"/>
          <w:szCs w:val="28"/>
        </w:rPr>
        <w:t>Москва, 2011</w:t>
      </w:r>
    </w:p>
    <w:p w:rsidR="00FB159F" w:rsidRPr="00AA24B0" w:rsidRDefault="00FB159F" w:rsidP="00FB159F">
      <w:pPr>
        <w:spacing w:line="360" w:lineRule="auto"/>
        <w:jc w:val="center"/>
        <w:rPr>
          <w:rFonts w:ascii="Arial Narrow" w:hAnsi="Arial Narrow" w:cs="Arial"/>
          <w:b/>
        </w:rPr>
      </w:pPr>
      <w:r w:rsidRPr="00AA24B0">
        <w:rPr>
          <w:rFonts w:ascii="Arial Narrow" w:hAnsi="Arial Narrow"/>
          <w:b/>
          <w:smallCaps/>
          <w:color w:val="000000"/>
          <w:sz w:val="28"/>
          <w:szCs w:val="28"/>
        </w:rPr>
        <w:br w:type="page"/>
      </w:r>
      <w:r w:rsidRPr="00AA24B0">
        <w:rPr>
          <w:rFonts w:ascii="Arial Narrow" w:hAnsi="Arial Narrow" w:cs="Arial"/>
          <w:b/>
        </w:rPr>
        <w:t>ГОУ ВПО «</w:t>
      </w:r>
      <w:r w:rsidRPr="00AA24B0">
        <w:rPr>
          <w:rFonts w:ascii="Arial Narrow" w:hAnsi="Arial Narrow" w:cs="Arial"/>
          <w:b/>
          <w:caps/>
        </w:rPr>
        <w:t>Российский университет дружбы народов</w:t>
      </w:r>
      <w:r w:rsidRPr="00AA24B0">
        <w:rPr>
          <w:rFonts w:ascii="Arial Narrow" w:hAnsi="Arial Narrow" w:cs="Arial"/>
          <w:b/>
        </w:rPr>
        <w:t>»</w:t>
      </w:r>
    </w:p>
    <w:p w:rsidR="00FB159F" w:rsidRPr="00AA24B0" w:rsidRDefault="00FB159F" w:rsidP="00FB159F">
      <w:pPr>
        <w:spacing w:line="360" w:lineRule="auto"/>
        <w:jc w:val="center"/>
        <w:rPr>
          <w:rFonts w:ascii="Arial Narrow" w:hAnsi="Arial Narrow" w:cs="Arial"/>
        </w:rPr>
      </w:pPr>
    </w:p>
    <w:p w:rsidR="00FB159F" w:rsidRPr="00AA24B0" w:rsidRDefault="00FB159F" w:rsidP="00FB159F">
      <w:pPr>
        <w:spacing w:line="360" w:lineRule="auto"/>
        <w:jc w:val="center"/>
        <w:rPr>
          <w:rFonts w:ascii="Arial Narrow" w:hAnsi="Arial Narrow" w:cs="Arial"/>
        </w:rPr>
      </w:pPr>
    </w:p>
    <w:p w:rsidR="00FB159F" w:rsidRPr="00AA24B0" w:rsidRDefault="00FB159F" w:rsidP="00FB159F">
      <w:pPr>
        <w:spacing w:before="240"/>
        <w:jc w:val="center"/>
        <w:rPr>
          <w:rFonts w:ascii="Arial Narrow" w:hAnsi="Arial Narrow" w:cs="Arial"/>
          <w:spacing w:val="60"/>
        </w:rPr>
      </w:pPr>
      <w:r w:rsidRPr="00AA24B0">
        <w:rPr>
          <w:rFonts w:ascii="Arial Narrow" w:hAnsi="Arial Narrow" w:cs="Arial"/>
          <w:spacing w:val="60"/>
        </w:rPr>
        <w:t>Рецензенты:</w:t>
      </w:r>
    </w:p>
    <w:p w:rsidR="00FB159F" w:rsidRPr="003B2B67" w:rsidRDefault="00FB159F" w:rsidP="00FB159F">
      <w:pPr>
        <w:jc w:val="center"/>
        <w:rPr>
          <w:rFonts w:ascii="Arial Narrow" w:hAnsi="Arial Narrow" w:cs="Arial"/>
        </w:rPr>
      </w:pPr>
      <w:r w:rsidRPr="003B2B67">
        <w:rPr>
          <w:rFonts w:ascii="Arial Narrow" w:hAnsi="Arial Narrow" w:cs="Arial"/>
        </w:rPr>
        <w:t>Доктор юридических наук, профессор В.А Карташкин</w:t>
      </w:r>
    </w:p>
    <w:p w:rsidR="00FB159F" w:rsidRPr="003B2B67" w:rsidRDefault="00FB159F" w:rsidP="00FB159F">
      <w:pPr>
        <w:jc w:val="center"/>
        <w:rPr>
          <w:rFonts w:ascii="Arial Narrow" w:hAnsi="Arial Narrow" w:cs="Arial"/>
          <w:i/>
        </w:rPr>
      </w:pPr>
      <w:r w:rsidRPr="003B2B67">
        <w:rPr>
          <w:rFonts w:ascii="Arial Narrow" w:hAnsi="Arial Narrow" w:cs="Arial"/>
        </w:rPr>
        <w:t>Доктор юридических наук, профессор, А.Х. Абашидзе</w:t>
      </w:r>
      <w:r w:rsidRPr="003B2B67">
        <w:rPr>
          <w:rFonts w:ascii="Arial Narrow" w:hAnsi="Arial Narrow" w:cs="Arial"/>
          <w:i/>
        </w:rPr>
        <w:t xml:space="preserve"> </w:t>
      </w:r>
    </w:p>
    <w:p w:rsidR="00FB159F" w:rsidRPr="00AA24B0" w:rsidRDefault="00FB159F" w:rsidP="00FB159F">
      <w:pPr>
        <w:jc w:val="center"/>
        <w:rPr>
          <w:rFonts w:ascii="Arial Narrow" w:hAnsi="Arial Narrow" w:cs="Arial"/>
        </w:rPr>
      </w:pPr>
      <w:r w:rsidRPr="00AA24B0">
        <w:rPr>
          <w:rFonts w:ascii="Arial Narrow" w:hAnsi="Arial Narrow" w:cs="Arial"/>
        </w:rPr>
        <w:t>Учебно-методический комплекс по дисциплине</w:t>
      </w:r>
    </w:p>
    <w:p w:rsidR="00FB159F" w:rsidRPr="00AA24B0" w:rsidRDefault="00372DD7" w:rsidP="00FB159F">
      <w:pPr>
        <w:tabs>
          <w:tab w:val="left" w:pos="5760"/>
        </w:tabs>
        <w:jc w:val="center"/>
        <w:rPr>
          <w:rFonts w:ascii="Arial Narrow" w:hAnsi="Arial Narrow"/>
          <w:b/>
          <w:smallCaps/>
          <w:color w:val="000000"/>
          <w:sz w:val="32"/>
          <w:szCs w:val="32"/>
        </w:rPr>
      </w:pPr>
      <w:r>
        <w:rPr>
          <w:rFonts w:ascii="Arial Narrow" w:hAnsi="Arial Narrow"/>
          <w:b/>
          <w:smallCaps/>
          <w:color w:val="000000"/>
          <w:sz w:val="32"/>
          <w:szCs w:val="32"/>
        </w:rPr>
        <w:t>Региональное сотрудничество в области прав человека</w:t>
      </w:r>
    </w:p>
    <w:p w:rsidR="00FB159F" w:rsidRPr="003B2B67" w:rsidRDefault="00FB159F" w:rsidP="00FB159F">
      <w:pPr>
        <w:jc w:val="center"/>
        <w:rPr>
          <w:rFonts w:ascii="Arial Narrow" w:hAnsi="Arial Narrow"/>
          <w:smallCaps/>
        </w:rPr>
      </w:pPr>
      <w:r w:rsidRPr="003B2B67">
        <w:rPr>
          <w:rFonts w:ascii="Arial Narrow" w:hAnsi="Arial Narrow"/>
          <w:smallCaps/>
        </w:rPr>
        <w:t xml:space="preserve">для </w:t>
      </w:r>
      <w:r w:rsidR="00207654" w:rsidRPr="003B2B67">
        <w:rPr>
          <w:rFonts w:ascii="Arial Narrow" w:hAnsi="Arial Narrow"/>
          <w:smallCaps/>
        </w:rPr>
        <w:t>специалистов</w:t>
      </w:r>
    </w:p>
    <w:p w:rsidR="00FB159F" w:rsidRPr="003B2B67" w:rsidRDefault="00FB159F" w:rsidP="00FB159F">
      <w:pPr>
        <w:jc w:val="center"/>
        <w:rPr>
          <w:rFonts w:ascii="Arial Narrow" w:hAnsi="Arial Narrow" w:cs="Arial"/>
        </w:rPr>
      </w:pPr>
      <w:r w:rsidRPr="003B2B67">
        <w:rPr>
          <w:rFonts w:ascii="Arial Narrow" w:hAnsi="Arial Narrow" w:cs="Arial"/>
        </w:rPr>
        <w:t>Направление 030501 «Юриспруденция»</w:t>
      </w:r>
    </w:p>
    <w:p w:rsidR="00FB159F" w:rsidRPr="003B2B67" w:rsidRDefault="00FB159F" w:rsidP="00FB159F">
      <w:pPr>
        <w:jc w:val="both"/>
        <w:rPr>
          <w:rFonts w:ascii="Arial Narrow" w:hAnsi="Arial Narrow"/>
        </w:rPr>
      </w:pPr>
    </w:p>
    <w:tbl>
      <w:tblPr>
        <w:tblW w:w="0" w:type="auto"/>
        <w:tblLook w:val="01E0" w:firstRow="1" w:lastRow="1" w:firstColumn="1" w:lastColumn="1" w:noHBand="0" w:noVBand="0"/>
      </w:tblPr>
      <w:tblGrid>
        <w:gridCol w:w="4360"/>
        <w:gridCol w:w="4360"/>
      </w:tblGrid>
      <w:tr w:rsidR="00FB159F" w:rsidRPr="00AA24B0">
        <w:tc>
          <w:tcPr>
            <w:tcW w:w="4360" w:type="dxa"/>
          </w:tcPr>
          <w:p w:rsidR="00FB159F" w:rsidRPr="00AA24B0" w:rsidRDefault="00FB159F" w:rsidP="00FF41A3">
            <w:pPr>
              <w:rPr>
                <w:rFonts w:ascii="Arial Narrow" w:hAnsi="Arial Narrow" w:cs="Arial"/>
              </w:rPr>
            </w:pPr>
            <w:r w:rsidRPr="00AA24B0">
              <w:rPr>
                <w:rFonts w:ascii="Arial Narrow" w:hAnsi="Arial Narrow" w:cs="Arial"/>
              </w:rPr>
              <w:t>Курс: 4</w:t>
            </w:r>
          </w:p>
          <w:p w:rsidR="00FB159F" w:rsidRPr="00AA24B0" w:rsidRDefault="00FB159F" w:rsidP="00FF41A3">
            <w:pPr>
              <w:rPr>
                <w:rFonts w:ascii="Arial Narrow" w:hAnsi="Arial Narrow" w:cs="Arial"/>
              </w:rPr>
            </w:pPr>
            <w:r w:rsidRPr="00AA24B0">
              <w:rPr>
                <w:rFonts w:ascii="Arial Narrow" w:hAnsi="Arial Narrow" w:cs="Arial"/>
              </w:rPr>
              <w:t>Семестр: 8</w:t>
            </w:r>
          </w:p>
          <w:p w:rsidR="00FB159F" w:rsidRPr="00AA24B0" w:rsidRDefault="00FB159F" w:rsidP="00FF41A3">
            <w:pPr>
              <w:rPr>
                <w:rFonts w:ascii="Arial Narrow" w:hAnsi="Arial Narrow" w:cs="Arial"/>
              </w:rPr>
            </w:pPr>
            <w:r w:rsidRPr="00AA24B0">
              <w:rPr>
                <w:rFonts w:ascii="Arial Narrow" w:hAnsi="Arial Narrow" w:cs="Arial"/>
              </w:rPr>
              <w:t>Форма обучения: очная</w:t>
            </w:r>
          </w:p>
          <w:p w:rsidR="00FB159F" w:rsidRPr="00AA24B0" w:rsidRDefault="00FB159F" w:rsidP="00FF41A3">
            <w:pPr>
              <w:rPr>
                <w:rFonts w:ascii="Arial Narrow" w:hAnsi="Arial Narrow" w:cs="Arial"/>
              </w:rPr>
            </w:pPr>
            <w:r w:rsidRPr="00AA24B0">
              <w:rPr>
                <w:rFonts w:ascii="Arial Narrow" w:hAnsi="Arial Narrow" w:cs="Arial"/>
              </w:rPr>
              <w:t xml:space="preserve">Статус дисциплины: </w:t>
            </w:r>
            <w:r w:rsidR="00207654" w:rsidRPr="00AA24B0">
              <w:rPr>
                <w:rFonts w:ascii="Arial Narrow" w:hAnsi="Arial Narrow" w:cs="Arial"/>
              </w:rPr>
              <w:t>по выбору</w:t>
            </w:r>
          </w:p>
          <w:p w:rsidR="00FB159F" w:rsidRPr="003B2B67" w:rsidRDefault="00FB159F" w:rsidP="00FF41A3">
            <w:pPr>
              <w:rPr>
                <w:rFonts w:ascii="Arial Narrow" w:hAnsi="Arial Narrow" w:cs="Arial"/>
              </w:rPr>
            </w:pPr>
            <w:r w:rsidRPr="003B2B67">
              <w:rPr>
                <w:rFonts w:ascii="Arial Narrow" w:hAnsi="Arial Narrow" w:cs="Arial"/>
              </w:rPr>
              <w:t>Количество кредитов: 2</w:t>
            </w:r>
          </w:p>
          <w:p w:rsidR="00FB159F" w:rsidRPr="003B2B67" w:rsidRDefault="00FB159F" w:rsidP="00FF41A3">
            <w:pPr>
              <w:rPr>
                <w:rFonts w:ascii="Arial Narrow" w:hAnsi="Arial Narrow" w:cs="Arial"/>
              </w:rPr>
            </w:pPr>
            <w:r w:rsidRPr="003B2B67">
              <w:rPr>
                <w:rFonts w:ascii="Arial Narrow" w:hAnsi="Arial Narrow" w:cs="Arial"/>
              </w:rPr>
              <w:t>Количество недель: 18</w:t>
            </w:r>
          </w:p>
          <w:p w:rsidR="00FB159F" w:rsidRPr="003B2B67" w:rsidRDefault="00FB159F" w:rsidP="00FF41A3">
            <w:pPr>
              <w:rPr>
                <w:rFonts w:ascii="Arial Narrow" w:hAnsi="Arial Narrow" w:cs="Arial"/>
              </w:rPr>
            </w:pPr>
            <w:r w:rsidRPr="003B2B67">
              <w:rPr>
                <w:rFonts w:ascii="Arial Narrow" w:hAnsi="Arial Narrow" w:cs="Arial"/>
              </w:rPr>
              <w:t xml:space="preserve">Количество часов: </w:t>
            </w:r>
          </w:p>
          <w:p w:rsidR="00FB159F" w:rsidRPr="003B2B67" w:rsidRDefault="00FB159F" w:rsidP="00FF41A3">
            <w:pPr>
              <w:numPr>
                <w:ilvl w:val="0"/>
                <w:numId w:val="1"/>
              </w:numPr>
              <w:rPr>
                <w:rFonts w:ascii="Arial Narrow" w:hAnsi="Arial Narrow" w:cs="Arial"/>
              </w:rPr>
            </w:pPr>
            <w:r w:rsidRPr="003B2B67">
              <w:rPr>
                <w:rFonts w:ascii="Arial Narrow" w:hAnsi="Arial Narrow" w:cs="Arial"/>
              </w:rPr>
              <w:t xml:space="preserve">лекции – </w:t>
            </w:r>
            <w:r w:rsidR="003E31B7" w:rsidRPr="003B2B67">
              <w:rPr>
                <w:rFonts w:ascii="Arial Narrow" w:hAnsi="Arial Narrow" w:cs="Arial"/>
              </w:rPr>
              <w:t>36</w:t>
            </w:r>
          </w:p>
          <w:p w:rsidR="00FB159F" w:rsidRPr="00AA24B0" w:rsidRDefault="00FB159F" w:rsidP="00FF41A3">
            <w:pPr>
              <w:numPr>
                <w:ilvl w:val="0"/>
                <w:numId w:val="2"/>
              </w:numPr>
              <w:rPr>
                <w:rFonts w:ascii="Arial Narrow" w:hAnsi="Arial Narrow" w:cs="Arial"/>
              </w:rPr>
            </w:pPr>
            <w:r w:rsidRPr="003B2B67">
              <w:rPr>
                <w:rFonts w:ascii="Arial Narrow" w:hAnsi="Arial Narrow" w:cs="Arial"/>
              </w:rPr>
              <w:t>семинары – 1</w:t>
            </w:r>
            <w:r w:rsidR="003E31B7" w:rsidRPr="003B2B67">
              <w:rPr>
                <w:rFonts w:ascii="Arial Narrow" w:hAnsi="Arial Narrow" w:cs="Arial"/>
              </w:rPr>
              <w:t>8</w:t>
            </w:r>
          </w:p>
        </w:tc>
        <w:tc>
          <w:tcPr>
            <w:tcW w:w="4360" w:type="dxa"/>
          </w:tcPr>
          <w:p w:rsidR="00FB159F" w:rsidRPr="00AA24B0" w:rsidRDefault="00FB159F" w:rsidP="00FF41A3">
            <w:pPr>
              <w:rPr>
                <w:rFonts w:ascii="Arial Narrow" w:hAnsi="Arial Narrow" w:cs="Arial"/>
              </w:rPr>
            </w:pPr>
            <w:r w:rsidRPr="00AA24B0">
              <w:rPr>
                <w:rFonts w:ascii="Arial Narrow" w:hAnsi="Arial Narrow" w:cs="Arial"/>
              </w:rPr>
              <w:t>© Алисиевич Е.С., 2011</w:t>
            </w:r>
          </w:p>
          <w:p w:rsidR="00FB159F" w:rsidRPr="00AA24B0" w:rsidRDefault="00FB159F" w:rsidP="00FF41A3">
            <w:pPr>
              <w:rPr>
                <w:rFonts w:ascii="Arial Narrow" w:hAnsi="Arial Narrow" w:cs="Arial"/>
              </w:rPr>
            </w:pPr>
          </w:p>
          <w:p w:rsidR="00FB159F" w:rsidRPr="00AA24B0" w:rsidRDefault="00FB159F" w:rsidP="00FF41A3">
            <w:pPr>
              <w:rPr>
                <w:rFonts w:ascii="Arial Narrow" w:hAnsi="Arial Narrow" w:cs="Arial"/>
              </w:rPr>
            </w:pPr>
            <w:r w:rsidRPr="00AA24B0">
              <w:rPr>
                <w:rFonts w:ascii="Arial Narrow" w:hAnsi="Arial Narrow" w:cs="Arial"/>
              </w:rPr>
              <w:t>Российский университет дружбы народов</w:t>
            </w:r>
          </w:p>
          <w:p w:rsidR="00FB159F" w:rsidRPr="00AA24B0" w:rsidRDefault="00FB159F" w:rsidP="00FF41A3">
            <w:pPr>
              <w:rPr>
                <w:rFonts w:ascii="Arial Narrow" w:hAnsi="Arial Narrow" w:cs="Arial"/>
              </w:rPr>
            </w:pPr>
            <w:r w:rsidRPr="00AA24B0">
              <w:rPr>
                <w:rFonts w:ascii="Arial Narrow" w:hAnsi="Arial Narrow" w:cs="Arial"/>
              </w:rPr>
              <w:t>Кафедра международного права</w:t>
            </w:r>
          </w:p>
          <w:p w:rsidR="00FB159F" w:rsidRPr="00AA24B0" w:rsidRDefault="00FB159F" w:rsidP="00FF41A3">
            <w:pPr>
              <w:rPr>
                <w:rFonts w:ascii="Arial Narrow" w:hAnsi="Arial Narrow" w:cs="Arial"/>
              </w:rPr>
            </w:pPr>
            <w:r w:rsidRPr="00AA24B0">
              <w:rPr>
                <w:rFonts w:ascii="Arial Narrow" w:hAnsi="Arial Narrow" w:cs="Arial"/>
              </w:rPr>
              <w:t>117198, Россия, Москва, ул. Миклухо-Маклая, д. 6, каб. 370</w:t>
            </w:r>
          </w:p>
          <w:p w:rsidR="00FB159F" w:rsidRPr="00AA24B0" w:rsidRDefault="00FB159F" w:rsidP="00FF41A3">
            <w:pPr>
              <w:rPr>
                <w:rFonts w:ascii="Arial Narrow" w:hAnsi="Arial Narrow" w:cs="Arial"/>
              </w:rPr>
            </w:pPr>
            <w:r w:rsidRPr="00AA24B0">
              <w:rPr>
                <w:rFonts w:ascii="Arial Narrow" w:hAnsi="Arial Narrow" w:cs="Arial"/>
              </w:rPr>
              <w:t>Тел.: +7 (495) 787-38-03 доб. 1565</w:t>
            </w:r>
          </w:p>
          <w:p w:rsidR="00FB159F" w:rsidRPr="00AA24B0" w:rsidRDefault="00FB159F" w:rsidP="00FF41A3">
            <w:pPr>
              <w:rPr>
                <w:rFonts w:ascii="Arial Narrow" w:hAnsi="Arial Narrow" w:cs="Arial"/>
              </w:rPr>
            </w:pPr>
            <w:r w:rsidRPr="00AA24B0">
              <w:rPr>
                <w:rFonts w:ascii="Arial Narrow" w:hAnsi="Arial Narrow" w:cs="Arial"/>
              </w:rPr>
              <w:t>Тел.: +7 (495) 433-80-29</w:t>
            </w:r>
          </w:p>
          <w:p w:rsidR="00FB159F" w:rsidRPr="00AA24B0" w:rsidRDefault="00FB159F" w:rsidP="00FF41A3">
            <w:pPr>
              <w:rPr>
                <w:rFonts w:ascii="Arial Narrow" w:hAnsi="Arial Narrow" w:cs="Arial"/>
              </w:rPr>
            </w:pPr>
            <w:r w:rsidRPr="00AA24B0">
              <w:rPr>
                <w:rFonts w:ascii="Arial Narrow" w:hAnsi="Arial Narrow" w:cs="Arial"/>
              </w:rPr>
              <w:t>Факс: +7 (495) 433-14-80</w:t>
            </w:r>
          </w:p>
          <w:p w:rsidR="00FB159F" w:rsidRPr="00AA24B0" w:rsidRDefault="00FB159F" w:rsidP="00FF41A3">
            <w:pPr>
              <w:tabs>
                <w:tab w:val="right" w:pos="4144"/>
              </w:tabs>
              <w:rPr>
                <w:rFonts w:ascii="Arial Narrow" w:hAnsi="Arial Narrow" w:cs="Arial"/>
              </w:rPr>
            </w:pPr>
            <w:r w:rsidRPr="00AA24B0">
              <w:rPr>
                <w:rFonts w:ascii="Arial Narrow" w:hAnsi="Arial Narrow" w:cs="Arial"/>
              </w:rPr>
              <w:t xml:space="preserve">Эл. почта: </w:t>
            </w:r>
            <w:r w:rsidRPr="00EE23FE">
              <w:rPr>
                <w:rFonts w:ascii="Arial Narrow" w:hAnsi="Arial Narrow" w:cs="Arial"/>
              </w:rPr>
              <w:t>intlaw.rudn@gmail.com</w:t>
            </w:r>
          </w:p>
        </w:tc>
      </w:tr>
    </w:tbl>
    <w:p w:rsidR="00FB159F" w:rsidRPr="00AA24B0" w:rsidRDefault="00FB159F" w:rsidP="00FB159F">
      <w:pPr>
        <w:rPr>
          <w:rFonts w:ascii="Arial Narrow" w:hAnsi="Arial Narrow" w:cs="Arial"/>
        </w:rPr>
      </w:pPr>
    </w:p>
    <w:p w:rsidR="00FB159F" w:rsidRPr="00AA24B0" w:rsidRDefault="00FB159F" w:rsidP="004F762A">
      <w:pPr>
        <w:spacing w:before="120" w:after="120" w:line="360" w:lineRule="auto"/>
        <w:rPr>
          <w:rFonts w:ascii="Arial Narrow" w:hAnsi="Arial Narrow"/>
          <w:b/>
        </w:rPr>
      </w:pPr>
      <w:r w:rsidRPr="00AA24B0">
        <w:rPr>
          <w:rFonts w:ascii="Arial Narrow" w:hAnsi="Arial Narrow" w:cs="Arial"/>
        </w:rPr>
        <w:br w:type="page"/>
      </w:r>
      <w:r w:rsidRPr="00AA24B0">
        <w:rPr>
          <w:rFonts w:ascii="Arial Narrow" w:hAnsi="Arial Narrow"/>
          <w:b/>
        </w:rPr>
        <w:t>Аннотация дисциплины</w:t>
      </w:r>
    </w:p>
    <w:p w:rsidR="005C0D12" w:rsidRPr="00AA24B0" w:rsidRDefault="003E31B7" w:rsidP="00FB159F">
      <w:pPr>
        <w:spacing w:before="120" w:line="360" w:lineRule="auto"/>
        <w:ind w:right="-143"/>
        <w:jc w:val="both"/>
        <w:rPr>
          <w:rFonts w:ascii="Arial Narrow" w:hAnsi="Arial Narrow"/>
          <w:color w:val="000000"/>
        </w:rPr>
      </w:pPr>
      <w:r w:rsidRPr="00AA24B0">
        <w:rPr>
          <w:rFonts w:ascii="Arial Narrow" w:hAnsi="Arial Narrow"/>
          <w:color w:val="000000"/>
        </w:rPr>
        <w:t xml:space="preserve">Региональное сотрудничество в области прав человека </w:t>
      </w:r>
      <w:r w:rsidR="00FB159F" w:rsidRPr="00AA24B0">
        <w:rPr>
          <w:rFonts w:ascii="Arial Narrow" w:hAnsi="Arial Narrow"/>
          <w:color w:val="000000"/>
        </w:rPr>
        <w:t>– это первый специализированны</w:t>
      </w:r>
      <w:r w:rsidRPr="00AA24B0">
        <w:rPr>
          <w:rFonts w:ascii="Arial Narrow" w:hAnsi="Arial Narrow"/>
          <w:color w:val="000000"/>
        </w:rPr>
        <w:t>й</w:t>
      </w:r>
      <w:r w:rsidR="00FB159F" w:rsidRPr="00AA24B0">
        <w:rPr>
          <w:rFonts w:ascii="Arial Narrow" w:hAnsi="Arial Narrow"/>
          <w:color w:val="000000"/>
        </w:rPr>
        <w:t xml:space="preserve"> курс, направленный на </w:t>
      </w:r>
      <w:r w:rsidRPr="00AA24B0">
        <w:rPr>
          <w:rFonts w:ascii="Arial Narrow" w:hAnsi="Arial Narrow"/>
          <w:color w:val="000000"/>
        </w:rPr>
        <w:t>формирование у</w:t>
      </w:r>
      <w:r w:rsidR="00FB159F" w:rsidRPr="00AA24B0">
        <w:rPr>
          <w:rFonts w:ascii="Arial Narrow" w:hAnsi="Arial Narrow"/>
          <w:color w:val="000000"/>
        </w:rPr>
        <w:t xml:space="preserve"> студентов </w:t>
      </w:r>
      <w:r w:rsidRPr="00AA24B0">
        <w:rPr>
          <w:rFonts w:ascii="Arial Narrow" w:hAnsi="Arial Narrow"/>
          <w:color w:val="000000"/>
        </w:rPr>
        <w:t xml:space="preserve">комплексного представления о </w:t>
      </w:r>
      <w:r w:rsidR="005C0D12" w:rsidRPr="00AA24B0">
        <w:rPr>
          <w:rFonts w:ascii="Arial Narrow" w:hAnsi="Arial Narrow"/>
          <w:color w:val="000000"/>
        </w:rPr>
        <w:t xml:space="preserve">региональных </w:t>
      </w:r>
      <w:r w:rsidRPr="00AA24B0">
        <w:rPr>
          <w:rFonts w:ascii="Arial Narrow" w:hAnsi="Arial Narrow"/>
          <w:color w:val="000000"/>
        </w:rPr>
        <w:t xml:space="preserve">системах поощрения и защиты прав человека, </w:t>
      </w:r>
      <w:r w:rsidR="005C0D12" w:rsidRPr="00AA24B0">
        <w:rPr>
          <w:rFonts w:ascii="Arial Narrow" w:hAnsi="Arial Narrow"/>
          <w:color w:val="000000"/>
        </w:rPr>
        <w:t>охватывающий изучение</w:t>
      </w:r>
      <w:r w:rsidRPr="00AA24B0">
        <w:rPr>
          <w:rFonts w:ascii="Arial Narrow" w:hAnsi="Arial Narrow"/>
          <w:color w:val="000000"/>
        </w:rPr>
        <w:t xml:space="preserve"> европейск</w:t>
      </w:r>
      <w:r w:rsidR="005C0D12" w:rsidRPr="00AA24B0">
        <w:rPr>
          <w:rFonts w:ascii="Arial Narrow" w:hAnsi="Arial Narrow"/>
          <w:color w:val="000000"/>
        </w:rPr>
        <w:t>ой</w:t>
      </w:r>
      <w:r w:rsidRPr="00AA24B0">
        <w:rPr>
          <w:rFonts w:ascii="Arial Narrow" w:hAnsi="Arial Narrow"/>
          <w:color w:val="000000"/>
        </w:rPr>
        <w:t>, американск</w:t>
      </w:r>
      <w:r w:rsidR="005C0D12" w:rsidRPr="00AA24B0">
        <w:rPr>
          <w:rFonts w:ascii="Arial Narrow" w:hAnsi="Arial Narrow"/>
          <w:color w:val="000000"/>
        </w:rPr>
        <w:t>ой</w:t>
      </w:r>
      <w:r w:rsidR="00F218F1">
        <w:rPr>
          <w:rFonts w:ascii="Arial Narrow" w:hAnsi="Arial Narrow"/>
          <w:color w:val="000000"/>
        </w:rPr>
        <w:t xml:space="preserve"> и</w:t>
      </w:r>
      <w:r w:rsidRPr="00AA24B0">
        <w:rPr>
          <w:rFonts w:ascii="Arial Narrow" w:hAnsi="Arial Narrow"/>
          <w:color w:val="000000"/>
        </w:rPr>
        <w:t xml:space="preserve"> африканск</w:t>
      </w:r>
      <w:r w:rsidR="005C0D12" w:rsidRPr="00AA24B0">
        <w:rPr>
          <w:rFonts w:ascii="Arial Narrow" w:hAnsi="Arial Narrow"/>
          <w:color w:val="000000"/>
        </w:rPr>
        <w:t xml:space="preserve">ой </w:t>
      </w:r>
      <w:r w:rsidR="00F218F1">
        <w:rPr>
          <w:rFonts w:ascii="Arial Narrow" w:hAnsi="Arial Narrow"/>
          <w:color w:val="000000"/>
        </w:rPr>
        <w:t>системы</w:t>
      </w:r>
      <w:r w:rsidR="005C0D12" w:rsidRPr="00AA24B0">
        <w:rPr>
          <w:rFonts w:ascii="Arial Narrow" w:hAnsi="Arial Narrow"/>
          <w:color w:val="000000"/>
        </w:rPr>
        <w:t xml:space="preserve">. </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Курс нацелен на выработку у студентов умения свободно оперировать специализированным понятийным и категориальным аппаратом, самостоятельно юридически грамотно научно обосновано анализировать и аргументировано обсуждать теоретические и практические проблемы </w:t>
      </w:r>
      <w:r w:rsidR="005C0D12" w:rsidRPr="00AA24B0">
        <w:rPr>
          <w:rFonts w:ascii="Arial Narrow" w:hAnsi="Arial Narrow"/>
        </w:rPr>
        <w:t>поощрения и защиты прав человека в конкретных регионах</w:t>
      </w:r>
      <w:r w:rsidRPr="00AA24B0">
        <w:rPr>
          <w:rFonts w:ascii="Arial Narrow" w:hAnsi="Arial Narrow"/>
        </w:rPr>
        <w:t xml:space="preserve">, опираясь на широкий круг нормативно-правовых, информационных и доктринальных источников. </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Курс призван обучить студентов навыкам работы с </w:t>
      </w:r>
      <w:r w:rsidR="005C0D12" w:rsidRPr="00AA24B0">
        <w:rPr>
          <w:rFonts w:ascii="Arial Narrow" w:hAnsi="Arial Narrow"/>
        </w:rPr>
        <w:t xml:space="preserve">международными региональными договорами по правам человека, решениями судебных и квазисудебных органов Совета Европы, Европейского Союза, </w:t>
      </w:r>
      <w:r w:rsidR="00F218F1">
        <w:rPr>
          <w:rFonts w:ascii="Arial Narrow" w:hAnsi="Arial Narrow"/>
        </w:rPr>
        <w:t>ОБСЕ, ОАГ и</w:t>
      </w:r>
      <w:r w:rsidR="005C0D12" w:rsidRPr="00AA24B0">
        <w:rPr>
          <w:rFonts w:ascii="Arial Narrow" w:hAnsi="Arial Narrow"/>
        </w:rPr>
        <w:t xml:space="preserve"> Африканского Союза</w:t>
      </w:r>
      <w:r w:rsidR="004F762A" w:rsidRPr="00AA24B0">
        <w:rPr>
          <w:rFonts w:ascii="Arial Narrow" w:hAnsi="Arial Narrow"/>
        </w:rPr>
        <w:t xml:space="preserve">, </w:t>
      </w:r>
      <w:r w:rsidRPr="00AA24B0">
        <w:rPr>
          <w:rFonts w:ascii="Arial Narrow" w:hAnsi="Arial Narrow"/>
        </w:rPr>
        <w:t xml:space="preserve">навыкам подготовки экспертных заключений по актуальным вопросам </w:t>
      </w:r>
      <w:r w:rsidR="004F762A" w:rsidRPr="00AA24B0">
        <w:rPr>
          <w:rFonts w:ascii="Arial Narrow" w:hAnsi="Arial Narrow"/>
        </w:rPr>
        <w:t>поощрения и защиты прав человека в конкретном регионе</w:t>
      </w:r>
      <w:r w:rsidR="00AE129C" w:rsidRPr="00AA24B0">
        <w:rPr>
          <w:rFonts w:ascii="Arial Narrow" w:hAnsi="Arial Narrow"/>
        </w:rPr>
        <w:t>, навыкам</w:t>
      </w:r>
      <w:r w:rsidRPr="00AA24B0">
        <w:rPr>
          <w:rFonts w:ascii="Arial Narrow" w:hAnsi="Arial Narrow"/>
        </w:rPr>
        <w:t xml:space="preserve"> разработки предложений и рекомендаций</w:t>
      </w:r>
      <w:r w:rsidR="004F762A" w:rsidRPr="00AA24B0">
        <w:rPr>
          <w:rFonts w:ascii="Arial Narrow" w:hAnsi="Arial Narrow"/>
        </w:rPr>
        <w:t xml:space="preserve"> по использованию позитивного опыта </w:t>
      </w:r>
      <w:r w:rsidR="00AE129C" w:rsidRPr="00AA24B0">
        <w:rPr>
          <w:rFonts w:ascii="Arial Narrow" w:hAnsi="Arial Narrow"/>
        </w:rPr>
        <w:t>обеспечения</w:t>
      </w:r>
      <w:r w:rsidR="004F762A" w:rsidRPr="00AA24B0">
        <w:rPr>
          <w:rFonts w:ascii="Arial Narrow" w:hAnsi="Arial Narrow"/>
        </w:rPr>
        <w:t xml:space="preserve"> прав человека соответствующих региональных организаций в целях совершенствования российского законодательства и правоприменительной практики. </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Курс разработан с учётом последних научных исследований и разработок в данной области знаний.</w:t>
      </w:r>
    </w:p>
    <w:p w:rsidR="00DA6DE0" w:rsidRPr="00DA6DE0" w:rsidRDefault="00DA6DE0" w:rsidP="00FB159F">
      <w:pPr>
        <w:spacing w:line="360" w:lineRule="auto"/>
        <w:jc w:val="center"/>
        <w:rPr>
          <w:rFonts w:ascii="Arial Narrow" w:hAnsi="Arial Narrow"/>
        </w:rPr>
      </w:pPr>
    </w:p>
    <w:p w:rsidR="00DA6DE0" w:rsidRDefault="00DA6DE0" w:rsidP="00FB159F">
      <w:pPr>
        <w:spacing w:line="360" w:lineRule="auto"/>
        <w:jc w:val="center"/>
        <w:rPr>
          <w:rFonts w:ascii="Arial Narrow" w:hAnsi="Arial Narrow"/>
          <w:lang w:val="en-US"/>
        </w:rPr>
      </w:pPr>
    </w:p>
    <w:p w:rsidR="00DA6DE0" w:rsidRPr="00985E9D" w:rsidRDefault="00DA6DE0" w:rsidP="00DA6DE0">
      <w:pPr>
        <w:spacing w:before="120" w:line="360" w:lineRule="auto"/>
        <w:ind w:right="-143"/>
        <w:jc w:val="both"/>
        <w:rPr>
          <w:rFonts w:ascii="Arial Narrow" w:hAnsi="Arial Narrow"/>
          <w:color w:val="000000"/>
          <w:lang w:val="en-US"/>
        </w:rPr>
      </w:pPr>
      <w:r w:rsidRPr="00985E9D">
        <w:rPr>
          <w:rFonts w:ascii="Arial Narrow" w:hAnsi="Arial Narrow"/>
          <w:color w:val="000000"/>
          <w:lang w:val="en-US"/>
        </w:rPr>
        <w:t>Regional cooperation in the sphere of human rights is the first specialized course aimed to form with the students the complex notion of regional systems of promotion and protection of human rights, covering study of European, American, African, and Asian systems, as well as the system created by the CIS member-states.</w:t>
      </w:r>
    </w:p>
    <w:p w:rsidR="00DA6DE0" w:rsidRPr="00985E9D" w:rsidRDefault="00DA6DE0" w:rsidP="00DA6DE0">
      <w:pPr>
        <w:spacing w:before="120" w:line="360" w:lineRule="auto"/>
        <w:ind w:right="-143"/>
        <w:jc w:val="both"/>
        <w:rPr>
          <w:rFonts w:ascii="Arial Narrow" w:hAnsi="Arial Narrow"/>
          <w:lang w:val="en-US"/>
        </w:rPr>
      </w:pPr>
      <w:r w:rsidRPr="00985E9D">
        <w:rPr>
          <w:rFonts w:ascii="Arial Narrow" w:hAnsi="Arial Narrow"/>
          <w:lang w:val="en-US"/>
        </w:rPr>
        <w:t xml:space="preserve">The course is oriented to form the students' skill to use freely a specialized notional and categorical instrument, to legally competently and scientifically reasonably analyze and discuss theoretical and practical problems of </w:t>
      </w:r>
      <w:r w:rsidRPr="00985E9D">
        <w:rPr>
          <w:rFonts w:ascii="Arial Narrow" w:hAnsi="Arial Narrow"/>
          <w:color w:val="000000"/>
          <w:lang w:val="en-US"/>
        </w:rPr>
        <w:t>promotion and protection of human rights in particular regions</w:t>
      </w:r>
      <w:r w:rsidRPr="00985E9D">
        <w:rPr>
          <w:rFonts w:ascii="Arial Narrow" w:hAnsi="Arial Narrow"/>
          <w:lang w:val="en-US"/>
        </w:rPr>
        <w:t>, relying on the wide range of regulatory, informational, and doctrinal sources.</w:t>
      </w:r>
    </w:p>
    <w:p w:rsidR="00DA6DE0" w:rsidRPr="00985E9D" w:rsidRDefault="00DA6DE0" w:rsidP="00DA6DE0">
      <w:pPr>
        <w:spacing w:before="120" w:line="360" w:lineRule="auto"/>
        <w:ind w:right="-143"/>
        <w:jc w:val="both"/>
        <w:rPr>
          <w:rFonts w:ascii="Arial Narrow" w:hAnsi="Arial Narrow"/>
          <w:lang w:val="en-US"/>
        </w:rPr>
      </w:pPr>
      <w:r w:rsidRPr="00985E9D">
        <w:rPr>
          <w:rFonts w:ascii="Arial Narrow" w:hAnsi="Arial Narrow"/>
          <w:lang w:val="en-US"/>
        </w:rPr>
        <w:t xml:space="preserve">The course is designed to teach students how to work with international regional treaties on human rights, decisions of judicial and quasi-judicial agencies of the Council of Europe, the European Union, the OAS, the African Union, and other organizations; how to prepare expert conclusions on the most urgent questions of </w:t>
      </w:r>
      <w:r w:rsidRPr="00985E9D">
        <w:rPr>
          <w:rFonts w:ascii="Arial Narrow" w:hAnsi="Arial Narrow"/>
          <w:color w:val="000000"/>
          <w:lang w:val="en-US"/>
        </w:rPr>
        <w:t>promotion and protection of human rights in the particular region</w:t>
      </w:r>
      <w:r w:rsidRPr="00985E9D">
        <w:rPr>
          <w:rFonts w:ascii="Arial Narrow" w:hAnsi="Arial Narrow"/>
          <w:lang w:val="en-US"/>
        </w:rPr>
        <w:t>; how to draw up proposals and recommendations on the use of positive experience of provision of human rights of the appropriate regional organizations for the purpose of improving the Russian legislation and law-enforcement practice.</w:t>
      </w:r>
    </w:p>
    <w:p w:rsidR="00DA6DE0" w:rsidRPr="00985E9D" w:rsidRDefault="00DA6DE0" w:rsidP="00DA6DE0">
      <w:pPr>
        <w:spacing w:before="120" w:line="360" w:lineRule="auto"/>
        <w:ind w:right="-143"/>
        <w:jc w:val="both"/>
        <w:rPr>
          <w:rFonts w:ascii="Arial Narrow" w:hAnsi="Arial Narrow"/>
          <w:lang w:val="en-US"/>
        </w:rPr>
      </w:pPr>
      <w:r w:rsidRPr="00985E9D">
        <w:rPr>
          <w:rFonts w:ascii="Arial Narrow" w:hAnsi="Arial Narrow"/>
          <w:lang w:val="en-US"/>
        </w:rPr>
        <w:t>The course was created taking into account the latest scientific researches and developments in this branch of knowledge.</w:t>
      </w:r>
    </w:p>
    <w:p w:rsidR="00FB159F" w:rsidRPr="00AA24B0" w:rsidRDefault="00FB159F" w:rsidP="00FB159F">
      <w:pPr>
        <w:spacing w:line="360" w:lineRule="auto"/>
        <w:jc w:val="center"/>
        <w:rPr>
          <w:rFonts w:ascii="Arial Narrow" w:hAnsi="Arial Narrow"/>
          <w:b/>
          <w:sz w:val="28"/>
          <w:szCs w:val="28"/>
        </w:rPr>
      </w:pPr>
      <w:r w:rsidRPr="00DA6DE0">
        <w:rPr>
          <w:rFonts w:ascii="Arial Narrow" w:hAnsi="Arial Narrow"/>
          <w:lang w:val="en-US"/>
        </w:rPr>
        <w:br w:type="page"/>
      </w:r>
      <w:r w:rsidRPr="00AA24B0">
        <w:rPr>
          <w:rFonts w:ascii="Arial Narrow" w:hAnsi="Arial Narrow"/>
          <w:b/>
          <w:sz w:val="28"/>
          <w:szCs w:val="28"/>
        </w:rPr>
        <w:t>Содержание</w:t>
      </w:r>
    </w:p>
    <w:p w:rsidR="00850D0E" w:rsidRPr="00850D0E" w:rsidRDefault="00FB159F">
      <w:pPr>
        <w:pStyle w:val="11"/>
        <w:rPr>
          <w:b w:val="0"/>
          <w:bCs w:val="0"/>
          <w:caps w:val="0"/>
          <w:noProof/>
          <w:sz w:val="22"/>
          <w:szCs w:val="22"/>
        </w:rPr>
      </w:pPr>
      <w:r w:rsidRPr="00850D0E">
        <w:rPr>
          <w:sz w:val="22"/>
          <w:szCs w:val="22"/>
        </w:rPr>
        <w:fldChar w:fldCharType="begin"/>
      </w:r>
      <w:r w:rsidRPr="00850D0E">
        <w:rPr>
          <w:sz w:val="22"/>
          <w:szCs w:val="22"/>
        </w:rPr>
        <w:instrText xml:space="preserve"> TOC \o "1-3" \h \z \u </w:instrText>
      </w:r>
      <w:r w:rsidRPr="00850D0E">
        <w:rPr>
          <w:sz w:val="22"/>
          <w:szCs w:val="22"/>
        </w:rPr>
        <w:fldChar w:fldCharType="separate"/>
      </w:r>
      <w:hyperlink w:anchor="_Toc283753761" w:history="1">
        <w:r w:rsidR="00850D0E" w:rsidRPr="00850D0E">
          <w:rPr>
            <w:rStyle w:val="a7"/>
            <w:noProof/>
            <w:sz w:val="22"/>
            <w:szCs w:val="22"/>
          </w:rPr>
          <w:t>1. Цель и задачи курса</w:t>
        </w:r>
        <w:r w:rsidR="00850D0E" w:rsidRPr="00850D0E">
          <w:rPr>
            <w:noProof/>
            <w:webHidden/>
            <w:sz w:val="22"/>
            <w:szCs w:val="22"/>
          </w:rPr>
          <w:tab/>
        </w:r>
        <w:r w:rsidR="00850D0E" w:rsidRPr="00850D0E">
          <w:rPr>
            <w:noProof/>
            <w:webHidden/>
            <w:sz w:val="22"/>
            <w:szCs w:val="22"/>
          </w:rPr>
          <w:fldChar w:fldCharType="begin"/>
        </w:r>
        <w:r w:rsidR="00850D0E" w:rsidRPr="00850D0E">
          <w:rPr>
            <w:noProof/>
            <w:webHidden/>
            <w:sz w:val="22"/>
            <w:szCs w:val="22"/>
          </w:rPr>
          <w:instrText xml:space="preserve"> PAGEREF _Toc283753761 \h </w:instrText>
        </w:r>
        <w:r w:rsidR="00850D0E" w:rsidRPr="00850D0E">
          <w:rPr>
            <w:noProof/>
            <w:webHidden/>
            <w:sz w:val="22"/>
            <w:szCs w:val="22"/>
          </w:rPr>
        </w:r>
        <w:r w:rsidR="00850D0E" w:rsidRPr="00850D0E">
          <w:rPr>
            <w:noProof/>
            <w:webHidden/>
            <w:sz w:val="22"/>
            <w:szCs w:val="22"/>
          </w:rPr>
          <w:fldChar w:fldCharType="separate"/>
        </w:r>
        <w:r w:rsidR="00850D0E" w:rsidRPr="00850D0E">
          <w:rPr>
            <w:noProof/>
            <w:webHidden/>
            <w:sz w:val="22"/>
            <w:szCs w:val="22"/>
          </w:rPr>
          <w:t>5</w:t>
        </w:r>
        <w:r w:rsidR="00850D0E" w:rsidRPr="00850D0E">
          <w:rPr>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62" w:history="1">
        <w:r w:rsidR="00850D0E" w:rsidRPr="00850D0E">
          <w:rPr>
            <w:rStyle w:val="a7"/>
            <w:rFonts w:ascii="Arial Narrow" w:hAnsi="Arial Narrow" w:cs="Arial"/>
            <w:b/>
            <w:noProof/>
            <w:sz w:val="22"/>
            <w:szCs w:val="22"/>
          </w:rPr>
          <w:t>Цель курса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_Toc283753762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5</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63" w:history="1">
        <w:r w:rsidR="00850D0E" w:rsidRPr="00850D0E">
          <w:rPr>
            <w:rStyle w:val="a7"/>
            <w:rFonts w:ascii="Arial Narrow" w:hAnsi="Arial Narrow" w:cs="Arial"/>
            <w:b/>
            <w:noProof/>
            <w:sz w:val="22"/>
            <w:szCs w:val="22"/>
          </w:rPr>
          <w:t>Задачи курса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_Toc283753763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5</w:t>
        </w:r>
        <w:r w:rsidR="00850D0E" w:rsidRPr="00850D0E">
          <w:rPr>
            <w:rFonts w:ascii="Arial Narrow" w:hAnsi="Arial Narrow"/>
            <w:noProof/>
            <w:webHidden/>
            <w:sz w:val="22"/>
            <w:szCs w:val="22"/>
          </w:rPr>
          <w:fldChar w:fldCharType="end"/>
        </w:r>
      </w:hyperlink>
    </w:p>
    <w:p w:rsidR="00850D0E" w:rsidRPr="00850D0E" w:rsidRDefault="00EE23FE">
      <w:pPr>
        <w:pStyle w:val="11"/>
        <w:rPr>
          <w:b w:val="0"/>
          <w:bCs w:val="0"/>
          <w:caps w:val="0"/>
          <w:noProof/>
          <w:sz w:val="22"/>
          <w:szCs w:val="22"/>
        </w:rPr>
      </w:pPr>
      <w:hyperlink w:anchor="_Toc283753764" w:history="1">
        <w:r w:rsidR="00850D0E" w:rsidRPr="00850D0E">
          <w:rPr>
            <w:rStyle w:val="a7"/>
            <w:rFonts w:cs="Arial"/>
            <w:noProof/>
            <w:sz w:val="22"/>
            <w:szCs w:val="22"/>
          </w:rPr>
          <w:t>2. Место дисциплины в структуре ООП</w:t>
        </w:r>
        <w:r w:rsidR="00850D0E" w:rsidRPr="00850D0E">
          <w:rPr>
            <w:noProof/>
            <w:webHidden/>
            <w:sz w:val="22"/>
            <w:szCs w:val="22"/>
          </w:rPr>
          <w:tab/>
        </w:r>
        <w:r w:rsidR="00850D0E" w:rsidRPr="00850D0E">
          <w:rPr>
            <w:noProof/>
            <w:webHidden/>
            <w:sz w:val="22"/>
            <w:szCs w:val="22"/>
          </w:rPr>
          <w:fldChar w:fldCharType="begin"/>
        </w:r>
        <w:r w:rsidR="00850D0E" w:rsidRPr="00850D0E">
          <w:rPr>
            <w:noProof/>
            <w:webHidden/>
            <w:sz w:val="22"/>
            <w:szCs w:val="22"/>
          </w:rPr>
          <w:instrText xml:space="preserve"> PAGEREF _Toc283753764 \h </w:instrText>
        </w:r>
        <w:r w:rsidR="00850D0E" w:rsidRPr="00850D0E">
          <w:rPr>
            <w:noProof/>
            <w:webHidden/>
            <w:sz w:val="22"/>
            <w:szCs w:val="22"/>
          </w:rPr>
        </w:r>
        <w:r w:rsidR="00850D0E" w:rsidRPr="00850D0E">
          <w:rPr>
            <w:noProof/>
            <w:webHidden/>
            <w:sz w:val="22"/>
            <w:szCs w:val="22"/>
          </w:rPr>
          <w:fldChar w:fldCharType="separate"/>
        </w:r>
        <w:r w:rsidR="00850D0E" w:rsidRPr="00850D0E">
          <w:rPr>
            <w:noProof/>
            <w:webHidden/>
            <w:sz w:val="22"/>
            <w:szCs w:val="22"/>
          </w:rPr>
          <w:t>6</w:t>
        </w:r>
        <w:r w:rsidR="00850D0E" w:rsidRPr="00850D0E">
          <w:rPr>
            <w:noProof/>
            <w:webHidden/>
            <w:sz w:val="22"/>
            <w:szCs w:val="22"/>
          </w:rPr>
          <w:fldChar w:fldCharType="end"/>
        </w:r>
      </w:hyperlink>
    </w:p>
    <w:p w:rsidR="00850D0E" w:rsidRPr="00850D0E" w:rsidRDefault="00EE23FE">
      <w:pPr>
        <w:pStyle w:val="11"/>
        <w:rPr>
          <w:b w:val="0"/>
          <w:bCs w:val="0"/>
          <w:caps w:val="0"/>
          <w:noProof/>
          <w:sz w:val="22"/>
          <w:szCs w:val="22"/>
        </w:rPr>
      </w:pPr>
      <w:hyperlink w:anchor="_Toc283753765" w:history="1">
        <w:r w:rsidR="00850D0E" w:rsidRPr="00850D0E">
          <w:rPr>
            <w:rStyle w:val="a7"/>
            <w:rFonts w:cs="Arial"/>
            <w:noProof/>
            <w:sz w:val="22"/>
            <w:szCs w:val="22"/>
          </w:rPr>
          <w:t>3. Требования к результатам освоения дисциплины</w:t>
        </w:r>
        <w:r w:rsidR="00850D0E" w:rsidRPr="00850D0E">
          <w:rPr>
            <w:noProof/>
            <w:webHidden/>
            <w:sz w:val="22"/>
            <w:szCs w:val="22"/>
          </w:rPr>
          <w:tab/>
        </w:r>
        <w:r w:rsidR="00850D0E" w:rsidRPr="00850D0E">
          <w:rPr>
            <w:noProof/>
            <w:webHidden/>
            <w:sz w:val="22"/>
            <w:szCs w:val="22"/>
          </w:rPr>
          <w:fldChar w:fldCharType="begin"/>
        </w:r>
        <w:r w:rsidR="00850D0E" w:rsidRPr="00850D0E">
          <w:rPr>
            <w:noProof/>
            <w:webHidden/>
            <w:sz w:val="22"/>
            <w:szCs w:val="22"/>
          </w:rPr>
          <w:instrText xml:space="preserve"> PAGEREF _Toc283753765 \h </w:instrText>
        </w:r>
        <w:r w:rsidR="00850D0E" w:rsidRPr="00850D0E">
          <w:rPr>
            <w:noProof/>
            <w:webHidden/>
            <w:sz w:val="22"/>
            <w:szCs w:val="22"/>
          </w:rPr>
        </w:r>
        <w:r w:rsidR="00850D0E" w:rsidRPr="00850D0E">
          <w:rPr>
            <w:noProof/>
            <w:webHidden/>
            <w:sz w:val="22"/>
            <w:szCs w:val="22"/>
          </w:rPr>
          <w:fldChar w:fldCharType="separate"/>
        </w:r>
        <w:r w:rsidR="00850D0E" w:rsidRPr="00850D0E">
          <w:rPr>
            <w:noProof/>
            <w:webHidden/>
            <w:sz w:val="22"/>
            <w:szCs w:val="22"/>
          </w:rPr>
          <w:t>6</w:t>
        </w:r>
        <w:r w:rsidR="00850D0E" w:rsidRPr="00850D0E">
          <w:rPr>
            <w:noProof/>
            <w:webHidden/>
            <w:sz w:val="22"/>
            <w:szCs w:val="22"/>
          </w:rPr>
          <w:fldChar w:fldCharType="end"/>
        </w:r>
      </w:hyperlink>
    </w:p>
    <w:p w:rsidR="00850D0E" w:rsidRPr="00850D0E" w:rsidRDefault="00EE23FE">
      <w:pPr>
        <w:pStyle w:val="11"/>
        <w:rPr>
          <w:b w:val="0"/>
          <w:bCs w:val="0"/>
          <w:caps w:val="0"/>
          <w:noProof/>
          <w:sz w:val="22"/>
          <w:szCs w:val="22"/>
        </w:rPr>
      </w:pPr>
      <w:hyperlink w:anchor="_Toc283753766" w:history="1">
        <w:r w:rsidR="00850D0E" w:rsidRPr="00850D0E">
          <w:rPr>
            <w:rStyle w:val="a7"/>
            <w:noProof/>
            <w:sz w:val="22"/>
            <w:szCs w:val="22"/>
          </w:rPr>
          <w:t>4. Объем дисциплины и виды учебной нагрузки</w:t>
        </w:r>
        <w:r w:rsidR="00850D0E" w:rsidRPr="00850D0E">
          <w:rPr>
            <w:noProof/>
            <w:webHidden/>
            <w:sz w:val="22"/>
            <w:szCs w:val="22"/>
          </w:rPr>
          <w:tab/>
        </w:r>
        <w:r w:rsidR="00850D0E" w:rsidRPr="00850D0E">
          <w:rPr>
            <w:noProof/>
            <w:webHidden/>
            <w:sz w:val="22"/>
            <w:szCs w:val="22"/>
          </w:rPr>
          <w:fldChar w:fldCharType="begin"/>
        </w:r>
        <w:r w:rsidR="00850D0E" w:rsidRPr="00850D0E">
          <w:rPr>
            <w:noProof/>
            <w:webHidden/>
            <w:sz w:val="22"/>
            <w:szCs w:val="22"/>
          </w:rPr>
          <w:instrText xml:space="preserve"> PAGEREF _Toc283753766 \h </w:instrText>
        </w:r>
        <w:r w:rsidR="00850D0E" w:rsidRPr="00850D0E">
          <w:rPr>
            <w:noProof/>
            <w:webHidden/>
            <w:sz w:val="22"/>
            <w:szCs w:val="22"/>
          </w:rPr>
        </w:r>
        <w:r w:rsidR="00850D0E" w:rsidRPr="00850D0E">
          <w:rPr>
            <w:noProof/>
            <w:webHidden/>
            <w:sz w:val="22"/>
            <w:szCs w:val="22"/>
          </w:rPr>
          <w:fldChar w:fldCharType="separate"/>
        </w:r>
        <w:r w:rsidR="00850D0E" w:rsidRPr="00850D0E">
          <w:rPr>
            <w:noProof/>
            <w:webHidden/>
            <w:sz w:val="22"/>
            <w:szCs w:val="22"/>
          </w:rPr>
          <w:t>10</w:t>
        </w:r>
        <w:r w:rsidR="00850D0E" w:rsidRPr="00850D0E">
          <w:rPr>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67" w:history="1">
        <w:r w:rsidR="00850D0E" w:rsidRPr="00850D0E">
          <w:rPr>
            <w:rStyle w:val="a7"/>
            <w:rFonts w:ascii="Arial Narrow" w:hAnsi="Arial Narrow"/>
            <w:b/>
            <w:noProof/>
            <w:sz w:val="22"/>
            <w:szCs w:val="22"/>
          </w:rPr>
          <w:t>Виды занятий и методика обучения</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_Toc283753767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10</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68" w:history="1">
        <w:r w:rsidR="00850D0E" w:rsidRPr="00850D0E">
          <w:rPr>
            <w:rStyle w:val="a7"/>
            <w:rFonts w:ascii="Arial Narrow" w:hAnsi="Arial Narrow"/>
            <w:b/>
            <w:noProof/>
            <w:sz w:val="22"/>
            <w:szCs w:val="22"/>
          </w:rPr>
          <w:t>Методические модели процесса обучения</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_Toc283753768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10</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69" w:history="1">
        <w:r w:rsidR="00850D0E" w:rsidRPr="00850D0E">
          <w:rPr>
            <w:rStyle w:val="a7"/>
            <w:rFonts w:ascii="Arial Narrow" w:hAnsi="Arial Narrow"/>
            <w:b/>
            <w:noProof/>
            <w:sz w:val="22"/>
            <w:szCs w:val="22"/>
          </w:rPr>
          <w:t>Структура и условия формирования итоговой оценки</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_Toc283753769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10</w:t>
        </w:r>
        <w:r w:rsidR="00850D0E" w:rsidRPr="00850D0E">
          <w:rPr>
            <w:rFonts w:ascii="Arial Narrow" w:hAnsi="Arial Narrow"/>
            <w:noProof/>
            <w:webHidden/>
            <w:sz w:val="22"/>
            <w:szCs w:val="22"/>
          </w:rPr>
          <w:fldChar w:fldCharType="end"/>
        </w:r>
      </w:hyperlink>
    </w:p>
    <w:p w:rsidR="00850D0E" w:rsidRPr="00850D0E" w:rsidRDefault="00EE23FE">
      <w:pPr>
        <w:pStyle w:val="11"/>
        <w:rPr>
          <w:b w:val="0"/>
          <w:bCs w:val="0"/>
          <w:caps w:val="0"/>
          <w:noProof/>
          <w:sz w:val="22"/>
          <w:szCs w:val="22"/>
        </w:rPr>
      </w:pPr>
      <w:hyperlink w:anchor="_Toc283753770" w:history="1">
        <w:r w:rsidR="00850D0E" w:rsidRPr="00850D0E">
          <w:rPr>
            <w:rStyle w:val="a7"/>
            <w:noProof/>
            <w:sz w:val="22"/>
            <w:szCs w:val="22"/>
          </w:rPr>
          <w:t>5. Содержание дисциплины</w:t>
        </w:r>
        <w:r w:rsidR="00850D0E" w:rsidRPr="00850D0E">
          <w:rPr>
            <w:noProof/>
            <w:webHidden/>
            <w:sz w:val="22"/>
            <w:szCs w:val="22"/>
          </w:rPr>
          <w:tab/>
        </w:r>
        <w:r w:rsidR="00850D0E" w:rsidRPr="00850D0E">
          <w:rPr>
            <w:noProof/>
            <w:webHidden/>
            <w:sz w:val="22"/>
            <w:szCs w:val="22"/>
          </w:rPr>
          <w:fldChar w:fldCharType="begin"/>
        </w:r>
        <w:r w:rsidR="00850D0E" w:rsidRPr="00850D0E">
          <w:rPr>
            <w:noProof/>
            <w:webHidden/>
            <w:sz w:val="22"/>
            <w:szCs w:val="22"/>
          </w:rPr>
          <w:instrText xml:space="preserve"> PAGEREF _Toc283753770 \h </w:instrText>
        </w:r>
        <w:r w:rsidR="00850D0E" w:rsidRPr="00850D0E">
          <w:rPr>
            <w:noProof/>
            <w:webHidden/>
            <w:sz w:val="22"/>
            <w:szCs w:val="22"/>
          </w:rPr>
        </w:r>
        <w:r w:rsidR="00850D0E" w:rsidRPr="00850D0E">
          <w:rPr>
            <w:noProof/>
            <w:webHidden/>
            <w:sz w:val="22"/>
            <w:szCs w:val="22"/>
          </w:rPr>
          <w:fldChar w:fldCharType="separate"/>
        </w:r>
        <w:r w:rsidR="00850D0E" w:rsidRPr="00850D0E">
          <w:rPr>
            <w:noProof/>
            <w:webHidden/>
            <w:sz w:val="22"/>
            <w:szCs w:val="22"/>
          </w:rPr>
          <w:t>12</w:t>
        </w:r>
        <w:r w:rsidR="00850D0E" w:rsidRPr="00850D0E">
          <w:rPr>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71" w:history="1">
        <w:r w:rsidR="00850D0E" w:rsidRPr="00850D0E">
          <w:rPr>
            <w:rStyle w:val="a7"/>
            <w:rFonts w:ascii="Arial Narrow" w:hAnsi="Arial Narrow"/>
            <w:b/>
            <w:noProof/>
            <w:sz w:val="22"/>
            <w:szCs w:val="22"/>
          </w:rPr>
          <w:t>5.1. Учебно-тематический план курса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_Toc283753771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12</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72" w:history="1">
        <w:r w:rsidR="00850D0E" w:rsidRPr="00850D0E">
          <w:rPr>
            <w:rStyle w:val="a7"/>
            <w:rFonts w:ascii="Arial Narrow" w:hAnsi="Arial Narrow"/>
            <w:b/>
            <w:noProof/>
            <w:sz w:val="22"/>
            <w:szCs w:val="22"/>
          </w:rPr>
          <w:t>5.3. Содержание разделов дисциплины</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_Toc283753772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14</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73"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bCs/>
            <w:noProof/>
            <w:sz w:val="22"/>
            <w:szCs w:val="22"/>
            <w:lang w:val="en-US"/>
          </w:rPr>
          <w:t>I</w:t>
        </w:r>
        <w:r w:rsidR="00850D0E" w:rsidRPr="00850D0E">
          <w:rPr>
            <w:rStyle w:val="a7"/>
            <w:rFonts w:ascii="Arial Narrow" w:hAnsi="Arial Narrow"/>
            <w:b/>
            <w:bCs/>
            <w:noProof/>
            <w:sz w:val="22"/>
            <w:szCs w:val="22"/>
          </w:rPr>
          <w:t>. Уважение прав и свобод человека как основополагающая ценность Совета Европы</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_Toc283753773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14</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74"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bCs/>
            <w:noProof/>
            <w:sz w:val="22"/>
            <w:szCs w:val="22"/>
            <w:lang w:val="en-US"/>
          </w:rPr>
          <w:t>II</w:t>
        </w:r>
        <w:r w:rsidR="00850D0E" w:rsidRPr="00850D0E">
          <w:rPr>
            <w:rStyle w:val="a7"/>
            <w:rFonts w:ascii="Arial Narrow" w:hAnsi="Arial Narrow"/>
            <w:b/>
            <w:bCs/>
            <w:noProof/>
            <w:sz w:val="22"/>
            <w:szCs w:val="22"/>
          </w:rPr>
          <w:t>. Специализированные институты Совета Европы по правам человека: Комиссар и ЕСПЧ</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_Toc283753774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14</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75"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noProof/>
            <w:sz w:val="22"/>
            <w:szCs w:val="22"/>
            <w:lang w:val="en-US"/>
          </w:rPr>
          <w:t>III</w:t>
        </w:r>
        <w:r w:rsidR="00850D0E" w:rsidRPr="00850D0E">
          <w:rPr>
            <w:rStyle w:val="a7"/>
            <w:rFonts w:ascii="Arial Narrow" w:hAnsi="Arial Narrow"/>
            <w:b/>
            <w:noProof/>
            <w:sz w:val="22"/>
            <w:szCs w:val="22"/>
          </w:rPr>
          <w:t xml:space="preserve">. </w:t>
        </w:r>
        <w:r w:rsidR="00850D0E" w:rsidRPr="00850D0E">
          <w:rPr>
            <w:rStyle w:val="a7"/>
            <w:rFonts w:ascii="Arial Narrow" w:hAnsi="Arial Narrow"/>
            <w:b/>
            <w:bCs/>
            <w:noProof/>
            <w:sz w:val="22"/>
            <w:szCs w:val="22"/>
          </w:rPr>
          <w:t xml:space="preserve">Жалобы в Европейский суд по правам человека: условия приемлемости и процедура рассмотрения. </w:t>
        </w:r>
        <w:r w:rsidR="00850D0E" w:rsidRPr="00850D0E">
          <w:rPr>
            <w:rStyle w:val="a7"/>
            <w:rFonts w:ascii="Arial Narrow" w:hAnsi="Arial Narrow"/>
            <w:b/>
            <w:noProof/>
            <w:sz w:val="22"/>
            <w:szCs w:val="22"/>
          </w:rPr>
          <w:t>Исполнение Постановлений ЕСПЧ.</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_Toc283753775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15</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76"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noProof/>
            <w:sz w:val="22"/>
            <w:szCs w:val="22"/>
            <w:lang w:val="en-US"/>
          </w:rPr>
          <w:t>IV</w:t>
        </w:r>
        <w:r w:rsidR="00850D0E" w:rsidRPr="00850D0E">
          <w:rPr>
            <w:rStyle w:val="a7"/>
            <w:rFonts w:ascii="Arial Narrow" w:hAnsi="Arial Narrow"/>
            <w:b/>
            <w:noProof/>
            <w:sz w:val="22"/>
            <w:szCs w:val="22"/>
          </w:rPr>
          <w:t>. Влияние ЕКПЧ и Постановлений Суда на российское законодательство и правоприменительную практику</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_Toc283753776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16</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77"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noProof/>
            <w:sz w:val="22"/>
            <w:szCs w:val="22"/>
            <w:lang w:val="en-US"/>
          </w:rPr>
          <w:t>V</w:t>
        </w:r>
        <w:r w:rsidR="00850D0E" w:rsidRPr="00850D0E">
          <w:rPr>
            <w:rStyle w:val="a7"/>
            <w:rFonts w:ascii="Arial Narrow" w:hAnsi="Arial Narrow"/>
            <w:b/>
            <w:noProof/>
            <w:sz w:val="22"/>
            <w:szCs w:val="22"/>
          </w:rPr>
          <w:t xml:space="preserve">. </w:t>
        </w:r>
        <w:r w:rsidR="00850D0E" w:rsidRPr="00850D0E">
          <w:rPr>
            <w:rStyle w:val="a7"/>
            <w:rFonts w:ascii="Arial Narrow" w:hAnsi="Arial Narrow"/>
            <w:b/>
            <w:noProof/>
            <w:spacing w:val="-1"/>
            <w:sz w:val="22"/>
            <w:szCs w:val="22"/>
          </w:rPr>
          <w:t>Система договорных органов Совета Европы по мониторингу поощрения и защите прав человека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_Toc283753777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18</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78"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noProof/>
            <w:sz w:val="22"/>
            <w:szCs w:val="22"/>
            <w:lang w:val="en-US"/>
          </w:rPr>
          <w:t>VI</w:t>
        </w:r>
        <w:r w:rsidR="00850D0E" w:rsidRPr="00850D0E">
          <w:rPr>
            <w:rStyle w:val="a7"/>
            <w:rFonts w:ascii="Arial Narrow" w:hAnsi="Arial Narrow"/>
            <w:b/>
            <w:noProof/>
            <w:sz w:val="22"/>
            <w:szCs w:val="22"/>
          </w:rPr>
          <w:t>. Защита прав человека по праву Европейского Союза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_Toc283753778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19</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79"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noProof/>
            <w:sz w:val="22"/>
            <w:szCs w:val="22"/>
            <w:lang w:val="en-US"/>
          </w:rPr>
          <w:t>VII</w:t>
        </w:r>
        <w:r w:rsidR="00850D0E" w:rsidRPr="00850D0E">
          <w:rPr>
            <w:rStyle w:val="a7"/>
            <w:rFonts w:ascii="Arial Narrow" w:hAnsi="Arial Narrow"/>
            <w:b/>
            <w:noProof/>
            <w:sz w:val="22"/>
            <w:szCs w:val="22"/>
          </w:rPr>
          <w:t>. Механизмы защиты прав человека ОБСЕ</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_Toc283753779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20</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0"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noProof/>
            <w:sz w:val="22"/>
            <w:szCs w:val="22"/>
            <w:lang w:val="en-US"/>
          </w:rPr>
          <w:t>VIII</w:t>
        </w:r>
        <w:r w:rsidR="00850D0E" w:rsidRPr="00850D0E">
          <w:rPr>
            <w:rStyle w:val="a7"/>
            <w:rFonts w:ascii="Arial Narrow" w:hAnsi="Arial Narrow"/>
            <w:b/>
            <w:noProof/>
            <w:sz w:val="22"/>
            <w:szCs w:val="22"/>
          </w:rPr>
          <w:t xml:space="preserve">. </w:t>
        </w:r>
        <w:r w:rsidR="00850D0E" w:rsidRPr="00850D0E">
          <w:rPr>
            <w:rStyle w:val="a7"/>
            <w:rFonts w:ascii="Arial Narrow" w:hAnsi="Arial Narrow"/>
            <w:b/>
            <w:bCs/>
            <w:noProof/>
            <w:sz w:val="22"/>
            <w:szCs w:val="22"/>
          </w:rPr>
          <w:t>Устав Организации Американских государств (ОАГ) о правах человека. Американская Декларация о правах и обязательствах человека 1948 г.</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_Toc283753780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20</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1" w:history="1">
        <w:r w:rsidR="00850D0E" w:rsidRPr="00850D0E">
          <w:rPr>
            <w:rStyle w:val="a7"/>
            <w:rFonts w:ascii="Arial Narrow" w:hAnsi="Arial Narrow"/>
            <w:b/>
            <w:noProof/>
            <w:sz w:val="22"/>
            <w:szCs w:val="22"/>
          </w:rPr>
          <w:t xml:space="preserve">Раздел </w:t>
        </w:r>
        <w:r w:rsidR="00850D0E" w:rsidRPr="00850D0E">
          <w:rPr>
            <w:rStyle w:val="a7"/>
            <w:rFonts w:ascii="Arial Narrow" w:hAnsi="Arial Narrow"/>
            <w:b/>
            <w:noProof/>
            <w:sz w:val="22"/>
            <w:szCs w:val="22"/>
            <w:lang w:val="en-US"/>
          </w:rPr>
          <w:t>IX</w:t>
        </w:r>
        <w:r w:rsidR="00850D0E" w:rsidRPr="00850D0E">
          <w:rPr>
            <w:rStyle w:val="a7"/>
            <w:rFonts w:ascii="Arial Narrow" w:hAnsi="Arial Narrow"/>
            <w:b/>
            <w:noProof/>
            <w:sz w:val="22"/>
            <w:szCs w:val="22"/>
          </w:rPr>
          <w:t xml:space="preserve">. </w:t>
        </w:r>
        <w:r w:rsidR="00850D0E" w:rsidRPr="00850D0E">
          <w:rPr>
            <w:rStyle w:val="a7"/>
            <w:rFonts w:ascii="Arial Narrow" w:hAnsi="Arial Narrow"/>
            <w:b/>
            <w:bCs/>
            <w:noProof/>
            <w:sz w:val="22"/>
            <w:szCs w:val="22"/>
          </w:rPr>
          <w:t>Статус Межамериканской Комиссии по правам человека и её деятельность за период с 1959 по 1969 гг.</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_Toc283753781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21</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2"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noProof/>
            <w:sz w:val="22"/>
            <w:szCs w:val="22"/>
            <w:lang w:val="en-US"/>
          </w:rPr>
          <w:t>X</w:t>
        </w:r>
        <w:r w:rsidR="00850D0E" w:rsidRPr="00850D0E">
          <w:rPr>
            <w:rStyle w:val="a7"/>
            <w:rFonts w:ascii="Arial Narrow" w:hAnsi="Arial Narrow"/>
            <w:b/>
            <w:bCs/>
            <w:noProof/>
            <w:sz w:val="22"/>
            <w:szCs w:val="22"/>
          </w:rPr>
          <w:t>.</w:t>
        </w:r>
        <w:r w:rsidR="00850D0E" w:rsidRPr="00850D0E">
          <w:rPr>
            <w:rStyle w:val="a7"/>
            <w:rFonts w:ascii="Arial Narrow" w:hAnsi="Arial Narrow"/>
            <w:b/>
            <w:bCs/>
            <w:noProof/>
            <w:spacing w:val="-1"/>
            <w:sz w:val="22"/>
            <w:szCs w:val="22"/>
          </w:rPr>
          <w:t xml:space="preserve"> Межамериканская Конвенция о правах человека 1969 г.</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_Toc283753782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21</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3"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noProof/>
            <w:sz w:val="22"/>
            <w:szCs w:val="22"/>
            <w:lang w:val="en-US"/>
          </w:rPr>
          <w:t>X</w:t>
        </w:r>
        <w:r w:rsidR="00850D0E" w:rsidRPr="00850D0E">
          <w:rPr>
            <w:rStyle w:val="a7"/>
            <w:rFonts w:ascii="Arial Narrow" w:hAnsi="Arial Narrow"/>
            <w:b/>
            <w:bCs/>
            <w:noProof/>
            <w:sz w:val="22"/>
            <w:szCs w:val="22"/>
            <w:lang w:val="en-US"/>
          </w:rPr>
          <w:t>I</w:t>
        </w:r>
        <w:r w:rsidR="00850D0E" w:rsidRPr="00850D0E">
          <w:rPr>
            <w:rStyle w:val="a7"/>
            <w:rFonts w:ascii="Arial Narrow" w:hAnsi="Arial Narrow"/>
            <w:b/>
            <w:bCs/>
            <w:noProof/>
            <w:sz w:val="22"/>
            <w:szCs w:val="22"/>
          </w:rPr>
          <w:t>.</w:t>
        </w:r>
        <w:r w:rsidR="00850D0E" w:rsidRPr="00850D0E">
          <w:rPr>
            <w:rStyle w:val="a7"/>
            <w:rFonts w:ascii="Arial Narrow" w:hAnsi="Arial Narrow"/>
            <w:b/>
            <w:bCs/>
            <w:noProof/>
            <w:spacing w:val="-1"/>
            <w:sz w:val="22"/>
            <w:szCs w:val="22"/>
          </w:rPr>
          <w:t xml:space="preserve"> Подача петиций в Межамериканскую Комиссию по правам человека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_Toc283753783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22</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4"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bCs/>
            <w:noProof/>
            <w:sz w:val="22"/>
            <w:szCs w:val="22"/>
            <w:lang w:val="en-US"/>
          </w:rPr>
          <w:t>XII</w:t>
        </w:r>
        <w:r w:rsidR="00850D0E" w:rsidRPr="00850D0E">
          <w:rPr>
            <w:rStyle w:val="a7"/>
            <w:rFonts w:ascii="Arial Narrow" w:hAnsi="Arial Narrow"/>
            <w:b/>
            <w:bCs/>
            <w:noProof/>
            <w:sz w:val="22"/>
            <w:szCs w:val="22"/>
          </w:rPr>
          <w:t xml:space="preserve">. </w:t>
        </w:r>
        <w:r w:rsidR="00850D0E" w:rsidRPr="00850D0E">
          <w:rPr>
            <w:rStyle w:val="a7"/>
            <w:rFonts w:ascii="Arial Narrow" w:hAnsi="Arial Narrow"/>
            <w:b/>
            <w:bCs/>
            <w:noProof/>
            <w:spacing w:val="-1"/>
            <w:sz w:val="22"/>
            <w:szCs w:val="22"/>
          </w:rPr>
          <w:t>Межамериканский суд по правам человека: организация деятельности и компетенция</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_Toc283753784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22</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5"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bCs/>
            <w:noProof/>
            <w:sz w:val="22"/>
            <w:szCs w:val="22"/>
            <w:lang w:val="en-US"/>
          </w:rPr>
          <w:t>XIII</w:t>
        </w:r>
        <w:r w:rsidR="00850D0E" w:rsidRPr="00850D0E">
          <w:rPr>
            <w:rStyle w:val="a7"/>
            <w:rFonts w:ascii="Arial Narrow" w:hAnsi="Arial Narrow"/>
            <w:b/>
            <w:bCs/>
            <w:noProof/>
            <w:sz w:val="22"/>
            <w:szCs w:val="22"/>
          </w:rPr>
          <w:t>. Африканская хартия 1981 года и механизмы ее реализации</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_Toc283753785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23</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6"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bCs/>
            <w:noProof/>
            <w:sz w:val="22"/>
            <w:szCs w:val="22"/>
            <w:lang w:val="en-US"/>
          </w:rPr>
          <w:t>XIV</w:t>
        </w:r>
        <w:r w:rsidR="00850D0E" w:rsidRPr="00850D0E">
          <w:rPr>
            <w:rStyle w:val="a7"/>
            <w:rFonts w:ascii="Arial Narrow" w:hAnsi="Arial Narrow"/>
            <w:b/>
            <w:bCs/>
            <w:noProof/>
            <w:sz w:val="22"/>
            <w:szCs w:val="22"/>
          </w:rPr>
          <w:t xml:space="preserve">. </w:t>
        </w:r>
        <w:r w:rsidR="00850D0E" w:rsidRPr="00850D0E">
          <w:rPr>
            <w:rStyle w:val="a7"/>
            <w:rFonts w:ascii="Arial Narrow" w:hAnsi="Arial Narrow"/>
            <w:b/>
            <w:noProof/>
            <w:sz w:val="22"/>
            <w:szCs w:val="22"/>
          </w:rPr>
          <w:t xml:space="preserve">Деятельность </w:t>
        </w:r>
        <w:r w:rsidR="00850D0E" w:rsidRPr="00850D0E">
          <w:rPr>
            <w:rStyle w:val="a7"/>
            <w:rFonts w:ascii="Arial Narrow" w:hAnsi="Arial Narrow"/>
            <w:b/>
            <w:bCs/>
            <w:noProof/>
            <w:sz w:val="22"/>
            <w:szCs w:val="22"/>
          </w:rPr>
          <w:t>Африк</w:t>
        </w:r>
        <w:r w:rsidR="00850D0E" w:rsidRPr="00850D0E">
          <w:rPr>
            <w:rStyle w:val="a7"/>
            <w:rFonts w:ascii="Arial Narrow" w:hAnsi="Arial Narrow"/>
            <w:b/>
            <w:noProof/>
            <w:sz w:val="22"/>
            <w:szCs w:val="22"/>
          </w:rPr>
          <w:t>анской комиссии по правам человека и народов</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_Toc283753786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23</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7"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bCs/>
            <w:noProof/>
            <w:sz w:val="22"/>
            <w:szCs w:val="22"/>
            <w:lang w:val="en-US"/>
          </w:rPr>
          <w:t>XV</w:t>
        </w:r>
        <w:r w:rsidR="00850D0E" w:rsidRPr="00850D0E">
          <w:rPr>
            <w:rStyle w:val="a7"/>
            <w:rFonts w:ascii="Arial Narrow" w:hAnsi="Arial Narrow"/>
            <w:b/>
            <w:bCs/>
            <w:noProof/>
            <w:sz w:val="22"/>
            <w:szCs w:val="22"/>
          </w:rPr>
          <w:t>.</w:t>
        </w:r>
        <w:r w:rsidR="00850D0E" w:rsidRPr="00850D0E">
          <w:rPr>
            <w:rStyle w:val="a7"/>
            <w:rFonts w:ascii="Arial Narrow" w:hAnsi="Arial Narrow"/>
            <w:b/>
            <w:noProof/>
            <w:sz w:val="22"/>
            <w:szCs w:val="22"/>
          </w:rPr>
          <w:t xml:space="preserve"> Защита гражданских и политических прав по Африканской Хартии 1981 г.</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_Toc283753787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24</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8"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bCs/>
            <w:noProof/>
            <w:sz w:val="22"/>
            <w:szCs w:val="22"/>
            <w:lang w:val="en-US"/>
          </w:rPr>
          <w:t>XVI</w:t>
        </w:r>
        <w:r w:rsidR="00850D0E" w:rsidRPr="00850D0E">
          <w:rPr>
            <w:rStyle w:val="a7"/>
            <w:rFonts w:ascii="Arial Narrow" w:hAnsi="Arial Narrow"/>
            <w:b/>
            <w:bCs/>
            <w:noProof/>
            <w:sz w:val="22"/>
            <w:szCs w:val="22"/>
          </w:rPr>
          <w:t xml:space="preserve">. </w:t>
        </w:r>
        <w:r w:rsidR="00850D0E" w:rsidRPr="00850D0E">
          <w:rPr>
            <w:rStyle w:val="a7"/>
            <w:rFonts w:ascii="Arial Narrow" w:hAnsi="Arial Narrow"/>
            <w:b/>
            <w:noProof/>
            <w:sz w:val="22"/>
            <w:szCs w:val="22"/>
          </w:rPr>
          <w:t>Экономические, социальные и культурные права</w:t>
        </w:r>
        <w:r w:rsidR="00850D0E" w:rsidRPr="00850D0E">
          <w:rPr>
            <w:rStyle w:val="a7"/>
            <w:rFonts w:ascii="Arial Narrow" w:hAnsi="Arial Narrow"/>
            <w:noProof/>
            <w:sz w:val="22"/>
            <w:szCs w:val="22"/>
          </w:rPr>
          <w:t xml:space="preserve"> </w:t>
        </w:r>
        <w:r w:rsidR="00850D0E" w:rsidRPr="00850D0E">
          <w:rPr>
            <w:rStyle w:val="a7"/>
            <w:rFonts w:ascii="Arial Narrow" w:hAnsi="Arial Narrow"/>
            <w:b/>
            <w:noProof/>
            <w:sz w:val="22"/>
            <w:szCs w:val="22"/>
          </w:rPr>
          <w:t>согласно Африканской Хартии 1981 г.</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_Toc283753788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25</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89"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bCs/>
            <w:noProof/>
            <w:sz w:val="22"/>
            <w:szCs w:val="22"/>
            <w:lang w:val="en-US"/>
          </w:rPr>
          <w:t>XVII</w:t>
        </w:r>
        <w:r w:rsidR="00850D0E" w:rsidRPr="00850D0E">
          <w:rPr>
            <w:rStyle w:val="a7"/>
            <w:rFonts w:ascii="Arial Narrow" w:hAnsi="Arial Narrow"/>
            <w:b/>
            <w:bCs/>
            <w:noProof/>
            <w:sz w:val="22"/>
            <w:szCs w:val="22"/>
          </w:rPr>
          <w:t xml:space="preserve">. </w:t>
        </w:r>
        <w:r w:rsidR="00850D0E" w:rsidRPr="00850D0E">
          <w:rPr>
            <w:rStyle w:val="a7"/>
            <w:rFonts w:ascii="Arial Narrow" w:hAnsi="Arial Narrow"/>
            <w:b/>
            <w:noProof/>
            <w:sz w:val="22"/>
            <w:szCs w:val="22"/>
          </w:rPr>
          <w:t xml:space="preserve">Международно-правовое положение беженцев и перемещенных лиц в </w:t>
        </w:r>
        <w:r w:rsidR="00850D0E" w:rsidRPr="00850D0E">
          <w:rPr>
            <w:rStyle w:val="a7"/>
            <w:rFonts w:ascii="Arial Narrow" w:hAnsi="Arial Narrow"/>
            <w:b/>
            <w:bCs/>
            <w:noProof/>
            <w:sz w:val="22"/>
            <w:szCs w:val="22"/>
          </w:rPr>
          <w:t>Африк</w:t>
        </w:r>
        <w:r w:rsidR="00850D0E" w:rsidRPr="00850D0E">
          <w:rPr>
            <w:rStyle w:val="a7"/>
            <w:rFonts w:ascii="Arial Narrow" w:hAnsi="Arial Narrow"/>
            <w:b/>
            <w:noProof/>
            <w:sz w:val="22"/>
            <w:szCs w:val="22"/>
          </w:rPr>
          <w:t>е</w:t>
        </w:r>
        <w:r w:rsidR="00850D0E" w:rsidRPr="00850D0E">
          <w:rPr>
            <w:rStyle w:val="a7"/>
            <w:rFonts w:ascii="Arial Narrow" w:hAnsi="Arial Narrow"/>
            <w:noProof/>
            <w:sz w:val="22"/>
            <w:szCs w:val="22"/>
          </w:rPr>
          <w:t>.</w:t>
        </w:r>
        <w:r w:rsidR="00850D0E" w:rsidRPr="00850D0E">
          <w:rPr>
            <w:rStyle w:val="a7"/>
            <w:rFonts w:ascii="Arial Narrow" w:hAnsi="Arial Narrow"/>
            <w:b/>
            <w:noProof/>
            <w:sz w:val="22"/>
            <w:szCs w:val="22"/>
          </w:rPr>
          <w:t xml:space="preserve"> Расизм, расовая дискриминация, апартеид.</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_Toc283753789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25</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90" w:history="1">
        <w:r w:rsidR="00850D0E" w:rsidRPr="00850D0E">
          <w:rPr>
            <w:rStyle w:val="a7"/>
            <w:rFonts w:ascii="Arial Narrow" w:hAnsi="Arial Narrow"/>
            <w:b/>
            <w:bCs/>
            <w:noProof/>
            <w:sz w:val="22"/>
            <w:szCs w:val="22"/>
          </w:rPr>
          <w:t xml:space="preserve">Раздел </w:t>
        </w:r>
        <w:r w:rsidR="00850D0E" w:rsidRPr="00850D0E">
          <w:rPr>
            <w:rStyle w:val="a7"/>
            <w:rFonts w:ascii="Arial Narrow" w:hAnsi="Arial Narrow"/>
            <w:b/>
            <w:bCs/>
            <w:noProof/>
            <w:sz w:val="22"/>
            <w:szCs w:val="22"/>
            <w:lang w:val="en-US"/>
          </w:rPr>
          <w:t>XVIII</w:t>
        </w:r>
        <w:r w:rsidR="00850D0E" w:rsidRPr="00850D0E">
          <w:rPr>
            <w:rStyle w:val="a7"/>
            <w:rFonts w:ascii="Arial Narrow" w:hAnsi="Arial Narrow"/>
            <w:b/>
            <w:bCs/>
            <w:noProof/>
            <w:sz w:val="22"/>
            <w:szCs w:val="22"/>
          </w:rPr>
          <w:t xml:space="preserve">. </w:t>
        </w:r>
        <w:r w:rsidR="00850D0E" w:rsidRPr="00850D0E">
          <w:rPr>
            <w:rStyle w:val="a7"/>
            <w:rFonts w:ascii="Arial Narrow" w:hAnsi="Arial Narrow"/>
            <w:b/>
            <w:noProof/>
            <w:sz w:val="22"/>
            <w:szCs w:val="22"/>
          </w:rPr>
          <w:t>Права человека и вооружённые конфликты в Африке</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_Toc283753790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26</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91" w:history="1">
        <w:r w:rsidR="00850D0E" w:rsidRPr="00850D0E">
          <w:rPr>
            <w:rStyle w:val="a7"/>
            <w:rFonts w:ascii="Arial Narrow" w:hAnsi="Arial Narrow"/>
            <w:b/>
            <w:noProof/>
            <w:sz w:val="22"/>
            <w:szCs w:val="22"/>
          </w:rPr>
          <w:t>Примерная тематика рефератов</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_Toc283753791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28</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92" w:history="1">
        <w:r w:rsidR="00850D0E" w:rsidRPr="00850D0E">
          <w:rPr>
            <w:rStyle w:val="a7"/>
            <w:rFonts w:ascii="Arial Narrow" w:hAnsi="Arial Narrow"/>
            <w:b/>
            <w:noProof/>
            <w:sz w:val="22"/>
            <w:szCs w:val="22"/>
          </w:rPr>
          <w:t>Примерная тематика дипломных работ</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_Toc283753792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31</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93" w:history="1">
        <w:r w:rsidR="00850D0E" w:rsidRPr="00850D0E">
          <w:rPr>
            <w:rStyle w:val="a7"/>
            <w:rFonts w:ascii="Arial Narrow" w:hAnsi="Arial Narrow"/>
            <w:b/>
            <w:noProof/>
            <w:sz w:val="22"/>
            <w:szCs w:val="22"/>
          </w:rPr>
          <w:t>Примерные тесты</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_Toc283753793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33</w:t>
        </w:r>
        <w:r w:rsidR="00850D0E" w:rsidRPr="00850D0E">
          <w:rPr>
            <w:rFonts w:ascii="Arial Narrow" w:hAnsi="Arial Narrow"/>
            <w:noProof/>
            <w:webHidden/>
            <w:sz w:val="22"/>
            <w:szCs w:val="22"/>
          </w:rPr>
          <w:fldChar w:fldCharType="end"/>
        </w:r>
      </w:hyperlink>
    </w:p>
    <w:p w:rsidR="00850D0E" w:rsidRPr="00850D0E" w:rsidRDefault="00EE23FE">
      <w:pPr>
        <w:pStyle w:val="20"/>
        <w:tabs>
          <w:tab w:val="right" w:leader="dot" w:pos="9628"/>
        </w:tabs>
        <w:rPr>
          <w:rFonts w:ascii="Arial Narrow" w:hAnsi="Arial Narrow"/>
          <w:smallCaps w:val="0"/>
          <w:noProof/>
          <w:sz w:val="22"/>
          <w:szCs w:val="22"/>
        </w:rPr>
      </w:pPr>
      <w:hyperlink w:anchor="_Toc283753794" w:history="1">
        <w:r w:rsidR="00850D0E" w:rsidRPr="00850D0E">
          <w:rPr>
            <w:rStyle w:val="a7"/>
            <w:rFonts w:ascii="Arial Narrow" w:hAnsi="Arial Narrow"/>
            <w:b/>
            <w:noProof/>
            <w:sz w:val="22"/>
            <w:szCs w:val="22"/>
          </w:rPr>
          <w:t>Список литературы</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_Toc283753794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36</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95" w:history="1">
        <w:r w:rsidR="00850D0E" w:rsidRPr="00850D0E">
          <w:rPr>
            <w:rStyle w:val="a7"/>
            <w:rFonts w:ascii="Arial Narrow" w:hAnsi="Arial Narrow" w:cs="Arial"/>
            <w:b/>
            <w:noProof/>
            <w:sz w:val="22"/>
            <w:szCs w:val="22"/>
          </w:rPr>
          <w:t>Обязательная литература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_Toc283753795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36</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96" w:history="1">
        <w:r w:rsidR="00850D0E" w:rsidRPr="00850D0E">
          <w:rPr>
            <w:rStyle w:val="a7"/>
            <w:rFonts w:ascii="Arial Narrow" w:hAnsi="Arial Narrow" w:cs="Arial"/>
            <w:b/>
            <w:noProof/>
            <w:sz w:val="22"/>
            <w:szCs w:val="22"/>
          </w:rPr>
          <w:t>Дополнительная литература</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_Toc283753796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38</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97" w:history="1">
        <w:r w:rsidR="00850D0E" w:rsidRPr="00850D0E">
          <w:rPr>
            <w:rStyle w:val="a7"/>
            <w:rFonts w:ascii="Arial Narrow" w:hAnsi="Arial Narrow"/>
            <w:b/>
            <w:noProof/>
            <w:sz w:val="22"/>
            <w:szCs w:val="22"/>
          </w:rPr>
          <w:t>Рекомендуемая литература на иностранных языках</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_Toc283753797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40</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98" w:history="1">
        <w:r w:rsidR="00850D0E" w:rsidRPr="00850D0E">
          <w:rPr>
            <w:rStyle w:val="a7"/>
            <w:rFonts w:ascii="Arial Narrow" w:hAnsi="Arial Narrow" w:cs="Arial"/>
            <w:b/>
            <w:noProof/>
            <w:sz w:val="22"/>
            <w:szCs w:val="22"/>
          </w:rPr>
          <w:t>Литература по темам занятий</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_Toc283753798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43</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799" w:history="1">
        <w:r w:rsidR="00850D0E" w:rsidRPr="00850D0E">
          <w:rPr>
            <w:rStyle w:val="a7"/>
            <w:rFonts w:ascii="Arial Narrow" w:hAnsi="Arial Narrow"/>
            <w:b/>
            <w:noProof/>
            <w:sz w:val="22"/>
            <w:szCs w:val="22"/>
          </w:rPr>
          <w:t>Международные договоры, акты и документы</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_Toc283753799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50</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800" w:history="1">
        <w:r w:rsidR="00850D0E" w:rsidRPr="00850D0E">
          <w:rPr>
            <w:rStyle w:val="a7"/>
            <w:rFonts w:ascii="Arial Narrow" w:hAnsi="Arial Narrow"/>
            <w:b/>
            <w:noProof/>
            <w:sz w:val="22"/>
            <w:szCs w:val="22"/>
          </w:rPr>
          <w:t>Российские нормативно-правовые акты и документы</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_Toc283753800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55</w:t>
        </w:r>
        <w:r w:rsidR="00850D0E" w:rsidRPr="00850D0E">
          <w:rPr>
            <w:rFonts w:ascii="Arial Narrow" w:hAnsi="Arial Narrow"/>
            <w:noProof/>
            <w:webHidden/>
            <w:sz w:val="22"/>
            <w:szCs w:val="22"/>
          </w:rPr>
          <w:fldChar w:fldCharType="end"/>
        </w:r>
      </w:hyperlink>
    </w:p>
    <w:p w:rsidR="00850D0E" w:rsidRPr="00850D0E" w:rsidRDefault="00EE23FE">
      <w:pPr>
        <w:pStyle w:val="3"/>
        <w:rPr>
          <w:rFonts w:ascii="Arial Narrow" w:hAnsi="Arial Narrow"/>
          <w:i w:val="0"/>
          <w:iCs w:val="0"/>
          <w:noProof/>
          <w:sz w:val="22"/>
          <w:szCs w:val="22"/>
        </w:rPr>
      </w:pPr>
      <w:hyperlink w:anchor="_Toc283753801" w:history="1">
        <w:r w:rsidR="00850D0E" w:rsidRPr="00850D0E">
          <w:rPr>
            <w:rStyle w:val="a7"/>
            <w:rFonts w:ascii="Arial Narrow" w:hAnsi="Arial Narrow"/>
            <w:b/>
            <w:noProof/>
            <w:sz w:val="22"/>
            <w:szCs w:val="22"/>
          </w:rPr>
          <w:t xml:space="preserve">Ресурсы сети </w:t>
        </w:r>
        <w:r w:rsidR="00850D0E" w:rsidRPr="00850D0E">
          <w:rPr>
            <w:rStyle w:val="a7"/>
            <w:rFonts w:ascii="Arial Narrow" w:hAnsi="Arial Narrow"/>
            <w:b/>
            <w:noProof/>
            <w:sz w:val="22"/>
            <w:szCs w:val="22"/>
            <w:lang w:val="en-US"/>
          </w:rPr>
          <w:t>Internet</w:t>
        </w:r>
        <w:r w:rsidR="00850D0E" w:rsidRPr="00850D0E">
          <w:rPr>
            <w:rFonts w:ascii="Arial Narrow" w:hAnsi="Arial Narrow"/>
            <w:noProof/>
            <w:webHidden/>
            <w:sz w:val="22"/>
            <w:szCs w:val="22"/>
          </w:rPr>
          <w:tab/>
        </w:r>
        <w:r w:rsidR="00850D0E" w:rsidRPr="00850D0E">
          <w:rPr>
            <w:rFonts w:ascii="Arial Narrow" w:hAnsi="Arial Narrow"/>
            <w:noProof/>
            <w:webHidden/>
            <w:sz w:val="22"/>
            <w:szCs w:val="22"/>
          </w:rPr>
          <w:fldChar w:fldCharType="begin"/>
        </w:r>
        <w:r w:rsidR="00850D0E" w:rsidRPr="00850D0E">
          <w:rPr>
            <w:rFonts w:ascii="Arial Narrow" w:hAnsi="Arial Narrow"/>
            <w:noProof/>
            <w:webHidden/>
            <w:sz w:val="22"/>
            <w:szCs w:val="22"/>
          </w:rPr>
          <w:instrText xml:space="preserve"> PAGEREF _Toc283753801 \h </w:instrText>
        </w:r>
        <w:r w:rsidR="00850D0E" w:rsidRPr="00850D0E">
          <w:rPr>
            <w:rFonts w:ascii="Arial Narrow" w:hAnsi="Arial Narrow"/>
            <w:noProof/>
            <w:webHidden/>
            <w:sz w:val="22"/>
            <w:szCs w:val="22"/>
          </w:rPr>
        </w:r>
        <w:r w:rsidR="00850D0E" w:rsidRPr="00850D0E">
          <w:rPr>
            <w:rFonts w:ascii="Arial Narrow" w:hAnsi="Arial Narrow"/>
            <w:noProof/>
            <w:webHidden/>
            <w:sz w:val="22"/>
            <w:szCs w:val="22"/>
          </w:rPr>
          <w:fldChar w:fldCharType="separate"/>
        </w:r>
        <w:r w:rsidR="00850D0E" w:rsidRPr="00850D0E">
          <w:rPr>
            <w:rFonts w:ascii="Arial Narrow" w:hAnsi="Arial Narrow"/>
            <w:noProof/>
            <w:webHidden/>
            <w:sz w:val="22"/>
            <w:szCs w:val="22"/>
          </w:rPr>
          <w:t>56</w:t>
        </w:r>
        <w:r w:rsidR="00850D0E" w:rsidRPr="00850D0E">
          <w:rPr>
            <w:rFonts w:ascii="Arial Narrow" w:hAnsi="Arial Narrow"/>
            <w:noProof/>
            <w:webHidden/>
            <w:sz w:val="22"/>
            <w:szCs w:val="22"/>
          </w:rPr>
          <w:fldChar w:fldCharType="end"/>
        </w:r>
      </w:hyperlink>
    </w:p>
    <w:p w:rsidR="00850D0E" w:rsidRPr="00850D0E" w:rsidRDefault="00EE23FE">
      <w:pPr>
        <w:pStyle w:val="11"/>
        <w:rPr>
          <w:b w:val="0"/>
          <w:bCs w:val="0"/>
          <w:caps w:val="0"/>
          <w:noProof/>
          <w:sz w:val="22"/>
          <w:szCs w:val="22"/>
        </w:rPr>
      </w:pPr>
      <w:hyperlink w:anchor="_Toc283753802" w:history="1">
        <w:r w:rsidR="00850D0E" w:rsidRPr="00850D0E">
          <w:rPr>
            <w:rStyle w:val="a7"/>
            <w:noProof/>
            <w:sz w:val="22"/>
            <w:szCs w:val="22"/>
          </w:rPr>
          <w:t>Глоссарий</w:t>
        </w:r>
        <w:r w:rsidR="00850D0E" w:rsidRPr="00850D0E">
          <w:rPr>
            <w:noProof/>
            <w:webHidden/>
            <w:sz w:val="22"/>
            <w:szCs w:val="22"/>
          </w:rPr>
          <w:tab/>
        </w:r>
        <w:r w:rsidR="00850D0E" w:rsidRPr="00850D0E">
          <w:rPr>
            <w:noProof/>
            <w:webHidden/>
            <w:sz w:val="22"/>
            <w:szCs w:val="22"/>
          </w:rPr>
          <w:fldChar w:fldCharType="begin"/>
        </w:r>
        <w:r w:rsidR="00850D0E" w:rsidRPr="00850D0E">
          <w:rPr>
            <w:noProof/>
            <w:webHidden/>
            <w:sz w:val="22"/>
            <w:szCs w:val="22"/>
          </w:rPr>
          <w:instrText xml:space="preserve"> PAGEREF _Toc283753802 \h </w:instrText>
        </w:r>
        <w:r w:rsidR="00850D0E" w:rsidRPr="00850D0E">
          <w:rPr>
            <w:noProof/>
            <w:webHidden/>
            <w:sz w:val="22"/>
            <w:szCs w:val="22"/>
          </w:rPr>
        </w:r>
        <w:r w:rsidR="00850D0E" w:rsidRPr="00850D0E">
          <w:rPr>
            <w:noProof/>
            <w:webHidden/>
            <w:sz w:val="22"/>
            <w:szCs w:val="22"/>
          </w:rPr>
          <w:fldChar w:fldCharType="separate"/>
        </w:r>
        <w:r w:rsidR="00850D0E" w:rsidRPr="00850D0E">
          <w:rPr>
            <w:noProof/>
            <w:webHidden/>
            <w:sz w:val="22"/>
            <w:szCs w:val="22"/>
          </w:rPr>
          <w:t>59</w:t>
        </w:r>
        <w:r w:rsidR="00850D0E" w:rsidRPr="00850D0E">
          <w:rPr>
            <w:noProof/>
            <w:webHidden/>
            <w:sz w:val="22"/>
            <w:szCs w:val="22"/>
          </w:rPr>
          <w:fldChar w:fldCharType="end"/>
        </w:r>
      </w:hyperlink>
    </w:p>
    <w:p w:rsidR="00FB159F" w:rsidRPr="003B2B67" w:rsidRDefault="00FB159F" w:rsidP="003B2B67">
      <w:pPr>
        <w:pStyle w:val="11"/>
      </w:pPr>
      <w:r w:rsidRPr="00850D0E">
        <w:rPr>
          <w:sz w:val="22"/>
          <w:szCs w:val="22"/>
        </w:rPr>
        <w:fldChar w:fldCharType="end"/>
      </w:r>
      <w:r w:rsidRPr="00850D0E">
        <w:rPr>
          <w:color w:val="000000"/>
          <w:sz w:val="22"/>
          <w:szCs w:val="22"/>
        </w:rPr>
        <w:br w:type="page"/>
      </w:r>
      <w:bookmarkStart w:id="0" w:name="_Toc283590455"/>
      <w:bookmarkStart w:id="1" w:name="_Toc283753761"/>
      <w:bookmarkStart w:id="2" w:name="_Toc265686982"/>
      <w:bookmarkStart w:id="3" w:name="_Toc265687060"/>
      <w:r w:rsidRPr="003B2B67">
        <w:t xml:space="preserve">1. Цель </w:t>
      </w:r>
      <w:bookmarkStart w:id="4" w:name="_Toc265686983"/>
      <w:bookmarkStart w:id="5" w:name="_Toc265687061"/>
      <w:r w:rsidRPr="003B2B67">
        <w:t>и задачи курса</w:t>
      </w:r>
      <w:bookmarkEnd w:id="0"/>
      <w:bookmarkEnd w:id="1"/>
      <w:bookmarkEnd w:id="4"/>
      <w:bookmarkEnd w:id="5"/>
    </w:p>
    <w:p w:rsidR="00FB159F" w:rsidRPr="00AA24B0" w:rsidRDefault="00FB159F" w:rsidP="00FB159F">
      <w:pPr>
        <w:spacing w:before="120" w:after="120" w:line="360" w:lineRule="auto"/>
        <w:jc w:val="both"/>
        <w:outlineLvl w:val="1"/>
        <w:rPr>
          <w:rFonts w:ascii="Arial Narrow" w:hAnsi="Arial Narrow" w:cs="Arial"/>
          <w:b/>
        </w:rPr>
      </w:pPr>
      <w:bookmarkStart w:id="6" w:name="_Toc283590456"/>
      <w:bookmarkStart w:id="7" w:name="_Toc283753762"/>
      <w:r w:rsidRPr="00AA24B0">
        <w:rPr>
          <w:rFonts w:ascii="Arial Narrow" w:hAnsi="Arial Narrow" w:cs="Arial"/>
          <w:b/>
        </w:rPr>
        <w:t>Цель курса</w:t>
      </w:r>
      <w:bookmarkEnd w:id="2"/>
      <w:bookmarkEnd w:id="3"/>
      <w:bookmarkEnd w:id="6"/>
      <w:bookmarkEnd w:id="7"/>
    </w:p>
    <w:p w:rsidR="00E61E23" w:rsidRPr="00AA24B0" w:rsidRDefault="00FB159F" w:rsidP="00E61E23">
      <w:pPr>
        <w:spacing w:before="120" w:line="360" w:lineRule="auto"/>
        <w:ind w:right="-143"/>
        <w:jc w:val="both"/>
        <w:rPr>
          <w:rFonts w:ascii="Arial Narrow" w:hAnsi="Arial Narrow"/>
        </w:rPr>
      </w:pPr>
      <w:r w:rsidRPr="00AA24B0">
        <w:rPr>
          <w:rFonts w:ascii="Arial Narrow" w:hAnsi="Arial Narrow"/>
        </w:rPr>
        <w:t xml:space="preserve">Сформировать у студентов комплексное представление </w:t>
      </w:r>
      <w:r w:rsidR="00E61E23" w:rsidRPr="00AA24B0">
        <w:rPr>
          <w:rFonts w:ascii="Arial Narrow" w:hAnsi="Arial Narrow"/>
        </w:rPr>
        <w:t>о международном региональном сотрудничестве в области поощрения и защиты прав человека за счёт изучения</w:t>
      </w:r>
      <w:r w:rsidRPr="00AA24B0">
        <w:rPr>
          <w:rFonts w:ascii="Arial Narrow" w:hAnsi="Arial Narrow"/>
        </w:rPr>
        <w:t xml:space="preserve"> </w:t>
      </w:r>
      <w:r w:rsidR="00F218F1">
        <w:rPr>
          <w:rFonts w:ascii="Arial Narrow" w:hAnsi="Arial Narrow"/>
        </w:rPr>
        <w:t>европейской, американской и</w:t>
      </w:r>
      <w:r w:rsidR="00E61E23" w:rsidRPr="00AA24B0">
        <w:rPr>
          <w:rFonts w:ascii="Arial Narrow" w:hAnsi="Arial Narrow"/>
        </w:rPr>
        <w:t xml:space="preserve"> африканской </w:t>
      </w:r>
      <w:r w:rsidR="00E61E23" w:rsidRPr="00AA24B0">
        <w:rPr>
          <w:rFonts w:ascii="Arial Narrow" w:hAnsi="Arial Narrow"/>
          <w:color w:val="000000"/>
        </w:rPr>
        <w:t>региональных с</w:t>
      </w:r>
      <w:r w:rsidR="00F218F1">
        <w:rPr>
          <w:rFonts w:ascii="Arial Narrow" w:hAnsi="Arial Narrow"/>
          <w:color w:val="000000"/>
        </w:rPr>
        <w:t>истем обеспечения прав человека</w:t>
      </w:r>
      <w:r w:rsidR="00E61E23" w:rsidRPr="00AA24B0">
        <w:rPr>
          <w:rFonts w:ascii="Arial Narrow" w:hAnsi="Arial Narrow"/>
          <w:color w:val="000000"/>
        </w:rPr>
        <w:t xml:space="preserve">. </w:t>
      </w:r>
      <w:r w:rsidR="00E61E23" w:rsidRPr="00AA24B0">
        <w:rPr>
          <w:rFonts w:ascii="Arial Narrow" w:hAnsi="Arial Narrow"/>
        </w:rPr>
        <w:t xml:space="preserve">Курс нацелен на выработку у студентов умения свободно оперировать специализированным понятийным и категориальным аппаратом, самостоятельно юридически грамотно научно обосновано анализировать и аргументировано обсуждать теоретические и практические проблемы поощрения и защиты прав человека в конкретных регионах, опираясь на широкий круг нормативно-правовых, информационных и доктринальных источников. Курс призван обучить студентов навыкам работы с международными региональными договорами по правам человека, решениями судебных и квазисудебных органов Совета Европы, Европейского Союза, </w:t>
      </w:r>
      <w:r w:rsidR="00F218F1">
        <w:rPr>
          <w:rFonts w:ascii="Arial Narrow" w:hAnsi="Arial Narrow"/>
        </w:rPr>
        <w:t>ОБСЕ, ОАГ и</w:t>
      </w:r>
      <w:r w:rsidR="00E61E23" w:rsidRPr="00AA24B0">
        <w:rPr>
          <w:rFonts w:ascii="Arial Narrow" w:hAnsi="Arial Narrow"/>
        </w:rPr>
        <w:t xml:space="preserve"> Африканского Союза, а также таким профессиональным навыкам как подготовка экспертных заключений по актуальным вопросам поощрения и защиты прав человека в конкретном регионе. </w:t>
      </w:r>
    </w:p>
    <w:p w:rsidR="00FB159F" w:rsidRPr="00AA24B0" w:rsidRDefault="00FB159F" w:rsidP="00FB159F">
      <w:pPr>
        <w:spacing w:before="120" w:after="120" w:line="360" w:lineRule="auto"/>
        <w:jc w:val="both"/>
        <w:outlineLvl w:val="1"/>
        <w:rPr>
          <w:rFonts w:ascii="Arial Narrow" w:hAnsi="Arial Narrow"/>
          <w:bCs/>
        </w:rPr>
      </w:pPr>
      <w:bookmarkStart w:id="8" w:name="_Toc283753763"/>
      <w:r w:rsidRPr="00AA24B0">
        <w:rPr>
          <w:rFonts w:ascii="Arial Narrow" w:hAnsi="Arial Narrow" w:cs="Arial"/>
          <w:b/>
        </w:rPr>
        <w:t>Задачи курса</w:t>
      </w:r>
      <w:bookmarkEnd w:id="8"/>
      <w:r w:rsidRPr="00AA24B0">
        <w:rPr>
          <w:rFonts w:ascii="Arial Narrow" w:hAnsi="Arial Narrow"/>
          <w:bCs/>
        </w:rPr>
        <w:t xml:space="preserve"> </w:t>
      </w:r>
    </w:p>
    <w:p w:rsidR="00FB159F" w:rsidRPr="006653DC" w:rsidRDefault="00FB159F" w:rsidP="00FB159F">
      <w:pPr>
        <w:spacing w:before="120" w:after="120" w:line="360" w:lineRule="auto"/>
        <w:jc w:val="both"/>
        <w:rPr>
          <w:rFonts w:ascii="Arial Narrow" w:hAnsi="Arial Narrow"/>
        </w:rPr>
      </w:pPr>
      <w:r w:rsidRPr="00F218F1">
        <w:rPr>
          <w:rFonts w:ascii="Arial Narrow" w:hAnsi="Arial Narrow"/>
          <w:bCs/>
        </w:rPr>
        <w:t xml:space="preserve">Ознакомить студентов с историческим </w:t>
      </w:r>
      <w:r w:rsidR="00870A4D" w:rsidRPr="00F218F1">
        <w:rPr>
          <w:rFonts w:ascii="Arial Narrow" w:hAnsi="Arial Narrow"/>
          <w:bCs/>
        </w:rPr>
        <w:t xml:space="preserve">и политическим </w:t>
      </w:r>
      <w:r w:rsidRPr="00F218F1">
        <w:rPr>
          <w:rFonts w:ascii="Arial Narrow" w:hAnsi="Arial Narrow"/>
          <w:bCs/>
        </w:rPr>
        <w:t>контекст</w:t>
      </w:r>
      <w:r w:rsidR="00870A4D" w:rsidRPr="00F218F1">
        <w:rPr>
          <w:rFonts w:ascii="Arial Narrow" w:hAnsi="Arial Narrow"/>
          <w:bCs/>
        </w:rPr>
        <w:t>ами, этапностью и побудительными причинами возникновения и эволюции региональных систем защиты прав человека в Европе, Америке и Африке</w:t>
      </w:r>
      <w:r w:rsidRPr="00F218F1">
        <w:rPr>
          <w:rFonts w:ascii="Arial Narrow" w:hAnsi="Arial Narrow"/>
          <w:bCs/>
        </w:rPr>
        <w:t xml:space="preserve">, </w:t>
      </w:r>
      <w:r w:rsidR="00870A4D" w:rsidRPr="00F218F1">
        <w:rPr>
          <w:rFonts w:ascii="Arial Narrow" w:hAnsi="Arial Narrow"/>
          <w:bCs/>
        </w:rPr>
        <w:t xml:space="preserve">их общими чертами и отличительными особенностями. </w:t>
      </w:r>
      <w:r w:rsidRPr="00F218F1">
        <w:rPr>
          <w:rFonts w:ascii="Arial Narrow" w:hAnsi="Arial Narrow"/>
          <w:bCs/>
        </w:rPr>
        <w:t xml:space="preserve">Рассмотреть </w:t>
      </w:r>
      <w:r w:rsidR="00870A4D" w:rsidRPr="00F218F1">
        <w:rPr>
          <w:rFonts w:ascii="Arial Narrow" w:hAnsi="Arial Narrow"/>
          <w:bCs/>
        </w:rPr>
        <w:t xml:space="preserve">механизмы защиты прав человека Совета Европы, проанализировать деятельность Комиссара по правам человека и Европейского суда по правам человека (ЕСПЧ), акцентировав особое внимание на организации деятельности и компетенции последнего рассматривать индивидуальные жалобы. Изучить условия и порядок обращения в ЕСПЧ, процедуру рассмотрения жалоб и исполнения постановлений ЕСПЧ, внесенных по существу дела, изменения, внесённые Протоколом №14 к Конвенции по правам человека и направления дальнейшего реформирования ЕСПЧ. На конкретных примерах изучить влияние </w:t>
      </w:r>
      <w:r w:rsidR="00870A4D" w:rsidRPr="006653DC">
        <w:rPr>
          <w:rFonts w:ascii="Arial Narrow" w:hAnsi="Arial Narrow"/>
          <w:bCs/>
        </w:rPr>
        <w:t xml:space="preserve">Конвенции по правам человека на российское законодательство и правоприменительную практику. Ознакомить студентов с историей становления и эволюцией концепции уважения прав человека в Европейском Союзе, </w:t>
      </w:r>
      <w:r w:rsidR="003F5523" w:rsidRPr="006653DC">
        <w:rPr>
          <w:rFonts w:ascii="Arial Narrow" w:hAnsi="Arial Narrow"/>
          <w:bCs/>
        </w:rPr>
        <w:t xml:space="preserve">уделяя особое внимание вкладу Суда ЕС. Проанализировать Хартию ЕС об основных правах 2000г, применимые положения Договора о ЕС в редакции Лиссабонского договора, деятельность Агентства ЕС по основным правам, а также другие механизмы поощрения и защиты прав человека в ЕС. Исследовать систему защиты прав человека ОБСЕ: </w:t>
      </w:r>
      <w:r w:rsidR="00F218F1" w:rsidRPr="006653DC">
        <w:rPr>
          <w:rFonts w:ascii="Arial Narrow" w:hAnsi="Arial Narrow"/>
        </w:rPr>
        <w:t>механизмы, предусмотренные Венским, Копенгагенским, Московским, Хельсинским документами по человеческому измерению СБСЕ, в том числе, оценить деятельность Верховного комиссара по делам национальных меньшинств; Бюро по демократическим институтам и правам человека</w:t>
      </w:r>
      <w:r w:rsidR="006653DC" w:rsidRPr="006653DC">
        <w:rPr>
          <w:rFonts w:ascii="Arial Narrow" w:hAnsi="Arial Narrow"/>
        </w:rPr>
        <w:t xml:space="preserve"> и Представителя по вопросам обеспечения свободы СМИ. Изучить историю становления и развития Межамериканской системы прав человека от Американской декларации </w:t>
      </w:r>
      <w:smartTag w:uri="urn:schemas-microsoft-com:office:smarttags" w:element="metricconverter">
        <w:smartTagPr>
          <w:attr w:name="ProductID" w:val="1948 г"/>
        </w:smartTagPr>
        <w:r w:rsidR="006653DC" w:rsidRPr="006653DC">
          <w:rPr>
            <w:rFonts w:ascii="Arial Narrow" w:hAnsi="Arial Narrow"/>
          </w:rPr>
          <w:t>1948 г</w:t>
        </w:r>
      </w:smartTag>
      <w:r w:rsidR="006653DC" w:rsidRPr="006653DC">
        <w:rPr>
          <w:rFonts w:ascii="Arial Narrow" w:hAnsi="Arial Narrow"/>
        </w:rPr>
        <w:t xml:space="preserve">. до настоящего времени, проанализировать наиболее значимые доклады Межамериканской комиссии по правам человека и решения Американского суда по правам человека. Выделить отличительные особенности, присущие механизму защиты прав человека, действующему в Африканском Союзе. Провести сравнительно-правовой анализ европейской, американской и африканской систем защиты прав человека в целях выявления закономерностей, тенденций и перспектив развития регионального сотрудничества в области прав человека. </w:t>
      </w:r>
    </w:p>
    <w:p w:rsidR="00FB159F" w:rsidRPr="006653DC" w:rsidRDefault="00FB159F" w:rsidP="00FB159F">
      <w:pPr>
        <w:spacing w:before="120" w:after="120" w:line="360" w:lineRule="auto"/>
        <w:jc w:val="both"/>
        <w:outlineLvl w:val="0"/>
        <w:rPr>
          <w:rFonts w:ascii="Arial Narrow" w:hAnsi="Arial Narrow" w:cs="Arial"/>
          <w:b/>
        </w:rPr>
      </w:pPr>
      <w:bookmarkStart w:id="9" w:name="_Toc265686984"/>
      <w:bookmarkStart w:id="10" w:name="_Toc265687062"/>
      <w:bookmarkStart w:id="11" w:name="_Toc283590457"/>
      <w:bookmarkStart w:id="12" w:name="_Toc283753764"/>
      <w:r w:rsidRPr="006653DC">
        <w:rPr>
          <w:rFonts w:ascii="Arial Narrow" w:hAnsi="Arial Narrow" w:cs="Arial"/>
          <w:b/>
        </w:rPr>
        <w:t xml:space="preserve">2. Место дисциплины в структуре </w:t>
      </w:r>
      <w:bookmarkEnd w:id="9"/>
      <w:bookmarkEnd w:id="10"/>
      <w:r w:rsidRPr="006653DC">
        <w:rPr>
          <w:rFonts w:ascii="Arial Narrow" w:hAnsi="Arial Narrow" w:cs="Arial"/>
          <w:b/>
        </w:rPr>
        <w:t>ООП</w:t>
      </w:r>
      <w:bookmarkEnd w:id="11"/>
      <w:bookmarkEnd w:id="12"/>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cs="Arial"/>
        </w:rPr>
        <w:t>Курс «</w:t>
      </w:r>
      <w:r w:rsidR="00207654" w:rsidRPr="00AA24B0">
        <w:rPr>
          <w:rFonts w:ascii="Arial Narrow" w:hAnsi="Arial Narrow"/>
          <w:color w:val="000000"/>
        </w:rPr>
        <w:t>Региональное сотрудничество в области прав человека</w:t>
      </w:r>
      <w:r w:rsidR="00207654" w:rsidRPr="00AA24B0">
        <w:rPr>
          <w:rFonts w:ascii="Arial Narrow" w:hAnsi="Arial Narrow" w:cs="Arial"/>
        </w:rPr>
        <w:t xml:space="preserve">» </w:t>
      </w:r>
      <w:r w:rsidRPr="00AA24B0">
        <w:rPr>
          <w:rFonts w:ascii="Arial Narrow" w:hAnsi="Arial Narrow" w:cs="Arial"/>
        </w:rPr>
        <w:t>органично дополняет курс</w:t>
      </w:r>
      <w:r w:rsidR="00207654" w:rsidRPr="00AA24B0">
        <w:rPr>
          <w:rFonts w:ascii="Arial Narrow" w:hAnsi="Arial Narrow" w:cs="Arial"/>
        </w:rPr>
        <w:t>ы</w:t>
      </w:r>
      <w:r w:rsidRPr="00AA24B0">
        <w:rPr>
          <w:rFonts w:ascii="Arial Narrow" w:hAnsi="Arial Narrow" w:cs="Arial"/>
        </w:rPr>
        <w:t xml:space="preserve"> </w:t>
      </w:r>
      <w:r w:rsidR="00207654" w:rsidRPr="00AA24B0">
        <w:rPr>
          <w:rFonts w:ascii="Arial Narrow" w:hAnsi="Arial Narrow" w:cs="Arial"/>
        </w:rPr>
        <w:t>«</w:t>
      </w:r>
      <w:r w:rsidRPr="00AA24B0">
        <w:rPr>
          <w:rFonts w:ascii="Arial Narrow" w:hAnsi="Arial Narrow" w:cs="Arial"/>
        </w:rPr>
        <w:t>Международн</w:t>
      </w:r>
      <w:r w:rsidR="00207654" w:rsidRPr="00AA24B0">
        <w:rPr>
          <w:rFonts w:ascii="Arial Narrow" w:hAnsi="Arial Narrow" w:cs="Arial"/>
        </w:rPr>
        <w:t xml:space="preserve">ая защита прав человека», «Право Европейского Союза» и «Право Совета Европы» </w:t>
      </w:r>
      <w:r w:rsidRPr="00AA24B0">
        <w:rPr>
          <w:rFonts w:ascii="Arial Narrow" w:hAnsi="Arial Narrow" w:cs="Arial"/>
        </w:rPr>
        <w:t xml:space="preserve">за счёт </w:t>
      </w:r>
      <w:r w:rsidR="006653DC">
        <w:rPr>
          <w:rFonts w:ascii="Arial Narrow" w:hAnsi="Arial Narrow" w:cs="Arial"/>
        </w:rPr>
        <w:t>углублённого изучения трёх основных современных региональных систем поощрения и защиты прав человека</w:t>
      </w:r>
      <w:r w:rsidR="00207654" w:rsidRPr="00AA24B0">
        <w:rPr>
          <w:rFonts w:ascii="Arial Narrow" w:hAnsi="Arial Narrow" w:cs="Arial"/>
        </w:rPr>
        <w:t>:</w:t>
      </w:r>
      <w:r w:rsidR="00207654" w:rsidRPr="00AA24B0">
        <w:rPr>
          <w:rFonts w:ascii="Arial Narrow" w:hAnsi="Arial Narrow"/>
          <w:color w:val="000000"/>
        </w:rPr>
        <w:t xml:space="preserve"> европейской, американской</w:t>
      </w:r>
      <w:r w:rsidR="006653DC">
        <w:rPr>
          <w:rFonts w:ascii="Arial Narrow" w:hAnsi="Arial Narrow"/>
          <w:color w:val="000000"/>
        </w:rPr>
        <w:t xml:space="preserve"> и</w:t>
      </w:r>
      <w:r w:rsidR="00207654" w:rsidRPr="00AA24B0">
        <w:rPr>
          <w:rFonts w:ascii="Arial Narrow" w:hAnsi="Arial Narrow"/>
          <w:color w:val="000000"/>
        </w:rPr>
        <w:t xml:space="preserve"> африканской. </w:t>
      </w:r>
      <w:r w:rsidRPr="00AA24B0">
        <w:rPr>
          <w:rFonts w:ascii="Arial Narrow" w:hAnsi="Arial Narrow"/>
        </w:rPr>
        <w:t>Курс разработан с учётом последних научных исследований и разработок в данной области знаний.</w:t>
      </w:r>
    </w:p>
    <w:p w:rsidR="00FB159F" w:rsidRPr="00AA24B0" w:rsidRDefault="00FB159F" w:rsidP="00FB159F">
      <w:pPr>
        <w:spacing w:before="120" w:after="120" w:line="360" w:lineRule="auto"/>
        <w:jc w:val="both"/>
        <w:outlineLvl w:val="0"/>
        <w:rPr>
          <w:rFonts w:ascii="Arial Narrow" w:hAnsi="Arial Narrow" w:cs="Arial"/>
          <w:b/>
        </w:rPr>
      </w:pPr>
      <w:bookmarkStart w:id="13" w:name="_Toc265686985"/>
      <w:bookmarkStart w:id="14" w:name="_Toc265687063"/>
      <w:bookmarkStart w:id="15" w:name="_Toc283590458"/>
      <w:bookmarkStart w:id="16" w:name="_Toc283753765"/>
      <w:r w:rsidRPr="00AA24B0">
        <w:rPr>
          <w:rFonts w:ascii="Arial Narrow" w:hAnsi="Arial Narrow" w:cs="Arial"/>
          <w:b/>
        </w:rPr>
        <w:t>3. Требования к результатам освоения дисциплины</w:t>
      </w:r>
      <w:bookmarkEnd w:id="13"/>
      <w:bookmarkEnd w:id="14"/>
      <w:bookmarkEnd w:id="15"/>
      <w:bookmarkEnd w:id="16"/>
    </w:p>
    <w:p w:rsidR="00FB159F" w:rsidRPr="00AA24B0" w:rsidRDefault="00FB159F" w:rsidP="00FB159F">
      <w:pPr>
        <w:spacing w:before="120" w:after="120" w:line="360" w:lineRule="auto"/>
        <w:jc w:val="both"/>
        <w:rPr>
          <w:rFonts w:ascii="Arial Narrow" w:hAnsi="Arial Narrow" w:cs="Arial"/>
        </w:rPr>
      </w:pPr>
      <w:r w:rsidRPr="00AA24B0">
        <w:rPr>
          <w:rFonts w:ascii="Arial Narrow" w:hAnsi="Arial Narrow" w:cs="Arial"/>
        </w:rPr>
        <w:t>Процесс изучения дисциплины «</w:t>
      </w:r>
      <w:r w:rsidR="00207654" w:rsidRPr="00AA24B0">
        <w:rPr>
          <w:rFonts w:ascii="Arial Narrow" w:hAnsi="Arial Narrow"/>
          <w:color w:val="000000"/>
        </w:rPr>
        <w:t>Региональное сотрудничество в области прав человека</w:t>
      </w:r>
      <w:r w:rsidRPr="00AA24B0">
        <w:rPr>
          <w:rFonts w:ascii="Arial Narrow" w:hAnsi="Arial Narrow" w:cs="Arial"/>
        </w:rPr>
        <w:t>» направлен на формирование следующих компетенций:</w:t>
      </w:r>
    </w:p>
    <w:p w:rsidR="00FB159F" w:rsidRPr="00AA24B0" w:rsidRDefault="00FB159F" w:rsidP="00FB159F">
      <w:pPr>
        <w:autoSpaceDE w:val="0"/>
        <w:autoSpaceDN w:val="0"/>
        <w:adjustRightInd w:val="0"/>
        <w:spacing w:line="360" w:lineRule="auto"/>
        <w:jc w:val="both"/>
        <w:rPr>
          <w:rFonts w:ascii="Arial Narrow" w:hAnsi="Arial Narrow" w:cs="TimesNewRomanPS-BoldItalicMT"/>
          <w:b/>
          <w:bCs/>
          <w:i/>
          <w:iCs/>
        </w:rPr>
      </w:pPr>
      <w:r w:rsidRPr="00AA24B0">
        <w:rPr>
          <w:rFonts w:ascii="Arial Narrow" w:hAnsi="Arial Narrow" w:cs="TimesNewRomanPS-BoldItalicMT"/>
          <w:b/>
          <w:bCs/>
          <w:i/>
          <w:iCs/>
        </w:rPr>
        <w:t>а) общекультурных (ОК):</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xml:space="preserve">- способность к обобщению, анализу, восприятию информации, постановке цели и выбору путей её достижения (ОК–1); </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логически верно, аргументировано и ясно строить устную и письменную речь (ОК-2);</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стремление к саморазвитию, повышению своей квалификации и мастерства (ОК-5);</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использование основных положений и методов социальных, гуманитарных и экономических наук при решении социальных и профессиональных задач (ОК-7);</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понимать сущность и значение информации в развитии современного информационного общества, сознавать опасности и угрозы, возникающие в этом процессе, соблюдать основные требования информационной безопасности, в том числе защиты государственной тайны (ОК-9);</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работать с информацией в глобальных компьютерных сетях (ОК-11);</w:t>
      </w:r>
    </w:p>
    <w:p w:rsidR="00FB159F" w:rsidRPr="00AA24B0" w:rsidRDefault="00FB159F" w:rsidP="00FB159F">
      <w:pPr>
        <w:autoSpaceDE w:val="0"/>
        <w:autoSpaceDN w:val="0"/>
        <w:adjustRightInd w:val="0"/>
        <w:spacing w:line="360" w:lineRule="auto"/>
        <w:jc w:val="both"/>
        <w:rPr>
          <w:rFonts w:ascii="Arial Narrow" w:hAnsi="Arial Narrow" w:cs="TimesNewRomanPS-BoldItalicMT"/>
          <w:b/>
          <w:bCs/>
          <w:i/>
          <w:iCs/>
        </w:rPr>
      </w:pPr>
      <w:r w:rsidRPr="00AA24B0">
        <w:rPr>
          <w:rFonts w:ascii="Arial Narrow" w:hAnsi="Arial Narrow" w:cs="TimesNewRomanPS-BoldItalicMT"/>
          <w:b/>
          <w:bCs/>
          <w:i/>
          <w:iCs/>
        </w:rPr>
        <w:t>б) профессиональных (ПК):</w:t>
      </w:r>
    </w:p>
    <w:p w:rsidR="00FB159F" w:rsidRPr="00AA24B0" w:rsidRDefault="00FB159F" w:rsidP="00FB159F">
      <w:pPr>
        <w:autoSpaceDE w:val="0"/>
        <w:autoSpaceDN w:val="0"/>
        <w:adjustRightInd w:val="0"/>
        <w:spacing w:line="360" w:lineRule="auto"/>
        <w:jc w:val="both"/>
        <w:rPr>
          <w:rFonts w:ascii="Arial Narrow" w:hAnsi="Arial Narrow" w:cs="TimesNewRomanPS-BoldItalicMT"/>
          <w:b/>
          <w:bCs/>
          <w:i/>
          <w:iCs/>
        </w:rPr>
      </w:pPr>
      <w:r w:rsidRPr="00AA24B0">
        <w:rPr>
          <w:rFonts w:ascii="Arial Narrow" w:hAnsi="Arial Narrow" w:cs="TimesNewRomanPS-BoldItalicMT"/>
          <w:b/>
          <w:bCs/>
          <w:i/>
          <w:iCs/>
        </w:rPr>
        <w:t>в нормотворческой деятельности:</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готовность участвовать в разработке нормативных актов в соответствии с профилем своей профессиональной деятельности (ПК-1);</w:t>
      </w:r>
    </w:p>
    <w:p w:rsidR="00FB159F" w:rsidRPr="00AA24B0" w:rsidRDefault="00FB159F" w:rsidP="00FB159F">
      <w:pPr>
        <w:autoSpaceDE w:val="0"/>
        <w:autoSpaceDN w:val="0"/>
        <w:adjustRightInd w:val="0"/>
        <w:spacing w:line="360" w:lineRule="auto"/>
        <w:jc w:val="both"/>
        <w:rPr>
          <w:rFonts w:ascii="Arial Narrow" w:hAnsi="Arial Narrow" w:cs="TimesNewRomanPS-BoldItalicMT"/>
          <w:b/>
          <w:bCs/>
          <w:i/>
          <w:iCs/>
        </w:rPr>
      </w:pPr>
      <w:r w:rsidRPr="00AA24B0">
        <w:rPr>
          <w:rFonts w:ascii="Arial Narrow" w:hAnsi="Arial Narrow" w:cs="TimesNewRomanPSMT"/>
          <w:b/>
          <w:bCs/>
          <w:i/>
          <w:iCs/>
        </w:rPr>
        <w:t>в правоприменительной деятельности</w:t>
      </w:r>
      <w:r w:rsidRPr="00AA24B0">
        <w:rPr>
          <w:rFonts w:ascii="Arial Narrow" w:hAnsi="Arial Narrow" w:cs="TimesNewRomanPS-BoldItalicMT"/>
          <w:b/>
          <w:bCs/>
          <w:i/>
          <w:iCs/>
        </w:rPr>
        <w:t>:</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готовность осуществлять профессиональную деятельность на основе развитого правосознания, правового мышления и правовой культуры (ПК-2);</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готовность обеспечивать соблюдение законодательства субъектами права (ПК-3);</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принимать решения и совершать юридические действия в точном соответствии с законом (ПК-4);</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применять нормативные правовые акты, реализовывать нормы материального и процессуального права в профессиональной деятельности (ПК-5);</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юридически правильно квалифицировать факты и обстоятельства (ПК-6);</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владение навыками подготовки юридических документов (ПК-7);</w:t>
      </w:r>
    </w:p>
    <w:p w:rsidR="00FB159F" w:rsidRPr="00AA24B0" w:rsidRDefault="00FB159F" w:rsidP="00FB159F">
      <w:pPr>
        <w:autoSpaceDE w:val="0"/>
        <w:autoSpaceDN w:val="0"/>
        <w:adjustRightInd w:val="0"/>
        <w:spacing w:line="360" w:lineRule="auto"/>
        <w:jc w:val="both"/>
        <w:rPr>
          <w:rFonts w:ascii="Arial Narrow" w:hAnsi="Arial Narrow" w:cs="TimesNewRomanPS-BoldItalicMT"/>
          <w:b/>
          <w:bCs/>
          <w:i/>
          <w:iCs/>
        </w:rPr>
      </w:pPr>
      <w:r w:rsidRPr="00AA24B0">
        <w:rPr>
          <w:rFonts w:ascii="Arial Narrow" w:hAnsi="Arial Narrow" w:cs="TimesNewRomanPSMT"/>
          <w:b/>
          <w:bCs/>
          <w:i/>
          <w:iCs/>
        </w:rPr>
        <w:t>в правоохранительной деятельности</w:t>
      </w:r>
      <w:r w:rsidRPr="00AA24B0">
        <w:rPr>
          <w:rFonts w:ascii="Arial Narrow" w:hAnsi="Arial Narrow" w:cs="TimesNewRomanPS-BoldItalicMT"/>
          <w:b/>
          <w:bCs/>
          <w:i/>
          <w:iCs/>
        </w:rPr>
        <w:t>:</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готовность уважать честь и достоинство личности, соблюдать и защищать права и свободы человека и гражданина (ПК-9);</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готовность осуществлять предупреждение правонарушений, выявлять и устранять причины и условия, способствующие их совершению (ПК-11);</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правильно и полно отражать результаты профессиональной деятельности в юридической и иной документации (ПК-12);</w:t>
      </w:r>
    </w:p>
    <w:p w:rsidR="00FB159F" w:rsidRPr="00AA24B0" w:rsidRDefault="00FB159F" w:rsidP="00FB159F">
      <w:pPr>
        <w:autoSpaceDE w:val="0"/>
        <w:autoSpaceDN w:val="0"/>
        <w:adjustRightInd w:val="0"/>
        <w:spacing w:line="360" w:lineRule="auto"/>
        <w:jc w:val="both"/>
        <w:rPr>
          <w:rFonts w:ascii="Arial Narrow" w:hAnsi="Arial Narrow" w:cs="TimesNewRomanPS-BoldItalicMT"/>
          <w:b/>
          <w:bCs/>
          <w:i/>
          <w:iCs/>
        </w:rPr>
      </w:pPr>
      <w:r w:rsidRPr="00AA24B0">
        <w:rPr>
          <w:rFonts w:ascii="Arial Narrow" w:hAnsi="Arial Narrow" w:cs="TimesNewRomanPSMT"/>
          <w:b/>
          <w:bCs/>
          <w:i/>
          <w:iCs/>
        </w:rPr>
        <w:t>в экспертно</w:t>
      </w:r>
      <w:r w:rsidRPr="00AA24B0">
        <w:rPr>
          <w:rFonts w:ascii="Arial Narrow" w:hAnsi="Arial Narrow" w:cs="TimesNewRomanPS-BoldItalicMT"/>
          <w:b/>
          <w:bCs/>
          <w:i/>
          <w:iCs/>
        </w:rPr>
        <w:t>-</w:t>
      </w:r>
      <w:r w:rsidRPr="00AA24B0">
        <w:rPr>
          <w:rFonts w:ascii="Arial Narrow" w:hAnsi="Arial Narrow" w:cs="TimesNewRomanPSMT"/>
          <w:b/>
          <w:bCs/>
          <w:i/>
          <w:iCs/>
        </w:rPr>
        <w:t>консультационной деятельности</w:t>
      </w:r>
      <w:r w:rsidRPr="00AA24B0">
        <w:rPr>
          <w:rFonts w:ascii="Arial Narrow" w:hAnsi="Arial Narrow" w:cs="TimesNewRomanPS-BoldItalicMT"/>
          <w:b/>
          <w:bCs/>
          <w:i/>
          <w:iCs/>
        </w:rPr>
        <w:t>:</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толковать различные правовые акты (ПК-13);</w:t>
      </w:r>
    </w:p>
    <w:p w:rsidR="00FB159F" w:rsidRPr="00AA24B0" w:rsidRDefault="00FB159F" w:rsidP="00FB159F">
      <w:pPr>
        <w:autoSpaceDE w:val="0"/>
        <w:autoSpaceDN w:val="0"/>
        <w:adjustRightInd w:val="0"/>
        <w:spacing w:line="360" w:lineRule="auto"/>
        <w:jc w:val="both"/>
        <w:rPr>
          <w:rFonts w:ascii="Arial Narrow" w:hAnsi="Arial Narrow" w:cs="TimesNewRomanPSMT"/>
        </w:rPr>
      </w:pPr>
      <w:r w:rsidRPr="00AA24B0">
        <w:rPr>
          <w:rFonts w:ascii="Arial Narrow" w:hAnsi="Arial Narrow" w:cs="TimesNewRomanPSMT"/>
        </w:rPr>
        <w:t>- способность давать квалифицированные юридические заключения и консультации в конкретных видах юридической деятельности (ПК-14);</w:t>
      </w:r>
    </w:p>
    <w:p w:rsidR="00FB159F" w:rsidRPr="00AA24B0" w:rsidRDefault="00FB159F" w:rsidP="00207654">
      <w:pPr>
        <w:spacing w:before="120" w:after="120" w:line="360" w:lineRule="auto"/>
        <w:ind w:right="-142"/>
        <w:jc w:val="both"/>
        <w:rPr>
          <w:rFonts w:ascii="Arial Narrow" w:hAnsi="Arial Narrow" w:cs="Arial"/>
          <w:b/>
        </w:rPr>
      </w:pPr>
      <w:r w:rsidRPr="00AA24B0">
        <w:rPr>
          <w:rFonts w:ascii="Arial Narrow" w:hAnsi="Arial Narrow" w:cs="Arial"/>
          <w:b/>
        </w:rPr>
        <w:t>В результате изучения дисциплины студент должен:</w:t>
      </w:r>
    </w:p>
    <w:p w:rsidR="00FB159F" w:rsidRPr="00AA24B0" w:rsidRDefault="00FB159F" w:rsidP="00207654">
      <w:pPr>
        <w:spacing w:before="120" w:after="120" w:line="360" w:lineRule="auto"/>
        <w:ind w:right="-143"/>
        <w:jc w:val="both"/>
        <w:rPr>
          <w:rFonts w:ascii="Arial Narrow" w:hAnsi="Arial Narrow" w:cs="Arial"/>
          <w:b/>
        </w:rPr>
      </w:pPr>
      <w:r w:rsidRPr="00AA24B0">
        <w:rPr>
          <w:rFonts w:ascii="Arial Narrow" w:hAnsi="Arial Narrow" w:cs="Arial"/>
          <w:b/>
        </w:rPr>
        <w:t>Знать:</w:t>
      </w:r>
    </w:p>
    <w:p w:rsidR="00D87A87" w:rsidRDefault="00D87A87" w:rsidP="00D87A87">
      <w:pPr>
        <w:spacing w:before="120" w:line="360" w:lineRule="auto"/>
        <w:ind w:right="-143"/>
        <w:jc w:val="both"/>
        <w:rPr>
          <w:rFonts w:ascii="Arial Narrow" w:hAnsi="Arial Narrow"/>
          <w:bCs/>
        </w:rPr>
      </w:pPr>
      <w:r>
        <w:rPr>
          <w:rFonts w:ascii="Arial Narrow" w:hAnsi="Arial Narrow"/>
          <w:bCs/>
        </w:rPr>
        <w:t xml:space="preserve">- историю становления и развития основных современных региональных систем защиты прав человека; </w:t>
      </w:r>
    </w:p>
    <w:p w:rsidR="00D87A87" w:rsidRDefault="00D87A87" w:rsidP="00D87A87">
      <w:pPr>
        <w:spacing w:before="120" w:line="360" w:lineRule="auto"/>
        <w:ind w:right="-143"/>
        <w:jc w:val="both"/>
        <w:rPr>
          <w:rFonts w:ascii="Arial Narrow" w:hAnsi="Arial Narrow"/>
          <w:bCs/>
        </w:rPr>
      </w:pPr>
      <w:r>
        <w:rPr>
          <w:rFonts w:ascii="Arial Narrow" w:hAnsi="Arial Narrow"/>
          <w:bCs/>
        </w:rPr>
        <w:t xml:space="preserve">- </w:t>
      </w:r>
      <w:r w:rsidRPr="00505F08">
        <w:rPr>
          <w:rFonts w:ascii="Arial Narrow" w:hAnsi="Arial Narrow"/>
          <w:bCs/>
        </w:rPr>
        <w:t>правовые основ</w:t>
      </w:r>
      <w:r>
        <w:rPr>
          <w:rFonts w:ascii="Arial Narrow" w:hAnsi="Arial Narrow"/>
          <w:bCs/>
        </w:rPr>
        <w:t>ы</w:t>
      </w:r>
      <w:r w:rsidRPr="00505F08">
        <w:rPr>
          <w:rFonts w:ascii="Arial Narrow" w:hAnsi="Arial Narrow"/>
          <w:bCs/>
        </w:rPr>
        <w:t xml:space="preserve"> </w:t>
      </w:r>
      <w:r>
        <w:rPr>
          <w:rFonts w:ascii="Arial Narrow" w:hAnsi="Arial Narrow"/>
          <w:bCs/>
        </w:rPr>
        <w:t xml:space="preserve">сотрудничества по вопросам </w:t>
      </w:r>
      <w:r w:rsidRPr="00505F08">
        <w:rPr>
          <w:rFonts w:ascii="Arial Narrow" w:hAnsi="Arial Narrow"/>
          <w:bCs/>
        </w:rPr>
        <w:t xml:space="preserve">прав человека в </w:t>
      </w:r>
      <w:r>
        <w:rPr>
          <w:rFonts w:ascii="Arial Narrow" w:hAnsi="Arial Narrow"/>
          <w:bCs/>
        </w:rPr>
        <w:t xml:space="preserve">рамках Совета Европы, Европейского Союза, ОБСЕ, </w:t>
      </w:r>
      <w:r w:rsidRPr="00505F08">
        <w:rPr>
          <w:rFonts w:ascii="Arial Narrow" w:hAnsi="Arial Narrow"/>
          <w:bCs/>
        </w:rPr>
        <w:t>ОА</w:t>
      </w:r>
      <w:r>
        <w:rPr>
          <w:rFonts w:ascii="Arial Narrow" w:hAnsi="Arial Narrow"/>
          <w:bCs/>
        </w:rPr>
        <w:t>Г и Африканского Союза;</w:t>
      </w:r>
    </w:p>
    <w:p w:rsidR="00D87A87" w:rsidRDefault="00D87A87" w:rsidP="00D87A87">
      <w:pPr>
        <w:spacing w:before="120" w:line="360" w:lineRule="auto"/>
        <w:ind w:right="-143"/>
        <w:jc w:val="both"/>
        <w:rPr>
          <w:rFonts w:ascii="Arial Narrow" w:hAnsi="Arial Narrow"/>
          <w:bCs/>
        </w:rPr>
      </w:pPr>
      <w:r w:rsidRPr="00505F08">
        <w:rPr>
          <w:rFonts w:ascii="Arial Narrow" w:hAnsi="Arial Narrow"/>
          <w:bCs/>
        </w:rPr>
        <w:t xml:space="preserve">- </w:t>
      </w:r>
      <w:r>
        <w:rPr>
          <w:rFonts w:ascii="Arial Narrow" w:hAnsi="Arial Narrow"/>
          <w:bCs/>
        </w:rPr>
        <w:t>организацию деятельности и компетенцию Европейского суда по правам человека, в том числе, условия и порядок подачи индивидуальны жалобы в этот судебный орган;</w:t>
      </w:r>
    </w:p>
    <w:p w:rsidR="00D87A87" w:rsidRDefault="00D87A87" w:rsidP="00D87A87">
      <w:pPr>
        <w:spacing w:before="120" w:line="360" w:lineRule="auto"/>
        <w:ind w:right="-143"/>
        <w:jc w:val="both"/>
        <w:rPr>
          <w:rFonts w:ascii="Arial Narrow" w:hAnsi="Arial Narrow"/>
          <w:bCs/>
        </w:rPr>
      </w:pPr>
      <w:r>
        <w:rPr>
          <w:rFonts w:ascii="Arial Narrow" w:hAnsi="Arial Narrow"/>
          <w:bCs/>
        </w:rPr>
        <w:t xml:space="preserve">- </w:t>
      </w:r>
      <w:r w:rsidR="00CB6D95">
        <w:rPr>
          <w:rFonts w:ascii="Arial Narrow" w:hAnsi="Arial Narrow"/>
          <w:bCs/>
        </w:rPr>
        <w:t>вклад Комиссара Совета Европы по правам человека, его компетенцию, основные направления деятельности, полномочия и функции, включая нанесение визитов и подготовку докладов, в частности, по России;</w:t>
      </w:r>
    </w:p>
    <w:p w:rsidR="00D87A87" w:rsidRDefault="00CB6D95" w:rsidP="00D87A87">
      <w:pPr>
        <w:spacing w:before="120" w:line="360" w:lineRule="auto"/>
        <w:ind w:right="-143"/>
        <w:jc w:val="both"/>
        <w:rPr>
          <w:rFonts w:ascii="Arial Narrow" w:hAnsi="Arial Narrow"/>
          <w:bCs/>
        </w:rPr>
      </w:pPr>
      <w:r>
        <w:rPr>
          <w:rFonts w:ascii="Arial Narrow" w:hAnsi="Arial Narrow"/>
          <w:bCs/>
        </w:rPr>
        <w:t>- историю становления и эволюцию системы защиты прав человека в Европейском Союзе, ключевые положения о правах человека, внесенные в право ЕС Лиссабонским договором, основные гарантии Хартии ЕС об основных правах, а также вспомогательные механизмы защиты прав человека в ЕС</w:t>
      </w:r>
      <w:r w:rsidR="00D87A87" w:rsidRPr="00505F08">
        <w:rPr>
          <w:rFonts w:ascii="Arial Narrow" w:hAnsi="Arial Narrow"/>
          <w:bCs/>
        </w:rPr>
        <w:t>;</w:t>
      </w:r>
    </w:p>
    <w:p w:rsidR="00CB6D95" w:rsidRDefault="00D87A87" w:rsidP="00D87A87">
      <w:pPr>
        <w:spacing w:before="120" w:line="360" w:lineRule="auto"/>
        <w:ind w:right="-143"/>
        <w:jc w:val="both"/>
        <w:rPr>
          <w:rFonts w:ascii="Arial Narrow" w:hAnsi="Arial Narrow"/>
        </w:rPr>
      </w:pPr>
      <w:r>
        <w:rPr>
          <w:rFonts w:ascii="Arial Narrow" w:hAnsi="Arial Narrow"/>
          <w:bCs/>
        </w:rPr>
        <w:t xml:space="preserve">- </w:t>
      </w:r>
      <w:r w:rsidR="00CB6D95">
        <w:rPr>
          <w:rFonts w:ascii="Arial Narrow" w:hAnsi="Arial Narrow"/>
          <w:bCs/>
        </w:rPr>
        <w:t xml:space="preserve">значение понятия «человеческое измерение», систему механизмов (Венский, Копенгагенский, Московский и т.д.), действующих в ОБСЕ, включая деятельность </w:t>
      </w:r>
      <w:r w:rsidR="00CB6D95" w:rsidRPr="006653DC">
        <w:rPr>
          <w:rFonts w:ascii="Arial Narrow" w:hAnsi="Arial Narrow"/>
        </w:rPr>
        <w:t>Верховного комиссара по делам национальных меньшинств; Б</w:t>
      </w:r>
      <w:r w:rsidR="00CB6D95">
        <w:rPr>
          <w:rFonts w:ascii="Arial Narrow" w:hAnsi="Arial Narrow"/>
        </w:rPr>
        <w:t>ДИПЧ и других;</w:t>
      </w:r>
    </w:p>
    <w:p w:rsidR="008A75E9" w:rsidRDefault="00CB6D95" w:rsidP="00D87A87">
      <w:pPr>
        <w:spacing w:before="120" w:line="360" w:lineRule="auto"/>
        <w:ind w:right="-143"/>
        <w:jc w:val="both"/>
        <w:rPr>
          <w:rFonts w:ascii="Arial Narrow" w:hAnsi="Arial Narrow"/>
          <w:bCs/>
        </w:rPr>
      </w:pPr>
      <w:r>
        <w:rPr>
          <w:rFonts w:ascii="Arial Narrow" w:hAnsi="Arial Narrow"/>
        </w:rPr>
        <w:t>-</w:t>
      </w:r>
      <w:r>
        <w:rPr>
          <w:rFonts w:ascii="Arial Narrow" w:hAnsi="Arial Narrow"/>
          <w:bCs/>
        </w:rPr>
        <w:t xml:space="preserve"> </w:t>
      </w:r>
      <w:r w:rsidR="008A75E9">
        <w:rPr>
          <w:rFonts w:ascii="Arial Narrow" w:hAnsi="Arial Narrow"/>
          <w:bCs/>
        </w:rPr>
        <w:t>условия, сроки и процедуру обращения к Межамериканской системе защиты прав человека, правовые основания её функционирования, созданную систему специальных докладчиков;</w:t>
      </w:r>
    </w:p>
    <w:p w:rsidR="00FB159F" w:rsidRPr="008A75E9" w:rsidRDefault="008A75E9" w:rsidP="00FB159F">
      <w:pPr>
        <w:spacing w:before="120" w:line="360" w:lineRule="auto"/>
        <w:ind w:right="-143"/>
        <w:jc w:val="both"/>
        <w:rPr>
          <w:rFonts w:ascii="Arial Narrow" w:hAnsi="Arial Narrow"/>
        </w:rPr>
      </w:pPr>
      <w:r>
        <w:rPr>
          <w:rFonts w:ascii="Arial Narrow" w:hAnsi="Arial Narrow"/>
          <w:bCs/>
        </w:rPr>
        <w:t xml:space="preserve">- организацию деятельности и компетенцию Африканской комиссии и Африканского суда по правам человека, а также исторический, политический и региональный контексты их </w:t>
      </w:r>
      <w:r w:rsidRPr="008A75E9">
        <w:rPr>
          <w:rFonts w:ascii="Arial Narrow" w:hAnsi="Arial Narrow"/>
          <w:bCs/>
        </w:rPr>
        <w:t>деятельности</w:t>
      </w:r>
      <w:r w:rsidR="00FB159F" w:rsidRPr="008A75E9">
        <w:rPr>
          <w:rFonts w:ascii="Arial Narrow" w:hAnsi="Arial Narrow"/>
        </w:rPr>
        <w:t>.</w:t>
      </w:r>
    </w:p>
    <w:p w:rsidR="00FB159F" w:rsidRPr="00AA24B0" w:rsidRDefault="00FB159F" w:rsidP="00FB159F">
      <w:pPr>
        <w:spacing w:before="120" w:after="120" w:line="360" w:lineRule="auto"/>
        <w:ind w:right="-143"/>
        <w:jc w:val="both"/>
        <w:rPr>
          <w:rFonts w:ascii="Arial Narrow" w:hAnsi="Arial Narrow" w:cs="Arial"/>
          <w:b/>
        </w:rPr>
      </w:pPr>
      <w:r w:rsidRPr="00AA24B0">
        <w:rPr>
          <w:rFonts w:ascii="Arial Narrow" w:hAnsi="Arial Narrow" w:cs="Arial"/>
          <w:b/>
        </w:rPr>
        <w:t>Уметь:</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юридически грамотно оперировать соответствующим понятийным и категориальным аппаратом;</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свободно ориентироваться в систем</w:t>
      </w:r>
      <w:r w:rsidR="002202BC" w:rsidRPr="00AA24B0">
        <w:rPr>
          <w:rFonts w:ascii="Arial Narrow" w:hAnsi="Arial Narrow"/>
        </w:rPr>
        <w:t>ах</w:t>
      </w:r>
      <w:r w:rsidRPr="00AA24B0">
        <w:rPr>
          <w:rFonts w:ascii="Arial Narrow" w:hAnsi="Arial Narrow"/>
        </w:rPr>
        <w:t xml:space="preserve"> </w:t>
      </w:r>
      <w:r w:rsidR="002202BC" w:rsidRPr="00AA24B0">
        <w:rPr>
          <w:rFonts w:ascii="Arial Narrow" w:hAnsi="Arial Narrow"/>
        </w:rPr>
        <w:t xml:space="preserve">региональных </w:t>
      </w:r>
      <w:r w:rsidRPr="00AA24B0">
        <w:rPr>
          <w:rFonts w:ascii="Arial Narrow" w:hAnsi="Arial Narrow"/>
        </w:rPr>
        <w:t>о</w:t>
      </w:r>
      <w:r w:rsidR="002202BC" w:rsidRPr="00AA24B0">
        <w:rPr>
          <w:rFonts w:ascii="Arial Narrow" w:hAnsi="Arial Narrow"/>
        </w:rPr>
        <w:t>рганов по защите прав человека</w:t>
      </w:r>
      <w:r w:rsidRPr="00AA24B0">
        <w:rPr>
          <w:rFonts w:ascii="Arial Narrow" w:hAnsi="Arial Narrow"/>
        </w:rPr>
        <w:t>, компетенции, полномочиях и функциях, выполняемых каждым из них, а также порядке взаимодействия соответствующих структур;</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научно обосновано и аргументировано высказываться о</w:t>
      </w:r>
      <w:r w:rsidR="002202BC" w:rsidRPr="00AA24B0">
        <w:rPr>
          <w:rFonts w:ascii="Arial Narrow" w:hAnsi="Arial Narrow"/>
        </w:rPr>
        <w:t>б особенностях каждой из рассматриваемых в рамках курса региональной систем поощрения и защиты прав человека</w:t>
      </w:r>
      <w:r w:rsidRPr="00AA24B0">
        <w:rPr>
          <w:rFonts w:ascii="Arial Narrow" w:hAnsi="Arial Narrow"/>
        </w:rPr>
        <w:t>;</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свободно ориентироваться в </w:t>
      </w:r>
      <w:r w:rsidR="002202BC" w:rsidRPr="00AA24B0">
        <w:rPr>
          <w:rFonts w:ascii="Arial Narrow" w:hAnsi="Arial Narrow"/>
        </w:rPr>
        <w:t>прецедентном праве судебных органов</w:t>
      </w:r>
      <w:r w:rsidR="00F06226" w:rsidRPr="00AA24B0">
        <w:rPr>
          <w:rFonts w:ascii="Arial Narrow" w:hAnsi="Arial Narrow"/>
        </w:rPr>
        <w:t xml:space="preserve"> соответствующих региональных организаций, касающемся прав человека,</w:t>
      </w:r>
      <w:r w:rsidRPr="00AA24B0">
        <w:rPr>
          <w:rFonts w:ascii="Arial Narrow" w:hAnsi="Arial Narrow"/>
        </w:rPr>
        <w:t xml:space="preserve"> а также анализировать содержание</w:t>
      </w:r>
      <w:r w:rsidR="00F06226" w:rsidRPr="00AA24B0">
        <w:rPr>
          <w:rFonts w:ascii="Arial Narrow" w:hAnsi="Arial Narrow"/>
        </w:rPr>
        <w:t xml:space="preserve"> конкретных решений и постановлений</w:t>
      </w:r>
      <w:r w:rsidRPr="00AA24B0">
        <w:rPr>
          <w:rFonts w:ascii="Arial Narrow" w:hAnsi="Arial Narrow"/>
        </w:rPr>
        <w:t>;</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давать оценку современному уровню, степени эффективности и перспективам </w:t>
      </w:r>
      <w:r w:rsidR="00F06226" w:rsidRPr="00AA24B0">
        <w:rPr>
          <w:rFonts w:ascii="Arial Narrow" w:hAnsi="Arial Narrow"/>
        </w:rPr>
        <w:t xml:space="preserve">регионального </w:t>
      </w:r>
      <w:r w:rsidRPr="00AA24B0">
        <w:rPr>
          <w:rFonts w:ascii="Arial Narrow" w:hAnsi="Arial Narrow"/>
        </w:rPr>
        <w:t>сотрудничества государств в</w:t>
      </w:r>
      <w:r w:rsidR="00F06226" w:rsidRPr="00AA24B0">
        <w:rPr>
          <w:rFonts w:ascii="Arial Narrow" w:hAnsi="Arial Narrow"/>
        </w:rPr>
        <w:t xml:space="preserve"> области поощрения и защиты прав человека</w:t>
      </w:r>
      <w:r w:rsidRPr="00AA24B0">
        <w:rPr>
          <w:rFonts w:ascii="Arial Narrow" w:hAnsi="Arial Narrow"/>
        </w:rPr>
        <w:t>;</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аргументировано высказываться по актуальным проблемам </w:t>
      </w:r>
      <w:r w:rsidR="00F06226" w:rsidRPr="00AA24B0">
        <w:rPr>
          <w:rFonts w:ascii="Arial Narrow" w:hAnsi="Arial Narrow"/>
        </w:rPr>
        <w:t>защиты прав человека в конкретном регионе</w:t>
      </w:r>
      <w:r w:rsidRPr="00AA24B0">
        <w:rPr>
          <w:rFonts w:ascii="Arial Narrow" w:hAnsi="Arial Narrow"/>
        </w:rPr>
        <w:t>;</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выявлять, анализировать и обсуждать современные проблемы взаимодействия </w:t>
      </w:r>
      <w:r w:rsidR="00F06226" w:rsidRPr="00AA24B0">
        <w:rPr>
          <w:rFonts w:ascii="Arial Narrow" w:hAnsi="Arial Narrow"/>
        </w:rPr>
        <w:t>государств-членов Совета Европы, Европейского Союза, ОАГ, Африканского Союза и других рассматриваемых организаций по вопросам</w:t>
      </w:r>
      <w:r w:rsidRPr="00AA24B0">
        <w:rPr>
          <w:rFonts w:ascii="Arial Narrow" w:hAnsi="Arial Narrow"/>
        </w:rPr>
        <w:t xml:space="preserve"> прав</w:t>
      </w:r>
      <w:r w:rsidR="00F06226" w:rsidRPr="00AA24B0">
        <w:rPr>
          <w:rFonts w:ascii="Arial Narrow" w:hAnsi="Arial Narrow"/>
        </w:rPr>
        <w:t xml:space="preserve"> человека</w:t>
      </w:r>
      <w:r w:rsidRPr="00AA24B0">
        <w:rPr>
          <w:rFonts w:ascii="Arial Narrow" w:hAnsi="Arial Narrow"/>
        </w:rPr>
        <w:t xml:space="preserve">; </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анализировать выполнение</w:t>
      </w:r>
      <w:r w:rsidR="00F06226" w:rsidRPr="00AA24B0">
        <w:rPr>
          <w:rFonts w:ascii="Arial Narrow" w:hAnsi="Arial Narrow"/>
        </w:rPr>
        <w:t xml:space="preserve"> Россией своих обязательств по международным договорам, направленным на поощрение и защиту прав человека (Совет Европы, СНГ)</w:t>
      </w:r>
      <w:r w:rsidRPr="00AA24B0">
        <w:rPr>
          <w:rFonts w:ascii="Arial Narrow" w:hAnsi="Arial Narrow"/>
        </w:rPr>
        <w:t>;</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анализировать отечественное законодательство и правоприменительную практику на предмет учёта правовых стандартов Совета Европы;</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самостоятельно отслеживать, анализировать и обсуждать как отечественную, так и зарубежную литературу, касающуюся </w:t>
      </w:r>
      <w:r w:rsidR="00F06226" w:rsidRPr="00AA24B0">
        <w:rPr>
          <w:rFonts w:ascii="Arial Narrow" w:hAnsi="Arial Narrow"/>
        </w:rPr>
        <w:t>регионального сотрудничества государств по вопросам прав человека</w:t>
      </w:r>
      <w:r w:rsidRPr="00AA24B0">
        <w:rPr>
          <w:rFonts w:ascii="Arial Narrow" w:hAnsi="Arial Narrow"/>
        </w:rPr>
        <w:t xml:space="preserve">; </w:t>
      </w:r>
    </w:p>
    <w:p w:rsidR="00FB159F" w:rsidRPr="00AA24B0" w:rsidRDefault="00FB159F" w:rsidP="00F06226">
      <w:pPr>
        <w:tabs>
          <w:tab w:val="left" w:pos="142"/>
          <w:tab w:val="left" w:pos="284"/>
          <w:tab w:val="left" w:pos="426"/>
          <w:tab w:val="left" w:pos="567"/>
          <w:tab w:val="left" w:pos="709"/>
        </w:tabs>
        <w:spacing w:line="360" w:lineRule="auto"/>
        <w:jc w:val="both"/>
        <w:rPr>
          <w:rFonts w:ascii="Arial Narrow" w:hAnsi="Arial Narrow"/>
        </w:rPr>
      </w:pPr>
      <w:r w:rsidRPr="00AA24B0">
        <w:rPr>
          <w:rFonts w:ascii="Arial Narrow" w:hAnsi="Arial Narrow"/>
        </w:rPr>
        <w:t xml:space="preserve">- самостоятельно пользоваться </w:t>
      </w:r>
      <w:r w:rsidR="00F06226" w:rsidRPr="00AA24B0">
        <w:rPr>
          <w:rFonts w:ascii="Arial Narrow" w:hAnsi="Arial Narrow"/>
        </w:rPr>
        <w:t xml:space="preserve">специализированными </w:t>
      </w:r>
      <w:r w:rsidRPr="00AA24B0">
        <w:rPr>
          <w:rFonts w:ascii="Arial Narrow" w:hAnsi="Arial Narrow"/>
        </w:rPr>
        <w:t>поисковыми системами, доступными</w:t>
      </w:r>
      <w:r w:rsidR="00F06226" w:rsidRPr="00AA24B0">
        <w:rPr>
          <w:rFonts w:ascii="Arial Narrow" w:hAnsi="Arial Narrow"/>
        </w:rPr>
        <w:t>, в том числе,</w:t>
      </w:r>
      <w:r w:rsidRPr="00AA24B0">
        <w:rPr>
          <w:rFonts w:ascii="Arial Narrow" w:hAnsi="Arial Narrow"/>
        </w:rPr>
        <w:t xml:space="preserve"> на официальн</w:t>
      </w:r>
      <w:r w:rsidR="00F06226" w:rsidRPr="00AA24B0">
        <w:rPr>
          <w:rFonts w:ascii="Arial Narrow" w:hAnsi="Arial Narrow"/>
        </w:rPr>
        <w:t>ых</w:t>
      </w:r>
      <w:r w:rsidRPr="00AA24B0">
        <w:rPr>
          <w:rFonts w:ascii="Arial Narrow" w:hAnsi="Arial Narrow"/>
        </w:rPr>
        <w:t xml:space="preserve"> сайт</w:t>
      </w:r>
      <w:r w:rsidR="00F06226" w:rsidRPr="00AA24B0">
        <w:rPr>
          <w:rFonts w:ascii="Arial Narrow" w:hAnsi="Arial Narrow"/>
        </w:rPr>
        <w:t>ах конкретных региональных организаций (например,</w:t>
      </w:r>
      <w:r w:rsidRPr="00AA24B0">
        <w:rPr>
          <w:rFonts w:ascii="Arial Narrow" w:hAnsi="Arial Narrow"/>
        </w:rPr>
        <w:t xml:space="preserve"> </w:t>
      </w:r>
      <w:r w:rsidR="00F06226" w:rsidRPr="00AA24B0">
        <w:rPr>
          <w:rFonts w:ascii="Arial Narrow" w:hAnsi="Arial Narrow"/>
        </w:rPr>
        <w:t xml:space="preserve">на сайте </w:t>
      </w:r>
      <w:r w:rsidRPr="00AA24B0">
        <w:rPr>
          <w:rFonts w:ascii="Arial Narrow" w:hAnsi="Arial Narrow"/>
        </w:rPr>
        <w:t>Совет</w:t>
      </w:r>
      <w:r w:rsidR="00F06226" w:rsidRPr="00AA24B0">
        <w:rPr>
          <w:rFonts w:ascii="Arial Narrow" w:hAnsi="Arial Narrow"/>
        </w:rPr>
        <w:t>а</w:t>
      </w:r>
      <w:r w:rsidRPr="00AA24B0">
        <w:rPr>
          <w:rFonts w:ascii="Arial Narrow" w:hAnsi="Arial Narrow"/>
        </w:rPr>
        <w:t xml:space="preserve"> Европы</w:t>
      </w:r>
      <w:r w:rsidR="00F06226" w:rsidRPr="00AA24B0">
        <w:rPr>
          <w:rFonts w:ascii="Arial Narrow" w:hAnsi="Arial Narrow"/>
        </w:rPr>
        <w:t xml:space="preserve"> -</w:t>
      </w:r>
      <w:r w:rsidRPr="00AA24B0">
        <w:rPr>
          <w:rFonts w:ascii="Arial Narrow" w:hAnsi="Arial Narrow"/>
        </w:rPr>
        <w:t>система «</w:t>
      </w:r>
      <w:r w:rsidRPr="00AA24B0">
        <w:rPr>
          <w:rFonts w:ascii="Arial Narrow" w:hAnsi="Arial Narrow"/>
          <w:lang w:val="en-US"/>
        </w:rPr>
        <w:t>HUDOC</w:t>
      </w:r>
      <w:r w:rsidRPr="00AA24B0">
        <w:rPr>
          <w:rFonts w:ascii="Arial Narrow" w:hAnsi="Arial Narrow"/>
        </w:rPr>
        <w:t xml:space="preserve">» Европейского суда по правам человека), а также иными информационными электронными ресурсами, посвящёнными </w:t>
      </w:r>
      <w:r w:rsidR="00F06226" w:rsidRPr="00AA24B0">
        <w:rPr>
          <w:rFonts w:ascii="Arial Narrow" w:hAnsi="Arial Narrow"/>
        </w:rPr>
        <w:t>соответствующим вопросам</w:t>
      </w:r>
      <w:r w:rsidRPr="00AA24B0">
        <w:rPr>
          <w:rFonts w:ascii="Arial Narrow" w:hAnsi="Arial Narrow"/>
        </w:rPr>
        <w:t xml:space="preserve">, на русском и английском языках (например, </w:t>
      </w:r>
      <w:r w:rsidR="00F06226" w:rsidRPr="00EE23FE">
        <w:rPr>
          <w:rFonts w:ascii="Arial Narrow" w:hAnsi="Arial Narrow"/>
        </w:rPr>
        <w:t>http://www.african-court.org/en/</w:t>
      </w:r>
      <w:r w:rsidR="00F06226" w:rsidRPr="00AA24B0">
        <w:rPr>
          <w:rFonts w:ascii="Arial Narrow" w:hAnsi="Arial Narrow"/>
        </w:rPr>
        <w:t xml:space="preserve">, </w:t>
      </w:r>
      <w:r w:rsidR="00F06226" w:rsidRPr="00EE23FE">
        <w:rPr>
          <w:rFonts w:ascii="Arial Narrow" w:hAnsi="Arial Narrow"/>
        </w:rPr>
        <w:t>http://fra.europa.eu/fraWebsite/home/home_en.htm</w:t>
      </w:r>
      <w:r w:rsidR="00F06226" w:rsidRPr="00AA24B0">
        <w:rPr>
          <w:rFonts w:ascii="Arial Narrow" w:hAnsi="Arial Narrow"/>
        </w:rPr>
        <w:t xml:space="preserve">, </w:t>
      </w:r>
      <w:r w:rsidR="00F06226" w:rsidRPr="00EE23FE">
        <w:rPr>
          <w:rFonts w:ascii="Arial Narrow" w:hAnsi="Arial Narrow"/>
        </w:rPr>
        <w:t>http://www.coe.int/T/R/Human_Rights_Court</w:t>
      </w:r>
      <w:r w:rsidRPr="00AA24B0">
        <w:rPr>
          <w:rFonts w:ascii="Arial Narrow" w:hAnsi="Arial Narrow"/>
        </w:rPr>
        <w:t>).</w:t>
      </w:r>
    </w:p>
    <w:p w:rsidR="00FB159F" w:rsidRPr="00AA24B0" w:rsidRDefault="00FB159F" w:rsidP="00FB159F">
      <w:pPr>
        <w:spacing w:before="120" w:line="360" w:lineRule="auto"/>
        <w:ind w:right="-143"/>
        <w:jc w:val="both"/>
        <w:rPr>
          <w:rFonts w:ascii="Arial Narrow" w:hAnsi="Arial Narrow" w:cs="Arial"/>
          <w:b/>
        </w:rPr>
      </w:pPr>
      <w:r w:rsidRPr="00AA24B0">
        <w:rPr>
          <w:rFonts w:ascii="Arial Narrow" w:hAnsi="Arial Narrow" w:cs="Arial"/>
          <w:b/>
        </w:rPr>
        <w:t>Владеть</w:t>
      </w:r>
      <w:r w:rsidRPr="00AA24B0">
        <w:rPr>
          <w:rFonts w:ascii="Arial Narrow" w:hAnsi="Arial Narrow"/>
        </w:rPr>
        <w:t xml:space="preserve"> </w:t>
      </w:r>
      <w:r w:rsidRPr="00AA24B0">
        <w:rPr>
          <w:rFonts w:ascii="Arial Narrow" w:hAnsi="Arial Narrow"/>
          <w:b/>
        </w:rPr>
        <w:t>навыками</w:t>
      </w:r>
      <w:r w:rsidRPr="00AA24B0">
        <w:rPr>
          <w:rFonts w:ascii="Arial Narrow" w:hAnsi="Arial Narrow" w:cs="Arial"/>
          <w:b/>
        </w:rPr>
        <w:t>:</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работы с </w:t>
      </w:r>
      <w:r w:rsidR="002202BC" w:rsidRPr="00AA24B0">
        <w:rPr>
          <w:rFonts w:ascii="Arial Narrow" w:hAnsi="Arial Narrow"/>
        </w:rPr>
        <w:t>международными договорами</w:t>
      </w:r>
      <w:r w:rsidRPr="00AA24B0">
        <w:rPr>
          <w:rFonts w:ascii="Arial Narrow" w:hAnsi="Arial Narrow"/>
        </w:rPr>
        <w:t xml:space="preserve">, </w:t>
      </w:r>
      <w:r w:rsidR="002202BC" w:rsidRPr="00AA24B0">
        <w:rPr>
          <w:rFonts w:ascii="Arial Narrow" w:hAnsi="Arial Narrow"/>
        </w:rPr>
        <w:t xml:space="preserve">решениями и документами судебных и квазисудебных органов Совета Европы, Европейского Союза, ОАГ, Африканского Союза и других рассматриваемых организаций, </w:t>
      </w:r>
      <w:r w:rsidRPr="00AA24B0">
        <w:rPr>
          <w:rFonts w:ascii="Arial Narrow" w:hAnsi="Arial Narrow"/>
        </w:rPr>
        <w:t xml:space="preserve">а также аналитическими исследованиями, тематическими докладами и иными документами </w:t>
      </w:r>
      <w:r w:rsidR="002202BC" w:rsidRPr="00AA24B0">
        <w:rPr>
          <w:rFonts w:ascii="Arial Narrow" w:hAnsi="Arial Narrow"/>
        </w:rPr>
        <w:t xml:space="preserve">соответствующих </w:t>
      </w:r>
      <w:r w:rsidRPr="00AA24B0">
        <w:rPr>
          <w:rFonts w:ascii="Arial Narrow" w:hAnsi="Arial Narrow"/>
        </w:rPr>
        <w:t>специализированных структур;</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проведения аналитических исследований по теоретическим и практическим вопросам, связанным с </w:t>
      </w:r>
      <w:r w:rsidR="002202BC" w:rsidRPr="00AA24B0">
        <w:rPr>
          <w:rFonts w:ascii="Arial Narrow" w:hAnsi="Arial Narrow"/>
        </w:rPr>
        <w:t>поощрением и защитой прав человека в конкретных регионах</w:t>
      </w:r>
      <w:r w:rsidRPr="00AA24B0">
        <w:rPr>
          <w:rFonts w:ascii="Arial Narrow" w:hAnsi="Arial Narrow"/>
        </w:rPr>
        <w:t xml:space="preserve">; </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подготовки научно обоснованных юридически грамотных экспертных заключений по </w:t>
      </w:r>
      <w:r w:rsidR="002202BC" w:rsidRPr="00AA24B0">
        <w:rPr>
          <w:rFonts w:ascii="Arial Narrow" w:hAnsi="Arial Narrow"/>
        </w:rPr>
        <w:t>проблемам обеспечения прав человека конкретных регионах</w:t>
      </w:r>
      <w:r w:rsidRPr="00AA24B0">
        <w:rPr>
          <w:rFonts w:ascii="Arial Narrow" w:hAnsi="Arial Narrow"/>
        </w:rPr>
        <w:t xml:space="preserve">; </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аналитического </w:t>
      </w:r>
      <w:r w:rsidR="002202BC" w:rsidRPr="00AA24B0">
        <w:rPr>
          <w:rFonts w:ascii="Arial Narrow" w:hAnsi="Arial Narrow"/>
        </w:rPr>
        <w:t xml:space="preserve">и сравнительно-правового </w:t>
      </w:r>
      <w:r w:rsidRPr="00AA24B0">
        <w:rPr>
          <w:rFonts w:ascii="Arial Narrow" w:hAnsi="Arial Narrow"/>
        </w:rPr>
        <w:t xml:space="preserve">исследования актуальных проблем </w:t>
      </w:r>
      <w:r w:rsidR="002202BC" w:rsidRPr="00AA24B0">
        <w:rPr>
          <w:rFonts w:ascii="Arial Narrow" w:hAnsi="Arial Narrow"/>
        </w:rPr>
        <w:t>обеспечения прав отдельных групп населения (женщин, детей, ли с ограниченными возможностями и других)</w:t>
      </w:r>
      <w:r w:rsidRPr="00AA24B0">
        <w:rPr>
          <w:rFonts w:ascii="Arial Narrow" w:hAnsi="Arial Narrow"/>
        </w:rPr>
        <w:t>;</w:t>
      </w:r>
    </w:p>
    <w:p w:rsidR="00FB159F" w:rsidRPr="00AA24B0" w:rsidRDefault="00FB159F" w:rsidP="00FB159F">
      <w:pPr>
        <w:spacing w:before="120" w:line="360" w:lineRule="auto"/>
        <w:ind w:right="-143"/>
        <w:jc w:val="both"/>
        <w:rPr>
          <w:rFonts w:ascii="Arial Narrow" w:hAnsi="Arial Narrow"/>
        </w:rPr>
      </w:pPr>
      <w:r w:rsidRPr="00AA24B0">
        <w:rPr>
          <w:rFonts w:ascii="Arial Narrow" w:hAnsi="Arial Narrow"/>
        </w:rPr>
        <w:t xml:space="preserve">- анализа </w:t>
      </w:r>
      <w:r w:rsidR="002202BC" w:rsidRPr="00AA24B0">
        <w:rPr>
          <w:rFonts w:ascii="Arial Narrow" w:hAnsi="Arial Narrow"/>
        </w:rPr>
        <w:t>регионального сотрудничества государств по вопросам прав человека в контексте процессов глобализации</w:t>
      </w:r>
      <w:r w:rsidRPr="00AA24B0">
        <w:rPr>
          <w:rFonts w:ascii="Arial Narrow" w:hAnsi="Arial Narrow"/>
        </w:rPr>
        <w:t>.</w:t>
      </w:r>
    </w:p>
    <w:p w:rsidR="00FB159F" w:rsidRPr="00AA24B0" w:rsidRDefault="00FB159F" w:rsidP="00FB159F">
      <w:pPr>
        <w:jc w:val="both"/>
        <w:outlineLvl w:val="0"/>
        <w:rPr>
          <w:rFonts w:ascii="Arial Narrow" w:hAnsi="Arial Narrow"/>
          <w:b/>
        </w:rPr>
      </w:pPr>
      <w:r w:rsidRPr="00AA24B0">
        <w:rPr>
          <w:rFonts w:ascii="Arial Narrow" w:hAnsi="Arial Narrow" w:cs="Arial"/>
          <w:b/>
          <w:caps/>
          <w:color w:val="FF0000"/>
          <w:sz w:val="32"/>
          <w:szCs w:val="32"/>
        </w:rPr>
        <w:br w:type="page"/>
      </w:r>
      <w:bookmarkStart w:id="17" w:name="_Toc283753766"/>
      <w:bookmarkStart w:id="18" w:name="_Toc272594953"/>
      <w:r w:rsidRPr="00AA24B0">
        <w:rPr>
          <w:rFonts w:ascii="Arial Narrow" w:hAnsi="Arial Narrow"/>
          <w:b/>
        </w:rPr>
        <w:t>4. Объем дисциплины и виды учебной нагрузки</w:t>
      </w:r>
      <w:bookmarkEnd w:id="17"/>
    </w:p>
    <w:p w:rsidR="00FB159F" w:rsidRPr="00AA24B0" w:rsidRDefault="00FB159F" w:rsidP="00FB159F">
      <w:pPr>
        <w:spacing w:before="240" w:after="240" w:line="360" w:lineRule="auto"/>
        <w:jc w:val="both"/>
        <w:outlineLvl w:val="1"/>
        <w:rPr>
          <w:rFonts w:ascii="Arial Narrow" w:hAnsi="Arial Narrow"/>
          <w:b/>
          <w:smallCaps/>
        </w:rPr>
      </w:pPr>
      <w:bookmarkStart w:id="19" w:name="_Toc283590459"/>
      <w:bookmarkStart w:id="20" w:name="_Toc283753767"/>
      <w:r w:rsidRPr="00AA24B0">
        <w:rPr>
          <w:rFonts w:ascii="Arial Narrow" w:hAnsi="Arial Narrow"/>
          <w:b/>
          <w:smallCaps/>
        </w:rPr>
        <w:t>Виды занятий и методика обучения</w:t>
      </w:r>
      <w:bookmarkEnd w:id="18"/>
      <w:bookmarkEnd w:id="19"/>
      <w:bookmarkEnd w:id="20"/>
    </w:p>
    <w:p w:rsidR="00FB159F" w:rsidRPr="00AA24B0" w:rsidRDefault="00FB159F" w:rsidP="00FB159F">
      <w:pPr>
        <w:spacing w:before="120" w:after="120" w:line="360" w:lineRule="auto"/>
        <w:jc w:val="both"/>
        <w:rPr>
          <w:rFonts w:ascii="Arial Narrow" w:hAnsi="Arial Narrow"/>
          <w:b/>
        </w:rPr>
      </w:pPr>
      <w:r w:rsidRPr="00AA24B0">
        <w:rPr>
          <w:rFonts w:ascii="Arial Narrow" w:hAnsi="Arial Narrow"/>
          <w:b/>
        </w:rPr>
        <w:t>Лекции</w:t>
      </w:r>
    </w:p>
    <w:p w:rsidR="00FB159F" w:rsidRPr="00AA24B0" w:rsidRDefault="00FB159F" w:rsidP="00FB159F">
      <w:pPr>
        <w:spacing w:line="360" w:lineRule="auto"/>
        <w:jc w:val="both"/>
        <w:rPr>
          <w:rFonts w:ascii="Arial Narrow" w:hAnsi="Arial Narrow"/>
        </w:rPr>
      </w:pPr>
      <w:r w:rsidRPr="00AA24B0">
        <w:rPr>
          <w:rFonts w:ascii="Arial Narrow" w:hAnsi="Arial Narrow"/>
        </w:rPr>
        <w:t xml:space="preserve">устное систематическое и последовательное изложение материала по разделам дисциплины. Общий объем лекционного курса составляет </w:t>
      </w:r>
      <w:r w:rsidR="00AE129C" w:rsidRPr="00AA24B0">
        <w:rPr>
          <w:rFonts w:ascii="Arial Narrow" w:hAnsi="Arial Narrow"/>
        </w:rPr>
        <w:t>36</w:t>
      </w:r>
      <w:r w:rsidRPr="00AA24B0">
        <w:rPr>
          <w:rFonts w:ascii="Arial Narrow" w:hAnsi="Arial Narrow"/>
        </w:rPr>
        <w:t xml:space="preserve"> ак. часа. Лекции проходят с демонстрацией слайдов и другого иллюстративного материала (альбомы, буклеты, открытки и т.п.).</w:t>
      </w:r>
    </w:p>
    <w:p w:rsidR="00FB159F" w:rsidRPr="00AA24B0" w:rsidRDefault="00FB159F" w:rsidP="00FB159F">
      <w:pPr>
        <w:spacing w:before="120" w:after="120" w:line="360" w:lineRule="auto"/>
        <w:jc w:val="both"/>
        <w:rPr>
          <w:rFonts w:ascii="Arial Narrow" w:hAnsi="Arial Narrow"/>
          <w:b/>
        </w:rPr>
      </w:pPr>
      <w:r w:rsidRPr="00AA24B0">
        <w:rPr>
          <w:rFonts w:ascii="Arial Narrow" w:hAnsi="Arial Narrow"/>
          <w:b/>
        </w:rPr>
        <w:t>Семинары</w:t>
      </w:r>
    </w:p>
    <w:p w:rsidR="00FB159F" w:rsidRPr="00AA24B0" w:rsidRDefault="00FB159F" w:rsidP="00FB159F">
      <w:pPr>
        <w:spacing w:line="360" w:lineRule="auto"/>
        <w:jc w:val="both"/>
        <w:rPr>
          <w:rFonts w:ascii="Arial Narrow" w:hAnsi="Arial Narrow"/>
        </w:rPr>
      </w:pPr>
      <w:r w:rsidRPr="00AA24B0">
        <w:rPr>
          <w:rFonts w:ascii="Arial Narrow" w:hAnsi="Arial Narrow"/>
        </w:rPr>
        <w:t>Форма учебных практических занятий, при которой студенты при участии преподавателя обсуждают сообщения, доклады, рефераты и иные виды самостоятельной работы. Общий объем семинарских занятий составляет 1</w:t>
      </w:r>
      <w:r w:rsidR="00AE129C" w:rsidRPr="00AA24B0">
        <w:rPr>
          <w:rFonts w:ascii="Arial Narrow" w:hAnsi="Arial Narrow"/>
        </w:rPr>
        <w:t>8</w:t>
      </w:r>
      <w:r w:rsidRPr="00AA24B0">
        <w:rPr>
          <w:rFonts w:ascii="Arial Narrow" w:hAnsi="Arial Narrow"/>
        </w:rPr>
        <w:t xml:space="preserve"> ак. часов. Семинары проводятся в следующих формах: 1) обсуждение лекционного материала и вопр</w:t>
      </w:r>
      <w:r w:rsidR="00AE129C" w:rsidRPr="00AA24B0">
        <w:rPr>
          <w:rFonts w:ascii="Arial Narrow" w:hAnsi="Arial Narrow"/>
        </w:rPr>
        <w:t xml:space="preserve">осов для практических занятий; </w:t>
      </w:r>
      <w:r w:rsidRPr="00AA24B0">
        <w:rPr>
          <w:rFonts w:ascii="Arial Narrow" w:hAnsi="Arial Narrow"/>
        </w:rPr>
        <w:t>2) анализ и обсуждение научных статей, список которых содержится в настоящей программе, и выступление с аналитическим докладом по ним.</w:t>
      </w:r>
    </w:p>
    <w:p w:rsidR="00FB159F" w:rsidRPr="00AA24B0" w:rsidRDefault="00FB159F" w:rsidP="00FB159F">
      <w:pPr>
        <w:spacing w:before="120" w:after="120" w:line="360" w:lineRule="auto"/>
        <w:jc w:val="both"/>
        <w:outlineLvl w:val="1"/>
        <w:rPr>
          <w:rFonts w:ascii="Arial Narrow" w:hAnsi="Arial Narrow"/>
          <w:b/>
        </w:rPr>
      </w:pPr>
      <w:bookmarkStart w:id="21" w:name="_Toc283753768"/>
      <w:r w:rsidRPr="00AA24B0">
        <w:rPr>
          <w:rFonts w:ascii="Arial Narrow" w:hAnsi="Arial Narrow"/>
          <w:b/>
        </w:rPr>
        <w:t>Методические модели процесса обучения</w:t>
      </w:r>
      <w:bookmarkEnd w:id="21"/>
    </w:p>
    <w:p w:rsidR="00FB159F" w:rsidRPr="00AA24B0" w:rsidRDefault="00FB159F" w:rsidP="00FB159F">
      <w:pPr>
        <w:spacing w:line="360" w:lineRule="auto"/>
        <w:jc w:val="both"/>
        <w:rPr>
          <w:rFonts w:ascii="Arial Narrow" w:hAnsi="Arial Narrow"/>
        </w:rPr>
      </w:pPr>
      <w:r w:rsidRPr="00AA24B0">
        <w:rPr>
          <w:rFonts w:ascii="Arial Narrow" w:hAnsi="Arial Narrow"/>
        </w:rPr>
        <w:t>На семинарских занятиях применяются следующие методики и методы: опрос, дискуссия.</w:t>
      </w:r>
    </w:p>
    <w:p w:rsidR="00FB159F" w:rsidRPr="00AA24B0" w:rsidRDefault="00FB159F" w:rsidP="00FB159F">
      <w:pPr>
        <w:spacing w:before="120" w:after="120" w:line="360" w:lineRule="auto"/>
        <w:jc w:val="both"/>
        <w:rPr>
          <w:rFonts w:ascii="Arial Narrow" w:hAnsi="Arial Narrow"/>
          <w:b/>
        </w:rPr>
      </w:pPr>
      <w:r w:rsidRPr="00AA24B0">
        <w:rPr>
          <w:rFonts w:ascii="Arial Narrow" w:hAnsi="Arial Narrow"/>
          <w:b/>
        </w:rPr>
        <w:t>Самостоятельная работа</w:t>
      </w:r>
    </w:p>
    <w:p w:rsidR="00FB159F" w:rsidRPr="00AA24B0" w:rsidRDefault="00FB159F" w:rsidP="00FB159F">
      <w:pPr>
        <w:spacing w:line="360" w:lineRule="auto"/>
        <w:jc w:val="both"/>
        <w:rPr>
          <w:rFonts w:ascii="Arial Narrow" w:hAnsi="Arial Narrow"/>
        </w:rPr>
      </w:pPr>
      <w:r w:rsidRPr="00AA24B0">
        <w:rPr>
          <w:rFonts w:ascii="Arial Narrow" w:hAnsi="Arial Narrow"/>
        </w:rPr>
        <w:t>В широком смысле под самостоятельной работой студента следует понимать совокупность всей самостоятельной деятельности обучаемых как в отсутствие преподавателя, так и в контакте с ним, в учебной аудитории, и за ее пределами (в том числе и в ходе учебных занятий). Сюда же и входит работа с первоисточниками: конспектирование, устные выступления с анализом первоисточника. Нормативный объем самостоятельной работы студентов для дисциплины установлен в 14 ак. часа.</w:t>
      </w:r>
    </w:p>
    <w:p w:rsidR="00FB159F" w:rsidRPr="00AA24B0" w:rsidRDefault="00FB159F" w:rsidP="00FB159F">
      <w:pPr>
        <w:spacing w:before="120" w:after="120" w:line="360" w:lineRule="auto"/>
        <w:jc w:val="both"/>
        <w:rPr>
          <w:rFonts w:ascii="Arial Narrow" w:hAnsi="Arial Narrow"/>
          <w:b/>
        </w:rPr>
      </w:pPr>
      <w:r w:rsidRPr="00AA24B0">
        <w:rPr>
          <w:rFonts w:ascii="Arial Narrow" w:hAnsi="Arial Narrow"/>
          <w:b/>
        </w:rPr>
        <w:t>Формы контроля</w:t>
      </w:r>
    </w:p>
    <w:p w:rsidR="00FB159F" w:rsidRPr="00AA24B0" w:rsidRDefault="00FB159F" w:rsidP="00FB159F">
      <w:pPr>
        <w:spacing w:line="360" w:lineRule="auto"/>
        <w:jc w:val="both"/>
        <w:rPr>
          <w:rFonts w:ascii="Arial Narrow" w:hAnsi="Arial Narrow"/>
        </w:rPr>
      </w:pPr>
      <w:r w:rsidRPr="00AA24B0">
        <w:rPr>
          <w:rFonts w:ascii="Arial Narrow" w:hAnsi="Arial Narrow"/>
        </w:rPr>
        <w:t>Под формами контроля подразумеваются промежуточн</w:t>
      </w:r>
      <w:r w:rsidR="00AE129C" w:rsidRPr="00AA24B0">
        <w:rPr>
          <w:rFonts w:ascii="Arial Narrow" w:hAnsi="Arial Narrow"/>
        </w:rPr>
        <w:t>ую</w:t>
      </w:r>
      <w:r w:rsidRPr="00AA24B0">
        <w:rPr>
          <w:rFonts w:ascii="Arial Narrow" w:hAnsi="Arial Narrow"/>
        </w:rPr>
        <w:t xml:space="preserve"> </w:t>
      </w:r>
      <w:r w:rsidR="00AE129C" w:rsidRPr="00AA24B0">
        <w:rPr>
          <w:rFonts w:ascii="Arial Narrow" w:hAnsi="Arial Narrow"/>
        </w:rPr>
        <w:t xml:space="preserve">и итоговую аттестации </w:t>
      </w:r>
      <w:r w:rsidRPr="00AA24B0">
        <w:rPr>
          <w:rFonts w:ascii="Arial Narrow" w:hAnsi="Arial Narrow"/>
        </w:rPr>
        <w:t xml:space="preserve">в виде тестирования, </w:t>
      </w:r>
      <w:r w:rsidR="00AE129C" w:rsidRPr="00AA24B0">
        <w:rPr>
          <w:rFonts w:ascii="Arial Narrow" w:hAnsi="Arial Narrow"/>
        </w:rPr>
        <w:t xml:space="preserve">реферирование статей и </w:t>
      </w:r>
      <w:r w:rsidRPr="00AA24B0">
        <w:rPr>
          <w:rFonts w:ascii="Arial Narrow" w:hAnsi="Arial Narrow"/>
        </w:rPr>
        <w:t>написание рефератов</w:t>
      </w:r>
      <w:r w:rsidR="00AE129C" w:rsidRPr="00AA24B0">
        <w:rPr>
          <w:rFonts w:ascii="Arial Narrow" w:hAnsi="Arial Narrow"/>
        </w:rPr>
        <w:t>.</w:t>
      </w:r>
      <w:r w:rsidRPr="00AA24B0">
        <w:rPr>
          <w:rFonts w:ascii="Arial Narrow" w:hAnsi="Arial Narrow"/>
        </w:rPr>
        <w:t xml:space="preserve"> </w:t>
      </w:r>
    </w:p>
    <w:p w:rsidR="00FB159F" w:rsidRPr="00AA24B0" w:rsidRDefault="00FB159F" w:rsidP="00FB159F">
      <w:pPr>
        <w:spacing w:before="240" w:after="240" w:line="360" w:lineRule="auto"/>
        <w:jc w:val="both"/>
        <w:outlineLvl w:val="1"/>
        <w:rPr>
          <w:rFonts w:ascii="Arial Narrow" w:hAnsi="Arial Narrow"/>
          <w:b/>
          <w:smallCaps/>
        </w:rPr>
      </w:pPr>
      <w:bookmarkStart w:id="22" w:name="_Toc272594954"/>
      <w:bookmarkStart w:id="23" w:name="_Toc283590460"/>
      <w:bookmarkStart w:id="24" w:name="_Toc283753769"/>
      <w:r w:rsidRPr="00AA24B0">
        <w:rPr>
          <w:rFonts w:ascii="Arial Narrow" w:hAnsi="Arial Narrow"/>
          <w:b/>
          <w:smallCaps/>
        </w:rPr>
        <w:t>Структура и условия формирования итоговой оценки</w:t>
      </w:r>
      <w:bookmarkEnd w:id="22"/>
      <w:bookmarkEnd w:id="23"/>
      <w:bookmarkEnd w:id="24"/>
    </w:p>
    <w:p w:rsidR="00FB159F" w:rsidRPr="00AA24B0" w:rsidRDefault="00FB159F" w:rsidP="00FB159F">
      <w:pPr>
        <w:spacing w:line="360" w:lineRule="auto"/>
        <w:jc w:val="both"/>
        <w:rPr>
          <w:rFonts w:ascii="Arial Narrow" w:hAnsi="Arial Narrow"/>
        </w:rPr>
      </w:pPr>
      <w:r w:rsidRPr="00AA24B0">
        <w:rPr>
          <w:rFonts w:ascii="Arial Narrow" w:hAnsi="Arial Narrow"/>
        </w:rPr>
        <w:t>От студентов требуется посещение лекций и практических занятий, обязательное участие в аттестационных испытаниях. Особо ценится активная работа на семинарах, а также качество подготовки докладов. Для успешной работы на семинаре студент должен прочесть указанную преподавателем литературу и активно участвовать в дискуссии, уметь изложить основные идеи прочитанных источников и дать им аргументированную оценку. Именно устные выступления слушателей на семинарах являются главным критерием высокой итоговой оценки.</w:t>
      </w:r>
    </w:p>
    <w:p w:rsidR="00FB159F" w:rsidRPr="00AA24B0" w:rsidRDefault="00FB159F" w:rsidP="00FB159F">
      <w:pPr>
        <w:spacing w:before="120" w:after="120" w:line="360" w:lineRule="auto"/>
        <w:jc w:val="both"/>
        <w:rPr>
          <w:rFonts w:ascii="Arial Narrow" w:hAnsi="Arial Narrow"/>
          <w:b/>
        </w:rPr>
      </w:pPr>
      <w:r w:rsidRPr="00AA24B0">
        <w:rPr>
          <w:rFonts w:ascii="Arial Narrow" w:hAnsi="Arial Narrow"/>
          <w:b/>
        </w:rPr>
        <w:t>Структура итоговой оценки:</w:t>
      </w:r>
    </w:p>
    <w:p w:rsidR="00FB159F" w:rsidRPr="00AA24B0" w:rsidRDefault="00FB159F" w:rsidP="00FB159F">
      <w:pPr>
        <w:spacing w:line="360" w:lineRule="auto"/>
        <w:jc w:val="both"/>
        <w:rPr>
          <w:rFonts w:ascii="Arial Narrow" w:hAnsi="Arial Narrow"/>
        </w:rPr>
      </w:pPr>
      <w:r w:rsidRPr="00AA24B0">
        <w:rPr>
          <w:rFonts w:ascii="Arial Narrow" w:hAnsi="Arial Narrow"/>
        </w:rPr>
        <w:t>Количество зачетных единиц, предусмотренных учебным планом: 2</w:t>
      </w:r>
    </w:p>
    <w:p w:rsidR="00FB159F" w:rsidRPr="00AA24B0" w:rsidRDefault="00FB159F" w:rsidP="00FB159F">
      <w:pPr>
        <w:spacing w:line="360" w:lineRule="auto"/>
        <w:jc w:val="both"/>
        <w:rPr>
          <w:rFonts w:ascii="Arial Narrow" w:hAnsi="Arial Narrow"/>
        </w:rPr>
      </w:pPr>
      <w:r w:rsidRPr="00AA24B0">
        <w:rPr>
          <w:rFonts w:ascii="Arial Narrow" w:hAnsi="Arial Narrow"/>
        </w:rPr>
        <w:t>Максимальное количество баллов: 72</w:t>
      </w:r>
    </w:p>
    <w:p w:rsidR="00FB159F" w:rsidRPr="00AA24B0" w:rsidRDefault="00FB159F" w:rsidP="00FB159F">
      <w:pPr>
        <w:spacing w:line="360" w:lineRule="auto"/>
        <w:jc w:val="both"/>
        <w:rPr>
          <w:rFonts w:ascii="Arial Narrow" w:hAnsi="Arial Narrow"/>
        </w:rPr>
      </w:pPr>
      <w:r w:rsidRPr="00AA24B0">
        <w:rPr>
          <w:rFonts w:ascii="Arial Narrow" w:hAnsi="Arial Narrow"/>
        </w:rPr>
        <w:t>Посещени</w:t>
      </w:r>
      <w:r w:rsidR="00AE129C" w:rsidRPr="00AA24B0">
        <w:rPr>
          <w:rFonts w:ascii="Arial Narrow" w:hAnsi="Arial Narrow"/>
        </w:rPr>
        <w:t>е лекций: 1 балл за 1 лекцию (18</w:t>
      </w:r>
      <w:r w:rsidRPr="00AA24B0">
        <w:rPr>
          <w:rFonts w:ascii="Arial Narrow" w:hAnsi="Arial Narrow"/>
        </w:rPr>
        <w:t xml:space="preserve"> балла макс.)</w:t>
      </w:r>
    </w:p>
    <w:p w:rsidR="00FB159F" w:rsidRPr="00AA24B0" w:rsidRDefault="00FB159F" w:rsidP="00FB159F">
      <w:pPr>
        <w:spacing w:line="360" w:lineRule="auto"/>
        <w:jc w:val="both"/>
        <w:rPr>
          <w:rFonts w:ascii="Arial Narrow" w:hAnsi="Arial Narrow"/>
        </w:rPr>
      </w:pPr>
      <w:r w:rsidRPr="00AA24B0">
        <w:rPr>
          <w:rFonts w:ascii="Arial Narrow" w:hAnsi="Arial Narrow"/>
        </w:rPr>
        <w:t xml:space="preserve">Работа на семинарах: </w:t>
      </w:r>
      <w:r w:rsidR="00AE129C" w:rsidRPr="00AA24B0">
        <w:rPr>
          <w:rFonts w:ascii="Arial Narrow" w:hAnsi="Arial Narrow"/>
        </w:rPr>
        <w:t>2</w:t>
      </w:r>
      <w:r w:rsidRPr="00AA24B0">
        <w:rPr>
          <w:rFonts w:ascii="Arial Narrow" w:hAnsi="Arial Narrow"/>
        </w:rPr>
        <w:t xml:space="preserve"> балла за 1 семинар (</w:t>
      </w:r>
      <w:r w:rsidR="00AE129C" w:rsidRPr="00AA24B0">
        <w:rPr>
          <w:rFonts w:ascii="Arial Narrow" w:hAnsi="Arial Narrow"/>
        </w:rPr>
        <w:t>18</w:t>
      </w:r>
      <w:r w:rsidRPr="00AA24B0">
        <w:rPr>
          <w:rFonts w:ascii="Arial Narrow" w:hAnsi="Arial Narrow"/>
        </w:rPr>
        <w:t xml:space="preserve"> баллов макс.)</w:t>
      </w:r>
    </w:p>
    <w:p w:rsidR="00FB159F" w:rsidRPr="00AA24B0" w:rsidRDefault="00AE129C" w:rsidP="00FB159F">
      <w:pPr>
        <w:spacing w:line="360" w:lineRule="auto"/>
        <w:jc w:val="both"/>
        <w:rPr>
          <w:rFonts w:ascii="Arial Narrow" w:hAnsi="Arial Narrow"/>
        </w:rPr>
      </w:pPr>
      <w:r w:rsidRPr="00AA24B0">
        <w:rPr>
          <w:rFonts w:ascii="Arial Narrow" w:hAnsi="Arial Narrow"/>
        </w:rPr>
        <w:t>Рубежная</w:t>
      </w:r>
      <w:r w:rsidR="00FB159F" w:rsidRPr="00AA24B0">
        <w:rPr>
          <w:rFonts w:ascii="Arial Narrow" w:hAnsi="Arial Narrow"/>
        </w:rPr>
        <w:t xml:space="preserve"> аттестация: 12 баллов макс.</w:t>
      </w:r>
    </w:p>
    <w:p w:rsidR="00FB159F" w:rsidRPr="00AA24B0" w:rsidRDefault="00AE129C" w:rsidP="00FB159F">
      <w:pPr>
        <w:spacing w:line="360" w:lineRule="auto"/>
        <w:jc w:val="both"/>
        <w:rPr>
          <w:rFonts w:ascii="Arial Narrow" w:hAnsi="Arial Narrow"/>
        </w:rPr>
      </w:pPr>
      <w:r w:rsidRPr="00AA24B0">
        <w:rPr>
          <w:rFonts w:ascii="Arial Narrow" w:hAnsi="Arial Narrow"/>
        </w:rPr>
        <w:t>Итоговая</w:t>
      </w:r>
      <w:r w:rsidR="00FB159F" w:rsidRPr="00AA24B0">
        <w:rPr>
          <w:rFonts w:ascii="Arial Narrow" w:hAnsi="Arial Narrow"/>
        </w:rPr>
        <w:t xml:space="preserve"> аттестация: 12 баллов макс.</w:t>
      </w:r>
    </w:p>
    <w:p w:rsidR="00FB159F" w:rsidRPr="00AA24B0" w:rsidRDefault="00FB159F" w:rsidP="00FB159F">
      <w:pPr>
        <w:spacing w:line="360" w:lineRule="auto"/>
        <w:jc w:val="both"/>
        <w:rPr>
          <w:rFonts w:ascii="Arial Narrow" w:hAnsi="Arial Narrow"/>
        </w:rPr>
      </w:pPr>
      <w:r w:rsidRPr="00AA24B0">
        <w:rPr>
          <w:rFonts w:ascii="Arial Narrow" w:hAnsi="Arial Narrow"/>
        </w:rPr>
        <w:t>Реферирование статей: 12 баллов макс.</w:t>
      </w:r>
    </w:p>
    <w:p w:rsidR="00FB159F" w:rsidRPr="00AA24B0" w:rsidRDefault="00FB159F" w:rsidP="00FB159F">
      <w:pPr>
        <w:spacing w:line="360" w:lineRule="auto"/>
        <w:jc w:val="both"/>
        <w:rPr>
          <w:rFonts w:ascii="Arial Narrow" w:hAnsi="Arial Narrow"/>
        </w:rPr>
      </w:pPr>
      <w:r w:rsidRPr="00AA24B0">
        <w:rPr>
          <w:rFonts w:ascii="Arial Narrow" w:hAnsi="Arial Narrow"/>
          <w:b/>
        </w:rPr>
        <w:t>Итого:</w:t>
      </w:r>
      <w:r w:rsidRPr="00AA24B0">
        <w:rPr>
          <w:rFonts w:ascii="Arial Narrow" w:hAnsi="Arial Narrow"/>
        </w:rPr>
        <w:t xml:space="preserve"> 72 балла макс.</w:t>
      </w:r>
    </w:p>
    <w:p w:rsidR="00277B44" w:rsidRPr="00AA24B0" w:rsidRDefault="00277B44" w:rsidP="00AE129C">
      <w:pPr>
        <w:spacing w:line="360" w:lineRule="auto"/>
        <w:jc w:val="both"/>
        <w:rPr>
          <w:rFonts w:ascii="Arial Narrow" w:hAnsi="Arial Narrow"/>
        </w:rPr>
      </w:pPr>
    </w:p>
    <w:p w:rsidR="00AE129C" w:rsidRPr="008A75E9" w:rsidRDefault="00AE129C" w:rsidP="00AE129C">
      <w:pPr>
        <w:spacing w:line="360" w:lineRule="auto"/>
        <w:jc w:val="both"/>
        <w:rPr>
          <w:rFonts w:ascii="Arial Narrow" w:hAnsi="Arial Narrow"/>
        </w:rPr>
      </w:pPr>
      <w:r w:rsidRPr="008A75E9">
        <w:rPr>
          <w:rFonts w:ascii="Arial Narrow" w:hAnsi="Arial Narrow"/>
        </w:rPr>
        <w:t>Рефераты – 8 баллов макс.</w:t>
      </w:r>
    </w:p>
    <w:p w:rsidR="00AE129C" w:rsidRPr="00AA24B0" w:rsidRDefault="00AE129C" w:rsidP="00FB159F">
      <w:pPr>
        <w:spacing w:line="360" w:lineRule="auto"/>
        <w:jc w:val="both"/>
        <w:rPr>
          <w:rFonts w:ascii="Arial Narrow" w:hAnsi="Arial Narrow"/>
        </w:rPr>
      </w:pPr>
    </w:p>
    <w:p w:rsidR="00FB159F" w:rsidRPr="00AA24B0" w:rsidRDefault="00FB159F" w:rsidP="00FB159F">
      <w:pPr>
        <w:spacing w:line="360" w:lineRule="auto"/>
        <w:jc w:val="both"/>
        <w:rPr>
          <w:rFonts w:ascii="Arial Narrow" w:hAnsi="Arial Narrow"/>
          <w:i/>
        </w:rPr>
      </w:pPr>
      <w:r w:rsidRPr="00AA24B0">
        <w:rPr>
          <w:rFonts w:ascii="Arial Narrow" w:hAnsi="Arial Narrow"/>
          <w:i/>
        </w:rPr>
        <w:t xml:space="preserve">Баллы за </w:t>
      </w:r>
      <w:r w:rsidR="00AE129C" w:rsidRPr="00AA24B0">
        <w:rPr>
          <w:rFonts w:ascii="Arial Narrow" w:hAnsi="Arial Narrow"/>
          <w:i/>
        </w:rPr>
        <w:t>рефераты</w:t>
      </w:r>
      <w:r w:rsidRPr="00AA24B0">
        <w:rPr>
          <w:rFonts w:ascii="Arial Narrow" w:hAnsi="Arial Narrow"/>
          <w:i/>
        </w:rPr>
        <w:t xml:space="preserve"> не входят в основную структуру формирования оценки и считаются дополнительными.</w:t>
      </w:r>
    </w:p>
    <w:p w:rsidR="00FB159F" w:rsidRPr="00AA24B0" w:rsidRDefault="00FB159F" w:rsidP="00FB159F">
      <w:pPr>
        <w:spacing w:before="240" w:after="240" w:line="360" w:lineRule="auto"/>
        <w:jc w:val="both"/>
        <w:rPr>
          <w:rFonts w:ascii="Arial Narrow" w:hAnsi="Arial Narrow"/>
          <w:b/>
          <w:i/>
        </w:rPr>
      </w:pPr>
      <w:r w:rsidRPr="00AA24B0">
        <w:rPr>
          <w:rFonts w:ascii="Arial Narrow" w:hAnsi="Arial Narrow"/>
          <w:b/>
          <w:i/>
        </w:rPr>
        <w:t>Формирование оценки в рамках кредитно-модульной системы</w:t>
      </w:r>
    </w:p>
    <w:p w:rsidR="00FB159F" w:rsidRPr="00AA24B0" w:rsidRDefault="00FB159F" w:rsidP="00FB159F">
      <w:pPr>
        <w:spacing w:before="120"/>
        <w:rPr>
          <w:rFonts w:ascii="Arial Narrow" w:hAnsi="Arial Narrow"/>
        </w:rPr>
      </w:pPr>
      <w:r w:rsidRPr="00AA24B0">
        <w:rPr>
          <w:rFonts w:ascii="Arial Narrow" w:hAnsi="Arial Narrow"/>
        </w:rPr>
        <w:t>А 68 и выше</w:t>
      </w:r>
    </w:p>
    <w:p w:rsidR="00FB159F" w:rsidRPr="00AA24B0" w:rsidRDefault="00FB159F" w:rsidP="00FB159F">
      <w:pPr>
        <w:spacing w:before="120"/>
        <w:rPr>
          <w:rFonts w:ascii="Arial Narrow" w:hAnsi="Arial Narrow"/>
        </w:rPr>
      </w:pPr>
      <w:r w:rsidRPr="00AA24B0">
        <w:rPr>
          <w:rFonts w:ascii="Arial Narrow" w:hAnsi="Arial Narrow"/>
        </w:rPr>
        <w:t>В 61 и выше</w:t>
      </w:r>
    </w:p>
    <w:p w:rsidR="00FB159F" w:rsidRPr="00AA24B0" w:rsidRDefault="00FB159F" w:rsidP="00FB159F">
      <w:pPr>
        <w:spacing w:before="120"/>
        <w:rPr>
          <w:rFonts w:ascii="Arial Narrow" w:hAnsi="Arial Narrow"/>
        </w:rPr>
      </w:pPr>
      <w:r w:rsidRPr="00AA24B0">
        <w:rPr>
          <w:rFonts w:ascii="Arial Narrow" w:hAnsi="Arial Narrow"/>
        </w:rPr>
        <w:t>С 55 и выше</w:t>
      </w:r>
    </w:p>
    <w:p w:rsidR="00FB159F" w:rsidRPr="00AA24B0" w:rsidRDefault="00FB159F" w:rsidP="00FB159F">
      <w:pPr>
        <w:spacing w:before="120"/>
        <w:rPr>
          <w:rFonts w:ascii="Arial Narrow" w:hAnsi="Arial Narrow"/>
        </w:rPr>
      </w:pPr>
      <w:r w:rsidRPr="00AA24B0">
        <w:rPr>
          <w:rFonts w:ascii="Arial Narrow" w:hAnsi="Arial Narrow"/>
        </w:rPr>
        <w:t>D 47 и выше</w:t>
      </w:r>
    </w:p>
    <w:p w:rsidR="00FB159F" w:rsidRPr="00AA24B0" w:rsidRDefault="00FB159F" w:rsidP="00FB159F">
      <w:pPr>
        <w:spacing w:before="120"/>
        <w:rPr>
          <w:rFonts w:ascii="Arial Narrow" w:hAnsi="Arial Narrow"/>
        </w:rPr>
      </w:pPr>
      <w:r w:rsidRPr="00AA24B0">
        <w:rPr>
          <w:rFonts w:ascii="Arial Narrow" w:hAnsi="Arial Narrow"/>
        </w:rPr>
        <w:t>E 35 и выше</w:t>
      </w:r>
    </w:p>
    <w:p w:rsidR="00FB159F" w:rsidRPr="00AA24B0" w:rsidRDefault="00FB159F" w:rsidP="00FB159F">
      <w:pPr>
        <w:spacing w:before="120"/>
        <w:rPr>
          <w:rFonts w:ascii="Arial Narrow" w:hAnsi="Arial Narrow"/>
        </w:rPr>
      </w:pPr>
      <w:r w:rsidRPr="00AA24B0">
        <w:rPr>
          <w:rFonts w:ascii="Arial Narrow" w:hAnsi="Arial Narrow"/>
        </w:rPr>
        <w:t>FX 29 и выше</w:t>
      </w:r>
    </w:p>
    <w:p w:rsidR="00FB159F" w:rsidRPr="00AA24B0" w:rsidRDefault="00FB159F" w:rsidP="00FB159F">
      <w:pPr>
        <w:spacing w:before="120"/>
        <w:rPr>
          <w:rFonts w:ascii="Arial Narrow" w:hAnsi="Arial Narrow"/>
        </w:rPr>
      </w:pPr>
      <w:r w:rsidRPr="00AA24B0">
        <w:rPr>
          <w:rFonts w:ascii="Arial Narrow" w:hAnsi="Arial Narrow"/>
        </w:rPr>
        <w:t>F 26 и выше</w:t>
      </w:r>
    </w:p>
    <w:p w:rsidR="00FB159F" w:rsidRPr="00AA24B0" w:rsidRDefault="00FB159F" w:rsidP="00FB159F">
      <w:pPr>
        <w:jc w:val="both"/>
        <w:outlineLvl w:val="0"/>
        <w:rPr>
          <w:rFonts w:ascii="Arial Narrow" w:hAnsi="Arial Narrow"/>
          <w:b/>
        </w:rPr>
      </w:pPr>
      <w:r w:rsidRPr="00AA24B0">
        <w:rPr>
          <w:rFonts w:ascii="Arial Narrow" w:hAnsi="Arial Narrow"/>
          <w:b/>
          <w:caps/>
        </w:rPr>
        <w:br w:type="page"/>
      </w:r>
      <w:bookmarkStart w:id="25" w:name="_Toc283753770"/>
      <w:r w:rsidRPr="00AA24B0">
        <w:rPr>
          <w:rFonts w:ascii="Arial Narrow" w:hAnsi="Arial Narrow"/>
          <w:b/>
        </w:rPr>
        <w:t>5. Содержание дисциплины</w:t>
      </w:r>
      <w:bookmarkEnd w:id="25"/>
      <w:r w:rsidRPr="00AA24B0">
        <w:rPr>
          <w:rFonts w:ascii="Arial Narrow" w:hAnsi="Arial Narrow"/>
          <w:b/>
        </w:rPr>
        <w:t xml:space="preserve"> </w:t>
      </w:r>
    </w:p>
    <w:p w:rsidR="00FB159F" w:rsidRPr="00AA24B0" w:rsidRDefault="00FB159F" w:rsidP="00FB159F">
      <w:pPr>
        <w:spacing w:before="120" w:after="120" w:line="360" w:lineRule="auto"/>
        <w:outlineLvl w:val="1"/>
        <w:rPr>
          <w:rFonts w:ascii="Arial Narrow" w:hAnsi="Arial Narrow"/>
          <w:b/>
        </w:rPr>
      </w:pPr>
      <w:bookmarkStart w:id="26" w:name="_Toc283590461"/>
      <w:bookmarkStart w:id="27" w:name="_Toc283753771"/>
      <w:r w:rsidRPr="00AA24B0">
        <w:rPr>
          <w:rFonts w:ascii="Arial Narrow" w:hAnsi="Arial Narrow"/>
          <w:b/>
        </w:rPr>
        <w:t>5.1. Учебно-тематический план курса</w:t>
      </w:r>
      <w:bookmarkEnd w:id="26"/>
      <w:bookmarkEnd w:id="27"/>
    </w:p>
    <w:tbl>
      <w:tblPr>
        <w:tblW w:w="846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7"/>
        <w:gridCol w:w="5040"/>
        <w:gridCol w:w="540"/>
        <w:gridCol w:w="540"/>
        <w:gridCol w:w="540"/>
        <w:gridCol w:w="720"/>
        <w:gridCol w:w="632"/>
      </w:tblGrid>
      <w:tr w:rsidR="00BD6897" w:rsidRPr="00AA24B0">
        <w:trPr>
          <w:cantSplit/>
          <w:trHeight w:val="1400"/>
          <w:jc w:val="center"/>
        </w:trPr>
        <w:tc>
          <w:tcPr>
            <w:tcW w:w="457" w:type="dxa"/>
            <w:tcBorders>
              <w:top w:val="dotted" w:sz="4" w:space="0" w:color="auto"/>
              <w:left w:val="dotted" w:sz="4" w:space="0" w:color="auto"/>
              <w:bottom w:val="dotted" w:sz="4" w:space="0" w:color="auto"/>
              <w:right w:val="dotted" w:sz="4" w:space="0" w:color="auto"/>
            </w:tcBorders>
            <w:vAlign w:val="center"/>
          </w:tcPr>
          <w:p w:rsidR="00BD6897" w:rsidRPr="00AA24B0" w:rsidRDefault="00BD6897" w:rsidP="00617C1A">
            <w:pPr>
              <w:pStyle w:val="ad"/>
              <w:ind w:firstLine="0"/>
              <w:jc w:val="center"/>
              <w:rPr>
                <w:rFonts w:ascii="Arial Narrow" w:hAnsi="Arial Narrow" w:cs="Arial"/>
                <w:b/>
                <w:sz w:val="24"/>
                <w:szCs w:val="24"/>
                <w:lang w:eastAsia="ru-RU"/>
              </w:rPr>
            </w:pPr>
            <w:r w:rsidRPr="00AA24B0">
              <w:rPr>
                <w:rFonts w:ascii="Arial Narrow" w:hAnsi="Arial Narrow" w:cs="Arial"/>
                <w:b/>
                <w:sz w:val="24"/>
                <w:szCs w:val="24"/>
                <w:lang w:eastAsia="ru-RU"/>
              </w:rPr>
              <w:t>№</w:t>
            </w:r>
          </w:p>
        </w:tc>
        <w:tc>
          <w:tcPr>
            <w:tcW w:w="5040" w:type="dxa"/>
            <w:tcBorders>
              <w:top w:val="dotted" w:sz="4" w:space="0" w:color="auto"/>
              <w:left w:val="dotted" w:sz="4" w:space="0" w:color="auto"/>
              <w:bottom w:val="dotted" w:sz="4" w:space="0" w:color="auto"/>
              <w:right w:val="dotted" w:sz="4" w:space="0" w:color="auto"/>
            </w:tcBorders>
            <w:vAlign w:val="center"/>
          </w:tcPr>
          <w:p w:rsidR="00BD6897" w:rsidRPr="00AA24B0" w:rsidRDefault="00BD6897" w:rsidP="00617C1A">
            <w:pPr>
              <w:pStyle w:val="ad"/>
              <w:ind w:firstLine="0"/>
              <w:jc w:val="center"/>
              <w:rPr>
                <w:rFonts w:ascii="Arial Narrow" w:hAnsi="Arial Narrow" w:cs="Arial"/>
                <w:b/>
                <w:sz w:val="24"/>
                <w:szCs w:val="24"/>
                <w:lang w:eastAsia="ru-RU"/>
              </w:rPr>
            </w:pPr>
            <w:r w:rsidRPr="00AA24B0">
              <w:rPr>
                <w:rFonts w:ascii="Arial Narrow" w:hAnsi="Arial Narrow" w:cs="Arial"/>
                <w:b/>
                <w:sz w:val="24"/>
                <w:szCs w:val="24"/>
                <w:lang w:eastAsia="ru-RU"/>
              </w:rPr>
              <w:t>Наименование темы</w:t>
            </w:r>
          </w:p>
        </w:tc>
        <w:tc>
          <w:tcPr>
            <w:tcW w:w="540" w:type="dxa"/>
            <w:tcBorders>
              <w:top w:val="dotted" w:sz="4" w:space="0" w:color="auto"/>
              <w:left w:val="dotted" w:sz="4" w:space="0" w:color="auto"/>
              <w:bottom w:val="dotted" w:sz="4" w:space="0" w:color="auto"/>
              <w:right w:val="dotted" w:sz="4" w:space="0" w:color="auto"/>
            </w:tcBorders>
            <w:textDirection w:val="btLr"/>
            <w:vAlign w:val="center"/>
          </w:tcPr>
          <w:p w:rsidR="00BD6897" w:rsidRPr="00AA24B0" w:rsidRDefault="00BD6897" w:rsidP="00617C1A">
            <w:pPr>
              <w:pStyle w:val="ad"/>
              <w:ind w:left="113" w:right="113" w:firstLine="0"/>
              <w:jc w:val="center"/>
              <w:rPr>
                <w:rFonts w:ascii="Arial Narrow" w:hAnsi="Arial Narrow" w:cs="Arial"/>
                <w:b/>
                <w:sz w:val="24"/>
                <w:szCs w:val="24"/>
                <w:lang w:eastAsia="ru-RU"/>
              </w:rPr>
            </w:pPr>
            <w:r w:rsidRPr="00AA24B0">
              <w:rPr>
                <w:rFonts w:ascii="Arial Narrow" w:hAnsi="Arial Narrow" w:cs="Arial"/>
                <w:b/>
                <w:sz w:val="24"/>
                <w:szCs w:val="24"/>
                <w:lang w:eastAsia="ru-RU"/>
              </w:rPr>
              <w:t>Всего часов</w:t>
            </w:r>
          </w:p>
        </w:tc>
        <w:tc>
          <w:tcPr>
            <w:tcW w:w="540" w:type="dxa"/>
            <w:tcBorders>
              <w:top w:val="dotted" w:sz="4" w:space="0" w:color="auto"/>
              <w:left w:val="dotted" w:sz="4" w:space="0" w:color="auto"/>
              <w:bottom w:val="dotted" w:sz="4" w:space="0" w:color="auto"/>
              <w:right w:val="dotted" w:sz="4" w:space="0" w:color="auto"/>
            </w:tcBorders>
            <w:textDirection w:val="btLr"/>
            <w:vAlign w:val="center"/>
          </w:tcPr>
          <w:p w:rsidR="00BD6897" w:rsidRPr="00AA24B0" w:rsidRDefault="00BD6897" w:rsidP="00617C1A">
            <w:pPr>
              <w:pStyle w:val="ad"/>
              <w:ind w:left="113" w:right="113" w:firstLine="0"/>
              <w:jc w:val="center"/>
              <w:rPr>
                <w:rFonts w:ascii="Arial Narrow" w:hAnsi="Arial Narrow" w:cs="Arial"/>
                <w:b/>
                <w:sz w:val="24"/>
                <w:szCs w:val="24"/>
                <w:lang w:eastAsia="ru-RU"/>
              </w:rPr>
            </w:pPr>
            <w:r w:rsidRPr="00AA24B0">
              <w:rPr>
                <w:rFonts w:ascii="Arial Narrow" w:hAnsi="Arial Narrow" w:cs="Arial"/>
                <w:b/>
                <w:sz w:val="24"/>
                <w:szCs w:val="24"/>
                <w:lang w:eastAsia="ru-RU"/>
              </w:rPr>
              <w:t>Лекции</w:t>
            </w:r>
          </w:p>
        </w:tc>
        <w:tc>
          <w:tcPr>
            <w:tcW w:w="540" w:type="dxa"/>
            <w:tcBorders>
              <w:top w:val="dotted" w:sz="4" w:space="0" w:color="auto"/>
              <w:left w:val="dotted" w:sz="4" w:space="0" w:color="auto"/>
              <w:bottom w:val="dotted" w:sz="4" w:space="0" w:color="auto"/>
              <w:right w:val="dotted" w:sz="4" w:space="0" w:color="auto"/>
            </w:tcBorders>
            <w:textDirection w:val="btLr"/>
            <w:vAlign w:val="center"/>
          </w:tcPr>
          <w:p w:rsidR="00BD6897" w:rsidRPr="00AA24B0" w:rsidRDefault="00BD6897" w:rsidP="00617C1A">
            <w:pPr>
              <w:pStyle w:val="ad"/>
              <w:ind w:left="113" w:right="113" w:firstLine="0"/>
              <w:jc w:val="center"/>
              <w:rPr>
                <w:rFonts w:ascii="Arial Narrow" w:hAnsi="Arial Narrow" w:cs="Arial"/>
                <w:b/>
                <w:sz w:val="24"/>
                <w:szCs w:val="24"/>
                <w:lang w:eastAsia="ru-RU"/>
              </w:rPr>
            </w:pPr>
            <w:r w:rsidRPr="00AA24B0">
              <w:rPr>
                <w:rFonts w:ascii="Arial Narrow" w:hAnsi="Arial Narrow" w:cs="Arial"/>
                <w:b/>
                <w:sz w:val="24"/>
                <w:szCs w:val="24"/>
                <w:lang w:eastAsia="ru-RU"/>
              </w:rPr>
              <w:t>Семинары</w:t>
            </w:r>
          </w:p>
        </w:tc>
        <w:tc>
          <w:tcPr>
            <w:tcW w:w="720" w:type="dxa"/>
            <w:tcBorders>
              <w:top w:val="dotted" w:sz="4" w:space="0" w:color="auto"/>
              <w:left w:val="dotted" w:sz="4" w:space="0" w:color="auto"/>
              <w:bottom w:val="dotted" w:sz="4" w:space="0" w:color="auto"/>
              <w:right w:val="dotted" w:sz="4" w:space="0" w:color="auto"/>
            </w:tcBorders>
            <w:textDirection w:val="btLr"/>
          </w:tcPr>
          <w:p w:rsidR="00BD6897" w:rsidRPr="00AA24B0" w:rsidRDefault="00BD6897" w:rsidP="00617C1A">
            <w:pPr>
              <w:pStyle w:val="ad"/>
              <w:ind w:left="113" w:right="113" w:firstLine="0"/>
              <w:jc w:val="center"/>
              <w:rPr>
                <w:rFonts w:ascii="Arial Narrow" w:hAnsi="Arial Narrow" w:cs="Arial"/>
                <w:b/>
                <w:sz w:val="24"/>
                <w:szCs w:val="24"/>
                <w:lang w:eastAsia="ru-RU"/>
              </w:rPr>
            </w:pPr>
            <w:r w:rsidRPr="00AA24B0">
              <w:rPr>
                <w:rFonts w:ascii="Arial Narrow" w:hAnsi="Arial Narrow" w:cs="Arial"/>
                <w:b/>
                <w:sz w:val="24"/>
                <w:szCs w:val="24"/>
                <w:lang w:eastAsia="ru-RU"/>
              </w:rPr>
              <w:t>Самостоят. работа</w:t>
            </w:r>
          </w:p>
        </w:tc>
        <w:tc>
          <w:tcPr>
            <w:tcW w:w="632" w:type="dxa"/>
            <w:tcBorders>
              <w:top w:val="dotted" w:sz="4" w:space="0" w:color="auto"/>
              <w:left w:val="dotted" w:sz="4" w:space="0" w:color="auto"/>
              <w:bottom w:val="dotted" w:sz="4" w:space="0" w:color="auto"/>
              <w:right w:val="dotted" w:sz="4" w:space="0" w:color="auto"/>
            </w:tcBorders>
            <w:textDirection w:val="btLr"/>
          </w:tcPr>
          <w:p w:rsidR="00BD6897" w:rsidRPr="00AA24B0" w:rsidRDefault="00BD6897" w:rsidP="00617C1A">
            <w:pPr>
              <w:pStyle w:val="ad"/>
              <w:ind w:left="113" w:right="113" w:firstLine="0"/>
              <w:jc w:val="center"/>
              <w:rPr>
                <w:rFonts w:ascii="Arial Narrow" w:hAnsi="Arial Narrow" w:cs="Arial"/>
                <w:b/>
                <w:sz w:val="24"/>
                <w:szCs w:val="24"/>
                <w:lang w:eastAsia="ru-RU"/>
              </w:rPr>
            </w:pPr>
            <w:r w:rsidRPr="00AA24B0">
              <w:rPr>
                <w:rFonts w:ascii="Arial Narrow" w:hAnsi="Arial Narrow" w:cs="Arial"/>
                <w:b/>
                <w:sz w:val="24"/>
                <w:szCs w:val="24"/>
                <w:lang w:eastAsia="ru-RU"/>
              </w:rPr>
              <w:t>Форма контроля</w:t>
            </w: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ad"/>
              <w:numPr>
                <w:ilvl w:val="0"/>
                <w:numId w:val="3"/>
              </w:numPr>
              <w:ind w:left="0" w:firstLine="0"/>
              <w:rPr>
                <w:rFonts w:ascii="Arial Narrow" w:hAnsi="Arial Narrow" w:cs="Arial"/>
                <w:sz w:val="24"/>
                <w:szCs w:val="24"/>
                <w:lang w:eastAsia="ru-RU"/>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tabs>
                <w:tab w:val="left" w:pos="284"/>
              </w:tabs>
              <w:rPr>
                <w:rFonts w:ascii="Arial Narrow" w:hAnsi="Arial Narrow"/>
              </w:rPr>
            </w:pPr>
            <w:r w:rsidRPr="00AA24B0">
              <w:rPr>
                <w:rFonts w:ascii="Arial Narrow" w:hAnsi="Arial Narrow"/>
                <w:bCs/>
              </w:rPr>
              <w:t xml:space="preserve">Уважение прав и свобод человека как основополагающая ценность Совета Европы </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tabs>
                <w:tab w:val="left" w:pos="284"/>
              </w:tabs>
              <w:rPr>
                <w:rFonts w:ascii="Arial Narrow" w:hAnsi="Arial Narrow"/>
              </w:rPr>
            </w:pPr>
            <w:r w:rsidRPr="00AA24B0">
              <w:rPr>
                <w:rFonts w:ascii="Arial Narrow" w:hAnsi="Arial Narrow"/>
                <w:bCs/>
              </w:rPr>
              <w:t>Специализированные институты Совета Европы по правам человека: Комиссар и ЕСПЧ</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tabs>
                <w:tab w:val="left" w:pos="284"/>
              </w:tabs>
              <w:rPr>
                <w:rFonts w:ascii="Arial Narrow" w:hAnsi="Arial Narrow"/>
                <w:bCs/>
                <w:color w:val="000000"/>
                <w:spacing w:val="-1"/>
              </w:rPr>
            </w:pPr>
            <w:r w:rsidRPr="00AA24B0">
              <w:rPr>
                <w:rFonts w:ascii="Arial Narrow" w:hAnsi="Arial Narrow"/>
                <w:bCs/>
              </w:rPr>
              <w:t xml:space="preserve">Жалобы в Европейский суд по правам человека: условия приемлемости и процедура рассмотрения. </w:t>
            </w:r>
            <w:r w:rsidRPr="00AA24B0">
              <w:rPr>
                <w:rFonts w:ascii="Arial Narrow" w:hAnsi="Arial Narrow"/>
              </w:rPr>
              <w:t>Исполнение Постановлений ЕСПЧ.</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tabs>
                <w:tab w:val="left" w:pos="284"/>
              </w:tabs>
              <w:rPr>
                <w:rFonts w:ascii="Arial Narrow" w:hAnsi="Arial Narrow"/>
                <w:strike/>
              </w:rPr>
            </w:pPr>
            <w:r w:rsidRPr="00AA24B0">
              <w:rPr>
                <w:rFonts w:ascii="Arial Narrow" w:hAnsi="Arial Narrow"/>
              </w:rPr>
              <w:t>Влияние ЕКПЧ и Постановлений Суда на российское законодательство и правоприменительную практику</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tabs>
                <w:tab w:val="left" w:pos="284"/>
              </w:tabs>
              <w:rPr>
                <w:rFonts w:ascii="Arial Narrow" w:hAnsi="Arial Narrow"/>
              </w:rPr>
            </w:pPr>
            <w:r w:rsidRPr="00AA24B0">
              <w:rPr>
                <w:rFonts w:ascii="Arial Narrow" w:hAnsi="Arial Narrow"/>
                <w:spacing w:val="-1"/>
              </w:rPr>
              <w:t>Система договорных органов Совета Европы п</w:t>
            </w:r>
            <w:r w:rsidR="009623FF">
              <w:rPr>
                <w:rFonts w:ascii="Arial Narrow" w:hAnsi="Arial Narrow"/>
                <w:spacing w:val="-1"/>
              </w:rPr>
              <w:t>о мониторингу поощрения и защите</w:t>
            </w:r>
            <w:r w:rsidRPr="00AA24B0">
              <w:rPr>
                <w:rFonts w:ascii="Arial Narrow" w:hAnsi="Arial Narrow"/>
                <w:spacing w:val="-1"/>
              </w:rPr>
              <w:t xml:space="preserve"> прав человека</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tabs>
                <w:tab w:val="left" w:pos="284"/>
              </w:tabs>
              <w:rPr>
                <w:rFonts w:ascii="Arial Narrow" w:hAnsi="Arial Narrow"/>
              </w:rPr>
            </w:pPr>
            <w:r w:rsidRPr="00AA24B0">
              <w:rPr>
                <w:rFonts w:ascii="Arial Narrow" w:hAnsi="Arial Narrow"/>
              </w:rPr>
              <w:t>Защита прав человека по праву Европейского Союза</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rPr>
                <w:rFonts w:ascii="Arial Narrow" w:hAnsi="Arial Narrow"/>
              </w:rPr>
            </w:pPr>
            <w:r w:rsidRPr="00AA24B0">
              <w:rPr>
                <w:rFonts w:ascii="Arial Narrow" w:hAnsi="Arial Narrow"/>
              </w:rPr>
              <w:t>Механизмы защиты прав человека ОБСЕ.</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3"/>
              <w:rPr>
                <w:rFonts w:ascii="Arial Narrow" w:hAnsi="Arial Narrow" w:cs="Arial"/>
              </w:rPr>
            </w:pPr>
            <w:r w:rsidRPr="00AA24B0">
              <w:rPr>
                <w:rFonts w:ascii="Arial Narrow" w:hAnsi="Arial Narrow"/>
                <w:bCs/>
              </w:rPr>
              <w:t xml:space="preserve">Устав Организации Американских государств (ОАГ) о правах человека. Американская Декларация о правах и обязательствах человека </w:t>
            </w:r>
            <w:smartTag w:uri="urn:schemas-microsoft-com:office:smarttags" w:element="metricconverter">
              <w:smartTagPr>
                <w:attr w:name="ProductID" w:val="1948 г"/>
              </w:smartTagPr>
              <w:r w:rsidRPr="00AA24B0">
                <w:rPr>
                  <w:rFonts w:ascii="Arial Narrow" w:hAnsi="Arial Narrow"/>
                  <w:bCs/>
                </w:rPr>
                <w:t>1948 г</w:t>
              </w:r>
            </w:smartTag>
            <w:r w:rsidRPr="00AA24B0">
              <w:rPr>
                <w:rFonts w:ascii="Arial Narrow" w:hAnsi="Arial Narrow"/>
                <w:bCs/>
              </w:rPr>
              <w:t>.</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3"/>
              <w:rPr>
                <w:rFonts w:ascii="Arial Narrow" w:hAnsi="Arial Narrow" w:cs="Arial"/>
              </w:rPr>
            </w:pPr>
            <w:r w:rsidRPr="00AA24B0">
              <w:rPr>
                <w:rFonts w:ascii="Arial Narrow" w:hAnsi="Arial Narrow"/>
                <w:bCs/>
              </w:rPr>
              <w:t>Статус Межамериканской Комиссии по правам человека и её деятельность за период с 1959 по 1969 гг.</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rPr>
              <w:t>ПА</w:t>
            </w:r>
            <w:r w:rsidRPr="00AA24B0">
              <w:rPr>
                <w:rStyle w:val="af"/>
                <w:rFonts w:ascii="Arial Narrow" w:hAnsi="Arial Narrow" w:cs="Arial"/>
                <w:sz w:val="24"/>
                <w:szCs w:val="24"/>
              </w:rPr>
              <w:footnoteReference w:id="1"/>
            </w: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rPr>
                <w:rFonts w:ascii="Arial Narrow" w:hAnsi="Arial Narrow"/>
              </w:rPr>
            </w:pPr>
            <w:r w:rsidRPr="00AA24B0">
              <w:rPr>
                <w:rFonts w:ascii="Arial Narrow" w:hAnsi="Arial Narrow"/>
                <w:bCs/>
                <w:color w:val="000000"/>
                <w:spacing w:val="-1"/>
              </w:rPr>
              <w:t xml:space="preserve">Межамериканская Конвенция о правах человека </w:t>
            </w:r>
            <w:smartTag w:uri="urn:schemas-microsoft-com:office:smarttags" w:element="metricconverter">
              <w:smartTagPr>
                <w:attr w:name="ProductID" w:val="1969 г"/>
              </w:smartTagPr>
              <w:r w:rsidRPr="00AA24B0">
                <w:rPr>
                  <w:rFonts w:ascii="Arial Narrow" w:hAnsi="Arial Narrow"/>
                  <w:bCs/>
                  <w:color w:val="000000"/>
                  <w:spacing w:val="-1"/>
                </w:rPr>
                <w:t>1969 г</w:t>
              </w:r>
            </w:smartTag>
            <w:r w:rsidRPr="00AA24B0">
              <w:rPr>
                <w:rFonts w:ascii="Arial Narrow" w:hAnsi="Arial Narrow"/>
                <w:bCs/>
                <w:color w:val="000000"/>
                <w:spacing w:val="-1"/>
              </w:rPr>
              <w:t>.</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shd w:val="clear" w:color="auto" w:fill="FFFFFF"/>
          </w:tcPr>
          <w:p w:rsidR="00BD6897" w:rsidRPr="00AA24B0" w:rsidRDefault="00BD6897" w:rsidP="00617C1A">
            <w:pPr>
              <w:pStyle w:val="a3"/>
              <w:rPr>
                <w:rFonts w:ascii="Arial Narrow" w:hAnsi="Arial Narrow" w:cs="Arial"/>
              </w:rPr>
            </w:pPr>
            <w:r w:rsidRPr="00AA24B0">
              <w:rPr>
                <w:rFonts w:ascii="Arial Narrow" w:hAnsi="Arial Narrow"/>
                <w:bCs/>
                <w:color w:val="000000"/>
                <w:spacing w:val="-1"/>
              </w:rPr>
              <w:t>Подача петиций в Межамериканскую Комиссию по правам человека</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rPr>
                <w:rFonts w:ascii="Arial Narrow" w:hAnsi="Arial Narrow"/>
              </w:rPr>
            </w:pPr>
            <w:r w:rsidRPr="00AA24B0">
              <w:rPr>
                <w:rFonts w:ascii="Arial Narrow" w:hAnsi="Arial Narrow"/>
                <w:bCs/>
                <w:color w:val="000000"/>
                <w:spacing w:val="-1"/>
              </w:rPr>
              <w:t>Межамериканский суд по правам человека: организация деятельности и компетенция</w:t>
            </w:r>
            <w:r w:rsidRPr="00AA24B0">
              <w:rPr>
                <w:rFonts w:ascii="Arial Narrow" w:hAnsi="Arial Narrow"/>
                <w:bCs/>
              </w:rPr>
              <w:t xml:space="preserve"> </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565412" w:rsidRDefault="00BD6897" w:rsidP="00617C1A">
            <w:pPr>
              <w:pStyle w:val="a3"/>
              <w:rPr>
                <w:rFonts w:ascii="Arial Narrow" w:hAnsi="Arial Narrow" w:cs="Arial"/>
                <w:b/>
              </w:rPr>
            </w:pPr>
            <w:r w:rsidRPr="00565412">
              <w:rPr>
                <w:rStyle w:val="svet1"/>
                <w:rFonts w:ascii="Arial Narrow" w:hAnsi="Arial Narrow"/>
                <w:b w:val="0"/>
                <w:color w:val="000000"/>
              </w:rPr>
              <w:t>Африканская хартия 1981 года и механизмы ее реализации</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565412" w:rsidRDefault="00BD6897" w:rsidP="00617C1A">
            <w:pPr>
              <w:pStyle w:val="a3"/>
              <w:rPr>
                <w:rFonts w:ascii="Arial Narrow" w:hAnsi="Arial Narrow" w:cs="Arial"/>
              </w:rPr>
            </w:pPr>
            <w:r w:rsidRPr="00565412">
              <w:rPr>
                <w:rFonts w:ascii="Arial Narrow" w:hAnsi="Arial Narrow"/>
                <w:color w:val="000000"/>
              </w:rPr>
              <w:t xml:space="preserve">Деятельность </w:t>
            </w:r>
            <w:r w:rsidRPr="00565412">
              <w:rPr>
                <w:rFonts w:ascii="Arial Narrow" w:hAnsi="Arial Narrow"/>
                <w:bCs/>
                <w:color w:val="000000"/>
              </w:rPr>
              <w:t>Африк</w:t>
            </w:r>
            <w:r w:rsidRPr="00565412">
              <w:rPr>
                <w:rFonts w:ascii="Arial Narrow" w:hAnsi="Arial Narrow"/>
                <w:color w:val="000000"/>
              </w:rPr>
              <w:t>анской комиссии по правам человека и народов</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tcPr>
          <w:p w:rsidR="00BD6897" w:rsidRPr="00565412" w:rsidRDefault="00BD6897" w:rsidP="00617C1A">
            <w:pPr>
              <w:rPr>
                <w:rFonts w:ascii="Arial Narrow" w:hAnsi="Arial Narrow"/>
              </w:rPr>
            </w:pPr>
            <w:r w:rsidRPr="00565412">
              <w:rPr>
                <w:rFonts w:ascii="Arial Narrow" w:hAnsi="Arial Narrow"/>
              </w:rPr>
              <w:t xml:space="preserve">Защита гражданских и политических прав по Африканской Хартии </w:t>
            </w:r>
            <w:smartTag w:uri="urn:schemas-microsoft-com:office:smarttags" w:element="metricconverter">
              <w:smartTagPr>
                <w:attr w:name="ProductID" w:val="1981 г"/>
              </w:smartTagPr>
              <w:r w:rsidRPr="00565412">
                <w:rPr>
                  <w:rFonts w:ascii="Arial Narrow" w:hAnsi="Arial Narrow"/>
                </w:rPr>
                <w:t>1981 г</w:t>
              </w:r>
            </w:smartTag>
            <w:r w:rsidRPr="00565412">
              <w:rPr>
                <w:rFonts w:ascii="Arial Narrow" w:hAnsi="Arial Narrow"/>
              </w:rPr>
              <w:t xml:space="preserve">. </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r w:rsidRPr="00AA24B0">
              <w:rPr>
                <w:rFonts w:ascii="Arial Narrow" w:hAnsi="Arial Narrow" w:cs="Arial"/>
                <w:sz w:val="24"/>
                <w:szCs w:val="24"/>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21"/>
              <w:ind w:firstLine="0"/>
              <w:jc w:val="center"/>
              <w:rPr>
                <w:rFonts w:ascii="Arial Narrow" w:hAnsi="Arial Narrow" w:cs="Arial"/>
                <w:sz w:val="24"/>
                <w:szCs w:val="24"/>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shd w:val="clear" w:color="auto" w:fill="FFFFFF"/>
          </w:tcPr>
          <w:p w:rsidR="00BD6897" w:rsidRPr="00AA24B0" w:rsidRDefault="00BD6897" w:rsidP="00617C1A">
            <w:pPr>
              <w:pStyle w:val="a3"/>
              <w:rPr>
                <w:rFonts w:ascii="Arial Narrow" w:hAnsi="Arial Narrow" w:cs="Arial"/>
              </w:rPr>
            </w:pPr>
            <w:r w:rsidRPr="00AA24B0">
              <w:rPr>
                <w:rFonts w:ascii="Arial Narrow" w:hAnsi="Arial Narrow"/>
              </w:rPr>
              <w:t xml:space="preserve">Экономические, социальные и культурные права согласно Африканской Хартии </w:t>
            </w:r>
            <w:smartTag w:uri="urn:schemas-microsoft-com:office:smarttags" w:element="metricconverter">
              <w:smartTagPr>
                <w:attr w:name="ProductID" w:val="1981 г"/>
              </w:smartTagPr>
              <w:r w:rsidRPr="00AA24B0">
                <w:rPr>
                  <w:rFonts w:ascii="Arial Narrow" w:hAnsi="Arial Narrow"/>
                </w:rPr>
                <w:t>1981 г</w:t>
              </w:r>
            </w:smartTag>
            <w:r w:rsidRPr="00AA24B0">
              <w:rPr>
                <w:rFonts w:ascii="Arial Narrow" w:hAnsi="Arial Narrow"/>
              </w:rPr>
              <w:t>.</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shd w:val="clear" w:color="auto" w:fill="FFFFFF"/>
          </w:tcPr>
          <w:p w:rsidR="00BD6897" w:rsidRPr="00AA24B0" w:rsidRDefault="00BD6897" w:rsidP="00617C1A">
            <w:pPr>
              <w:pStyle w:val="ad"/>
              <w:ind w:firstLine="0"/>
              <w:rPr>
                <w:rFonts w:ascii="Arial Narrow" w:hAnsi="Arial Narrow" w:cs="Arial"/>
                <w:caps/>
                <w:sz w:val="24"/>
                <w:szCs w:val="24"/>
                <w:lang w:eastAsia="ru-RU"/>
              </w:rPr>
            </w:pPr>
            <w:r w:rsidRPr="00AA24B0">
              <w:rPr>
                <w:rFonts w:ascii="Arial Narrow" w:hAnsi="Arial Narrow"/>
                <w:sz w:val="24"/>
                <w:szCs w:val="24"/>
              </w:rPr>
              <w:t xml:space="preserve">Международно-правовое положение беженцев и перемещенных лиц в </w:t>
            </w:r>
            <w:r w:rsidRPr="00AA24B0">
              <w:rPr>
                <w:rStyle w:val="svet1"/>
                <w:rFonts w:ascii="Arial Narrow" w:hAnsi="Arial Narrow"/>
                <w:b w:val="0"/>
                <w:sz w:val="24"/>
                <w:szCs w:val="24"/>
              </w:rPr>
              <w:t>Африк</w:t>
            </w:r>
            <w:r w:rsidRPr="00AA24B0">
              <w:rPr>
                <w:rFonts w:ascii="Arial Narrow" w:hAnsi="Arial Narrow"/>
                <w:sz w:val="24"/>
                <w:szCs w:val="24"/>
              </w:rPr>
              <w:t>е. Расизм, расовая дискриминация, апартеид.</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BD6897">
            <w:pPr>
              <w:pStyle w:val="21"/>
              <w:numPr>
                <w:ilvl w:val="0"/>
                <w:numId w:val="3"/>
              </w:numPr>
              <w:ind w:left="0" w:firstLine="0"/>
              <w:rPr>
                <w:rFonts w:ascii="Arial Narrow" w:hAnsi="Arial Narrow" w:cs="Arial"/>
                <w:sz w:val="24"/>
                <w:szCs w:val="24"/>
              </w:rPr>
            </w:pPr>
          </w:p>
        </w:tc>
        <w:tc>
          <w:tcPr>
            <w:tcW w:w="5040" w:type="dxa"/>
            <w:tcBorders>
              <w:top w:val="dotted" w:sz="4" w:space="0" w:color="auto"/>
              <w:left w:val="dotted" w:sz="4" w:space="0" w:color="auto"/>
              <w:bottom w:val="dotted" w:sz="4" w:space="0" w:color="auto"/>
              <w:right w:val="dotted" w:sz="4" w:space="0" w:color="auto"/>
            </w:tcBorders>
            <w:shd w:val="clear" w:color="auto" w:fill="FFFFFF"/>
          </w:tcPr>
          <w:p w:rsidR="00BD6897" w:rsidRPr="00AA24B0" w:rsidRDefault="00BD6897" w:rsidP="00617C1A">
            <w:pPr>
              <w:pStyle w:val="ad"/>
              <w:ind w:firstLine="0"/>
              <w:rPr>
                <w:rFonts w:ascii="Arial Narrow" w:hAnsi="Arial Narrow" w:cs="Arial"/>
                <w:caps/>
                <w:sz w:val="24"/>
                <w:szCs w:val="24"/>
                <w:lang w:eastAsia="ru-RU"/>
              </w:rPr>
            </w:pPr>
            <w:r w:rsidRPr="00AA24B0">
              <w:rPr>
                <w:rFonts w:ascii="Arial Narrow" w:hAnsi="Arial Narrow"/>
                <w:color w:val="000000"/>
                <w:sz w:val="24"/>
                <w:szCs w:val="24"/>
              </w:rPr>
              <w:t xml:space="preserve">Права человека и </w:t>
            </w:r>
            <w:r w:rsidRPr="00AA24B0">
              <w:rPr>
                <w:rFonts w:ascii="Arial Narrow" w:hAnsi="Arial Narrow"/>
                <w:sz w:val="24"/>
                <w:szCs w:val="24"/>
              </w:rPr>
              <w:t>вооружённые конфликты в Африке</w:t>
            </w:r>
            <w:r w:rsidRPr="00AA24B0">
              <w:rPr>
                <w:rFonts w:ascii="Arial Narrow" w:hAnsi="Arial Narrow"/>
                <w:color w:val="000000"/>
                <w:sz w:val="24"/>
                <w:szCs w:val="24"/>
              </w:rPr>
              <w:t xml:space="preserve"> </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ИА</w:t>
            </w:r>
            <w:r w:rsidRPr="00AA24B0">
              <w:rPr>
                <w:rStyle w:val="af"/>
                <w:rFonts w:ascii="Arial Narrow" w:hAnsi="Arial Narrow" w:cs="Arial"/>
                <w:sz w:val="24"/>
                <w:szCs w:val="24"/>
                <w:lang w:eastAsia="ru-RU"/>
              </w:rPr>
              <w:footnoteReference w:id="2"/>
            </w:r>
          </w:p>
        </w:tc>
      </w:tr>
      <w:tr w:rsidR="00BD6897" w:rsidRPr="00AA24B0">
        <w:trPr>
          <w:jc w:val="center"/>
        </w:trPr>
        <w:tc>
          <w:tcPr>
            <w:tcW w:w="457"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rPr>
                <w:rFonts w:ascii="Arial Narrow" w:hAnsi="Arial Narrow" w:cs="Arial"/>
                <w:sz w:val="24"/>
                <w:szCs w:val="24"/>
                <w:lang w:eastAsia="ru-RU"/>
              </w:rPr>
            </w:pPr>
          </w:p>
        </w:tc>
        <w:tc>
          <w:tcPr>
            <w:tcW w:w="50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left"/>
              <w:rPr>
                <w:rFonts w:ascii="Arial Narrow" w:hAnsi="Arial Narrow" w:cs="Arial"/>
                <w:caps/>
                <w:sz w:val="24"/>
                <w:szCs w:val="24"/>
                <w:lang w:eastAsia="ru-RU"/>
              </w:rPr>
            </w:pPr>
            <w:r w:rsidRPr="00AA24B0">
              <w:rPr>
                <w:rFonts w:ascii="Arial Narrow" w:hAnsi="Arial Narrow" w:cs="Arial"/>
                <w:b/>
                <w:caps/>
                <w:sz w:val="24"/>
                <w:szCs w:val="24"/>
                <w:lang w:eastAsia="ru-RU"/>
              </w:rPr>
              <w:t>Итого</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72</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36</w:t>
            </w:r>
          </w:p>
        </w:tc>
        <w:tc>
          <w:tcPr>
            <w:tcW w:w="54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18</w:t>
            </w:r>
          </w:p>
        </w:tc>
        <w:tc>
          <w:tcPr>
            <w:tcW w:w="720"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r w:rsidRPr="00AA24B0">
              <w:rPr>
                <w:rFonts w:ascii="Arial Narrow" w:hAnsi="Arial Narrow" w:cs="Arial"/>
                <w:sz w:val="24"/>
                <w:szCs w:val="24"/>
                <w:lang w:eastAsia="ru-RU"/>
              </w:rPr>
              <w:t>18</w:t>
            </w:r>
          </w:p>
        </w:tc>
        <w:tc>
          <w:tcPr>
            <w:tcW w:w="632" w:type="dxa"/>
            <w:tcBorders>
              <w:top w:val="dotted" w:sz="4" w:space="0" w:color="auto"/>
              <w:left w:val="dotted" w:sz="4" w:space="0" w:color="auto"/>
              <w:bottom w:val="dotted" w:sz="4" w:space="0" w:color="auto"/>
              <w:right w:val="dotted" w:sz="4" w:space="0" w:color="auto"/>
            </w:tcBorders>
          </w:tcPr>
          <w:p w:rsidR="00BD6897" w:rsidRPr="00AA24B0" w:rsidRDefault="00BD6897" w:rsidP="00617C1A">
            <w:pPr>
              <w:pStyle w:val="ad"/>
              <w:ind w:firstLine="0"/>
              <w:jc w:val="center"/>
              <w:rPr>
                <w:rFonts w:ascii="Arial Narrow" w:hAnsi="Arial Narrow" w:cs="Arial"/>
                <w:sz w:val="24"/>
                <w:szCs w:val="24"/>
                <w:lang w:eastAsia="ru-RU"/>
              </w:rPr>
            </w:pPr>
          </w:p>
        </w:tc>
      </w:tr>
    </w:tbl>
    <w:p w:rsidR="00FB159F" w:rsidRDefault="00FB159F" w:rsidP="00850D0E">
      <w:pPr>
        <w:spacing w:before="240" w:after="120" w:line="360" w:lineRule="auto"/>
        <w:jc w:val="center"/>
        <w:rPr>
          <w:rFonts w:ascii="Arial Narrow" w:hAnsi="Arial Narrow"/>
          <w:b/>
        </w:rPr>
      </w:pPr>
      <w:r w:rsidRPr="00AA24B0">
        <w:rPr>
          <w:rFonts w:ascii="Arial Narrow" w:hAnsi="Arial Narrow" w:cs="Arial"/>
        </w:rPr>
        <w:t>Лектор, к.ю.н., доцент</w:t>
      </w:r>
      <w:r w:rsidRPr="00AA24B0">
        <w:rPr>
          <w:rFonts w:ascii="Arial Narrow" w:hAnsi="Arial Narrow" w:cs="Arial"/>
        </w:rPr>
        <w:tab/>
      </w:r>
      <w:r w:rsidRPr="00AA24B0">
        <w:rPr>
          <w:rFonts w:ascii="Arial Narrow" w:hAnsi="Arial Narrow" w:cs="Arial"/>
        </w:rPr>
        <w:tab/>
      </w:r>
      <w:r w:rsidRPr="00AA24B0">
        <w:rPr>
          <w:rFonts w:ascii="Arial Narrow" w:hAnsi="Arial Narrow" w:cs="Arial"/>
        </w:rPr>
        <w:tab/>
      </w:r>
      <w:r w:rsidRPr="00AA24B0">
        <w:rPr>
          <w:rFonts w:ascii="Arial Narrow" w:hAnsi="Arial Narrow" w:cs="Arial"/>
        </w:rPr>
        <w:tab/>
      </w:r>
      <w:r w:rsidRPr="00AA24B0">
        <w:rPr>
          <w:rFonts w:ascii="Arial Narrow" w:hAnsi="Arial Narrow" w:cs="Arial"/>
        </w:rPr>
        <w:tab/>
      </w:r>
      <w:r w:rsidRPr="00AA24B0">
        <w:rPr>
          <w:rFonts w:ascii="Arial Narrow" w:hAnsi="Arial Narrow" w:cs="Arial"/>
        </w:rPr>
        <w:tab/>
      </w:r>
      <w:r w:rsidRPr="00AA24B0">
        <w:rPr>
          <w:rFonts w:ascii="Arial Narrow" w:hAnsi="Arial Narrow" w:cs="Arial"/>
        </w:rPr>
        <w:tab/>
      </w:r>
      <w:r w:rsidRPr="00AA24B0">
        <w:rPr>
          <w:rFonts w:ascii="Arial Narrow" w:hAnsi="Arial Narrow" w:cs="Arial"/>
        </w:rPr>
        <w:tab/>
      </w:r>
      <w:r w:rsidRPr="00AA24B0">
        <w:rPr>
          <w:rFonts w:ascii="Arial Narrow" w:hAnsi="Arial Narrow" w:cs="Arial"/>
        </w:rPr>
        <w:tab/>
        <w:t>Е.С. Алисиевич</w:t>
      </w:r>
      <w:bookmarkStart w:id="28" w:name="_Toc264540351"/>
      <w:r w:rsidRPr="00AA24B0">
        <w:rPr>
          <w:rFonts w:ascii="Arial Narrow" w:hAnsi="Arial Narrow" w:cs="Arial"/>
        </w:rPr>
        <w:br w:type="page"/>
      </w:r>
      <w:r w:rsidRPr="00AA24B0">
        <w:rPr>
          <w:rFonts w:ascii="Arial Narrow" w:hAnsi="Arial Narrow"/>
          <w:b/>
        </w:rPr>
        <w:t>5.2. Разделы дисциплины и междисциплинарные связи с обеспечиваемыми (последующими) дисциплинами</w:t>
      </w:r>
    </w:p>
    <w:tbl>
      <w:tblPr>
        <w:tblStyle w:val="a6"/>
        <w:tblW w:w="10002" w:type="dxa"/>
        <w:tblLook w:val="01E0" w:firstRow="1" w:lastRow="1" w:firstColumn="1" w:lastColumn="1" w:noHBand="0" w:noVBand="0"/>
      </w:tblPr>
      <w:tblGrid>
        <w:gridCol w:w="462"/>
        <w:gridCol w:w="2034"/>
        <w:gridCol w:w="390"/>
        <w:gridCol w:w="390"/>
        <w:gridCol w:w="390"/>
        <w:gridCol w:w="390"/>
        <w:gridCol w:w="390"/>
        <w:gridCol w:w="390"/>
        <w:gridCol w:w="390"/>
        <w:gridCol w:w="336"/>
        <w:gridCol w:w="336"/>
        <w:gridCol w:w="456"/>
        <w:gridCol w:w="456"/>
        <w:gridCol w:w="456"/>
        <w:gridCol w:w="456"/>
        <w:gridCol w:w="456"/>
        <w:gridCol w:w="456"/>
        <w:gridCol w:w="456"/>
        <w:gridCol w:w="456"/>
        <w:gridCol w:w="456"/>
      </w:tblGrid>
      <w:tr w:rsidR="003D3F98" w:rsidRPr="003D3F98">
        <w:trPr>
          <w:trHeight w:val="257"/>
        </w:trPr>
        <w:tc>
          <w:tcPr>
            <w:tcW w:w="462" w:type="dxa"/>
            <w:vMerge w:val="restart"/>
          </w:tcPr>
          <w:p w:rsidR="003D3F98" w:rsidRPr="003D3F98" w:rsidRDefault="003D3F98" w:rsidP="00617C1A">
            <w:pPr>
              <w:jc w:val="both"/>
              <w:rPr>
                <w:rFonts w:ascii="Arial Narrow" w:hAnsi="Arial Narrow"/>
              </w:rPr>
            </w:pPr>
            <w:r w:rsidRPr="003D3F98">
              <w:rPr>
                <w:rFonts w:ascii="Arial Narrow" w:hAnsi="Arial Narrow"/>
              </w:rPr>
              <w:t>№</w:t>
            </w:r>
          </w:p>
        </w:tc>
        <w:tc>
          <w:tcPr>
            <w:tcW w:w="2034" w:type="dxa"/>
            <w:vMerge w:val="restart"/>
          </w:tcPr>
          <w:p w:rsidR="003D3F98" w:rsidRPr="003D3F98" w:rsidRDefault="003D3F98" w:rsidP="00617C1A">
            <w:pPr>
              <w:jc w:val="both"/>
              <w:rPr>
                <w:rFonts w:ascii="Arial Narrow" w:hAnsi="Arial Narrow"/>
              </w:rPr>
            </w:pPr>
            <w:r w:rsidRPr="003D3F98">
              <w:rPr>
                <w:rFonts w:ascii="Arial Narrow" w:hAnsi="Arial Narrow"/>
              </w:rPr>
              <w:t>Наименование обеспечиваемых (последующих) дисциплин</w:t>
            </w:r>
          </w:p>
        </w:tc>
        <w:tc>
          <w:tcPr>
            <w:tcW w:w="7506" w:type="dxa"/>
            <w:gridSpan w:val="18"/>
          </w:tcPr>
          <w:p w:rsidR="003D3F98" w:rsidRPr="003D3F98" w:rsidRDefault="003D3F98" w:rsidP="00617C1A">
            <w:pPr>
              <w:jc w:val="both"/>
              <w:rPr>
                <w:rFonts w:ascii="Arial Narrow" w:hAnsi="Arial Narrow"/>
              </w:rPr>
            </w:pPr>
            <w:r w:rsidRPr="003D3F98">
              <w:rPr>
                <w:rFonts w:ascii="Arial Narrow" w:hAnsi="Arial Narrow"/>
              </w:rPr>
              <w:t>Номера разделов данной дисциплины, необходимых для изучения обеспечиваемых (последующих) дисциплин</w:t>
            </w:r>
          </w:p>
        </w:tc>
      </w:tr>
      <w:tr w:rsidR="003D3F98" w:rsidRPr="003D3F98">
        <w:trPr>
          <w:trHeight w:val="269"/>
        </w:trPr>
        <w:tc>
          <w:tcPr>
            <w:tcW w:w="462" w:type="dxa"/>
            <w:vMerge/>
          </w:tcPr>
          <w:p w:rsidR="003D3F98" w:rsidRPr="003D3F98" w:rsidRDefault="003D3F98" w:rsidP="00617C1A">
            <w:pPr>
              <w:jc w:val="both"/>
              <w:rPr>
                <w:rFonts w:ascii="Arial Narrow" w:hAnsi="Arial Narrow"/>
              </w:rPr>
            </w:pPr>
          </w:p>
        </w:tc>
        <w:tc>
          <w:tcPr>
            <w:tcW w:w="2034" w:type="dxa"/>
            <w:vMerge/>
          </w:tcPr>
          <w:p w:rsidR="003D3F98" w:rsidRPr="003D3F98" w:rsidRDefault="003D3F98" w:rsidP="00617C1A">
            <w:pPr>
              <w:jc w:val="both"/>
              <w:rPr>
                <w:rFonts w:ascii="Arial Narrow" w:hAnsi="Arial Narrow"/>
              </w:rPr>
            </w:pPr>
          </w:p>
        </w:tc>
        <w:tc>
          <w:tcPr>
            <w:tcW w:w="390" w:type="dxa"/>
          </w:tcPr>
          <w:p w:rsidR="003D3F98" w:rsidRPr="003D3F98" w:rsidRDefault="003D3F98" w:rsidP="00617C1A">
            <w:pPr>
              <w:jc w:val="center"/>
              <w:rPr>
                <w:rFonts w:ascii="Arial Narrow" w:hAnsi="Arial Narrow"/>
              </w:rPr>
            </w:pPr>
            <w:r w:rsidRPr="003D3F98">
              <w:rPr>
                <w:rFonts w:ascii="Arial Narrow" w:hAnsi="Arial Narrow"/>
              </w:rPr>
              <w:t>1</w:t>
            </w:r>
          </w:p>
        </w:tc>
        <w:tc>
          <w:tcPr>
            <w:tcW w:w="390" w:type="dxa"/>
          </w:tcPr>
          <w:p w:rsidR="003D3F98" w:rsidRPr="003D3F98" w:rsidRDefault="003D3F98" w:rsidP="00617C1A">
            <w:pPr>
              <w:jc w:val="center"/>
              <w:rPr>
                <w:rFonts w:ascii="Arial Narrow" w:hAnsi="Arial Narrow"/>
              </w:rPr>
            </w:pPr>
            <w:r w:rsidRPr="003D3F98">
              <w:rPr>
                <w:rFonts w:ascii="Arial Narrow" w:hAnsi="Arial Narrow"/>
              </w:rPr>
              <w:t>2</w:t>
            </w:r>
          </w:p>
        </w:tc>
        <w:tc>
          <w:tcPr>
            <w:tcW w:w="390" w:type="dxa"/>
          </w:tcPr>
          <w:p w:rsidR="003D3F98" w:rsidRPr="003D3F98" w:rsidRDefault="003D3F98" w:rsidP="00617C1A">
            <w:pPr>
              <w:jc w:val="center"/>
              <w:rPr>
                <w:rFonts w:ascii="Arial Narrow" w:hAnsi="Arial Narrow"/>
              </w:rPr>
            </w:pPr>
            <w:r w:rsidRPr="003D3F98">
              <w:rPr>
                <w:rFonts w:ascii="Arial Narrow" w:hAnsi="Arial Narrow"/>
              </w:rPr>
              <w:t>3</w:t>
            </w:r>
          </w:p>
        </w:tc>
        <w:tc>
          <w:tcPr>
            <w:tcW w:w="390" w:type="dxa"/>
          </w:tcPr>
          <w:p w:rsidR="003D3F98" w:rsidRPr="003D3F98" w:rsidRDefault="003D3F98" w:rsidP="00617C1A">
            <w:pPr>
              <w:jc w:val="center"/>
              <w:rPr>
                <w:rFonts w:ascii="Arial Narrow" w:hAnsi="Arial Narrow"/>
              </w:rPr>
            </w:pPr>
            <w:r w:rsidRPr="003D3F98">
              <w:rPr>
                <w:rFonts w:ascii="Arial Narrow" w:hAnsi="Arial Narrow"/>
              </w:rPr>
              <w:t>4</w:t>
            </w:r>
          </w:p>
        </w:tc>
        <w:tc>
          <w:tcPr>
            <w:tcW w:w="390" w:type="dxa"/>
          </w:tcPr>
          <w:p w:rsidR="003D3F98" w:rsidRPr="003D3F98" w:rsidRDefault="003D3F98" w:rsidP="00617C1A">
            <w:pPr>
              <w:jc w:val="center"/>
              <w:rPr>
                <w:rFonts w:ascii="Arial Narrow" w:hAnsi="Arial Narrow"/>
              </w:rPr>
            </w:pPr>
            <w:r w:rsidRPr="003D3F98">
              <w:rPr>
                <w:rFonts w:ascii="Arial Narrow" w:hAnsi="Arial Narrow"/>
              </w:rPr>
              <w:t>5</w:t>
            </w:r>
          </w:p>
        </w:tc>
        <w:tc>
          <w:tcPr>
            <w:tcW w:w="390" w:type="dxa"/>
          </w:tcPr>
          <w:p w:rsidR="003D3F98" w:rsidRPr="003D3F98" w:rsidRDefault="003D3F98" w:rsidP="00617C1A">
            <w:pPr>
              <w:jc w:val="center"/>
              <w:rPr>
                <w:rFonts w:ascii="Arial Narrow" w:hAnsi="Arial Narrow"/>
              </w:rPr>
            </w:pPr>
            <w:r w:rsidRPr="003D3F98">
              <w:rPr>
                <w:rFonts w:ascii="Arial Narrow" w:hAnsi="Arial Narrow"/>
              </w:rPr>
              <w:t>6</w:t>
            </w:r>
          </w:p>
        </w:tc>
        <w:tc>
          <w:tcPr>
            <w:tcW w:w="390" w:type="dxa"/>
          </w:tcPr>
          <w:p w:rsidR="003D3F98" w:rsidRPr="003D3F98" w:rsidRDefault="003D3F98" w:rsidP="00617C1A">
            <w:pPr>
              <w:jc w:val="center"/>
              <w:rPr>
                <w:rFonts w:ascii="Arial Narrow" w:hAnsi="Arial Narrow"/>
              </w:rPr>
            </w:pPr>
            <w:r w:rsidRPr="003D3F98">
              <w:rPr>
                <w:rFonts w:ascii="Arial Narrow" w:hAnsi="Arial Narrow"/>
              </w:rPr>
              <w:t>7</w:t>
            </w:r>
          </w:p>
        </w:tc>
        <w:tc>
          <w:tcPr>
            <w:tcW w:w="336" w:type="dxa"/>
          </w:tcPr>
          <w:p w:rsidR="003D3F98" w:rsidRPr="003D3F98" w:rsidRDefault="003D3F98" w:rsidP="00617C1A">
            <w:pPr>
              <w:jc w:val="center"/>
              <w:rPr>
                <w:rFonts w:ascii="Arial Narrow" w:hAnsi="Arial Narrow"/>
              </w:rPr>
            </w:pPr>
            <w:r w:rsidRPr="003D3F98">
              <w:rPr>
                <w:rFonts w:ascii="Arial Narrow" w:hAnsi="Arial Narrow"/>
              </w:rPr>
              <w:t>8</w:t>
            </w:r>
          </w:p>
        </w:tc>
        <w:tc>
          <w:tcPr>
            <w:tcW w:w="336" w:type="dxa"/>
          </w:tcPr>
          <w:p w:rsidR="003D3F98" w:rsidRPr="003D3F98" w:rsidRDefault="003D3F98" w:rsidP="00617C1A">
            <w:pPr>
              <w:jc w:val="center"/>
              <w:rPr>
                <w:rFonts w:ascii="Arial Narrow" w:hAnsi="Arial Narrow"/>
              </w:rPr>
            </w:pPr>
            <w:r w:rsidRPr="003D3F98">
              <w:rPr>
                <w:rFonts w:ascii="Arial Narrow" w:hAnsi="Arial Narrow"/>
              </w:rPr>
              <w:t>9</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10</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11</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12</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13</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14</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15</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16</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17</w:t>
            </w:r>
          </w:p>
        </w:tc>
        <w:tc>
          <w:tcPr>
            <w:tcW w:w="456" w:type="dxa"/>
          </w:tcPr>
          <w:p w:rsidR="003D3F98" w:rsidRPr="003D3F98" w:rsidRDefault="003D3F98" w:rsidP="00617C1A">
            <w:pPr>
              <w:jc w:val="center"/>
              <w:rPr>
                <w:rFonts w:ascii="Arial Narrow" w:hAnsi="Arial Narrow"/>
              </w:rPr>
            </w:pPr>
            <w:r w:rsidRPr="003D3F98">
              <w:rPr>
                <w:rFonts w:ascii="Arial Narrow" w:hAnsi="Arial Narrow"/>
              </w:rPr>
              <w:t>18</w:t>
            </w:r>
          </w:p>
        </w:tc>
      </w:tr>
      <w:tr w:rsidR="003D3F98" w:rsidRPr="003D3F98">
        <w:tc>
          <w:tcPr>
            <w:tcW w:w="462" w:type="dxa"/>
          </w:tcPr>
          <w:p w:rsidR="003D3F98" w:rsidRPr="003D3F98" w:rsidRDefault="003D3F98" w:rsidP="00617C1A">
            <w:pPr>
              <w:jc w:val="both"/>
              <w:rPr>
                <w:rFonts w:ascii="Arial Narrow" w:hAnsi="Arial Narrow"/>
              </w:rPr>
            </w:pPr>
            <w:r w:rsidRPr="003D3F98">
              <w:rPr>
                <w:rFonts w:ascii="Arial Narrow" w:hAnsi="Arial Narrow"/>
              </w:rPr>
              <w:t>1</w:t>
            </w:r>
          </w:p>
        </w:tc>
        <w:tc>
          <w:tcPr>
            <w:tcW w:w="2034" w:type="dxa"/>
          </w:tcPr>
          <w:p w:rsidR="003D3F98" w:rsidRPr="003D3F98" w:rsidRDefault="003D3F98" w:rsidP="00617C1A">
            <w:pPr>
              <w:jc w:val="both"/>
              <w:rPr>
                <w:rFonts w:ascii="Arial Narrow" w:hAnsi="Arial Narrow"/>
              </w:rPr>
            </w:pPr>
            <w:r w:rsidRPr="003D3F98">
              <w:rPr>
                <w:rFonts w:ascii="Arial Narrow" w:hAnsi="Arial Narrow"/>
                <w:b/>
              </w:rPr>
              <w:t>Механизмы защиты прав человека в Совете Европы</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p>
        </w:tc>
        <w:tc>
          <w:tcPr>
            <w:tcW w:w="390" w:type="dxa"/>
          </w:tcPr>
          <w:p w:rsidR="003D3F98" w:rsidRPr="003D3F98" w:rsidRDefault="003D3F98" w:rsidP="00617C1A">
            <w:pPr>
              <w:jc w:val="both"/>
              <w:rPr>
                <w:rFonts w:ascii="Arial Narrow" w:hAnsi="Arial Narrow"/>
              </w:rPr>
            </w:pPr>
          </w:p>
        </w:tc>
        <w:tc>
          <w:tcPr>
            <w:tcW w:w="336" w:type="dxa"/>
          </w:tcPr>
          <w:p w:rsidR="003D3F98" w:rsidRPr="003D3F98" w:rsidRDefault="003D3F98" w:rsidP="00617C1A">
            <w:pPr>
              <w:jc w:val="both"/>
              <w:rPr>
                <w:rFonts w:ascii="Arial Narrow" w:hAnsi="Arial Narrow"/>
              </w:rPr>
            </w:pPr>
          </w:p>
        </w:tc>
        <w:tc>
          <w:tcPr>
            <w:tcW w:w="33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r>
      <w:tr w:rsidR="003D3F98" w:rsidRPr="003D3F98">
        <w:tc>
          <w:tcPr>
            <w:tcW w:w="462" w:type="dxa"/>
          </w:tcPr>
          <w:p w:rsidR="003D3F98" w:rsidRPr="003D3F98" w:rsidRDefault="003D3F98" w:rsidP="00617C1A">
            <w:pPr>
              <w:jc w:val="both"/>
              <w:rPr>
                <w:rFonts w:ascii="Arial Narrow" w:hAnsi="Arial Narrow"/>
              </w:rPr>
            </w:pPr>
            <w:r w:rsidRPr="003D3F98">
              <w:rPr>
                <w:rFonts w:ascii="Arial Narrow" w:hAnsi="Arial Narrow"/>
              </w:rPr>
              <w:t>2</w:t>
            </w:r>
          </w:p>
        </w:tc>
        <w:tc>
          <w:tcPr>
            <w:tcW w:w="2034" w:type="dxa"/>
          </w:tcPr>
          <w:p w:rsidR="003D3F98" w:rsidRPr="003D3F98" w:rsidRDefault="003D3F98" w:rsidP="00617C1A">
            <w:pPr>
              <w:jc w:val="both"/>
              <w:rPr>
                <w:rFonts w:ascii="Arial Narrow" w:hAnsi="Arial Narrow"/>
              </w:rPr>
            </w:pPr>
            <w:r w:rsidRPr="003D3F98">
              <w:rPr>
                <w:rFonts w:ascii="Arial Narrow" w:hAnsi="Arial Narrow"/>
                <w:b/>
              </w:rPr>
              <w:t>Европейская система защиты прав человека</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36" w:type="dxa"/>
          </w:tcPr>
          <w:p w:rsidR="003D3F98" w:rsidRPr="003D3F98" w:rsidRDefault="003D3F98" w:rsidP="00617C1A">
            <w:pPr>
              <w:jc w:val="both"/>
              <w:rPr>
                <w:rFonts w:ascii="Arial Narrow" w:hAnsi="Arial Narrow"/>
              </w:rPr>
            </w:pPr>
          </w:p>
        </w:tc>
        <w:tc>
          <w:tcPr>
            <w:tcW w:w="33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r>
      <w:tr w:rsidR="003D3F98" w:rsidRPr="003D3F98">
        <w:tc>
          <w:tcPr>
            <w:tcW w:w="462" w:type="dxa"/>
          </w:tcPr>
          <w:p w:rsidR="003D3F98" w:rsidRPr="003D3F98" w:rsidRDefault="003D3F98" w:rsidP="00617C1A">
            <w:pPr>
              <w:jc w:val="both"/>
              <w:rPr>
                <w:rFonts w:ascii="Arial Narrow" w:hAnsi="Arial Narrow"/>
              </w:rPr>
            </w:pPr>
            <w:r w:rsidRPr="003D3F98">
              <w:rPr>
                <w:rFonts w:ascii="Arial Narrow" w:hAnsi="Arial Narrow"/>
              </w:rPr>
              <w:t>3</w:t>
            </w:r>
          </w:p>
        </w:tc>
        <w:tc>
          <w:tcPr>
            <w:tcW w:w="2034" w:type="dxa"/>
          </w:tcPr>
          <w:p w:rsidR="003D3F98" w:rsidRPr="003D3F98" w:rsidRDefault="003D3F98" w:rsidP="00617C1A">
            <w:pPr>
              <w:jc w:val="both"/>
              <w:rPr>
                <w:rFonts w:ascii="Arial Narrow" w:hAnsi="Arial Narrow"/>
              </w:rPr>
            </w:pPr>
            <w:r w:rsidRPr="003D3F98">
              <w:rPr>
                <w:rFonts w:ascii="Arial Narrow" w:hAnsi="Arial Narrow"/>
                <w:b/>
              </w:rPr>
              <w:t>Европейская конвенция о защите прав человека</w:t>
            </w:r>
          </w:p>
        </w:tc>
        <w:tc>
          <w:tcPr>
            <w:tcW w:w="390" w:type="dxa"/>
          </w:tcPr>
          <w:p w:rsidR="003D3F98" w:rsidRPr="003D3F98" w:rsidRDefault="003D3F98" w:rsidP="00617C1A">
            <w:pPr>
              <w:jc w:val="both"/>
              <w:rPr>
                <w:rFonts w:ascii="Arial Narrow" w:hAnsi="Arial Narrow"/>
              </w:rPr>
            </w:pP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r w:rsidRPr="003D3F98">
              <w:rPr>
                <w:rFonts w:ascii="Arial Narrow" w:hAnsi="Arial Narrow"/>
              </w:rPr>
              <w:t>Х</w:t>
            </w:r>
          </w:p>
        </w:tc>
        <w:tc>
          <w:tcPr>
            <w:tcW w:w="390" w:type="dxa"/>
          </w:tcPr>
          <w:p w:rsidR="003D3F98" w:rsidRPr="003D3F98" w:rsidRDefault="003D3F98" w:rsidP="00617C1A">
            <w:pPr>
              <w:jc w:val="both"/>
              <w:rPr>
                <w:rFonts w:ascii="Arial Narrow" w:hAnsi="Arial Narrow"/>
              </w:rPr>
            </w:pPr>
          </w:p>
        </w:tc>
        <w:tc>
          <w:tcPr>
            <w:tcW w:w="390" w:type="dxa"/>
          </w:tcPr>
          <w:p w:rsidR="003D3F98" w:rsidRPr="003D3F98" w:rsidRDefault="003D3F98" w:rsidP="00617C1A">
            <w:pPr>
              <w:jc w:val="both"/>
              <w:rPr>
                <w:rFonts w:ascii="Arial Narrow" w:hAnsi="Arial Narrow"/>
              </w:rPr>
            </w:pPr>
          </w:p>
        </w:tc>
        <w:tc>
          <w:tcPr>
            <w:tcW w:w="390" w:type="dxa"/>
          </w:tcPr>
          <w:p w:rsidR="003D3F98" w:rsidRPr="003D3F98" w:rsidRDefault="003D3F98" w:rsidP="00617C1A">
            <w:pPr>
              <w:jc w:val="both"/>
              <w:rPr>
                <w:rFonts w:ascii="Arial Narrow" w:hAnsi="Arial Narrow"/>
              </w:rPr>
            </w:pPr>
          </w:p>
        </w:tc>
        <w:tc>
          <w:tcPr>
            <w:tcW w:w="336" w:type="dxa"/>
          </w:tcPr>
          <w:p w:rsidR="003D3F98" w:rsidRPr="003D3F98" w:rsidRDefault="003D3F98" w:rsidP="00617C1A">
            <w:pPr>
              <w:jc w:val="both"/>
              <w:rPr>
                <w:rFonts w:ascii="Arial Narrow" w:hAnsi="Arial Narrow"/>
              </w:rPr>
            </w:pPr>
          </w:p>
        </w:tc>
        <w:tc>
          <w:tcPr>
            <w:tcW w:w="33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c>
          <w:tcPr>
            <w:tcW w:w="456" w:type="dxa"/>
          </w:tcPr>
          <w:p w:rsidR="003D3F98" w:rsidRPr="003D3F98" w:rsidRDefault="003D3F98" w:rsidP="00617C1A">
            <w:pPr>
              <w:jc w:val="both"/>
              <w:rPr>
                <w:rFonts w:ascii="Arial Narrow" w:hAnsi="Arial Narrow"/>
              </w:rPr>
            </w:pPr>
          </w:p>
        </w:tc>
      </w:tr>
    </w:tbl>
    <w:p w:rsidR="00FB159F" w:rsidRPr="00AA24B0" w:rsidRDefault="00FB159F" w:rsidP="00FB159F">
      <w:pPr>
        <w:spacing w:before="120" w:after="120" w:line="360" w:lineRule="auto"/>
        <w:jc w:val="both"/>
        <w:outlineLvl w:val="1"/>
        <w:rPr>
          <w:rFonts w:ascii="Arial Narrow" w:hAnsi="Arial Narrow"/>
          <w:b/>
        </w:rPr>
      </w:pPr>
      <w:r w:rsidRPr="00AA24B0">
        <w:rPr>
          <w:rFonts w:ascii="Arial Narrow" w:hAnsi="Arial Narrow"/>
          <w:b/>
        </w:rPr>
        <w:br w:type="page"/>
      </w:r>
      <w:bookmarkStart w:id="29" w:name="_Toc283753772"/>
      <w:r w:rsidRPr="00AA24B0">
        <w:rPr>
          <w:rFonts w:ascii="Arial Narrow" w:hAnsi="Arial Narrow"/>
          <w:b/>
        </w:rPr>
        <w:t>5.3. Содержание разделов дисциплины</w:t>
      </w:r>
      <w:bookmarkEnd w:id="29"/>
    </w:p>
    <w:p w:rsidR="00E90DBF" w:rsidRPr="00AA24B0" w:rsidRDefault="00E90DBF" w:rsidP="00AA3F08">
      <w:pPr>
        <w:tabs>
          <w:tab w:val="left" w:pos="360"/>
        </w:tabs>
        <w:spacing w:line="360" w:lineRule="auto"/>
        <w:jc w:val="both"/>
        <w:outlineLvl w:val="2"/>
        <w:rPr>
          <w:rFonts w:ascii="Arial Narrow" w:hAnsi="Arial Narrow"/>
          <w:b/>
          <w:bCs/>
        </w:rPr>
      </w:pPr>
      <w:bookmarkStart w:id="30" w:name="_Toc268724717"/>
      <w:bookmarkStart w:id="31" w:name="_Toc283753773"/>
      <w:bookmarkStart w:id="32" w:name="_Toc283590462"/>
      <w:bookmarkEnd w:id="28"/>
      <w:r w:rsidRPr="00AA24B0">
        <w:rPr>
          <w:rFonts w:ascii="Arial Narrow" w:hAnsi="Arial Narrow"/>
          <w:b/>
        </w:rPr>
        <w:t xml:space="preserve">Раздел </w:t>
      </w:r>
      <w:r w:rsidRPr="00AA24B0">
        <w:rPr>
          <w:rFonts w:ascii="Arial Narrow" w:hAnsi="Arial Narrow"/>
          <w:b/>
          <w:bCs/>
          <w:lang w:val="en-US"/>
        </w:rPr>
        <w:t>I</w:t>
      </w:r>
      <w:r w:rsidRPr="00AA24B0">
        <w:rPr>
          <w:rFonts w:ascii="Arial Narrow" w:hAnsi="Arial Narrow"/>
          <w:b/>
          <w:bCs/>
        </w:rPr>
        <w:t xml:space="preserve">. </w:t>
      </w:r>
      <w:bookmarkEnd w:id="30"/>
      <w:r w:rsidRPr="00AA24B0">
        <w:rPr>
          <w:rFonts w:ascii="Arial Narrow" w:hAnsi="Arial Narrow"/>
          <w:b/>
          <w:bCs/>
        </w:rPr>
        <w:t>Уважение прав и свобод человека как основополагающая ценность Совета Европы</w:t>
      </w:r>
      <w:bookmarkEnd w:id="31"/>
      <w:r w:rsidRPr="00AA24B0">
        <w:rPr>
          <w:rFonts w:ascii="Arial Narrow" w:hAnsi="Arial Narrow"/>
          <w:b/>
          <w:bCs/>
        </w:rPr>
        <w:t xml:space="preserve"> </w:t>
      </w:r>
    </w:p>
    <w:p w:rsidR="00E90DBF" w:rsidRPr="00AA24B0" w:rsidRDefault="00E90DBF" w:rsidP="00E90DBF">
      <w:pPr>
        <w:tabs>
          <w:tab w:val="left" w:pos="360"/>
        </w:tabs>
        <w:spacing w:line="360" w:lineRule="auto"/>
        <w:rPr>
          <w:rFonts w:ascii="Arial Narrow" w:hAnsi="Arial Narrow"/>
          <w:b/>
        </w:rPr>
      </w:pPr>
      <w:r w:rsidRPr="00AA24B0">
        <w:rPr>
          <w:rFonts w:ascii="Arial Narrow" w:hAnsi="Arial Narrow"/>
          <w:b/>
        </w:rPr>
        <w:t>Лекция</w:t>
      </w:r>
    </w:p>
    <w:p w:rsidR="00E90DBF" w:rsidRPr="00AA24B0" w:rsidRDefault="00E90DBF" w:rsidP="00E90DBF">
      <w:pPr>
        <w:tabs>
          <w:tab w:val="left" w:pos="360"/>
        </w:tabs>
        <w:spacing w:line="360" w:lineRule="auto"/>
        <w:jc w:val="both"/>
        <w:rPr>
          <w:rFonts w:ascii="Arial Narrow" w:hAnsi="Arial Narrow"/>
        </w:rPr>
      </w:pPr>
      <w:r w:rsidRPr="00AA24B0">
        <w:rPr>
          <w:rFonts w:ascii="Arial Narrow" w:hAnsi="Arial Narrow"/>
        </w:rPr>
        <w:t xml:space="preserve">Совет Европы как форум межправительственного сотрудничества. Цель и задачи Совета Европы, а также уставные средства их достижения. Основополагающие ценности Совета Европы: демократия, верховенство права и уважение прав человека. Страсбургская декларация </w:t>
      </w:r>
      <w:smartTag w:uri="urn:schemas-microsoft-com:office:smarttags" w:element="metricconverter">
        <w:smartTagPr>
          <w:attr w:name="ProductID" w:val="1997 г"/>
        </w:smartTagPr>
        <w:r w:rsidRPr="00AA24B0">
          <w:rPr>
            <w:rFonts w:ascii="Arial Narrow" w:hAnsi="Arial Narrow"/>
          </w:rPr>
          <w:t>1997 г</w:t>
        </w:r>
      </w:smartTag>
      <w:r w:rsidRPr="00AA24B0">
        <w:rPr>
          <w:rFonts w:ascii="Arial Narrow" w:hAnsi="Arial Narrow"/>
        </w:rPr>
        <w:t xml:space="preserve">.: новый подход к концепции уважения прав человека. Варшавская декларация </w:t>
      </w:r>
      <w:smartTag w:uri="urn:schemas-microsoft-com:office:smarttags" w:element="metricconverter">
        <w:smartTagPr>
          <w:attr w:name="ProductID" w:val="2005 г"/>
        </w:smartTagPr>
        <w:r w:rsidRPr="00AA24B0">
          <w:rPr>
            <w:rFonts w:ascii="Arial Narrow" w:hAnsi="Arial Narrow"/>
          </w:rPr>
          <w:t>2005 г</w:t>
        </w:r>
      </w:smartTag>
      <w:r w:rsidRPr="00AA24B0">
        <w:rPr>
          <w:rFonts w:ascii="Arial Narrow" w:hAnsi="Arial Narrow"/>
        </w:rPr>
        <w:t xml:space="preserve">. и План действий к ней: продвижение и обеспечение прав человека как долгосрочная цель Совета Европы. Мадридская декларация </w:t>
      </w:r>
      <w:smartTag w:uri="urn:schemas-microsoft-com:office:smarttags" w:element="metricconverter">
        <w:smartTagPr>
          <w:attr w:name="ProductID" w:val="2010 г"/>
        </w:smartTagPr>
        <w:r w:rsidRPr="00AA24B0">
          <w:rPr>
            <w:rFonts w:ascii="Arial Narrow" w:hAnsi="Arial Narrow"/>
          </w:rPr>
          <w:t>2010 г</w:t>
        </w:r>
      </w:smartTag>
      <w:r w:rsidRPr="00AA24B0">
        <w:rPr>
          <w:rFonts w:ascii="Arial Narrow" w:hAnsi="Arial Narrow"/>
        </w:rPr>
        <w:t xml:space="preserve">.: основные новеллы по вопросам прав человека. Система контрольных механизмов Совета Европы по правам человека. Классификация договорных органов Совета Европы по правам человека по различным основаниям. Особенности участия в работе контрольных механизмов по правам человека государств-нечленов Совета Европы. </w:t>
      </w:r>
    </w:p>
    <w:p w:rsidR="00E90DBF" w:rsidRPr="00AA24B0" w:rsidRDefault="00E90DBF" w:rsidP="00E90DBF">
      <w:pPr>
        <w:tabs>
          <w:tab w:val="left" w:pos="360"/>
        </w:tabs>
        <w:spacing w:line="360" w:lineRule="auto"/>
        <w:rPr>
          <w:rFonts w:ascii="Arial Narrow" w:hAnsi="Arial Narrow"/>
          <w:b/>
        </w:rPr>
      </w:pPr>
      <w:r w:rsidRPr="00AA24B0">
        <w:rPr>
          <w:rFonts w:ascii="Arial Narrow" w:hAnsi="Arial Narrow"/>
          <w:b/>
        </w:rPr>
        <w:t>Семинар</w:t>
      </w:r>
    </w:p>
    <w:p w:rsidR="00E90DBF" w:rsidRPr="00AA24B0" w:rsidRDefault="00E90DBF" w:rsidP="00617C1A">
      <w:pPr>
        <w:numPr>
          <w:ilvl w:val="0"/>
          <w:numId w:val="15"/>
        </w:numPr>
        <w:tabs>
          <w:tab w:val="left" w:pos="360"/>
        </w:tabs>
        <w:spacing w:line="360" w:lineRule="auto"/>
        <w:ind w:left="0" w:firstLine="0"/>
        <w:jc w:val="both"/>
        <w:rPr>
          <w:rFonts w:ascii="Arial Narrow" w:hAnsi="Arial Narrow"/>
        </w:rPr>
      </w:pPr>
      <w:r w:rsidRPr="00AA24B0">
        <w:rPr>
          <w:rFonts w:ascii="Arial Narrow" w:hAnsi="Arial Narrow"/>
        </w:rPr>
        <w:t>Уважение прав человека - ценность, принцип и приоритет Совета Европы (эволюция подходов).</w:t>
      </w:r>
    </w:p>
    <w:p w:rsidR="00E90DBF" w:rsidRPr="00AA24B0" w:rsidRDefault="00E90DBF" w:rsidP="00617C1A">
      <w:pPr>
        <w:numPr>
          <w:ilvl w:val="0"/>
          <w:numId w:val="15"/>
        </w:numPr>
        <w:tabs>
          <w:tab w:val="left" w:pos="360"/>
        </w:tabs>
        <w:spacing w:line="360" w:lineRule="auto"/>
        <w:ind w:left="0" w:firstLine="0"/>
        <w:jc w:val="both"/>
        <w:rPr>
          <w:rFonts w:ascii="Arial Narrow" w:hAnsi="Arial Narrow"/>
        </w:rPr>
      </w:pPr>
      <w:r w:rsidRPr="00AA24B0">
        <w:rPr>
          <w:rFonts w:ascii="Arial Narrow" w:hAnsi="Arial Narrow"/>
        </w:rPr>
        <w:t xml:space="preserve">Страсбургская декларация </w:t>
      </w:r>
      <w:smartTag w:uri="urn:schemas-microsoft-com:office:smarttags" w:element="metricconverter">
        <w:smartTagPr>
          <w:attr w:name="ProductID" w:val="1997 г"/>
        </w:smartTagPr>
        <w:r w:rsidRPr="00AA24B0">
          <w:rPr>
            <w:rFonts w:ascii="Arial Narrow" w:hAnsi="Arial Narrow"/>
          </w:rPr>
          <w:t>1997 г</w:t>
        </w:r>
      </w:smartTag>
      <w:r w:rsidRPr="00AA24B0">
        <w:rPr>
          <w:rFonts w:ascii="Arial Narrow" w:hAnsi="Arial Narrow"/>
        </w:rPr>
        <w:t xml:space="preserve">. </w:t>
      </w:r>
    </w:p>
    <w:p w:rsidR="00E90DBF" w:rsidRPr="00AA24B0" w:rsidRDefault="00E90DBF" w:rsidP="00617C1A">
      <w:pPr>
        <w:numPr>
          <w:ilvl w:val="0"/>
          <w:numId w:val="15"/>
        </w:numPr>
        <w:tabs>
          <w:tab w:val="left" w:pos="360"/>
        </w:tabs>
        <w:spacing w:line="360" w:lineRule="auto"/>
        <w:ind w:left="0" w:firstLine="0"/>
        <w:jc w:val="both"/>
        <w:rPr>
          <w:rFonts w:ascii="Arial Narrow" w:hAnsi="Arial Narrow"/>
        </w:rPr>
      </w:pPr>
      <w:r w:rsidRPr="00AA24B0">
        <w:rPr>
          <w:rFonts w:ascii="Arial Narrow" w:hAnsi="Arial Narrow"/>
        </w:rPr>
        <w:t xml:space="preserve">Мадридская декларация </w:t>
      </w:r>
      <w:smartTag w:uri="urn:schemas-microsoft-com:office:smarttags" w:element="metricconverter">
        <w:smartTagPr>
          <w:attr w:name="ProductID" w:val="2010 г"/>
        </w:smartTagPr>
        <w:r w:rsidRPr="00AA24B0">
          <w:rPr>
            <w:rFonts w:ascii="Arial Narrow" w:hAnsi="Arial Narrow"/>
          </w:rPr>
          <w:t>2010 г</w:t>
        </w:r>
      </w:smartTag>
      <w:r w:rsidRPr="00AA24B0">
        <w:rPr>
          <w:rFonts w:ascii="Arial Narrow" w:hAnsi="Arial Narrow"/>
        </w:rPr>
        <w:t>.: современные приоритеты в области прав человека.</w:t>
      </w:r>
    </w:p>
    <w:p w:rsidR="00E90DBF" w:rsidRPr="00AA24B0" w:rsidRDefault="00E90DBF" w:rsidP="00617C1A">
      <w:pPr>
        <w:numPr>
          <w:ilvl w:val="0"/>
          <w:numId w:val="15"/>
        </w:numPr>
        <w:tabs>
          <w:tab w:val="left" w:pos="360"/>
        </w:tabs>
        <w:spacing w:line="360" w:lineRule="auto"/>
        <w:ind w:left="0" w:firstLine="0"/>
        <w:jc w:val="both"/>
        <w:rPr>
          <w:rFonts w:ascii="Arial Narrow" w:hAnsi="Arial Narrow"/>
        </w:rPr>
      </w:pPr>
      <w:r w:rsidRPr="00AA24B0">
        <w:rPr>
          <w:rFonts w:ascii="Arial Narrow" w:hAnsi="Arial Narrow"/>
        </w:rPr>
        <w:t>Система контрольных механизмов Совета Европы по правам человека.</w:t>
      </w:r>
    </w:p>
    <w:p w:rsidR="00E90DBF" w:rsidRPr="00AA24B0" w:rsidRDefault="00E90DBF" w:rsidP="00617C1A">
      <w:pPr>
        <w:numPr>
          <w:ilvl w:val="0"/>
          <w:numId w:val="15"/>
        </w:numPr>
        <w:tabs>
          <w:tab w:val="left" w:pos="360"/>
        </w:tabs>
        <w:spacing w:line="360" w:lineRule="auto"/>
        <w:ind w:left="0" w:firstLine="0"/>
        <w:jc w:val="both"/>
        <w:rPr>
          <w:rFonts w:ascii="Arial Narrow" w:hAnsi="Arial Narrow"/>
        </w:rPr>
      </w:pPr>
      <w:r w:rsidRPr="00AA24B0">
        <w:rPr>
          <w:rFonts w:ascii="Arial Narrow" w:hAnsi="Arial Narrow"/>
        </w:rPr>
        <w:t>Мониторинг как инструмент обеспечения соблюдения прав человека.</w:t>
      </w:r>
    </w:p>
    <w:p w:rsidR="002B5EE7" w:rsidRPr="00AA24B0" w:rsidRDefault="002B5EE7" w:rsidP="00AA3F08">
      <w:pPr>
        <w:tabs>
          <w:tab w:val="left" w:pos="360"/>
        </w:tabs>
        <w:spacing w:before="120" w:after="120" w:line="360" w:lineRule="auto"/>
        <w:outlineLvl w:val="2"/>
        <w:rPr>
          <w:rFonts w:ascii="Arial Narrow" w:hAnsi="Arial Narrow"/>
          <w:b/>
        </w:rPr>
      </w:pPr>
      <w:bookmarkStart w:id="33" w:name="_Toc268724719"/>
      <w:bookmarkStart w:id="34" w:name="_Toc283753774"/>
      <w:bookmarkEnd w:id="32"/>
      <w:r w:rsidRPr="00AA24B0">
        <w:rPr>
          <w:rFonts w:ascii="Arial Narrow" w:hAnsi="Arial Narrow"/>
          <w:b/>
        </w:rPr>
        <w:t xml:space="preserve">Раздел </w:t>
      </w:r>
      <w:r w:rsidRPr="00AA24B0">
        <w:rPr>
          <w:rFonts w:ascii="Arial Narrow" w:hAnsi="Arial Narrow"/>
          <w:b/>
          <w:bCs/>
          <w:lang w:val="en-US"/>
        </w:rPr>
        <w:t>II</w:t>
      </w:r>
      <w:r w:rsidRPr="00AA24B0">
        <w:rPr>
          <w:rFonts w:ascii="Arial Narrow" w:hAnsi="Arial Narrow"/>
          <w:b/>
          <w:bCs/>
        </w:rPr>
        <w:t xml:space="preserve">. </w:t>
      </w:r>
      <w:bookmarkEnd w:id="33"/>
      <w:r w:rsidRPr="00AA24B0">
        <w:rPr>
          <w:rFonts w:ascii="Arial Narrow" w:hAnsi="Arial Narrow"/>
          <w:b/>
          <w:bCs/>
        </w:rPr>
        <w:t>Специализированные институты С</w:t>
      </w:r>
      <w:r w:rsidR="00E32DA7" w:rsidRPr="00AA24B0">
        <w:rPr>
          <w:rFonts w:ascii="Arial Narrow" w:hAnsi="Arial Narrow"/>
          <w:b/>
          <w:bCs/>
        </w:rPr>
        <w:t>овета Европы по правам человека: Комиссар и ЕСПЧ</w:t>
      </w:r>
      <w:bookmarkEnd w:id="34"/>
    </w:p>
    <w:p w:rsidR="00FB159F" w:rsidRPr="00AA24B0" w:rsidRDefault="00FB159F" w:rsidP="003B2B67">
      <w:pPr>
        <w:spacing w:line="360" w:lineRule="auto"/>
        <w:jc w:val="both"/>
        <w:rPr>
          <w:rFonts w:ascii="Arial Narrow" w:hAnsi="Arial Narrow"/>
        </w:rPr>
      </w:pPr>
      <w:r w:rsidRPr="00AA24B0">
        <w:rPr>
          <w:rFonts w:ascii="Arial Narrow" w:hAnsi="Arial Narrow"/>
        </w:rPr>
        <w:t xml:space="preserve">История и причины учреждения поста </w:t>
      </w:r>
      <w:r w:rsidRPr="00AA24B0">
        <w:rPr>
          <w:rFonts w:ascii="Arial Narrow" w:hAnsi="Arial Narrow"/>
          <w:i/>
        </w:rPr>
        <w:t>Комиссара СЕ по правам человека</w:t>
      </w:r>
      <w:r w:rsidRPr="00AA24B0">
        <w:rPr>
          <w:rFonts w:ascii="Arial Narrow" w:hAnsi="Arial Narrow"/>
        </w:rPr>
        <w:t xml:space="preserve">. Правовые основания деятельности, условия и процедура избрания, компетенция, полномочия и основные функции Комиссара. Участие Комиссара в качестве третьей стороны в делах, рассматриваемых ЕСПЧ: новое полномочие и первый опыт. Визиты как инструмент мониторинга ситуации с правами человека. Доклады Комиссара по результатам посещения России. Ежегодные, тематические и отчётные доклады Комиссара СЕ. </w:t>
      </w:r>
    </w:p>
    <w:p w:rsidR="00E90DBF" w:rsidRPr="00AA24B0" w:rsidRDefault="00FB159F" w:rsidP="003B2B67">
      <w:pPr>
        <w:tabs>
          <w:tab w:val="left" w:pos="360"/>
        </w:tabs>
        <w:spacing w:line="360" w:lineRule="auto"/>
        <w:jc w:val="both"/>
        <w:rPr>
          <w:rFonts w:ascii="Arial Narrow" w:hAnsi="Arial Narrow"/>
        </w:rPr>
      </w:pPr>
      <w:r w:rsidRPr="00AA24B0">
        <w:rPr>
          <w:rFonts w:ascii="Arial Narrow" w:hAnsi="Arial Narrow"/>
        </w:rPr>
        <w:t xml:space="preserve">История учреждения и правовые основания деятельности </w:t>
      </w:r>
      <w:r w:rsidRPr="00AA24B0">
        <w:rPr>
          <w:rFonts w:ascii="Arial Narrow" w:hAnsi="Arial Narrow"/>
          <w:i/>
        </w:rPr>
        <w:t>Европейского суда по правам человека</w:t>
      </w:r>
      <w:r w:rsidRPr="00AA24B0">
        <w:rPr>
          <w:rFonts w:ascii="Arial Narrow" w:hAnsi="Arial Narrow"/>
        </w:rPr>
        <w:t xml:space="preserve">. </w:t>
      </w:r>
      <w:r w:rsidR="00E90DBF" w:rsidRPr="00AA24B0">
        <w:rPr>
          <w:rFonts w:ascii="Arial Narrow" w:hAnsi="Arial Narrow"/>
        </w:rPr>
        <w:t xml:space="preserve">Порядок и процедура формирования Суда: требования к кандидатуре на должность судьи, срок, порядок и условия избрания, замены и освобождения от должности; привилегии и иммунитеты судей. Судьи </w:t>
      </w:r>
      <w:r w:rsidR="00E90DBF" w:rsidRPr="00AA24B0">
        <w:rPr>
          <w:rFonts w:ascii="Arial Narrow" w:hAnsi="Arial Narrow"/>
          <w:lang w:val="en-US"/>
        </w:rPr>
        <w:t>ad</w:t>
      </w:r>
      <w:r w:rsidR="00E90DBF" w:rsidRPr="00AA24B0">
        <w:rPr>
          <w:rFonts w:ascii="Arial Narrow" w:hAnsi="Arial Narrow"/>
        </w:rPr>
        <w:t xml:space="preserve"> </w:t>
      </w:r>
      <w:r w:rsidR="00E90DBF" w:rsidRPr="00AA24B0">
        <w:rPr>
          <w:rFonts w:ascii="Arial Narrow" w:hAnsi="Arial Narrow"/>
          <w:lang w:val="en-US"/>
        </w:rPr>
        <w:t>hoc</w:t>
      </w:r>
      <w:r w:rsidR="00E90DBF" w:rsidRPr="00AA24B0">
        <w:rPr>
          <w:rFonts w:ascii="Arial Narrow" w:hAnsi="Arial Narrow"/>
        </w:rPr>
        <w:t>. Структура суда: Председатель (порядок и срок избрания, а также компетенция); Пленарные заседания (состав и направления деятельности); секции; Большая Палата (порядок формирования и работы); Палаты и Комитеты (состав и основные функции); Грефье и Секретариат (организация деятельности и компетенция). Функции Суда: рассмотрение жалоб, толкование норм Конвенции 1950г. и Протоколов к ней, а также подготовка консультативных заключений.</w:t>
      </w:r>
    </w:p>
    <w:p w:rsidR="00FB159F" w:rsidRPr="00AA24B0" w:rsidRDefault="00FB159F" w:rsidP="003B2B67">
      <w:pPr>
        <w:spacing w:before="120" w:after="120" w:line="360" w:lineRule="auto"/>
        <w:jc w:val="both"/>
        <w:rPr>
          <w:rFonts w:ascii="Arial Narrow" w:hAnsi="Arial Narrow"/>
          <w:b/>
        </w:rPr>
      </w:pPr>
      <w:r w:rsidRPr="00AA24B0">
        <w:rPr>
          <w:rFonts w:ascii="Arial Narrow" w:hAnsi="Arial Narrow"/>
          <w:b/>
        </w:rPr>
        <w:t>Семинар</w:t>
      </w:r>
    </w:p>
    <w:p w:rsidR="00FB159F" w:rsidRPr="00AA24B0" w:rsidRDefault="00FB159F" w:rsidP="003B2B67">
      <w:pPr>
        <w:numPr>
          <w:ilvl w:val="0"/>
          <w:numId w:val="6"/>
        </w:numPr>
        <w:tabs>
          <w:tab w:val="clear" w:pos="720"/>
          <w:tab w:val="num" w:pos="180"/>
        </w:tabs>
        <w:spacing w:line="360" w:lineRule="auto"/>
        <w:ind w:left="0" w:firstLine="0"/>
        <w:jc w:val="both"/>
        <w:rPr>
          <w:rFonts w:ascii="Arial Narrow" w:hAnsi="Arial Narrow"/>
        </w:rPr>
      </w:pPr>
      <w:r w:rsidRPr="00AA24B0">
        <w:rPr>
          <w:rFonts w:ascii="Arial Narrow" w:hAnsi="Arial Narrow"/>
        </w:rPr>
        <w:t>Комиссар СЕ по правам человека: условия, порядок и срок избрания, компетенция, полномочия и основные функции.</w:t>
      </w:r>
    </w:p>
    <w:p w:rsidR="00FB159F" w:rsidRPr="00AA24B0" w:rsidRDefault="00FB159F" w:rsidP="003B2B67">
      <w:pPr>
        <w:numPr>
          <w:ilvl w:val="0"/>
          <w:numId w:val="6"/>
        </w:numPr>
        <w:tabs>
          <w:tab w:val="clear" w:pos="720"/>
          <w:tab w:val="num" w:pos="180"/>
        </w:tabs>
        <w:spacing w:line="360" w:lineRule="auto"/>
        <w:ind w:left="0" w:firstLine="0"/>
        <w:jc w:val="both"/>
        <w:rPr>
          <w:rFonts w:ascii="Arial Narrow" w:hAnsi="Arial Narrow"/>
        </w:rPr>
      </w:pPr>
      <w:r w:rsidRPr="00AA24B0">
        <w:rPr>
          <w:rFonts w:ascii="Arial Narrow" w:hAnsi="Arial Narrow"/>
        </w:rPr>
        <w:t>Доклады Комиссара СЕ о ситуации с правами человека в России: баланс между правом и политикой?</w:t>
      </w:r>
    </w:p>
    <w:p w:rsidR="002B5EE7" w:rsidRPr="00AA24B0" w:rsidRDefault="002B5EE7" w:rsidP="003B2B67">
      <w:pPr>
        <w:tabs>
          <w:tab w:val="left" w:pos="360"/>
        </w:tabs>
        <w:spacing w:line="360" w:lineRule="auto"/>
        <w:jc w:val="both"/>
        <w:rPr>
          <w:rFonts w:ascii="Arial Narrow" w:hAnsi="Arial Narrow"/>
        </w:rPr>
      </w:pPr>
      <w:r w:rsidRPr="00AA24B0">
        <w:rPr>
          <w:rFonts w:ascii="Arial Narrow" w:hAnsi="Arial Narrow"/>
        </w:rPr>
        <w:t>3. Участие в качестве третьей стороны по делам в Европейском суде по правам человека – новая функция Комиссара.</w:t>
      </w:r>
    </w:p>
    <w:p w:rsidR="00FB159F" w:rsidRPr="00AA24B0" w:rsidRDefault="00FB159F" w:rsidP="003B2B67">
      <w:pPr>
        <w:numPr>
          <w:ilvl w:val="0"/>
          <w:numId w:val="6"/>
        </w:numPr>
        <w:tabs>
          <w:tab w:val="clear" w:pos="720"/>
          <w:tab w:val="num" w:pos="180"/>
        </w:tabs>
        <w:spacing w:line="360" w:lineRule="auto"/>
        <w:ind w:left="0" w:firstLine="0"/>
        <w:jc w:val="both"/>
        <w:rPr>
          <w:rFonts w:ascii="Arial Narrow" w:hAnsi="Arial Narrow"/>
        </w:rPr>
      </w:pPr>
      <w:r w:rsidRPr="00AA24B0">
        <w:rPr>
          <w:rFonts w:ascii="Arial Narrow" w:hAnsi="Arial Narrow"/>
        </w:rPr>
        <w:t>Протокол №14 к ЕКПЧ: основные новеллы, внесённые в работу ЕСПЧ.</w:t>
      </w:r>
    </w:p>
    <w:p w:rsidR="00FB159F" w:rsidRPr="00AA24B0" w:rsidRDefault="009623FF" w:rsidP="003B2B67">
      <w:pPr>
        <w:numPr>
          <w:ilvl w:val="0"/>
          <w:numId w:val="6"/>
        </w:numPr>
        <w:tabs>
          <w:tab w:val="clear" w:pos="720"/>
          <w:tab w:val="num" w:pos="180"/>
        </w:tabs>
        <w:spacing w:line="360" w:lineRule="auto"/>
        <w:ind w:left="0" w:firstLine="0"/>
        <w:jc w:val="both"/>
        <w:rPr>
          <w:rFonts w:ascii="Arial Narrow" w:hAnsi="Arial Narrow"/>
          <w:b/>
          <w:color w:val="000000"/>
        </w:rPr>
      </w:pPr>
      <w:r>
        <w:rPr>
          <w:rFonts w:ascii="Arial Narrow" w:hAnsi="Arial Narrow"/>
        </w:rPr>
        <w:t>Рассмотрение жалоб</w:t>
      </w:r>
      <w:r w:rsidR="00FB159F" w:rsidRPr="00AA24B0">
        <w:rPr>
          <w:rFonts w:ascii="Arial Narrow" w:hAnsi="Arial Narrow"/>
        </w:rPr>
        <w:t xml:space="preserve"> как функция ЕСПЧ.</w:t>
      </w:r>
    </w:p>
    <w:p w:rsidR="00FB159F" w:rsidRPr="00AA24B0" w:rsidRDefault="00FB159F" w:rsidP="003B2B67">
      <w:pPr>
        <w:tabs>
          <w:tab w:val="left" w:pos="0"/>
        </w:tabs>
        <w:spacing w:before="120" w:after="120" w:line="360" w:lineRule="auto"/>
        <w:jc w:val="both"/>
        <w:rPr>
          <w:rFonts w:ascii="Arial Narrow" w:hAnsi="Arial Narrow"/>
          <w:b/>
        </w:rPr>
      </w:pPr>
      <w:r w:rsidRPr="00AA24B0">
        <w:rPr>
          <w:rFonts w:ascii="Arial Narrow" w:hAnsi="Arial Narrow"/>
          <w:b/>
        </w:rPr>
        <w:t>Кейс-стади</w:t>
      </w:r>
    </w:p>
    <w:p w:rsidR="00FB159F" w:rsidRPr="00AA24B0" w:rsidRDefault="00FB159F" w:rsidP="003B2B67">
      <w:pPr>
        <w:tabs>
          <w:tab w:val="left" w:pos="0"/>
        </w:tabs>
        <w:spacing w:line="360" w:lineRule="auto"/>
        <w:jc w:val="both"/>
        <w:rPr>
          <w:rFonts w:ascii="Arial Narrow" w:hAnsi="Arial Narrow"/>
        </w:rPr>
      </w:pPr>
      <w:r w:rsidRPr="00AA24B0">
        <w:rPr>
          <w:rFonts w:ascii="Arial Narrow" w:hAnsi="Arial Narrow"/>
        </w:rPr>
        <w:t xml:space="preserve">1.Рекомендации Комиссара СЕ по правам человека относительно отдельных прав, которые должны гарантироваться при задержании и аресте лиц во время «зачисток» в Чеченской республике РФ, 30 мая </w:t>
      </w:r>
      <w:smartTag w:uri="urn:schemas-microsoft-com:office:smarttags" w:element="metricconverter">
        <w:smartTagPr>
          <w:attr w:name="ProductID" w:val="2002 г"/>
        </w:smartTagPr>
        <w:r w:rsidRPr="00AA24B0">
          <w:rPr>
            <w:rFonts w:ascii="Arial Narrow" w:hAnsi="Arial Narrow"/>
          </w:rPr>
          <w:t>2002 г</w:t>
        </w:r>
      </w:smartTag>
      <w:r w:rsidRPr="00AA24B0">
        <w:rPr>
          <w:rFonts w:ascii="Arial Narrow" w:hAnsi="Arial Narrow"/>
        </w:rPr>
        <w:t>. // https://wcd.coe.int/wcd/ViewDoc.jsp?id=979649&amp;Site=CommDH&amp;BackColorInternet=FEC65B&amp;BackColorIntranet=FEC65B&amp;BackColorLogged=FFC679</w:t>
      </w:r>
    </w:p>
    <w:p w:rsidR="00FB159F" w:rsidRPr="00AA24B0" w:rsidRDefault="00FB159F" w:rsidP="003B2B67">
      <w:pPr>
        <w:tabs>
          <w:tab w:val="left" w:pos="0"/>
        </w:tabs>
        <w:spacing w:line="360" w:lineRule="auto"/>
        <w:jc w:val="both"/>
        <w:rPr>
          <w:rFonts w:ascii="Arial Narrow" w:hAnsi="Arial Narrow"/>
        </w:rPr>
      </w:pPr>
      <w:r w:rsidRPr="00AA24B0">
        <w:rPr>
          <w:rFonts w:ascii="Arial Narrow" w:hAnsi="Arial Narrow"/>
        </w:rPr>
        <w:t xml:space="preserve">2. Доклад Комиссара СЕ по правам человека по итогам визита в Российскую Федерацию (Чеченская Республика и Республика Ингушетия) 9-11 сентября </w:t>
      </w:r>
      <w:smartTag w:uri="urn:schemas-microsoft-com:office:smarttags" w:element="metricconverter">
        <w:smartTagPr>
          <w:attr w:name="ProductID" w:val="2009 г"/>
        </w:smartTagPr>
        <w:r w:rsidRPr="00AA24B0">
          <w:rPr>
            <w:rFonts w:ascii="Arial Narrow" w:hAnsi="Arial Narrow"/>
          </w:rPr>
          <w:t>2009 г</w:t>
        </w:r>
      </w:smartTag>
      <w:r w:rsidRPr="00AA24B0">
        <w:rPr>
          <w:rFonts w:ascii="Arial Narrow" w:hAnsi="Arial Narrow"/>
        </w:rPr>
        <w:t xml:space="preserve">. // </w:t>
      </w:r>
      <w:r w:rsidRPr="00EE23FE">
        <w:rPr>
          <w:rFonts w:ascii="Arial Narrow" w:hAnsi="Arial Narrow"/>
        </w:rPr>
        <w:t>https://wcd.coe.int/wcd/ViewDoc.jsp?id=1543437&amp;Site=CommDH&amp;BackColorInternet=FEC65B&amp;BackColorIntranet=FEC65B&amp;BackColorLogged=FFC679</w:t>
      </w:r>
    </w:p>
    <w:p w:rsidR="00FB159F" w:rsidRPr="00AA24B0" w:rsidRDefault="00FB159F" w:rsidP="003B2B67">
      <w:pPr>
        <w:tabs>
          <w:tab w:val="left" w:pos="0"/>
        </w:tabs>
        <w:spacing w:line="360" w:lineRule="auto"/>
        <w:jc w:val="both"/>
        <w:rPr>
          <w:rFonts w:ascii="Arial Narrow" w:hAnsi="Arial Narrow"/>
        </w:rPr>
      </w:pPr>
      <w:r w:rsidRPr="00AA24B0">
        <w:rPr>
          <w:rFonts w:ascii="Arial Narrow" w:hAnsi="Arial Narrow"/>
        </w:rPr>
        <w:t xml:space="preserve">3. Кодекс рекомендуемой практики гражданского участия в процессе принятия решений, принятый на конференции МНПО 1 октября </w:t>
      </w:r>
      <w:smartTag w:uri="urn:schemas-microsoft-com:office:smarttags" w:element="metricconverter">
        <w:smartTagPr>
          <w:attr w:name="ProductID" w:val="2009 г"/>
        </w:smartTagPr>
        <w:r w:rsidRPr="00AA24B0">
          <w:rPr>
            <w:rFonts w:ascii="Arial Narrow" w:hAnsi="Arial Narrow"/>
          </w:rPr>
          <w:t>2009 г</w:t>
        </w:r>
      </w:smartTag>
      <w:r w:rsidRPr="00AA24B0">
        <w:rPr>
          <w:rFonts w:ascii="Arial Narrow" w:hAnsi="Arial Narrow"/>
        </w:rPr>
        <w:t xml:space="preserve">. // </w:t>
      </w:r>
      <w:r w:rsidRPr="00EE23FE">
        <w:rPr>
          <w:rFonts w:ascii="Arial Narrow" w:hAnsi="Arial Narrow"/>
        </w:rPr>
        <w:t>http://www.coe.int/t/ngo/Source/Code_Russian_final.pdf</w:t>
      </w:r>
    </w:p>
    <w:p w:rsidR="002B5EE7" w:rsidRPr="00AA24B0" w:rsidRDefault="002B5EE7" w:rsidP="00AA3F08">
      <w:pPr>
        <w:tabs>
          <w:tab w:val="left" w:pos="360"/>
        </w:tabs>
        <w:spacing w:before="120" w:after="120" w:line="360" w:lineRule="auto"/>
        <w:jc w:val="both"/>
        <w:outlineLvl w:val="2"/>
        <w:rPr>
          <w:rFonts w:ascii="Arial Narrow" w:hAnsi="Arial Narrow"/>
          <w:b/>
        </w:rPr>
      </w:pPr>
      <w:bookmarkStart w:id="35" w:name="_Toc268724721"/>
      <w:bookmarkStart w:id="36" w:name="_Toc283753775"/>
      <w:bookmarkStart w:id="37" w:name="_Toc283590482"/>
      <w:r w:rsidRPr="00AA24B0">
        <w:rPr>
          <w:rFonts w:ascii="Arial Narrow" w:hAnsi="Arial Narrow"/>
          <w:b/>
        </w:rPr>
        <w:t xml:space="preserve">Раздел </w:t>
      </w:r>
      <w:r w:rsidRPr="00AA24B0">
        <w:rPr>
          <w:rFonts w:ascii="Arial Narrow" w:hAnsi="Arial Narrow"/>
          <w:b/>
          <w:lang w:val="en-US"/>
        </w:rPr>
        <w:t>III</w:t>
      </w:r>
      <w:r w:rsidRPr="00AA24B0">
        <w:rPr>
          <w:rFonts w:ascii="Arial Narrow" w:hAnsi="Arial Narrow"/>
          <w:b/>
        </w:rPr>
        <w:t xml:space="preserve">. </w:t>
      </w:r>
      <w:bookmarkEnd w:id="35"/>
      <w:r w:rsidRPr="00AA24B0">
        <w:rPr>
          <w:rFonts w:ascii="Arial Narrow" w:hAnsi="Arial Narrow"/>
          <w:b/>
          <w:bCs/>
        </w:rPr>
        <w:t xml:space="preserve">Жалобы в Европейский суд по правам человека: условия приемлемости и процедура рассмотрения. </w:t>
      </w:r>
      <w:r w:rsidRPr="00AA24B0">
        <w:rPr>
          <w:rFonts w:ascii="Arial Narrow" w:hAnsi="Arial Narrow"/>
          <w:b/>
        </w:rPr>
        <w:t>Исполнение Постановлений ЕСПЧ.</w:t>
      </w:r>
      <w:bookmarkEnd w:id="36"/>
    </w:p>
    <w:p w:rsidR="002B5EE7" w:rsidRPr="00AA24B0" w:rsidRDefault="002B5EE7" w:rsidP="00E32DA7">
      <w:pPr>
        <w:tabs>
          <w:tab w:val="left" w:pos="360"/>
        </w:tabs>
        <w:spacing w:before="120" w:after="120" w:line="360" w:lineRule="auto"/>
        <w:rPr>
          <w:rFonts w:ascii="Arial Narrow" w:hAnsi="Arial Narrow"/>
          <w:b/>
        </w:rPr>
      </w:pPr>
      <w:r w:rsidRPr="00AA24B0">
        <w:rPr>
          <w:rFonts w:ascii="Arial Narrow" w:hAnsi="Arial Narrow"/>
          <w:b/>
        </w:rPr>
        <w:t>Лекция</w:t>
      </w:r>
    </w:p>
    <w:p w:rsidR="002B5EE7" w:rsidRPr="00AA24B0" w:rsidRDefault="002B5EE7" w:rsidP="002B5EE7">
      <w:pPr>
        <w:tabs>
          <w:tab w:val="left" w:pos="0"/>
          <w:tab w:val="left" w:pos="360"/>
        </w:tabs>
        <w:spacing w:line="360" w:lineRule="auto"/>
        <w:jc w:val="both"/>
        <w:rPr>
          <w:rFonts w:ascii="Arial Narrow" w:hAnsi="Arial Narrow"/>
        </w:rPr>
      </w:pPr>
      <w:r w:rsidRPr="00AA24B0">
        <w:rPr>
          <w:rFonts w:ascii="Arial Narrow" w:hAnsi="Arial Narrow"/>
        </w:rPr>
        <w:t>Предметная компетенция Суда: каталог гарантируемых прав и свобод человека. Субъекты права на обращение в Суд: физические лица, неправительственные организации и группы частных лиц (индивидуальные жалобы) и государства (межгосударственные споры). Понятие «жертва нарушения прав и свобод человека», гарантированных Конвенцией 1950г. и Протоколами к ней, а также условия присвоения этого правового статуса. Государство как ответчик по жалобам, поданным в Суд, и как третья сторона в деле. Условия приемлемости индивидуальных жалоб, подаваемых в Суд (ст. 35 Конвенции). Основания признания жалобы неприемлемой. Протокол №14 к Конвенции: новое условие приемлемости индивидуальных жалоб.</w:t>
      </w:r>
    </w:p>
    <w:p w:rsidR="002B5EE7" w:rsidRPr="00AA24B0" w:rsidRDefault="002B5EE7" w:rsidP="002B5EE7">
      <w:pPr>
        <w:tabs>
          <w:tab w:val="left" w:pos="0"/>
          <w:tab w:val="left" w:pos="360"/>
        </w:tabs>
        <w:spacing w:line="360" w:lineRule="auto"/>
        <w:jc w:val="both"/>
        <w:rPr>
          <w:rFonts w:ascii="Arial Narrow" w:hAnsi="Arial Narrow"/>
        </w:rPr>
      </w:pPr>
      <w:r w:rsidRPr="00AA24B0">
        <w:rPr>
          <w:rFonts w:ascii="Arial Narrow" w:hAnsi="Arial Narrow"/>
        </w:rPr>
        <w:t xml:space="preserve">Судебная помощь заявителям: порядок обращения за помощью и условия её предоставления. Предварительные меры Суда как способ обеспечения соблюдения прав и свобод заявителя. Требование о компенсации материального ущерба и морального вреда физических лиц и неправительственных организаций: порядок представления и особенности доказывания. Межгосударственные споры: стороны, основания обращения и условия приемлемости жалоб. Процедура рассмотрения индивидуальных жалоб. </w:t>
      </w:r>
    </w:p>
    <w:p w:rsidR="002B5EE7" w:rsidRPr="00AA24B0" w:rsidRDefault="002B5EE7" w:rsidP="002B5EE7">
      <w:pPr>
        <w:tabs>
          <w:tab w:val="left" w:pos="0"/>
          <w:tab w:val="left" w:pos="360"/>
        </w:tabs>
        <w:spacing w:line="360" w:lineRule="auto"/>
        <w:jc w:val="both"/>
        <w:rPr>
          <w:rFonts w:ascii="Arial Narrow" w:hAnsi="Arial Narrow"/>
        </w:rPr>
      </w:pPr>
      <w:r w:rsidRPr="00AA24B0">
        <w:rPr>
          <w:rFonts w:ascii="Arial Narrow" w:hAnsi="Arial Narrow"/>
        </w:rPr>
        <w:t>Этапы рассмотрения жалоб. Протокол №14 к Конвенции: новый порядок единоличного рассмотрения жалоб на предмет приемлемости. Обращение в Большую Палату: условия и порядок обращения, а также компетенция Большой Палаты по рассмотрению индивидуальных жалоб.</w:t>
      </w:r>
    </w:p>
    <w:p w:rsidR="002B5EE7" w:rsidRPr="00AA24B0" w:rsidRDefault="002B5EE7" w:rsidP="002B5EE7">
      <w:pPr>
        <w:tabs>
          <w:tab w:val="left" w:pos="0"/>
          <w:tab w:val="left" w:pos="360"/>
        </w:tabs>
        <w:spacing w:line="360" w:lineRule="auto"/>
        <w:jc w:val="both"/>
        <w:rPr>
          <w:rFonts w:ascii="Arial Narrow" w:hAnsi="Arial Narrow"/>
        </w:rPr>
      </w:pPr>
      <w:r w:rsidRPr="00AA24B0">
        <w:rPr>
          <w:rFonts w:ascii="Arial Narrow" w:hAnsi="Arial Narrow"/>
        </w:rPr>
        <w:t>Постановление Суда: структура, содержание и юридическая сила. Особые мнения судей Суда как часть Постановления по существу дела. Основания и процедура пересмотра Постановлений Суда. Толкование Постановлений Суда по просьбе одной из сторон процесса.</w:t>
      </w:r>
      <w:r w:rsidR="00E32DA7" w:rsidRPr="00AA24B0">
        <w:rPr>
          <w:rFonts w:ascii="Arial Narrow" w:hAnsi="Arial Narrow"/>
        </w:rPr>
        <w:t xml:space="preserve"> </w:t>
      </w:r>
      <w:r w:rsidRPr="00AA24B0">
        <w:rPr>
          <w:rFonts w:ascii="Arial Narrow" w:hAnsi="Arial Narrow"/>
        </w:rPr>
        <w:t>Процедура и сроки исполнения Постановлений Суда государством-ответчиком по делу. Надзор за исполнением Постановлений Суда со стороны Комитета министров Совета Европы.</w:t>
      </w:r>
      <w:r w:rsidR="00E32DA7" w:rsidRPr="00AA24B0">
        <w:rPr>
          <w:rFonts w:ascii="Arial Narrow" w:hAnsi="Arial Narrow"/>
        </w:rPr>
        <w:t xml:space="preserve"> </w:t>
      </w:r>
      <w:r w:rsidRPr="00AA24B0">
        <w:rPr>
          <w:rFonts w:ascii="Arial Narrow" w:hAnsi="Arial Narrow"/>
        </w:rPr>
        <w:t>Протокол №14 к Конвенции: новые полномочия Комитета министров в связи с Постановлениями, вынесенными Судом.</w:t>
      </w:r>
      <w:r w:rsidR="00E32DA7" w:rsidRPr="00AA24B0">
        <w:rPr>
          <w:rFonts w:ascii="Arial Narrow" w:hAnsi="Arial Narrow"/>
        </w:rPr>
        <w:t xml:space="preserve"> </w:t>
      </w:r>
      <w:r w:rsidRPr="00AA24B0">
        <w:rPr>
          <w:rFonts w:ascii="Arial Narrow" w:hAnsi="Arial Narrow"/>
        </w:rPr>
        <w:t>Практика исполнения Постановлений Суда Российской Федерацией.</w:t>
      </w:r>
    </w:p>
    <w:p w:rsidR="002B5EE7" w:rsidRPr="00AA24B0" w:rsidRDefault="002B5EE7" w:rsidP="00E32DA7">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E32DA7" w:rsidRPr="00AA24B0" w:rsidRDefault="00E32DA7" w:rsidP="00617C1A">
      <w:pPr>
        <w:numPr>
          <w:ilvl w:val="0"/>
          <w:numId w:val="16"/>
        </w:numPr>
        <w:tabs>
          <w:tab w:val="clear" w:pos="720"/>
          <w:tab w:val="num" w:pos="180"/>
          <w:tab w:val="left" w:pos="360"/>
        </w:tabs>
        <w:spacing w:line="360" w:lineRule="auto"/>
        <w:ind w:left="0" w:firstLine="0"/>
        <w:jc w:val="both"/>
        <w:rPr>
          <w:rFonts w:ascii="Arial Narrow" w:hAnsi="Arial Narrow"/>
        </w:rPr>
      </w:pPr>
      <w:r w:rsidRPr="00AA24B0">
        <w:rPr>
          <w:rFonts w:ascii="Arial Narrow" w:hAnsi="Arial Narrow"/>
        </w:rPr>
        <w:t>Принцип «широких рамок усмотрения государства» и ограничения прав и свобод человека, допускаемые Конвенцией.</w:t>
      </w:r>
    </w:p>
    <w:p w:rsidR="00E32DA7" w:rsidRPr="00AA24B0" w:rsidRDefault="00E32DA7" w:rsidP="00617C1A">
      <w:pPr>
        <w:numPr>
          <w:ilvl w:val="0"/>
          <w:numId w:val="16"/>
        </w:numPr>
        <w:tabs>
          <w:tab w:val="clear" w:pos="720"/>
          <w:tab w:val="left" w:pos="0"/>
          <w:tab w:val="num" w:pos="180"/>
          <w:tab w:val="left" w:pos="360"/>
        </w:tabs>
        <w:spacing w:line="360" w:lineRule="auto"/>
        <w:ind w:left="0" w:firstLine="0"/>
        <w:jc w:val="both"/>
        <w:rPr>
          <w:rFonts w:ascii="Arial Narrow" w:hAnsi="Arial Narrow"/>
        </w:rPr>
      </w:pPr>
      <w:r w:rsidRPr="00AA24B0">
        <w:rPr>
          <w:rFonts w:ascii="Arial Narrow" w:hAnsi="Arial Narrow"/>
        </w:rPr>
        <w:t xml:space="preserve">Особенности применения ст. 13 Конвенции, ст. 14 Конвенции и ст. 17 Конвенции. </w:t>
      </w:r>
    </w:p>
    <w:p w:rsidR="00E32DA7" w:rsidRPr="00AA24B0" w:rsidRDefault="00E32DA7" w:rsidP="00617C1A">
      <w:pPr>
        <w:numPr>
          <w:ilvl w:val="0"/>
          <w:numId w:val="16"/>
        </w:numPr>
        <w:tabs>
          <w:tab w:val="clear" w:pos="720"/>
          <w:tab w:val="left" w:pos="0"/>
          <w:tab w:val="num" w:pos="180"/>
          <w:tab w:val="left" w:pos="360"/>
        </w:tabs>
        <w:spacing w:line="360" w:lineRule="auto"/>
        <w:ind w:left="0" w:firstLine="0"/>
        <w:jc w:val="both"/>
        <w:rPr>
          <w:rFonts w:ascii="Arial Narrow" w:hAnsi="Arial Narrow"/>
        </w:rPr>
      </w:pPr>
      <w:r w:rsidRPr="00AA24B0">
        <w:rPr>
          <w:rFonts w:ascii="Arial Narrow" w:hAnsi="Arial Narrow"/>
        </w:rPr>
        <w:t xml:space="preserve">Компетенция Суда и внутреннее право государств-участников Конвенции (принцип субсидиарности, принцип отказа от абстрактного контроля, принцип соразмерности и пропорциональности). </w:t>
      </w:r>
    </w:p>
    <w:p w:rsidR="00E32DA7" w:rsidRPr="00AA24B0" w:rsidRDefault="00E32DA7" w:rsidP="00617C1A">
      <w:pPr>
        <w:numPr>
          <w:ilvl w:val="0"/>
          <w:numId w:val="16"/>
        </w:numPr>
        <w:tabs>
          <w:tab w:val="clear" w:pos="720"/>
          <w:tab w:val="num" w:pos="180"/>
          <w:tab w:val="left" w:pos="360"/>
        </w:tabs>
        <w:spacing w:line="360" w:lineRule="auto"/>
        <w:ind w:left="0" w:firstLine="0"/>
        <w:jc w:val="both"/>
        <w:rPr>
          <w:rFonts w:ascii="Arial Narrow" w:hAnsi="Arial Narrow"/>
        </w:rPr>
      </w:pPr>
      <w:r w:rsidRPr="00AA24B0">
        <w:rPr>
          <w:rFonts w:ascii="Arial Narrow" w:hAnsi="Arial Narrow"/>
        </w:rPr>
        <w:t>Потенциальная и косвенная жертва нарушения права и свобод человека.</w:t>
      </w:r>
    </w:p>
    <w:p w:rsidR="00E32DA7" w:rsidRPr="00AA24B0" w:rsidRDefault="00E32DA7" w:rsidP="00617C1A">
      <w:pPr>
        <w:numPr>
          <w:ilvl w:val="0"/>
          <w:numId w:val="16"/>
        </w:numPr>
        <w:tabs>
          <w:tab w:val="clear" w:pos="720"/>
          <w:tab w:val="num" w:pos="180"/>
          <w:tab w:val="left" w:pos="360"/>
        </w:tabs>
        <w:spacing w:line="360" w:lineRule="auto"/>
        <w:ind w:left="0" w:firstLine="0"/>
        <w:jc w:val="both"/>
        <w:rPr>
          <w:rFonts w:ascii="Arial Narrow" w:hAnsi="Arial Narrow"/>
        </w:rPr>
      </w:pPr>
      <w:r w:rsidRPr="00AA24B0">
        <w:rPr>
          <w:rFonts w:ascii="Arial Narrow" w:hAnsi="Arial Narrow"/>
        </w:rPr>
        <w:t>Условия приемлемости индивидуальных жалоб, подаваемых в Суд (ст. 35 Конвенции).</w:t>
      </w:r>
    </w:p>
    <w:p w:rsidR="00E32DA7" w:rsidRPr="00AA24B0" w:rsidRDefault="00E32DA7" w:rsidP="00617C1A">
      <w:pPr>
        <w:numPr>
          <w:ilvl w:val="0"/>
          <w:numId w:val="16"/>
        </w:numPr>
        <w:tabs>
          <w:tab w:val="clear" w:pos="720"/>
          <w:tab w:val="num" w:pos="180"/>
          <w:tab w:val="left" w:pos="360"/>
        </w:tabs>
        <w:spacing w:line="360" w:lineRule="auto"/>
        <w:ind w:left="0" w:firstLine="0"/>
        <w:jc w:val="both"/>
        <w:rPr>
          <w:rFonts w:ascii="Arial Narrow" w:hAnsi="Arial Narrow"/>
        </w:rPr>
      </w:pPr>
      <w:r w:rsidRPr="00AA24B0">
        <w:rPr>
          <w:rFonts w:ascii="Arial Narrow" w:hAnsi="Arial Narrow"/>
        </w:rPr>
        <w:t>Государство как ответчик по жалобам, поданным в Суд.</w:t>
      </w:r>
    </w:p>
    <w:p w:rsidR="00E32DA7" w:rsidRPr="00AA24B0" w:rsidRDefault="00E32DA7" w:rsidP="00617C1A">
      <w:pPr>
        <w:numPr>
          <w:ilvl w:val="0"/>
          <w:numId w:val="16"/>
        </w:numPr>
        <w:tabs>
          <w:tab w:val="clear" w:pos="720"/>
          <w:tab w:val="num" w:pos="180"/>
          <w:tab w:val="left" w:pos="360"/>
        </w:tabs>
        <w:spacing w:line="360" w:lineRule="auto"/>
        <w:ind w:left="0" w:firstLine="0"/>
        <w:jc w:val="both"/>
        <w:rPr>
          <w:rFonts w:ascii="Arial Narrow" w:hAnsi="Arial Narrow"/>
        </w:rPr>
      </w:pPr>
      <w:r w:rsidRPr="00AA24B0">
        <w:rPr>
          <w:rFonts w:ascii="Arial Narrow" w:hAnsi="Arial Narrow"/>
        </w:rPr>
        <w:t>Судебная помощь заявителям</w:t>
      </w:r>
    </w:p>
    <w:p w:rsidR="00E32DA7" w:rsidRPr="00AA24B0" w:rsidRDefault="00E32DA7" w:rsidP="00617C1A">
      <w:pPr>
        <w:numPr>
          <w:ilvl w:val="0"/>
          <w:numId w:val="16"/>
        </w:numPr>
        <w:tabs>
          <w:tab w:val="clear" w:pos="720"/>
          <w:tab w:val="left" w:pos="0"/>
          <w:tab w:val="num" w:pos="180"/>
          <w:tab w:val="left" w:pos="360"/>
        </w:tabs>
        <w:spacing w:line="360" w:lineRule="auto"/>
        <w:ind w:left="0" w:firstLine="0"/>
        <w:jc w:val="both"/>
        <w:rPr>
          <w:rFonts w:ascii="Arial Narrow" w:hAnsi="Arial Narrow"/>
        </w:rPr>
      </w:pPr>
      <w:r w:rsidRPr="00AA24B0">
        <w:rPr>
          <w:rFonts w:ascii="Arial Narrow" w:hAnsi="Arial Narrow"/>
        </w:rPr>
        <w:t>Межгосударственные споры: стороны, основания обращения и условия приемлемости жалоб.</w:t>
      </w:r>
    </w:p>
    <w:p w:rsidR="00E32DA7" w:rsidRPr="00AA24B0" w:rsidRDefault="00E32DA7" w:rsidP="00617C1A">
      <w:pPr>
        <w:numPr>
          <w:ilvl w:val="0"/>
          <w:numId w:val="16"/>
        </w:numPr>
        <w:tabs>
          <w:tab w:val="clear" w:pos="720"/>
          <w:tab w:val="left" w:pos="0"/>
          <w:tab w:val="num" w:pos="180"/>
          <w:tab w:val="left" w:pos="360"/>
        </w:tabs>
        <w:spacing w:line="360" w:lineRule="auto"/>
        <w:ind w:left="0" w:firstLine="0"/>
        <w:jc w:val="both"/>
        <w:rPr>
          <w:rFonts w:ascii="Arial Narrow" w:hAnsi="Arial Narrow"/>
        </w:rPr>
      </w:pPr>
      <w:r w:rsidRPr="00AA24B0">
        <w:rPr>
          <w:rFonts w:ascii="Arial Narrow" w:hAnsi="Arial Narrow"/>
        </w:rPr>
        <w:t xml:space="preserve">Процедура рассмотрения индивидуальных жалоб. </w:t>
      </w:r>
    </w:p>
    <w:p w:rsidR="00E32DA7" w:rsidRPr="00AA24B0" w:rsidRDefault="00E32DA7" w:rsidP="00617C1A">
      <w:pPr>
        <w:numPr>
          <w:ilvl w:val="0"/>
          <w:numId w:val="16"/>
        </w:numPr>
        <w:tabs>
          <w:tab w:val="clear" w:pos="720"/>
          <w:tab w:val="num" w:pos="180"/>
          <w:tab w:val="left" w:pos="360"/>
        </w:tabs>
        <w:spacing w:line="360" w:lineRule="auto"/>
        <w:ind w:left="0" w:firstLine="0"/>
        <w:jc w:val="both"/>
        <w:rPr>
          <w:rFonts w:ascii="Arial Narrow" w:hAnsi="Arial Narrow"/>
        </w:rPr>
      </w:pPr>
      <w:r w:rsidRPr="00AA24B0">
        <w:rPr>
          <w:rFonts w:ascii="Arial Narrow" w:hAnsi="Arial Narrow"/>
        </w:rPr>
        <w:t>Исполнение Постановлений как стадия судебного разбирательства дела в Суде.</w:t>
      </w:r>
    </w:p>
    <w:p w:rsidR="00E32DA7" w:rsidRPr="00AA24B0" w:rsidRDefault="00E32DA7" w:rsidP="00E32DA7">
      <w:pPr>
        <w:tabs>
          <w:tab w:val="left" w:pos="0"/>
        </w:tabs>
        <w:spacing w:before="120" w:after="120" w:line="360" w:lineRule="auto"/>
        <w:jc w:val="both"/>
        <w:rPr>
          <w:rFonts w:ascii="Arial Narrow" w:hAnsi="Arial Narrow"/>
          <w:b/>
        </w:rPr>
      </w:pPr>
      <w:r w:rsidRPr="00AA24B0">
        <w:rPr>
          <w:rFonts w:ascii="Arial Narrow" w:hAnsi="Arial Narrow"/>
          <w:b/>
        </w:rPr>
        <w:t>Кейс-стади</w:t>
      </w:r>
    </w:p>
    <w:p w:rsidR="00E32DA7" w:rsidRPr="00AA24B0" w:rsidRDefault="00E32DA7" w:rsidP="00E32DA7">
      <w:pPr>
        <w:tabs>
          <w:tab w:val="left" w:pos="0"/>
        </w:tabs>
        <w:spacing w:line="360" w:lineRule="auto"/>
        <w:jc w:val="both"/>
        <w:rPr>
          <w:rFonts w:ascii="Arial Narrow" w:hAnsi="Arial Narrow" w:cs="Arial"/>
        </w:rPr>
      </w:pPr>
      <w:r w:rsidRPr="00AA24B0">
        <w:rPr>
          <w:rFonts w:ascii="Arial Narrow" w:hAnsi="Arial Narrow"/>
        </w:rPr>
        <w:t xml:space="preserve">1. Решение ЕСПЧ о приемлемости жалобы «Грузия против России» № </w:t>
      </w:r>
      <w:r w:rsidRPr="00AA24B0">
        <w:rPr>
          <w:rFonts w:ascii="Arial Narrow" w:hAnsi="Arial Narrow" w:cs="Arial"/>
        </w:rPr>
        <w:t xml:space="preserve">13255/07 от 30 июня </w:t>
      </w:r>
      <w:smartTag w:uri="urn:schemas-microsoft-com:office:smarttags" w:element="metricconverter">
        <w:smartTagPr>
          <w:attr w:name="ProductID" w:val="2009 г"/>
        </w:smartTagPr>
        <w:r w:rsidRPr="00AA24B0">
          <w:rPr>
            <w:rFonts w:ascii="Arial Narrow" w:hAnsi="Arial Narrow" w:cs="Arial"/>
          </w:rPr>
          <w:t>2009 г</w:t>
        </w:r>
      </w:smartTag>
      <w:r w:rsidRPr="00AA24B0">
        <w:rPr>
          <w:rFonts w:ascii="Arial Narrow" w:hAnsi="Arial Narrow" w:cs="Arial"/>
        </w:rPr>
        <w:t xml:space="preserve">. // </w:t>
      </w:r>
      <w:r w:rsidRPr="00EE23FE">
        <w:rPr>
          <w:rFonts w:ascii="Arial Narrow" w:hAnsi="Arial Narrow" w:cs="Arial"/>
        </w:rPr>
        <w:t>http://cmiskp.echr.coe.int/tkp197/view.asp?item=2&amp;portal=hbkm&amp;action=html&amp;highlight=Georgia%20%7C%20v.%20%7C%20Russia&amp;sessionid=65429048&amp;skin=hudoc-en</w:t>
      </w:r>
    </w:p>
    <w:p w:rsidR="00E32DA7" w:rsidRPr="00AA24B0" w:rsidRDefault="00E32DA7" w:rsidP="00E32DA7">
      <w:pPr>
        <w:tabs>
          <w:tab w:val="left" w:pos="0"/>
        </w:tabs>
        <w:spacing w:line="360" w:lineRule="auto"/>
        <w:jc w:val="both"/>
        <w:rPr>
          <w:rFonts w:ascii="Arial Narrow" w:hAnsi="Arial Narrow" w:cs="Arial"/>
        </w:rPr>
      </w:pPr>
      <w:r w:rsidRPr="00AA24B0">
        <w:rPr>
          <w:rFonts w:ascii="Arial Narrow" w:hAnsi="Arial Narrow" w:cs="Arial"/>
        </w:rPr>
        <w:t xml:space="preserve">2. Постановление ЕСПЧ по делу «Копылов против России» от 29 июля </w:t>
      </w:r>
      <w:smartTag w:uri="urn:schemas-microsoft-com:office:smarttags" w:element="metricconverter">
        <w:smartTagPr>
          <w:attr w:name="ProductID" w:val="2010 г"/>
        </w:smartTagPr>
        <w:r w:rsidRPr="00AA24B0">
          <w:rPr>
            <w:rFonts w:ascii="Arial Narrow" w:hAnsi="Arial Narrow" w:cs="Arial"/>
          </w:rPr>
          <w:t>2010 г</w:t>
        </w:r>
      </w:smartTag>
      <w:r w:rsidRPr="00AA24B0">
        <w:rPr>
          <w:rFonts w:ascii="Arial Narrow" w:hAnsi="Arial Narrow" w:cs="Arial"/>
        </w:rPr>
        <w:t>., жалоба 3933/04 // http://cmiskp.echr.coe.int/tkp197/view.asp?item=1&amp;portal=hbkm&amp;action=html&amp;highlight=Russia%20%7C%203933/04&amp;sessionid=65429048&amp;skin=hudoc-en</w:t>
      </w:r>
    </w:p>
    <w:p w:rsidR="00FB159F" w:rsidRPr="00AA24B0" w:rsidRDefault="00FB159F" w:rsidP="00AA3F08">
      <w:pPr>
        <w:tabs>
          <w:tab w:val="num" w:pos="0"/>
          <w:tab w:val="left" w:pos="180"/>
          <w:tab w:val="left" w:pos="360"/>
          <w:tab w:val="left" w:pos="540"/>
        </w:tabs>
        <w:spacing w:before="120" w:after="120" w:line="360" w:lineRule="auto"/>
        <w:jc w:val="both"/>
        <w:outlineLvl w:val="2"/>
        <w:rPr>
          <w:rFonts w:ascii="Arial Narrow" w:hAnsi="Arial Narrow"/>
          <w:b/>
        </w:rPr>
      </w:pPr>
      <w:bookmarkStart w:id="38" w:name="_Toc283753776"/>
      <w:r w:rsidRPr="00AA24B0">
        <w:rPr>
          <w:rFonts w:ascii="Arial Narrow" w:hAnsi="Arial Narrow"/>
          <w:b/>
        </w:rPr>
        <w:t xml:space="preserve">Раздел </w:t>
      </w:r>
      <w:r w:rsidRPr="00AA24B0">
        <w:rPr>
          <w:rFonts w:ascii="Arial Narrow" w:hAnsi="Arial Narrow"/>
          <w:b/>
          <w:lang w:val="en-US"/>
        </w:rPr>
        <w:t>I</w:t>
      </w:r>
      <w:r w:rsidR="00E32DA7" w:rsidRPr="00AA24B0">
        <w:rPr>
          <w:rFonts w:ascii="Arial Narrow" w:hAnsi="Arial Narrow"/>
          <w:b/>
          <w:lang w:val="en-US"/>
        </w:rPr>
        <w:t>V</w:t>
      </w:r>
      <w:r w:rsidRPr="00AA24B0">
        <w:rPr>
          <w:rFonts w:ascii="Arial Narrow" w:hAnsi="Arial Narrow"/>
          <w:b/>
        </w:rPr>
        <w:t xml:space="preserve">. Влияние </w:t>
      </w:r>
      <w:r w:rsidR="00E32DA7" w:rsidRPr="00AA24B0">
        <w:rPr>
          <w:rFonts w:ascii="Arial Narrow" w:hAnsi="Arial Narrow"/>
          <w:b/>
        </w:rPr>
        <w:t xml:space="preserve">ЕКПЧ и Постановлений Суда </w:t>
      </w:r>
      <w:r w:rsidRPr="00AA24B0">
        <w:rPr>
          <w:rFonts w:ascii="Arial Narrow" w:hAnsi="Arial Narrow"/>
          <w:b/>
        </w:rPr>
        <w:t>на российское законодательство и правоприменительную практику</w:t>
      </w:r>
      <w:bookmarkEnd w:id="37"/>
      <w:bookmarkEnd w:id="38"/>
    </w:p>
    <w:p w:rsidR="00FB159F" w:rsidRPr="00AA24B0" w:rsidRDefault="00FB159F" w:rsidP="003B2B67">
      <w:pPr>
        <w:spacing w:before="120" w:after="120" w:line="360" w:lineRule="auto"/>
        <w:jc w:val="both"/>
        <w:rPr>
          <w:rFonts w:ascii="Arial Narrow" w:hAnsi="Arial Narrow"/>
        </w:rPr>
      </w:pPr>
      <w:r w:rsidRPr="00AA24B0">
        <w:rPr>
          <w:rFonts w:ascii="Arial Narrow" w:hAnsi="Arial Narrow"/>
        </w:rPr>
        <w:t xml:space="preserve">Международные договоры как составная часть российской правовой системы (ч. 4 ст. 15 Конституции РФ). Место международных договоров в иерархии источников российского права. Влияние договоров СЕ на развитие российского законодательства. Практика обращения к договорам СЕ Конституционного Суда РФ, Верховного Суда РФ и Высшего Арбитражного Суда РФ. Практика экспертной оценки проектов российских законов юристами СЕ. Постановления ЕСПЧ как вновь открывшиеся обстоятельства по делу согласно ст. 311 АПК РФ и ст. 413 УПК РФ. Решения и Постановления ЕСПЧ в деятельности российских судов общей юрисдикции и арбитражных судов: опыт применения, основные ошибки, тенденции и перспективы развития формирующейся практики. «Пилотные» постановления ЕСПЧ по российским делам как стимул для совершенствования отечественного законодательства и практики его применения. </w:t>
      </w:r>
    </w:p>
    <w:p w:rsidR="00FB159F" w:rsidRPr="00AA24B0" w:rsidRDefault="00FB159F" w:rsidP="003B2B67">
      <w:pPr>
        <w:spacing w:before="120" w:after="120" w:line="360" w:lineRule="auto"/>
        <w:jc w:val="both"/>
        <w:rPr>
          <w:rFonts w:ascii="Arial Narrow" w:hAnsi="Arial Narrow"/>
          <w:b/>
        </w:rPr>
      </w:pPr>
      <w:r w:rsidRPr="00AA24B0">
        <w:rPr>
          <w:rFonts w:ascii="Arial Narrow" w:hAnsi="Arial Narrow"/>
          <w:b/>
        </w:rPr>
        <w:t>Семинар</w:t>
      </w:r>
    </w:p>
    <w:p w:rsidR="00FB159F" w:rsidRPr="00AA24B0" w:rsidRDefault="00FB159F" w:rsidP="003B2B67">
      <w:pPr>
        <w:numPr>
          <w:ilvl w:val="0"/>
          <w:numId w:val="10"/>
        </w:numPr>
        <w:tabs>
          <w:tab w:val="clear" w:pos="720"/>
          <w:tab w:val="left" w:pos="180"/>
          <w:tab w:val="num" w:pos="360"/>
        </w:tabs>
        <w:spacing w:line="360" w:lineRule="auto"/>
        <w:ind w:left="0" w:firstLine="0"/>
        <w:jc w:val="both"/>
        <w:rPr>
          <w:rFonts w:ascii="Arial Narrow" w:hAnsi="Arial Narrow"/>
        </w:rPr>
      </w:pPr>
      <w:r w:rsidRPr="00AA24B0">
        <w:rPr>
          <w:rFonts w:ascii="Arial Narrow" w:hAnsi="Arial Narrow"/>
        </w:rPr>
        <w:t>Значение и роль договоров СЕ в совершенствовании российского законодательства.</w:t>
      </w:r>
    </w:p>
    <w:p w:rsidR="00FB159F" w:rsidRPr="00AA24B0" w:rsidRDefault="00FB159F" w:rsidP="003B2B67">
      <w:pPr>
        <w:numPr>
          <w:ilvl w:val="0"/>
          <w:numId w:val="10"/>
        </w:numPr>
        <w:tabs>
          <w:tab w:val="clear" w:pos="720"/>
          <w:tab w:val="left" w:pos="180"/>
          <w:tab w:val="num" w:pos="360"/>
        </w:tabs>
        <w:spacing w:line="360" w:lineRule="auto"/>
        <w:ind w:left="0" w:firstLine="0"/>
        <w:jc w:val="both"/>
        <w:rPr>
          <w:rFonts w:ascii="Arial Narrow" w:hAnsi="Arial Narrow"/>
        </w:rPr>
      </w:pPr>
      <w:r w:rsidRPr="00AA24B0">
        <w:rPr>
          <w:rFonts w:ascii="Arial Narrow" w:hAnsi="Arial Narrow"/>
        </w:rPr>
        <w:t>ЕКПЧ и Постановления ЕСПЧ в правоприменительной деятельности российских судов.</w:t>
      </w:r>
    </w:p>
    <w:p w:rsidR="00FB159F" w:rsidRPr="00AA24B0" w:rsidRDefault="00FB159F" w:rsidP="003B2B67">
      <w:pPr>
        <w:numPr>
          <w:ilvl w:val="0"/>
          <w:numId w:val="10"/>
        </w:numPr>
        <w:tabs>
          <w:tab w:val="clear" w:pos="720"/>
          <w:tab w:val="left" w:pos="180"/>
          <w:tab w:val="num" w:pos="360"/>
        </w:tabs>
        <w:spacing w:line="360" w:lineRule="auto"/>
        <w:ind w:left="0" w:firstLine="0"/>
        <w:jc w:val="both"/>
        <w:rPr>
          <w:rFonts w:ascii="Arial Narrow" w:hAnsi="Arial Narrow"/>
        </w:rPr>
      </w:pPr>
      <w:r w:rsidRPr="00AA24B0">
        <w:rPr>
          <w:rFonts w:ascii="Arial Narrow" w:hAnsi="Arial Narrow"/>
        </w:rPr>
        <w:t>Влияние «пилотных» Постановлений ЕСПЧ по российским делам на развитие отечественного законодательства.</w:t>
      </w:r>
    </w:p>
    <w:p w:rsidR="00FB159F" w:rsidRPr="00AA24B0" w:rsidRDefault="00FB159F" w:rsidP="003B2B67">
      <w:pPr>
        <w:spacing w:before="120" w:after="120" w:line="360" w:lineRule="auto"/>
        <w:jc w:val="both"/>
        <w:rPr>
          <w:rFonts w:ascii="Arial Narrow" w:hAnsi="Arial Narrow"/>
          <w:b/>
        </w:rPr>
      </w:pPr>
      <w:r w:rsidRPr="00AA24B0">
        <w:rPr>
          <w:rFonts w:ascii="Arial Narrow" w:hAnsi="Arial Narrow"/>
          <w:b/>
        </w:rPr>
        <w:t>Кейс-стади</w:t>
      </w:r>
    </w:p>
    <w:p w:rsidR="00FB159F" w:rsidRPr="00AA24B0" w:rsidRDefault="00FB159F" w:rsidP="003B2B67">
      <w:pPr>
        <w:pStyle w:val="a9"/>
        <w:spacing w:line="360" w:lineRule="auto"/>
        <w:jc w:val="both"/>
        <w:rPr>
          <w:rFonts w:ascii="Arial Narrow" w:hAnsi="Arial Narrow"/>
          <w:sz w:val="24"/>
          <w:szCs w:val="24"/>
        </w:rPr>
      </w:pPr>
      <w:r w:rsidRPr="00AA24B0">
        <w:rPr>
          <w:rFonts w:ascii="Arial Narrow" w:hAnsi="Arial Narrow"/>
          <w:sz w:val="24"/>
          <w:szCs w:val="24"/>
        </w:rPr>
        <w:t xml:space="preserve">1. Постановление Конституционного Суда РФ от 25 апреля </w:t>
      </w:r>
      <w:smartTag w:uri="urn:schemas-microsoft-com:office:smarttags" w:element="metricconverter">
        <w:smartTagPr>
          <w:attr w:name="ProductID" w:val="2001 г"/>
        </w:smartTagPr>
        <w:r w:rsidRPr="00AA24B0">
          <w:rPr>
            <w:rFonts w:ascii="Arial Narrow" w:hAnsi="Arial Narrow"/>
            <w:sz w:val="24"/>
            <w:szCs w:val="24"/>
          </w:rPr>
          <w:t>2001 г</w:t>
        </w:r>
      </w:smartTag>
      <w:r w:rsidRPr="00AA24B0">
        <w:rPr>
          <w:rFonts w:ascii="Arial Narrow" w:hAnsi="Arial Narrow"/>
          <w:sz w:val="24"/>
          <w:szCs w:val="24"/>
        </w:rPr>
        <w:t>.  № 6-П по делу о проверке конституционности статьи 265 Уголовного кодекса Российской Федерации в связи с жалобой гражданина А.А. Шевякова // Европейские правовые стандарты в постановлениях Конституционного Суда Российской Федерации. М.: Юридическая литература. 2003. С. 61–74.</w:t>
      </w:r>
    </w:p>
    <w:p w:rsidR="00FB159F" w:rsidRPr="00AA24B0" w:rsidRDefault="00FB159F" w:rsidP="009623FF">
      <w:pPr>
        <w:numPr>
          <w:ilvl w:val="0"/>
          <w:numId w:val="9"/>
        </w:numPr>
        <w:tabs>
          <w:tab w:val="left" w:pos="0"/>
          <w:tab w:val="left" w:pos="180"/>
          <w:tab w:val="left" w:pos="851"/>
          <w:tab w:val="left" w:pos="1080"/>
        </w:tabs>
        <w:spacing w:line="360" w:lineRule="auto"/>
        <w:ind w:left="0" w:firstLine="0"/>
        <w:jc w:val="both"/>
        <w:rPr>
          <w:rFonts w:ascii="Arial Narrow" w:hAnsi="Arial Narrow"/>
        </w:rPr>
      </w:pPr>
      <w:r w:rsidRPr="00AA24B0">
        <w:rPr>
          <w:rFonts w:ascii="Arial Narrow" w:hAnsi="Arial Narrow"/>
        </w:rPr>
        <w:t xml:space="preserve">Постановление Конституционного Суда РФ от 5 февраля </w:t>
      </w:r>
      <w:smartTag w:uri="urn:schemas-microsoft-com:office:smarttags" w:element="metricconverter">
        <w:smartTagPr>
          <w:attr w:name="ProductID" w:val="2007 г"/>
        </w:smartTagPr>
        <w:r w:rsidRPr="00AA24B0">
          <w:rPr>
            <w:rFonts w:ascii="Arial Narrow" w:hAnsi="Arial Narrow"/>
          </w:rPr>
          <w:t>2007 г</w:t>
        </w:r>
      </w:smartTag>
      <w:r w:rsidRPr="00AA24B0">
        <w:rPr>
          <w:rFonts w:ascii="Arial Narrow" w:hAnsi="Arial Narrow"/>
        </w:rPr>
        <w:t>. № 2-П</w:t>
      </w:r>
      <w:r w:rsidRPr="00AA24B0">
        <w:rPr>
          <w:rFonts w:ascii="Arial Narrow" w:hAnsi="Arial Narrow"/>
        </w:rPr>
        <w:br/>
        <w:t>«По делу о проверке конституционности положений статей 16, 20, 112, 336, 376, 377, 380, 381, 382, 383, 387, 388 и 389 Гражданского процессуального кодекса Российской Федерации в связи с запросом Кабинета Министров Республики Татарстан, жалобами открытых акционерных обществ «Нижнекамскнефтехим» и «Хакасэнерго», а также жалобами ряда граждан» // СЗ РФ. 2007. № 7. Ст. 932.</w:t>
      </w:r>
    </w:p>
    <w:p w:rsidR="00FB159F" w:rsidRPr="00AA24B0" w:rsidRDefault="00FB159F" w:rsidP="009623FF">
      <w:pPr>
        <w:numPr>
          <w:ilvl w:val="0"/>
          <w:numId w:val="9"/>
        </w:numPr>
        <w:shd w:val="clear" w:color="auto" w:fill="FFFFFF"/>
        <w:tabs>
          <w:tab w:val="left" w:pos="0"/>
          <w:tab w:val="left" w:pos="180"/>
          <w:tab w:val="left" w:pos="1134"/>
        </w:tabs>
        <w:spacing w:line="360" w:lineRule="auto"/>
        <w:ind w:left="0" w:firstLine="0"/>
        <w:jc w:val="both"/>
        <w:rPr>
          <w:rFonts w:ascii="Arial Narrow" w:hAnsi="Arial Narrow"/>
        </w:rPr>
      </w:pPr>
      <w:r w:rsidRPr="00AA24B0">
        <w:rPr>
          <w:rFonts w:ascii="Arial Narrow" w:hAnsi="Arial Narrow"/>
        </w:rPr>
        <w:t xml:space="preserve">Постановление Конституционного Суда РФ  по делу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«О профессиональных союзах, их правах и гарантиях деятельности» в связи с запросами Зерноградского районного суда Ростовской области и Центрального районного суда города Кемерово // </w:t>
      </w:r>
      <w:r w:rsidRPr="00EE23FE">
        <w:rPr>
          <w:rFonts w:ascii="Arial Narrow" w:hAnsi="Arial Narrow"/>
        </w:rPr>
        <w:t>http://www.ksrf.ru</w:t>
      </w:r>
    </w:p>
    <w:p w:rsidR="00FB159F" w:rsidRPr="00AA24B0" w:rsidRDefault="00FB159F" w:rsidP="009623FF">
      <w:pPr>
        <w:numPr>
          <w:ilvl w:val="0"/>
          <w:numId w:val="9"/>
        </w:numPr>
        <w:shd w:val="clear" w:color="auto" w:fill="FFFFFF"/>
        <w:tabs>
          <w:tab w:val="left" w:pos="0"/>
          <w:tab w:val="left" w:pos="180"/>
          <w:tab w:val="left" w:pos="1134"/>
        </w:tabs>
        <w:spacing w:line="360" w:lineRule="auto"/>
        <w:ind w:left="0" w:firstLine="0"/>
        <w:jc w:val="both"/>
        <w:rPr>
          <w:rFonts w:ascii="Arial Narrow" w:hAnsi="Arial Narrow"/>
        </w:rPr>
      </w:pPr>
      <w:r w:rsidRPr="00AA24B0">
        <w:rPr>
          <w:rFonts w:ascii="Arial Narrow" w:hAnsi="Arial Narrow"/>
        </w:rPr>
        <w:t xml:space="preserve">Постановление Пленума Верховного Суда РФ № 5 «О применении судами общей юрисдикции общепризнанных принципов и норм международного права и международных договоров Российской Федерации» от 19 октября </w:t>
      </w:r>
      <w:smartTag w:uri="urn:schemas-microsoft-com:office:smarttags" w:element="metricconverter">
        <w:smartTagPr>
          <w:attr w:name="ProductID" w:val="2000 г"/>
        </w:smartTagPr>
        <w:r w:rsidRPr="00AA24B0">
          <w:rPr>
            <w:rFonts w:ascii="Arial Narrow" w:hAnsi="Arial Narrow"/>
          </w:rPr>
          <w:t>2000 г</w:t>
        </w:r>
      </w:smartTag>
      <w:r w:rsidRPr="00AA24B0">
        <w:rPr>
          <w:rFonts w:ascii="Arial Narrow" w:hAnsi="Arial Narrow"/>
        </w:rPr>
        <w:t>. // Бюллетень Верховного Суда РФ. – 2003. - № 12. – С. 3.</w:t>
      </w:r>
    </w:p>
    <w:p w:rsidR="00FB159F" w:rsidRPr="00AA24B0" w:rsidRDefault="00FB159F" w:rsidP="009623FF">
      <w:pPr>
        <w:numPr>
          <w:ilvl w:val="0"/>
          <w:numId w:val="9"/>
        </w:numPr>
        <w:shd w:val="clear" w:color="auto" w:fill="FFFFFF"/>
        <w:tabs>
          <w:tab w:val="left" w:pos="0"/>
          <w:tab w:val="left" w:pos="180"/>
          <w:tab w:val="left" w:pos="1134"/>
        </w:tabs>
        <w:spacing w:line="360" w:lineRule="auto"/>
        <w:ind w:left="0" w:firstLine="0"/>
        <w:jc w:val="both"/>
        <w:rPr>
          <w:rFonts w:ascii="Arial Narrow" w:hAnsi="Arial Narrow"/>
          <w:iCs/>
        </w:rPr>
      </w:pPr>
      <w:r w:rsidRPr="00AA24B0">
        <w:rPr>
          <w:rFonts w:ascii="Arial Narrow" w:hAnsi="Arial Narrow"/>
        </w:rPr>
        <w:t xml:space="preserve">Информационное письмо Высшего Арбитражного Суда Российской Федерации № С1 – 71 СМП – 1341 «Об основных положениях, применяемых Европейским судом по правам человека при защите имущественных прав и права на правосудие» от 20 декабря </w:t>
      </w:r>
      <w:smartTag w:uri="urn:schemas-microsoft-com:office:smarttags" w:element="metricconverter">
        <w:smartTagPr>
          <w:attr w:name="ProductID" w:val="1999 г"/>
        </w:smartTagPr>
        <w:r w:rsidRPr="00AA24B0">
          <w:rPr>
            <w:rFonts w:ascii="Arial Narrow" w:hAnsi="Arial Narrow"/>
          </w:rPr>
          <w:t>1999 г</w:t>
        </w:r>
      </w:smartTag>
      <w:r w:rsidRPr="00AA24B0">
        <w:rPr>
          <w:rFonts w:ascii="Arial Narrow" w:hAnsi="Arial Narrow"/>
        </w:rPr>
        <w:t>. // Вестник Высшего Арбитражного Суда РФ. – 2000. - №2. – С. 93.</w:t>
      </w:r>
    </w:p>
    <w:p w:rsidR="00FB159F" w:rsidRPr="00AA24B0" w:rsidRDefault="00FB159F" w:rsidP="009623FF">
      <w:pPr>
        <w:numPr>
          <w:ilvl w:val="0"/>
          <w:numId w:val="9"/>
        </w:numPr>
        <w:shd w:val="clear" w:color="auto" w:fill="FFFFFF"/>
        <w:tabs>
          <w:tab w:val="clear" w:pos="720"/>
          <w:tab w:val="num" w:pos="-180"/>
          <w:tab w:val="left" w:pos="0"/>
          <w:tab w:val="left" w:pos="180"/>
          <w:tab w:val="left" w:pos="1134"/>
        </w:tabs>
        <w:spacing w:line="360" w:lineRule="auto"/>
        <w:ind w:left="0" w:firstLine="0"/>
        <w:jc w:val="both"/>
        <w:rPr>
          <w:rStyle w:val="normal--char"/>
          <w:rFonts w:ascii="Arial Narrow" w:hAnsi="Arial Narrow"/>
        </w:rPr>
      </w:pPr>
      <w:r w:rsidRPr="00AA24B0">
        <w:rPr>
          <w:rFonts w:ascii="Arial Narrow" w:hAnsi="Arial Narrow"/>
        </w:rPr>
        <w:t xml:space="preserve">Постановление ЕСПЧ по делу «Маркин против России» от 7 октября </w:t>
      </w:r>
      <w:smartTag w:uri="urn:schemas-microsoft-com:office:smarttags" w:element="metricconverter">
        <w:smartTagPr>
          <w:attr w:name="ProductID" w:val="2010 г"/>
        </w:smartTagPr>
        <w:r w:rsidRPr="00AA24B0">
          <w:rPr>
            <w:rFonts w:ascii="Arial Narrow" w:hAnsi="Arial Narrow"/>
          </w:rPr>
          <w:t>2010 г</w:t>
        </w:r>
      </w:smartTag>
      <w:r w:rsidRPr="00AA24B0">
        <w:rPr>
          <w:rFonts w:ascii="Arial Narrow" w:hAnsi="Arial Narrow"/>
        </w:rPr>
        <w:t xml:space="preserve">., жалоба № </w:t>
      </w:r>
      <w:r w:rsidRPr="00AA24B0">
        <w:rPr>
          <w:rStyle w:val="normal--char"/>
          <w:rFonts w:ascii="Arial Narrow" w:hAnsi="Arial Narrow"/>
          <w:iCs/>
        </w:rPr>
        <w:t xml:space="preserve">30078/06 // </w:t>
      </w:r>
      <w:r w:rsidRPr="00EE23FE">
        <w:rPr>
          <w:rFonts w:ascii="Arial Narrow" w:hAnsi="Arial Narrow"/>
          <w:iCs/>
        </w:rPr>
        <w:t>http://cmiskp.echr.coe.int/tkp197/view.asp?item=8&amp;portal=hbkm&amp;action=html&amp;highlight=Russia&amp;sessionid=65429048&amp;skin=hudoc-en</w:t>
      </w:r>
    </w:p>
    <w:p w:rsidR="00FB159F" w:rsidRPr="00AA24B0" w:rsidRDefault="00FB159F" w:rsidP="009623FF">
      <w:pPr>
        <w:numPr>
          <w:ilvl w:val="0"/>
          <w:numId w:val="9"/>
        </w:numPr>
        <w:shd w:val="clear" w:color="auto" w:fill="FFFFFF"/>
        <w:tabs>
          <w:tab w:val="clear" w:pos="720"/>
          <w:tab w:val="num" w:pos="-180"/>
          <w:tab w:val="left" w:pos="0"/>
          <w:tab w:val="left" w:pos="180"/>
          <w:tab w:val="left" w:pos="1134"/>
        </w:tabs>
        <w:spacing w:line="360" w:lineRule="auto"/>
        <w:ind w:left="0" w:firstLine="0"/>
        <w:jc w:val="both"/>
        <w:rPr>
          <w:rStyle w:val="normal--char"/>
          <w:rFonts w:ascii="Arial Narrow" w:hAnsi="Arial Narrow"/>
          <w:iCs/>
        </w:rPr>
      </w:pPr>
      <w:r w:rsidRPr="00AA24B0">
        <w:rPr>
          <w:rFonts w:ascii="Arial Narrow" w:hAnsi="Arial Narrow"/>
        </w:rPr>
        <w:t xml:space="preserve">Постановление Европейского суда по правам человека по делу «Бурдов против России» от 15 января </w:t>
      </w:r>
      <w:smartTag w:uri="urn:schemas-microsoft-com:office:smarttags" w:element="metricconverter">
        <w:smartTagPr>
          <w:attr w:name="ProductID" w:val="2009 г"/>
        </w:smartTagPr>
        <w:r w:rsidRPr="00AA24B0">
          <w:rPr>
            <w:rFonts w:ascii="Arial Narrow" w:hAnsi="Arial Narrow"/>
          </w:rPr>
          <w:t>2009 г</w:t>
        </w:r>
      </w:smartTag>
      <w:r w:rsidRPr="00AA24B0">
        <w:rPr>
          <w:rFonts w:ascii="Arial Narrow" w:hAnsi="Arial Narrow"/>
        </w:rPr>
        <w:t xml:space="preserve">., жалоба № 33509/04 // </w:t>
      </w:r>
      <w:r w:rsidRPr="00AA24B0">
        <w:rPr>
          <w:rFonts w:ascii="Arial Narrow" w:hAnsi="Arial Narrow"/>
          <w:lang w:val="en-US"/>
        </w:rPr>
        <w:t>http</w:t>
      </w:r>
      <w:r w:rsidRPr="00AA24B0">
        <w:rPr>
          <w:rFonts w:ascii="Arial Narrow" w:hAnsi="Arial Narrow"/>
        </w:rPr>
        <w:t>://</w:t>
      </w:r>
      <w:r w:rsidRPr="00AA24B0">
        <w:rPr>
          <w:rFonts w:ascii="Arial Narrow" w:hAnsi="Arial Narrow"/>
          <w:lang w:val="en-US"/>
        </w:rPr>
        <w:t>www</w:t>
      </w:r>
      <w:r w:rsidRPr="00AA24B0">
        <w:rPr>
          <w:rFonts w:ascii="Arial Narrow" w:hAnsi="Arial Narrow"/>
        </w:rPr>
        <w:t>.</w:t>
      </w:r>
      <w:r w:rsidRPr="00AA24B0">
        <w:rPr>
          <w:rFonts w:ascii="Arial Narrow" w:hAnsi="Arial Narrow"/>
          <w:lang w:val="en-US"/>
        </w:rPr>
        <w:t>echr</w:t>
      </w:r>
      <w:r w:rsidRPr="00AA24B0">
        <w:rPr>
          <w:rFonts w:ascii="Arial Narrow" w:hAnsi="Arial Narrow"/>
        </w:rPr>
        <w:t>.</w:t>
      </w:r>
      <w:r w:rsidRPr="00AA24B0">
        <w:rPr>
          <w:rFonts w:ascii="Arial Narrow" w:hAnsi="Arial Narrow"/>
          <w:lang w:val="en-US"/>
        </w:rPr>
        <w:t>coe</w:t>
      </w:r>
      <w:r w:rsidRPr="00AA24B0">
        <w:rPr>
          <w:rFonts w:ascii="Arial Narrow" w:hAnsi="Arial Narrow"/>
        </w:rPr>
        <w:t>.</w:t>
      </w:r>
      <w:r w:rsidRPr="00AA24B0">
        <w:rPr>
          <w:rFonts w:ascii="Arial Narrow" w:hAnsi="Arial Narrow"/>
          <w:lang w:val="en-US"/>
        </w:rPr>
        <w:t>int</w:t>
      </w:r>
      <w:r w:rsidRPr="00AA24B0">
        <w:rPr>
          <w:rFonts w:ascii="Arial Narrow" w:hAnsi="Arial Narrow"/>
        </w:rPr>
        <w:t>/</w:t>
      </w:r>
      <w:r w:rsidRPr="00AA24B0">
        <w:rPr>
          <w:rFonts w:ascii="Arial Narrow" w:hAnsi="Arial Narrow"/>
          <w:lang w:val="en-US"/>
        </w:rPr>
        <w:t>echr</w:t>
      </w:r>
    </w:p>
    <w:p w:rsidR="00E32DA7" w:rsidRPr="00AA24B0" w:rsidRDefault="00E32DA7" w:rsidP="009623FF">
      <w:pPr>
        <w:tabs>
          <w:tab w:val="left" w:pos="0"/>
          <w:tab w:val="left" w:pos="180"/>
          <w:tab w:val="left" w:pos="540"/>
        </w:tabs>
        <w:spacing w:before="120" w:after="120" w:line="360" w:lineRule="auto"/>
        <w:jc w:val="both"/>
        <w:outlineLvl w:val="2"/>
        <w:rPr>
          <w:rFonts w:ascii="Arial Narrow" w:hAnsi="Arial Narrow"/>
          <w:b/>
          <w:spacing w:val="-1"/>
        </w:rPr>
      </w:pPr>
      <w:bookmarkStart w:id="39" w:name="_Toc283753777"/>
      <w:r w:rsidRPr="00AA24B0">
        <w:rPr>
          <w:rFonts w:ascii="Arial Narrow" w:hAnsi="Arial Narrow"/>
          <w:b/>
        </w:rPr>
        <w:t xml:space="preserve">Раздел </w:t>
      </w:r>
      <w:r w:rsidRPr="00AA24B0">
        <w:rPr>
          <w:rFonts w:ascii="Arial Narrow" w:hAnsi="Arial Narrow"/>
          <w:b/>
          <w:lang w:val="en-US"/>
        </w:rPr>
        <w:t>V</w:t>
      </w:r>
      <w:r w:rsidRPr="00AA24B0">
        <w:rPr>
          <w:rFonts w:ascii="Arial Narrow" w:hAnsi="Arial Narrow"/>
          <w:b/>
        </w:rPr>
        <w:t xml:space="preserve">. </w:t>
      </w:r>
      <w:r w:rsidRPr="00AA24B0">
        <w:rPr>
          <w:rFonts w:ascii="Arial Narrow" w:hAnsi="Arial Narrow"/>
          <w:b/>
          <w:spacing w:val="-1"/>
        </w:rPr>
        <w:t>Система договорных органов Совета Европы п</w:t>
      </w:r>
      <w:r w:rsidR="009623FF">
        <w:rPr>
          <w:rFonts w:ascii="Arial Narrow" w:hAnsi="Arial Narrow"/>
          <w:b/>
          <w:spacing w:val="-1"/>
        </w:rPr>
        <w:t>о мониторингу поощрения и защите</w:t>
      </w:r>
      <w:r w:rsidRPr="00AA24B0">
        <w:rPr>
          <w:rFonts w:ascii="Arial Narrow" w:hAnsi="Arial Narrow"/>
          <w:b/>
          <w:spacing w:val="-1"/>
        </w:rPr>
        <w:t xml:space="preserve"> прав человека</w:t>
      </w:r>
      <w:bookmarkEnd w:id="39"/>
    </w:p>
    <w:p w:rsidR="00E32DA7" w:rsidRPr="00AA24B0" w:rsidRDefault="00E32DA7" w:rsidP="00E32DA7">
      <w:pPr>
        <w:tabs>
          <w:tab w:val="left" w:pos="0"/>
          <w:tab w:val="left" w:pos="180"/>
          <w:tab w:val="left" w:pos="360"/>
          <w:tab w:val="left" w:pos="540"/>
        </w:tabs>
        <w:spacing w:before="120" w:after="120" w:line="360" w:lineRule="auto"/>
        <w:jc w:val="both"/>
        <w:rPr>
          <w:rFonts w:ascii="Arial Narrow" w:hAnsi="Arial Narrow"/>
          <w:b/>
          <w:spacing w:val="-1"/>
        </w:rPr>
      </w:pPr>
      <w:r w:rsidRPr="00AA24B0">
        <w:rPr>
          <w:rFonts w:ascii="Arial Narrow" w:hAnsi="Arial Narrow"/>
          <w:b/>
          <w:spacing w:val="-1"/>
        </w:rPr>
        <w:t>Лекция</w:t>
      </w:r>
    </w:p>
    <w:p w:rsidR="00E32DA7" w:rsidRPr="00AA24B0" w:rsidRDefault="00E32DA7" w:rsidP="00B77398">
      <w:pPr>
        <w:tabs>
          <w:tab w:val="left" w:pos="360"/>
        </w:tabs>
        <w:spacing w:line="360" w:lineRule="auto"/>
        <w:jc w:val="both"/>
        <w:rPr>
          <w:rFonts w:ascii="Arial Narrow" w:hAnsi="Arial Narrow"/>
        </w:rPr>
      </w:pPr>
      <w:r w:rsidRPr="00AA24B0">
        <w:rPr>
          <w:rFonts w:ascii="Arial Narrow" w:hAnsi="Arial Narrow"/>
        </w:rPr>
        <w:t xml:space="preserve">Правовые основания деятельности </w:t>
      </w:r>
      <w:r w:rsidRPr="00AA24B0">
        <w:rPr>
          <w:rFonts w:ascii="Arial Narrow" w:hAnsi="Arial Narrow"/>
          <w:i/>
        </w:rPr>
        <w:t>Комитета</w:t>
      </w:r>
      <w:r w:rsidRPr="00AA24B0">
        <w:rPr>
          <w:rFonts w:ascii="Arial Narrow" w:hAnsi="Arial Narrow"/>
          <w:b/>
          <w:spacing w:val="-1"/>
        </w:rPr>
        <w:t xml:space="preserve"> </w:t>
      </w:r>
      <w:r w:rsidRPr="00AA24B0">
        <w:rPr>
          <w:rFonts w:ascii="Arial Narrow" w:hAnsi="Arial Narrow"/>
          <w:i/>
          <w:spacing w:val="-1"/>
        </w:rPr>
        <w:t>против расизма и нетерпимости</w:t>
      </w:r>
      <w:r w:rsidRPr="00AA24B0">
        <w:rPr>
          <w:rFonts w:ascii="Arial Narrow" w:hAnsi="Arial Narrow"/>
          <w:i/>
        </w:rPr>
        <w:t>.</w:t>
      </w:r>
      <w:r w:rsidRPr="00AA24B0">
        <w:rPr>
          <w:rFonts w:ascii="Arial Narrow" w:hAnsi="Arial Narrow"/>
        </w:rPr>
        <w:t xml:space="preserve"> Цели и задачи Комитета в контексте общей политики Совета Европы по борьбе с расизмом и нетерпимостью. Порядок формирования, структура и основные на</w:t>
      </w:r>
      <w:r w:rsidR="00B77398" w:rsidRPr="00AA24B0">
        <w:rPr>
          <w:rFonts w:ascii="Arial Narrow" w:hAnsi="Arial Narrow"/>
        </w:rPr>
        <w:t>правления деятельности Комитета. Р</w:t>
      </w:r>
      <w:r w:rsidRPr="00AA24B0">
        <w:rPr>
          <w:rFonts w:ascii="Arial Narrow" w:hAnsi="Arial Narrow"/>
        </w:rPr>
        <w:t>абота по тематическим проектам (борьба с расизмом, ксенофобией, антисемитизмом и различными ф</w:t>
      </w:r>
      <w:r w:rsidR="00B77398" w:rsidRPr="00AA24B0">
        <w:rPr>
          <w:rFonts w:ascii="Arial Narrow" w:hAnsi="Arial Narrow"/>
        </w:rPr>
        <w:t xml:space="preserve">ормами проявления нетерпимости). </w:t>
      </w:r>
      <w:r w:rsidRPr="00AA24B0">
        <w:rPr>
          <w:rFonts w:ascii="Arial Narrow" w:hAnsi="Arial Narrow"/>
        </w:rPr>
        <w:t xml:space="preserve">Обязательства государств, участвующих в работе Комитета, и контроль </w:t>
      </w:r>
      <w:r w:rsidR="00B77398" w:rsidRPr="00AA24B0">
        <w:rPr>
          <w:rFonts w:ascii="Arial Narrow" w:hAnsi="Arial Narrow"/>
        </w:rPr>
        <w:t>над</w:t>
      </w:r>
      <w:r w:rsidRPr="00AA24B0">
        <w:rPr>
          <w:rFonts w:ascii="Arial Narrow" w:hAnsi="Arial Narrow"/>
        </w:rPr>
        <w:t xml:space="preserve"> их исполнением.</w:t>
      </w:r>
      <w:r w:rsidR="00B77398" w:rsidRPr="00AA24B0">
        <w:rPr>
          <w:rFonts w:ascii="Arial Narrow" w:hAnsi="Arial Narrow"/>
        </w:rPr>
        <w:t xml:space="preserve"> </w:t>
      </w:r>
      <w:r w:rsidRPr="00AA24B0">
        <w:rPr>
          <w:rFonts w:ascii="Arial Narrow" w:hAnsi="Arial Narrow"/>
        </w:rPr>
        <w:t xml:space="preserve">Российская Федерация как участник Комитета: опыт взаимодействия. </w:t>
      </w:r>
    </w:p>
    <w:p w:rsidR="00E32DA7" w:rsidRPr="00AA24B0" w:rsidRDefault="00E32DA7" w:rsidP="003B2B67">
      <w:pPr>
        <w:tabs>
          <w:tab w:val="left" w:pos="0"/>
          <w:tab w:val="left" w:pos="180"/>
          <w:tab w:val="left" w:pos="360"/>
          <w:tab w:val="left" w:pos="540"/>
        </w:tabs>
        <w:spacing w:line="360" w:lineRule="auto"/>
        <w:jc w:val="both"/>
        <w:rPr>
          <w:rFonts w:ascii="Arial Narrow" w:hAnsi="Arial Narrow"/>
          <w:b/>
        </w:rPr>
      </w:pPr>
      <w:r w:rsidRPr="00AA24B0">
        <w:rPr>
          <w:rFonts w:ascii="Arial Narrow" w:hAnsi="Arial Narrow"/>
          <w:i/>
        </w:rPr>
        <w:t xml:space="preserve">Механизмы Совета Европы по защите социальных прав. </w:t>
      </w:r>
      <w:r w:rsidRPr="00AA24B0">
        <w:rPr>
          <w:rFonts w:ascii="Arial Narrow" w:hAnsi="Arial Narrow"/>
        </w:rPr>
        <w:t xml:space="preserve">Цели и задачи контрольного механизма </w:t>
      </w:r>
      <w:r w:rsidR="00B77398" w:rsidRPr="00AA24B0">
        <w:rPr>
          <w:rFonts w:ascii="Arial Narrow" w:hAnsi="Arial Narrow"/>
        </w:rPr>
        <w:t xml:space="preserve">Европейской Социальной </w:t>
      </w:r>
      <w:r w:rsidRPr="00AA24B0">
        <w:rPr>
          <w:rFonts w:ascii="Arial Narrow" w:hAnsi="Arial Narrow"/>
        </w:rPr>
        <w:t>Хартии</w:t>
      </w:r>
      <w:r w:rsidR="00B77398" w:rsidRPr="00AA24B0">
        <w:rPr>
          <w:rFonts w:ascii="Arial Narrow" w:hAnsi="Arial Narrow"/>
        </w:rPr>
        <w:t xml:space="preserve"> </w:t>
      </w:r>
      <w:smartTag w:uri="urn:schemas-microsoft-com:office:smarttags" w:element="metricconverter">
        <w:smartTagPr>
          <w:attr w:name="ProductID" w:val="1996 г"/>
        </w:smartTagPr>
        <w:r w:rsidR="00B77398" w:rsidRPr="00AA24B0">
          <w:rPr>
            <w:rFonts w:ascii="Arial Narrow" w:hAnsi="Arial Narrow"/>
          </w:rPr>
          <w:t>1996 г</w:t>
        </w:r>
      </w:smartTag>
      <w:r w:rsidRPr="00AA24B0">
        <w:rPr>
          <w:rFonts w:ascii="Arial Narrow" w:hAnsi="Arial Narrow"/>
        </w:rPr>
        <w:t xml:space="preserve">. Особенности структуры и организации деятельности контрольного механизма. Предметная компетенция органов, учреждённых на основании Хартии, субъекты права на обращение к </w:t>
      </w:r>
      <w:r w:rsidR="00B77398" w:rsidRPr="00AA24B0">
        <w:rPr>
          <w:rFonts w:ascii="Arial Narrow" w:hAnsi="Arial Narrow"/>
        </w:rPr>
        <w:t xml:space="preserve">контрольному механизму Хартии. </w:t>
      </w:r>
      <w:r w:rsidRPr="00AA24B0">
        <w:rPr>
          <w:rFonts w:ascii="Arial Narrow" w:hAnsi="Arial Narrow"/>
        </w:rPr>
        <w:t>Условия, порядок и этапы рассмотрения обращений. Юридическая сила решений, принимаемых по жалобам, и надзор за их исполнением.</w:t>
      </w:r>
      <w:r w:rsidR="00B77398" w:rsidRPr="00AA24B0">
        <w:rPr>
          <w:rFonts w:ascii="Arial Narrow" w:hAnsi="Arial Narrow"/>
        </w:rPr>
        <w:t xml:space="preserve"> </w:t>
      </w:r>
      <w:r w:rsidRPr="00AA24B0">
        <w:rPr>
          <w:rFonts w:ascii="Arial Narrow" w:hAnsi="Arial Narrow"/>
        </w:rPr>
        <w:t xml:space="preserve">Доклады государств как форма контроля </w:t>
      </w:r>
      <w:r w:rsidR="00B77398" w:rsidRPr="00AA24B0">
        <w:rPr>
          <w:rFonts w:ascii="Arial Narrow" w:hAnsi="Arial Narrow"/>
        </w:rPr>
        <w:t>над</w:t>
      </w:r>
      <w:r w:rsidRPr="00AA24B0">
        <w:rPr>
          <w:rFonts w:ascii="Arial Narrow" w:hAnsi="Arial Narrow"/>
        </w:rPr>
        <w:t xml:space="preserve"> исполнением обязательств, принятых по Хартии.</w:t>
      </w:r>
      <w:r w:rsidR="00B77398" w:rsidRPr="00AA24B0">
        <w:rPr>
          <w:rFonts w:ascii="Arial Narrow" w:hAnsi="Arial Narrow"/>
        </w:rPr>
        <w:t xml:space="preserve"> </w:t>
      </w:r>
      <w:r w:rsidRPr="00AA24B0">
        <w:rPr>
          <w:rFonts w:ascii="Arial Narrow" w:hAnsi="Arial Narrow"/>
        </w:rPr>
        <w:t>Правовые последствия нарушения государствами-участниками принятых обязательств.</w:t>
      </w:r>
      <w:r w:rsidR="00B77398" w:rsidRPr="00AA24B0">
        <w:rPr>
          <w:rFonts w:ascii="Arial Narrow" w:hAnsi="Arial Narrow"/>
        </w:rPr>
        <w:t xml:space="preserve"> </w:t>
      </w:r>
      <w:r w:rsidRPr="00AA24B0">
        <w:rPr>
          <w:rFonts w:ascii="Arial Narrow" w:hAnsi="Arial Narrow"/>
        </w:rPr>
        <w:t>«Социальные правовые стандарты» Совета Европы и внутреннее право государств-участников Хартии.</w:t>
      </w:r>
    </w:p>
    <w:p w:rsidR="00E32DA7" w:rsidRPr="00AA24B0" w:rsidRDefault="00E32DA7" w:rsidP="003B2B67">
      <w:pPr>
        <w:tabs>
          <w:tab w:val="left" w:pos="360"/>
        </w:tabs>
        <w:spacing w:line="360" w:lineRule="auto"/>
        <w:jc w:val="both"/>
        <w:rPr>
          <w:rFonts w:ascii="Arial Narrow" w:hAnsi="Arial Narrow"/>
        </w:rPr>
      </w:pPr>
      <w:r w:rsidRPr="00AA24B0">
        <w:rPr>
          <w:rFonts w:ascii="Arial Narrow" w:hAnsi="Arial Narrow"/>
          <w:i/>
        </w:rPr>
        <w:t xml:space="preserve">Конвенция Совета Европы по предупреждению пыток и бесчеловечного или унижающего достоинство обращения или наказания 1987г. </w:t>
      </w:r>
      <w:r w:rsidRPr="00AA24B0">
        <w:rPr>
          <w:rFonts w:ascii="Arial Narrow" w:hAnsi="Arial Narrow"/>
        </w:rPr>
        <w:t xml:space="preserve">и Протоколы к ней как правовое основание деятельности </w:t>
      </w:r>
      <w:r w:rsidR="00B77398" w:rsidRPr="00AA24B0">
        <w:rPr>
          <w:rFonts w:ascii="Arial Narrow" w:hAnsi="Arial Narrow"/>
        </w:rPr>
        <w:t xml:space="preserve">специализированного </w:t>
      </w:r>
      <w:r w:rsidRPr="00AA24B0">
        <w:rPr>
          <w:rFonts w:ascii="Arial Narrow" w:hAnsi="Arial Narrow"/>
        </w:rPr>
        <w:t>Комитета.</w:t>
      </w:r>
      <w:r w:rsidR="00B77398" w:rsidRPr="00AA24B0">
        <w:rPr>
          <w:rFonts w:ascii="Arial Narrow" w:hAnsi="Arial Narrow"/>
        </w:rPr>
        <w:t xml:space="preserve"> </w:t>
      </w:r>
      <w:r w:rsidRPr="00AA24B0">
        <w:rPr>
          <w:rFonts w:ascii="Arial Narrow" w:hAnsi="Arial Narrow"/>
        </w:rPr>
        <w:t>Структура и порядок формирования Комитета. Цели, задачи и принципы деятельности Комитета (сотрудничество и конфиденциальность). Рассмотрение жалоб как функция Комитета</w:t>
      </w:r>
      <w:r w:rsidR="00B77398" w:rsidRPr="00AA24B0">
        <w:rPr>
          <w:rFonts w:ascii="Arial Narrow" w:hAnsi="Arial Narrow"/>
        </w:rPr>
        <w:t>.</w:t>
      </w:r>
      <w:r w:rsidRPr="00AA24B0">
        <w:rPr>
          <w:rFonts w:ascii="Arial Narrow" w:hAnsi="Arial Narrow"/>
        </w:rPr>
        <w:t xml:space="preserve"> Европейские пенитенциарные правила и правовые стандарты Комитета. Меры превентивного контроля, предпринимаемые Комитетом.</w:t>
      </w:r>
      <w:r w:rsidR="00B77398" w:rsidRPr="00AA24B0">
        <w:rPr>
          <w:rFonts w:ascii="Arial Narrow" w:hAnsi="Arial Narrow"/>
        </w:rPr>
        <w:t xml:space="preserve"> </w:t>
      </w:r>
      <w:r w:rsidRPr="00AA24B0">
        <w:rPr>
          <w:rFonts w:ascii="Arial Narrow" w:hAnsi="Arial Narrow"/>
        </w:rPr>
        <w:t xml:space="preserve">Визиты </w:t>
      </w:r>
      <w:r w:rsidR="00B77398" w:rsidRPr="00AA24B0">
        <w:rPr>
          <w:rFonts w:ascii="Arial Narrow" w:hAnsi="Arial Narrow"/>
        </w:rPr>
        <w:t>экспертов как форма</w:t>
      </w:r>
      <w:r w:rsidRPr="00AA24B0">
        <w:rPr>
          <w:rFonts w:ascii="Arial Narrow" w:hAnsi="Arial Narrow"/>
        </w:rPr>
        <w:t xml:space="preserve"> контроля </w:t>
      </w:r>
      <w:r w:rsidR="00B77398" w:rsidRPr="00AA24B0">
        <w:rPr>
          <w:rFonts w:ascii="Arial Narrow" w:hAnsi="Arial Narrow"/>
        </w:rPr>
        <w:t>Комитета над</w:t>
      </w:r>
      <w:r w:rsidRPr="00AA24B0">
        <w:rPr>
          <w:rFonts w:ascii="Arial Narrow" w:hAnsi="Arial Narrow"/>
        </w:rPr>
        <w:t xml:space="preserve"> выполнением государствами обязательств, принятых по Конвенции. Визиты экспертов Комитета в Российскую Федерацию: основные итоги. </w:t>
      </w:r>
    </w:p>
    <w:p w:rsidR="00E32DA7" w:rsidRPr="00AA24B0" w:rsidRDefault="00B77398" w:rsidP="003B2B67">
      <w:pPr>
        <w:tabs>
          <w:tab w:val="left" w:pos="0"/>
          <w:tab w:val="left" w:pos="180"/>
          <w:tab w:val="left" w:pos="360"/>
          <w:tab w:val="left" w:pos="540"/>
        </w:tabs>
        <w:spacing w:before="120" w:after="120" w:line="360" w:lineRule="auto"/>
        <w:jc w:val="both"/>
        <w:rPr>
          <w:rFonts w:ascii="Arial Narrow" w:hAnsi="Arial Narrow"/>
          <w:b/>
          <w:bCs/>
        </w:rPr>
      </w:pPr>
      <w:r w:rsidRPr="00AA24B0">
        <w:rPr>
          <w:rFonts w:ascii="Arial Narrow" w:hAnsi="Arial Narrow"/>
          <w:b/>
          <w:bCs/>
        </w:rPr>
        <w:t>Семинар</w:t>
      </w:r>
    </w:p>
    <w:p w:rsidR="00B77398" w:rsidRPr="00AA24B0" w:rsidRDefault="00B77398" w:rsidP="00617C1A">
      <w:pPr>
        <w:numPr>
          <w:ilvl w:val="0"/>
          <w:numId w:val="17"/>
        </w:numPr>
        <w:tabs>
          <w:tab w:val="clear" w:pos="720"/>
          <w:tab w:val="num" w:pos="0"/>
          <w:tab w:val="left" w:pos="180"/>
        </w:tabs>
        <w:spacing w:line="360" w:lineRule="auto"/>
        <w:ind w:left="0" w:firstLine="0"/>
        <w:jc w:val="both"/>
        <w:rPr>
          <w:rFonts w:ascii="Arial Narrow" w:hAnsi="Arial Narrow"/>
        </w:rPr>
      </w:pPr>
      <w:r w:rsidRPr="00AA24B0">
        <w:rPr>
          <w:rFonts w:ascii="Arial Narrow" w:hAnsi="Arial Narrow"/>
        </w:rPr>
        <w:t xml:space="preserve">Борьба с расизмом и нетерпимостью в России: оценки Комитета </w:t>
      </w:r>
      <w:r w:rsidRPr="00AA24B0">
        <w:rPr>
          <w:rFonts w:ascii="Arial Narrow" w:hAnsi="Arial Narrow"/>
          <w:spacing w:val="-1"/>
        </w:rPr>
        <w:t>против расизма и нетерпимости</w:t>
      </w:r>
      <w:r w:rsidRPr="00AA24B0">
        <w:rPr>
          <w:rFonts w:ascii="Arial Narrow" w:hAnsi="Arial Narrow"/>
        </w:rPr>
        <w:t xml:space="preserve"> и рекомендации этого органа.</w:t>
      </w:r>
    </w:p>
    <w:p w:rsidR="00B77398" w:rsidRPr="00AA24B0" w:rsidRDefault="00B77398" w:rsidP="00617C1A">
      <w:pPr>
        <w:numPr>
          <w:ilvl w:val="0"/>
          <w:numId w:val="17"/>
        </w:numPr>
        <w:tabs>
          <w:tab w:val="clear" w:pos="720"/>
          <w:tab w:val="num" w:pos="0"/>
          <w:tab w:val="left" w:pos="180"/>
        </w:tabs>
        <w:spacing w:line="360" w:lineRule="auto"/>
        <w:ind w:left="0" w:firstLine="0"/>
        <w:rPr>
          <w:rFonts w:ascii="Arial Narrow" w:hAnsi="Arial Narrow"/>
        </w:rPr>
      </w:pPr>
      <w:r w:rsidRPr="00AA24B0">
        <w:rPr>
          <w:rFonts w:ascii="Arial Narrow" w:hAnsi="Arial Narrow"/>
        </w:rPr>
        <w:t xml:space="preserve">Особенности структуры и организации деятельности контрольного механизма Европейской Социальной Хартии </w:t>
      </w:r>
      <w:smartTag w:uri="urn:schemas-microsoft-com:office:smarttags" w:element="metricconverter">
        <w:smartTagPr>
          <w:attr w:name="ProductID" w:val="1996 г"/>
        </w:smartTagPr>
        <w:r w:rsidRPr="00AA24B0">
          <w:rPr>
            <w:rFonts w:ascii="Arial Narrow" w:hAnsi="Arial Narrow"/>
          </w:rPr>
          <w:t>1996 г</w:t>
        </w:r>
      </w:smartTag>
      <w:r w:rsidRPr="00AA24B0">
        <w:rPr>
          <w:rFonts w:ascii="Arial Narrow" w:hAnsi="Arial Narrow"/>
        </w:rPr>
        <w:t>.</w:t>
      </w:r>
    </w:p>
    <w:p w:rsidR="00B77398" w:rsidRPr="00AA24B0" w:rsidRDefault="00B77398" w:rsidP="00617C1A">
      <w:pPr>
        <w:numPr>
          <w:ilvl w:val="0"/>
          <w:numId w:val="17"/>
        </w:numPr>
        <w:tabs>
          <w:tab w:val="clear" w:pos="720"/>
          <w:tab w:val="num" w:pos="0"/>
          <w:tab w:val="left" w:pos="180"/>
        </w:tabs>
        <w:spacing w:line="360" w:lineRule="auto"/>
        <w:ind w:left="0" w:firstLine="0"/>
        <w:rPr>
          <w:rFonts w:ascii="Arial Narrow" w:hAnsi="Arial Narrow"/>
        </w:rPr>
      </w:pPr>
      <w:r w:rsidRPr="00AA24B0">
        <w:rPr>
          <w:rFonts w:ascii="Arial Narrow" w:hAnsi="Arial Narrow"/>
        </w:rPr>
        <w:t xml:space="preserve">Доклады государств как форма контроля над исполнением обязательств, принятых по Европейской Социальной Хартии </w:t>
      </w:r>
      <w:smartTag w:uri="urn:schemas-microsoft-com:office:smarttags" w:element="metricconverter">
        <w:smartTagPr>
          <w:attr w:name="ProductID" w:val="1996 г"/>
        </w:smartTagPr>
        <w:r w:rsidRPr="00AA24B0">
          <w:rPr>
            <w:rFonts w:ascii="Arial Narrow" w:hAnsi="Arial Narrow"/>
          </w:rPr>
          <w:t>1996 г</w:t>
        </w:r>
      </w:smartTag>
      <w:r w:rsidRPr="00AA24B0">
        <w:rPr>
          <w:rFonts w:ascii="Arial Narrow" w:hAnsi="Arial Narrow"/>
        </w:rPr>
        <w:t>.</w:t>
      </w:r>
    </w:p>
    <w:p w:rsidR="00B77398" w:rsidRPr="00AA24B0" w:rsidRDefault="00B77398" w:rsidP="00617C1A">
      <w:pPr>
        <w:numPr>
          <w:ilvl w:val="0"/>
          <w:numId w:val="17"/>
        </w:numPr>
        <w:tabs>
          <w:tab w:val="clear" w:pos="720"/>
          <w:tab w:val="num" w:pos="0"/>
          <w:tab w:val="left" w:pos="180"/>
        </w:tabs>
        <w:spacing w:line="360" w:lineRule="auto"/>
        <w:ind w:left="0" w:firstLine="0"/>
        <w:rPr>
          <w:rFonts w:ascii="Arial Narrow" w:hAnsi="Arial Narrow"/>
        </w:rPr>
      </w:pPr>
      <w:r w:rsidRPr="00AA24B0">
        <w:rPr>
          <w:rFonts w:ascii="Arial Narrow" w:hAnsi="Arial Narrow"/>
        </w:rPr>
        <w:t>Организация деятельности и компетенция Комитета Совета Европы по предупреждению пыток и бесчеловечного или унижающего достоинство обращения или наказания</w:t>
      </w:r>
    </w:p>
    <w:p w:rsidR="00B77398" w:rsidRPr="00AA24B0" w:rsidRDefault="00B77398" w:rsidP="00617C1A">
      <w:pPr>
        <w:numPr>
          <w:ilvl w:val="0"/>
          <w:numId w:val="17"/>
        </w:numPr>
        <w:tabs>
          <w:tab w:val="clear" w:pos="720"/>
          <w:tab w:val="num" w:pos="0"/>
          <w:tab w:val="left" w:pos="180"/>
        </w:tabs>
        <w:spacing w:line="360" w:lineRule="auto"/>
        <w:ind w:left="0" w:firstLine="0"/>
        <w:rPr>
          <w:rFonts w:ascii="Arial Narrow" w:hAnsi="Arial Narrow"/>
        </w:rPr>
      </w:pPr>
      <w:r w:rsidRPr="00AA24B0">
        <w:rPr>
          <w:rFonts w:ascii="Arial Narrow" w:hAnsi="Arial Narrow"/>
        </w:rPr>
        <w:t>Визиты экспертов в государства-участники Конвенции как форма контроля Комитета над выполнением принятых обязательств.</w:t>
      </w:r>
    </w:p>
    <w:p w:rsidR="0020399F" w:rsidRPr="00AA24B0" w:rsidRDefault="0020399F" w:rsidP="00AA3F08">
      <w:pPr>
        <w:tabs>
          <w:tab w:val="left" w:pos="180"/>
        </w:tabs>
        <w:spacing w:before="120" w:after="120" w:line="360" w:lineRule="auto"/>
        <w:outlineLvl w:val="2"/>
        <w:rPr>
          <w:rFonts w:ascii="Arial Narrow" w:hAnsi="Arial Narrow"/>
          <w:b/>
        </w:rPr>
      </w:pPr>
      <w:bookmarkStart w:id="40" w:name="_Toc283753778"/>
      <w:r w:rsidRPr="00AA24B0">
        <w:rPr>
          <w:rFonts w:ascii="Arial Narrow" w:hAnsi="Arial Narrow"/>
          <w:b/>
        </w:rPr>
        <w:t xml:space="preserve">Раздел </w:t>
      </w:r>
      <w:r w:rsidRPr="00AA24B0">
        <w:rPr>
          <w:rFonts w:ascii="Arial Narrow" w:hAnsi="Arial Narrow"/>
          <w:b/>
          <w:lang w:val="en-US"/>
        </w:rPr>
        <w:t>VI</w:t>
      </w:r>
      <w:r w:rsidRPr="00AA24B0">
        <w:rPr>
          <w:rFonts w:ascii="Arial Narrow" w:hAnsi="Arial Narrow"/>
          <w:b/>
        </w:rPr>
        <w:t>. Защита прав человека по праву Европейского Союза</w:t>
      </w:r>
      <w:bookmarkEnd w:id="40"/>
    </w:p>
    <w:p w:rsidR="0020399F" w:rsidRPr="00AA24B0" w:rsidRDefault="0020399F" w:rsidP="0020399F">
      <w:pPr>
        <w:tabs>
          <w:tab w:val="left" w:pos="360"/>
          <w:tab w:val="left" w:pos="993"/>
        </w:tabs>
        <w:spacing w:before="120" w:after="120" w:line="360" w:lineRule="auto"/>
        <w:ind w:right="-1"/>
        <w:jc w:val="both"/>
        <w:rPr>
          <w:rFonts w:ascii="Arial Narrow" w:hAnsi="Arial Narrow"/>
          <w:b/>
        </w:rPr>
      </w:pPr>
      <w:r w:rsidRPr="00AA24B0">
        <w:rPr>
          <w:rFonts w:ascii="Arial Narrow" w:hAnsi="Arial Narrow"/>
          <w:b/>
        </w:rPr>
        <w:t>Лекция</w:t>
      </w:r>
    </w:p>
    <w:p w:rsidR="0020399F" w:rsidRPr="00AA24B0" w:rsidRDefault="00C32982" w:rsidP="00C32982">
      <w:pPr>
        <w:tabs>
          <w:tab w:val="left" w:pos="180"/>
          <w:tab w:val="left" w:pos="360"/>
          <w:tab w:val="left" w:pos="993"/>
        </w:tabs>
        <w:spacing w:line="360" w:lineRule="auto"/>
        <w:ind w:right="-1"/>
        <w:jc w:val="both"/>
        <w:rPr>
          <w:rFonts w:ascii="Arial Narrow" w:hAnsi="Arial Narrow"/>
        </w:rPr>
      </w:pPr>
      <w:r w:rsidRPr="00AA24B0">
        <w:rPr>
          <w:rFonts w:ascii="Arial Narrow" w:hAnsi="Arial Narrow"/>
        </w:rPr>
        <w:t xml:space="preserve">История формирования и эволюции концепции поощрения и защиты прав человека в ЕС. Решения Суда ЕС, этапные для формирования судебной практики в области поощрения и защиты прав человека в ЕС. </w:t>
      </w:r>
      <w:r w:rsidR="0020399F" w:rsidRPr="00AA24B0">
        <w:rPr>
          <w:rFonts w:ascii="Arial Narrow" w:hAnsi="Arial Narrow"/>
        </w:rPr>
        <w:t xml:space="preserve">Уважение прав человека как принцип права </w:t>
      </w:r>
      <w:r w:rsidRPr="00AA24B0">
        <w:rPr>
          <w:rFonts w:ascii="Arial Narrow" w:hAnsi="Arial Narrow"/>
        </w:rPr>
        <w:t>ЕС</w:t>
      </w:r>
      <w:r w:rsidR="0020399F" w:rsidRPr="00AA24B0">
        <w:rPr>
          <w:rFonts w:ascii="Arial Narrow" w:hAnsi="Arial Narrow"/>
        </w:rPr>
        <w:t xml:space="preserve">. Руководящие принципы ЕС в области прав человека. Хартия ЕС об основных правах </w:t>
      </w:r>
      <w:smartTag w:uri="urn:schemas-microsoft-com:office:smarttags" w:element="metricconverter">
        <w:smartTagPr>
          <w:attr w:name="ProductID" w:val="2000 г"/>
        </w:smartTagPr>
        <w:r w:rsidR="0020399F" w:rsidRPr="00AA24B0">
          <w:rPr>
            <w:rFonts w:ascii="Arial Narrow" w:hAnsi="Arial Narrow"/>
          </w:rPr>
          <w:t>2000 г</w:t>
        </w:r>
      </w:smartTag>
      <w:r w:rsidR="0020399F" w:rsidRPr="00AA24B0">
        <w:rPr>
          <w:rFonts w:ascii="Arial Narrow" w:hAnsi="Arial Narrow"/>
        </w:rPr>
        <w:t xml:space="preserve">. Механизмы защиты прав человека в ЕС. Агентство ЕС по основным правам. Европейская инициатива за демократию и права человека. Стратегия </w:t>
      </w:r>
      <w:r w:rsidR="0020399F" w:rsidRPr="00AA24B0">
        <w:rPr>
          <w:rFonts w:ascii="Arial Narrow" w:hAnsi="Arial Narrow"/>
          <w:bCs/>
        </w:rPr>
        <w:t>EIDHR на 2011-2013 гг.</w:t>
      </w:r>
      <w:r w:rsidR="0020399F" w:rsidRPr="00AA24B0">
        <w:rPr>
          <w:rFonts w:ascii="Arial Narrow" w:hAnsi="Arial Narrow"/>
        </w:rPr>
        <w:t xml:space="preserve"> </w:t>
      </w:r>
    </w:p>
    <w:p w:rsidR="0020399F" w:rsidRPr="00AA24B0" w:rsidRDefault="0020399F" w:rsidP="00C32982">
      <w:pPr>
        <w:pStyle w:val="af0"/>
        <w:tabs>
          <w:tab w:val="left" w:pos="180"/>
          <w:tab w:val="left" w:pos="360"/>
          <w:tab w:val="left" w:pos="993"/>
        </w:tabs>
        <w:spacing w:before="120" w:after="120"/>
        <w:ind w:left="0" w:firstLine="0"/>
        <w:rPr>
          <w:rFonts w:ascii="Arial Narrow" w:hAnsi="Arial Narrow"/>
          <w:b/>
          <w:sz w:val="24"/>
          <w:szCs w:val="24"/>
        </w:rPr>
      </w:pPr>
      <w:r w:rsidRPr="00AA24B0">
        <w:rPr>
          <w:rFonts w:ascii="Arial Narrow" w:hAnsi="Arial Narrow"/>
          <w:b/>
          <w:sz w:val="24"/>
          <w:szCs w:val="24"/>
        </w:rPr>
        <w:t>Семинар</w:t>
      </w:r>
    </w:p>
    <w:p w:rsidR="0020399F" w:rsidRPr="00AA24B0" w:rsidRDefault="0020399F" w:rsidP="00C32982">
      <w:pPr>
        <w:pStyle w:val="af0"/>
        <w:tabs>
          <w:tab w:val="left" w:pos="180"/>
          <w:tab w:val="left" w:pos="360"/>
          <w:tab w:val="left" w:pos="993"/>
        </w:tabs>
        <w:ind w:left="0" w:firstLine="0"/>
        <w:rPr>
          <w:rFonts w:ascii="Arial Narrow" w:hAnsi="Arial Narrow"/>
          <w:sz w:val="24"/>
          <w:szCs w:val="24"/>
        </w:rPr>
      </w:pPr>
      <w:r w:rsidRPr="00AA24B0">
        <w:rPr>
          <w:rFonts w:ascii="Arial Narrow" w:hAnsi="Arial Narrow"/>
          <w:sz w:val="24"/>
          <w:szCs w:val="24"/>
        </w:rPr>
        <w:t>1. Новеллы, внесённые Маастрихтским договором в обеспечение реализации принципа уважения прав человека в ЕС.</w:t>
      </w:r>
    </w:p>
    <w:p w:rsidR="0020399F" w:rsidRPr="00AA24B0" w:rsidRDefault="0020399F" w:rsidP="00617C1A">
      <w:pPr>
        <w:pStyle w:val="af0"/>
        <w:numPr>
          <w:ilvl w:val="0"/>
          <w:numId w:val="18"/>
        </w:numPr>
        <w:shd w:val="clear" w:color="auto" w:fill="auto"/>
        <w:tabs>
          <w:tab w:val="left" w:pos="180"/>
          <w:tab w:val="left" w:pos="360"/>
          <w:tab w:val="left" w:pos="993"/>
        </w:tabs>
        <w:ind w:left="0" w:firstLine="0"/>
        <w:rPr>
          <w:rFonts w:ascii="Arial Narrow" w:hAnsi="Arial Narrow"/>
          <w:sz w:val="24"/>
          <w:szCs w:val="24"/>
        </w:rPr>
      </w:pPr>
      <w:r w:rsidRPr="00AA24B0">
        <w:rPr>
          <w:rFonts w:ascii="Arial Narrow" w:hAnsi="Arial Narrow"/>
          <w:sz w:val="24"/>
          <w:szCs w:val="24"/>
        </w:rPr>
        <w:t>Вклад Амстердамского договора в систему обеспечения прав человека в ЕС.</w:t>
      </w:r>
    </w:p>
    <w:p w:rsidR="0020399F" w:rsidRPr="00AA24B0" w:rsidRDefault="0020399F" w:rsidP="00617C1A">
      <w:pPr>
        <w:pStyle w:val="af0"/>
        <w:numPr>
          <w:ilvl w:val="0"/>
          <w:numId w:val="18"/>
        </w:numPr>
        <w:shd w:val="clear" w:color="auto" w:fill="auto"/>
        <w:tabs>
          <w:tab w:val="left" w:pos="180"/>
          <w:tab w:val="left" w:pos="360"/>
          <w:tab w:val="left" w:pos="993"/>
        </w:tabs>
        <w:ind w:left="0" w:firstLine="0"/>
        <w:rPr>
          <w:rFonts w:ascii="Arial Narrow" w:hAnsi="Arial Narrow"/>
          <w:sz w:val="24"/>
          <w:szCs w:val="24"/>
        </w:rPr>
      </w:pPr>
      <w:r w:rsidRPr="00AA24B0">
        <w:rPr>
          <w:rFonts w:ascii="Arial Narrow" w:hAnsi="Arial Narrow"/>
          <w:sz w:val="24"/>
          <w:szCs w:val="24"/>
        </w:rPr>
        <w:t>Превентивная процедура защиты прав человека, предусмотренная Ниццким договором.</w:t>
      </w:r>
    </w:p>
    <w:p w:rsidR="0020399F" w:rsidRPr="00AA24B0" w:rsidRDefault="0020399F" w:rsidP="00617C1A">
      <w:pPr>
        <w:pStyle w:val="af0"/>
        <w:numPr>
          <w:ilvl w:val="0"/>
          <w:numId w:val="18"/>
        </w:numPr>
        <w:shd w:val="clear" w:color="auto" w:fill="auto"/>
        <w:tabs>
          <w:tab w:val="clear" w:pos="720"/>
          <w:tab w:val="left" w:pos="180"/>
          <w:tab w:val="left" w:pos="360"/>
          <w:tab w:val="num" w:pos="851"/>
          <w:tab w:val="left" w:pos="993"/>
        </w:tabs>
        <w:ind w:left="0" w:firstLine="0"/>
        <w:rPr>
          <w:rFonts w:ascii="Arial Narrow" w:hAnsi="Arial Narrow"/>
          <w:sz w:val="24"/>
          <w:szCs w:val="24"/>
        </w:rPr>
      </w:pPr>
      <w:r w:rsidRPr="00AA24B0">
        <w:rPr>
          <w:rFonts w:ascii="Arial Narrow" w:hAnsi="Arial Narrow"/>
          <w:sz w:val="24"/>
          <w:szCs w:val="24"/>
        </w:rPr>
        <w:t>Новаторские положения, касающиеся обеспечения прав человека в ЕС, включённые в Хартию ЕС об основных правах.</w:t>
      </w:r>
    </w:p>
    <w:p w:rsidR="0020399F" w:rsidRPr="00AA24B0" w:rsidRDefault="0020399F" w:rsidP="00617C1A">
      <w:pPr>
        <w:pStyle w:val="af0"/>
        <w:numPr>
          <w:ilvl w:val="0"/>
          <w:numId w:val="18"/>
        </w:numPr>
        <w:shd w:val="clear" w:color="auto" w:fill="auto"/>
        <w:tabs>
          <w:tab w:val="clear" w:pos="720"/>
          <w:tab w:val="left" w:pos="180"/>
          <w:tab w:val="left" w:pos="360"/>
          <w:tab w:val="num" w:pos="851"/>
          <w:tab w:val="left" w:pos="993"/>
        </w:tabs>
        <w:ind w:left="0" w:firstLine="0"/>
        <w:rPr>
          <w:rFonts w:ascii="Arial Narrow" w:hAnsi="Arial Narrow"/>
          <w:sz w:val="24"/>
          <w:szCs w:val="24"/>
        </w:rPr>
      </w:pPr>
      <w:r w:rsidRPr="00AA24B0">
        <w:rPr>
          <w:rFonts w:ascii="Arial Narrow" w:hAnsi="Arial Narrow"/>
          <w:sz w:val="24"/>
          <w:szCs w:val="24"/>
        </w:rPr>
        <w:t>Вопрос об обеспечении прав человека в ЕС в Лиссабонском договоре.</w:t>
      </w:r>
    </w:p>
    <w:p w:rsidR="0020399F" w:rsidRPr="00AA24B0" w:rsidRDefault="0020399F" w:rsidP="00617C1A">
      <w:pPr>
        <w:pStyle w:val="af0"/>
        <w:numPr>
          <w:ilvl w:val="0"/>
          <w:numId w:val="18"/>
        </w:numPr>
        <w:shd w:val="clear" w:color="auto" w:fill="auto"/>
        <w:tabs>
          <w:tab w:val="clear" w:pos="720"/>
          <w:tab w:val="left" w:pos="180"/>
          <w:tab w:val="left" w:pos="360"/>
          <w:tab w:val="num" w:pos="851"/>
          <w:tab w:val="left" w:pos="993"/>
        </w:tabs>
        <w:ind w:left="0" w:firstLine="0"/>
        <w:rPr>
          <w:rFonts w:ascii="Arial Narrow" w:hAnsi="Arial Narrow"/>
          <w:sz w:val="24"/>
          <w:szCs w:val="24"/>
        </w:rPr>
      </w:pPr>
      <w:r w:rsidRPr="00AA24B0">
        <w:rPr>
          <w:rFonts w:ascii="Arial Narrow" w:hAnsi="Arial Narrow"/>
          <w:sz w:val="24"/>
          <w:szCs w:val="24"/>
        </w:rPr>
        <w:t>Цель и задачи, основные направления деятельности Агентства ЕС по основным правам.</w:t>
      </w:r>
    </w:p>
    <w:p w:rsidR="0020399F" w:rsidRPr="00AA24B0" w:rsidRDefault="0020399F" w:rsidP="00617C1A">
      <w:pPr>
        <w:pStyle w:val="af0"/>
        <w:numPr>
          <w:ilvl w:val="0"/>
          <w:numId w:val="18"/>
        </w:numPr>
        <w:shd w:val="clear" w:color="auto" w:fill="auto"/>
        <w:tabs>
          <w:tab w:val="clear" w:pos="720"/>
          <w:tab w:val="left" w:pos="180"/>
          <w:tab w:val="left" w:pos="360"/>
          <w:tab w:val="num" w:pos="851"/>
          <w:tab w:val="left" w:pos="1134"/>
        </w:tabs>
        <w:ind w:left="0" w:firstLine="0"/>
        <w:rPr>
          <w:rFonts w:ascii="Arial Narrow" w:hAnsi="Arial Narrow"/>
          <w:sz w:val="24"/>
          <w:szCs w:val="24"/>
        </w:rPr>
      </w:pPr>
      <w:r w:rsidRPr="00AA24B0">
        <w:rPr>
          <w:rFonts w:ascii="Arial Narrow" w:hAnsi="Arial Narrow"/>
          <w:sz w:val="24"/>
          <w:szCs w:val="24"/>
        </w:rPr>
        <w:t>Вклад в поощрение и защиту прав человека Европейского инструмента содействия демократии и правам человека (ЕИДПЧ).</w:t>
      </w:r>
    </w:p>
    <w:p w:rsidR="0020399F" w:rsidRPr="00AA24B0" w:rsidRDefault="0020399F" w:rsidP="0020399F">
      <w:pPr>
        <w:tabs>
          <w:tab w:val="left" w:pos="360"/>
        </w:tabs>
        <w:spacing w:before="120" w:after="120" w:line="360" w:lineRule="auto"/>
        <w:rPr>
          <w:rFonts w:ascii="Arial Narrow" w:hAnsi="Arial Narrow"/>
          <w:b/>
          <w:lang w:eastAsia="en-US"/>
        </w:rPr>
      </w:pPr>
      <w:r w:rsidRPr="00AA24B0">
        <w:rPr>
          <w:rFonts w:ascii="Arial Narrow" w:hAnsi="Arial Narrow"/>
          <w:b/>
          <w:lang w:eastAsia="en-US"/>
        </w:rPr>
        <w:t>Кейс-стади</w:t>
      </w:r>
    </w:p>
    <w:p w:rsidR="00C32982" w:rsidRPr="00AA3F08" w:rsidRDefault="0020399F" w:rsidP="00AA3F08">
      <w:pPr>
        <w:pStyle w:val="a9"/>
        <w:widowControl/>
        <w:numPr>
          <w:ilvl w:val="0"/>
          <w:numId w:val="19"/>
        </w:numPr>
        <w:tabs>
          <w:tab w:val="clear" w:pos="720"/>
          <w:tab w:val="num" w:pos="180"/>
        </w:tabs>
        <w:autoSpaceDE/>
        <w:autoSpaceDN/>
        <w:adjustRightInd/>
        <w:spacing w:line="360" w:lineRule="auto"/>
        <w:ind w:left="0" w:right="-1" w:firstLine="0"/>
        <w:jc w:val="both"/>
        <w:rPr>
          <w:rFonts w:ascii="Arial Narrow" w:hAnsi="Arial Narrow"/>
          <w:sz w:val="24"/>
          <w:szCs w:val="24"/>
        </w:rPr>
      </w:pPr>
      <w:r w:rsidRPr="00AA3F08">
        <w:rPr>
          <w:rFonts w:ascii="Arial Narrow" w:hAnsi="Arial Narrow"/>
          <w:sz w:val="24"/>
          <w:szCs w:val="24"/>
        </w:rPr>
        <w:t>Решение Суда ЕС по делу «</w:t>
      </w:r>
      <w:r w:rsidRPr="00AA3F08">
        <w:rPr>
          <w:rFonts w:ascii="Arial Narrow" w:hAnsi="Arial Narrow"/>
          <w:sz w:val="24"/>
          <w:szCs w:val="24"/>
          <w:lang w:val="en-US"/>
        </w:rPr>
        <w:t>Erich</w:t>
      </w:r>
      <w:r w:rsidRPr="00AA3F08">
        <w:rPr>
          <w:rFonts w:ascii="Arial Narrow" w:hAnsi="Arial Narrow"/>
          <w:sz w:val="24"/>
          <w:szCs w:val="24"/>
        </w:rPr>
        <w:t xml:space="preserve"> </w:t>
      </w:r>
      <w:r w:rsidRPr="00AA3F08">
        <w:rPr>
          <w:rFonts w:ascii="Arial Narrow" w:hAnsi="Arial Narrow"/>
          <w:sz w:val="24"/>
          <w:szCs w:val="24"/>
          <w:lang w:val="en-US"/>
        </w:rPr>
        <w:t>Stauder</w:t>
      </w:r>
      <w:r w:rsidRPr="00AA3F08">
        <w:rPr>
          <w:rFonts w:ascii="Arial Narrow" w:hAnsi="Arial Narrow"/>
          <w:sz w:val="24"/>
          <w:szCs w:val="24"/>
        </w:rPr>
        <w:t xml:space="preserve"> </w:t>
      </w:r>
      <w:r w:rsidRPr="00AA3F08">
        <w:rPr>
          <w:rFonts w:ascii="Arial Narrow" w:hAnsi="Arial Narrow"/>
          <w:sz w:val="24"/>
          <w:szCs w:val="24"/>
          <w:lang w:val="en-US"/>
        </w:rPr>
        <w:t>c</w:t>
      </w:r>
      <w:r w:rsidRPr="00AA3F08">
        <w:rPr>
          <w:rFonts w:ascii="Arial Narrow" w:hAnsi="Arial Narrow"/>
          <w:sz w:val="24"/>
          <w:szCs w:val="24"/>
        </w:rPr>
        <w:t xml:space="preserve">. </w:t>
      </w:r>
      <w:r w:rsidRPr="00AA3F08">
        <w:rPr>
          <w:rFonts w:ascii="Arial Narrow" w:hAnsi="Arial Narrow"/>
          <w:sz w:val="24"/>
          <w:szCs w:val="24"/>
          <w:lang w:val="en-US"/>
        </w:rPr>
        <w:t>Ville</w:t>
      </w:r>
      <w:r w:rsidRPr="00AA3F08">
        <w:rPr>
          <w:rFonts w:ascii="Arial Narrow" w:hAnsi="Arial Narrow"/>
          <w:sz w:val="24"/>
          <w:szCs w:val="24"/>
        </w:rPr>
        <w:t xml:space="preserve"> </w:t>
      </w:r>
      <w:r w:rsidRPr="00AA3F08">
        <w:rPr>
          <w:rFonts w:ascii="Arial Narrow" w:hAnsi="Arial Narrow"/>
          <w:sz w:val="24"/>
          <w:szCs w:val="24"/>
          <w:lang w:val="en-US"/>
        </w:rPr>
        <w:t>d</w:t>
      </w:r>
      <w:r w:rsidRPr="00AA3F08">
        <w:rPr>
          <w:rFonts w:ascii="Arial Narrow" w:hAnsi="Arial Narrow"/>
          <w:sz w:val="24"/>
          <w:szCs w:val="24"/>
        </w:rPr>
        <w:t>’</w:t>
      </w:r>
      <w:r w:rsidRPr="00AA3F08">
        <w:rPr>
          <w:rFonts w:ascii="Arial Narrow" w:hAnsi="Arial Narrow"/>
          <w:sz w:val="24"/>
          <w:szCs w:val="24"/>
          <w:lang w:val="en-US"/>
        </w:rPr>
        <w:t>Ulm</w:t>
      </w:r>
      <w:r w:rsidRPr="00AA3F08">
        <w:rPr>
          <w:rFonts w:ascii="Arial Narrow" w:hAnsi="Arial Narrow"/>
          <w:sz w:val="24"/>
          <w:szCs w:val="24"/>
        </w:rPr>
        <w:t>-</w:t>
      </w:r>
      <w:r w:rsidRPr="00AA3F08">
        <w:rPr>
          <w:rFonts w:ascii="Arial Narrow" w:hAnsi="Arial Narrow"/>
          <w:sz w:val="24"/>
          <w:szCs w:val="24"/>
          <w:lang w:val="en-US"/>
        </w:rPr>
        <w:t>Sozialamt</w:t>
      </w:r>
      <w:r w:rsidRPr="00AA3F08">
        <w:rPr>
          <w:rFonts w:ascii="Arial Narrow" w:hAnsi="Arial Narrow"/>
          <w:sz w:val="24"/>
          <w:szCs w:val="24"/>
        </w:rPr>
        <w:t xml:space="preserve">» от 12 ноября </w:t>
      </w:r>
      <w:smartTag w:uri="urn:schemas-microsoft-com:office:smarttags" w:element="metricconverter">
        <w:smartTagPr>
          <w:attr w:name="ProductID" w:val="1969 г"/>
        </w:smartTagPr>
        <w:r w:rsidRPr="00AA3F08">
          <w:rPr>
            <w:rFonts w:ascii="Arial Narrow" w:hAnsi="Arial Narrow"/>
            <w:sz w:val="24"/>
            <w:szCs w:val="24"/>
          </w:rPr>
          <w:t>1969 г</w:t>
        </w:r>
      </w:smartTag>
      <w:r w:rsidRPr="00AA3F08">
        <w:rPr>
          <w:rFonts w:ascii="Arial Narrow" w:hAnsi="Arial Narrow"/>
          <w:sz w:val="24"/>
          <w:szCs w:val="24"/>
        </w:rPr>
        <w:t xml:space="preserve">., дело №29/69, </w:t>
      </w:r>
      <w:r w:rsidRPr="00AA3F08">
        <w:rPr>
          <w:rFonts w:ascii="Arial Narrow" w:hAnsi="Arial Narrow"/>
          <w:sz w:val="24"/>
          <w:szCs w:val="24"/>
          <w:lang w:val="en-US"/>
        </w:rPr>
        <w:t>Rec</w:t>
      </w:r>
      <w:r w:rsidRPr="00AA3F08">
        <w:rPr>
          <w:rFonts w:ascii="Arial Narrow" w:hAnsi="Arial Narrow"/>
          <w:sz w:val="24"/>
          <w:szCs w:val="24"/>
        </w:rPr>
        <w:t xml:space="preserve">. </w:t>
      </w:r>
      <w:r w:rsidRPr="00AA3F08">
        <w:rPr>
          <w:rFonts w:ascii="Arial Narrow" w:hAnsi="Arial Narrow"/>
          <w:sz w:val="24"/>
          <w:szCs w:val="24"/>
          <w:lang w:val="en-US"/>
        </w:rPr>
        <w:t>p</w:t>
      </w:r>
      <w:r w:rsidRPr="00AA3F08">
        <w:rPr>
          <w:rFonts w:ascii="Arial Narrow" w:hAnsi="Arial Narrow"/>
          <w:sz w:val="24"/>
          <w:szCs w:val="24"/>
        </w:rPr>
        <w:t>. 419.</w:t>
      </w:r>
    </w:p>
    <w:p w:rsidR="00C32982" w:rsidRPr="00AA3F08" w:rsidRDefault="0020399F" w:rsidP="00AA3F08">
      <w:pPr>
        <w:pStyle w:val="a9"/>
        <w:widowControl/>
        <w:numPr>
          <w:ilvl w:val="0"/>
          <w:numId w:val="19"/>
        </w:numPr>
        <w:tabs>
          <w:tab w:val="clear" w:pos="720"/>
          <w:tab w:val="num" w:pos="180"/>
          <w:tab w:val="num" w:pos="993"/>
        </w:tabs>
        <w:autoSpaceDE/>
        <w:autoSpaceDN/>
        <w:adjustRightInd/>
        <w:spacing w:line="360" w:lineRule="auto"/>
        <w:ind w:left="0" w:right="-1" w:firstLine="0"/>
        <w:jc w:val="both"/>
        <w:rPr>
          <w:rFonts w:ascii="Arial Narrow" w:hAnsi="Arial Narrow"/>
          <w:sz w:val="24"/>
          <w:szCs w:val="24"/>
        </w:rPr>
      </w:pPr>
      <w:r w:rsidRPr="00AA3F08">
        <w:rPr>
          <w:rFonts w:ascii="Arial Narrow" w:hAnsi="Arial Narrow"/>
          <w:sz w:val="24"/>
          <w:szCs w:val="24"/>
        </w:rPr>
        <w:t>Решение Суда ЕС по делу «</w:t>
      </w:r>
      <w:r w:rsidRPr="00AA3F08">
        <w:rPr>
          <w:rFonts w:ascii="Arial Narrow" w:hAnsi="Arial Narrow"/>
          <w:sz w:val="24"/>
          <w:szCs w:val="24"/>
          <w:lang w:val="en-US"/>
        </w:rPr>
        <w:t>J</w:t>
      </w:r>
      <w:r w:rsidRPr="00AA3F08">
        <w:rPr>
          <w:rFonts w:ascii="Arial Narrow" w:hAnsi="Arial Narrow"/>
          <w:sz w:val="24"/>
          <w:szCs w:val="24"/>
        </w:rPr>
        <w:t xml:space="preserve">. </w:t>
      </w:r>
      <w:r w:rsidRPr="00AA3F08">
        <w:rPr>
          <w:rFonts w:ascii="Arial Narrow" w:hAnsi="Arial Narrow"/>
          <w:sz w:val="24"/>
          <w:szCs w:val="24"/>
          <w:lang w:val="en-US"/>
        </w:rPr>
        <w:t>Nold</w:t>
      </w:r>
      <w:r w:rsidRPr="00AA3F08">
        <w:rPr>
          <w:rFonts w:ascii="Arial Narrow" w:hAnsi="Arial Narrow"/>
          <w:sz w:val="24"/>
          <w:szCs w:val="24"/>
        </w:rPr>
        <w:t xml:space="preserve">, </w:t>
      </w:r>
      <w:r w:rsidRPr="00AA3F08">
        <w:rPr>
          <w:rFonts w:ascii="Arial Narrow" w:hAnsi="Arial Narrow"/>
          <w:sz w:val="24"/>
          <w:szCs w:val="24"/>
          <w:lang w:val="en-US"/>
        </w:rPr>
        <w:t>Kohlen</w:t>
      </w:r>
      <w:r w:rsidRPr="00AA3F08">
        <w:rPr>
          <w:rFonts w:ascii="Arial Narrow" w:hAnsi="Arial Narrow"/>
          <w:sz w:val="24"/>
          <w:szCs w:val="24"/>
        </w:rPr>
        <w:t>-</w:t>
      </w:r>
      <w:r w:rsidRPr="00AA3F08">
        <w:rPr>
          <w:rFonts w:ascii="Arial Narrow" w:hAnsi="Arial Narrow"/>
          <w:sz w:val="24"/>
          <w:szCs w:val="24"/>
          <w:lang w:val="en-US"/>
        </w:rPr>
        <w:t>und</w:t>
      </w:r>
      <w:r w:rsidRPr="00AA3F08">
        <w:rPr>
          <w:rFonts w:ascii="Arial Narrow" w:hAnsi="Arial Narrow"/>
          <w:sz w:val="24"/>
          <w:szCs w:val="24"/>
        </w:rPr>
        <w:t xml:space="preserve"> </w:t>
      </w:r>
      <w:r w:rsidRPr="00AA3F08">
        <w:rPr>
          <w:rFonts w:ascii="Arial Narrow" w:hAnsi="Arial Narrow"/>
          <w:sz w:val="24"/>
          <w:szCs w:val="24"/>
          <w:lang w:val="en-US"/>
        </w:rPr>
        <w:t>Baustoffgrobhandlung</w:t>
      </w:r>
      <w:r w:rsidRPr="00AA3F08">
        <w:rPr>
          <w:rFonts w:ascii="Arial Narrow" w:hAnsi="Arial Narrow"/>
          <w:sz w:val="24"/>
          <w:szCs w:val="24"/>
        </w:rPr>
        <w:t xml:space="preserve"> </w:t>
      </w:r>
      <w:r w:rsidRPr="00AA3F08">
        <w:rPr>
          <w:rFonts w:ascii="Arial Narrow" w:hAnsi="Arial Narrow"/>
          <w:sz w:val="24"/>
          <w:szCs w:val="24"/>
          <w:lang w:val="en-US"/>
        </w:rPr>
        <w:t>c</w:t>
      </w:r>
      <w:r w:rsidRPr="00AA3F08">
        <w:rPr>
          <w:rFonts w:ascii="Arial Narrow" w:hAnsi="Arial Narrow"/>
          <w:sz w:val="24"/>
          <w:szCs w:val="24"/>
        </w:rPr>
        <w:t xml:space="preserve">. </w:t>
      </w:r>
      <w:r w:rsidRPr="00AA3F08">
        <w:rPr>
          <w:rFonts w:ascii="Arial Narrow" w:hAnsi="Arial Narrow"/>
          <w:sz w:val="24"/>
          <w:szCs w:val="24"/>
          <w:lang w:val="en-US"/>
        </w:rPr>
        <w:t>Commission</w:t>
      </w:r>
      <w:r w:rsidRPr="00AA3F08">
        <w:rPr>
          <w:rFonts w:ascii="Arial Narrow" w:hAnsi="Arial Narrow"/>
          <w:sz w:val="24"/>
          <w:szCs w:val="24"/>
        </w:rPr>
        <w:t xml:space="preserve">» от 14 мая </w:t>
      </w:r>
      <w:smartTag w:uri="urn:schemas-microsoft-com:office:smarttags" w:element="metricconverter">
        <w:smartTagPr>
          <w:attr w:name="ProductID" w:val="1974 г"/>
        </w:smartTagPr>
        <w:r w:rsidRPr="00AA3F08">
          <w:rPr>
            <w:rFonts w:ascii="Arial Narrow" w:hAnsi="Arial Narrow"/>
            <w:sz w:val="24"/>
            <w:szCs w:val="24"/>
          </w:rPr>
          <w:t>1974 г</w:t>
        </w:r>
      </w:smartTag>
      <w:r w:rsidRPr="00AA3F08">
        <w:rPr>
          <w:rFonts w:ascii="Arial Narrow" w:hAnsi="Arial Narrow"/>
          <w:sz w:val="24"/>
          <w:szCs w:val="24"/>
        </w:rPr>
        <w:t xml:space="preserve">., дело № 4/73, </w:t>
      </w:r>
      <w:r w:rsidRPr="00AA3F08">
        <w:rPr>
          <w:rFonts w:ascii="Arial Narrow" w:hAnsi="Arial Narrow"/>
          <w:sz w:val="24"/>
          <w:szCs w:val="24"/>
          <w:lang w:val="en-US"/>
        </w:rPr>
        <w:t>R</w:t>
      </w:r>
      <w:r w:rsidRPr="00AA3F08">
        <w:rPr>
          <w:rFonts w:ascii="Arial Narrow" w:hAnsi="Arial Narrow"/>
          <w:sz w:val="24"/>
          <w:szCs w:val="24"/>
        </w:rPr>
        <w:t xml:space="preserve">ес., р. </w:t>
      </w:r>
      <w:smartTag w:uri="urn:schemas-microsoft-com:office:smarttags" w:element="metricconverter">
        <w:smartTagPr>
          <w:attr w:name="ProductID" w:val="491, pt"/>
        </w:smartTagPr>
        <w:r w:rsidRPr="00AA3F08">
          <w:rPr>
            <w:rFonts w:ascii="Arial Narrow" w:hAnsi="Arial Narrow"/>
            <w:sz w:val="24"/>
            <w:szCs w:val="24"/>
          </w:rPr>
          <w:t xml:space="preserve">491, </w:t>
        </w:r>
        <w:r w:rsidRPr="00AA3F08">
          <w:rPr>
            <w:rFonts w:ascii="Arial Narrow" w:hAnsi="Arial Narrow"/>
            <w:sz w:val="24"/>
            <w:szCs w:val="24"/>
            <w:lang w:val="en-US"/>
          </w:rPr>
          <w:t>pt</w:t>
        </w:r>
      </w:smartTag>
      <w:r w:rsidRPr="00AA3F08">
        <w:rPr>
          <w:rFonts w:ascii="Arial Narrow" w:hAnsi="Arial Narrow"/>
          <w:sz w:val="24"/>
          <w:szCs w:val="24"/>
        </w:rPr>
        <w:t>. 2.</w:t>
      </w:r>
    </w:p>
    <w:p w:rsidR="00C32982" w:rsidRPr="00AA3F08" w:rsidRDefault="0020399F" w:rsidP="00AA3F08">
      <w:pPr>
        <w:pStyle w:val="a9"/>
        <w:widowControl/>
        <w:numPr>
          <w:ilvl w:val="0"/>
          <w:numId w:val="19"/>
        </w:numPr>
        <w:tabs>
          <w:tab w:val="clear" w:pos="720"/>
          <w:tab w:val="num" w:pos="180"/>
          <w:tab w:val="num" w:pos="993"/>
        </w:tabs>
        <w:autoSpaceDE/>
        <w:autoSpaceDN/>
        <w:adjustRightInd/>
        <w:spacing w:line="360" w:lineRule="auto"/>
        <w:ind w:left="0" w:right="-1" w:firstLine="0"/>
        <w:jc w:val="both"/>
        <w:rPr>
          <w:rFonts w:ascii="Arial Narrow" w:hAnsi="Arial Narrow"/>
          <w:sz w:val="24"/>
          <w:szCs w:val="24"/>
        </w:rPr>
      </w:pPr>
      <w:r w:rsidRPr="00AA3F08">
        <w:rPr>
          <w:rFonts w:ascii="Arial Narrow" w:hAnsi="Arial Narrow"/>
          <w:sz w:val="24"/>
          <w:szCs w:val="24"/>
        </w:rPr>
        <w:t>Решение Суда ЕС по делу «</w:t>
      </w:r>
      <w:r w:rsidRPr="00AA3F08">
        <w:rPr>
          <w:rFonts w:ascii="Arial Narrow" w:hAnsi="Arial Narrow"/>
          <w:sz w:val="24"/>
          <w:szCs w:val="24"/>
          <w:lang w:val="en-US"/>
        </w:rPr>
        <w:t>Hubert</w:t>
      </w:r>
      <w:r w:rsidRPr="00AA3F08">
        <w:rPr>
          <w:rFonts w:ascii="Arial Narrow" w:hAnsi="Arial Narrow"/>
          <w:sz w:val="24"/>
          <w:szCs w:val="24"/>
        </w:rPr>
        <w:t xml:space="preserve"> </w:t>
      </w:r>
      <w:r w:rsidRPr="00AA3F08">
        <w:rPr>
          <w:rFonts w:ascii="Arial Narrow" w:hAnsi="Arial Narrow"/>
          <w:sz w:val="24"/>
          <w:szCs w:val="24"/>
          <w:lang w:val="en-US"/>
        </w:rPr>
        <w:t>Wachuaf</w:t>
      </w:r>
      <w:r w:rsidRPr="00AA3F08">
        <w:rPr>
          <w:rFonts w:ascii="Arial Narrow" w:hAnsi="Arial Narrow"/>
          <w:sz w:val="24"/>
          <w:szCs w:val="24"/>
        </w:rPr>
        <w:t xml:space="preserve"> </w:t>
      </w:r>
      <w:r w:rsidRPr="00AA3F08">
        <w:rPr>
          <w:rFonts w:ascii="Arial Narrow" w:hAnsi="Arial Narrow"/>
          <w:sz w:val="24"/>
          <w:szCs w:val="24"/>
          <w:lang w:val="en-US"/>
        </w:rPr>
        <w:t>c</w:t>
      </w:r>
      <w:r w:rsidRPr="00AA3F08">
        <w:rPr>
          <w:rFonts w:ascii="Arial Narrow" w:hAnsi="Arial Narrow"/>
          <w:sz w:val="24"/>
          <w:szCs w:val="24"/>
        </w:rPr>
        <w:t xml:space="preserve">. </w:t>
      </w:r>
      <w:r w:rsidRPr="00AA3F08">
        <w:rPr>
          <w:rFonts w:ascii="Arial Narrow" w:hAnsi="Arial Narrow"/>
          <w:sz w:val="24"/>
          <w:szCs w:val="24"/>
          <w:lang w:val="en-US"/>
        </w:rPr>
        <w:t>Bundesamt</w:t>
      </w:r>
      <w:r w:rsidRPr="00AA3F08">
        <w:rPr>
          <w:rFonts w:ascii="Arial Narrow" w:hAnsi="Arial Narrow"/>
          <w:sz w:val="24"/>
          <w:szCs w:val="24"/>
        </w:rPr>
        <w:t xml:space="preserve"> </w:t>
      </w:r>
      <w:r w:rsidRPr="00AA3F08">
        <w:rPr>
          <w:rFonts w:ascii="Arial Narrow" w:hAnsi="Arial Narrow"/>
          <w:sz w:val="24"/>
          <w:szCs w:val="24"/>
          <w:lang w:val="en-US"/>
        </w:rPr>
        <w:t>Ern</w:t>
      </w:r>
      <w:r w:rsidRPr="00AA3F08">
        <w:rPr>
          <w:rFonts w:ascii="Arial Narrow" w:hAnsi="Arial Narrow"/>
          <w:sz w:val="24"/>
          <w:szCs w:val="24"/>
        </w:rPr>
        <w:t>ä</w:t>
      </w:r>
      <w:r w:rsidRPr="00AA3F08">
        <w:rPr>
          <w:rFonts w:ascii="Arial Narrow" w:hAnsi="Arial Narrow"/>
          <w:sz w:val="24"/>
          <w:szCs w:val="24"/>
          <w:lang w:val="en-US"/>
        </w:rPr>
        <w:t>hrung</w:t>
      </w:r>
      <w:r w:rsidRPr="00AA3F08">
        <w:rPr>
          <w:rFonts w:ascii="Arial Narrow" w:hAnsi="Arial Narrow"/>
          <w:sz w:val="24"/>
          <w:szCs w:val="24"/>
        </w:rPr>
        <w:t xml:space="preserve"> </w:t>
      </w:r>
      <w:r w:rsidRPr="00AA3F08">
        <w:rPr>
          <w:rFonts w:ascii="Arial Narrow" w:hAnsi="Arial Narrow"/>
          <w:sz w:val="24"/>
          <w:szCs w:val="24"/>
          <w:lang w:val="en-US"/>
        </w:rPr>
        <w:t>und</w:t>
      </w:r>
      <w:r w:rsidRPr="00AA3F08">
        <w:rPr>
          <w:rFonts w:ascii="Arial Narrow" w:hAnsi="Arial Narrow"/>
          <w:sz w:val="24"/>
          <w:szCs w:val="24"/>
        </w:rPr>
        <w:t xml:space="preserve"> </w:t>
      </w:r>
      <w:r w:rsidRPr="00AA3F08">
        <w:rPr>
          <w:rFonts w:ascii="Arial Narrow" w:hAnsi="Arial Narrow"/>
          <w:sz w:val="24"/>
          <w:szCs w:val="24"/>
          <w:lang w:val="en-US"/>
        </w:rPr>
        <w:t>Forstwirtschaft</w:t>
      </w:r>
      <w:r w:rsidRPr="00AA3F08">
        <w:rPr>
          <w:rFonts w:ascii="Arial Narrow" w:hAnsi="Arial Narrow"/>
          <w:sz w:val="24"/>
          <w:szCs w:val="24"/>
        </w:rPr>
        <w:t xml:space="preserve">» от 13 июля </w:t>
      </w:r>
      <w:smartTag w:uri="urn:schemas-microsoft-com:office:smarttags" w:element="metricconverter">
        <w:smartTagPr>
          <w:attr w:name="ProductID" w:val="1989 г"/>
        </w:smartTagPr>
        <w:r w:rsidRPr="00AA3F08">
          <w:rPr>
            <w:rFonts w:ascii="Arial Narrow" w:hAnsi="Arial Narrow"/>
            <w:sz w:val="24"/>
            <w:szCs w:val="24"/>
          </w:rPr>
          <w:t>1989 г</w:t>
        </w:r>
      </w:smartTag>
      <w:r w:rsidRPr="00AA3F08">
        <w:rPr>
          <w:rFonts w:ascii="Arial Narrow" w:hAnsi="Arial Narrow"/>
          <w:sz w:val="24"/>
          <w:szCs w:val="24"/>
        </w:rPr>
        <w:t xml:space="preserve">., дело №5/88, </w:t>
      </w:r>
      <w:r w:rsidRPr="00AA3F08">
        <w:rPr>
          <w:rFonts w:ascii="Arial Narrow" w:hAnsi="Arial Narrow"/>
          <w:sz w:val="24"/>
          <w:szCs w:val="24"/>
          <w:lang w:val="en-US"/>
        </w:rPr>
        <w:t>R</w:t>
      </w:r>
      <w:r w:rsidRPr="00AA3F08">
        <w:rPr>
          <w:rFonts w:ascii="Arial Narrow" w:hAnsi="Arial Narrow"/>
          <w:sz w:val="24"/>
          <w:szCs w:val="24"/>
        </w:rPr>
        <w:t>ес. р. 2609.</w:t>
      </w:r>
    </w:p>
    <w:p w:rsidR="00C32982" w:rsidRPr="00AA3F08" w:rsidRDefault="0020399F" w:rsidP="00AA3F08">
      <w:pPr>
        <w:pStyle w:val="a9"/>
        <w:widowControl/>
        <w:numPr>
          <w:ilvl w:val="0"/>
          <w:numId w:val="19"/>
        </w:numPr>
        <w:tabs>
          <w:tab w:val="clear" w:pos="720"/>
          <w:tab w:val="num" w:pos="180"/>
          <w:tab w:val="num" w:pos="993"/>
        </w:tabs>
        <w:autoSpaceDE/>
        <w:autoSpaceDN/>
        <w:adjustRightInd/>
        <w:spacing w:line="360" w:lineRule="auto"/>
        <w:ind w:left="0" w:right="-1" w:firstLine="0"/>
        <w:jc w:val="both"/>
        <w:rPr>
          <w:rFonts w:ascii="Arial Narrow" w:hAnsi="Arial Narrow"/>
          <w:spacing w:val="4"/>
          <w:sz w:val="24"/>
          <w:szCs w:val="24"/>
        </w:rPr>
      </w:pPr>
      <w:r w:rsidRPr="00AA3F08">
        <w:rPr>
          <w:rFonts w:ascii="Arial Narrow" w:hAnsi="Arial Narrow"/>
          <w:sz w:val="24"/>
          <w:szCs w:val="24"/>
        </w:rPr>
        <w:t>Решение Суда ЕС по делу «</w:t>
      </w:r>
      <w:r w:rsidRPr="00AA3F08">
        <w:rPr>
          <w:rFonts w:ascii="Arial Narrow" w:hAnsi="Arial Narrow"/>
          <w:sz w:val="24"/>
          <w:szCs w:val="24"/>
          <w:lang w:val="en-US"/>
        </w:rPr>
        <w:t>International</w:t>
      </w:r>
      <w:r w:rsidRPr="00AA3F08">
        <w:rPr>
          <w:rFonts w:ascii="Arial Narrow" w:hAnsi="Arial Narrow"/>
          <w:sz w:val="24"/>
          <w:szCs w:val="24"/>
        </w:rPr>
        <w:t xml:space="preserve"> </w:t>
      </w:r>
      <w:r w:rsidRPr="00AA3F08">
        <w:rPr>
          <w:rFonts w:ascii="Arial Narrow" w:hAnsi="Arial Narrow"/>
          <w:sz w:val="24"/>
          <w:szCs w:val="24"/>
          <w:lang w:val="en-US"/>
        </w:rPr>
        <w:t>Handelsgesellschaft</w:t>
      </w:r>
      <w:r w:rsidRPr="00AA3F08">
        <w:rPr>
          <w:rFonts w:ascii="Arial Narrow" w:hAnsi="Arial Narrow"/>
          <w:sz w:val="24"/>
          <w:szCs w:val="24"/>
        </w:rPr>
        <w:t xml:space="preserve"> </w:t>
      </w:r>
      <w:r w:rsidRPr="00AA3F08">
        <w:rPr>
          <w:rFonts w:ascii="Arial Narrow" w:hAnsi="Arial Narrow"/>
          <w:sz w:val="24"/>
          <w:szCs w:val="24"/>
          <w:lang w:val="en-US"/>
        </w:rPr>
        <w:t>c</w:t>
      </w:r>
      <w:r w:rsidRPr="00AA3F08">
        <w:rPr>
          <w:rFonts w:ascii="Arial Narrow" w:hAnsi="Arial Narrow"/>
          <w:sz w:val="24"/>
          <w:szCs w:val="24"/>
        </w:rPr>
        <w:t xml:space="preserve">. </w:t>
      </w:r>
      <w:r w:rsidRPr="00AA3F08">
        <w:rPr>
          <w:rFonts w:ascii="Arial Narrow" w:hAnsi="Arial Narrow"/>
          <w:sz w:val="24"/>
          <w:szCs w:val="24"/>
          <w:lang w:val="en-US"/>
        </w:rPr>
        <w:t>Einfuhr</w:t>
      </w:r>
      <w:r w:rsidRPr="00AA3F08">
        <w:rPr>
          <w:rFonts w:ascii="Arial Narrow" w:hAnsi="Arial Narrow"/>
          <w:sz w:val="24"/>
          <w:szCs w:val="24"/>
        </w:rPr>
        <w:t>-</w:t>
      </w:r>
      <w:r w:rsidRPr="00AA3F08">
        <w:rPr>
          <w:rFonts w:ascii="Arial Narrow" w:hAnsi="Arial Narrow"/>
          <w:sz w:val="24"/>
          <w:szCs w:val="24"/>
          <w:lang w:val="en-US"/>
        </w:rPr>
        <w:t>und</w:t>
      </w:r>
      <w:r w:rsidRPr="00AA3F08">
        <w:rPr>
          <w:rFonts w:ascii="Arial Narrow" w:hAnsi="Arial Narrow"/>
          <w:sz w:val="24"/>
          <w:szCs w:val="24"/>
        </w:rPr>
        <w:t xml:space="preserve"> </w:t>
      </w:r>
      <w:r w:rsidRPr="00AA3F08">
        <w:rPr>
          <w:rFonts w:ascii="Arial Narrow" w:hAnsi="Arial Narrow"/>
          <w:sz w:val="24"/>
          <w:szCs w:val="24"/>
          <w:lang w:val="en-US"/>
        </w:rPr>
        <w:t>Vorratssttelle</w:t>
      </w:r>
      <w:r w:rsidRPr="00AA3F08">
        <w:rPr>
          <w:rFonts w:ascii="Arial Narrow" w:hAnsi="Arial Narrow"/>
          <w:sz w:val="24"/>
          <w:szCs w:val="24"/>
        </w:rPr>
        <w:t xml:space="preserve"> </w:t>
      </w:r>
      <w:r w:rsidRPr="00AA3F08">
        <w:rPr>
          <w:rFonts w:ascii="Arial Narrow" w:hAnsi="Arial Narrow"/>
          <w:sz w:val="24"/>
          <w:szCs w:val="24"/>
          <w:lang w:val="en-US"/>
        </w:rPr>
        <w:t>f</w:t>
      </w:r>
      <w:r w:rsidRPr="00AA3F08">
        <w:rPr>
          <w:rFonts w:ascii="Arial Narrow" w:hAnsi="Arial Narrow"/>
          <w:sz w:val="24"/>
          <w:szCs w:val="24"/>
        </w:rPr>
        <w:t>ü</w:t>
      </w:r>
      <w:r w:rsidRPr="00AA3F08">
        <w:rPr>
          <w:rFonts w:ascii="Arial Narrow" w:hAnsi="Arial Narrow"/>
          <w:sz w:val="24"/>
          <w:szCs w:val="24"/>
          <w:lang w:val="en-US"/>
        </w:rPr>
        <w:t>r</w:t>
      </w:r>
      <w:r w:rsidRPr="00AA3F08">
        <w:rPr>
          <w:rFonts w:ascii="Arial Narrow" w:hAnsi="Arial Narrow"/>
          <w:sz w:val="24"/>
          <w:szCs w:val="24"/>
        </w:rPr>
        <w:t xml:space="preserve"> </w:t>
      </w:r>
      <w:r w:rsidRPr="00AA3F08">
        <w:rPr>
          <w:rFonts w:ascii="Arial Narrow" w:hAnsi="Arial Narrow"/>
          <w:sz w:val="24"/>
          <w:szCs w:val="24"/>
          <w:lang w:val="en-US"/>
        </w:rPr>
        <w:t>Getreide</w:t>
      </w:r>
      <w:r w:rsidRPr="00AA3F08">
        <w:rPr>
          <w:rFonts w:ascii="Arial Narrow" w:hAnsi="Arial Narrow"/>
          <w:sz w:val="24"/>
          <w:szCs w:val="24"/>
        </w:rPr>
        <w:t xml:space="preserve">» от 17 декабря </w:t>
      </w:r>
      <w:smartTag w:uri="urn:schemas-microsoft-com:office:smarttags" w:element="metricconverter">
        <w:smartTagPr>
          <w:attr w:name="ProductID" w:val="1970 г"/>
        </w:smartTagPr>
        <w:r w:rsidRPr="00AA3F08">
          <w:rPr>
            <w:rFonts w:ascii="Arial Narrow" w:hAnsi="Arial Narrow"/>
            <w:sz w:val="24"/>
            <w:szCs w:val="24"/>
          </w:rPr>
          <w:t>1970 г</w:t>
        </w:r>
      </w:smartTag>
      <w:r w:rsidRPr="00AA3F08">
        <w:rPr>
          <w:rFonts w:ascii="Arial Narrow" w:hAnsi="Arial Narrow"/>
          <w:sz w:val="24"/>
          <w:szCs w:val="24"/>
        </w:rPr>
        <w:t xml:space="preserve">., дело №11/70, </w:t>
      </w:r>
      <w:r w:rsidRPr="00AA3F08">
        <w:rPr>
          <w:rFonts w:ascii="Arial Narrow" w:hAnsi="Arial Narrow"/>
          <w:sz w:val="24"/>
          <w:szCs w:val="24"/>
          <w:lang w:val="en-US"/>
        </w:rPr>
        <w:t>Rec</w:t>
      </w:r>
      <w:r w:rsidRPr="00AA3F08">
        <w:rPr>
          <w:rFonts w:ascii="Arial Narrow" w:hAnsi="Arial Narrow"/>
          <w:sz w:val="24"/>
          <w:szCs w:val="24"/>
        </w:rPr>
        <w:t xml:space="preserve">. </w:t>
      </w:r>
      <w:r w:rsidRPr="00AA3F08">
        <w:rPr>
          <w:rFonts w:ascii="Arial Narrow" w:hAnsi="Arial Narrow"/>
          <w:sz w:val="24"/>
          <w:szCs w:val="24"/>
          <w:lang w:val="en-US"/>
        </w:rPr>
        <w:t>p</w:t>
      </w:r>
      <w:r w:rsidRPr="00AA3F08">
        <w:rPr>
          <w:rFonts w:ascii="Arial Narrow" w:hAnsi="Arial Narrow"/>
          <w:sz w:val="24"/>
          <w:szCs w:val="24"/>
        </w:rPr>
        <w:t xml:space="preserve">. </w:t>
      </w:r>
      <w:smartTag w:uri="urn:schemas-microsoft-com:office:smarttags" w:element="metricconverter">
        <w:smartTagPr>
          <w:attr w:name="ProductID" w:val="1125, pt"/>
        </w:smartTagPr>
        <w:r w:rsidRPr="00AA3F08">
          <w:rPr>
            <w:rFonts w:ascii="Arial Narrow" w:hAnsi="Arial Narrow"/>
            <w:sz w:val="24"/>
            <w:szCs w:val="24"/>
          </w:rPr>
          <w:t xml:space="preserve">1125, </w:t>
        </w:r>
        <w:r w:rsidRPr="00AA3F08">
          <w:rPr>
            <w:rFonts w:ascii="Arial Narrow" w:hAnsi="Arial Narrow"/>
            <w:sz w:val="24"/>
            <w:szCs w:val="24"/>
            <w:lang w:val="en-US"/>
          </w:rPr>
          <w:t>pt</w:t>
        </w:r>
      </w:smartTag>
      <w:r w:rsidRPr="00AA3F08">
        <w:rPr>
          <w:rFonts w:ascii="Arial Narrow" w:hAnsi="Arial Narrow"/>
          <w:sz w:val="24"/>
          <w:szCs w:val="24"/>
        </w:rPr>
        <w:t>. 2.</w:t>
      </w:r>
    </w:p>
    <w:p w:rsidR="00C32982" w:rsidRPr="00AA3F08" w:rsidRDefault="0020399F" w:rsidP="00AA3F08">
      <w:pPr>
        <w:pStyle w:val="a9"/>
        <w:widowControl/>
        <w:numPr>
          <w:ilvl w:val="0"/>
          <w:numId w:val="19"/>
        </w:numPr>
        <w:tabs>
          <w:tab w:val="clear" w:pos="720"/>
          <w:tab w:val="num" w:pos="180"/>
          <w:tab w:val="num" w:pos="993"/>
        </w:tabs>
        <w:autoSpaceDE/>
        <w:autoSpaceDN/>
        <w:adjustRightInd/>
        <w:spacing w:line="360" w:lineRule="auto"/>
        <w:ind w:left="0" w:right="-1" w:firstLine="0"/>
        <w:jc w:val="both"/>
        <w:rPr>
          <w:rFonts w:ascii="Arial Narrow" w:hAnsi="Arial Narrow"/>
          <w:sz w:val="24"/>
          <w:szCs w:val="24"/>
        </w:rPr>
      </w:pPr>
      <w:r w:rsidRPr="00AA3F08">
        <w:rPr>
          <w:rFonts w:ascii="Arial Narrow" w:hAnsi="Arial Narrow"/>
          <w:spacing w:val="4"/>
          <w:sz w:val="24"/>
          <w:szCs w:val="24"/>
        </w:rPr>
        <w:t xml:space="preserve">Решение Суда ЕС по делам </w:t>
      </w:r>
      <w:r w:rsidRPr="00AA3F08">
        <w:rPr>
          <w:rFonts w:ascii="Arial Narrow" w:hAnsi="Arial Narrow"/>
          <w:sz w:val="24"/>
          <w:szCs w:val="24"/>
        </w:rPr>
        <w:t>«</w:t>
      </w:r>
      <w:r w:rsidRPr="00AA3F08">
        <w:rPr>
          <w:rFonts w:ascii="Arial Narrow" w:hAnsi="Arial Narrow"/>
          <w:sz w:val="24"/>
          <w:szCs w:val="24"/>
          <w:lang w:val="en-US"/>
        </w:rPr>
        <w:t>Liselotte</w:t>
      </w:r>
      <w:r w:rsidRPr="00AA3F08">
        <w:rPr>
          <w:rFonts w:ascii="Arial Narrow" w:hAnsi="Arial Narrow"/>
          <w:sz w:val="24"/>
          <w:szCs w:val="24"/>
        </w:rPr>
        <w:t xml:space="preserve"> </w:t>
      </w:r>
      <w:r w:rsidRPr="00AA3F08">
        <w:rPr>
          <w:rFonts w:ascii="Arial Narrow" w:hAnsi="Arial Narrow"/>
          <w:sz w:val="24"/>
          <w:szCs w:val="24"/>
          <w:lang w:val="en-US"/>
        </w:rPr>
        <w:t>Hauer</w:t>
      </w:r>
      <w:r w:rsidRPr="00AA3F08">
        <w:rPr>
          <w:rFonts w:ascii="Arial Narrow" w:hAnsi="Arial Narrow"/>
          <w:sz w:val="24"/>
          <w:szCs w:val="24"/>
        </w:rPr>
        <w:t xml:space="preserve"> с. </w:t>
      </w:r>
      <w:r w:rsidRPr="00AA3F08">
        <w:rPr>
          <w:rFonts w:ascii="Arial Narrow" w:hAnsi="Arial Narrow"/>
          <w:sz w:val="24"/>
          <w:szCs w:val="24"/>
          <w:lang w:val="en-US"/>
        </w:rPr>
        <w:t>Land</w:t>
      </w:r>
      <w:r w:rsidRPr="00AA3F08">
        <w:rPr>
          <w:rFonts w:ascii="Arial Narrow" w:hAnsi="Arial Narrow"/>
          <w:sz w:val="24"/>
          <w:szCs w:val="24"/>
        </w:rPr>
        <w:t xml:space="preserve"> </w:t>
      </w:r>
      <w:r w:rsidRPr="00AA3F08">
        <w:rPr>
          <w:rFonts w:ascii="Arial Narrow" w:hAnsi="Arial Narrow"/>
          <w:sz w:val="24"/>
          <w:szCs w:val="24"/>
          <w:lang w:val="en-US"/>
        </w:rPr>
        <w:t>Rheinland</w:t>
      </w:r>
      <w:r w:rsidRPr="00AA3F08">
        <w:rPr>
          <w:rFonts w:ascii="Arial Narrow" w:hAnsi="Arial Narrow"/>
          <w:sz w:val="24"/>
          <w:szCs w:val="24"/>
        </w:rPr>
        <w:t>-</w:t>
      </w:r>
      <w:r w:rsidRPr="00AA3F08">
        <w:rPr>
          <w:rFonts w:ascii="Arial Narrow" w:hAnsi="Arial Narrow"/>
          <w:sz w:val="24"/>
          <w:szCs w:val="24"/>
          <w:lang w:val="en-US"/>
        </w:rPr>
        <w:t>PfalzHauer</w:t>
      </w:r>
      <w:r w:rsidRPr="00AA3F08">
        <w:rPr>
          <w:rFonts w:ascii="Arial Narrow" w:hAnsi="Arial Narrow"/>
          <w:sz w:val="24"/>
          <w:szCs w:val="24"/>
        </w:rPr>
        <w:t xml:space="preserve">» от 13 декабря </w:t>
      </w:r>
      <w:smartTag w:uri="urn:schemas-microsoft-com:office:smarttags" w:element="metricconverter">
        <w:smartTagPr>
          <w:attr w:name="ProductID" w:val="1979 г"/>
        </w:smartTagPr>
        <w:r w:rsidRPr="00AA3F08">
          <w:rPr>
            <w:rFonts w:ascii="Arial Narrow" w:hAnsi="Arial Narrow"/>
            <w:sz w:val="24"/>
            <w:szCs w:val="24"/>
          </w:rPr>
          <w:t>1979 г</w:t>
        </w:r>
      </w:smartTag>
      <w:r w:rsidRPr="00AA3F08">
        <w:rPr>
          <w:rFonts w:ascii="Arial Narrow" w:hAnsi="Arial Narrow"/>
          <w:sz w:val="24"/>
          <w:szCs w:val="24"/>
        </w:rPr>
        <w:t xml:space="preserve">., дело № 44/79, </w:t>
      </w:r>
      <w:r w:rsidRPr="00AA3F08">
        <w:rPr>
          <w:rFonts w:ascii="Arial Narrow" w:hAnsi="Arial Narrow"/>
          <w:sz w:val="24"/>
          <w:szCs w:val="24"/>
          <w:lang w:val="en-US"/>
        </w:rPr>
        <w:t>Rec</w:t>
      </w:r>
      <w:r w:rsidRPr="00AA3F08">
        <w:rPr>
          <w:rFonts w:ascii="Arial Narrow" w:hAnsi="Arial Narrow"/>
          <w:sz w:val="24"/>
          <w:szCs w:val="24"/>
        </w:rPr>
        <w:t xml:space="preserve">., </w:t>
      </w:r>
      <w:r w:rsidRPr="00AA3F08">
        <w:rPr>
          <w:rFonts w:ascii="Arial Narrow" w:hAnsi="Arial Narrow"/>
          <w:sz w:val="24"/>
          <w:szCs w:val="24"/>
          <w:lang w:val="en-US"/>
        </w:rPr>
        <w:t>p</w:t>
      </w:r>
      <w:r w:rsidRPr="00AA3F08">
        <w:rPr>
          <w:rFonts w:ascii="Arial Narrow" w:hAnsi="Arial Narrow"/>
          <w:sz w:val="24"/>
          <w:szCs w:val="24"/>
        </w:rPr>
        <w:t xml:space="preserve">. 3727. </w:t>
      </w:r>
    </w:p>
    <w:p w:rsidR="00C32982" w:rsidRPr="00AA3F08" w:rsidRDefault="0020399F" w:rsidP="00AA3F08">
      <w:pPr>
        <w:pStyle w:val="a9"/>
        <w:widowControl/>
        <w:numPr>
          <w:ilvl w:val="0"/>
          <w:numId w:val="19"/>
        </w:numPr>
        <w:tabs>
          <w:tab w:val="clear" w:pos="720"/>
          <w:tab w:val="num" w:pos="180"/>
          <w:tab w:val="num" w:pos="993"/>
        </w:tabs>
        <w:autoSpaceDE/>
        <w:autoSpaceDN/>
        <w:adjustRightInd/>
        <w:spacing w:line="360" w:lineRule="auto"/>
        <w:ind w:left="0" w:right="-1" w:firstLine="0"/>
        <w:jc w:val="both"/>
        <w:rPr>
          <w:rFonts w:ascii="Arial Narrow" w:hAnsi="Arial Narrow"/>
          <w:sz w:val="24"/>
          <w:szCs w:val="24"/>
        </w:rPr>
      </w:pPr>
      <w:r w:rsidRPr="00AA3F08">
        <w:rPr>
          <w:rFonts w:ascii="Arial Narrow" w:hAnsi="Arial Narrow"/>
          <w:spacing w:val="4"/>
          <w:sz w:val="24"/>
          <w:szCs w:val="24"/>
        </w:rPr>
        <w:t>Решение Суда ЕС по делу «</w:t>
      </w:r>
      <w:r w:rsidRPr="00AA3F08">
        <w:rPr>
          <w:rFonts w:ascii="Arial Narrow" w:hAnsi="Arial Narrow"/>
          <w:spacing w:val="4"/>
          <w:sz w:val="24"/>
          <w:szCs w:val="24"/>
          <w:lang w:val="en-US"/>
        </w:rPr>
        <w:t>Orkem</w:t>
      </w:r>
      <w:r w:rsidRPr="00AA3F08">
        <w:rPr>
          <w:rFonts w:ascii="Arial Narrow" w:hAnsi="Arial Narrow"/>
          <w:spacing w:val="4"/>
          <w:sz w:val="24"/>
          <w:szCs w:val="24"/>
        </w:rPr>
        <w:t xml:space="preserve"> с. Commission», дело №374/87, </w:t>
      </w:r>
      <w:smartTag w:uri="urn:schemas-microsoft-com:office:smarttags" w:element="metricconverter">
        <w:smartTagPr>
          <w:attr w:name="ProductID" w:val="1989 г"/>
        </w:smartTagPr>
        <w:r w:rsidRPr="00AA3F08">
          <w:rPr>
            <w:rFonts w:ascii="Arial Narrow" w:hAnsi="Arial Narrow"/>
            <w:spacing w:val="4"/>
            <w:sz w:val="24"/>
            <w:szCs w:val="24"/>
          </w:rPr>
          <w:t>1989 г</w:t>
        </w:r>
      </w:smartTag>
      <w:r w:rsidRPr="00AA3F08">
        <w:rPr>
          <w:rFonts w:ascii="Arial Narrow" w:hAnsi="Arial Narrow"/>
          <w:spacing w:val="4"/>
          <w:sz w:val="24"/>
          <w:szCs w:val="24"/>
        </w:rPr>
        <w:t>.</w:t>
      </w:r>
    </w:p>
    <w:p w:rsidR="0020399F" w:rsidRPr="00AA3F08" w:rsidRDefault="0020399F" w:rsidP="00AA3F08">
      <w:pPr>
        <w:pStyle w:val="a9"/>
        <w:widowControl/>
        <w:numPr>
          <w:ilvl w:val="0"/>
          <w:numId w:val="19"/>
        </w:numPr>
        <w:tabs>
          <w:tab w:val="clear" w:pos="720"/>
          <w:tab w:val="num" w:pos="180"/>
          <w:tab w:val="num" w:pos="993"/>
        </w:tabs>
        <w:autoSpaceDE/>
        <w:autoSpaceDN/>
        <w:adjustRightInd/>
        <w:spacing w:line="360" w:lineRule="auto"/>
        <w:ind w:left="0" w:right="-1" w:firstLine="0"/>
        <w:jc w:val="both"/>
        <w:rPr>
          <w:rFonts w:ascii="Arial Narrow" w:hAnsi="Arial Narrow"/>
          <w:sz w:val="24"/>
          <w:szCs w:val="24"/>
        </w:rPr>
      </w:pPr>
      <w:r w:rsidRPr="00AA3F08">
        <w:rPr>
          <w:rFonts w:ascii="Arial Narrow" w:hAnsi="Arial Narrow"/>
          <w:sz w:val="24"/>
          <w:szCs w:val="24"/>
        </w:rPr>
        <w:t>Решение Суда ЕС по делу «</w:t>
      </w:r>
      <w:r w:rsidRPr="00AA3F08">
        <w:rPr>
          <w:rFonts w:ascii="Arial Narrow" w:hAnsi="Arial Narrow"/>
          <w:sz w:val="24"/>
          <w:szCs w:val="24"/>
          <w:lang w:val="en-US"/>
        </w:rPr>
        <w:t>Roland</w:t>
      </w:r>
      <w:r w:rsidRPr="00AA3F08">
        <w:rPr>
          <w:rFonts w:ascii="Arial Narrow" w:hAnsi="Arial Narrow"/>
          <w:sz w:val="24"/>
          <w:szCs w:val="24"/>
        </w:rPr>
        <w:t xml:space="preserve"> </w:t>
      </w:r>
      <w:r w:rsidRPr="00AA3F08">
        <w:rPr>
          <w:rFonts w:ascii="Arial Narrow" w:hAnsi="Arial Narrow"/>
          <w:sz w:val="24"/>
          <w:szCs w:val="24"/>
          <w:lang w:val="en-US"/>
        </w:rPr>
        <w:t>Rutili</w:t>
      </w:r>
      <w:r w:rsidRPr="00AA3F08">
        <w:rPr>
          <w:rFonts w:ascii="Arial Narrow" w:hAnsi="Arial Narrow"/>
          <w:sz w:val="24"/>
          <w:szCs w:val="24"/>
        </w:rPr>
        <w:t xml:space="preserve"> </w:t>
      </w:r>
      <w:r w:rsidRPr="00AA3F08">
        <w:rPr>
          <w:rFonts w:ascii="Arial Narrow" w:hAnsi="Arial Narrow"/>
          <w:sz w:val="24"/>
          <w:szCs w:val="24"/>
          <w:lang w:val="en-US"/>
        </w:rPr>
        <w:t>c</w:t>
      </w:r>
      <w:r w:rsidRPr="00AA3F08">
        <w:rPr>
          <w:rFonts w:ascii="Arial Narrow" w:hAnsi="Arial Narrow"/>
          <w:sz w:val="24"/>
          <w:szCs w:val="24"/>
        </w:rPr>
        <w:t xml:space="preserve">. </w:t>
      </w:r>
      <w:r w:rsidRPr="00AA3F08">
        <w:rPr>
          <w:rFonts w:ascii="Arial Narrow" w:hAnsi="Arial Narrow"/>
          <w:sz w:val="24"/>
          <w:szCs w:val="24"/>
          <w:lang w:val="en-US"/>
        </w:rPr>
        <w:t>Ministre</w:t>
      </w:r>
      <w:r w:rsidRPr="00AA3F08">
        <w:rPr>
          <w:rFonts w:ascii="Arial Narrow" w:hAnsi="Arial Narrow"/>
          <w:sz w:val="24"/>
          <w:szCs w:val="24"/>
        </w:rPr>
        <w:t xml:space="preserve"> </w:t>
      </w:r>
      <w:r w:rsidRPr="00AA3F08">
        <w:rPr>
          <w:rFonts w:ascii="Arial Narrow" w:hAnsi="Arial Narrow"/>
          <w:sz w:val="24"/>
          <w:szCs w:val="24"/>
          <w:lang w:val="en-US"/>
        </w:rPr>
        <w:t>de</w:t>
      </w:r>
      <w:r w:rsidRPr="00AA3F08">
        <w:rPr>
          <w:rFonts w:ascii="Arial Narrow" w:hAnsi="Arial Narrow"/>
          <w:sz w:val="24"/>
          <w:szCs w:val="24"/>
        </w:rPr>
        <w:t xml:space="preserve"> </w:t>
      </w:r>
      <w:r w:rsidRPr="00AA3F08">
        <w:rPr>
          <w:rFonts w:ascii="Arial Narrow" w:hAnsi="Arial Narrow"/>
          <w:sz w:val="24"/>
          <w:szCs w:val="24"/>
          <w:lang w:val="en-US"/>
        </w:rPr>
        <w:t>l</w:t>
      </w:r>
      <w:r w:rsidRPr="00AA3F08">
        <w:rPr>
          <w:rFonts w:ascii="Arial Narrow" w:hAnsi="Arial Narrow"/>
          <w:sz w:val="24"/>
          <w:szCs w:val="24"/>
        </w:rPr>
        <w:t>’</w:t>
      </w:r>
      <w:r w:rsidRPr="00AA3F08">
        <w:rPr>
          <w:rFonts w:ascii="Arial Narrow" w:hAnsi="Arial Narrow"/>
          <w:sz w:val="24"/>
          <w:szCs w:val="24"/>
          <w:lang w:val="en-US"/>
        </w:rPr>
        <w:t>int</w:t>
      </w:r>
      <w:r w:rsidRPr="00AA3F08">
        <w:rPr>
          <w:rFonts w:ascii="Arial Narrow" w:hAnsi="Arial Narrow"/>
          <w:sz w:val="24"/>
          <w:szCs w:val="24"/>
        </w:rPr>
        <w:t>é</w:t>
      </w:r>
      <w:r w:rsidRPr="00AA3F08">
        <w:rPr>
          <w:rFonts w:ascii="Arial Narrow" w:hAnsi="Arial Narrow"/>
          <w:sz w:val="24"/>
          <w:szCs w:val="24"/>
          <w:lang w:val="en-US"/>
        </w:rPr>
        <w:t>rieur</w:t>
      </w:r>
      <w:r w:rsidRPr="00AA3F08">
        <w:rPr>
          <w:rFonts w:ascii="Arial Narrow" w:hAnsi="Arial Narrow"/>
          <w:sz w:val="24"/>
          <w:szCs w:val="24"/>
        </w:rPr>
        <w:t xml:space="preserve">» от 28 октября </w:t>
      </w:r>
      <w:smartTag w:uri="urn:schemas-microsoft-com:office:smarttags" w:element="metricconverter">
        <w:smartTagPr>
          <w:attr w:name="ProductID" w:val="1975 г"/>
        </w:smartTagPr>
        <w:r w:rsidRPr="00AA3F08">
          <w:rPr>
            <w:rFonts w:ascii="Arial Narrow" w:hAnsi="Arial Narrow"/>
            <w:sz w:val="24"/>
            <w:szCs w:val="24"/>
          </w:rPr>
          <w:t>1975 г</w:t>
        </w:r>
      </w:smartTag>
      <w:r w:rsidRPr="00AA3F08">
        <w:rPr>
          <w:rFonts w:ascii="Arial Narrow" w:hAnsi="Arial Narrow"/>
          <w:sz w:val="24"/>
          <w:szCs w:val="24"/>
        </w:rPr>
        <w:t xml:space="preserve">., дело №36/75, </w:t>
      </w:r>
      <w:r w:rsidRPr="00AA3F08">
        <w:rPr>
          <w:rFonts w:ascii="Arial Narrow" w:hAnsi="Arial Narrow"/>
          <w:sz w:val="24"/>
          <w:szCs w:val="24"/>
          <w:lang w:val="en-US"/>
        </w:rPr>
        <w:t>Rec</w:t>
      </w:r>
      <w:r w:rsidRPr="00AA3F08">
        <w:rPr>
          <w:rFonts w:ascii="Arial Narrow" w:hAnsi="Arial Narrow"/>
          <w:sz w:val="24"/>
          <w:szCs w:val="24"/>
        </w:rPr>
        <w:t xml:space="preserve">. </w:t>
      </w:r>
      <w:r w:rsidRPr="00AA3F08">
        <w:rPr>
          <w:rFonts w:ascii="Arial Narrow" w:hAnsi="Arial Narrow"/>
          <w:sz w:val="24"/>
          <w:szCs w:val="24"/>
          <w:lang w:val="en-US"/>
        </w:rPr>
        <w:t>p</w:t>
      </w:r>
      <w:r w:rsidRPr="00AA3F08">
        <w:rPr>
          <w:rFonts w:ascii="Arial Narrow" w:hAnsi="Arial Narrow"/>
          <w:sz w:val="24"/>
          <w:szCs w:val="24"/>
        </w:rPr>
        <w:t>. 1219.</w:t>
      </w:r>
    </w:p>
    <w:p w:rsidR="00B77398" w:rsidRPr="00AA3F08" w:rsidRDefault="00C32982" w:rsidP="00AA3F08">
      <w:pPr>
        <w:tabs>
          <w:tab w:val="left" w:pos="0"/>
          <w:tab w:val="num" w:pos="180"/>
          <w:tab w:val="left" w:pos="540"/>
        </w:tabs>
        <w:spacing w:before="120" w:after="120" w:line="360" w:lineRule="auto"/>
        <w:jc w:val="both"/>
        <w:outlineLvl w:val="2"/>
        <w:rPr>
          <w:rFonts w:ascii="Arial Narrow" w:hAnsi="Arial Narrow"/>
          <w:b/>
          <w:bCs/>
        </w:rPr>
      </w:pPr>
      <w:bookmarkStart w:id="41" w:name="_Toc283753779"/>
      <w:r w:rsidRPr="00AA3F08">
        <w:rPr>
          <w:rFonts w:ascii="Arial Narrow" w:hAnsi="Arial Narrow"/>
          <w:b/>
        </w:rPr>
        <w:t xml:space="preserve">Раздел </w:t>
      </w:r>
      <w:r w:rsidRPr="00AA3F08">
        <w:rPr>
          <w:rFonts w:ascii="Arial Narrow" w:hAnsi="Arial Narrow"/>
          <w:b/>
          <w:lang w:val="en-US"/>
        </w:rPr>
        <w:t>VII</w:t>
      </w:r>
      <w:r w:rsidRPr="00AA3F08">
        <w:rPr>
          <w:rFonts w:ascii="Arial Narrow" w:hAnsi="Arial Narrow"/>
          <w:b/>
        </w:rPr>
        <w:t>. Механизмы защиты прав человека ОБСЕ</w:t>
      </w:r>
      <w:bookmarkEnd w:id="41"/>
    </w:p>
    <w:p w:rsidR="00C32982" w:rsidRPr="00AA24B0" w:rsidRDefault="00C32982" w:rsidP="00C32982">
      <w:pPr>
        <w:pStyle w:val="a9"/>
        <w:widowControl/>
        <w:tabs>
          <w:tab w:val="left" w:pos="360"/>
        </w:tabs>
        <w:autoSpaceDE/>
        <w:autoSpaceDN/>
        <w:adjustRightInd/>
        <w:spacing w:before="120" w:after="120" w:line="360" w:lineRule="auto"/>
        <w:jc w:val="both"/>
        <w:rPr>
          <w:rFonts w:ascii="Arial Narrow" w:hAnsi="Arial Narrow"/>
          <w:b/>
          <w:sz w:val="24"/>
          <w:szCs w:val="24"/>
        </w:rPr>
      </w:pPr>
      <w:r w:rsidRPr="00AA24B0">
        <w:rPr>
          <w:rFonts w:ascii="Arial Narrow" w:hAnsi="Arial Narrow"/>
          <w:b/>
          <w:sz w:val="24"/>
          <w:szCs w:val="24"/>
        </w:rPr>
        <w:t>Лекция</w:t>
      </w:r>
    </w:p>
    <w:p w:rsidR="006653DC" w:rsidRDefault="00C32982" w:rsidP="006653DC">
      <w:pPr>
        <w:spacing w:before="120" w:after="120" w:line="360" w:lineRule="auto"/>
        <w:jc w:val="both"/>
        <w:rPr>
          <w:rFonts w:ascii="Arial Narrow" w:hAnsi="Arial Narrow"/>
        </w:rPr>
      </w:pPr>
      <w:r w:rsidRPr="006653DC">
        <w:rPr>
          <w:rFonts w:ascii="Arial Narrow" w:hAnsi="Arial Narrow"/>
        </w:rPr>
        <w:t xml:space="preserve">Роль и значение ОБСЕ в обеспечении и защите прав человека в Европе. Хельсинский Заключительный Акт </w:t>
      </w:r>
      <w:smartTag w:uri="urn:schemas-microsoft-com:office:smarttags" w:element="metricconverter">
        <w:smartTagPr>
          <w:attr w:name="ProductID" w:val="1975 г"/>
        </w:smartTagPr>
        <w:r w:rsidRPr="006653DC">
          <w:rPr>
            <w:rFonts w:ascii="Arial Narrow" w:hAnsi="Arial Narrow"/>
          </w:rPr>
          <w:t>1975 г</w:t>
        </w:r>
      </w:smartTag>
      <w:r w:rsidRPr="006653DC">
        <w:rPr>
          <w:rFonts w:ascii="Arial Narrow" w:hAnsi="Arial Narrow"/>
        </w:rPr>
        <w:t xml:space="preserve">. </w:t>
      </w:r>
      <w:r w:rsidR="006653DC" w:rsidRPr="006653DC">
        <w:rPr>
          <w:rFonts w:ascii="Arial Narrow" w:hAnsi="Arial Narrow"/>
        </w:rPr>
        <w:t>Понятие «ч</w:t>
      </w:r>
      <w:r w:rsidRPr="006653DC">
        <w:rPr>
          <w:rFonts w:ascii="Arial Narrow" w:hAnsi="Arial Narrow"/>
        </w:rPr>
        <w:t>еловеческое измерение</w:t>
      </w:r>
      <w:r w:rsidR="006653DC" w:rsidRPr="006653DC">
        <w:rPr>
          <w:rFonts w:ascii="Arial Narrow" w:hAnsi="Arial Narrow"/>
        </w:rPr>
        <w:t>»</w:t>
      </w:r>
      <w:r w:rsidRPr="006653DC">
        <w:rPr>
          <w:rFonts w:ascii="Arial Narrow" w:hAnsi="Arial Narrow"/>
        </w:rPr>
        <w:t xml:space="preserve">. </w:t>
      </w:r>
      <w:r w:rsidR="006653DC" w:rsidRPr="006653DC">
        <w:rPr>
          <w:rFonts w:ascii="Arial Narrow" w:hAnsi="Arial Narrow"/>
        </w:rPr>
        <w:t>Механизмы, предусмотренные Венским, Копенгагенским, Московским, Хельсинским документами по человеческому измерению СБСЕ. Институт Верховного комиссара по делам национальных меньшинств. Бюро по демократическим институтам и правам человека. Представитель по вопросам обеспечения свободы СМИ.</w:t>
      </w:r>
      <w:r w:rsidR="00572A36">
        <w:rPr>
          <w:rFonts w:ascii="Arial Narrow" w:hAnsi="Arial Narrow"/>
        </w:rPr>
        <w:t xml:space="preserve"> Взаимодействие.</w:t>
      </w:r>
      <w:r w:rsidR="009623FF">
        <w:rPr>
          <w:rFonts w:ascii="Arial Narrow" w:hAnsi="Arial Narrow"/>
        </w:rPr>
        <w:t xml:space="preserve"> России с ОБСЕ: проблемы, тенденции и перспективы.</w:t>
      </w:r>
    </w:p>
    <w:p w:rsidR="009623FF" w:rsidRPr="00572A36" w:rsidRDefault="009623FF" w:rsidP="009623FF">
      <w:pPr>
        <w:spacing w:before="120" w:after="120" w:line="360" w:lineRule="auto"/>
        <w:jc w:val="both"/>
        <w:rPr>
          <w:rFonts w:ascii="Arial Narrow" w:hAnsi="Arial Narrow"/>
          <w:b/>
        </w:rPr>
      </w:pPr>
      <w:r w:rsidRPr="00572A36">
        <w:rPr>
          <w:rFonts w:ascii="Arial Narrow" w:hAnsi="Arial Narrow"/>
          <w:b/>
        </w:rPr>
        <w:t>Семинар</w:t>
      </w:r>
    </w:p>
    <w:p w:rsidR="009623FF" w:rsidRPr="00572A36" w:rsidRDefault="009623FF" w:rsidP="00572A36">
      <w:pPr>
        <w:numPr>
          <w:ilvl w:val="0"/>
          <w:numId w:val="41"/>
        </w:numPr>
        <w:tabs>
          <w:tab w:val="left" w:pos="180"/>
        </w:tabs>
        <w:spacing w:line="360" w:lineRule="auto"/>
        <w:ind w:left="0" w:firstLine="0"/>
        <w:jc w:val="both"/>
        <w:rPr>
          <w:rFonts w:ascii="Arial Narrow" w:hAnsi="Arial Narrow"/>
        </w:rPr>
      </w:pPr>
      <w:r w:rsidRPr="00572A36">
        <w:rPr>
          <w:rFonts w:ascii="Arial Narrow" w:hAnsi="Arial Narrow"/>
        </w:rPr>
        <w:t>Процедура «Венского механизма».</w:t>
      </w:r>
    </w:p>
    <w:p w:rsidR="009623FF" w:rsidRPr="00572A36" w:rsidRDefault="009623FF" w:rsidP="00572A36">
      <w:pPr>
        <w:numPr>
          <w:ilvl w:val="0"/>
          <w:numId w:val="41"/>
        </w:numPr>
        <w:tabs>
          <w:tab w:val="left" w:pos="180"/>
        </w:tabs>
        <w:spacing w:line="360" w:lineRule="auto"/>
        <w:ind w:left="0" w:firstLine="0"/>
        <w:jc w:val="both"/>
        <w:rPr>
          <w:rFonts w:ascii="Arial Narrow" w:hAnsi="Arial Narrow"/>
        </w:rPr>
      </w:pPr>
      <w:r w:rsidRPr="00572A36">
        <w:rPr>
          <w:rFonts w:ascii="Arial Narrow" w:hAnsi="Arial Narrow"/>
        </w:rPr>
        <w:t xml:space="preserve">Вклад Копенгагенского Совещания </w:t>
      </w:r>
      <w:smartTag w:uri="urn:schemas-microsoft-com:office:smarttags" w:element="metricconverter">
        <w:smartTagPr>
          <w:attr w:name="ProductID" w:val="1990 г"/>
        </w:smartTagPr>
        <w:r w:rsidRPr="00572A36">
          <w:rPr>
            <w:rFonts w:ascii="Arial Narrow" w:hAnsi="Arial Narrow"/>
          </w:rPr>
          <w:t>1990 г</w:t>
        </w:r>
      </w:smartTag>
      <w:r w:rsidRPr="00572A36">
        <w:rPr>
          <w:rFonts w:ascii="Arial Narrow" w:hAnsi="Arial Narrow"/>
        </w:rPr>
        <w:t>. в развитие системы защиты прав человека ОБСЕ.</w:t>
      </w:r>
    </w:p>
    <w:p w:rsidR="00572A36" w:rsidRPr="00572A36" w:rsidRDefault="00572A36" w:rsidP="00572A36">
      <w:pPr>
        <w:numPr>
          <w:ilvl w:val="0"/>
          <w:numId w:val="41"/>
        </w:numPr>
        <w:tabs>
          <w:tab w:val="left" w:pos="180"/>
        </w:tabs>
        <w:spacing w:line="360" w:lineRule="auto"/>
        <w:ind w:left="0" w:firstLine="0"/>
        <w:jc w:val="both"/>
        <w:rPr>
          <w:rFonts w:ascii="Arial Narrow" w:hAnsi="Arial Narrow"/>
        </w:rPr>
      </w:pPr>
      <w:r w:rsidRPr="00572A36">
        <w:rPr>
          <w:rFonts w:ascii="Arial Narrow" w:hAnsi="Arial Narrow"/>
        </w:rPr>
        <w:t xml:space="preserve">Документ Московского совещания </w:t>
      </w:r>
      <w:smartTag w:uri="urn:schemas-microsoft-com:office:smarttags" w:element="metricconverter">
        <w:smartTagPr>
          <w:attr w:name="ProductID" w:val="1991 г"/>
        </w:smartTagPr>
        <w:r w:rsidRPr="00572A36">
          <w:rPr>
            <w:rFonts w:ascii="Arial Narrow" w:hAnsi="Arial Narrow"/>
          </w:rPr>
          <w:t>1991 г</w:t>
        </w:r>
      </w:smartTag>
      <w:r w:rsidRPr="00572A36">
        <w:rPr>
          <w:rFonts w:ascii="Arial Narrow" w:hAnsi="Arial Narrow"/>
        </w:rPr>
        <w:t>. как инструмент повышения эффективности «Венского механизма». Миссии докладчиков и миссии экспертов.</w:t>
      </w:r>
    </w:p>
    <w:p w:rsidR="009623FF" w:rsidRPr="00572A36" w:rsidRDefault="00572A36" w:rsidP="00572A36">
      <w:pPr>
        <w:numPr>
          <w:ilvl w:val="0"/>
          <w:numId w:val="41"/>
        </w:numPr>
        <w:tabs>
          <w:tab w:val="left" w:pos="180"/>
        </w:tabs>
        <w:spacing w:line="360" w:lineRule="auto"/>
        <w:ind w:left="0" w:firstLine="0"/>
        <w:jc w:val="both"/>
        <w:rPr>
          <w:rFonts w:ascii="Arial Narrow" w:hAnsi="Arial Narrow"/>
        </w:rPr>
      </w:pPr>
      <w:r w:rsidRPr="00572A36">
        <w:rPr>
          <w:rFonts w:ascii="Arial Narrow" w:hAnsi="Arial Narrow"/>
        </w:rPr>
        <w:t>БДИПЧ: организация деятельности и компетенция.</w:t>
      </w:r>
    </w:p>
    <w:p w:rsidR="00572A36" w:rsidRPr="00572A36" w:rsidRDefault="00572A36" w:rsidP="00572A36">
      <w:pPr>
        <w:numPr>
          <w:ilvl w:val="0"/>
          <w:numId w:val="41"/>
        </w:numPr>
        <w:tabs>
          <w:tab w:val="left" w:pos="180"/>
        </w:tabs>
        <w:spacing w:line="360" w:lineRule="auto"/>
        <w:ind w:left="0" w:firstLine="0"/>
        <w:jc w:val="both"/>
        <w:rPr>
          <w:rFonts w:ascii="Arial Narrow" w:hAnsi="Arial Narrow"/>
        </w:rPr>
      </w:pPr>
      <w:r w:rsidRPr="00572A36">
        <w:rPr>
          <w:rFonts w:ascii="Arial Narrow" w:hAnsi="Arial Narrow"/>
        </w:rPr>
        <w:t>Институт Верховного комиссара по делам национальных меньшинства.</w:t>
      </w:r>
    </w:p>
    <w:p w:rsidR="00C32982" w:rsidRPr="00AA24B0" w:rsidRDefault="00C32982" w:rsidP="00AA3F08">
      <w:pPr>
        <w:tabs>
          <w:tab w:val="left" w:pos="360"/>
        </w:tabs>
        <w:spacing w:before="120" w:after="120" w:line="360" w:lineRule="auto"/>
        <w:jc w:val="both"/>
        <w:outlineLvl w:val="2"/>
        <w:rPr>
          <w:rFonts w:ascii="Arial Narrow" w:hAnsi="Arial Narrow"/>
          <w:b/>
          <w:bCs/>
        </w:rPr>
      </w:pPr>
      <w:bookmarkStart w:id="42" w:name="_Toc283753780"/>
      <w:r w:rsidRPr="00AA24B0">
        <w:rPr>
          <w:rFonts w:ascii="Arial Narrow" w:hAnsi="Arial Narrow"/>
          <w:b/>
        </w:rPr>
        <w:t xml:space="preserve">Раздел </w:t>
      </w:r>
      <w:r w:rsidRPr="00AA24B0">
        <w:rPr>
          <w:rFonts w:ascii="Arial Narrow" w:hAnsi="Arial Narrow"/>
          <w:b/>
          <w:lang w:val="en-US"/>
        </w:rPr>
        <w:t>VIII</w:t>
      </w:r>
      <w:r w:rsidRPr="00AA24B0">
        <w:rPr>
          <w:rFonts w:ascii="Arial Narrow" w:hAnsi="Arial Narrow"/>
          <w:b/>
        </w:rPr>
        <w:t xml:space="preserve">. </w:t>
      </w:r>
      <w:r w:rsidRPr="00AA24B0">
        <w:rPr>
          <w:rFonts w:ascii="Arial Narrow" w:hAnsi="Arial Narrow"/>
          <w:b/>
          <w:bCs/>
        </w:rPr>
        <w:t xml:space="preserve">Устав Организации Американских государств (ОАГ) о правах человека. Американская Декларация о правах и обязательствах человека </w:t>
      </w:r>
      <w:smartTag w:uri="urn:schemas-microsoft-com:office:smarttags" w:element="metricconverter">
        <w:smartTagPr>
          <w:attr w:name="ProductID" w:val="1948 г"/>
        </w:smartTagPr>
        <w:r w:rsidRPr="00AA24B0">
          <w:rPr>
            <w:rFonts w:ascii="Arial Narrow" w:hAnsi="Arial Narrow"/>
            <w:b/>
            <w:bCs/>
          </w:rPr>
          <w:t>1948 г</w:t>
        </w:r>
      </w:smartTag>
      <w:r w:rsidRPr="00AA24B0">
        <w:rPr>
          <w:rFonts w:ascii="Arial Narrow" w:hAnsi="Arial Narrow"/>
          <w:b/>
          <w:bCs/>
        </w:rPr>
        <w:t>.</w:t>
      </w:r>
      <w:bookmarkEnd w:id="42"/>
    </w:p>
    <w:p w:rsidR="00C32982" w:rsidRPr="00AA24B0" w:rsidRDefault="00C32982" w:rsidP="00C32982">
      <w:pPr>
        <w:tabs>
          <w:tab w:val="left" w:pos="360"/>
        </w:tabs>
        <w:spacing w:before="120" w:after="120" w:line="360" w:lineRule="auto"/>
        <w:rPr>
          <w:rFonts w:ascii="Arial Narrow" w:hAnsi="Arial Narrow"/>
          <w:b/>
        </w:rPr>
      </w:pPr>
      <w:r w:rsidRPr="00AA24B0">
        <w:rPr>
          <w:rFonts w:ascii="Arial Narrow" w:hAnsi="Arial Narrow"/>
          <w:b/>
        </w:rPr>
        <w:t>Лекция</w:t>
      </w:r>
    </w:p>
    <w:p w:rsidR="00C32982" w:rsidRPr="00AA24B0" w:rsidRDefault="00C32982" w:rsidP="00C32982">
      <w:pPr>
        <w:tabs>
          <w:tab w:val="left" w:pos="360"/>
        </w:tabs>
        <w:spacing w:line="360" w:lineRule="auto"/>
        <w:jc w:val="both"/>
        <w:rPr>
          <w:rFonts w:ascii="Arial Narrow" w:hAnsi="Arial Narrow"/>
          <w:color w:val="000000"/>
        </w:rPr>
      </w:pPr>
      <w:r w:rsidRPr="00AA24B0">
        <w:rPr>
          <w:rFonts w:ascii="Arial Narrow" w:hAnsi="Arial Narrow"/>
        </w:rPr>
        <w:t xml:space="preserve">Исторический контекст и причины учреждения </w:t>
      </w:r>
      <w:r w:rsidRPr="00AA24B0">
        <w:rPr>
          <w:rFonts w:ascii="Arial Narrow" w:hAnsi="Arial Narrow"/>
          <w:bCs/>
        </w:rPr>
        <w:t xml:space="preserve">Организации Американских государств (ОАГ). Поощрение и защита прав человека как одно из направлений деятельности ОАГ. Правовые основания обеспечения прав человека в рамках ОАГ (Устав ОАГ </w:t>
      </w:r>
      <w:smartTag w:uri="urn:schemas-microsoft-com:office:smarttags" w:element="metricconverter">
        <w:smartTagPr>
          <w:attr w:name="ProductID" w:val="1948 г"/>
        </w:smartTagPr>
        <w:r w:rsidRPr="00AA24B0">
          <w:rPr>
            <w:rFonts w:ascii="Arial Narrow" w:hAnsi="Arial Narrow"/>
            <w:bCs/>
          </w:rPr>
          <w:t>1948 г</w:t>
        </w:r>
      </w:smartTag>
      <w:r w:rsidRPr="00AA24B0">
        <w:rPr>
          <w:rFonts w:ascii="Arial Narrow" w:hAnsi="Arial Narrow"/>
          <w:bCs/>
        </w:rPr>
        <w:t>.). Вклад М</w:t>
      </w:r>
      <w:r w:rsidRPr="00AA24B0">
        <w:rPr>
          <w:rFonts w:ascii="Arial Narrow" w:hAnsi="Arial Narrow"/>
          <w:color w:val="000000"/>
        </w:rPr>
        <w:t xml:space="preserve">ежамериканских комитетов и комиссий в обеспечение и защиту прав человека. История и причины принятия Декларации 1948г. Правовой статус Декларации и её значение как </w:t>
      </w:r>
      <w:r w:rsidRPr="00AA24B0">
        <w:rPr>
          <w:rFonts w:ascii="Arial Narrow" w:hAnsi="Arial Narrow"/>
        </w:rPr>
        <w:t xml:space="preserve">первого общеамериканского документа по правам человека. Структура Декларации. Каталог прав человека и его обязанностей по отношению к обществу. Значение и смысл «общей ограничивающей оговорки», закреплённой в Декларации </w:t>
      </w:r>
      <w:smartTag w:uri="urn:schemas-microsoft-com:office:smarttags" w:element="metricconverter">
        <w:smartTagPr>
          <w:attr w:name="ProductID" w:val="1948 г"/>
        </w:smartTagPr>
        <w:r w:rsidRPr="00AA24B0">
          <w:rPr>
            <w:rFonts w:ascii="Arial Narrow" w:hAnsi="Arial Narrow"/>
          </w:rPr>
          <w:t>1948 г</w:t>
        </w:r>
      </w:smartTag>
      <w:r w:rsidRPr="00AA24B0">
        <w:rPr>
          <w:rFonts w:ascii="Arial Narrow" w:hAnsi="Arial Narrow"/>
        </w:rPr>
        <w:t xml:space="preserve">. </w:t>
      </w:r>
    </w:p>
    <w:p w:rsidR="00C32982" w:rsidRPr="00AA24B0" w:rsidRDefault="00C32982" w:rsidP="00C32982">
      <w:pPr>
        <w:pStyle w:val="ad"/>
        <w:tabs>
          <w:tab w:val="left" w:pos="284"/>
          <w:tab w:val="left" w:pos="360"/>
        </w:tabs>
        <w:spacing w:before="120" w:after="120" w:line="360" w:lineRule="auto"/>
        <w:ind w:firstLine="0"/>
        <w:rPr>
          <w:rFonts w:ascii="Arial Narrow" w:hAnsi="Arial Narrow"/>
          <w:b/>
          <w:color w:val="000000"/>
        </w:rPr>
      </w:pPr>
      <w:r w:rsidRPr="00AA24B0">
        <w:rPr>
          <w:rFonts w:ascii="Arial Narrow" w:hAnsi="Arial Narrow"/>
          <w:b/>
          <w:color w:val="000000"/>
          <w:sz w:val="24"/>
          <w:szCs w:val="24"/>
        </w:rPr>
        <w:t>Семинар</w:t>
      </w:r>
    </w:p>
    <w:p w:rsidR="00C32982" w:rsidRPr="00AA24B0" w:rsidRDefault="00C32982" w:rsidP="00C32982">
      <w:pPr>
        <w:numPr>
          <w:ilvl w:val="3"/>
          <w:numId w:val="3"/>
        </w:numPr>
        <w:tabs>
          <w:tab w:val="clear" w:pos="2880"/>
          <w:tab w:val="num" w:pos="180"/>
          <w:tab w:val="left" w:pos="360"/>
        </w:tabs>
        <w:spacing w:line="360" w:lineRule="auto"/>
        <w:ind w:left="0" w:firstLine="0"/>
        <w:jc w:val="both"/>
        <w:rPr>
          <w:rFonts w:ascii="Arial Narrow" w:hAnsi="Arial Narrow"/>
        </w:rPr>
      </w:pPr>
      <w:r w:rsidRPr="00AA24B0">
        <w:rPr>
          <w:rFonts w:ascii="Arial Narrow" w:hAnsi="Arial Narrow"/>
        </w:rPr>
        <w:t>Цели, задачи и компетенция ОАГ.</w:t>
      </w:r>
    </w:p>
    <w:p w:rsidR="00C32982" w:rsidRPr="00AA24B0" w:rsidRDefault="00C32982" w:rsidP="00C32982">
      <w:pPr>
        <w:numPr>
          <w:ilvl w:val="3"/>
          <w:numId w:val="3"/>
        </w:numPr>
        <w:tabs>
          <w:tab w:val="clear" w:pos="2880"/>
          <w:tab w:val="num" w:pos="180"/>
          <w:tab w:val="left" w:pos="360"/>
        </w:tabs>
        <w:spacing w:line="360" w:lineRule="auto"/>
        <w:ind w:left="0" w:firstLine="0"/>
        <w:jc w:val="both"/>
        <w:rPr>
          <w:rFonts w:ascii="Arial Narrow" w:hAnsi="Arial Narrow"/>
        </w:rPr>
      </w:pPr>
      <w:r w:rsidRPr="00AA24B0">
        <w:rPr>
          <w:rFonts w:ascii="Arial Narrow" w:hAnsi="Arial Narrow"/>
        </w:rPr>
        <w:t xml:space="preserve"> Правовые основания деятельности ОАГ по обеспечению и защите прав человека.</w:t>
      </w:r>
    </w:p>
    <w:p w:rsidR="00C32982" w:rsidRPr="00AA24B0" w:rsidRDefault="00C32982" w:rsidP="00C32982">
      <w:pPr>
        <w:numPr>
          <w:ilvl w:val="3"/>
          <w:numId w:val="3"/>
        </w:numPr>
        <w:tabs>
          <w:tab w:val="clear" w:pos="2880"/>
          <w:tab w:val="num" w:pos="180"/>
          <w:tab w:val="left" w:pos="360"/>
        </w:tabs>
        <w:spacing w:line="360" w:lineRule="auto"/>
        <w:ind w:left="0" w:firstLine="0"/>
        <w:jc w:val="both"/>
        <w:rPr>
          <w:rFonts w:ascii="Arial Narrow" w:hAnsi="Arial Narrow"/>
        </w:rPr>
      </w:pPr>
      <w:r w:rsidRPr="00AA24B0">
        <w:rPr>
          <w:rFonts w:ascii="Arial Narrow" w:hAnsi="Arial Narrow"/>
        </w:rPr>
        <w:t xml:space="preserve"> Система комитетов и комиссий ОАГ, занимающихся вопросами прав человека.</w:t>
      </w:r>
    </w:p>
    <w:p w:rsidR="00C32982" w:rsidRPr="00AA24B0" w:rsidRDefault="00C32982" w:rsidP="00C32982">
      <w:pPr>
        <w:numPr>
          <w:ilvl w:val="3"/>
          <w:numId w:val="3"/>
        </w:numPr>
        <w:tabs>
          <w:tab w:val="clear" w:pos="2880"/>
          <w:tab w:val="num" w:pos="180"/>
          <w:tab w:val="left" w:pos="360"/>
        </w:tabs>
        <w:spacing w:line="360" w:lineRule="auto"/>
        <w:ind w:left="0" w:firstLine="0"/>
        <w:jc w:val="both"/>
        <w:rPr>
          <w:rFonts w:ascii="Arial Narrow" w:hAnsi="Arial Narrow"/>
        </w:rPr>
      </w:pPr>
      <w:r w:rsidRPr="00AA24B0">
        <w:rPr>
          <w:rFonts w:ascii="Arial Narrow" w:hAnsi="Arial Narrow"/>
        </w:rPr>
        <w:t xml:space="preserve">Отличительные особенности Декларации </w:t>
      </w:r>
      <w:smartTag w:uri="urn:schemas-microsoft-com:office:smarttags" w:element="metricconverter">
        <w:smartTagPr>
          <w:attr w:name="ProductID" w:val="1948 г"/>
        </w:smartTagPr>
        <w:r w:rsidRPr="00AA24B0">
          <w:rPr>
            <w:rFonts w:ascii="Arial Narrow" w:hAnsi="Arial Narrow"/>
          </w:rPr>
          <w:t>1948 г</w:t>
        </w:r>
      </w:smartTag>
      <w:r w:rsidRPr="00AA24B0">
        <w:rPr>
          <w:rFonts w:ascii="Arial Narrow" w:hAnsi="Arial Narrow"/>
        </w:rPr>
        <w:t>. как международно-правового акта и его значение для становления системы защиты прав человека в рамках ОАГ.</w:t>
      </w:r>
    </w:p>
    <w:p w:rsidR="00C32982" w:rsidRPr="00AA24B0" w:rsidRDefault="00C32982" w:rsidP="00C32982">
      <w:pPr>
        <w:numPr>
          <w:ilvl w:val="3"/>
          <w:numId w:val="3"/>
        </w:numPr>
        <w:tabs>
          <w:tab w:val="clear" w:pos="2880"/>
          <w:tab w:val="num" w:pos="180"/>
          <w:tab w:val="left" w:pos="360"/>
        </w:tabs>
        <w:spacing w:line="360" w:lineRule="auto"/>
        <w:ind w:left="0" w:firstLine="0"/>
        <w:jc w:val="both"/>
        <w:rPr>
          <w:rFonts w:ascii="Arial Narrow" w:hAnsi="Arial Narrow"/>
          <w:bCs/>
        </w:rPr>
      </w:pPr>
      <w:r w:rsidRPr="00AA24B0">
        <w:rPr>
          <w:rFonts w:ascii="Arial Narrow" w:hAnsi="Arial Narrow"/>
        </w:rPr>
        <w:t xml:space="preserve">Структура и содержание Декларации </w:t>
      </w:r>
      <w:smartTag w:uri="urn:schemas-microsoft-com:office:smarttags" w:element="metricconverter">
        <w:smartTagPr>
          <w:attr w:name="ProductID" w:val="1948 г"/>
        </w:smartTagPr>
        <w:r w:rsidRPr="00AA24B0">
          <w:rPr>
            <w:rFonts w:ascii="Arial Narrow" w:hAnsi="Arial Narrow"/>
          </w:rPr>
          <w:t>1948 г</w:t>
        </w:r>
      </w:smartTag>
      <w:r w:rsidRPr="00AA24B0">
        <w:rPr>
          <w:rFonts w:ascii="Arial Narrow" w:hAnsi="Arial Narrow"/>
        </w:rPr>
        <w:t>.</w:t>
      </w:r>
    </w:p>
    <w:p w:rsidR="00B77398" w:rsidRPr="00AA24B0" w:rsidRDefault="00C32982" w:rsidP="00C32982">
      <w:pPr>
        <w:numPr>
          <w:ilvl w:val="3"/>
          <w:numId w:val="3"/>
        </w:numPr>
        <w:tabs>
          <w:tab w:val="clear" w:pos="2880"/>
          <w:tab w:val="num" w:pos="180"/>
          <w:tab w:val="left" w:pos="360"/>
        </w:tabs>
        <w:spacing w:line="360" w:lineRule="auto"/>
        <w:ind w:left="0" w:firstLine="0"/>
        <w:jc w:val="both"/>
        <w:rPr>
          <w:rFonts w:ascii="Arial Narrow" w:hAnsi="Arial Narrow"/>
          <w:bCs/>
        </w:rPr>
      </w:pPr>
      <w:r w:rsidRPr="00AA24B0">
        <w:rPr>
          <w:rFonts w:ascii="Arial Narrow" w:hAnsi="Arial Narrow"/>
        </w:rPr>
        <w:t xml:space="preserve">Каталог прав и обязанностей, закреплённых в Декларации </w:t>
      </w:r>
      <w:smartTag w:uri="urn:schemas-microsoft-com:office:smarttags" w:element="metricconverter">
        <w:smartTagPr>
          <w:attr w:name="ProductID" w:val="1948 г"/>
        </w:smartTagPr>
        <w:r w:rsidRPr="00AA24B0">
          <w:rPr>
            <w:rFonts w:ascii="Arial Narrow" w:hAnsi="Arial Narrow"/>
          </w:rPr>
          <w:t>1948 г</w:t>
        </w:r>
      </w:smartTag>
      <w:r w:rsidRPr="00AA24B0">
        <w:rPr>
          <w:rFonts w:ascii="Arial Narrow" w:hAnsi="Arial Narrow"/>
        </w:rPr>
        <w:t>.</w:t>
      </w:r>
    </w:p>
    <w:p w:rsidR="00C32982" w:rsidRPr="00AA24B0" w:rsidRDefault="00C32982" w:rsidP="00AA3F08">
      <w:pPr>
        <w:tabs>
          <w:tab w:val="left" w:pos="360"/>
        </w:tabs>
        <w:spacing w:before="120" w:after="120" w:line="360" w:lineRule="auto"/>
        <w:outlineLvl w:val="2"/>
        <w:rPr>
          <w:rFonts w:ascii="Arial Narrow" w:hAnsi="Arial Narrow"/>
          <w:b/>
        </w:rPr>
      </w:pPr>
      <w:bookmarkStart w:id="43" w:name="_Toc283753781"/>
      <w:r w:rsidRPr="00AA24B0">
        <w:rPr>
          <w:rFonts w:ascii="Arial Narrow" w:hAnsi="Arial Narrow"/>
          <w:b/>
        </w:rPr>
        <w:t xml:space="preserve">Раздел </w:t>
      </w:r>
      <w:r w:rsidRPr="00AA24B0">
        <w:rPr>
          <w:rFonts w:ascii="Arial Narrow" w:hAnsi="Arial Narrow"/>
          <w:b/>
          <w:lang w:val="en-US"/>
        </w:rPr>
        <w:t>IX</w:t>
      </w:r>
      <w:r w:rsidRPr="00AA24B0">
        <w:rPr>
          <w:rFonts w:ascii="Arial Narrow" w:hAnsi="Arial Narrow"/>
          <w:b/>
        </w:rPr>
        <w:t xml:space="preserve">. </w:t>
      </w:r>
      <w:r w:rsidRPr="00AA24B0">
        <w:rPr>
          <w:rFonts w:ascii="Arial Narrow" w:hAnsi="Arial Narrow"/>
          <w:b/>
          <w:bCs/>
        </w:rPr>
        <w:t>Статус Межамериканской Комиссии по правам человека и её деятельность за период с 1959 по 1969 гг.</w:t>
      </w:r>
      <w:bookmarkEnd w:id="43"/>
    </w:p>
    <w:p w:rsidR="00C32982" w:rsidRPr="00AA24B0" w:rsidRDefault="00C32982" w:rsidP="00AA3F08">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C32982" w:rsidRPr="00AA24B0" w:rsidRDefault="00C32982" w:rsidP="00C32982">
      <w:pPr>
        <w:tabs>
          <w:tab w:val="left" w:pos="180"/>
          <w:tab w:val="left" w:pos="360"/>
        </w:tabs>
        <w:spacing w:line="360" w:lineRule="auto"/>
        <w:jc w:val="both"/>
        <w:rPr>
          <w:rFonts w:ascii="Arial Narrow" w:hAnsi="Arial Narrow"/>
        </w:rPr>
      </w:pPr>
      <w:r w:rsidRPr="00AA24B0">
        <w:rPr>
          <w:rFonts w:ascii="Arial Narrow" w:hAnsi="Arial Narrow"/>
        </w:rPr>
        <w:t xml:space="preserve">История учреждения Межамериканской Комиссии по правам человека (Комиссии). Правовые основания деятельности Комиссии: Устав ОАГ </w:t>
      </w:r>
      <w:smartTag w:uri="urn:schemas-microsoft-com:office:smarttags" w:element="metricconverter">
        <w:smartTagPr>
          <w:attr w:name="ProductID" w:val="1948 г"/>
        </w:smartTagPr>
        <w:r w:rsidRPr="00AA24B0">
          <w:rPr>
            <w:rFonts w:ascii="Arial Narrow" w:hAnsi="Arial Narrow"/>
          </w:rPr>
          <w:t>1948 г</w:t>
        </w:r>
      </w:smartTag>
      <w:r w:rsidRPr="00AA24B0">
        <w:rPr>
          <w:rFonts w:ascii="Arial Narrow" w:hAnsi="Arial Narrow"/>
        </w:rPr>
        <w:t xml:space="preserve">. и Американская конвенция по правам человека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 о статусе Комиссии. Место Комиссии в системе органов и институтов ОАГ. Организация деятельности и компетенция Комиссии. Порядок избрания судей в состав Комиссии. Взаимодействие Комиссии с органами и институтами ОАГ. Специальные докладчики при Комиссии: цели, правовые основания и основанные сферы деятельности. Деятельность Комиссии за период с 1959 по 1969 гг.</w:t>
      </w:r>
    </w:p>
    <w:p w:rsidR="00C32982" w:rsidRPr="00AA24B0" w:rsidRDefault="00C32982" w:rsidP="00AA3F08">
      <w:pPr>
        <w:tabs>
          <w:tab w:val="left" w:pos="180"/>
          <w:tab w:val="left" w:pos="360"/>
        </w:tabs>
        <w:spacing w:before="120" w:after="120" w:line="360" w:lineRule="auto"/>
        <w:jc w:val="both"/>
        <w:rPr>
          <w:rFonts w:ascii="Arial Narrow" w:hAnsi="Arial Narrow"/>
          <w:b/>
        </w:rPr>
      </w:pPr>
      <w:r w:rsidRPr="00AA24B0">
        <w:rPr>
          <w:rFonts w:ascii="Arial Narrow" w:hAnsi="Arial Narrow"/>
          <w:b/>
        </w:rPr>
        <w:t>Семинар</w:t>
      </w:r>
    </w:p>
    <w:p w:rsidR="00C32982" w:rsidRPr="00AA24B0" w:rsidRDefault="00C32982" w:rsidP="00617C1A">
      <w:pPr>
        <w:numPr>
          <w:ilvl w:val="0"/>
          <w:numId w:val="22"/>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Правовой статус Межамериканской Комиссии по правам человека.</w:t>
      </w:r>
    </w:p>
    <w:p w:rsidR="00C32982" w:rsidRPr="00AA24B0" w:rsidRDefault="00C32982" w:rsidP="00617C1A">
      <w:pPr>
        <w:numPr>
          <w:ilvl w:val="0"/>
          <w:numId w:val="22"/>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Структура и компетенция Комиссии.</w:t>
      </w:r>
    </w:p>
    <w:p w:rsidR="00C32982" w:rsidRPr="00AA24B0" w:rsidRDefault="00C32982" w:rsidP="00617C1A">
      <w:pPr>
        <w:numPr>
          <w:ilvl w:val="0"/>
          <w:numId w:val="22"/>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Специальный докладчик по права женщин.</w:t>
      </w:r>
    </w:p>
    <w:p w:rsidR="00C32982" w:rsidRPr="00AA24B0" w:rsidRDefault="00C32982" w:rsidP="00617C1A">
      <w:pPr>
        <w:numPr>
          <w:ilvl w:val="0"/>
          <w:numId w:val="22"/>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Специальный докладчик по правам детей.</w:t>
      </w:r>
    </w:p>
    <w:p w:rsidR="00C32982" w:rsidRPr="00AA24B0" w:rsidRDefault="00C32982" w:rsidP="00617C1A">
      <w:pPr>
        <w:numPr>
          <w:ilvl w:val="0"/>
          <w:numId w:val="22"/>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Специальный докладчик по правам трудящихся мигрантов и членов их семей.</w:t>
      </w:r>
    </w:p>
    <w:p w:rsidR="00C32982" w:rsidRPr="00AA24B0" w:rsidRDefault="00C32982" w:rsidP="00617C1A">
      <w:pPr>
        <w:numPr>
          <w:ilvl w:val="0"/>
          <w:numId w:val="22"/>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Итоги деятельности Комиссии в период с 1959 по 1969 гг.</w:t>
      </w:r>
    </w:p>
    <w:p w:rsidR="00C32982" w:rsidRPr="00AA24B0" w:rsidRDefault="00C32982" w:rsidP="00C32982">
      <w:pPr>
        <w:tabs>
          <w:tab w:val="left" w:pos="180"/>
          <w:tab w:val="left" w:pos="360"/>
        </w:tabs>
        <w:spacing w:before="120" w:after="120" w:line="360" w:lineRule="auto"/>
        <w:jc w:val="both"/>
        <w:outlineLvl w:val="2"/>
        <w:rPr>
          <w:rFonts w:ascii="Arial Narrow" w:hAnsi="Arial Narrow"/>
          <w:b/>
          <w:bCs/>
          <w:color w:val="000000"/>
          <w:spacing w:val="-1"/>
        </w:rPr>
      </w:pPr>
      <w:bookmarkStart w:id="44" w:name="_Toc273103819"/>
      <w:bookmarkStart w:id="45" w:name="_Toc283753782"/>
      <w:r w:rsidRPr="00AA24B0">
        <w:rPr>
          <w:rFonts w:ascii="Arial Narrow" w:hAnsi="Arial Narrow"/>
          <w:b/>
          <w:bCs/>
        </w:rPr>
        <w:t xml:space="preserve">Раздел </w:t>
      </w:r>
      <w:r w:rsidRPr="00AA24B0">
        <w:rPr>
          <w:rFonts w:ascii="Arial Narrow" w:hAnsi="Arial Narrow"/>
          <w:b/>
          <w:lang w:val="en-US"/>
        </w:rPr>
        <w:t>X</w:t>
      </w:r>
      <w:r w:rsidRPr="00AA24B0">
        <w:rPr>
          <w:rFonts w:ascii="Arial Narrow" w:hAnsi="Arial Narrow"/>
          <w:b/>
          <w:bCs/>
        </w:rPr>
        <w:t>.</w:t>
      </w:r>
      <w:r w:rsidRPr="00AA24B0">
        <w:rPr>
          <w:rFonts w:ascii="Arial Narrow" w:hAnsi="Arial Narrow"/>
          <w:b/>
          <w:bCs/>
          <w:color w:val="000000"/>
          <w:spacing w:val="-1"/>
        </w:rPr>
        <w:t xml:space="preserve"> Межамериканская Конвенция о правах человека </w:t>
      </w:r>
      <w:smartTag w:uri="urn:schemas-microsoft-com:office:smarttags" w:element="metricconverter">
        <w:smartTagPr>
          <w:attr w:name="ProductID" w:val="1969 г"/>
        </w:smartTagPr>
        <w:r w:rsidRPr="00AA24B0">
          <w:rPr>
            <w:rFonts w:ascii="Arial Narrow" w:hAnsi="Arial Narrow"/>
            <w:b/>
            <w:bCs/>
            <w:color w:val="000000"/>
            <w:spacing w:val="-1"/>
          </w:rPr>
          <w:t>1969 г</w:t>
        </w:r>
      </w:smartTag>
      <w:r w:rsidRPr="00AA24B0">
        <w:rPr>
          <w:rFonts w:ascii="Arial Narrow" w:hAnsi="Arial Narrow"/>
          <w:b/>
          <w:bCs/>
          <w:color w:val="000000"/>
          <w:spacing w:val="-1"/>
        </w:rPr>
        <w:t>.</w:t>
      </w:r>
      <w:bookmarkEnd w:id="44"/>
      <w:bookmarkEnd w:id="45"/>
    </w:p>
    <w:p w:rsidR="00C32982" w:rsidRPr="00AA24B0" w:rsidRDefault="00C32982" w:rsidP="00C32982">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C32982" w:rsidRPr="00AA24B0" w:rsidRDefault="00C32982" w:rsidP="00C32982">
      <w:pPr>
        <w:tabs>
          <w:tab w:val="left" w:pos="360"/>
        </w:tabs>
        <w:spacing w:line="360" w:lineRule="auto"/>
        <w:jc w:val="both"/>
        <w:rPr>
          <w:rFonts w:ascii="Arial Narrow" w:hAnsi="Arial Narrow"/>
          <w:bCs/>
        </w:rPr>
      </w:pPr>
      <w:r w:rsidRPr="00AA24B0">
        <w:rPr>
          <w:rFonts w:ascii="Arial Narrow" w:hAnsi="Arial Narrow"/>
          <w:bCs/>
        </w:rPr>
        <w:t xml:space="preserve">История разработки и цели принятия Конвенции </w:t>
      </w:r>
      <w:smartTag w:uri="urn:schemas-microsoft-com:office:smarttags" w:element="metricconverter">
        <w:smartTagPr>
          <w:attr w:name="ProductID" w:val="1969 г"/>
        </w:smartTagPr>
        <w:r w:rsidRPr="00AA24B0">
          <w:rPr>
            <w:rFonts w:ascii="Arial Narrow" w:hAnsi="Arial Narrow"/>
            <w:bCs/>
          </w:rPr>
          <w:t>1969 г</w:t>
        </w:r>
      </w:smartTag>
      <w:r w:rsidRPr="00AA24B0">
        <w:rPr>
          <w:rFonts w:ascii="Arial Narrow" w:hAnsi="Arial Narrow"/>
          <w:bCs/>
        </w:rPr>
        <w:t xml:space="preserve">. Условия и порядок присоединения к Конвенции </w:t>
      </w:r>
      <w:smartTag w:uri="urn:schemas-microsoft-com:office:smarttags" w:element="metricconverter">
        <w:smartTagPr>
          <w:attr w:name="ProductID" w:val="1969 г"/>
        </w:smartTagPr>
        <w:r w:rsidRPr="00AA24B0">
          <w:rPr>
            <w:rFonts w:ascii="Arial Narrow" w:hAnsi="Arial Narrow"/>
            <w:bCs/>
          </w:rPr>
          <w:t>1969 г</w:t>
        </w:r>
      </w:smartTag>
      <w:r w:rsidRPr="00AA24B0">
        <w:rPr>
          <w:rFonts w:ascii="Arial Narrow" w:hAnsi="Arial Narrow"/>
          <w:bCs/>
        </w:rPr>
        <w:t xml:space="preserve">. Структура и содержание Конвенции </w:t>
      </w:r>
      <w:smartTag w:uri="urn:schemas-microsoft-com:office:smarttags" w:element="metricconverter">
        <w:smartTagPr>
          <w:attr w:name="ProductID" w:val="1969 г"/>
        </w:smartTagPr>
        <w:r w:rsidRPr="00AA24B0">
          <w:rPr>
            <w:rFonts w:ascii="Arial Narrow" w:hAnsi="Arial Narrow"/>
            <w:bCs/>
          </w:rPr>
          <w:t>1969 г</w:t>
        </w:r>
      </w:smartTag>
      <w:r w:rsidRPr="00AA24B0">
        <w:rPr>
          <w:rFonts w:ascii="Arial Narrow" w:hAnsi="Arial Narrow"/>
          <w:bCs/>
        </w:rPr>
        <w:t xml:space="preserve">. Декларация </w:t>
      </w:r>
      <w:smartTag w:uri="urn:schemas-microsoft-com:office:smarttags" w:element="metricconverter">
        <w:smartTagPr>
          <w:attr w:name="ProductID" w:val="1948 г"/>
        </w:smartTagPr>
        <w:r w:rsidRPr="00AA24B0">
          <w:rPr>
            <w:rFonts w:ascii="Arial Narrow" w:hAnsi="Arial Narrow"/>
            <w:bCs/>
          </w:rPr>
          <w:t>1948 г</w:t>
        </w:r>
      </w:smartTag>
      <w:r w:rsidRPr="00AA24B0">
        <w:rPr>
          <w:rFonts w:ascii="Arial Narrow" w:hAnsi="Arial Narrow"/>
          <w:bCs/>
        </w:rPr>
        <w:t xml:space="preserve">. и Конвенция 1969г.: основные отличия. Каталог прав и свобод человека, гарантируемых согласно Конвенции </w:t>
      </w:r>
      <w:smartTag w:uri="urn:schemas-microsoft-com:office:smarttags" w:element="metricconverter">
        <w:smartTagPr>
          <w:attr w:name="ProductID" w:val="1969 г"/>
        </w:smartTagPr>
        <w:r w:rsidRPr="00AA24B0">
          <w:rPr>
            <w:rFonts w:ascii="Arial Narrow" w:hAnsi="Arial Narrow"/>
            <w:bCs/>
          </w:rPr>
          <w:t>1969 г</w:t>
        </w:r>
      </w:smartTag>
      <w:r w:rsidRPr="00AA24B0">
        <w:rPr>
          <w:rFonts w:ascii="Arial Narrow" w:hAnsi="Arial Narrow"/>
          <w:bCs/>
        </w:rPr>
        <w:t xml:space="preserve">. «Система защиты», предусмотренная в Конвенции </w:t>
      </w:r>
      <w:smartTag w:uri="urn:schemas-microsoft-com:office:smarttags" w:element="metricconverter">
        <w:smartTagPr>
          <w:attr w:name="ProductID" w:val="1969 г"/>
        </w:smartTagPr>
        <w:r w:rsidRPr="00AA24B0">
          <w:rPr>
            <w:rFonts w:ascii="Arial Narrow" w:hAnsi="Arial Narrow"/>
            <w:bCs/>
          </w:rPr>
          <w:t>1969 г</w:t>
        </w:r>
      </w:smartTag>
      <w:r w:rsidRPr="00AA24B0">
        <w:rPr>
          <w:rFonts w:ascii="Arial Narrow" w:hAnsi="Arial Narrow"/>
          <w:bCs/>
        </w:rPr>
        <w:t xml:space="preserve">., и порядок взаимодействия её элементов. </w:t>
      </w:r>
    </w:p>
    <w:p w:rsidR="00C32982" w:rsidRPr="00AA24B0" w:rsidRDefault="00C32982" w:rsidP="00C32982">
      <w:pPr>
        <w:tabs>
          <w:tab w:val="left" w:pos="360"/>
        </w:tabs>
        <w:spacing w:line="360" w:lineRule="auto"/>
        <w:jc w:val="both"/>
        <w:rPr>
          <w:rFonts w:ascii="Arial Narrow" w:hAnsi="Arial Narrow"/>
        </w:rPr>
      </w:pPr>
      <w:r w:rsidRPr="00AA24B0">
        <w:rPr>
          <w:rFonts w:ascii="Arial Narrow" w:hAnsi="Arial Narrow"/>
          <w:bCs/>
        </w:rPr>
        <w:t xml:space="preserve">Сан-Сальвадорский Протокол </w:t>
      </w:r>
      <w:smartTag w:uri="urn:schemas-microsoft-com:office:smarttags" w:element="metricconverter">
        <w:smartTagPr>
          <w:attr w:name="ProductID" w:val="1988 г"/>
        </w:smartTagPr>
        <w:r w:rsidRPr="00AA24B0">
          <w:rPr>
            <w:rFonts w:ascii="Arial Narrow" w:hAnsi="Arial Narrow"/>
            <w:bCs/>
          </w:rPr>
          <w:t>1988 г</w:t>
        </w:r>
      </w:smartTag>
      <w:r w:rsidRPr="00AA24B0">
        <w:rPr>
          <w:rFonts w:ascii="Arial Narrow" w:hAnsi="Arial Narrow"/>
          <w:bCs/>
        </w:rPr>
        <w:t xml:space="preserve">. к Конвенции </w:t>
      </w:r>
      <w:smartTag w:uri="urn:schemas-microsoft-com:office:smarttags" w:element="metricconverter">
        <w:smartTagPr>
          <w:attr w:name="ProductID" w:val="1969 г"/>
        </w:smartTagPr>
        <w:r w:rsidRPr="00AA24B0">
          <w:rPr>
            <w:rFonts w:ascii="Arial Narrow" w:hAnsi="Arial Narrow"/>
            <w:bCs/>
          </w:rPr>
          <w:t>1969 г</w:t>
        </w:r>
      </w:smartTag>
      <w:r w:rsidRPr="00AA24B0">
        <w:rPr>
          <w:rFonts w:ascii="Arial Narrow" w:hAnsi="Arial Narrow"/>
          <w:bCs/>
        </w:rPr>
        <w:t>.: история разработки и принятия. Каталог экономических, социальных и культурных прав. Обязательства государств согласно Сан-Сальвадорскому Протоколу и предусмотренные средства их выполнения. Протокол об отмене смертной казни</w:t>
      </w:r>
      <w:r w:rsidRPr="00AA24B0">
        <w:rPr>
          <w:rFonts w:ascii="Arial Narrow" w:hAnsi="Arial Narrow"/>
        </w:rPr>
        <w:t xml:space="preserve"> </w:t>
      </w:r>
      <w:smartTag w:uri="urn:schemas-microsoft-com:office:smarttags" w:element="metricconverter">
        <w:smartTagPr>
          <w:attr w:name="ProductID" w:val="1990 г"/>
        </w:smartTagPr>
        <w:r w:rsidRPr="00AA24B0">
          <w:rPr>
            <w:rFonts w:ascii="Arial Narrow" w:hAnsi="Arial Narrow"/>
          </w:rPr>
          <w:t>1990 г</w:t>
        </w:r>
      </w:smartTag>
      <w:r w:rsidRPr="00AA24B0">
        <w:rPr>
          <w:rFonts w:ascii="Arial Narrow" w:hAnsi="Arial Narrow"/>
        </w:rPr>
        <w:t>.: структура и содержание. Оговорка о возможности применять смертную казнь при вооруженных конфликтах за серьёзные военные преступления в соответствии с международным правом и порядок уведомления подобном намерении Генерального секретаря ОАГ.</w:t>
      </w:r>
    </w:p>
    <w:p w:rsidR="00C32982" w:rsidRPr="00AA24B0" w:rsidRDefault="00C32982" w:rsidP="00C32982">
      <w:pPr>
        <w:pStyle w:val="ad"/>
        <w:tabs>
          <w:tab w:val="left" w:pos="284"/>
          <w:tab w:val="left" w:pos="360"/>
        </w:tabs>
        <w:spacing w:before="120" w:after="120" w:line="360" w:lineRule="auto"/>
        <w:ind w:firstLine="0"/>
        <w:rPr>
          <w:rFonts w:ascii="Arial Narrow" w:hAnsi="Arial Narrow"/>
          <w:b/>
          <w:color w:val="000000"/>
        </w:rPr>
      </w:pPr>
      <w:r w:rsidRPr="00AA24B0">
        <w:rPr>
          <w:rFonts w:ascii="Arial Narrow" w:hAnsi="Arial Narrow"/>
          <w:b/>
          <w:color w:val="000000"/>
          <w:sz w:val="24"/>
          <w:szCs w:val="24"/>
        </w:rPr>
        <w:t>Семинар</w:t>
      </w:r>
    </w:p>
    <w:p w:rsidR="00C32982" w:rsidRPr="00AA24B0" w:rsidRDefault="00C32982" w:rsidP="00617C1A">
      <w:pPr>
        <w:numPr>
          <w:ilvl w:val="0"/>
          <w:numId w:val="21"/>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Цель принятия Конвенции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 xml:space="preserve">. и средства её достижения. </w:t>
      </w:r>
    </w:p>
    <w:p w:rsidR="00C32982" w:rsidRPr="00AA24B0" w:rsidRDefault="00C32982" w:rsidP="00617C1A">
      <w:pPr>
        <w:numPr>
          <w:ilvl w:val="0"/>
          <w:numId w:val="21"/>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Конвенция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 основные новеллы.</w:t>
      </w:r>
    </w:p>
    <w:p w:rsidR="00C32982" w:rsidRPr="00AA24B0" w:rsidRDefault="00C32982" w:rsidP="00617C1A">
      <w:pPr>
        <w:numPr>
          <w:ilvl w:val="0"/>
          <w:numId w:val="21"/>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Каталог прав и свобод человека, гарантированных согласно Конвенции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w:t>
      </w:r>
    </w:p>
    <w:p w:rsidR="00C32982" w:rsidRPr="00AA24B0" w:rsidRDefault="00C32982" w:rsidP="00617C1A">
      <w:pPr>
        <w:numPr>
          <w:ilvl w:val="0"/>
          <w:numId w:val="21"/>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 Правовой статус Декларации </w:t>
      </w:r>
      <w:smartTag w:uri="urn:schemas-microsoft-com:office:smarttags" w:element="metricconverter">
        <w:smartTagPr>
          <w:attr w:name="ProductID" w:val="1948 г"/>
        </w:smartTagPr>
        <w:r w:rsidRPr="00AA24B0">
          <w:rPr>
            <w:rFonts w:ascii="Arial Narrow" w:hAnsi="Arial Narrow"/>
          </w:rPr>
          <w:t>1948 г</w:t>
        </w:r>
      </w:smartTag>
      <w:r w:rsidRPr="00AA24B0">
        <w:rPr>
          <w:rFonts w:ascii="Arial Narrow" w:hAnsi="Arial Narrow"/>
        </w:rPr>
        <w:t xml:space="preserve">. после принятия Конвенции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w:t>
      </w:r>
    </w:p>
    <w:p w:rsidR="00C32982" w:rsidRPr="00AA24B0" w:rsidRDefault="00C32982" w:rsidP="00617C1A">
      <w:pPr>
        <w:numPr>
          <w:ilvl w:val="0"/>
          <w:numId w:val="21"/>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 </w:t>
      </w:r>
      <w:r w:rsidRPr="00AA24B0">
        <w:rPr>
          <w:rFonts w:ascii="Arial Narrow" w:hAnsi="Arial Narrow"/>
          <w:bCs/>
        </w:rPr>
        <w:t xml:space="preserve">Сан-Сальвадорский Протокол </w:t>
      </w:r>
      <w:smartTag w:uri="urn:schemas-microsoft-com:office:smarttags" w:element="metricconverter">
        <w:smartTagPr>
          <w:attr w:name="ProductID" w:val="1988 г"/>
        </w:smartTagPr>
        <w:r w:rsidRPr="00AA24B0">
          <w:rPr>
            <w:rFonts w:ascii="Arial Narrow" w:hAnsi="Arial Narrow"/>
            <w:bCs/>
          </w:rPr>
          <w:t>1988 г</w:t>
        </w:r>
      </w:smartTag>
      <w:r w:rsidRPr="00AA24B0">
        <w:rPr>
          <w:rFonts w:ascii="Arial Narrow" w:hAnsi="Arial Narrow"/>
          <w:bCs/>
        </w:rPr>
        <w:t xml:space="preserve">.: структура и содержание. </w:t>
      </w:r>
    </w:p>
    <w:p w:rsidR="00C32982" w:rsidRPr="00AA24B0" w:rsidRDefault="00C32982" w:rsidP="00617C1A">
      <w:pPr>
        <w:numPr>
          <w:ilvl w:val="0"/>
          <w:numId w:val="21"/>
        </w:numPr>
        <w:tabs>
          <w:tab w:val="clear" w:pos="720"/>
          <w:tab w:val="left" w:pos="180"/>
          <w:tab w:val="left" w:pos="360"/>
        </w:tabs>
        <w:spacing w:line="360" w:lineRule="auto"/>
        <w:ind w:left="0" w:firstLine="0"/>
        <w:jc w:val="both"/>
        <w:rPr>
          <w:rFonts w:ascii="Arial Narrow" w:hAnsi="Arial Narrow"/>
          <w:bCs/>
        </w:rPr>
      </w:pPr>
      <w:r w:rsidRPr="00AA24B0">
        <w:rPr>
          <w:rFonts w:ascii="Arial Narrow" w:hAnsi="Arial Narrow"/>
          <w:bCs/>
        </w:rPr>
        <w:t xml:space="preserve"> Протокол об отмене смертной казни</w:t>
      </w:r>
      <w:r w:rsidRPr="00AA24B0">
        <w:rPr>
          <w:rFonts w:ascii="Arial Narrow" w:hAnsi="Arial Narrow"/>
        </w:rPr>
        <w:t xml:space="preserve"> </w:t>
      </w:r>
      <w:smartTag w:uri="urn:schemas-microsoft-com:office:smarttags" w:element="metricconverter">
        <w:smartTagPr>
          <w:attr w:name="ProductID" w:val="1990 г"/>
        </w:smartTagPr>
        <w:r w:rsidRPr="00AA24B0">
          <w:rPr>
            <w:rFonts w:ascii="Arial Narrow" w:hAnsi="Arial Narrow"/>
          </w:rPr>
          <w:t>1990 г</w:t>
        </w:r>
      </w:smartTag>
      <w:r w:rsidRPr="00AA24B0">
        <w:rPr>
          <w:rFonts w:ascii="Arial Narrow" w:hAnsi="Arial Narrow"/>
        </w:rPr>
        <w:t>. и условия правомерности применения этой меры наказания.</w:t>
      </w:r>
    </w:p>
    <w:p w:rsidR="00C32982" w:rsidRPr="00AA24B0" w:rsidRDefault="00C32982" w:rsidP="00C32982">
      <w:pPr>
        <w:tabs>
          <w:tab w:val="left" w:pos="180"/>
          <w:tab w:val="left" w:pos="360"/>
        </w:tabs>
        <w:spacing w:before="120" w:after="120" w:line="360" w:lineRule="auto"/>
        <w:jc w:val="both"/>
        <w:outlineLvl w:val="2"/>
        <w:rPr>
          <w:rFonts w:ascii="Arial Narrow" w:hAnsi="Arial Narrow"/>
          <w:b/>
          <w:bCs/>
        </w:rPr>
      </w:pPr>
      <w:bookmarkStart w:id="46" w:name="_Toc273103820"/>
      <w:bookmarkStart w:id="47" w:name="_Toc283753783"/>
      <w:r w:rsidRPr="00AA24B0">
        <w:rPr>
          <w:rFonts w:ascii="Arial Narrow" w:hAnsi="Arial Narrow"/>
          <w:b/>
          <w:bCs/>
        </w:rPr>
        <w:t xml:space="preserve">Раздел </w:t>
      </w:r>
      <w:r w:rsidRPr="00AA24B0">
        <w:rPr>
          <w:rFonts w:ascii="Arial Narrow" w:hAnsi="Arial Narrow"/>
          <w:b/>
          <w:lang w:val="en-US"/>
        </w:rPr>
        <w:t>X</w:t>
      </w:r>
      <w:r w:rsidRPr="00AA24B0">
        <w:rPr>
          <w:rFonts w:ascii="Arial Narrow" w:hAnsi="Arial Narrow"/>
          <w:b/>
          <w:bCs/>
          <w:lang w:val="en-US"/>
        </w:rPr>
        <w:t>I</w:t>
      </w:r>
      <w:r w:rsidRPr="00AA24B0">
        <w:rPr>
          <w:rFonts w:ascii="Arial Narrow" w:hAnsi="Arial Narrow"/>
          <w:b/>
          <w:bCs/>
        </w:rPr>
        <w:t>.</w:t>
      </w:r>
      <w:r w:rsidRPr="00AA24B0">
        <w:rPr>
          <w:rFonts w:ascii="Arial Narrow" w:hAnsi="Arial Narrow"/>
          <w:b/>
          <w:bCs/>
          <w:color w:val="000000"/>
          <w:spacing w:val="-1"/>
        </w:rPr>
        <w:t xml:space="preserve"> </w:t>
      </w:r>
      <w:r w:rsidR="00581222" w:rsidRPr="00AA24B0">
        <w:rPr>
          <w:rFonts w:ascii="Arial Narrow" w:hAnsi="Arial Narrow"/>
          <w:b/>
          <w:bCs/>
          <w:color w:val="000000"/>
          <w:spacing w:val="-1"/>
        </w:rPr>
        <w:t xml:space="preserve">Подача петиций в </w:t>
      </w:r>
      <w:r w:rsidRPr="00AA24B0">
        <w:rPr>
          <w:rFonts w:ascii="Arial Narrow" w:hAnsi="Arial Narrow"/>
          <w:b/>
          <w:bCs/>
          <w:color w:val="000000"/>
          <w:spacing w:val="-1"/>
        </w:rPr>
        <w:t>Межамериканск</w:t>
      </w:r>
      <w:r w:rsidR="00581222" w:rsidRPr="00AA24B0">
        <w:rPr>
          <w:rFonts w:ascii="Arial Narrow" w:hAnsi="Arial Narrow"/>
          <w:b/>
          <w:bCs/>
          <w:color w:val="000000"/>
          <w:spacing w:val="-1"/>
        </w:rPr>
        <w:t>ую</w:t>
      </w:r>
      <w:r w:rsidRPr="00AA24B0">
        <w:rPr>
          <w:rFonts w:ascii="Arial Narrow" w:hAnsi="Arial Narrow"/>
          <w:b/>
          <w:bCs/>
          <w:color w:val="000000"/>
          <w:spacing w:val="-1"/>
        </w:rPr>
        <w:t xml:space="preserve"> Комисси</w:t>
      </w:r>
      <w:r w:rsidR="00581222" w:rsidRPr="00AA24B0">
        <w:rPr>
          <w:rFonts w:ascii="Arial Narrow" w:hAnsi="Arial Narrow"/>
          <w:b/>
          <w:bCs/>
          <w:color w:val="000000"/>
          <w:spacing w:val="-1"/>
        </w:rPr>
        <w:t xml:space="preserve">ю </w:t>
      </w:r>
      <w:r w:rsidRPr="00AA24B0">
        <w:rPr>
          <w:rFonts w:ascii="Arial Narrow" w:hAnsi="Arial Narrow"/>
          <w:b/>
          <w:bCs/>
          <w:color w:val="000000"/>
          <w:spacing w:val="-1"/>
        </w:rPr>
        <w:t>по правам человека</w:t>
      </w:r>
      <w:bookmarkEnd w:id="46"/>
      <w:bookmarkEnd w:id="47"/>
    </w:p>
    <w:p w:rsidR="00C32982" w:rsidRPr="00AA24B0" w:rsidRDefault="00C32982" w:rsidP="00C32982">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C32982" w:rsidRPr="00AA24B0" w:rsidRDefault="00C32982" w:rsidP="00C32982">
      <w:pPr>
        <w:tabs>
          <w:tab w:val="left" w:pos="360"/>
        </w:tabs>
        <w:spacing w:line="360" w:lineRule="auto"/>
        <w:jc w:val="both"/>
        <w:rPr>
          <w:rFonts w:ascii="Arial Narrow" w:hAnsi="Arial Narrow"/>
        </w:rPr>
      </w:pPr>
      <w:r w:rsidRPr="00AA24B0">
        <w:rPr>
          <w:rFonts w:ascii="Arial Narrow" w:hAnsi="Arial Narrow"/>
        </w:rPr>
        <w:t xml:space="preserve">Рассмотрение петиций как основная функция Комиссии. Субъекты права на обращение в Комиссию: физические лица, неправительственные организации, группы частных лиц и государства. Понятие «жертва нарушения прав и свобод человека», а также условия присвоения этого правового статуса. Государство как ответчик по петициям, поданным в Комиссию. Условия приемлемости общих и коллективных петиций, подаваемых в Комиссию: срок исковой давности; исчерпание внутренних средств правовой защиты; соблюдение предметной компетенции Комиссии; обстоятельства лица (ratione personale); обстоятельства времени (ratione temporis) и обстоятельства места (ratione loci). Основания признания петиции неприемлемой: необоснованная петиция и петиция, несовместимая с положениями Конвенции; анонимная петиция; злоупотребление правом на обращение в Комиссию; подача петиции аналогичной ранее поданной. Межгосударственные споры: стороны, основания обращения и условия приемлемости петиций. Процедура рассмотрения петиций Комиссией. Порядок и условия принятия предварительных мер. Юридическая сила решений Комиссии. Подготовка общих и специальных докладов как функция Комиссии. Разработка рекомендаций для государств-участников Конвенции и контроль над их соблюдением. </w:t>
      </w:r>
    </w:p>
    <w:p w:rsidR="00C32982" w:rsidRPr="00AA24B0" w:rsidRDefault="00C32982" w:rsidP="00572A36">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C32982" w:rsidRPr="00AA24B0" w:rsidRDefault="00C32982" w:rsidP="00617C1A">
      <w:pPr>
        <w:numPr>
          <w:ilvl w:val="0"/>
          <w:numId w:val="20"/>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Организация деятельности и компетенция Межамериканской Комиссии по правам человека.</w:t>
      </w:r>
    </w:p>
    <w:p w:rsidR="00C32982" w:rsidRPr="00AA24B0" w:rsidRDefault="00C32982" w:rsidP="00617C1A">
      <w:pPr>
        <w:numPr>
          <w:ilvl w:val="0"/>
          <w:numId w:val="20"/>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Статус «жертвы» нарушения прав человека и условия его предоставления Комиссией.</w:t>
      </w:r>
    </w:p>
    <w:p w:rsidR="00C32982" w:rsidRPr="00AA24B0" w:rsidRDefault="00C32982" w:rsidP="00617C1A">
      <w:pPr>
        <w:numPr>
          <w:ilvl w:val="0"/>
          <w:numId w:val="20"/>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 Условия приемлемости общих и коллективных петиций.</w:t>
      </w:r>
    </w:p>
    <w:p w:rsidR="00C32982" w:rsidRPr="00AA24B0" w:rsidRDefault="00C32982" w:rsidP="00617C1A">
      <w:pPr>
        <w:numPr>
          <w:ilvl w:val="0"/>
          <w:numId w:val="20"/>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Государства как субъекты права на подачу петиций в Комиссии. Опыт Комиссии по рассмотрению межгосударственных петиций. </w:t>
      </w:r>
    </w:p>
    <w:p w:rsidR="00C32982" w:rsidRPr="00AA24B0" w:rsidRDefault="00C32982" w:rsidP="00617C1A">
      <w:pPr>
        <w:numPr>
          <w:ilvl w:val="0"/>
          <w:numId w:val="20"/>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Процедура рассмотрения петиций Комиссией.</w:t>
      </w:r>
    </w:p>
    <w:p w:rsidR="00C32982" w:rsidRPr="00AA24B0" w:rsidRDefault="00C32982" w:rsidP="00617C1A">
      <w:pPr>
        <w:numPr>
          <w:ilvl w:val="0"/>
          <w:numId w:val="20"/>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 xml:space="preserve"> Решения Комиссии и практика их исполнения государствами-участниками процесса.</w:t>
      </w:r>
    </w:p>
    <w:p w:rsidR="00C32982" w:rsidRPr="00AA24B0" w:rsidRDefault="00C32982" w:rsidP="00C32982">
      <w:pPr>
        <w:tabs>
          <w:tab w:val="left" w:pos="360"/>
        </w:tabs>
        <w:spacing w:line="360" w:lineRule="auto"/>
        <w:jc w:val="both"/>
        <w:rPr>
          <w:rFonts w:ascii="Arial Narrow" w:hAnsi="Arial Narrow"/>
        </w:rPr>
      </w:pPr>
      <w:r w:rsidRPr="00AA24B0">
        <w:rPr>
          <w:rFonts w:ascii="Arial Narrow" w:hAnsi="Arial Narrow"/>
        </w:rPr>
        <w:t xml:space="preserve">7. Проведение расследований и подготовка докладов о состоянии прав человека в государствах-членах ОАГ как функция Комиссии. </w:t>
      </w:r>
    </w:p>
    <w:p w:rsidR="00C32982" w:rsidRPr="00AA24B0" w:rsidRDefault="00C32982" w:rsidP="00AA3F08">
      <w:pPr>
        <w:tabs>
          <w:tab w:val="left" w:pos="360"/>
        </w:tabs>
        <w:spacing w:before="120" w:after="120" w:line="360" w:lineRule="auto"/>
        <w:jc w:val="both"/>
        <w:outlineLvl w:val="2"/>
        <w:rPr>
          <w:rFonts w:ascii="Arial Narrow" w:hAnsi="Arial Narrow"/>
          <w:b/>
          <w:bCs/>
        </w:rPr>
      </w:pPr>
      <w:bookmarkStart w:id="48" w:name="_Toc273103821"/>
      <w:bookmarkStart w:id="49" w:name="_Toc283753784"/>
      <w:r w:rsidRPr="00AA24B0">
        <w:rPr>
          <w:rFonts w:ascii="Arial Narrow" w:hAnsi="Arial Narrow"/>
          <w:b/>
          <w:bCs/>
        </w:rPr>
        <w:t xml:space="preserve">Раздел </w:t>
      </w:r>
      <w:r w:rsidRPr="00AA24B0">
        <w:rPr>
          <w:rFonts w:ascii="Arial Narrow" w:hAnsi="Arial Narrow"/>
          <w:b/>
          <w:bCs/>
          <w:lang w:val="en-US"/>
        </w:rPr>
        <w:t>XII</w:t>
      </w:r>
      <w:r w:rsidRPr="00AA24B0">
        <w:rPr>
          <w:rFonts w:ascii="Arial Narrow" w:hAnsi="Arial Narrow"/>
          <w:b/>
          <w:bCs/>
        </w:rPr>
        <w:t xml:space="preserve">. </w:t>
      </w:r>
      <w:r w:rsidRPr="00AA24B0">
        <w:rPr>
          <w:rFonts w:ascii="Arial Narrow" w:hAnsi="Arial Narrow"/>
          <w:b/>
          <w:bCs/>
          <w:color w:val="000000"/>
          <w:spacing w:val="-1"/>
        </w:rPr>
        <w:t>Межамериканский суд по правам человека: организация деятельности и компетенция</w:t>
      </w:r>
      <w:bookmarkEnd w:id="48"/>
      <w:bookmarkEnd w:id="49"/>
      <w:r w:rsidRPr="00AA24B0">
        <w:rPr>
          <w:rFonts w:ascii="Arial Narrow" w:hAnsi="Arial Narrow"/>
          <w:b/>
          <w:bCs/>
        </w:rPr>
        <w:t xml:space="preserve"> </w:t>
      </w:r>
    </w:p>
    <w:p w:rsidR="00C32982" w:rsidRPr="00AA24B0" w:rsidRDefault="00C32982" w:rsidP="00AA3F08">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C32982" w:rsidRPr="00AA24B0" w:rsidRDefault="00C32982" w:rsidP="00C32982">
      <w:pPr>
        <w:tabs>
          <w:tab w:val="left" w:pos="360"/>
        </w:tabs>
        <w:spacing w:line="360" w:lineRule="auto"/>
        <w:jc w:val="both"/>
        <w:rPr>
          <w:rFonts w:ascii="Arial Narrow" w:hAnsi="Arial Narrow"/>
        </w:rPr>
      </w:pPr>
      <w:r w:rsidRPr="00AA24B0">
        <w:rPr>
          <w:rFonts w:ascii="Arial Narrow" w:hAnsi="Arial Narrow"/>
        </w:rPr>
        <w:t xml:space="preserve">История учреждения и правовые основания деятельности Суда. Порядок формирования Суда и его внутренняя структура. Организация деятельности Суда и его «ограниченная» юрисдикция (условия рассмотрения петиций Судом). Процедура рассмотрения петиций (устная и письменная). Порядок принятия и юридическая сила решений Суда. Толкование Конвенции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 xml:space="preserve">. как функция Суда и опыт её реализации (запросы государств). Ежегодный доклад Суда: итоги деятельности за </w:t>
      </w:r>
      <w:smartTag w:uri="urn:schemas-microsoft-com:office:smarttags" w:element="metricconverter">
        <w:smartTagPr>
          <w:attr w:name="ProductID" w:val="2009 г"/>
        </w:smartTagPr>
        <w:r w:rsidRPr="00AA24B0">
          <w:rPr>
            <w:rFonts w:ascii="Arial Narrow" w:hAnsi="Arial Narrow"/>
          </w:rPr>
          <w:t>2009 г</w:t>
        </w:r>
      </w:smartTag>
      <w:r w:rsidRPr="00AA24B0">
        <w:rPr>
          <w:rFonts w:ascii="Arial Narrow" w:hAnsi="Arial Narrow"/>
        </w:rPr>
        <w:t xml:space="preserve">. Взаимодействие Суда с Комиссией. </w:t>
      </w:r>
    </w:p>
    <w:p w:rsidR="00C32982" w:rsidRPr="00AA24B0" w:rsidRDefault="00C32982" w:rsidP="00572A36">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C32982" w:rsidRPr="00AA24B0" w:rsidRDefault="00581222" w:rsidP="00581222">
      <w:pPr>
        <w:tabs>
          <w:tab w:val="left" w:pos="180"/>
          <w:tab w:val="left" w:pos="360"/>
        </w:tabs>
        <w:spacing w:line="360" w:lineRule="auto"/>
        <w:jc w:val="both"/>
        <w:rPr>
          <w:rFonts w:ascii="Arial Narrow" w:hAnsi="Arial Narrow"/>
        </w:rPr>
      </w:pPr>
      <w:r w:rsidRPr="00AA24B0">
        <w:rPr>
          <w:rFonts w:ascii="Arial Narrow" w:hAnsi="Arial Narrow"/>
        </w:rPr>
        <w:t>1.</w:t>
      </w:r>
      <w:r w:rsidR="00C32982" w:rsidRPr="00AA24B0">
        <w:rPr>
          <w:rFonts w:ascii="Arial Narrow" w:hAnsi="Arial Narrow"/>
        </w:rPr>
        <w:t xml:space="preserve"> Правовые основания деятельности Межамериканского Суда по правам человека.</w:t>
      </w:r>
    </w:p>
    <w:p w:rsidR="00C32982" w:rsidRPr="00AA24B0" w:rsidRDefault="00C32982" w:rsidP="00617C1A">
      <w:pPr>
        <w:numPr>
          <w:ilvl w:val="0"/>
          <w:numId w:val="23"/>
        </w:numPr>
        <w:tabs>
          <w:tab w:val="left" w:pos="180"/>
          <w:tab w:val="left" w:pos="360"/>
        </w:tabs>
        <w:spacing w:line="360" w:lineRule="auto"/>
        <w:ind w:left="0" w:firstLine="0"/>
        <w:jc w:val="both"/>
        <w:rPr>
          <w:rFonts w:ascii="Arial Narrow" w:hAnsi="Arial Narrow"/>
        </w:rPr>
      </w:pPr>
      <w:r w:rsidRPr="00AA24B0">
        <w:rPr>
          <w:rFonts w:ascii="Arial Narrow" w:hAnsi="Arial Narrow"/>
        </w:rPr>
        <w:t>Организация деятельности и компетенция Суда.</w:t>
      </w:r>
    </w:p>
    <w:p w:rsidR="00C32982" w:rsidRPr="00AA24B0" w:rsidRDefault="00C32982" w:rsidP="00617C1A">
      <w:pPr>
        <w:numPr>
          <w:ilvl w:val="0"/>
          <w:numId w:val="23"/>
        </w:numPr>
        <w:tabs>
          <w:tab w:val="left" w:pos="180"/>
          <w:tab w:val="left" w:pos="360"/>
        </w:tabs>
        <w:spacing w:line="360" w:lineRule="auto"/>
        <w:ind w:left="0" w:firstLine="0"/>
        <w:jc w:val="both"/>
        <w:rPr>
          <w:rFonts w:ascii="Arial Narrow" w:hAnsi="Arial Narrow"/>
        </w:rPr>
      </w:pPr>
      <w:r w:rsidRPr="00AA24B0">
        <w:rPr>
          <w:rFonts w:ascii="Arial Narrow" w:hAnsi="Arial Narrow"/>
        </w:rPr>
        <w:t>Условия передачи петиции на рассмотрение Суда.</w:t>
      </w:r>
    </w:p>
    <w:p w:rsidR="00C32982" w:rsidRPr="00AA24B0" w:rsidRDefault="00581222" w:rsidP="00581222">
      <w:pPr>
        <w:tabs>
          <w:tab w:val="left" w:pos="180"/>
          <w:tab w:val="left" w:pos="360"/>
        </w:tabs>
        <w:spacing w:line="360" w:lineRule="auto"/>
        <w:jc w:val="both"/>
        <w:rPr>
          <w:rFonts w:ascii="Arial Narrow" w:hAnsi="Arial Narrow"/>
        </w:rPr>
      </w:pPr>
      <w:r w:rsidRPr="00AA24B0">
        <w:rPr>
          <w:rFonts w:ascii="Arial Narrow" w:hAnsi="Arial Narrow"/>
        </w:rPr>
        <w:t xml:space="preserve">4. </w:t>
      </w:r>
      <w:r w:rsidR="00C32982" w:rsidRPr="00AA24B0">
        <w:rPr>
          <w:rFonts w:ascii="Arial Narrow" w:hAnsi="Arial Narrow"/>
        </w:rPr>
        <w:t>Процедура рассмотрения петиций в Суде.</w:t>
      </w:r>
    </w:p>
    <w:p w:rsidR="00581222" w:rsidRPr="00AA24B0" w:rsidRDefault="00581222" w:rsidP="00AA3F08">
      <w:pPr>
        <w:tabs>
          <w:tab w:val="left" w:pos="360"/>
        </w:tabs>
        <w:spacing w:before="120" w:after="120" w:line="360" w:lineRule="auto"/>
        <w:jc w:val="both"/>
        <w:outlineLvl w:val="2"/>
        <w:rPr>
          <w:rStyle w:val="svet1"/>
          <w:rFonts w:ascii="Arial Narrow" w:hAnsi="Arial Narrow"/>
          <w:color w:val="000000"/>
        </w:rPr>
      </w:pPr>
      <w:bookmarkStart w:id="50" w:name="_Toc283753785"/>
      <w:r w:rsidRPr="00AA24B0">
        <w:rPr>
          <w:rFonts w:ascii="Arial Narrow" w:hAnsi="Arial Narrow"/>
          <w:b/>
          <w:bCs/>
        </w:rPr>
        <w:t xml:space="preserve">Раздел </w:t>
      </w:r>
      <w:r w:rsidRPr="00AA24B0">
        <w:rPr>
          <w:rFonts w:ascii="Arial Narrow" w:hAnsi="Arial Narrow"/>
          <w:b/>
          <w:bCs/>
          <w:lang w:val="en-US"/>
        </w:rPr>
        <w:t>XIII</w:t>
      </w:r>
      <w:r w:rsidRPr="00AA24B0">
        <w:rPr>
          <w:rFonts w:ascii="Arial Narrow" w:hAnsi="Arial Narrow"/>
          <w:b/>
          <w:bCs/>
        </w:rPr>
        <w:t xml:space="preserve">. </w:t>
      </w:r>
      <w:r w:rsidRPr="00AA24B0">
        <w:rPr>
          <w:rStyle w:val="svet1"/>
          <w:rFonts w:ascii="Arial Narrow" w:hAnsi="Arial Narrow"/>
          <w:color w:val="000000"/>
        </w:rPr>
        <w:t>Африканская хартия 1981 года и механизмы ее реализации</w:t>
      </w:r>
      <w:bookmarkEnd w:id="50"/>
    </w:p>
    <w:p w:rsidR="00581222" w:rsidRPr="00AA24B0" w:rsidRDefault="00581222" w:rsidP="00581222">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581222" w:rsidRPr="00AA24B0" w:rsidRDefault="00581222" w:rsidP="00581222">
      <w:pPr>
        <w:tabs>
          <w:tab w:val="left" w:pos="360"/>
        </w:tabs>
        <w:spacing w:line="360" w:lineRule="auto"/>
        <w:jc w:val="both"/>
        <w:rPr>
          <w:rFonts w:ascii="Arial Narrow" w:hAnsi="Arial Narrow"/>
          <w:color w:val="000000"/>
        </w:rPr>
      </w:pPr>
      <w:r w:rsidRPr="00AA24B0">
        <w:rPr>
          <w:rStyle w:val="svet1"/>
          <w:rFonts w:ascii="Arial Narrow" w:hAnsi="Arial Narrow"/>
          <w:b w:val="0"/>
          <w:color w:val="000000"/>
        </w:rPr>
        <w:t xml:space="preserve">Африканская хартия 1981 года: история принятия и содержание (гражданские и политические права, социальные, экономические и культурные; права народов; обязанности). </w:t>
      </w:r>
      <w:r w:rsidRPr="00AA24B0">
        <w:rPr>
          <w:rFonts w:ascii="Arial Narrow" w:hAnsi="Arial Narrow"/>
          <w:color w:val="000000"/>
        </w:rPr>
        <w:t>Права народов как международно-правовая категория. Права народов: регламентация и реализация.</w:t>
      </w:r>
    </w:p>
    <w:p w:rsidR="00581222" w:rsidRPr="00AA24B0" w:rsidRDefault="00581222" w:rsidP="00581222">
      <w:pPr>
        <w:tabs>
          <w:tab w:val="left" w:pos="360"/>
        </w:tabs>
        <w:spacing w:line="360" w:lineRule="auto"/>
        <w:jc w:val="both"/>
        <w:rPr>
          <w:rFonts w:ascii="Arial Narrow" w:hAnsi="Arial Narrow"/>
          <w:color w:val="000000"/>
        </w:rPr>
      </w:pPr>
      <w:r w:rsidRPr="00AA24B0">
        <w:rPr>
          <w:rFonts w:ascii="Arial Narrow" w:hAnsi="Arial Narrow"/>
          <w:color w:val="000000"/>
        </w:rPr>
        <w:t xml:space="preserve">Механизмы реализации </w:t>
      </w:r>
      <w:r w:rsidRPr="00AA24B0">
        <w:rPr>
          <w:rFonts w:ascii="Arial Narrow" w:hAnsi="Arial Narrow"/>
          <w:bCs/>
          <w:color w:val="000000"/>
        </w:rPr>
        <w:t>Африк</w:t>
      </w:r>
      <w:r w:rsidRPr="00AA24B0">
        <w:rPr>
          <w:rFonts w:ascii="Arial Narrow" w:hAnsi="Arial Narrow"/>
          <w:color w:val="000000"/>
        </w:rPr>
        <w:t xml:space="preserve">анской хартии прав человека и народов. </w:t>
      </w:r>
      <w:r w:rsidRPr="00AA24B0">
        <w:rPr>
          <w:rFonts w:ascii="Arial Narrow" w:hAnsi="Arial Narrow"/>
          <w:bCs/>
          <w:color w:val="000000"/>
        </w:rPr>
        <w:t>Африк</w:t>
      </w:r>
      <w:r w:rsidRPr="00AA24B0">
        <w:rPr>
          <w:rFonts w:ascii="Arial Narrow" w:hAnsi="Arial Narrow"/>
          <w:color w:val="000000"/>
        </w:rPr>
        <w:t xml:space="preserve">анская комиссия по правам человека и народов </w:t>
      </w:r>
      <w:r w:rsidRPr="00AA24B0">
        <w:rPr>
          <w:rStyle w:val="svet1"/>
          <w:rFonts w:ascii="Arial Narrow" w:hAnsi="Arial Narrow"/>
          <w:b w:val="0"/>
          <w:color w:val="000000"/>
        </w:rPr>
        <w:t>(</w:t>
      </w:r>
      <w:smartTag w:uri="urn:schemas-microsoft-com:office:smarttags" w:element="metricconverter">
        <w:smartTagPr>
          <w:attr w:name="ProductID" w:val="1986 г"/>
        </w:smartTagPr>
        <w:r w:rsidRPr="00AA24B0">
          <w:rPr>
            <w:rStyle w:val="svet1"/>
            <w:rFonts w:ascii="Arial Narrow" w:hAnsi="Arial Narrow"/>
            <w:b w:val="0"/>
            <w:color w:val="000000"/>
          </w:rPr>
          <w:t>1986 г</w:t>
        </w:r>
      </w:smartTag>
      <w:r w:rsidRPr="00AA24B0">
        <w:rPr>
          <w:rStyle w:val="svet1"/>
          <w:rFonts w:ascii="Arial Narrow" w:hAnsi="Arial Narrow"/>
          <w:b w:val="0"/>
          <w:color w:val="000000"/>
        </w:rPr>
        <w:t>. - н.в.)</w:t>
      </w:r>
      <w:r w:rsidRPr="00AA24B0">
        <w:rPr>
          <w:rFonts w:ascii="Arial Narrow" w:hAnsi="Arial Narrow"/>
          <w:color w:val="000000"/>
        </w:rPr>
        <w:t xml:space="preserve">. Протокол к </w:t>
      </w:r>
      <w:r w:rsidRPr="00AA24B0">
        <w:rPr>
          <w:rFonts w:ascii="Arial Narrow" w:hAnsi="Arial Narrow"/>
          <w:bCs/>
          <w:color w:val="000000"/>
        </w:rPr>
        <w:t>Африк</w:t>
      </w:r>
      <w:r w:rsidRPr="00AA24B0">
        <w:rPr>
          <w:rFonts w:ascii="Arial Narrow" w:hAnsi="Arial Narrow"/>
          <w:color w:val="000000"/>
        </w:rPr>
        <w:t xml:space="preserve">анской хартии прав человека и народов, касающийся учреждения </w:t>
      </w:r>
      <w:r w:rsidRPr="00AA24B0">
        <w:rPr>
          <w:rFonts w:ascii="Arial Narrow" w:hAnsi="Arial Narrow"/>
          <w:bCs/>
          <w:color w:val="000000"/>
        </w:rPr>
        <w:t>Африк</w:t>
      </w:r>
      <w:r w:rsidRPr="00AA24B0">
        <w:rPr>
          <w:rFonts w:ascii="Arial Narrow" w:hAnsi="Arial Narrow"/>
          <w:color w:val="000000"/>
        </w:rPr>
        <w:t>анского суда по правам человека и народов: этапы становления и особенности.</w:t>
      </w:r>
      <w:r w:rsidRPr="00AA24B0">
        <w:rPr>
          <w:rFonts w:ascii="Arial Narrow" w:hAnsi="Arial Narrow"/>
        </w:rPr>
        <w:t xml:space="preserve"> </w:t>
      </w:r>
      <w:r w:rsidRPr="00AA24B0">
        <w:rPr>
          <w:rFonts w:ascii="Arial Narrow" w:hAnsi="Arial Narrow"/>
          <w:color w:val="000000"/>
        </w:rPr>
        <w:t>Камера по правам человека в Суде Африканского Союза.</w:t>
      </w:r>
    </w:p>
    <w:p w:rsidR="00581222" w:rsidRPr="00AA24B0" w:rsidRDefault="00581222" w:rsidP="00581222">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581222" w:rsidRPr="00AA24B0" w:rsidRDefault="00581222" w:rsidP="00617C1A">
      <w:pPr>
        <w:numPr>
          <w:ilvl w:val="0"/>
          <w:numId w:val="24"/>
        </w:numPr>
        <w:tabs>
          <w:tab w:val="clear" w:pos="720"/>
          <w:tab w:val="left" w:pos="180"/>
          <w:tab w:val="left" w:pos="360"/>
        </w:tabs>
        <w:spacing w:line="360" w:lineRule="auto"/>
        <w:ind w:left="0" w:firstLine="0"/>
        <w:jc w:val="both"/>
        <w:rPr>
          <w:rFonts w:ascii="Arial Narrow" w:hAnsi="Arial Narrow"/>
        </w:rPr>
      </w:pPr>
      <w:r w:rsidRPr="00AA24B0">
        <w:rPr>
          <w:rStyle w:val="svet1"/>
          <w:rFonts w:ascii="Arial Narrow" w:hAnsi="Arial Narrow"/>
          <w:b w:val="0"/>
          <w:color w:val="000000"/>
        </w:rPr>
        <w:t>Африканская хартия 1981 года:</w:t>
      </w:r>
      <w:r w:rsidRPr="00AA24B0">
        <w:rPr>
          <w:rFonts w:ascii="Arial Narrow" w:hAnsi="Arial Narrow"/>
        </w:rPr>
        <w:t xml:space="preserve"> история принятие и содержание.</w:t>
      </w:r>
    </w:p>
    <w:p w:rsidR="00581222" w:rsidRPr="00AA24B0" w:rsidRDefault="00581222" w:rsidP="00617C1A">
      <w:pPr>
        <w:numPr>
          <w:ilvl w:val="0"/>
          <w:numId w:val="24"/>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Что такое «поколение прав человека»? Кто ввел в научный оборот эту классификацию?</w:t>
      </w:r>
    </w:p>
    <w:p w:rsidR="00581222" w:rsidRPr="00AA24B0" w:rsidRDefault="00581222" w:rsidP="00617C1A">
      <w:pPr>
        <w:numPr>
          <w:ilvl w:val="0"/>
          <w:numId w:val="24"/>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Какие м</w:t>
      </w:r>
      <w:r w:rsidRPr="00AA24B0">
        <w:rPr>
          <w:rFonts w:ascii="Arial Narrow" w:hAnsi="Arial Narrow"/>
          <w:color w:val="000000"/>
        </w:rPr>
        <w:t xml:space="preserve">еханизмы реализации </w:t>
      </w:r>
      <w:r w:rsidRPr="00AA24B0">
        <w:rPr>
          <w:rFonts w:ascii="Arial Narrow" w:hAnsi="Arial Narrow"/>
          <w:bCs/>
          <w:color w:val="000000"/>
        </w:rPr>
        <w:t>Африк</w:t>
      </w:r>
      <w:r w:rsidRPr="00AA24B0">
        <w:rPr>
          <w:rFonts w:ascii="Arial Narrow" w:hAnsi="Arial Narrow"/>
          <w:color w:val="000000"/>
        </w:rPr>
        <w:t xml:space="preserve">анской хартии </w:t>
      </w:r>
      <w:r w:rsidRPr="00AA24B0">
        <w:rPr>
          <w:rFonts w:ascii="Arial Narrow" w:hAnsi="Arial Narrow"/>
        </w:rPr>
        <w:t>Вам известны?</w:t>
      </w:r>
    </w:p>
    <w:p w:rsidR="00581222" w:rsidRPr="00AA24B0" w:rsidRDefault="00581222" w:rsidP="00AA3F08">
      <w:pPr>
        <w:tabs>
          <w:tab w:val="left" w:pos="360"/>
        </w:tabs>
        <w:spacing w:before="120" w:after="120" w:line="360" w:lineRule="auto"/>
        <w:jc w:val="both"/>
        <w:outlineLvl w:val="2"/>
        <w:rPr>
          <w:rFonts w:ascii="Arial Narrow" w:hAnsi="Arial Narrow"/>
          <w:b/>
        </w:rPr>
      </w:pPr>
      <w:bookmarkStart w:id="51" w:name="_Toc283753786"/>
      <w:r w:rsidRPr="00AA24B0">
        <w:rPr>
          <w:rFonts w:ascii="Arial Narrow" w:hAnsi="Arial Narrow"/>
          <w:b/>
          <w:bCs/>
        </w:rPr>
        <w:t xml:space="preserve">Раздел </w:t>
      </w:r>
      <w:r w:rsidRPr="00AA24B0">
        <w:rPr>
          <w:rFonts w:ascii="Arial Narrow" w:hAnsi="Arial Narrow"/>
          <w:b/>
          <w:bCs/>
          <w:lang w:val="en-US"/>
        </w:rPr>
        <w:t>XIV</w:t>
      </w:r>
      <w:r w:rsidRPr="00AA24B0">
        <w:rPr>
          <w:rFonts w:ascii="Arial Narrow" w:hAnsi="Arial Narrow"/>
          <w:b/>
          <w:bCs/>
        </w:rPr>
        <w:t xml:space="preserve">. </w:t>
      </w:r>
      <w:r w:rsidRPr="00AA24B0">
        <w:rPr>
          <w:rFonts w:ascii="Arial Narrow" w:hAnsi="Arial Narrow"/>
          <w:b/>
          <w:color w:val="000000"/>
        </w:rPr>
        <w:t xml:space="preserve">Деятельность </w:t>
      </w:r>
      <w:r w:rsidRPr="00AA24B0">
        <w:rPr>
          <w:rFonts w:ascii="Arial Narrow" w:hAnsi="Arial Narrow"/>
          <w:b/>
          <w:bCs/>
          <w:color w:val="000000"/>
        </w:rPr>
        <w:t>Африк</w:t>
      </w:r>
      <w:r w:rsidRPr="00AA24B0">
        <w:rPr>
          <w:rFonts w:ascii="Arial Narrow" w:hAnsi="Arial Narrow"/>
          <w:b/>
          <w:color w:val="000000"/>
        </w:rPr>
        <w:t>анской комиссии по правам человека и народов</w:t>
      </w:r>
      <w:bookmarkEnd w:id="51"/>
    </w:p>
    <w:p w:rsidR="00581222" w:rsidRPr="00AA24B0" w:rsidRDefault="00581222" w:rsidP="00AA3F08">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581222" w:rsidRPr="00AA24B0" w:rsidRDefault="00581222" w:rsidP="00581222">
      <w:pPr>
        <w:tabs>
          <w:tab w:val="left" w:pos="360"/>
        </w:tabs>
        <w:spacing w:line="360" w:lineRule="auto"/>
        <w:jc w:val="both"/>
        <w:rPr>
          <w:rStyle w:val="svet1"/>
          <w:rFonts w:ascii="Arial Narrow" w:hAnsi="Arial Narrow"/>
          <w:b w:val="0"/>
          <w:bCs w:val="0"/>
          <w:color w:val="000000"/>
        </w:rPr>
      </w:pPr>
      <w:r w:rsidRPr="00AA24B0">
        <w:rPr>
          <w:rStyle w:val="svet1"/>
          <w:rFonts w:ascii="Arial Narrow" w:hAnsi="Arial Narrow"/>
          <w:b w:val="0"/>
          <w:bCs w:val="0"/>
          <w:color w:val="000000"/>
        </w:rPr>
        <w:t>Рассмотрение жалоб Африканской комиссией: процедура рассмотрения, условия приемлемости. Система докладов государств. Роль неправительственных международных организаций и национальных институтов по правам человека. Роль секретариата Африканской комиссии.</w:t>
      </w:r>
    </w:p>
    <w:p w:rsidR="00581222" w:rsidRPr="00AA24B0" w:rsidRDefault="00581222" w:rsidP="00581222">
      <w:pPr>
        <w:tabs>
          <w:tab w:val="left" w:pos="360"/>
        </w:tabs>
        <w:spacing w:line="360" w:lineRule="auto"/>
        <w:jc w:val="both"/>
        <w:rPr>
          <w:rStyle w:val="svet1"/>
          <w:rFonts w:ascii="Arial Narrow" w:hAnsi="Arial Narrow"/>
          <w:b w:val="0"/>
          <w:bCs w:val="0"/>
          <w:color w:val="000000"/>
        </w:rPr>
      </w:pPr>
      <w:r w:rsidRPr="00AA24B0">
        <w:rPr>
          <w:rStyle w:val="svet1"/>
          <w:rFonts w:ascii="Arial Narrow" w:hAnsi="Arial Narrow"/>
          <w:b w:val="0"/>
          <w:bCs w:val="0"/>
          <w:color w:val="000000"/>
        </w:rPr>
        <w:t>Специальные докладчики в африканской системе по правам человека. Рабочие группы Африканской комиссии и их роль в развитии положений Африканской Хартии по правам человека и народов.</w:t>
      </w:r>
    </w:p>
    <w:p w:rsidR="00581222" w:rsidRPr="00AA24B0" w:rsidRDefault="00581222" w:rsidP="00AA3F08">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581222" w:rsidRPr="00AA24B0" w:rsidRDefault="00581222" w:rsidP="00AA3F08">
      <w:pPr>
        <w:numPr>
          <w:ilvl w:val="0"/>
          <w:numId w:val="25"/>
        </w:numPr>
        <w:tabs>
          <w:tab w:val="left" w:pos="180"/>
          <w:tab w:val="left" w:pos="360"/>
        </w:tabs>
        <w:spacing w:line="360" w:lineRule="auto"/>
        <w:ind w:left="0" w:firstLine="0"/>
        <w:jc w:val="both"/>
        <w:rPr>
          <w:rStyle w:val="svet1"/>
          <w:rFonts w:ascii="Arial Narrow" w:hAnsi="Arial Narrow"/>
          <w:b w:val="0"/>
        </w:rPr>
      </w:pPr>
      <w:r w:rsidRPr="00AA24B0">
        <w:rPr>
          <w:rStyle w:val="svet1"/>
          <w:rFonts w:ascii="Arial Narrow" w:hAnsi="Arial Narrow"/>
          <w:b w:val="0"/>
          <w:bCs w:val="0"/>
          <w:color w:val="000000"/>
        </w:rPr>
        <w:t>Проанализируйте деятельность Африканской комиссии. Сравните ее деятельность с подобными органами в европейской и американской системах защиты прав человека.</w:t>
      </w:r>
    </w:p>
    <w:p w:rsidR="00581222" w:rsidRPr="00AA24B0" w:rsidRDefault="00581222" w:rsidP="00AA3F08">
      <w:pPr>
        <w:numPr>
          <w:ilvl w:val="0"/>
          <w:numId w:val="25"/>
        </w:numPr>
        <w:tabs>
          <w:tab w:val="left" w:pos="180"/>
          <w:tab w:val="left" w:pos="360"/>
        </w:tabs>
        <w:spacing w:line="360" w:lineRule="auto"/>
        <w:ind w:left="0" w:firstLine="0"/>
        <w:jc w:val="both"/>
        <w:rPr>
          <w:rStyle w:val="svet1"/>
          <w:rFonts w:ascii="Arial Narrow" w:hAnsi="Arial Narrow"/>
          <w:b w:val="0"/>
          <w:bCs w:val="0"/>
        </w:rPr>
      </w:pPr>
      <w:r w:rsidRPr="00AA24B0">
        <w:rPr>
          <w:rStyle w:val="svet1"/>
          <w:rFonts w:ascii="Arial Narrow" w:hAnsi="Arial Narrow"/>
          <w:b w:val="0"/>
          <w:bCs w:val="0"/>
          <w:color w:val="000000"/>
        </w:rPr>
        <w:t>Рассмотрите практическую деятельность Специальных докладчиков и Рабочих групп Африканской комиссии.</w:t>
      </w:r>
    </w:p>
    <w:p w:rsidR="00581222" w:rsidRPr="00372DD7" w:rsidRDefault="00581222" w:rsidP="00AA3F08">
      <w:pPr>
        <w:tabs>
          <w:tab w:val="left" w:pos="360"/>
        </w:tabs>
        <w:spacing w:before="120" w:after="120" w:line="360" w:lineRule="auto"/>
        <w:jc w:val="both"/>
        <w:outlineLvl w:val="2"/>
        <w:rPr>
          <w:rFonts w:ascii="Arial Narrow" w:hAnsi="Arial Narrow"/>
          <w:b/>
        </w:rPr>
      </w:pPr>
      <w:bookmarkStart w:id="52" w:name="_Toc283753787"/>
      <w:r w:rsidRPr="00AA24B0">
        <w:rPr>
          <w:rFonts w:ascii="Arial Narrow" w:hAnsi="Arial Narrow"/>
          <w:b/>
          <w:bCs/>
        </w:rPr>
        <w:t xml:space="preserve">Раздел </w:t>
      </w:r>
      <w:r w:rsidRPr="00AA24B0">
        <w:rPr>
          <w:rFonts w:ascii="Arial Narrow" w:hAnsi="Arial Narrow"/>
          <w:b/>
          <w:bCs/>
          <w:lang w:val="en-US"/>
        </w:rPr>
        <w:t>XV</w:t>
      </w:r>
      <w:r w:rsidRPr="00AA24B0">
        <w:rPr>
          <w:rFonts w:ascii="Arial Narrow" w:hAnsi="Arial Narrow"/>
          <w:b/>
          <w:bCs/>
        </w:rPr>
        <w:t>.</w:t>
      </w:r>
      <w:r w:rsidRPr="00AA24B0">
        <w:rPr>
          <w:rFonts w:ascii="Arial Narrow" w:hAnsi="Arial Narrow"/>
          <w:b/>
        </w:rPr>
        <w:t xml:space="preserve"> Защита гражданских и политических прав по Африканской Хартии</w:t>
      </w:r>
      <w:r w:rsidR="000D1E7F" w:rsidRPr="00AA24B0">
        <w:rPr>
          <w:rFonts w:ascii="Arial Narrow" w:hAnsi="Arial Narrow"/>
          <w:b/>
        </w:rPr>
        <w:t xml:space="preserve"> </w:t>
      </w:r>
      <w:smartTag w:uri="urn:schemas-microsoft-com:office:smarttags" w:element="metricconverter">
        <w:smartTagPr>
          <w:attr w:name="ProductID" w:val="1981 г"/>
        </w:smartTagPr>
        <w:r w:rsidR="000D1E7F" w:rsidRPr="00AA24B0">
          <w:rPr>
            <w:rFonts w:ascii="Arial Narrow" w:hAnsi="Arial Narrow"/>
            <w:b/>
          </w:rPr>
          <w:t>1981 г</w:t>
        </w:r>
      </w:smartTag>
      <w:r w:rsidR="000D1E7F" w:rsidRPr="00AA24B0">
        <w:rPr>
          <w:rFonts w:ascii="Arial Narrow" w:hAnsi="Arial Narrow"/>
          <w:b/>
        </w:rPr>
        <w:t>.</w:t>
      </w:r>
      <w:bookmarkEnd w:id="52"/>
      <w:r w:rsidR="000D1E7F" w:rsidRPr="00AA24B0">
        <w:rPr>
          <w:rFonts w:ascii="Arial Narrow" w:hAnsi="Arial Narrow"/>
          <w:b/>
        </w:rPr>
        <w:t xml:space="preserve"> </w:t>
      </w:r>
    </w:p>
    <w:p w:rsidR="00581222" w:rsidRPr="00AA24B0" w:rsidRDefault="00581222" w:rsidP="00581222">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581222" w:rsidRPr="00AA24B0" w:rsidRDefault="00581222" w:rsidP="00581222">
      <w:pPr>
        <w:pStyle w:val="Default"/>
        <w:tabs>
          <w:tab w:val="left" w:pos="360"/>
        </w:tabs>
        <w:spacing w:line="360" w:lineRule="auto"/>
        <w:jc w:val="both"/>
        <w:rPr>
          <w:rFonts w:ascii="Arial Narrow" w:hAnsi="Arial Narrow"/>
        </w:rPr>
      </w:pPr>
      <w:r w:rsidRPr="00AA24B0">
        <w:rPr>
          <w:rFonts w:ascii="Arial Narrow" w:hAnsi="Arial Narrow"/>
        </w:rPr>
        <w:t>Продвижение демократии, участие в выборах. Инициатива НЕПАД: Декларация о демократии,  политическом, экономическом и корпоративном управлении, Инициатива по демократии и политическом управлении.</w:t>
      </w:r>
      <w:r w:rsidRPr="00AA24B0">
        <w:rPr>
          <w:rFonts w:ascii="Arial Narrow" w:hAnsi="Arial Narrow"/>
          <w:bCs/>
        </w:rPr>
        <w:t xml:space="preserve"> Практика Африканской комиссии.</w:t>
      </w:r>
      <w:r w:rsidRPr="00372DD7">
        <w:rPr>
          <w:rFonts w:ascii="Arial Narrow" w:hAnsi="Arial Narrow"/>
          <w:bCs/>
        </w:rPr>
        <w:t xml:space="preserve"> </w:t>
      </w:r>
      <w:r w:rsidRPr="00AA24B0">
        <w:rPr>
          <w:rFonts w:ascii="Arial Narrow" w:hAnsi="Arial Narrow"/>
        </w:rPr>
        <w:t xml:space="preserve">Свобода выражения мнений. Резолюция АС </w:t>
      </w:r>
      <w:smartTag w:uri="urn:schemas-microsoft-com:office:smarttags" w:element="metricconverter">
        <w:smartTagPr>
          <w:attr w:name="ProductID" w:val="2002 г"/>
        </w:smartTagPr>
        <w:r w:rsidRPr="00AA24B0">
          <w:rPr>
            <w:rFonts w:ascii="Arial Narrow" w:hAnsi="Arial Narrow"/>
          </w:rPr>
          <w:t>2002 г</w:t>
        </w:r>
      </w:smartTag>
      <w:r w:rsidRPr="00AA24B0">
        <w:rPr>
          <w:rFonts w:ascii="Arial Narrow" w:hAnsi="Arial Narrow"/>
        </w:rPr>
        <w:t xml:space="preserve">. «Декларация о принципах свободы выражения мнений в Африке». Резолюция АС </w:t>
      </w:r>
      <w:smartTag w:uri="urn:schemas-microsoft-com:office:smarttags" w:element="metricconverter">
        <w:smartTagPr>
          <w:attr w:name="ProductID" w:val="2004 г"/>
        </w:smartTagPr>
        <w:r w:rsidRPr="00AA24B0">
          <w:rPr>
            <w:rFonts w:ascii="Arial Narrow" w:hAnsi="Arial Narrow"/>
          </w:rPr>
          <w:t>2004 г</w:t>
        </w:r>
      </w:smartTag>
      <w:r w:rsidRPr="00AA24B0">
        <w:rPr>
          <w:rFonts w:ascii="Arial Narrow" w:hAnsi="Arial Narrow"/>
        </w:rPr>
        <w:t xml:space="preserve">. «Мандат и назначение Специального докладчика по свободе выражения мнений в Африке». </w:t>
      </w:r>
      <w:r w:rsidRPr="00AA24B0">
        <w:rPr>
          <w:rFonts w:ascii="Arial Narrow" w:hAnsi="Arial Narrow"/>
          <w:bCs/>
        </w:rPr>
        <w:t>Практика Африканской комиссии.</w:t>
      </w:r>
      <w:r w:rsidRPr="00AA24B0">
        <w:rPr>
          <w:rFonts w:ascii="Arial Narrow" w:hAnsi="Arial Narrow"/>
        </w:rPr>
        <w:t xml:space="preserve"> Запрет дискриминации, защита меньшинств и уязвимых групп. </w:t>
      </w:r>
      <w:r w:rsidRPr="00AA24B0">
        <w:rPr>
          <w:rFonts w:ascii="Arial Narrow" w:hAnsi="Arial Narrow"/>
          <w:bCs/>
        </w:rPr>
        <w:t xml:space="preserve">Практика Африканской комиссии. </w:t>
      </w:r>
    </w:p>
    <w:p w:rsidR="00581222" w:rsidRPr="00AA24B0" w:rsidRDefault="00581222" w:rsidP="00581222">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581222" w:rsidRPr="00AA24B0" w:rsidRDefault="00581222" w:rsidP="00617C1A">
      <w:pPr>
        <w:numPr>
          <w:ilvl w:val="0"/>
          <w:numId w:val="26"/>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bCs/>
        </w:rPr>
        <w:t>Практика Африканской комиссии:</w:t>
      </w:r>
      <w:r w:rsidRPr="00AA24B0">
        <w:rPr>
          <w:rFonts w:ascii="Arial Narrow" w:hAnsi="Arial Narrow"/>
        </w:rPr>
        <w:t xml:space="preserve"> демократия и участие в выборах.</w:t>
      </w:r>
    </w:p>
    <w:p w:rsidR="00581222" w:rsidRPr="00AA24B0" w:rsidRDefault="00581222" w:rsidP="00617C1A">
      <w:pPr>
        <w:numPr>
          <w:ilvl w:val="0"/>
          <w:numId w:val="26"/>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bCs/>
        </w:rPr>
        <w:t>Практика Африканской комиссии:</w:t>
      </w:r>
      <w:r w:rsidRPr="00AA24B0">
        <w:rPr>
          <w:rFonts w:ascii="Arial Narrow" w:hAnsi="Arial Narrow"/>
        </w:rPr>
        <w:t xml:space="preserve"> свобода выражения мнений. </w:t>
      </w:r>
    </w:p>
    <w:p w:rsidR="00581222" w:rsidRPr="00AA24B0" w:rsidRDefault="00581222" w:rsidP="00617C1A">
      <w:pPr>
        <w:numPr>
          <w:ilvl w:val="0"/>
          <w:numId w:val="26"/>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rPr>
        <w:t>Деятельность Специального докладчика по свободе выражения мнений в Африке.</w:t>
      </w:r>
    </w:p>
    <w:p w:rsidR="00581222" w:rsidRPr="00AA24B0" w:rsidRDefault="00581222" w:rsidP="00617C1A">
      <w:pPr>
        <w:numPr>
          <w:ilvl w:val="0"/>
          <w:numId w:val="26"/>
        </w:numPr>
        <w:tabs>
          <w:tab w:val="clear" w:pos="720"/>
          <w:tab w:val="left" w:pos="180"/>
          <w:tab w:val="left" w:pos="360"/>
        </w:tabs>
        <w:spacing w:line="360" w:lineRule="auto"/>
        <w:ind w:left="0" w:firstLine="0"/>
        <w:jc w:val="both"/>
        <w:rPr>
          <w:rFonts w:ascii="Arial Narrow" w:hAnsi="Arial Narrow"/>
        </w:rPr>
      </w:pPr>
      <w:r w:rsidRPr="00AA24B0">
        <w:rPr>
          <w:rFonts w:ascii="Arial Narrow" w:hAnsi="Arial Narrow"/>
          <w:bCs/>
        </w:rPr>
        <w:t>Практика Африканской комиссии: з</w:t>
      </w:r>
      <w:r w:rsidRPr="00AA24B0">
        <w:rPr>
          <w:rFonts w:ascii="Arial Narrow" w:hAnsi="Arial Narrow"/>
        </w:rPr>
        <w:t xml:space="preserve">апрет дискриминации, защита меньшинств и уязвимых групп. </w:t>
      </w:r>
    </w:p>
    <w:p w:rsidR="00581222" w:rsidRPr="00AA24B0" w:rsidRDefault="00581222" w:rsidP="00581222">
      <w:pPr>
        <w:tabs>
          <w:tab w:val="left" w:pos="360"/>
        </w:tabs>
        <w:spacing w:before="120" w:after="120" w:line="360" w:lineRule="auto"/>
        <w:jc w:val="both"/>
        <w:rPr>
          <w:rFonts w:ascii="Arial Narrow" w:hAnsi="Arial Narrow"/>
          <w:b/>
          <w:lang w:val="en-US"/>
        </w:rPr>
      </w:pPr>
      <w:r w:rsidRPr="00AA24B0">
        <w:rPr>
          <w:rFonts w:ascii="Arial Narrow" w:hAnsi="Arial Narrow"/>
          <w:b/>
        </w:rPr>
        <w:t>Кейс</w:t>
      </w:r>
      <w:r w:rsidRPr="00AA24B0">
        <w:rPr>
          <w:rFonts w:ascii="Arial Narrow" w:hAnsi="Arial Narrow"/>
          <w:b/>
          <w:lang w:val="en-US"/>
        </w:rPr>
        <w:t>-</w:t>
      </w:r>
      <w:r w:rsidRPr="00AA24B0">
        <w:rPr>
          <w:rFonts w:ascii="Arial Narrow" w:hAnsi="Arial Narrow"/>
          <w:b/>
        </w:rPr>
        <w:t>стади</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John K. Modise v. </w:t>
      </w:r>
      <w:smartTag w:uri="urn:schemas-microsoft-com:office:smarttags" w:element="country-region">
        <w:smartTag w:uri="urn:schemas-microsoft-com:office:smarttags" w:element="place">
          <w:r w:rsidRPr="00AA24B0">
            <w:rPr>
              <w:rFonts w:ascii="Arial Narrow" w:hAnsi="Arial Narrow" w:cs="Calibri"/>
              <w:color w:val="000000"/>
              <w:lang w:val="en-US"/>
            </w:rPr>
            <w:t>Botswana</w:t>
          </w:r>
        </w:smartTag>
      </w:smartTag>
      <w:r w:rsidRPr="00AA24B0">
        <w:rPr>
          <w:rFonts w:ascii="Arial Narrow" w:hAnsi="Arial Narrow" w:cs="Calibri"/>
          <w:color w:val="000000"/>
          <w:lang w:val="en-US"/>
        </w:rPr>
        <w:t>, African Commission on Human and Peoples' Rights, Comm. No. 97/93 (1997)</w:t>
      </w:r>
      <w:r w:rsidRPr="00AA24B0">
        <w:rPr>
          <w:rFonts w:ascii="Arial Narrow" w:hAnsi="Arial Narrow" w:cs="Calibri"/>
          <w:bCs/>
          <w:color w:val="000000"/>
          <w:lang w:val="en-US"/>
        </w:rPr>
        <w:t xml:space="preserve">. </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John K. Modise v. </w:t>
      </w:r>
      <w:smartTag w:uri="urn:schemas-microsoft-com:office:smarttags" w:element="country-region">
        <w:smartTag w:uri="urn:schemas-microsoft-com:office:smarttags" w:element="place">
          <w:r w:rsidRPr="00AA24B0">
            <w:rPr>
              <w:rFonts w:ascii="Arial Narrow" w:hAnsi="Arial Narrow" w:cs="Calibri"/>
              <w:color w:val="000000"/>
              <w:lang w:val="en-US"/>
            </w:rPr>
            <w:t>Botswana</w:t>
          </w:r>
        </w:smartTag>
      </w:smartTag>
      <w:r w:rsidRPr="00AA24B0">
        <w:rPr>
          <w:rFonts w:ascii="Arial Narrow" w:hAnsi="Arial Narrow" w:cs="Calibri"/>
          <w:color w:val="000000"/>
          <w:lang w:val="en-US"/>
        </w:rPr>
        <w:t>, African Commission on Human and Peoples' Rights, Comm. No. 97/93 (2000)</w:t>
      </w:r>
      <w:r w:rsidRPr="00AA24B0">
        <w:rPr>
          <w:rFonts w:ascii="Arial Narrow" w:hAnsi="Arial Narrow" w:cs="Calibri"/>
          <w:bCs/>
          <w:color w:val="000000"/>
          <w:lang w:val="en-US"/>
        </w:rPr>
        <w:t xml:space="preserve">. </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Peoples' Democratic Organization for </w:t>
      </w:r>
      <w:smartTag w:uri="urn:schemas-microsoft-com:office:smarttags" w:element="City">
        <w:smartTag w:uri="urn:schemas-microsoft-com:office:smarttags" w:element="place">
          <w:r w:rsidRPr="00AA24B0">
            <w:rPr>
              <w:rFonts w:ascii="Arial Narrow" w:hAnsi="Arial Narrow" w:cs="Calibri"/>
              <w:color w:val="000000"/>
              <w:lang w:val="en-US"/>
            </w:rPr>
            <w:t>Independence</w:t>
          </w:r>
        </w:smartTag>
      </w:smartTag>
      <w:r w:rsidRPr="00AA24B0">
        <w:rPr>
          <w:rFonts w:ascii="Arial Narrow" w:hAnsi="Arial Narrow" w:cs="Calibri"/>
          <w:color w:val="000000"/>
          <w:lang w:val="en-US"/>
        </w:rPr>
        <w:t xml:space="preserve"> and Socialism v. The </w:t>
      </w:r>
      <w:smartTag w:uri="urn:schemas-microsoft-com:office:smarttags" w:element="country-region">
        <w:smartTag w:uri="urn:schemas-microsoft-com:office:smarttags" w:element="place">
          <w:r w:rsidRPr="00AA24B0">
            <w:rPr>
              <w:rFonts w:ascii="Arial Narrow" w:hAnsi="Arial Narrow" w:cs="Calibri"/>
              <w:color w:val="000000"/>
              <w:lang w:val="en-US"/>
            </w:rPr>
            <w:t>Gambia</w:t>
          </w:r>
        </w:smartTag>
      </w:smartTag>
      <w:r w:rsidRPr="00AA24B0">
        <w:rPr>
          <w:rFonts w:ascii="Arial Narrow" w:hAnsi="Arial Narrow" w:cs="Calibri"/>
          <w:color w:val="000000"/>
          <w:lang w:val="en-US"/>
        </w:rPr>
        <w:t xml:space="preserve">, African Commission on Human and Peoples' Rights, Comm. No. 44/90 (1996) </w:t>
      </w:r>
      <w:r w:rsidRPr="00AA24B0">
        <w:rPr>
          <w:rFonts w:ascii="Arial Narrow" w:hAnsi="Arial Narrow" w:cs="Calibri"/>
          <w:bCs/>
          <w:color w:val="000000"/>
          <w:lang w:val="en-US"/>
        </w:rPr>
        <w:t>(</w:t>
      </w:r>
      <w:r w:rsidRPr="00AA24B0">
        <w:rPr>
          <w:rFonts w:ascii="Arial Narrow" w:hAnsi="Arial Narrow" w:cs="Calibri"/>
          <w:bCs/>
          <w:color w:val="000000"/>
        </w:rPr>
        <w:t>параг</w:t>
      </w:r>
      <w:r w:rsidRPr="00AA24B0">
        <w:rPr>
          <w:rFonts w:ascii="Arial Narrow" w:hAnsi="Arial Narrow" w:cs="Calibri"/>
          <w:bCs/>
          <w:color w:val="000000"/>
          <w:lang w:val="en-US"/>
        </w:rPr>
        <w:t xml:space="preserve">. 1-12, 18-25). </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Constitutional Rights Project and Civil Liberties Organization v. Nigeria, African Commission on Human and Peoples' Rights, Comm. No. 102/93 (1998) </w:t>
      </w:r>
      <w:r w:rsidRPr="00AA24B0">
        <w:rPr>
          <w:rFonts w:ascii="Arial Narrow" w:hAnsi="Arial Narrow" w:cs="Calibri"/>
          <w:bCs/>
          <w:color w:val="000000"/>
          <w:lang w:val="en-US"/>
        </w:rPr>
        <w:t>(</w:t>
      </w:r>
      <w:r w:rsidRPr="00AA24B0">
        <w:rPr>
          <w:rFonts w:ascii="Arial Narrow" w:hAnsi="Arial Narrow" w:cs="Calibri"/>
          <w:bCs/>
          <w:color w:val="000000"/>
        </w:rPr>
        <w:t>параг</w:t>
      </w:r>
      <w:r w:rsidRPr="00AA24B0">
        <w:rPr>
          <w:rFonts w:ascii="Arial Narrow" w:hAnsi="Arial Narrow" w:cs="Calibri"/>
          <w:bCs/>
          <w:color w:val="000000"/>
          <w:lang w:val="en-US"/>
        </w:rPr>
        <w:t xml:space="preserve">. 1-11, 38-53). </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Communications 105/93, 128/94, 130/94, 152/96: Media Rights Agenda, Constitutional Rights Project, Media Rights Agenda and Constitutional Rights Project/Nigeria </w:t>
      </w:r>
      <w:r w:rsidRPr="00AA24B0">
        <w:rPr>
          <w:rFonts w:ascii="Arial Narrow" w:hAnsi="Arial Narrow" w:cs="Calibri"/>
          <w:bCs/>
          <w:color w:val="000000"/>
          <w:lang w:val="en-US"/>
        </w:rPr>
        <w:t xml:space="preserve">(Paragraphs 1-16, 53-75) </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Communications 140/94, 141/94, 145/95: Constitutional Rights Project, Civil Liberties Organization and Media Rights Agenda/Nigeria </w:t>
      </w:r>
      <w:r w:rsidRPr="00AA24B0">
        <w:rPr>
          <w:rFonts w:ascii="Arial Narrow" w:hAnsi="Arial Narrow" w:cs="Calibri"/>
          <w:bCs/>
          <w:color w:val="000000"/>
          <w:lang w:val="en-US"/>
        </w:rPr>
        <w:t>(Paragraphs 1-15, 34-44).</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bCs/>
          <w:color w:val="000000"/>
          <w:lang w:val="en-US"/>
        </w:rPr>
        <w:t xml:space="preserve"> </w:t>
      </w:r>
      <w:r w:rsidRPr="00AA24B0">
        <w:rPr>
          <w:rFonts w:ascii="Arial Narrow" w:hAnsi="Arial Narrow" w:cs="Calibri"/>
          <w:color w:val="000000"/>
          <w:lang w:val="en-US"/>
        </w:rPr>
        <w:t xml:space="preserve">International PEN v. </w:t>
      </w:r>
      <w:smartTag w:uri="urn:schemas-microsoft-com:office:smarttags" w:element="country-region">
        <w:smartTag w:uri="urn:schemas-microsoft-com:office:smarttags" w:element="place">
          <w:r w:rsidRPr="00AA24B0">
            <w:rPr>
              <w:rFonts w:ascii="Arial Narrow" w:hAnsi="Arial Narrow" w:cs="Calibri"/>
              <w:color w:val="000000"/>
              <w:lang w:val="en-US"/>
            </w:rPr>
            <w:t>Cote d'Ivoire</w:t>
          </w:r>
        </w:smartTag>
      </w:smartTag>
      <w:r w:rsidRPr="00AA24B0">
        <w:rPr>
          <w:rFonts w:ascii="Arial Narrow" w:hAnsi="Arial Narrow" w:cs="Calibri"/>
          <w:color w:val="000000"/>
          <w:lang w:val="en-US"/>
        </w:rPr>
        <w:t>, African Commission on Human and Peoples' Rights, Comm. No. 138/94 (1985).</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Katangese Peoples' Congress v. </w:t>
      </w:r>
      <w:smartTag w:uri="urn:schemas-microsoft-com:office:smarttags" w:element="country-region">
        <w:smartTag w:uri="urn:schemas-microsoft-com:office:smarttags" w:element="place">
          <w:r w:rsidRPr="00AA24B0">
            <w:rPr>
              <w:rFonts w:ascii="Arial Narrow" w:hAnsi="Arial Narrow" w:cs="Calibri"/>
              <w:color w:val="000000"/>
              <w:lang w:val="en-US"/>
            </w:rPr>
            <w:t>Zaire</w:t>
          </w:r>
        </w:smartTag>
      </w:smartTag>
      <w:r w:rsidRPr="00AA24B0">
        <w:rPr>
          <w:rFonts w:ascii="Arial Narrow" w:hAnsi="Arial Narrow" w:cs="Calibri"/>
          <w:color w:val="000000"/>
          <w:lang w:val="en-US"/>
        </w:rPr>
        <w:t>, African Commission on Human and Peoples' Rights, Comm. No. 75/92 (1995)</w:t>
      </w:r>
    </w:p>
    <w:p w:rsidR="00581222" w:rsidRPr="00372DD7"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fr-FR"/>
        </w:rPr>
      </w:pPr>
      <w:r w:rsidRPr="00372DD7">
        <w:rPr>
          <w:rFonts w:ascii="Arial Narrow" w:hAnsi="Arial Narrow" w:cs="Calibri"/>
          <w:color w:val="000000"/>
          <w:lang w:val="fr-FR"/>
        </w:rPr>
        <w:t xml:space="preserve">Rencontre Africaine pour </w:t>
      </w:r>
      <w:smartTag w:uri="urn:schemas-microsoft-com:office:smarttags" w:element="PersonName">
        <w:smartTagPr>
          <w:attr w:name="ProductID" w:val="la Defense"/>
        </w:smartTagPr>
        <w:r w:rsidRPr="00372DD7">
          <w:rPr>
            <w:rFonts w:ascii="Arial Narrow" w:hAnsi="Arial Narrow" w:cs="Calibri"/>
            <w:color w:val="000000"/>
            <w:lang w:val="fr-FR"/>
          </w:rPr>
          <w:t>la Defense</w:t>
        </w:r>
      </w:smartTag>
      <w:r w:rsidRPr="00372DD7">
        <w:rPr>
          <w:rFonts w:ascii="Arial Narrow" w:hAnsi="Arial Narrow" w:cs="Calibri"/>
          <w:color w:val="000000"/>
          <w:lang w:val="fr-FR"/>
        </w:rPr>
        <w:t xml:space="preserve"> des Droits de l'Homme v. Zambia, African Commission on Human and Peoples' Rights, Comm. No. 71/92 (1996)</w:t>
      </w:r>
    </w:p>
    <w:p w:rsidR="00581222" w:rsidRPr="00372DD7"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fr-FR"/>
        </w:rPr>
      </w:pPr>
      <w:r w:rsidRPr="00372DD7">
        <w:rPr>
          <w:rFonts w:ascii="Arial Narrow" w:hAnsi="Arial Narrow" w:cs="Calibri"/>
          <w:color w:val="000000"/>
          <w:lang w:val="fr-FR"/>
        </w:rPr>
        <w:t>Union Inter Africaine des Droits de l’Homme, Federation Internationale des Ligues des Droits de l’Homme and Others v. Angola, African Commission on Human and Peoples' Rights, Comm. No. 159/96 (1997).</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Amnesty International v. </w:t>
      </w:r>
      <w:smartTag w:uri="urn:schemas-microsoft-com:office:smarttags" w:element="country-region">
        <w:smartTag w:uri="urn:schemas-microsoft-com:office:smarttags" w:element="place">
          <w:r w:rsidRPr="00AA24B0">
            <w:rPr>
              <w:rFonts w:ascii="Arial Narrow" w:hAnsi="Arial Narrow" w:cs="Calibri"/>
              <w:color w:val="000000"/>
              <w:lang w:val="en-US"/>
            </w:rPr>
            <w:t>Zambia</w:t>
          </w:r>
        </w:smartTag>
      </w:smartTag>
      <w:r w:rsidRPr="00AA24B0">
        <w:rPr>
          <w:rFonts w:ascii="Arial Narrow" w:hAnsi="Arial Narrow" w:cs="Calibri"/>
          <w:color w:val="000000"/>
          <w:lang w:val="en-US"/>
        </w:rPr>
        <w:t>, African Commission on Human and Peoples' Rights, Comm. No. 212/98 (1999).</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Courson v. </w:t>
      </w:r>
      <w:smartTag w:uri="urn:schemas-microsoft-com:office:smarttags" w:element="country-region">
        <w:smartTag w:uri="urn:schemas-microsoft-com:office:smarttags" w:element="place">
          <w:r w:rsidRPr="00AA24B0">
            <w:rPr>
              <w:rFonts w:ascii="Arial Narrow" w:hAnsi="Arial Narrow" w:cs="Calibri"/>
              <w:color w:val="000000"/>
              <w:lang w:val="en-US"/>
            </w:rPr>
            <w:t>Zimbabwe</w:t>
          </w:r>
        </w:smartTag>
      </w:smartTag>
      <w:r w:rsidRPr="00AA24B0">
        <w:rPr>
          <w:rFonts w:ascii="Arial Narrow" w:hAnsi="Arial Narrow" w:cs="Calibri"/>
          <w:color w:val="000000"/>
          <w:lang w:val="en-US"/>
        </w:rPr>
        <w:t>, African Commission on Human and Peoples' Rights, Comm. No. 136/94 (1995).</w:t>
      </w:r>
    </w:p>
    <w:p w:rsidR="00581222" w:rsidRPr="00AA24B0" w:rsidRDefault="00581222" w:rsidP="00617C1A">
      <w:pPr>
        <w:numPr>
          <w:ilvl w:val="0"/>
          <w:numId w:val="27"/>
        </w:numPr>
        <w:tabs>
          <w:tab w:val="clear" w:pos="720"/>
          <w:tab w:val="left" w:pos="180"/>
          <w:tab w:val="left" w:pos="36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Malawi African Association and Others v. Mauritania, African Commission on Human and Peoples' Rights, Comm. Nos. 54/91, 61/91, 98/93, 164/97 a 196/97 and 210/98 (2000)</w:t>
      </w:r>
      <w:r w:rsidRPr="00AA24B0">
        <w:rPr>
          <w:rFonts w:ascii="Arial Narrow" w:hAnsi="Arial Narrow" w:cs="Calibri"/>
          <w:bCs/>
          <w:color w:val="000000"/>
          <w:lang w:val="en-US"/>
        </w:rPr>
        <w:t>.</w:t>
      </w:r>
    </w:p>
    <w:p w:rsidR="00581222" w:rsidRPr="00AA24B0" w:rsidRDefault="00581222" w:rsidP="00581222">
      <w:pPr>
        <w:tabs>
          <w:tab w:val="left" w:pos="180"/>
          <w:tab w:val="left" w:pos="360"/>
        </w:tabs>
        <w:spacing w:line="360" w:lineRule="auto"/>
        <w:jc w:val="both"/>
        <w:rPr>
          <w:rFonts w:ascii="Arial Narrow" w:hAnsi="Arial Narrow" w:cs="Calibri"/>
          <w:color w:val="000000"/>
          <w:lang w:val="en-US"/>
        </w:rPr>
      </w:pPr>
      <w:r w:rsidRPr="00AA24B0">
        <w:rPr>
          <w:rFonts w:ascii="Arial Narrow" w:hAnsi="Arial Narrow" w:cs="Calibri"/>
          <w:color w:val="000000"/>
          <w:lang w:val="en-US"/>
        </w:rPr>
        <w:t xml:space="preserve">Legal Resources Foundation v. </w:t>
      </w:r>
      <w:smartTag w:uri="urn:schemas-microsoft-com:office:smarttags" w:element="country-region">
        <w:smartTag w:uri="urn:schemas-microsoft-com:office:smarttags" w:element="place">
          <w:r w:rsidRPr="00AA24B0">
            <w:rPr>
              <w:rFonts w:ascii="Arial Narrow" w:hAnsi="Arial Narrow" w:cs="Calibri"/>
              <w:color w:val="000000"/>
              <w:lang w:val="en-US"/>
            </w:rPr>
            <w:t>Zambia</w:t>
          </w:r>
        </w:smartTag>
      </w:smartTag>
      <w:r w:rsidRPr="00AA24B0">
        <w:rPr>
          <w:rFonts w:ascii="Arial Narrow" w:hAnsi="Arial Narrow" w:cs="Calibri"/>
          <w:color w:val="000000"/>
          <w:lang w:val="en-US"/>
        </w:rPr>
        <w:t xml:space="preserve">, African Commission on Human and Peoples' Rights, Comm. No. 211/98 (2001). </w:t>
      </w:r>
    </w:p>
    <w:p w:rsidR="00581222" w:rsidRPr="00AA24B0" w:rsidRDefault="00581222" w:rsidP="00AA3F08">
      <w:pPr>
        <w:tabs>
          <w:tab w:val="left" w:pos="360"/>
        </w:tabs>
        <w:spacing w:before="120" w:after="120" w:line="360" w:lineRule="auto"/>
        <w:jc w:val="both"/>
        <w:outlineLvl w:val="2"/>
        <w:rPr>
          <w:rFonts w:ascii="Arial Narrow" w:hAnsi="Arial Narrow"/>
          <w:b/>
        </w:rPr>
      </w:pPr>
      <w:bookmarkStart w:id="53" w:name="_Toc283753788"/>
      <w:r w:rsidRPr="00AA24B0">
        <w:rPr>
          <w:rFonts w:ascii="Arial Narrow" w:hAnsi="Arial Narrow"/>
          <w:b/>
          <w:bCs/>
        </w:rPr>
        <w:t xml:space="preserve">Раздел </w:t>
      </w:r>
      <w:r w:rsidRPr="00AA24B0">
        <w:rPr>
          <w:rFonts w:ascii="Arial Narrow" w:hAnsi="Arial Narrow"/>
          <w:b/>
          <w:bCs/>
          <w:lang w:val="en-US"/>
        </w:rPr>
        <w:t>XVI</w:t>
      </w:r>
      <w:r w:rsidRPr="00AA24B0">
        <w:rPr>
          <w:rFonts w:ascii="Arial Narrow" w:hAnsi="Arial Narrow"/>
          <w:b/>
          <w:bCs/>
        </w:rPr>
        <w:t xml:space="preserve">. </w:t>
      </w:r>
      <w:r w:rsidRPr="00AA24B0">
        <w:rPr>
          <w:rFonts w:ascii="Arial Narrow" w:hAnsi="Arial Narrow"/>
          <w:b/>
        </w:rPr>
        <w:t>Экономические, социальные и культурные права</w:t>
      </w:r>
      <w:r w:rsidRPr="00AA24B0">
        <w:rPr>
          <w:rFonts w:ascii="Arial Narrow" w:hAnsi="Arial Narrow"/>
        </w:rPr>
        <w:t xml:space="preserve"> </w:t>
      </w:r>
      <w:r w:rsidRPr="00AA24B0">
        <w:rPr>
          <w:rFonts w:ascii="Arial Narrow" w:hAnsi="Arial Narrow"/>
          <w:b/>
        </w:rPr>
        <w:t xml:space="preserve">согласно Африканской Хартии </w:t>
      </w:r>
      <w:smartTag w:uri="urn:schemas-microsoft-com:office:smarttags" w:element="metricconverter">
        <w:smartTagPr>
          <w:attr w:name="ProductID" w:val="1981 г"/>
        </w:smartTagPr>
        <w:r w:rsidRPr="00AA24B0">
          <w:rPr>
            <w:rFonts w:ascii="Arial Narrow" w:hAnsi="Arial Narrow"/>
            <w:b/>
          </w:rPr>
          <w:t>1981 г</w:t>
        </w:r>
      </w:smartTag>
      <w:r w:rsidRPr="00AA24B0">
        <w:rPr>
          <w:rFonts w:ascii="Arial Narrow" w:hAnsi="Arial Narrow"/>
          <w:b/>
        </w:rPr>
        <w:t>.</w:t>
      </w:r>
      <w:bookmarkEnd w:id="53"/>
    </w:p>
    <w:p w:rsidR="00581222" w:rsidRPr="00AA24B0" w:rsidRDefault="00581222" w:rsidP="00581222">
      <w:pPr>
        <w:tabs>
          <w:tab w:val="left" w:pos="360"/>
        </w:tabs>
        <w:spacing w:before="120" w:after="120" w:line="360" w:lineRule="auto"/>
        <w:jc w:val="both"/>
        <w:rPr>
          <w:rFonts w:ascii="Arial Narrow" w:hAnsi="Arial Narrow"/>
        </w:rPr>
      </w:pPr>
      <w:r w:rsidRPr="00AA24B0">
        <w:rPr>
          <w:rFonts w:ascii="Arial Narrow" w:hAnsi="Arial Narrow"/>
          <w:b/>
        </w:rPr>
        <w:t>Лекция</w:t>
      </w:r>
      <w:r w:rsidRPr="00AA24B0">
        <w:rPr>
          <w:rFonts w:ascii="Arial Narrow" w:hAnsi="Arial Narrow"/>
        </w:rPr>
        <w:t xml:space="preserve"> </w:t>
      </w:r>
    </w:p>
    <w:p w:rsidR="00581222" w:rsidRPr="00AA24B0" w:rsidRDefault="00581222" w:rsidP="00581222">
      <w:pPr>
        <w:tabs>
          <w:tab w:val="left" w:pos="360"/>
        </w:tabs>
        <w:spacing w:line="360" w:lineRule="auto"/>
        <w:jc w:val="both"/>
        <w:rPr>
          <w:rFonts w:ascii="Arial Narrow" w:hAnsi="Arial Narrow"/>
        </w:rPr>
      </w:pPr>
      <w:r w:rsidRPr="00AA24B0">
        <w:rPr>
          <w:rFonts w:ascii="Arial Narrow" w:hAnsi="Arial Narrow"/>
        </w:rPr>
        <w:t xml:space="preserve">Имплементация экономических, социальных и культурных прав согласно Африканской Хартии </w:t>
      </w:r>
      <w:smartTag w:uri="urn:schemas-microsoft-com:office:smarttags" w:element="metricconverter">
        <w:smartTagPr>
          <w:attr w:name="ProductID" w:val="1981 г"/>
        </w:smartTagPr>
        <w:r w:rsidRPr="00AA24B0">
          <w:rPr>
            <w:rFonts w:ascii="Arial Narrow" w:hAnsi="Arial Narrow"/>
          </w:rPr>
          <w:t>1981 г</w:t>
        </w:r>
      </w:smartTag>
      <w:r w:rsidRPr="00AA24B0">
        <w:rPr>
          <w:rFonts w:ascii="Arial Narrow" w:hAnsi="Arial Narrow"/>
        </w:rPr>
        <w:t xml:space="preserve">. </w:t>
      </w:r>
      <w:r w:rsidRPr="00AA24B0">
        <w:rPr>
          <w:rFonts w:ascii="Arial Narrow" w:hAnsi="Arial Narrow"/>
          <w:bCs/>
        </w:rPr>
        <w:t>Практика Африканской комиссии.</w:t>
      </w:r>
      <w:r w:rsidR="000D1E7F" w:rsidRPr="00AA24B0">
        <w:rPr>
          <w:rFonts w:ascii="Arial Narrow" w:hAnsi="Arial Narrow"/>
          <w:bCs/>
        </w:rPr>
        <w:t xml:space="preserve"> </w:t>
      </w:r>
      <w:r w:rsidRPr="00AA24B0">
        <w:rPr>
          <w:rFonts w:ascii="Arial Narrow" w:hAnsi="Arial Narrow"/>
          <w:bCs/>
          <w:color w:val="000000"/>
        </w:rPr>
        <w:t>Право на здоровье. Проблема болезней, эпидемий и СПИДа в Африке. Декларация 2001 года по СПИДу, туберкулезу и другим инфекционным болезням.</w:t>
      </w:r>
      <w:r w:rsidRPr="00AA24B0">
        <w:rPr>
          <w:rFonts w:ascii="Arial Narrow" w:hAnsi="Arial Narrow"/>
          <w:color w:val="000000"/>
        </w:rPr>
        <w:t xml:space="preserve"> </w:t>
      </w:r>
      <w:r w:rsidRPr="00AA24B0">
        <w:rPr>
          <w:rFonts w:ascii="Arial Narrow" w:hAnsi="Arial Narrow"/>
        </w:rPr>
        <w:t>Право на воду. Специфика реализации этого права в Африке.</w:t>
      </w:r>
      <w:r w:rsidR="000D1E7F" w:rsidRPr="00AA24B0">
        <w:rPr>
          <w:rFonts w:ascii="Arial Narrow" w:hAnsi="Arial Narrow"/>
        </w:rPr>
        <w:t xml:space="preserve"> </w:t>
      </w:r>
      <w:r w:rsidRPr="00AA24B0">
        <w:rPr>
          <w:rFonts w:ascii="Arial Narrow" w:hAnsi="Arial Narrow"/>
        </w:rPr>
        <w:t xml:space="preserve">Культурные права. Африканская Хартия культуры 1976 года, Африканская Хартия культурного ренессанса </w:t>
      </w:r>
      <w:smartTag w:uri="urn:schemas-microsoft-com:office:smarttags" w:element="metricconverter">
        <w:smartTagPr>
          <w:attr w:name="ProductID" w:val="2006 г"/>
        </w:smartTagPr>
        <w:r w:rsidRPr="00AA24B0">
          <w:rPr>
            <w:rFonts w:ascii="Arial Narrow" w:hAnsi="Arial Narrow"/>
          </w:rPr>
          <w:t>2006 г</w:t>
        </w:r>
      </w:smartTag>
      <w:r w:rsidRPr="00AA24B0">
        <w:rPr>
          <w:rFonts w:ascii="Arial Narrow" w:hAnsi="Arial Narrow"/>
        </w:rPr>
        <w:t>.</w:t>
      </w:r>
    </w:p>
    <w:p w:rsidR="00581222" w:rsidRPr="00AA24B0" w:rsidRDefault="00581222" w:rsidP="000D1E7F">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581222" w:rsidRPr="00AA24B0" w:rsidRDefault="00581222" w:rsidP="00617C1A">
      <w:pPr>
        <w:numPr>
          <w:ilvl w:val="0"/>
          <w:numId w:val="29"/>
        </w:numPr>
        <w:tabs>
          <w:tab w:val="left" w:pos="180"/>
        </w:tabs>
        <w:spacing w:line="360" w:lineRule="auto"/>
        <w:ind w:left="0" w:firstLine="0"/>
        <w:jc w:val="both"/>
        <w:rPr>
          <w:rFonts w:ascii="Arial Narrow" w:hAnsi="Arial Narrow"/>
        </w:rPr>
      </w:pPr>
      <w:r w:rsidRPr="00AA24B0">
        <w:rPr>
          <w:rFonts w:ascii="Arial Narrow" w:hAnsi="Arial Narrow"/>
        </w:rPr>
        <w:t>П</w:t>
      </w:r>
      <w:r w:rsidRPr="00AA24B0">
        <w:rPr>
          <w:rFonts w:ascii="Arial Narrow" w:hAnsi="Arial Narrow"/>
          <w:bCs/>
        </w:rPr>
        <w:t>рактика Африканской комиссии по защите э</w:t>
      </w:r>
      <w:r w:rsidRPr="00AA24B0">
        <w:rPr>
          <w:rFonts w:ascii="Arial Narrow" w:hAnsi="Arial Narrow"/>
        </w:rPr>
        <w:t>кономических, социальных и культурных прав.</w:t>
      </w:r>
    </w:p>
    <w:p w:rsidR="00581222" w:rsidRPr="00AA24B0" w:rsidRDefault="00581222" w:rsidP="00617C1A">
      <w:pPr>
        <w:numPr>
          <w:ilvl w:val="0"/>
          <w:numId w:val="29"/>
        </w:numPr>
        <w:tabs>
          <w:tab w:val="left" w:pos="180"/>
        </w:tabs>
        <w:spacing w:line="360" w:lineRule="auto"/>
        <w:ind w:left="0" w:firstLine="0"/>
        <w:jc w:val="both"/>
        <w:rPr>
          <w:rFonts w:ascii="Arial Narrow" w:hAnsi="Arial Narrow"/>
        </w:rPr>
      </w:pPr>
      <w:r w:rsidRPr="00AA24B0">
        <w:rPr>
          <w:rFonts w:ascii="Arial Narrow" w:hAnsi="Arial Narrow"/>
        </w:rPr>
        <w:t>П</w:t>
      </w:r>
      <w:r w:rsidRPr="00AA24B0">
        <w:rPr>
          <w:rFonts w:ascii="Arial Narrow" w:hAnsi="Arial Narrow"/>
          <w:bCs/>
        </w:rPr>
        <w:t>рактика Африканской комиссии по защите экологических прав.</w:t>
      </w:r>
      <w:r w:rsidRPr="00AA24B0">
        <w:rPr>
          <w:rFonts w:ascii="Arial Narrow" w:hAnsi="Arial Narrow"/>
        </w:rPr>
        <w:t xml:space="preserve"> </w:t>
      </w:r>
    </w:p>
    <w:p w:rsidR="00581222" w:rsidRPr="00AA24B0" w:rsidRDefault="00581222" w:rsidP="000D1E7F">
      <w:pPr>
        <w:tabs>
          <w:tab w:val="left" w:pos="360"/>
        </w:tabs>
        <w:spacing w:before="120" w:after="120" w:line="360" w:lineRule="auto"/>
        <w:jc w:val="both"/>
        <w:rPr>
          <w:rFonts w:ascii="Arial Narrow" w:hAnsi="Arial Narrow"/>
          <w:b/>
          <w:lang w:val="en-US"/>
        </w:rPr>
      </w:pPr>
      <w:r w:rsidRPr="00AA24B0">
        <w:rPr>
          <w:rFonts w:ascii="Arial Narrow" w:hAnsi="Arial Narrow"/>
          <w:b/>
        </w:rPr>
        <w:t>Кейс</w:t>
      </w:r>
      <w:r w:rsidRPr="00AA24B0">
        <w:rPr>
          <w:rFonts w:ascii="Arial Narrow" w:hAnsi="Arial Narrow"/>
          <w:b/>
          <w:lang w:val="en-US"/>
        </w:rPr>
        <w:t>-</w:t>
      </w:r>
      <w:r w:rsidRPr="00AA24B0">
        <w:rPr>
          <w:rFonts w:ascii="Arial Narrow" w:hAnsi="Arial Narrow"/>
          <w:b/>
        </w:rPr>
        <w:t>стади</w:t>
      </w:r>
    </w:p>
    <w:p w:rsidR="00581222" w:rsidRPr="00AA24B0" w:rsidRDefault="00581222" w:rsidP="00617C1A">
      <w:pPr>
        <w:numPr>
          <w:ilvl w:val="0"/>
          <w:numId w:val="28"/>
        </w:numPr>
        <w:tabs>
          <w:tab w:val="left" w:pos="18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Free Legal Assistance Group and Others v. Zaire, African Commission on Human and Peoples' Rights, Comm. No. 25/89, 47/90, 56/91, 100/93 (1995).</w:t>
      </w:r>
    </w:p>
    <w:p w:rsidR="00581222" w:rsidRPr="00AA24B0" w:rsidRDefault="00581222" w:rsidP="00617C1A">
      <w:pPr>
        <w:numPr>
          <w:ilvl w:val="0"/>
          <w:numId w:val="28"/>
        </w:numPr>
        <w:tabs>
          <w:tab w:val="left" w:pos="18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 xml:space="preserve">Union Inter Africaine des Droits de l’Homme, Federation Internationale des Ligues des Droits de l’Homme and Others v. </w:t>
      </w:r>
      <w:smartTag w:uri="urn:schemas-microsoft-com:office:smarttags" w:element="country-region">
        <w:smartTag w:uri="urn:schemas-microsoft-com:office:smarttags" w:element="place">
          <w:r w:rsidRPr="00AA24B0">
            <w:rPr>
              <w:rFonts w:ascii="Arial Narrow" w:hAnsi="Arial Narrow" w:cs="Calibri"/>
              <w:color w:val="000000"/>
              <w:lang w:val="en-US"/>
            </w:rPr>
            <w:t>Angola</w:t>
          </w:r>
        </w:smartTag>
      </w:smartTag>
      <w:r w:rsidRPr="00AA24B0">
        <w:rPr>
          <w:rFonts w:ascii="Arial Narrow" w:hAnsi="Arial Narrow" w:cs="Calibri"/>
          <w:color w:val="000000"/>
          <w:lang w:val="en-US"/>
        </w:rPr>
        <w:t>, African Commission on Human and Peoples' Rights, Comm. No. 159/96 (1997).</w:t>
      </w:r>
    </w:p>
    <w:p w:rsidR="00581222" w:rsidRPr="00AA24B0" w:rsidRDefault="00581222" w:rsidP="00617C1A">
      <w:pPr>
        <w:numPr>
          <w:ilvl w:val="0"/>
          <w:numId w:val="28"/>
        </w:numPr>
        <w:tabs>
          <w:tab w:val="left" w:pos="180"/>
        </w:tabs>
        <w:autoSpaceDE w:val="0"/>
        <w:autoSpaceDN w:val="0"/>
        <w:adjustRightInd w:val="0"/>
        <w:spacing w:line="360" w:lineRule="auto"/>
        <w:ind w:left="0" w:firstLine="0"/>
        <w:jc w:val="both"/>
        <w:rPr>
          <w:rFonts w:ascii="Arial Narrow" w:hAnsi="Arial Narrow" w:cs="Calibri"/>
          <w:color w:val="000000"/>
          <w:lang w:val="en-US"/>
        </w:rPr>
      </w:pPr>
      <w:r w:rsidRPr="00AA24B0">
        <w:rPr>
          <w:rFonts w:ascii="Arial Narrow" w:hAnsi="Arial Narrow" w:cs="Calibri"/>
          <w:color w:val="000000"/>
          <w:lang w:val="en-US"/>
        </w:rPr>
        <w:t>The Social and Economic Rights Action Center and the Center for Economic and Social Rights v. Nigeria, African Commission on Human and Peoples' Rights, Comm. No. 155/96 (2001)</w:t>
      </w:r>
      <w:r w:rsidRPr="00AA24B0">
        <w:rPr>
          <w:rFonts w:ascii="Arial Narrow" w:hAnsi="Arial Narrow" w:cs="Calibri"/>
          <w:b/>
          <w:bCs/>
          <w:color w:val="000000"/>
          <w:lang w:val="en-US"/>
        </w:rPr>
        <w:t>.</w:t>
      </w:r>
    </w:p>
    <w:p w:rsidR="00581222" w:rsidRPr="00AA24B0" w:rsidRDefault="00581222" w:rsidP="00617C1A">
      <w:pPr>
        <w:numPr>
          <w:ilvl w:val="0"/>
          <w:numId w:val="28"/>
        </w:numPr>
        <w:tabs>
          <w:tab w:val="left" w:pos="180"/>
        </w:tabs>
        <w:autoSpaceDE w:val="0"/>
        <w:autoSpaceDN w:val="0"/>
        <w:adjustRightInd w:val="0"/>
        <w:spacing w:line="360" w:lineRule="auto"/>
        <w:ind w:left="0" w:firstLine="0"/>
        <w:jc w:val="both"/>
        <w:rPr>
          <w:rFonts w:ascii="Arial Narrow" w:hAnsi="Arial Narrow" w:cs="Calibri"/>
          <w:lang w:val="en-US"/>
        </w:rPr>
      </w:pPr>
      <w:r w:rsidRPr="00AA24B0">
        <w:rPr>
          <w:rFonts w:ascii="Arial Narrow" w:hAnsi="Arial Narrow" w:cs="Calibri"/>
          <w:color w:val="000000"/>
          <w:lang w:val="en-US"/>
        </w:rPr>
        <w:t xml:space="preserve">Purohit and Moore v. The </w:t>
      </w:r>
      <w:smartTag w:uri="urn:schemas-microsoft-com:office:smarttags" w:element="country-region">
        <w:smartTag w:uri="urn:schemas-microsoft-com:office:smarttags" w:element="place">
          <w:r w:rsidRPr="00AA24B0">
            <w:rPr>
              <w:rFonts w:ascii="Arial Narrow" w:hAnsi="Arial Narrow" w:cs="Calibri"/>
              <w:color w:val="000000"/>
              <w:lang w:val="en-US"/>
            </w:rPr>
            <w:t>Gambia</w:t>
          </w:r>
        </w:smartTag>
      </w:smartTag>
      <w:r w:rsidRPr="00AA24B0">
        <w:rPr>
          <w:rFonts w:ascii="Arial Narrow" w:hAnsi="Arial Narrow" w:cs="Calibri"/>
          <w:color w:val="000000"/>
          <w:lang w:val="en-US"/>
        </w:rPr>
        <w:t xml:space="preserve">, African Commission on Human and Peoples' Rights, Comm. No. </w:t>
      </w:r>
      <w:r w:rsidRPr="00AA24B0">
        <w:rPr>
          <w:rFonts w:ascii="Arial Narrow" w:hAnsi="Arial Narrow" w:cs="Calibri"/>
          <w:lang w:val="en-US"/>
        </w:rPr>
        <w:t>241/2001 (2003).</w:t>
      </w:r>
    </w:p>
    <w:p w:rsidR="00581222" w:rsidRPr="00AA24B0" w:rsidRDefault="00581222" w:rsidP="000D1E7F">
      <w:pPr>
        <w:tabs>
          <w:tab w:val="left" w:pos="180"/>
        </w:tabs>
        <w:spacing w:line="360" w:lineRule="auto"/>
        <w:rPr>
          <w:rFonts w:ascii="Arial Narrow" w:hAnsi="Arial Narrow" w:cs="Calibri"/>
          <w:lang w:val="en-US"/>
        </w:rPr>
      </w:pPr>
      <w:r w:rsidRPr="00AA24B0">
        <w:rPr>
          <w:rFonts w:ascii="Arial Narrow" w:hAnsi="Arial Narrow" w:cs="Calibri"/>
          <w:lang w:val="en-US"/>
        </w:rPr>
        <w:t>Interights on behalf of Safia Yakubu Husaini and et al. v. Nigeria, African Commission on Human and Peoples' Rights, Comm. No. 269/2003 (2005).</w:t>
      </w:r>
    </w:p>
    <w:p w:rsidR="00923D14" w:rsidRPr="00AA24B0" w:rsidRDefault="000D1E7F" w:rsidP="00AA3F08">
      <w:pPr>
        <w:tabs>
          <w:tab w:val="left" w:pos="360"/>
        </w:tabs>
        <w:spacing w:before="120" w:after="120" w:line="360" w:lineRule="auto"/>
        <w:jc w:val="both"/>
        <w:outlineLvl w:val="2"/>
        <w:rPr>
          <w:rFonts w:ascii="Arial Narrow" w:hAnsi="Arial Narrow"/>
          <w:b/>
        </w:rPr>
      </w:pPr>
      <w:bookmarkStart w:id="54" w:name="_Toc283753789"/>
      <w:r w:rsidRPr="00AA24B0">
        <w:rPr>
          <w:rFonts w:ascii="Arial Narrow" w:hAnsi="Arial Narrow"/>
          <w:b/>
          <w:bCs/>
        </w:rPr>
        <w:t xml:space="preserve">Раздел </w:t>
      </w:r>
      <w:r w:rsidRPr="00AA24B0">
        <w:rPr>
          <w:rFonts w:ascii="Arial Narrow" w:hAnsi="Arial Narrow"/>
          <w:b/>
          <w:bCs/>
          <w:lang w:val="en-US"/>
        </w:rPr>
        <w:t>XVII</w:t>
      </w:r>
      <w:r w:rsidRPr="00AA24B0">
        <w:rPr>
          <w:rFonts w:ascii="Arial Narrow" w:hAnsi="Arial Narrow"/>
          <w:b/>
          <w:bCs/>
        </w:rPr>
        <w:t xml:space="preserve">. </w:t>
      </w:r>
      <w:r w:rsidR="00923D14" w:rsidRPr="00AA24B0">
        <w:rPr>
          <w:rFonts w:ascii="Arial Narrow" w:hAnsi="Arial Narrow"/>
          <w:b/>
        </w:rPr>
        <w:t xml:space="preserve">Международно-правовое положение беженцев и перемещенных лиц в </w:t>
      </w:r>
      <w:r w:rsidR="00923D14" w:rsidRPr="00AA24B0">
        <w:rPr>
          <w:rStyle w:val="svet1"/>
          <w:rFonts w:ascii="Arial Narrow" w:hAnsi="Arial Narrow"/>
        </w:rPr>
        <w:t>Африк</w:t>
      </w:r>
      <w:r w:rsidR="00923D14" w:rsidRPr="00AA24B0">
        <w:rPr>
          <w:rFonts w:ascii="Arial Narrow" w:hAnsi="Arial Narrow"/>
          <w:b/>
        </w:rPr>
        <w:t>е</w:t>
      </w:r>
      <w:r w:rsidR="00923D14" w:rsidRPr="00AA24B0">
        <w:rPr>
          <w:rFonts w:ascii="Arial Narrow" w:hAnsi="Arial Narrow"/>
        </w:rPr>
        <w:t>.</w:t>
      </w:r>
      <w:r w:rsidR="00923D14" w:rsidRPr="00AA24B0">
        <w:rPr>
          <w:rFonts w:ascii="Arial Narrow" w:hAnsi="Arial Narrow"/>
          <w:b/>
        </w:rPr>
        <w:t xml:space="preserve"> Расизм, расовая дискриминация, апартеид.</w:t>
      </w:r>
      <w:bookmarkEnd w:id="54"/>
    </w:p>
    <w:p w:rsidR="00923D14" w:rsidRPr="00AA24B0" w:rsidRDefault="00923D14" w:rsidP="00923D14">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923D14" w:rsidRPr="00AA24B0" w:rsidRDefault="00923D14" w:rsidP="00923D14">
      <w:pPr>
        <w:tabs>
          <w:tab w:val="left" w:pos="360"/>
        </w:tabs>
        <w:spacing w:line="360" w:lineRule="auto"/>
        <w:jc w:val="both"/>
        <w:rPr>
          <w:rFonts w:ascii="Arial Narrow" w:hAnsi="Arial Narrow"/>
        </w:rPr>
      </w:pPr>
      <w:r w:rsidRPr="00AA24B0">
        <w:rPr>
          <w:rFonts w:ascii="Arial Narrow" w:hAnsi="Arial Narrow"/>
        </w:rPr>
        <w:t xml:space="preserve">Сравнительный анализ Конвенции 1951 года о статусе беженцев и Конвенции ОАЕ о специфических аспектах беженцев в </w:t>
      </w:r>
      <w:r w:rsidRPr="00AA24B0">
        <w:rPr>
          <w:rFonts w:ascii="Arial Narrow" w:hAnsi="Arial Narrow"/>
          <w:bCs/>
        </w:rPr>
        <w:t>Африк</w:t>
      </w:r>
      <w:r w:rsidRPr="00AA24B0">
        <w:rPr>
          <w:rFonts w:ascii="Arial Narrow" w:hAnsi="Arial Narrow"/>
        </w:rPr>
        <w:t xml:space="preserve">е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 xml:space="preserve">. Лица, перемещенные внутри страны: понятие и место в гуманитарном контексте. Основные причины внутреннего перемещения в Африке (войны, стихийные бедствия, широкомасштабные проекты развития и др). Уязвимость лиц, перемещенных внутри страны (относительно безопасности, собственности на землю и жилье, питания, здравоохранения, работы, дискриминации). Международно-правовая основа защиты внутренне перемещенных лиц и оказания им помощи: Руководящие принципы по вопросу о перемещении лиц внутри страны </w:t>
      </w:r>
      <w:smartTag w:uri="urn:schemas-microsoft-com:office:smarttags" w:element="metricconverter">
        <w:smartTagPr>
          <w:attr w:name="ProductID" w:val="1998 г"/>
        </w:smartTagPr>
        <w:r w:rsidRPr="00AA24B0">
          <w:rPr>
            <w:rFonts w:ascii="Arial Narrow" w:hAnsi="Arial Narrow"/>
          </w:rPr>
          <w:t>1998 г</w:t>
        </w:r>
      </w:smartTag>
      <w:r w:rsidRPr="00AA24B0">
        <w:rPr>
          <w:rFonts w:ascii="Arial Narrow" w:hAnsi="Arial Narrow"/>
        </w:rPr>
        <w:t xml:space="preserve">. Африка - место разработки и принятия первых юридически обязательных документов о внутреннем перемещении: Протокола о защите внутренне-перемещенных лиц о оказании им помощи к Пакту о безопасности, стабильности и развитии в регионе Великих озер </w:t>
      </w:r>
      <w:smartTag w:uri="urn:schemas-microsoft-com:office:smarttags" w:element="metricconverter">
        <w:smartTagPr>
          <w:attr w:name="ProductID" w:val="2006 г"/>
        </w:smartTagPr>
        <w:r w:rsidRPr="00AA24B0">
          <w:rPr>
            <w:rFonts w:ascii="Arial Narrow" w:hAnsi="Arial Narrow"/>
          </w:rPr>
          <w:t>2006 г</w:t>
        </w:r>
      </w:smartTag>
      <w:r w:rsidRPr="00AA24B0">
        <w:rPr>
          <w:rFonts w:ascii="Arial Narrow" w:hAnsi="Arial Narrow"/>
        </w:rPr>
        <w:t xml:space="preserve">. и Кампальской конвенции о защите внутренне перемещенных лиц и оказании им помощи </w:t>
      </w:r>
      <w:smartTag w:uri="urn:schemas-microsoft-com:office:smarttags" w:element="metricconverter">
        <w:smartTagPr>
          <w:attr w:name="ProductID" w:val="2009 г"/>
        </w:smartTagPr>
        <w:r w:rsidRPr="00AA24B0">
          <w:rPr>
            <w:rFonts w:ascii="Arial Narrow" w:hAnsi="Arial Narrow"/>
          </w:rPr>
          <w:t>2009 г</w:t>
        </w:r>
      </w:smartTag>
      <w:r w:rsidRPr="00AA24B0">
        <w:rPr>
          <w:rFonts w:ascii="Arial Narrow" w:hAnsi="Arial Narrow"/>
        </w:rPr>
        <w:t xml:space="preserve">. Их содержание и значение. Международно-правовые механизмы защиты лиц, перемещенных внутри страны, в Африке на универсальном (секторный подход) и региональном уровнях. Имплементация международно-правовых норм в законодательство африканских государств. Понятие расизма и расовой дискриминации. Понятие апартеида и других форм расовой сегрегации. Апартеид в ЮАР и Намибии. Специальные международно-правовые инструменты: </w:t>
      </w:r>
      <w:r w:rsidRPr="00AA24B0">
        <w:rPr>
          <w:rFonts w:ascii="Arial Narrow" w:hAnsi="Arial Narrow"/>
          <w:bCs/>
        </w:rPr>
        <w:t xml:space="preserve">Международная конвенция о пресечении преступления апартеида и наказании за него </w:t>
      </w:r>
      <w:r w:rsidRPr="00AA24B0">
        <w:rPr>
          <w:rFonts w:ascii="Arial Narrow" w:hAnsi="Arial Narrow"/>
        </w:rPr>
        <w:t>1973 года и Международная конвенция против апартеида в спорте 1985 года. Апартеид как международное преступление.</w:t>
      </w:r>
    </w:p>
    <w:p w:rsidR="00923D14" w:rsidRPr="00AA24B0" w:rsidRDefault="00923D14" w:rsidP="00923D14">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923D14" w:rsidRPr="00AA24B0" w:rsidRDefault="00923D14" w:rsidP="00617C1A">
      <w:pPr>
        <w:numPr>
          <w:ilvl w:val="0"/>
          <w:numId w:val="30"/>
        </w:numPr>
        <w:tabs>
          <w:tab w:val="left" w:pos="180"/>
          <w:tab w:val="left" w:pos="360"/>
        </w:tabs>
        <w:spacing w:line="360" w:lineRule="auto"/>
        <w:ind w:left="0" w:firstLine="0"/>
        <w:jc w:val="both"/>
        <w:rPr>
          <w:rFonts w:ascii="Arial Narrow" w:hAnsi="Arial Narrow"/>
        </w:rPr>
      </w:pPr>
      <w:r w:rsidRPr="00AA24B0">
        <w:rPr>
          <w:rFonts w:ascii="Arial Narrow" w:hAnsi="Arial Narrow"/>
        </w:rPr>
        <w:t xml:space="preserve">Сравнительный анализ Конвенции 1951 года о статусе беженцев и Конвенции ОАЕ о специфических аспектах беженцев в </w:t>
      </w:r>
      <w:r w:rsidRPr="00AA24B0">
        <w:rPr>
          <w:rFonts w:ascii="Arial Narrow" w:hAnsi="Arial Narrow"/>
          <w:bCs/>
        </w:rPr>
        <w:t>Африк</w:t>
      </w:r>
      <w:r w:rsidRPr="00AA24B0">
        <w:rPr>
          <w:rFonts w:ascii="Arial Narrow" w:hAnsi="Arial Narrow"/>
        </w:rPr>
        <w:t xml:space="preserve">е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w:t>
      </w:r>
    </w:p>
    <w:p w:rsidR="00923D14" w:rsidRPr="00AA24B0" w:rsidRDefault="00923D14" w:rsidP="00617C1A">
      <w:pPr>
        <w:numPr>
          <w:ilvl w:val="0"/>
          <w:numId w:val="30"/>
        </w:numPr>
        <w:tabs>
          <w:tab w:val="left" w:pos="180"/>
          <w:tab w:val="left" w:pos="360"/>
        </w:tabs>
        <w:spacing w:line="360" w:lineRule="auto"/>
        <w:ind w:left="0" w:firstLine="0"/>
        <w:jc w:val="both"/>
        <w:rPr>
          <w:rFonts w:ascii="Arial Narrow" w:hAnsi="Arial Narrow"/>
        </w:rPr>
      </w:pPr>
      <w:r w:rsidRPr="00AA24B0">
        <w:rPr>
          <w:rFonts w:ascii="Arial Narrow" w:hAnsi="Arial Narrow"/>
        </w:rPr>
        <w:t>Специфика проблемы лиц, перемещенных внутри страны. Инструменты их защиты в Африке.</w:t>
      </w:r>
    </w:p>
    <w:p w:rsidR="00923D14" w:rsidRPr="00AA24B0" w:rsidRDefault="00923D14" w:rsidP="00617C1A">
      <w:pPr>
        <w:numPr>
          <w:ilvl w:val="0"/>
          <w:numId w:val="30"/>
        </w:numPr>
        <w:tabs>
          <w:tab w:val="left" w:pos="180"/>
          <w:tab w:val="left" w:pos="360"/>
        </w:tabs>
        <w:spacing w:line="360" w:lineRule="auto"/>
        <w:ind w:left="0" w:firstLine="0"/>
        <w:jc w:val="both"/>
        <w:rPr>
          <w:rFonts w:ascii="Arial Narrow" w:hAnsi="Arial Narrow"/>
        </w:rPr>
      </w:pPr>
      <w:r w:rsidRPr="00AA24B0">
        <w:rPr>
          <w:rFonts w:ascii="Arial Narrow" w:hAnsi="Arial Narrow"/>
        </w:rPr>
        <w:t>Международные инструменты по борьбе с расизмом и расовой дискриминацией.</w:t>
      </w:r>
    </w:p>
    <w:p w:rsidR="00923D14" w:rsidRPr="00AA24B0" w:rsidRDefault="00923D14" w:rsidP="00617C1A">
      <w:pPr>
        <w:numPr>
          <w:ilvl w:val="0"/>
          <w:numId w:val="30"/>
        </w:numPr>
        <w:tabs>
          <w:tab w:val="left" w:pos="180"/>
          <w:tab w:val="left" w:pos="360"/>
        </w:tabs>
        <w:spacing w:line="360" w:lineRule="auto"/>
        <w:ind w:left="0" w:firstLine="0"/>
        <w:jc w:val="both"/>
        <w:rPr>
          <w:rFonts w:ascii="Arial Narrow" w:hAnsi="Arial Narrow"/>
        </w:rPr>
      </w:pPr>
      <w:r w:rsidRPr="00AA24B0">
        <w:rPr>
          <w:rFonts w:ascii="Arial Narrow" w:hAnsi="Arial Narrow"/>
        </w:rPr>
        <w:t xml:space="preserve">Международные инструменты по борьбе с апартеидом. </w:t>
      </w:r>
    </w:p>
    <w:p w:rsidR="00923D14" w:rsidRPr="00AA24B0" w:rsidRDefault="00923D14" w:rsidP="00617C1A">
      <w:pPr>
        <w:numPr>
          <w:ilvl w:val="0"/>
          <w:numId w:val="30"/>
        </w:numPr>
        <w:tabs>
          <w:tab w:val="left" w:pos="180"/>
          <w:tab w:val="left" w:pos="360"/>
        </w:tabs>
        <w:spacing w:line="360" w:lineRule="auto"/>
        <w:ind w:left="0" w:firstLine="0"/>
        <w:jc w:val="both"/>
        <w:rPr>
          <w:rFonts w:ascii="Arial Narrow" w:hAnsi="Arial Narrow"/>
        </w:rPr>
      </w:pPr>
      <w:r w:rsidRPr="00AA24B0">
        <w:rPr>
          <w:rFonts w:ascii="Arial Narrow" w:hAnsi="Arial Narrow"/>
        </w:rPr>
        <w:t>Апартеид как международное преступление.</w:t>
      </w:r>
    </w:p>
    <w:p w:rsidR="00923D14" w:rsidRPr="00AA24B0" w:rsidRDefault="00923D14" w:rsidP="00AA3F08">
      <w:pPr>
        <w:tabs>
          <w:tab w:val="left" w:pos="360"/>
        </w:tabs>
        <w:spacing w:before="120" w:after="120" w:line="360" w:lineRule="auto"/>
        <w:jc w:val="both"/>
        <w:outlineLvl w:val="2"/>
        <w:rPr>
          <w:rFonts w:ascii="Arial Narrow" w:hAnsi="Arial Narrow"/>
        </w:rPr>
      </w:pPr>
      <w:bookmarkStart w:id="55" w:name="_Toc283753790"/>
      <w:r w:rsidRPr="00AA24B0">
        <w:rPr>
          <w:rFonts w:ascii="Arial Narrow" w:hAnsi="Arial Narrow"/>
          <w:b/>
          <w:bCs/>
        </w:rPr>
        <w:t xml:space="preserve">Раздел </w:t>
      </w:r>
      <w:r w:rsidRPr="00AA24B0">
        <w:rPr>
          <w:rFonts w:ascii="Arial Narrow" w:hAnsi="Arial Narrow"/>
          <w:b/>
          <w:bCs/>
          <w:lang w:val="en-US"/>
        </w:rPr>
        <w:t>XVIII</w:t>
      </w:r>
      <w:r w:rsidRPr="00AA24B0">
        <w:rPr>
          <w:rFonts w:ascii="Arial Narrow" w:hAnsi="Arial Narrow"/>
          <w:b/>
          <w:bCs/>
        </w:rPr>
        <w:t xml:space="preserve">. </w:t>
      </w:r>
      <w:r w:rsidRPr="00AA24B0">
        <w:rPr>
          <w:rFonts w:ascii="Arial Narrow" w:hAnsi="Arial Narrow"/>
          <w:b/>
          <w:color w:val="000000"/>
        </w:rPr>
        <w:t xml:space="preserve">Права человека и </w:t>
      </w:r>
      <w:r w:rsidRPr="00AA24B0">
        <w:rPr>
          <w:rFonts w:ascii="Arial Narrow" w:hAnsi="Arial Narrow"/>
          <w:b/>
        </w:rPr>
        <w:t>вооружённые конфликты в Африке</w:t>
      </w:r>
      <w:bookmarkEnd w:id="55"/>
      <w:r w:rsidRPr="00AA24B0">
        <w:rPr>
          <w:rFonts w:ascii="Arial Narrow" w:hAnsi="Arial Narrow"/>
          <w:b/>
          <w:color w:val="000000"/>
        </w:rPr>
        <w:t xml:space="preserve"> </w:t>
      </w:r>
    </w:p>
    <w:p w:rsidR="00923D14" w:rsidRPr="00AA24B0" w:rsidRDefault="00923D14" w:rsidP="00923D14">
      <w:pPr>
        <w:tabs>
          <w:tab w:val="left" w:pos="360"/>
        </w:tabs>
        <w:spacing w:before="120" w:after="120" w:line="360" w:lineRule="auto"/>
        <w:jc w:val="both"/>
        <w:rPr>
          <w:rFonts w:ascii="Arial Narrow" w:hAnsi="Arial Narrow"/>
          <w:b/>
        </w:rPr>
      </w:pPr>
      <w:r w:rsidRPr="00AA24B0">
        <w:rPr>
          <w:rFonts w:ascii="Arial Narrow" w:hAnsi="Arial Narrow"/>
          <w:b/>
        </w:rPr>
        <w:t>Лекция</w:t>
      </w:r>
    </w:p>
    <w:p w:rsidR="00923D14" w:rsidRPr="00AA24B0" w:rsidRDefault="00923D14" w:rsidP="00923D14">
      <w:pPr>
        <w:tabs>
          <w:tab w:val="left" w:pos="360"/>
        </w:tabs>
        <w:spacing w:line="360" w:lineRule="auto"/>
        <w:jc w:val="both"/>
        <w:rPr>
          <w:rFonts w:ascii="Arial Narrow" w:hAnsi="Arial Narrow"/>
          <w:color w:val="000000"/>
        </w:rPr>
      </w:pPr>
      <w:r w:rsidRPr="00AA24B0">
        <w:rPr>
          <w:rFonts w:ascii="Arial Narrow" w:hAnsi="Arial Narrow"/>
          <w:color w:val="000000"/>
        </w:rPr>
        <w:t xml:space="preserve">Вооруженные конфликты Африки – колониальное наследие и будущее. Геноцид в Руанде и деятельность Международного трибунала по Руанде. Деятельность Международного уголовного суда и конфликты в Африке. Специальный Трибунал по Сьерра-Леоне. Защита прав детей и женщин в ОАЕ и АС. Африканская Хартия по правам детей </w:t>
      </w:r>
      <w:smartTag w:uri="urn:schemas-microsoft-com:office:smarttags" w:element="metricconverter">
        <w:smartTagPr>
          <w:attr w:name="ProductID" w:val="1990 г"/>
        </w:smartTagPr>
        <w:r w:rsidRPr="00AA24B0">
          <w:rPr>
            <w:rFonts w:ascii="Arial Narrow" w:hAnsi="Arial Narrow"/>
            <w:color w:val="000000"/>
          </w:rPr>
          <w:t>1990 г</w:t>
        </w:r>
      </w:smartTag>
      <w:r w:rsidRPr="00AA24B0">
        <w:rPr>
          <w:rFonts w:ascii="Arial Narrow" w:hAnsi="Arial Narrow"/>
          <w:color w:val="000000"/>
        </w:rPr>
        <w:t xml:space="preserve">. Африканская молодежная Хартия </w:t>
      </w:r>
      <w:smartTag w:uri="urn:schemas-microsoft-com:office:smarttags" w:element="metricconverter">
        <w:smartTagPr>
          <w:attr w:name="ProductID" w:val="2006 г"/>
        </w:smartTagPr>
        <w:r w:rsidRPr="00AA24B0">
          <w:rPr>
            <w:rFonts w:ascii="Arial Narrow" w:hAnsi="Arial Narrow"/>
            <w:color w:val="000000"/>
          </w:rPr>
          <w:t>2006 г</w:t>
        </w:r>
      </w:smartTag>
      <w:r w:rsidRPr="00AA24B0">
        <w:rPr>
          <w:rFonts w:ascii="Arial Narrow" w:hAnsi="Arial Narrow"/>
          <w:color w:val="000000"/>
        </w:rPr>
        <w:t xml:space="preserve">. Протокол по правам женщин к Африканской Хартии по правам человека и народов  </w:t>
      </w:r>
      <w:smartTag w:uri="urn:schemas-microsoft-com:office:smarttags" w:element="metricconverter">
        <w:smartTagPr>
          <w:attr w:name="ProductID" w:val="2003 г"/>
        </w:smartTagPr>
        <w:r w:rsidRPr="00AA24B0">
          <w:rPr>
            <w:rFonts w:ascii="Arial Narrow" w:hAnsi="Arial Narrow"/>
          </w:rPr>
          <w:t>2003 г</w:t>
        </w:r>
      </w:smartTag>
      <w:r w:rsidRPr="00AA24B0">
        <w:rPr>
          <w:rFonts w:ascii="Arial Narrow" w:hAnsi="Arial Narrow"/>
        </w:rPr>
        <w:t xml:space="preserve">. </w:t>
      </w:r>
      <w:r w:rsidRPr="00AA24B0">
        <w:rPr>
          <w:rFonts w:ascii="Arial Narrow" w:hAnsi="Arial Narrow"/>
          <w:color w:val="000000"/>
        </w:rPr>
        <w:t>Практика Африканской комиссии.</w:t>
      </w:r>
    </w:p>
    <w:p w:rsidR="00923D14" w:rsidRPr="00AA24B0" w:rsidRDefault="00923D14" w:rsidP="00923D14">
      <w:pPr>
        <w:tabs>
          <w:tab w:val="left" w:pos="360"/>
        </w:tabs>
        <w:spacing w:before="120" w:after="120" w:line="360" w:lineRule="auto"/>
        <w:jc w:val="both"/>
        <w:rPr>
          <w:rFonts w:ascii="Arial Narrow" w:hAnsi="Arial Narrow"/>
          <w:b/>
        </w:rPr>
      </w:pPr>
      <w:r w:rsidRPr="00AA24B0">
        <w:rPr>
          <w:rFonts w:ascii="Arial Narrow" w:hAnsi="Arial Narrow"/>
          <w:b/>
        </w:rPr>
        <w:t>Семинар</w:t>
      </w:r>
    </w:p>
    <w:p w:rsidR="00923D14" w:rsidRPr="00AA24B0" w:rsidRDefault="00923D14" w:rsidP="00617C1A">
      <w:pPr>
        <w:numPr>
          <w:ilvl w:val="0"/>
          <w:numId w:val="31"/>
        </w:numPr>
        <w:tabs>
          <w:tab w:val="left" w:pos="180"/>
        </w:tabs>
        <w:spacing w:line="360" w:lineRule="auto"/>
        <w:ind w:left="0" w:firstLine="0"/>
        <w:jc w:val="both"/>
        <w:rPr>
          <w:rFonts w:ascii="Arial Narrow" w:hAnsi="Arial Narrow"/>
          <w:color w:val="000000"/>
        </w:rPr>
      </w:pPr>
      <w:r w:rsidRPr="00AA24B0">
        <w:rPr>
          <w:rFonts w:ascii="Arial Narrow" w:hAnsi="Arial Narrow"/>
          <w:color w:val="000000"/>
        </w:rPr>
        <w:t>Вооруженные конфликты Африки.</w:t>
      </w:r>
    </w:p>
    <w:p w:rsidR="00923D14" w:rsidRPr="00AA24B0" w:rsidRDefault="00923D14" w:rsidP="00617C1A">
      <w:pPr>
        <w:numPr>
          <w:ilvl w:val="0"/>
          <w:numId w:val="31"/>
        </w:numPr>
        <w:tabs>
          <w:tab w:val="left" w:pos="180"/>
        </w:tabs>
        <w:spacing w:line="360" w:lineRule="auto"/>
        <w:ind w:left="0" w:firstLine="0"/>
        <w:jc w:val="both"/>
        <w:rPr>
          <w:rFonts w:ascii="Arial Narrow" w:hAnsi="Arial Narrow"/>
          <w:color w:val="000000"/>
        </w:rPr>
      </w:pPr>
      <w:r w:rsidRPr="00AA24B0">
        <w:rPr>
          <w:rFonts w:ascii="Arial Narrow" w:hAnsi="Arial Narrow"/>
          <w:color w:val="000000"/>
        </w:rPr>
        <w:t>Практика Международного трибунала по Руанде.</w:t>
      </w:r>
    </w:p>
    <w:p w:rsidR="00923D14" w:rsidRPr="00AA24B0" w:rsidRDefault="00923D14" w:rsidP="00617C1A">
      <w:pPr>
        <w:numPr>
          <w:ilvl w:val="0"/>
          <w:numId w:val="31"/>
        </w:numPr>
        <w:tabs>
          <w:tab w:val="left" w:pos="180"/>
        </w:tabs>
        <w:spacing w:line="360" w:lineRule="auto"/>
        <w:ind w:left="0" w:firstLine="0"/>
        <w:jc w:val="both"/>
        <w:rPr>
          <w:rFonts w:ascii="Arial Narrow" w:hAnsi="Arial Narrow"/>
        </w:rPr>
      </w:pPr>
      <w:r w:rsidRPr="00AA24B0">
        <w:rPr>
          <w:rFonts w:ascii="Arial Narrow" w:hAnsi="Arial Narrow"/>
          <w:color w:val="000000"/>
        </w:rPr>
        <w:t>Деятельность Международного уголовного суда по африканским делам.</w:t>
      </w:r>
    </w:p>
    <w:p w:rsidR="00923D14" w:rsidRPr="00AA24B0" w:rsidRDefault="00923D14" w:rsidP="00617C1A">
      <w:pPr>
        <w:numPr>
          <w:ilvl w:val="0"/>
          <w:numId w:val="31"/>
        </w:numPr>
        <w:tabs>
          <w:tab w:val="clear" w:pos="720"/>
          <w:tab w:val="left" w:pos="180"/>
        </w:tabs>
        <w:spacing w:line="360" w:lineRule="auto"/>
        <w:ind w:left="0" w:firstLine="0"/>
        <w:jc w:val="both"/>
        <w:rPr>
          <w:rFonts w:ascii="Arial Narrow" w:hAnsi="Arial Narrow"/>
        </w:rPr>
      </w:pPr>
      <w:r w:rsidRPr="00AA24B0">
        <w:rPr>
          <w:rFonts w:ascii="Arial Narrow" w:hAnsi="Arial Narrow"/>
          <w:color w:val="000000"/>
        </w:rPr>
        <w:t xml:space="preserve">Практика Специального Трибунала по Сьерра-Леоне. </w:t>
      </w:r>
    </w:p>
    <w:p w:rsidR="00923D14" w:rsidRPr="00AA24B0" w:rsidRDefault="00923D14" w:rsidP="00617C1A">
      <w:pPr>
        <w:numPr>
          <w:ilvl w:val="0"/>
          <w:numId w:val="31"/>
        </w:numPr>
        <w:tabs>
          <w:tab w:val="clear" w:pos="720"/>
          <w:tab w:val="left" w:pos="180"/>
        </w:tabs>
        <w:spacing w:line="360" w:lineRule="auto"/>
        <w:ind w:left="0" w:firstLine="0"/>
        <w:jc w:val="both"/>
        <w:rPr>
          <w:rFonts w:ascii="Arial Narrow" w:hAnsi="Arial Narrow"/>
        </w:rPr>
      </w:pPr>
      <w:r w:rsidRPr="00AA24B0">
        <w:rPr>
          <w:rFonts w:ascii="Arial Narrow" w:hAnsi="Arial Narrow"/>
          <w:color w:val="000000"/>
        </w:rPr>
        <w:t>Защита прав детей в Африканском Союзе.</w:t>
      </w:r>
    </w:p>
    <w:p w:rsidR="00923D14" w:rsidRPr="00AA24B0" w:rsidRDefault="00923D14" w:rsidP="00617C1A">
      <w:pPr>
        <w:numPr>
          <w:ilvl w:val="0"/>
          <w:numId w:val="31"/>
        </w:numPr>
        <w:tabs>
          <w:tab w:val="clear" w:pos="720"/>
          <w:tab w:val="left" w:pos="180"/>
        </w:tabs>
        <w:spacing w:line="360" w:lineRule="auto"/>
        <w:ind w:left="0" w:firstLine="0"/>
        <w:jc w:val="both"/>
        <w:rPr>
          <w:rFonts w:ascii="Arial Narrow" w:hAnsi="Arial Narrow"/>
        </w:rPr>
      </w:pPr>
      <w:r w:rsidRPr="00AA24B0">
        <w:rPr>
          <w:rFonts w:ascii="Arial Narrow" w:hAnsi="Arial Narrow"/>
          <w:color w:val="000000"/>
        </w:rPr>
        <w:t>Защита прав женщин в Африканском Союзе.</w:t>
      </w:r>
      <w:r w:rsidRPr="00AA24B0">
        <w:rPr>
          <w:rFonts w:ascii="Arial Narrow" w:hAnsi="Arial Narrow"/>
          <w:b/>
        </w:rPr>
        <w:t xml:space="preserve"> </w:t>
      </w:r>
    </w:p>
    <w:p w:rsidR="00923D14" w:rsidRPr="00372DD7" w:rsidRDefault="00923D14" w:rsidP="00923D14">
      <w:pPr>
        <w:tabs>
          <w:tab w:val="left" w:pos="360"/>
        </w:tabs>
        <w:spacing w:before="120" w:after="120" w:line="360" w:lineRule="auto"/>
        <w:jc w:val="both"/>
        <w:rPr>
          <w:rFonts w:ascii="Arial Narrow" w:hAnsi="Arial Narrow"/>
          <w:b/>
          <w:lang w:val="en-US"/>
        </w:rPr>
      </w:pPr>
      <w:r w:rsidRPr="00AA24B0">
        <w:rPr>
          <w:rFonts w:ascii="Arial Narrow" w:hAnsi="Arial Narrow"/>
          <w:b/>
        </w:rPr>
        <w:t>Кейс</w:t>
      </w:r>
      <w:r w:rsidRPr="00372DD7">
        <w:rPr>
          <w:rFonts w:ascii="Arial Narrow" w:hAnsi="Arial Narrow"/>
          <w:b/>
          <w:lang w:val="en-US"/>
        </w:rPr>
        <w:t>-</w:t>
      </w:r>
      <w:r w:rsidRPr="00AA24B0">
        <w:rPr>
          <w:rFonts w:ascii="Arial Narrow" w:hAnsi="Arial Narrow"/>
          <w:b/>
        </w:rPr>
        <w:t>стади</w:t>
      </w:r>
    </w:p>
    <w:p w:rsidR="000D1E7F" w:rsidRPr="00AA24B0" w:rsidRDefault="00923D14" w:rsidP="00923D14">
      <w:pPr>
        <w:tabs>
          <w:tab w:val="left" w:pos="180"/>
        </w:tabs>
        <w:spacing w:line="360" w:lineRule="auto"/>
        <w:rPr>
          <w:rFonts w:ascii="Arial Narrow" w:hAnsi="Arial Narrow" w:cs="Calibri"/>
          <w:color w:val="000000"/>
          <w:lang w:val="en-US"/>
        </w:rPr>
      </w:pPr>
      <w:r w:rsidRPr="00AA24B0">
        <w:rPr>
          <w:rFonts w:ascii="Arial Narrow" w:hAnsi="Arial Narrow"/>
          <w:lang w:val="en-US"/>
        </w:rPr>
        <w:t>1. Interights on behalf of Safia Yakubu Husaini and et al. v. Nigeria, African Commission on Human and Peoples' Rights, Comm. No. 269/2003 (2005).</w:t>
      </w:r>
    </w:p>
    <w:p w:rsidR="00FB159F" w:rsidRPr="00AA24B0" w:rsidRDefault="00FB159F" w:rsidP="00AA3F08">
      <w:pPr>
        <w:tabs>
          <w:tab w:val="left" w:pos="180"/>
          <w:tab w:val="left" w:pos="360"/>
        </w:tabs>
        <w:spacing w:before="120" w:after="120" w:line="360" w:lineRule="auto"/>
        <w:outlineLvl w:val="1"/>
        <w:rPr>
          <w:rFonts w:ascii="Arial Narrow" w:hAnsi="Arial Narrow"/>
        </w:rPr>
      </w:pPr>
      <w:r w:rsidRPr="00AA24B0">
        <w:rPr>
          <w:rFonts w:ascii="Arial Narrow" w:hAnsi="Arial Narrow"/>
          <w:bCs/>
          <w:lang w:val="en-US"/>
        </w:rPr>
        <w:br w:type="page"/>
      </w:r>
      <w:bookmarkStart w:id="56" w:name="_Toc283590483"/>
      <w:bookmarkStart w:id="57" w:name="_Toc283753791"/>
      <w:bookmarkStart w:id="58" w:name="_Toc265687007"/>
      <w:bookmarkStart w:id="59" w:name="_Toc265687085"/>
      <w:r w:rsidRPr="00AA24B0">
        <w:rPr>
          <w:rFonts w:ascii="Arial Narrow" w:hAnsi="Arial Narrow"/>
          <w:b/>
        </w:rPr>
        <w:t>Примерная тематика рефератов</w:t>
      </w:r>
      <w:bookmarkEnd w:id="56"/>
      <w:bookmarkEnd w:id="57"/>
      <w:r w:rsidRPr="00AA24B0">
        <w:rPr>
          <w:rFonts w:ascii="Arial Narrow" w:hAnsi="Arial Narrow"/>
        </w:rPr>
        <w:t xml:space="preserve"> </w:t>
      </w:r>
    </w:p>
    <w:p w:rsidR="00FB159F" w:rsidRPr="003E41B5" w:rsidRDefault="00FB159F"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Подготовка консультативных заключений как функция Европейского суда по правам человека.</w:t>
      </w:r>
    </w:p>
    <w:p w:rsidR="00FB159F" w:rsidRPr="003E41B5" w:rsidRDefault="00FB159F"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Условия приемлемости индивидуальных жалоб, подаваемых в Европейский суд по правам человека, и процедура рассмотрения обращений.</w:t>
      </w:r>
    </w:p>
    <w:p w:rsidR="00FB159F" w:rsidRPr="003E41B5" w:rsidRDefault="00FB159F"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Истец и ответчик в Европейском суде по правам человека.</w:t>
      </w:r>
    </w:p>
    <w:p w:rsidR="00FB159F" w:rsidRPr="003E41B5" w:rsidRDefault="00FB159F"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Комитет министров как инструмент контроля над исполнением Постановлений Европейского суда по правам человека.</w:t>
      </w:r>
    </w:p>
    <w:p w:rsidR="00FB159F" w:rsidRPr="003E41B5" w:rsidRDefault="00FB159F"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Понятие «общеевропейское правовое пространство», цель и основные принципы его построения.</w:t>
      </w:r>
    </w:p>
    <w:p w:rsidR="00FB159F" w:rsidRPr="003E41B5" w:rsidRDefault="00FB159F"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Европейский Союз – новый участник Европейской конвенции о защите прав человека и основных свобод.</w:t>
      </w:r>
    </w:p>
    <w:p w:rsidR="003E41B5" w:rsidRPr="003E41B5" w:rsidRDefault="003E41B5" w:rsidP="003E41B5">
      <w:pPr>
        <w:numPr>
          <w:ilvl w:val="1"/>
          <w:numId w:val="13"/>
        </w:numPr>
        <w:tabs>
          <w:tab w:val="left" w:pos="180"/>
          <w:tab w:val="left" w:pos="360"/>
          <w:tab w:val="left" w:pos="993"/>
        </w:tabs>
        <w:spacing w:line="360" w:lineRule="auto"/>
        <w:ind w:left="0" w:right="-1" w:firstLine="0"/>
        <w:jc w:val="both"/>
        <w:rPr>
          <w:rFonts w:ascii="Arial Narrow" w:hAnsi="Arial Narrow"/>
        </w:rPr>
      </w:pPr>
      <w:r w:rsidRPr="003E41B5">
        <w:rPr>
          <w:rFonts w:ascii="Arial Narrow" w:hAnsi="Arial Narrow"/>
        </w:rPr>
        <w:t xml:space="preserve">Решения Суда ЕС, этапные для формирования судебной практики в области поощрения и защиты прав человека в ЕС. </w:t>
      </w:r>
    </w:p>
    <w:p w:rsidR="003E41B5" w:rsidRPr="003E41B5" w:rsidRDefault="003E41B5" w:rsidP="003E41B5">
      <w:pPr>
        <w:numPr>
          <w:ilvl w:val="1"/>
          <w:numId w:val="13"/>
        </w:numPr>
        <w:tabs>
          <w:tab w:val="left" w:pos="180"/>
          <w:tab w:val="left" w:pos="360"/>
          <w:tab w:val="left" w:pos="993"/>
        </w:tabs>
        <w:spacing w:line="360" w:lineRule="auto"/>
        <w:ind w:left="0" w:right="-1" w:firstLine="0"/>
        <w:jc w:val="both"/>
        <w:rPr>
          <w:rFonts w:ascii="Arial Narrow" w:hAnsi="Arial Narrow"/>
        </w:rPr>
      </w:pPr>
      <w:r w:rsidRPr="003E41B5">
        <w:rPr>
          <w:rFonts w:ascii="Arial Narrow" w:hAnsi="Arial Narrow"/>
        </w:rPr>
        <w:t xml:space="preserve">Уважение прав человека как принцип права ЕС. </w:t>
      </w:r>
    </w:p>
    <w:p w:rsidR="003E41B5" w:rsidRPr="003E41B5" w:rsidRDefault="003E41B5" w:rsidP="003E41B5">
      <w:pPr>
        <w:numPr>
          <w:ilvl w:val="1"/>
          <w:numId w:val="13"/>
        </w:numPr>
        <w:tabs>
          <w:tab w:val="left" w:pos="180"/>
          <w:tab w:val="left" w:pos="360"/>
          <w:tab w:val="left" w:pos="993"/>
        </w:tabs>
        <w:spacing w:line="360" w:lineRule="auto"/>
        <w:ind w:left="0" w:right="-1" w:firstLine="0"/>
        <w:jc w:val="both"/>
        <w:rPr>
          <w:rFonts w:ascii="Arial Narrow" w:hAnsi="Arial Narrow"/>
        </w:rPr>
      </w:pPr>
      <w:r w:rsidRPr="003E41B5">
        <w:rPr>
          <w:rFonts w:ascii="Arial Narrow" w:hAnsi="Arial Narrow"/>
        </w:rPr>
        <w:t xml:space="preserve">Хартия ЕС об основных правах </w:t>
      </w:r>
      <w:smartTag w:uri="urn:schemas-microsoft-com:office:smarttags" w:element="metricconverter">
        <w:smartTagPr>
          <w:attr w:name="ProductID" w:val="2000 г"/>
        </w:smartTagPr>
        <w:r w:rsidRPr="003E41B5">
          <w:rPr>
            <w:rFonts w:ascii="Arial Narrow" w:hAnsi="Arial Narrow"/>
          </w:rPr>
          <w:t>2000 г</w:t>
        </w:r>
      </w:smartTag>
      <w:r w:rsidRPr="003E41B5">
        <w:rPr>
          <w:rFonts w:ascii="Arial Narrow" w:hAnsi="Arial Narrow"/>
        </w:rPr>
        <w:t>.</w:t>
      </w:r>
    </w:p>
    <w:p w:rsidR="003E41B5" w:rsidRPr="003E41B5" w:rsidRDefault="003E41B5" w:rsidP="003E41B5">
      <w:pPr>
        <w:numPr>
          <w:ilvl w:val="1"/>
          <w:numId w:val="13"/>
        </w:numPr>
        <w:tabs>
          <w:tab w:val="left" w:pos="180"/>
          <w:tab w:val="left" w:pos="360"/>
          <w:tab w:val="left" w:pos="993"/>
        </w:tabs>
        <w:spacing w:line="360" w:lineRule="auto"/>
        <w:ind w:left="0" w:right="-1" w:firstLine="0"/>
        <w:jc w:val="both"/>
        <w:rPr>
          <w:rFonts w:ascii="Arial Narrow" w:hAnsi="Arial Narrow"/>
        </w:rPr>
      </w:pPr>
      <w:r w:rsidRPr="003E41B5">
        <w:rPr>
          <w:rFonts w:ascii="Arial Narrow" w:hAnsi="Arial Narrow"/>
        </w:rPr>
        <w:t xml:space="preserve">Агентство ЕС по основным правам. </w:t>
      </w:r>
    </w:p>
    <w:p w:rsidR="003E41B5" w:rsidRPr="003E41B5" w:rsidRDefault="003E41B5" w:rsidP="003E41B5">
      <w:pPr>
        <w:numPr>
          <w:ilvl w:val="1"/>
          <w:numId w:val="13"/>
        </w:numPr>
        <w:tabs>
          <w:tab w:val="left" w:pos="180"/>
          <w:tab w:val="left" w:pos="360"/>
          <w:tab w:val="left" w:pos="993"/>
        </w:tabs>
        <w:spacing w:line="360" w:lineRule="auto"/>
        <w:ind w:left="0" w:right="-1" w:firstLine="0"/>
        <w:jc w:val="both"/>
        <w:rPr>
          <w:rFonts w:ascii="Arial Narrow" w:hAnsi="Arial Narrow"/>
        </w:rPr>
      </w:pPr>
      <w:r w:rsidRPr="003E41B5">
        <w:rPr>
          <w:rFonts w:ascii="Arial Narrow" w:hAnsi="Arial Narrow"/>
        </w:rPr>
        <w:t>Европейская инициатива за демократию и права человека.</w:t>
      </w:r>
    </w:p>
    <w:p w:rsidR="003E41B5" w:rsidRPr="003E41B5" w:rsidRDefault="003E41B5" w:rsidP="003E41B5">
      <w:pPr>
        <w:pStyle w:val="af0"/>
        <w:numPr>
          <w:ilvl w:val="1"/>
          <w:numId w:val="13"/>
        </w:numPr>
        <w:tabs>
          <w:tab w:val="left" w:pos="180"/>
          <w:tab w:val="left" w:pos="360"/>
          <w:tab w:val="left" w:pos="993"/>
        </w:tabs>
        <w:ind w:left="0" w:firstLine="0"/>
        <w:rPr>
          <w:rFonts w:ascii="Arial Narrow" w:hAnsi="Arial Narrow"/>
          <w:sz w:val="24"/>
          <w:szCs w:val="24"/>
        </w:rPr>
      </w:pPr>
      <w:r w:rsidRPr="003E41B5">
        <w:rPr>
          <w:rFonts w:ascii="Arial Narrow" w:hAnsi="Arial Narrow"/>
          <w:sz w:val="24"/>
          <w:szCs w:val="24"/>
        </w:rPr>
        <w:t>Новеллы, внесённые Маастрихтским договором в обеспечение реализации принципа уважения прав человека в ЕС.</w:t>
      </w:r>
    </w:p>
    <w:p w:rsidR="003E41B5" w:rsidRPr="003E41B5" w:rsidRDefault="003E41B5" w:rsidP="003E41B5">
      <w:pPr>
        <w:pStyle w:val="af0"/>
        <w:numPr>
          <w:ilvl w:val="1"/>
          <w:numId w:val="13"/>
        </w:numPr>
        <w:tabs>
          <w:tab w:val="left" w:pos="180"/>
          <w:tab w:val="left" w:pos="360"/>
          <w:tab w:val="left" w:pos="993"/>
        </w:tabs>
        <w:ind w:left="0" w:firstLine="0"/>
        <w:rPr>
          <w:rFonts w:ascii="Arial Narrow" w:hAnsi="Arial Narrow"/>
          <w:sz w:val="24"/>
          <w:szCs w:val="24"/>
        </w:rPr>
      </w:pPr>
      <w:r w:rsidRPr="003E41B5">
        <w:rPr>
          <w:rFonts w:ascii="Arial Narrow" w:hAnsi="Arial Narrow"/>
          <w:sz w:val="24"/>
          <w:szCs w:val="24"/>
        </w:rPr>
        <w:t>Вклад Амстердамского договора в систему обеспечения прав человека в ЕС.</w:t>
      </w:r>
    </w:p>
    <w:p w:rsidR="003E41B5" w:rsidRPr="003E41B5" w:rsidRDefault="003E41B5" w:rsidP="003E41B5">
      <w:pPr>
        <w:pStyle w:val="af0"/>
        <w:numPr>
          <w:ilvl w:val="1"/>
          <w:numId w:val="13"/>
        </w:numPr>
        <w:tabs>
          <w:tab w:val="left" w:pos="180"/>
          <w:tab w:val="left" w:pos="360"/>
          <w:tab w:val="left" w:pos="993"/>
        </w:tabs>
        <w:ind w:left="0" w:firstLine="0"/>
        <w:rPr>
          <w:rFonts w:ascii="Arial Narrow" w:hAnsi="Arial Narrow"/>
          <w:sz w:val="24"/>
          <w:szCs w:val="24"/>
        </w:rPr>
      </w:pPr>
      <w:r w:rsidRPr="003E41B5">
        <w:rPr>
          <w:rFonts w:ascii="Arial Narrow" w:hAnsi="Arial Narrow"/>
          <w:sz w:val="24"/>
          <w:szCs w:val="24"/>
        </w:rPr>
        <w:t>Новаторские положения, касающиеся обеспечения прав человека в ЕС, включённые в Хартию ЕС об основных правах.</w:t>
      </w:r>
    </w:p>
    <w:p w:rsidR="003E41B5" w:rsidRPr="003E41B5" w:rsidRDefault="003E41B5" w:rsidP="003E41B5">
      <w:pPr>
        <w:pStyle w:val="af0"/>
        <w:numPr>
          <w:ilvl w:val="1"/>
          <w:numId w:val="13"/>
        </w:numPr>
        <w:shd w:val="clear" w:color="auto" w:fill="auto"/>
        <w:tabs>
          <w:tab w:val="clear" w:pos="709"/>
          <w:tab w:val="left" w:pos="180"/>
          <w:tab w:val="left" w:pos="360"/>
          <w:tab w:val="left" w:pos="993"/>
        </w:tabs>
        <w:ind w:left="0" w:firstLine="0"/>
        <w:rPr>
          <w:rFonts w:ascii="Arial Narrow" w:hAnsi="Arial Narrow"/>
          <w:sz w:val="24"/>
          <w:szCs w:val="24"/>
        </w:rPr>
      </w:pPr>
      <w:r w:rsidRPr="003E41B5">
        <w:rPr>
          <w:rFonts w:ascii="Arial Narrow" w:hAnsi="Arial Narrow"/>
          <w:sz w:val="24"/>
          <w:szCs w:val="24"/>
        </w:rPr>
        <w:t>Цель и задачи, основные направления деятельности Агентства ЕС по основным правам.</w:t>
      </w:r>
    </w:p>
    <w:p w:rsidR="003E41B5" w:rsidRPr="003E41B5" w:rsidRDefault="003E41B5" w:rsidP="003E41B5">
      <w:pPr>
        <w:pStyle w:val="af0"/>
        <w:numPr>
          <w:ilvl w:val="1"/>
          <w:numId w:val="13"/>
        </w:numPr>
        <w:shd w:val="clear" w:color="auto" w:fill="auto"/>
        <w:tabs>
          <w:tab w:val="clear" w:pos="709"/>
          <w:tab w:val="left" w:pos="180"/>
          <w:tab w:val="left" w:pos="360"/>
          <w:tab w:val="left" w:pos="1134"/>
        </w:tabs>
        <w:ind w:left="0" w:firstLine="0"/>
        <w:rPr>
          <w:rFonts w:ascii="Arial Narrow" w:hAnsi="Arial Narrow"/>
          <w:sz w:val="24"/>
          <w:szCs w:val="24"/>
        </w:rPr>
      </w:pPr>
      <w:r w:rsidRPr="003E41B5">
        <w:rPr>
          <w:rFonts w:ascii="Arial Narrow" w:hAnsi="Arial Narrow"/>
          <w:sz w:val="24"/>
          <w:szCs w:val="24"/>
        </w:rPr>
        <w:t xml:space="preserve">Вклад в поощрение и защиту прав человека Европейского инструмента содействия демократии и правам человека (ЕИДПЧ). </w:t>
      </w:r>
    </w:p>
    <w:p w:rsidR="003E41B5" w:rsidRPr="003E41B5" w:rsidRDefault="003E41B5" w:rsidP="003E41B5">
      <w:pPr>
        <w:pStyle w:val="af0"/>
        <w:numPr>
          <w:ilvl w:val="1"/>
          <w:numId w:val="13"/>
        </w:numPr>
        <w:shd w:val="clear" w:color="auto" w:fill="auto"/>
        <w:tabs>
          <w:tab w:val="clear" w:pos="709"/>
          <w:tab w:val="left" w:pos="180"/>
          <w:tab w:val="left" w:pos="360"/>
          <w:tab w:val="left" w:pos="1134"/>
        </w:tabs>
        <w:ind w:left="0" w:firstLine="0"/>
        <w:rPr>
          <w:rFonts w:ascii="Arial Narrow" w:hAnsi="Arial Narrow"/>
          <w:sz w:val="24"/>
          <w:szCs w:val="24"/>
        </w:rPr>
      </w:pPr>
      <w:r w:rsidRPr="003E41B5">
        <w:rPr>
          <w:rFonts w:ascii="Arial Narrow" w:hAnsi="Arial Narrow"/>
          <w:sz w:val="24"/>
          <w:szCs w:val="24"/>
        </w:rPr>
        <w:t>Бюро по демократическим институтам и правам человека: организация деятельности и компетенция.</w:t>
      </w:r>
    </w:p>
    <w:p w:rsidR="003E41B5" w:rsidRPr="003E41B5" w:rsidRDefault="003E41B5" w:rsidP="003E41B5">
      <w:pPr>
        <w:pStyle w:val="af0"/>
        <w:numPr>
          <w:ilvl w:val="1"/>
          <w:numId w:val="13"/>
        </w:numPr>
        <w:shd w:val="clear" w:color="auto" w:fill="auto"/>
        <w:tabs>
          <w:tab w:val="clear" w:pos="709"/>
          <w:tab w:val="left" w:pos="180"/>
          <w:tab w:val="left" w:pos="360"/>
          <w:tab w:val="left" w:pos="1134"/>
        </w:tabs>
        <w:ind w:left="0" w:firstLine="0"/>
        <w:rPr>
          <w:rFonts w:ascii="Arial Narrow" w:hAnsi="Arial Narrow"/>
          <w:sz w:val="24"/>
          <w:szCs w:val="24"/>
        </w:rPr>
      </w:pPr>
      <w:r w:rsidRPr="003E41B5">
        <w:rPr>
          <w:rFonts w:ascii="Arial Narrow" w:hAnsi="Arial Narrow"/>
          <w:sz w:val="24"/>
          <w:szCs w:val="24"/>
        </w:rPr>
        <w:t>Представитель по вопросам обеспечения свободы СМИ.</w:t>
      </w:r>
    </w:p>
    <w:p w:rsidR="003E41B5" w:rsidRPr="003E41B5" w:rsidRDefault="003E41B5" w:rsidP="003E41B5">
      <w:pPr>
        <w:numPr>
          <w:ilvl w:val="1"/>
          <w:numId w:val="13"/>
        </w:numPr>
        <w:tabs>
          <w:tab w:val="left" w:pos="180"/>
          <w:tab w:val="left" w:pos="360"/>
        </w:tabs>
        <w:spacing w:line="360" w:lineRule="auto"/>
        <w:ind w:left="0" w:firstLine="0"/>
        <w:jc w:val="both"/>
        <w:rPr>
          <w:rFonts w:ascii="Arial Narrow" w:hAnsi="Arial Narrow"/>
        </w:rPr>
      </w:pPr>
    </w:p>
    <w:p w:rsidR="00FB159F" w:rsidRPr="003E41B5" w:rsidRDefault="00D50CA4"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 xml:space="preserve"> </w:t>
      </w:r>
      <w:r w:rsidR="00FB159F" w:rsidRPr="003E41B5">
        <w:rPr>
          <w:rFonts w:ascii="Arial Narrow" w:hAnsi="Arial Narrow"/>
        </w:rPr>
        <w:t>«Пилотные» постановления ЕСПЧ по российским делам.</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bCs/>
        </w:rPr>
        <w:t>Вклад М</w:t>
      </w:r>
      <w:r w:rsidRPr="003E41B5">
        <w:rPr>
          <w:rFonts w:ascii="Arial Narrow" w:hAnsi="Arial Narrow"/>
          <w:color w:val="000000"/>
        </w:rPr>
        <w:t xml:space="preserve">ежамериканских комитетов и комиссий ОАГ в обеспечение и защиту прав человека.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color w:val="000000"/>
        </w:rPr>
        <w:t xml:space="preserve">Правовой статус </w:t>
      </w:r>
      <w:r w:rsidRPr="003E41B5">
        <w:rPr>
          <w:rFonts w:ascii="Arial Narrow" w:hAnsi="Arial Narrow" w:cs="Arial"/>
        </w:rPr>
        <w:t xml:space="preserve">Американской </w:t>
      </w:r>
      <w:r w:rsidRPr="003E41B5">
        <w:rPr>
          <w:rFonts w:ascii="Arial Narrow" w:hAnsi="Arial Narrow" w:cs="Arial"/>
          <w:bCs/>
        </w:rPr>
        <w:t>декларации</w:t>
      </w:r>
      <w:r w:rsidRPr="003E41B5">
        <w:rPr>
          <w:rFonts w:ascii="Arial Narrow" w:hAnsi="Arial Narrow" w:cs="Arial"/>
        </w:rPr>
        <w:t xml:space="preserve"> </w:t>
      </w:r>
      <w:r w:rsidRPr="003E41B5">
        <w:rPr>
          <w:rFonts w:ascii="Arial Narrow" w:hAnsi="Arial Narrow" w:cs="Arial"/>
          <w:bCs/>
        </w:rPr>
        <w:t>прав</w:t>
      </w:r>
      <w:r w:rsidRPr="003E41B5">
        <w:rPr>
          <w:rFonts w:ascii="Arial Narrow" w:hAnsi="Arial Narrow" w:cs="Arial"/>
        </w:rPr>
        <w:t xml:space="preserve"> и обязанностей </w:t>
      </w:r>
      <w:r w:rsidRPr="003E41B5">
        <w:rPr>
          <w:rFonts w:ascii="Arial Narrow" w:hAnsi="Arial Narrow" w:cs="Arial"/>
          <w:bCs/>
        </w:rPr>
        <w:t>человека</w:t>
      </w:r>
      <w:r w:rsidRPr="003E41B5">
        <w:rPr>
          <w:rFonts w:ascii="Arial Narrow" w:hAnsi="Arial Narrow"/>
          <w:color w:val="000000"/>
        </w:rPr>
        <w:t xml:space="preserve"> </w:t>
      </w:r>
      <w:smartTag w:uri="urn:schemas-microsoft-com:office:smarttags" w:element="metricconverter">
        <w:smartTagPr>
          <w:attr w:name="ProductID" w:val="1948 г"/>
        </w:smartTagPr>
        <w:r w:rsidRPr="003E41B5">
          <w:rPr>
            <w:rFonts w:ascii="Arial Narrow" w:hAnsi="Arial Narrow"/>
            <w:color w:val="000000"/>
          </w:rPr>
          <w:t>1948 г</w:t>
        </w:r>
      </w:smartTag>
      <w:r w:rsidRPr="003E41B5">
        <w:rPr>
          <w:rFonts w:ascii="Arial Narrow" w:hAnsi="Arial Narrow"/>
          <w:color w:val="000000"/>
        </w:rPr>
        <w:t xml:space="preserve">. и её значение как </w:t>
      </w:r>
      <w:r w:rsidRPr="003E41B5">
        <w:rPr>
          <w:rFonts w:ascii="Arial Narrow" w:hAnsi="Arial Narrow"/>
        </w:rPr>
        <w:t xml:space="preserve">первого международного и общеамериканского документа по правам человека.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 xml:space="preserve">История учреждения Межамериканской Комиссии по правам человека.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 xml:space="preserve">Место Межамериканской Комиссии по правам человека в системе органов и институтов ОАГ.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 xml:space="preserve">Специальный докладчик </w:t>
      </w:r>
      <w:r w:rsidR="00572A36" w:rsidRPr="003E41B5">
        <w:rPr>
          <w:rFonts w:ascii="Arial Narrow" w:hAnsi="Arial Narrow"/>
        </w:rPr>
        <w:t xml:space="preserve">Межамериканской Комиссии </w:t>
      </w:r>
      <w:r w:rsidRPr="003E41B5">
        <w:rPr>
          <w:rFonts w:ascii="Arial Narrow" w:hAnsi="Arial Narrow"/>
        </w:rPr>
        <w:t>по права женщин.</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bCs/>
        </w:rPr>
      </w:pPr>
      <w:r w:rsidRPr="003E41B5">
        <w:rPr>
          <w:rFonts w:ascii="Arial Narrow" w:hAnsi="Arial Narrow"/>
        </w:rPr>
        <w:t xml:space="preserve">Специальный докладчик </w:t>
      </w:r>
      <w:r w:rsidR="00572A36" w:rsidRPr="003E41B5">
        <w:rPr>
          <w:rFonts w:ascii="Arial Narrow" w:hAnsi="Arial Narrow"/>
        </w:rPr>
        <w:t xml:space="preserve">Межамериканской Комиссии </w:t>
      </w:r>
      <w:r w:rsidRPr="003E41B5">
        <w:rPr>
          <w:rFonts w:ascii="Arial Narrow" w:hAnsi="Arial Narrow"/>
        </w:rPr>
        <w:t>по правам детей.</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bCs/>
        </w:rPr>
      </w:pPr>
      <w:r w:rsidRPr="003E41B5">
        <w:rPr>
          <w:rFonts w:ascii="Arial Narrow" w:hAnsi="Arial Narrow"/>
        </w:rPr>
        <w:t xml:space="preserve">Специальный докладчик </w:t>
      </w:r>
      <w:r w:rsidR="00572A36" w:rsidRPr="003E41B5">
        <w:rPr>
          <w:rFonts w:ascii="Arial Narrow" w:hAnsi="Arial Narrow"/>
        </w:rPr>
        <w:t xml:space="preserve">Межамериканской Комиссии </w:t>
      </w:r>
      <w:r w:rsidRPr="003E41B5">
        <w:rPr>
          <w:rFonts w:ascii="Arial Narrow" w:hAnsi="Arial Narrow"/>
        </w:rPr>
        <w:t>по правам трудящихся мигрантов и членов их семей.</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bCs/>
        </w:rPr>
        <w:t xml:space="preserve">История разработки и цели принятия Американской Конвенции по правам человека </w:t>
      </w:r>
      <w:smartTag w:uri="urn:schemas-microsoft-com:office:smarttags" w:element="metricconverter">
        <w:smartTagPr>
          <w:attr w:name="ProductID" w:val="1969 г"/>
        </w:smartTagPr>
        <w:r w:rsidRPr="003E41B5">
          <w:rPr>
            <w:rFonts w:ascii="Arial Narrow" w:hAnsi="Arial Narrow"/>
            <w:bCs/>
          </w:rPr>
          <w:t>1969 г</w:t>
        </w:r>
      </w:smartTag>
      <w:r w:rsidRPr="003E41B5">
        <w:rPr>
          <w:rFonts w:ascii="Arial Narrow" w:hAnsi="Arial Narrow"/>
          <w:bCs/>
        </w:rPr>
        <w:t xml:space="preserve">.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bCs/>
        </w:rPr>
        <w:t xml:space="preserve">Американская Конвенция по правам человека </w:t>
      </w:r>
      <w:smartTag w:uri="urn:schemas-microsoft-com:office:smarttags" w:element="metricconverter">
        <w:smartTagPr>
          <w:attr w:name="ProductID" w:val="1969 г"/>
        </w:smartTagPr>
        <w:r w:rsidRPr="003E41B5">
          <w:rPr>
            <w:rFonts w:ascii="Arial Narrow" w:hAnsi="Arial Narrow"/>
            <w:bCs/>
          </w:rPr>
          <w:t>1969 г</w:t>
        </w:r>
      </w:smartTag>
      <w:r w:rsidRPr="003E41B5">
        <w:rPr>
          <w:rFonts w:ascii="Arial Narrow" w:hAnsi="Arial Narrow"/>
          <w:bCs/>
        </w:rPr>
        <w:t xml:space="preserve">.: структура и содержание.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bCs/>
        </w:rPr>
        <w:t xml:space="preserve">Сан-Сальвадорский Протокол </w:t>
      </w:r>
      <w:smartTag w:uri="urn:schemas-microsoft-com:office:smarttags" w:element="metricconverter">
        <w:smartTagPr>
          <w:attr w:name="ProductID" w:val="1988 г"/>
        </w:smartTagPr>
        <w:r w:rsidRPr="003E41B5">
          <w:rPr>
            <w:rFonts w:ascii="Arial Narrow" w:hAnsi="Arial Narrow"/>
            <w:bCs/>
          </w:rPr>
          <w:t>1988 г</w:t>
        </w:r>
      </w:smartTag>
      <w:r w:rsidRPr="003E41B5">
        <w:rPr>
          <w:rFonts w:ascii="Arial Narrow" w:hAnsi="Arial Narrow"/>
          <w:bCs/>
        </w:rPr>
        <w:t xml:space="preserve">. к Конвенции </w:t>
      </w:r>
      <w:smartTag w:uri="urn:schemas-microsoft-com:office:smarttags" w:element="metricconverter">
        <w:smartTagPr>
          <w:attr w:name="ProductID" w:val="1969 г"/>
        </w:smartTagPr>
        <w:r w:rsidRPr="003E41B5">
          <w:rPr>
            <w:rFonts w:ascii="Arial Narrow" w:hAnsi="Arial Narrow"/>
            <w:bCs/>
          </w:rPr>
          <w:t>1969 г</w:t>
        </w:r>
      </w:smartTag>
      <w:r w:rsidRPr="003E41B5">
        <w:rPr>
          <w:rFonts w:ascii="Arial Narrow" w:hAnsi="Arial Narrow"/>
          <w:bCs/>
        </w:rPr>
        <w:t xml:space="preserve">.: история разработки и принятия.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bCs/>
        </w:rPr>
        <w:t xml:space="preserve">Сан-Сальвадорский Протокол </w:t>
      </w:r>
      <w:smartTag w:uri="urn:schemas-microsoft-com:office:smarttags" w:element="metricconverter">
        <w:smartTagPr>
          <w:attr w:name="ProductID" w:val="1988 г"/>
        </w:smartTagPr>
        <w:r w:rsidRPr="003E41B5">
          <w:rPr>
            <w:rFonts w:ascii="Arial Narrow" w:hAnsi="Arial Narrow"/>
            <w:bCs/>
          </w:rPr>
          <w:t>1988 г</w:t>
        </w:r>
      </w:smartTag>
      <w:r w:rsidRPr="003E41B5">
        <w:rPr>
          <w:rFonts w:ascii="Arial Narrow" w:hAnsi="Arial Narrow"/>
          <w:bCs/>
        </w:rPr>
        <w:t xml:space="preserve">. к Конвенции </w:t>
      </w:r>
      <w:smartTag w:uri="urn:schemas-microsoft-com:office:smarttags" w:element="metricconverter">
        <w:smartTagPr>
          <w:attr w:name="ProductID" w:val="1969 г"/>
        </w:smartTagPr>
        <w:r w:rsidRPr="003E41B5">
          <w:rPr>
            <w:rFonts w:ascii="Arial Narrow" w:hAnsi="Arial Narrow"/>
            <w:bCs/>
          </w:rPr>
          <w:t>1969 г</w:t>
        </w:r>
      </w:smartTag>
      <w:r w:rsidRPr="003E41B5">
        <w:rPr>
          <w:rFonts w:ascii="Arial Narrow" w:hAnsi="Arial Narrow"/>
          <w:bCs/>
        </w:rPr>
        <w:t xml:space="preserve">.: основные новеллы.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bCs/>
        </w:rPr>
        <w:t>Протокол об отмене смертной казни</w:t>
      </w:r>
      <w:r w:rsidRPr="003E41B5">
        <w:rPr>
          <w:rFonts w:ascii="Arial Narrow" w:hAnsi="Arial Narrow"/>
        </w:rPr>
        <w:t xml:space="preserve"> </w:t>
      </w:r>
      <w:smartTag w:uri="urn:schemas-microsoft-com:office:smarttags" w:element="metricconverter">
        <w:smartTagPr>
          <w:attr w:name="ProductID" w:val="1990 г"/>
        </w:smartTagPr>
        <w:r w:rsidRPr="003E41B5">
          <w:rPr>
            <w:rFonts w:ascii="Arial Narrow" w:hAnsi="Arial Narrow"/>
          </w:rPr>
          <w:t>1990 г</w:t>
        </w:r>
      </w:smartTag>
      <w:r w:rsidRPr="003E41B5">
        <w:rPr>
          <w:rFonts w:ascii="Arial Narrow" w:hAnsi="Arial Narrow"/>
        </w:rPr>
        <w:t xml:space="preserve">. к Конвенции </w:t>
      </w:r>
      <w:smartTag w:uri="urn:schemas-microsoft-com:office:smarttags" w:element="metricconverter">
        <w:smartTagPr>
          <w:attr w:name="ProductID" w:val="1969 г"/>
        </w:smartTagPr>
        <w:r w:rsidRPr="003E41B5">
          <w:rPr>
            <w:rFonts w:ascii="Arial Narrow" w:hAnsi="Arial Narrow"/>
          </w:rPr>
          <w:t>1969 г</w:t>
        </w:r>
      </w:smartTag>
      <w:r w:rsidRPr="003E41B5">
        <w:rPr>
          <w:rFonts w:ascii="Arial Narrow" w:hAnsi="Arial Narrow"/>
        </w:rPr>
        <w:t xml:space="preserve">.: структура и содержание.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Рассмотрение петиций как функция Межамериканской Комиссии по правам человека.</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Статус «жертвы» нарушения прав человека и условия его предоставления Межамериканской Комиссией по правам человека.</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Условия приемлемости петиций в Межамериканскую Комиссию по правам человека.</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Общие и коллективные петиции в Межамериканскую Комиссию по правам человека.</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 xml:space="preserve"> Межгосударственные споры Межамериканской Комиссии по правам человека: стороны, основания обращения и условия приемлемости петиций.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Процедура рассмотрения общих и коллективных петиций Межамериканской Комиссии по правам человека.</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Подготовка общих и специальных докладов как функция Межамериканской Комиссии по правам человека.</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 xml:space="preserve">Проведение расследований и подготовка докладов о состоянии прав человека в государствах-членах ОАГ как функция Комиссии.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 xml:space="preserve">Рекомендации Межамериканской Комиссии по правам человека и практика их выполнения государствами-участниками Конвенции </w:t>
      </w:r>
      <w:smartTag w:uri="urn:schemas-microsoft-com:office:smarttags" w:element="metricconverter">
        <w:smartTagPr>
          <w:attr w:name="ProductID" w:val="1969 г"/>
        </w:smartTagPr>
        <w:r w:rsidRPr="003E41B5">
          <w:rPr>
            <w:rFonts w:ascii="Arial Narrow" w:hAnsi="Arial Narrow"/>
          </w:rPr>
          <w:t>1969 г</w:t>
        </w:r>
      </w:smartTag>
      <w:r w:rsidRPr="003E41B5">
        <w:rPr>
          <w:rFonts w:ascii="Arial Narrow" w:hAnsi="Arial Narrow"/>
        </w:rPr>
        <w:t>.</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 xml:space="preserve">Процедура рассмотрения петиций в Межамериканском Суде по правам человека. </w:t>
      </w:r>
    </w:p>
    <w:p w:rsidR="00813040" w:rsidRPr="003E41B5" w:rsidRDefault="00813040" w:rsidP="003E41B5">
      <w:pPr>
        <w:numPr>
          <w:ilvl w:val="1"/>
          <w:numId w:val="13"/>
        </w:numPr>
        <w:tabs>
          <w:tab w:val="clear" w:pos="1440"/>
          <w:tab w:val="left" w:pos="180"/>
          <w:tab w:val="left" w:pos="360"/>
          <w:tab w:val="num" w:pos="900"/>
        </w:tabs>
        <w:spacing w:line="360" w:lineRule="auto"/>
        <w:ind w:left="0" w:firstLine="0"/>
        <w:jc w:val="both"/>
        <w:rPr>
          <w:rFonts w:ascii="Arial Narrow" w:hAnsi="Arial Narrow"/>
        </w:rPr>
      </w:pPr>
      <w:r w:rsidRPr="003E41B5">
        <w:rPr>
          <w:rFonts w:ascii="Arial Narrow" w:hAnsi="Arial Narrow"/>
        </w:rPr>
        <w:t xml:space="preserve">Понятие «беженец» и каталог прав и свобод, гарантируемых беженцам согласно </w:t>
      </w:r>
      <w:r w:rsidRPr="003E41B5">
        <w:rPr>
          <w:rFonts w:ascii="Arial Narrow" w:hAnsi="Arial Narrow"/>
          <w:bCs/>
        </w:rPr>
        <w:t>Картахенской Декларации о беженцах</w:t>
      </w:r>
      <w:r w:rsidRPr="003E41B5">
        <w:rPr>
          <w:rFonts w:ascii="Arial Narrow" w:hAnsi="Arial Narrow"/>
        </w:rPr>
        <w:t xml:space="preserve"> 1984г.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 xml:space="preserve">Запрет пыток и инструменты контроля над его соблюдением согласно </w:t>
      </w:r>
      <w:r w:rsidRPr="003E41B5">
        <w:rPr>
          <w:rFonts w:ascii="Arial Narrow" w:hAnsi="Arial Narrow"/>
          <w:bCs/>
        </w:rPr>
        <w:t>Межамериканской конвенции по предотвращению и наказанию за пытки</w:t>
      </w:r>
      <w:r w:rsidRPr="003E41B5">
        <w:rPr>
          <w:rFonts w:ascii="Arial Narrow" w:hAnsi="Arial Narrow"/>
        </w:rPr>
        <w:t xml:space="preserve"> 1985г.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bCs/>
        </w:rPr>
        <w:t>Межамериканская Конвенция о насильственных исчезновениях людей</w:t>
      </w:r>
      <w:r w:rsidRPr="003E41B5">
        <w:rPr>
          <w:rFonts w:ascii="Arial Narrow" w:hAnsi="Arial Narrow"/>
        </w:rPr>
        <w:t xml:space="preserve"> </w:t>
      </w:r>
      <w:smartTag w:uri="urn:schemas-microsoft-com:office:smarttags" w:element="metricconverter">
        <w:smartTagPr>
          <w:attr w:name="ProductID" w:val="1994 г"/>
        </w:smartTagPr>
        <w:r w:rsidRPr="003E41B5">
          <w:rPr>
            <w:rFonts w:ascii="Arial Narrow" w:hAnsi="Arial Narrow"/>
          </w:rPr>
          <w:t>1994 г</w:t>
        </w:r>
      </w:smartTag>
      <w:r w:rsidRPr="003E41B5">
        <w:rPr>
          <w:rFonts w:ascii="Arial Narrow" w:hAnsi="Arial Narrow"/>
        </w:rPr>
        <w:t xml:space="preserve">.: структура и содержание.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rPr>
        <w:t xml:space="preserve">Межамериканская комиссия женщин ОАГ: правовые основания деятельности, структура и компетенция. </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bCs/>
        </w:rPr>
        <w:t>Межамериканская Конвенция по предотвращению, пресечению насилия против женщин и наказания за него</w:t>
      </w:r>
      <w:r w:rsidRPr="003E41B5">
        <w:rPr>
          <w:rFonts w:ascii="Arial Narrow" w:hAnsi="Arial Narrow"/>
        </w:rPr>
        <w:t xml:space="preserve"> </w:t>
      </w:r>
      <w:smartTag w:uri="urn:schemas-microsoft-com:office:smarttags" w:element="metricconverter">
        <w:smartTagPr>
          <w:attr w:name="ProductID" w:val="1994 г"/>
        </w:smartTagPr>
        <w:r w:rsidRPr="003E41B5">
          <w:rPr>
            <w:rFonts w:ascii="Arial Narrow" w:hAnsi="Arial Narrow"/>
          </w:rPr>
          <w:t>1994 г</w:t>
        </w:r>
      </w:smartTag>
      <w:r w:rsidRPr="003E41B5">
        <w:rPr>
          <w:rFonts w:ascii="Arial Narrow" w:hAnsi="Arial Narrow"/>
        </w:rPr>
        <w:t>.: структура, содержание и проблемы практической реализации.</w:t>
      </w:r>
    </w:p>
    <w:p w:rsidR="00813040" w:rsidRPr="003E41B5" w:rsidRDefault="00813040"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bCs/>
        </w:rPr>
        <w:t>Межамериканская Конвенция о ликвидации всех форм дискриминации по отношению к лицам с ограниченными возможностями</w:t>
      </w:r>
      <w:r w:rsidRPr="003E41B5">
        <w:rPr>
          <w:rFonts w:ascii="Arial Narrow" w:hAnsi="Arial Narrow"/>
        </w:rPr>
        <w:t xml:space="preserve"> </w:t>
      </w:r>
      <w:smartTag w:uri="urn:schemas-microsoft-com:office:smarttags" w:element="metricconverter">
        <w:smartTagPr>
          <w:attr w:name="ProductID" w:val="1999 г"/>
        </w:smartTagPr>
        <w:r w:rsidRPr="003E41B5">
          <w:rPr>
            <w:rFonts w:ascii="Arial Narrow" w:hAnsi="Arial Narrow"/>
          </w:rPr>
          <w:t>1999 г</w:t>
        </w:r>
      </w:smartTag>
      <w:r w:rsidRPr="003E41B5">
        <w:rPr>
          <w:rFonts w:ascii="Arial Narrow" w:hAnsi="Arial Narrow"/>
        </w:rPr>
        <w:t>.: структура и содержание.</w:t>
      </w:r>
    </w:p>
    <w:p w:rsidR="00572A36" w:rsidRPr="003E41B5" w:rsidRDefault="00572A36" w:rsidP="003E41B5">
      <w:pPr>
        <w:numPr>
          <w:ilvl w:val="1"/>
          <w:numId w:val="13"/>
        </w:numPr>
        <w:tabs>
          <w:tab w:val="left" w:pos="360"/>
        </w:tabs>
        <w:spacing w:line="360" w:lineRule="auto"/>
        <w:ind w:left="0" w:firstLine="0"/>
        <w:rPr>
          <w:rStyle w:val="svet1"/>
          <w:rFonts w:ascii="Arial Narrow" w:hAnsi="Arial Narrow"/>
          <w:b w:val="0"/>
          <w:bCs w:val="0"/>
          <w:color w:val="000000"/>
        </w:rPr>
      </w:pPr>
      <w:r w:rsidRPr="003E41B5">
        <w:rPr>
          <w:rStyle w:val="svet1"/>
          <w:rFonts w:ascii="Arial Narrow" w:hAnsi="Arial Narrow"/>
          <w:b w:val="0"/>
          <w:bCs w:val="0"/>
          <w:color w:val="000000"/>
        </w:rPr>
        <w:t>Рассмотрение жалоб Африканской комиссией: процедура рассмотрения, условия приемлемости.</w:t>
      </w:r>
    </w:p>
    <w:p w:rsidR="00572A36" w:rsidRPr="003E41B5" w:rsidRDefault="00572A36" w:rsidP="003E41B5">
      <w:pPr>
        <w:numPr>
          <w:ilvl w:val="1"/>
          <w:numId w:val="13"/>
        </w:numPr>
        <w:tabs>
          <w:tab w:val="left" w:pos="360"/>
        </w:tabs>
        <w:spacing w:line="360" w:lineRule="auto"/>
        <w:ind w:left="0" w:firstLine="0"/>
        <w:jc w:val="both"/>
        <w:rPr>
          <w:rStyle w:val="svet1"/>
          <w:rFonts w:ascii="Arial Narrow" w:hAnsi="Arial Narrow"/>
          <w:b w:val="0"/>
          <w:bCs w:val="0"/>
          <w:color w:val="000000"/>
        </w:rPr>
      </w:pPr>
      <w:r w:rsidRPr="003E41B5">
        <w:rPr>
          <w:rStyle w:val="svet1"/>
          <w:rFonts w:ascii="Arial Narrow" w:hAnsi="Arial Narrow"/>
          <w:b w:val="0"/>
          <w:bCs w:val="0"/>
          <w:color w:val="000000"/>
        </w:rPr>
        <w:t xml:space="preserve">Специальные докладчики в африканской системе по правам человека. </w:t>
      </w:r>
    </w:p>
    <w:p w:rsidR="00572A36" w:rsidRPr="003E41B5" w:rsidRDefault="00572A36" w:rsidP="003E41B5">
      <w:pPr>
        <w:numPr>
          <w:ilvl w:val="1"/>
          <w:numId w:val="13"/>
        </w:numPr>
        <w:tabs>
          <w:tab w:val="left" w:pos="360"/>
        </w:tabs>
        <w:spacing w:line="360" w:lineRule="auto"/>
        <w:ind w:left="0" w:firstLine="0"/>
        <w:jc w:val="both"/>
        <w:rPr>
          <w:rStyle w:val="svet1"/>
          <w:rFonts w:ascii="Arial Narrow" w:hAnsi="Arial Narrow"/>
          <w:b w:val="0"/>
          <w:bCs w:val="0"/>
          <w:color w:val="000000"/>
        </w:rPr>
      </w:pPr>
      <w:r w:rsidRPr="003E41B5">
        <w:rPr>
          <w:rStyle w:val="svet1"/>
          <w:rFonts w:ascii="Arial Narrow" w:hAnsi="Arial Narrow"/>
          <w:b w:val="0"/>
          <w:bCs w:val="0"/>
          <w:color w:val="000000"/>
        </w:rPr>
        <w:t>Рабочие группы Африканской комиссии и их роль в развитии положений Африканской Хартии по правам человека и народов.</w:t>
      </w:r>
    </w:p>
    <w:p w:rsidR="00572A36" w:rsidRPr="003E41B5" w:rsidRDefault="00572A36"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bCs/>
        </w:rPr>
        <w:t>Практика Африканской комиссии:</w:t>
      </w:r>
      <w:r w:rsidRPr="003E41B5">
        <w:rPr>
          <w:rFonts w:ascii="Arial Narrow" w:hAnsi="Arial Narrow"/>
        </w:rPr>
        <w:t xml:space="preserve"> демократия и участие в выборах.</w:t>
      </w:r>
    </w:p>
    <w:p w:rsidR="00572A36" w:rsidRPr="003E41B5" w:rsidRDefault="00572A36"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bCs/>
        </w:rPr>
        <w:t>Практика Африканской комиссии:</w:t>
      </w:r>
      <w:r w:rsidRPr="003E41B5">
        <w:rPr>
          <w:rFonts w:ascii="Arial Narrow" w:hAnsi="Arial Narrow"/>
        </w:rPr>
        <w:t xml:space="preserve"> свобода выражения мнений. </w:t>
      </w:r>
    </w:p>
    <w:p w:rsidR="00572A36" w:rsidRPr="003E41B5" w:rsidRDefault="00572A36" w:rsidP="003E41B5">
      <w:pPr>
        <w:numPr>
          <w:ilvl w:val="1"/>
          <w:numId w:val="13"/>
        </w:numPr>
        <w:tabs>
          <w:tab w:val="left" w:pos="180"/>
          <w:tab w:val="left" w:pos="360"/>
        </w:tabs>
        <w:spacing w:line="360" w:lineRule="auto"/>
        <w:ind w:left="0" w:firstLine="0"/>
        <w:jc w:val="both"/>
        <w:rPr>
          <w:rFonts w:ascii="Arial Narrow" w:hAnsi="Arial Narrow"/>
        </w:rPr>
      </w:pPr>
      <w:r w:rsidRPr="003E41B5">
        <w:rPr>
          <w:rFonts w:ascii="Arial Narrow" w:hAnsi="Arial Narrow"/>
          <w:bCs/>
        </w:rPr>
        <w:t>Практика Африканской комиссии: з</w:t>
      </w:r>
      <w:r w:rsidRPr="003E41B5">
        <w:rPr>
          <w:rFonts w:ascii="Arial Narrow" w:hAnsi="Arial Narrow"/>
        </w:rPr>
        <w:t xml:space="preserve">апрет дискриминации, защита меньшинств и уязвимых групп. </w:t>
      </w:r>
    </w:p>
    <w:p w:rsidR="00572A36" w:rsidRPr="003E41B5" w:rsidRDefault="00572A36" w:rsidP="003E41B5">
      <w:pPr>
        <w:numPr>
          <w:ilvl w:val="1"/>
          <w:numId w:val="13"/>
        </w:numPr>
        <w:tabs>
          <w:tab w:val="left" w:pos="360"/>
        </w:tabs>
        <w:spacing w:line="360" w:lineRule="auto"/>
        <w:ind w:left="0" w:firstLine="0"/>
        <w:jc w:val="both"/>
        <w:rPr>
          <w:rFonts w:ascii="Arial Narrow" w:hAnsi="Arial Narrow"/>
        </w:rPr>
      </w:pPr>
      <w:r w:rsidRPr="003E41B5">
        <w:rPr>
          <w:rFonts w:ascii="Arial Narrow" w:hAnsi="Arial Narrow"/>
        </w:rPr>
        <w:t xml:space="preserve">Имплементация экономических, социальных и культурных прав согласно Африканской Хартии </w:t>
      </w:r>
      <w:smartTag w:uri="urn:schemas-microsoft-com:office:smarttags" w:element="metricconverter">
        <w:smartTagPr>
          <w:attr w:name="ProductID" w:val="1981 г"/>
        </w:smartTagPr>
        <w:r w:rsidRPr="003E41B5">
          <w:rPr>
            <w:rFonts w:ascii="Arial Narrow" w:hAnsi="Arial Narrow"/>
          </w:rPr>
          <w:t>1981 г</w:t>
        </w:r>
      </w:smartTag>
      <w:r w:rsidRPr="003E41B5">
        <w:rPr>
          <w:rFonts w:ascii="Arial Narrow" w:hAnsi="Arial Narrow"/>
        </w:rPr>
        <w:t>.</w:t>
      </w:r>
    </w:p>
    <w:p w:rsidR="00572A36" w:rsidRPr="003E41B5" w:rsidRDefault="00572A36" w:rsidP="003E41B5">
      <w:pPr>
        <w:numPr>
          <w:ilvl w:val="1"/>
          <w:numId w:val="13"/>
        </w:numPr>
        <w:tabs>
          <w:tab w:val="left" w:pos="360"/>
        </w:tabs>
        <w:spacing w:line="360" w:lineRule="auto"/>
        <w:ind w:left="0" w:firstLine="0"/>
        <w:jc w:val="both"/>
        <w:rPr>
          <w:rStyle w:val="svet1"/>
          <w:rFonts w:ascii="Arial Narrow" w:hAnsi="Arial Narrow"/>
          <w:b w:val="0"/>
          <w:bCs w:val="0"/>
          <w:color w:val="000000"/>
        </w:rPr>
      </w:pPr>
      <w:r w:rsidRPr="003E41B5">
        <w:rPr>
          <w:rFonts w:ascii="Arial Narrow" w:hAnsi="Arial Narrow"/>
          <w:bCs/>
        </w:rPr>
        <w:t>Африканская комиссия по защите экологических прав.</w:t>
      </w:r>
    </w:p>
    <w:p w:rsidR="00572A36" w:rsidRPr="003E41B5" w:rsidRDefault="00572A36" w:rsidP="003E41B5">
      <w:pPr>
        <w:numPr>
          <w:ilvl w:val="1"/>
          <w:numId w:val="13"/>
        </w:numPr>
        <w:tabs>
          <w:tab w:val="left" w:pos="360"/>
        </w:tabs>
        <w:spacing w:line="360" w:lineRule="auto"/>
        <w:ind w:left="0" w:firstLine="0"/>
        <w:rPr>
          <w:rFonts w:ascii="Arial Narrow" w:hAnsi="Arial Narrow"/>
        </w:rPr>
      </w:pPr>
      <w:r w:rsidRPr="003E41B5">
        <w:rPr>
          <w:rFonts w:ascii="Arial Narrow" w:hAnsi="Arial Narrow"/>
        </w:rPr>
        <w:t>Африка - место разработки и принятия первых юридически обязательных документов о внутреннем перемещении.</w:t>
      </w:r>
    </w:p>
    <w:p w:rsidR="00572A36" w:rsidRPr="003E41B5" w:rsidRDefault="00572A36" w:rsidP="003E41B5">
      <w:pPr>
        <w:numPr>
          <w:ilvl w:val="1"/>
          <w:numId w:val="13"/>
        </w:numPr>
        <w:tabs>
          <w:tab w:val="left" w:pos="360"/>
        </w:tabs>
        <w:spacing w:line="360" w:lineRule="auto"/>
        <w:ind w:left="0" w:firstLine="0"/>
        <w:rPr>
          <w:rFonts w:ascii="Arial Narrow" w:hAnsi="Arial Narrow"/>
          <w:color w:val="000000"/>
        </w:rPr>
      </w:pPr>
      <w:r w:rsidRPr="003E41B5">
        <w:rPr>
          <w:rFonts w:ascii="Arial Narrow" w:hAnsi="Arial Narrow"/>
          <w:color w:val="000000"/>
        </w:rPr>
        <w:t xml:space="preserve">Геноцид в Руанде и деятельность Международного трибунала по Руанде. </w:t>
      </w:r>
    </w:p>
    <w:p w:rsidR="00572A36" w:rsidRPr="003E41B5" w:rsidRDefault="00572A36" w:rsidP="003E41B5">
      <w:pPr>
        <w:numPr>
          <w:ilvl w:val="1"/>
          <w:numId w:val="13"/>
        </w:numPr>
        <w:tabs>
          <w:tab w:val="left" w:pos="360"/>
        </w:tabs>
        <w:spacing w:line="360" w:lineRule="auto"/>
        <w:ind w:left="0" w:firstLine="0"/>
        <w:rPr>
          <w:rFonts w:ascii="Arial Narrow" w:hAnsi="Arial Narrow"/>
        </w:rPr>
      </w:pPr>
      <w:r w:rsidRPr="003E41B5">
        <w:rPr>
          <w:rFonts w:ascii="Arial Narrow" w:hAnsi="Arial Narrow"/>
          <w:color w:val="000000"/>
        </w:rPr>
        <w:t>Деятельность Международного уголовного суда и конфликты в Африке.</w:t>
      </w:r>
    </w:p>
    <w:p w:rsidR="00FB159F" w:rsidRPr="00AA24B0" w:rsidRDefault="00FB159F" w:rsidP="00AA3F08">
      <w:pPr>
        <w:spacing w:before="120" w:after="120" w:line="360" w:lineRule="auto"/>
        <w:jc w:val="both"/>
        <w:outlineLvl w:val="1"/>
        <w:rPr>
          <w:rFonts w:ascii="Arial Narrow" w:hAnsi="Arial Narrow"/>
        </w:rPr>
      </w:pPr>
      <w:r w:rsidRPr="00AA24B0">
        <w:rPr>
          <w:rFonts w:ascii="Arial Narrow" w:hAnsi="Arial Narrow"/>
          <w:b/>
        </w:rPr>
        <w:br w:type="page"/>
      </w:r>
      <w:bookmarkStart w:id="60" w:name="_Toc283590484"/>
      <w:bookmarkStart w:id="61" w:name="_Toc283753792"/>
      <w:r w:rsidRPr="00AA24B0">
        <w:rPr>
          <w:rFonts w:ascii="Arial Narrow" w:hAnsi="Arial Narrow"/>
          <w:b/>
        </w:rPr>
        <w:t>Примерная тематика дипломных работ</w:t>
      </w:r>
      <w:bookmarkEnd w:id="60"/>
      <w:bookmarkEnd w:id="61"/>
      <w:r w:rsidRPr="00AA24B0">
        <w:rPr>
          <w:rFonts w:ascii="Arial Narrow" w:hAnsi="Arial Narrow"/>
          <w:b/>
        </w:rPr>
        <w:t xml:space="preserve"> </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Комиссар по правам человека как институт Совета Европы</w:t>
      </w:r>
      <w:r w:rsidR="003E41B5">
        <w:rPr>
          <w:rFonts w:ascii="Arial Narrow" w:hAnsi="Arial Narrow"/>
        </w:rPr>
        <w:t>.</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История учреждения и правовые основания деятельности Европейского суда по правам человека</w:t>
      </w:r>
      <w:r w:rsidR="003E41B5">
        <w:rPr>
          <w:rFonts w:ascii="Arial Narrow" w:hAnsi="Arial Narrow"/>
        </w:rPr>
        <w:t>.</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Протокол №14 к Европейской конвенции о защите прав человека и основных свобод как новый этап реформирования ЕСПЧ.</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Исполнение постановлений как стадия судебного разбирательства в Европейском суде по правам человека.</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«Пилотные» Постановления Европейского суда по правам человека как инструмент защиты прав человека.</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 xml:space="preserve">«Уставной» характер и особенности правового статуса Европейской Конвенции о защите прав человека и основных свобод </w:t>
      </w:r>
      <w:smartTag w:uri="urn:schemas-microsoft-com:office:smarttags" w:element="metricconverter">
        <w:smartTagPr>
          <w:attr w:name="ProductID" w:val="1950 г"/>
        </w:smartTagPr>
        <w:r w:rsidRPr="00AA24B0">
          <w:rPr>
            <w:rFonts w:ascii="Arial Narrow" w:hAnsi="Arial Narrow"/>
          </w:rPr>
          <w:t>1950 г</w:t>
        </w:r>
      </w:smartTag>
      <w:r w:rsidRPr="00AA24B0">
        <w:rPr>
          <w:rFonts w:ascii="Arial Narrow" w:hAnsi="Arial Narrow"/>
        </w:rPr>
        <w:t>. в праве Совета Европы.</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Совет Европы, Европейский Союз и ОБСЕ на пути к общеевропейскому правовому пространству.</w:t>
      </w:r>
    </w:p>
    <w:p w:rsidR="00FB159F" w:rsidRPr="00AA24B0" w:rsidRDefault="00FB159F" w:rsidP="003E41B5">
      <w:pPr>
        <w:numPr>
          <w:ilvl w:val="0"/>
          <w:numId w:val="42"/>
        </w:numPr>
        <w:tabs>
          <w:tab w:val="clear" w:pos="720"/>
          <w:tab w:val="num" w:pos="0"/>
          <w:tab w:val="left" w:pos="360"/>
          <w:tab w:val="left" w:pos="540"/>
        </w:tabs>
        <w:spacing w:line="360" w:lineRule="auto"/>
        <w:ind w:left="0" w:firstLine="0"/>
        <w:jc w:val="both"/>
        <w:rPr>
          <w:rFonts w:ascii="Arial Narrow" w:hAnsi="Arial Narrow"/>
        </w:rPr>
      </w:pPr>
      <w:r w:rsidRPr="00AA24B0">
        <w:rPr>
          <w:rFonts w:ascii="Arial Narrow" w:hAnsi="Arial Narrow"/>
        </w:rPr>
        <w:t xml:space="preserve">Партнёрство СЕ и ЕС в области защиты прав человека: проблемы и перспективы. </w:t>
      </w:r>
    </w:p>
    <w:p w:rsidR="00FB159F" w:rsidRPr="00AA24B0" w:rsidRDefault="00FB159F"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Международно-правовые основы сотрудничества Совета Европы и ОБСЕ в области прав человека.</w:t>
      </w:r>
    </w:p>
    <w:p w:rsidR="00FB159F" w:rsidRDefault="00FB159F" w:rsidP="003E41B5">
      <w:pPr>
        <w:numPr>
          <w:ilvl w:val="0"/>
          <w:numId w:val="42"/>
        </w:numPr>
        <w:tabs>
          <w:tab w:val="clear" w:pos="720"/>
          <w:tab w:val="num" w:pos="0"/>
          <w:tab w:val="left" w:pos="360"/>
          <w:tab w:val="left" w:pos="540"/>
        </w:tabs>
        <w:spacing w:line="360" w:lineRule="auto"/>
        <w:ind w:left="0" w:firstLine="0"/>
        <w:jc w:val="both"/>
        <w:rPr>
          <w:rFonts w:ascii="Arial Narrow" w:hAnsi="Arial Narrow"/>
        </w:rPr>
      </w:pPr>
      <w:bookmarkStart w:id="62" w:name="_Toc283590491"/>
      <w:r w:rsidRPr="00AA24B0">
        <w:rPr>
          <w:rFonts w:ascii="Arial Narrow" w:hAnsi="Arial Narrow"/>
        </w:rPr>
        <w:t xml:space="preserve">Влияние </w:t>
      </w:r>
      <w:r w:rsidR="00813040" w:rsidRPr="00AA24B0">
        <w:rPr>
          <w:rFonts w:ascii="Arial Narrow" w:hAnsi="Arial Narrow"/>
        </w:rPr>
        <w:t>ЕКПЧ</w:t>
      </w:r>
      <w:r w:rsidRPr="00AA24B0">
        <w:rPr>
          <w:rFonts w:ascii="Arial Narrow" w:hAnsi="Arial Narrow"/>
        </w:rPr>
        <w:t xml:space="preserve"> на российское законодательство и правоприменительную практику</w:t>
      </w:r>
      <w:bookmarkEnd w:id="62"/>
      <w:r w:rsidR="003E41B5">
        <w:rPr>
          <w:rFonts w:ascii="Arial Narrow" w:hAnsi="Arial Narrow"/>
        </w:rPr>
        <w:t>.</w:t>
      </w:r>
    </w:p>
    <w:p w:rsidR="003E41B5" w:rsidRDefault="003E41B5" w:rsidP="003E41B5">
      <w:pPr>
        <w:numPr>
          <w:ilvl w:val="0"/>
          <w:numId w:val="42"/>
        </w:numPr>
        <w:tabs>
          <w:tab w:val="clear" w:pos="720"/>
          <w:tab w:val="num" w:pos="0"/>
          <w:tab w:val="left" w:pos="360"/>
          <w:tab w:val="left" w:pos="993"/>
        </w:tabs>
        <w:spacing w:line="360" w:lineRule="auto"/>
        <w:ind w:left="0" w:right="-1" w:firstLine="0"/>
        <w:jc w:val="both"/>
        <w:rPr>
          <w:rFonts w:ascii="Arial Narrow" w:hAnsi="Arial Narrow"/>
        </w:rPr>
      </w:pPr>
      <w:r w:rsidRPr="00AA24B0">
        <w:rPr>
          <w:rFonts w:ascii="Arial Narrow" w:hAnsi="Arial Narrow"/>
        </w:rPr>
        <w:t xml:space="preserve">История формирования и эволюции концепции поощрения и защиты прав человека в ЕС. </w:t>
      </w:r>
    </w:p>
    <w:p w:rsidR="003E41B5" w:rsidRPr="00AA24B0" w:rsidRDefault="003E41B5" w:rsidP="003E41B5">
      <w:pPr>
        <w:numPr>
          <w:ilvl w:val="0"/>
          <w:numId w:val="42"/>
        </w:numPr>
        <w:tabs>
          <w:tab w:val="clear" w:pos="720"/>
          <w:tab w:val="num" w:pos="0"/>
          <w:tab w:val="left" w:pos="360"/>
          <w:tab w:val="left" w:pos="993"/>
        </w:tabs>
        <w:spacing w:line="360" w:lineRule="auto"/>
        <w:ind w:left="0" w:right="-1" w:firstLine="0"/>
        <w:jc w:val="both"/>
        <w:rPr>
          <w:rFonts w:ascii="Arial Narrow" w:hAnsi="Arial Narrow"/>
        </w:rPr>
      </w:pPr>
      <w:r w:rsidRPr="00AA24B0">
        <w:rPr>
          <w:rFonts w:ascii="Arial Narrow" w:hAnsi="Arial Narrow"/>
        </w:rPr>
        <w:t xml:space="preserve">Механизмы защиты прав человека в ЕС. </w:t>
      </w:r>
    </w:p>
    <w:p w:rsidR="003E41B5" w:rsidRDefault="003E41B5" w:rsidP="003E41B5">
      <w:pPr>
        <w:numPr>
          <w:ilvl w:val="0"/>
          <w:numId w:val="42"/>
        </w:numPr>
        <w:tabs>
          <w:tab w:val="clear" w:pos="720"/>
          <w:tab w:val="num" w:pos="0"/>
          <w:tab w:val="left" w:pos="360"/>
        </w:tabs>
        <w:spacing w:before="120" w:after="120" w:line="360" w:lineRule="auto"/>
        <w:ind w:left="0" w:firstLine="0"/>
        <w:jc w:val="both"/>
        <w:rPr>
          <w:rFonts w:ascii="Arial Narrow" w:hAnsi="Arial Narrow"/>
        </w:rPr>
      </w:pPr>
      <w:r w:rsidRPr="006653DC">
        <w:rPr>
          <w:rFonts w:ascii="Arial Narrow" w:hAnsi="Arial Narrow"/>
        </w:rPr>
        <w:t xml:space="preserve">Роль и значение ОБСЕ в обеспечении и защите прав человека в Европе. </w:t>
      </w:r>
    </w:p>
    <w:p w:rsidR="003E41B5" w:rsidRDefault="003E41B5" w:rsidP="003E41B5">
      <w:pPr>
        <w:numPr>
          <w:ilvl w:val="0"/>
          <w:numId w:val="42"/>
        </w:numPr>
        <w:tabs>
          <w:tab w:val="clear" w:pos="720"/>
          <w:tab w:val="num" w:pos="0"/>
          <w:tab w:val="left" w:pos="360"/>
        </w:tabs>
        <w:spacing w:before="120" w:after="120" w:line="360" w:lineRule="auto"/>
        <w:ind w:left="0" w:firstLine="0"/>
        <w:jc w:val="both"/>
        <w:rPr>
          <w:rFonts w:ascii="Arial Narrow" w:hAnsi="Arial Narrow"/>
        </w:rPr>
      </w:pPr>
      <w:r>
        <w:rPr>
          <w:rFonts w:ascii="Arial Narrow" w:hAnsi="Arial Narrow"/>
        </w:rPr>
        <w:t>И</w:t>
      </w:r>
      <w:r w:rsidRPr="006653DC">
        <w:rPr>
          <w:rFonts w:ascii="Arial Narrow" w:hAnsi="Arial Narrow"/>
        </w:rPr>
        <w:t xml:space="preserve">нститут Верховного комиссара по делам национальных меньшинств. </w:t>
      </w:r>
      <w:r>
        <w:rPr>
          <w:rFonts w:ascii="Arial Narrow" w:hAnsi="Arial Narrow"/>
        </w:rPr>
        <w:t>Взаимодействие. России с ОБСЕ: проблемы, тенденции и перспективы.</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cs="Arial"/>
        </w:rPr>
      </w:pPr>
      <w:r w:rsidRPr="00AA24B0">
        <w:rPr>
          <w:rFonts w:ascii="Arial Narrow" w:hAnsi="Arial Narrow" w:cs="Arial"/>
        </w:rPr>
        <w:t>Региональная система защиты прав человека в Африке.</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cs="Arial"/>
        </w:rPr>
      </w:pPr>
      <w:r w:rsidRPr="00AA24B0">
        <w:rPr>
          <w:rFonts w:ascii="Arial Narrow" w:hAnsi="Arial Narrow"/>
        </w:rPr>
        <w:t>Страны Африки и универсальная система защиты прав человека в системе ООН.</w:t>
      </w:r>
      <w:r w:rsidRPr="00AA24B0">
        <w:rPr>
          <w:rFonts w:ascii="Arial Narrow" w:hAnsi="Arial Narrow" w:cs="Arial"/>
        </w:rPr>
        <w:t xml:space="preserve"> </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cs="Arial"/>
        </w:rPr>
      </w:pPr>
      <w:r w:rsidRPr="00AA24B0">
        <w:rPr>
          <w:rFonts w:ascii="Arial Narrow" w:hAnsi="Arial Narrow" w:cs="Arial"/>
        </w:rPr>
        <w:t>Защита прав человека в деятельности Африканского Союза.</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cs="Arial"/>
        </w:rPr>
      </w:pPr>
      <w:r w:rsidRPr="00AA24B0">
        <w:rPr>
          <w:rFonts w:ascii="Arial Narrow" w:hAnsi="Arial Narrow" w:cs="Arial"/>
        </w:rPr>
        <w:t>Вклад НЕПАД в дело защиты прав человека.</w:t>
      </w:r>
    </w:p>
    <w:p w:rsidR="00813040" w:rsidRPr="00AA24B0" w:rsidRDefault="00813040" w:rsidP="003E41B5">
      <w:pPr>
        <w:numPr>
          <w:ilvl w:val="0"/>
          <w:numId w:val="42"/>
        </w:numPr>
        <w:tabs>
          <w:tab w:val="clear" w:pos="720"/>
          <w:tab w:val="num" w:pos="0"/>
          <w:tab w:val="left" w:pos="360"/>
        </w:tabs>
        <w:spacing w:line="360" w:lineRule="auto"/>
        <w:ind w:left="0" w:firstLine="0"/>
        <w:jc w:val="both"/>
        <w:rPr>
          <w:rStyle w:val="svet1"/>
          <w:rFonts w:ascii="Arial Narrow" w:hAnsi="Arial Narrow" w:cs="Arial"/>
          <w:b w:val="0"/>
          <w:bCs w:val="0"/>
        </w:rPr>
      </w:pPr>
      <w:r w:rsidRPr="00AA24B0">
        <w:rPr>
          <w:rStyle w:val="svet1"/>
          <w:rFonts w:ascii="Arial Narrow" w:hAnsi="Arial Narrow"/>
          <w:b w:val="0"/>
          <w:color w:val="000000"/>
        </w:rPr>
        <w:t>Африканская хартия о защите прав человека и народов 1981 года: история принятия и содержание.</w:t>
      </w:r>
    </w:p>
    <w:p w:rsidR="00813040" w:rsidRPr="00AA24B0" w:rsidRDefault="00813040" w:rsidP="003E41B5">
      <w:pPr>
        <w:numPr>
          <w:ilvl w:val="0"/>
          <w:numId w:val="42"/>
        </w:numPr>
        <w:tabs>
          <w:tab w:val="clear" w:pos="720"/>
          <w:tab w:val="num" w:pos="0"/>
          <w:tab w:val="left" w:pos="360"/>
        </w:tabs>
        <w:spacing w:line="360" w:lineRule="auto"/>
        <w:ind w:left="0" w:firstLine="0"/>
        <w:jc w:val="both"/>
        <w:rPr>
          <w:rStyle w:val="svet1"/>
          <w:rFonts w:ascii="Arial Narrow" w:hAnsi="Arial Narrow"/>
          <w:b w:val="0"/>
          <w:bCs w:val="0"/>
        </w:rPr>
      </w:pPr>
      <w:r w:rsidRPr="00AA24B0">
        <w:rPr>
          <w:rStyle w:val="svet1"/>
          <w:rFonts w:ascii="Arial Narrow" w:hAnsi="Arial Narrow"/>
          <w:b w:val="0"/>
          <w:color w:val="000000"/>
        </w:rPr>
        <w:t>Механизмы реализации Африканской хартии о защите прав человека и народов 1981 года.</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color w:val="000000"/>
        </w:rPr>
        <w:t xml:space="preserve">Деятельность </w:t>
      </w:r>
      <w:r w:rsidRPr="00AA24B0">
        <w:rPr>
          <w:rFonts w:ascii="Arial Narrow" w:hAnsi="Arial Narrow"/>
          <w:bCs/>
          <w:color w:val="000000"/>
        </w:rPr>
        <w:t>Африк</w:t>
      </w:r>
      <w:r w:rsidRPr="00AA24B0">
        <w:rPr>
          <w:rFonts w:ascii="Arial Narrow" w:hAnsi="Arial Narrow"/>
          <w:color w:val="000000"/>
        </w:rPr>
        <w:t>анской комиссии по правам человека и народов.</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color w:val="000000"/>
        </w:rPr>
        <w:t xml:space="preserve">Деятельность </w:t>
      </w:r>
      <w:r w:rsidRPr="00AA24B0">
        <w:rPr>
          <w:rFonts w:ascii="Arial Narrow" w:hAnsi="Arial Narrow"/>
          <w:bCs/>
          <w:color w:val="000000"/>
        </w:rPr>
        <w:t>Африк</w:t>
      </w:r>
      <w:r w:rsidRPr="00AA24B0">
        <w:rPr>
          <w:rFonts w:ascii="Arial Narrow" w:hAnsi="Arial Narrow"/>
          <w:color w:val="000000"/>
        </w:rPr>
        <w:t>анской комиссии по з</w:t>
      </w:r>
      <w:r w:rsidRPr="00AA24B0">
        <w:rPr>
          <w:rFonts w:ascii="Arial Narrow" w:hAnsi="Arial Narrow"/>
        </w:rPr>
        <w:t>ащите гражданских и политических прав.</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color w:val="000000"/>
        </w:rPr>
        <w:t xml:space="preserve">Деятельность </w:t>
      </w:r>
      <w:r w:rsidRPr="00AA24B0">
        <w:rPr>
          <w:rFonts w:ascii="Arial Narrow" w:hAnsi="Arial Narrow"/>
          <w:bCs/>
          <w:color w:val="000000"/>
        </w:rPr>
        <w:t>Африк</w:t>
      </w:r>
      <w:r w:rsidRPr="00AA24B0">
        <w:rPr>
          <w:rFonts w:ascii="Arial Narrow" w:hAnsi="Arial Narrow"/>
          <w:color w:val="000000"/>
        </w:rPr>
        <w:t>анской комиссии по з</w:t>
      </w:r>
      <w:r w:rsidRPr="00AA24B0">
        <w:rPr>
          <w:rFonts w:ascii="Arial Narrow" w:hAnsi="Arial Narrow"/>
        </w:rPr>
        <w:t>ащите экономических, социальных и культурных прав.</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color w:val="000000"/>
        </w:rPr>
        <w:t>Международно-правовые основы борьбы с расизмом и расовой дискриминацией на Африканском континенте.</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color w:val="000000"/>
        </w:rPr>
        <w:t>Международно-правовые основы борьбы с апартеидом на Африканском континенте.</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Региональная система защиты п</w:t>
      </w:r>
      <w:r w:rsidRPr="00AA24B0">
        <w:rPr>
          <w:rFonts w:ascii="Arial Narrow" w:hAnsi="Arial Narrow"/>
          <w:color w:val="000000"/>
        </w:rPr>
        <w:t xml:space="preserve">рав детей в Африке. </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cs="Arial"/>
        </w:rPr>
      </w:pPr>
      <w:r w:rsidRPr="00AA24B0">
        <w:rPr>
          <w:rFonts w:ascii="Arial Narrow" w:hAnsi="Arial Narrow"/>
        </w:rPr>
        <w:t>Региональная система защиты п</w:t>
      </w:r>
      <w:r w:rsidRPr="00AA24B0">
        <w:rPr>
          <w:rFonts w:ascii="Arial Narrow" w:hAnsi="Arial Narrow"/>
          <w:color w:val="000000"/>
        </w:rPr>
        <w:t>рав женщин в Африке.</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bCs/>
        </w:rPr>
      </w:pPr>
      <w:r w:rsidRPr="00AA24B0">
        <w:rPr>
          <w:rFonts w:ascii="Arial Narrow" w:hAnsi="Arial Narrow"/>
          <w:bCs/>
        </w:rPr>
        <w:t xml:space="preserve">Международно-правовые основы обеспечения прав человека в ОАГ. </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 xml:space="preserve">Межамериканская Комиссия по правам человека: организация деятельности и компетенция. </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Система Специальных докладчиков при Межамериканской Комиссии по правам человека.</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 xml:space="preserve">История учреждения и правовые основания деятельности Межамериканского Суда по правам человека. </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 xml:space="preserve">Межамериканский Суд по правам человека: организация деятельности и компетенция. </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 xml:space="preserve">Толкование Конвенции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 как функция Межамериканского Суда по правам человека.</w:t>
      </w:r>
    </w:p>
    <w:p w:rsidR="00813040" w:rsidRPr="00AA24B0" w:rsidRDefault="00813040" w:rsidP="003E41B5">
      <w:pPr>
        <w:numPr>
          <w:ilvl w:val="0"/>
          <w:numId w:val="42"/>
        </w:numPr>
        <w:tabs>
          <w:tab w:val="clear" w:pos="720"/>
          <w:tab w:val="num" w:pos="0"/>
          <w:tab w:val="left" w:pos="360"/>
        </w:tabs>
        <w:spacing w:line="360" w:lineRule="auto"/>
        <w:ind w:left="0" w:firstLine="0"/>
        <w:jc w:val="both"/>
        <w:rPr>
          <w:rFonts w:ascii="Arial Narrow" w:hAnsi="Arial Narrow"/>
        </w:rPr>
      </w:pPr>
      <w:r w:rsidRPr="00AA24B0">
        <w:rPr>
          <w:rFonts w:ascii="Arial Narrow" w:hAnsi="Arial Narrow"/>
        </w:rPr>
        <w:t xml:space="preserve">Правовые основания обеспечения прав беженцев в ОАГ. </w:t>
      </w:r>
    </w:p>
    <w:p w:rsidR="00FB159F" w:rsidRPr="00AA24B0" w:rsidRDefault="00FB159F" w:rsidP="00AA3F08">
      <w:pPr>
        <w:spacing w:before="120" w:after="120" w:line="360" w:lineRule="auto"/>
        <w:jc w:val="both"/>
        <w:outlineLvl w:val="1"/>
        <w:rPr>
          <w:rFonts w:ascii="Arial Narrow" w:hAnsi="Arial Narrow"/>
          <w:b/>
        </w:rPr>
      </w:pPr>
      <w:r w:rsidRPr="00AA24B0">
        <w:rPr>
          <w:rFonts w:ascii="Arial Narrow" w:hAnsi="Arial Narrow"/>
        </w:rPr>
        <w:br w:type="page"/>
      </w:r>
      <w:bookmarkStart w:id="63" w:name="_Toc283590492"/>
      <w:bookmarkStart w:id="64" w:name="_Toc283753793"/>
      <w:bookmarkStart w:id="65" w:name="_Toc265687008"/>
      <w:bookmarkStart w:id="66" w:name="_Toc265687086"/>
      <w:bookmarkEnd w:id="58"/>
      <w:bookmarkEnd w:id="59"/>
      <w:r w:rsidRPr="00AA24B0">
        <w:rPr>
          <w:rFonts w:ascii="Arial Narrow" w:hAnsi="Arial Narrow"/>
          <w:b/>
        </w:rPr>
        <w:t>Примерные тесты</w:t>
      </w:r>
      <w:bookmarkEnd w:id="63"/>
      <w:bookmarkEnd w:id="64"/>
    </w:p>
    <w:p w:rsidR="00FB159F" w:rsidRPr="00AA24B0" w:rsidRDefault="00223067" w:rsidP="008859C7">
      <w:pPr>
        <w:tabs>
          <w:tab w:val="left" w:pos="284"/>
        </w:tabs>
        <w:spacing w:before="120" w:after="120" w:line="360" w:lineRule="auto"/>
        <w:jc w:val="both"/>
        <w:rPr>
          <w:rFonts w:ascii="Arial Narrow" w:hAnsi="Arial Narrow"/>
          <w:b/>
        </w:rPr>
      </w:pPr>
      <w:r w:rsidRPr="00AA24B0">
        <w:rPr>
          <w:rFonts w:ascii="Arial Narrow" w:hAnsi="Arial Narrow"/>
          <w:b/>
        </w:rPr>
        <w:t>Р</w:t>
      </w:r>
      <w:r w:rsidR="00FB159F" w:rsidRPr="00AA24B0">
        <w:rPr>
          <w:rFonts w:ascii="Arial Narrow" w:hAnsi="Arial Narrow"/>
          <w:b/>
        </w:rPr>
        <w:t>убежная аттестация</w:t>
      </w:r>
    </w:p>
    <w:p w:rsidR="008859C7" w:rsidRPr="00AA24B0" w:rsidRDefault="008859C7" w:rsidP="008859C7">
      <w:pPr>
        <w:jc w:val="both"/>
        <w:rPr>
          <w:rFonts w:ascii="Arial Narrow" w:hAnsi="Arial Narrow"/>
          <w:b/>
        </w:rPr>
      </w:pPr>
      <w:r w:rsidRPr="00AA24B0">
        <w:rPr>
          <w:rFonts w:ascii="Arial Narrow" w:hAnsi="Arial Narrow"/>
          <w:b/>
        </w:rPr>
        <w:t xml:space="preserve">1. Протокол №14 к Европейской конвенции о защите прав человека и основных свобод </w:t>
      </w:r>
      <w:smartTag w:uri="urn:schemas-microsoft-com:office:smarttags" w:element="metricconverter">
        <w:smartTagPr>
          <w:attr w:name="ProductID" w:val="1950 г"/>
        </w:smartTagPr>
        <w:r w:rsidRPr="00AA24B0">
          <w:rPr>
            <w:rFonts w:ascii="Arial Narrow" w:hAnsi="Arial Narrow"/>
            <w:b/>
          </w:rPr>
          <w:t>1950 г</w:t>
        </w:r>
      </w:smartTag>
      <w:r w:rsidRPr="00AA24B0">
        <w:rPr>
          <w:rFonts w:ascii="Arial Narrow" w:hAnsi="Arial Narrow"/>
          <w:b/>
        </w:rPr>
        <w:t>.</w:t>
      </w:r>
      <w:r w:rsidRPr="00AA24B0">
        <w:rPr>
          <w:rFonts w:ascii="Arial Narrow" w:hAnsi="Arial Narrow"/>
        </w:rPr>
        <w:t xml:space="preserve"> </w:t>
      </w:r>
      <w:r w:rsidRPr="00AA24B0">
        <w:rPr>
          <w:rFonts w:ascii="Arial Narrow" w:hAnsi="Arial Narrow"/>
          <w:b/>
        </w:rPr>
        <w:t>вступил в силу:</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 xml:space="preserve">А) 1 июня </w:t>
      </w:r>
      <w:smartTag w:uri="urn:schemas-microsoft-com:office:smarttags" w:element="metricconverter">
        <w:smartTagPr>
          <w:attr w:name="ProductID" w:val="2010 г"/>
        </w:smartTagPr>
        <w:r w:rsidRPr="00AA24B0">
          <w:rPr>
            <w:rFonts w:ascii="Arial Narrow" w:hAnsi="Arial Narrow"/>
          </w:rPr>
          <w:t>2010 г</w:t>
        </w:r>
      </w:smartTag>
      <w:r w:rsidRPr="00AA24B0">
        <w:rPr>
          <w:rFonts w:ascii="Arial Narrow" w:hAnsi="Arial Narrow"/>
        </w:rPr>
        <w:t>.;</w:t>
      </w:r>
    </w:p>
    <w:p w:rsidR="008859C7" w:rsidRPr="00AA24B0" w:rsidRDefault="008859C7" w:rsidP="008859C7">
      <w:pPr>
        <w:jc w:val="both"/>
        <w:rPr>
          <w:rFonts w:ascii="Arial Narrow" w:hAnsi="Arial Narrow"/>
        </w:rPr>
      </w:pPr>
      <w:r w:rsidRPr="00AA24B0">
        <w:rPr>
          <w:rFonts w:ascii="Arial Narrow" w:hAnsi="Arial Narrow"/>
        </w:rPr>
        <w:t xml:space="preserve">Б) 15 января </w:t>
      </w:r>
      <w:smartTag w:uri="urn:schemas-microsoft-com:office:smarttags" w:element="metricconverter">
        <w:smartTagPr>
          <w:attr w:name="ProductID" w:val="2010 г"/>
        </w:smartTagPr>
        <w:r w:rsidRPr="00AA24B0">
          <w:rPr>
            <w:rFonts w:ascii="Arial Narrow" w:hAnsi="Arial Narrow"/>
          </w:rPr>
          <w:t>2010 г</w:t>
        </w:r>
      </w:smartTag>
      <w:r w:rsidRPr="00AA24B0">
        <w:rPr>
          <w:rFonts w:ascii="Arial Narrow" w:hAnsi="Arial Narrow"/>
        </w:rPr>
        <w:t>.;</w:t>
      </w:r>
    </w:p>
    <w:p w:rsidR="008859C7" w:rsidRPr="00AA24B0" w:rsidRDefault="008859C7" w:rsidP="008859C7">
      <w:pPr>
        <w:jc w:val="both"/>
        <w:rPr>
          <w:rFonts w:ascii="Arial Narrow" w:hAnsi="Arial Narrow"/>
        </w:rPr>
      </w:pPr>
      <w:r w:rsidRPr="00AA24B0">
        <w:rPr>
          <w:rFonts w:ascii="Arial Narrow" w:hAnsi="Arial Narrow"/>
        </w:rPr>
        <w:t xml:space="preserve">В) 1 декабря </w:t>
      </w:r>
      <w:smartTag w:uri="urn:schemas-microsoft-com:office:smarttags" w:element="metricconverter">
        <w:smartTagPr>
          <w:attr w:name="ProductID" w:val="2009 г"/>
        </w:smartTagPr>
        <w:r w:rsidRPr="00AA24B0">
          <w:rPr>
            <w:rFonts w:ascii="Arial Narrow" w:hAnsi="Arial Narrow"/>
          </w:rPr>
          <w:t>2009 г</w:t>
        </w:r>
      </w:smartTag>
      <w:r w:rsidRPr="00AA24B0">
        <w:rPr>
          <w:rFonts w:ascii="Arial Narrow" w:hAnsi="Arial Narrow"/>
        </w:rPr>
        <w:t>.;</w:t>
      </w:r>
    </w:p>
    <w:p w:rsidR="008859C7" w:rsidRPr="00AA24B0" w:rsidRDefault="008859C7" w:rsidP="008859C7">
      <w:pPr>
        <w:jc w:val="both"/>
        <w:rPr>
          <w:rFonts w:ascii="Arial Narrow" w:hAnsi="Arial Narrow"/>
        </w:rPr>
      </w:pPr>
      <w:r w:rsidRPr="00AA24B0">
        <w:rPr>
          <w:rFonts w:ascii="Arial Narrow" w:hAnsi="Arial Narrow"/>
        </w:rPr>
        <w:t xml:space="preserve">Г) 1 января </w:t>
      </w:r>
      <w:smartTag w:uri="urn:schemas-microsoft-com:office:smarttags" w:element="metricconverter">
        <w:smartTagPr>
          <w:attr w:name="ProductID" w:val="2011 г"/>
        </w:smartTagPr>
        <w:r w:rsidRPr="00AA24B0">
          <w:rPr>
            <w:rFonts w:ascii="Arial Narrow" w:hAnsi="Arial Narrow"/>
          </w:rPr>
          <w:t>2011 г</w:t>
        </w:r>
      </w:smartTag>
      <w:r w:rsidRPr="00AA24B0">
        <w:rPr>
          <w:rFonts w:ascii="Arial Narrow" w:hAnsi="Arial Narrow"/>
        </w:rPr>
        <w:t>.</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2. Коммуницировать жалобу, поданную в Европейский суд по правам человека (ЕСПЧ), означает:</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А) Уведомить государство о факте подачи против него жалобы;</w:t>
      </w:r>
    </w:p>
    <w:p w:rsidR="008859C7" w:rsidRPr="00AA24B0" w:rsidRDefault="008859C7" w:rsidP="008859C7">
      <w:pPr>
        <w:jc w:val="both"/>
        <w:rPr>
          <w:rFonts w:ascii="Arial Narrow" w:hAnsi="Arial Narrow"/>
        </w:rPr>
      </w:pPr>
      <w:r w:rsidRPr="00AA24B0">
        <w:rPr>
          <w:rFonts w:ascii="Arial Narrow" w:hAnsi="Arial Narrow"/>
        </w:rPr>
        <w:t>Б) Направить список вопросов, возникших у ЕСПЧ в связи с рассмотрением конкретного дела, Уполномоченному по правам человека соответствующего государства при ЕСПЧ;</w:t>
      </w:r>
    </w:p>
    <w:p w:rsidR="008859C7" w:rsidRPr="00AA24B0" w:rsidRDefault="008859C7" w:rsidP="008859C7">
      <w:pPr>
        <w:jc w:val="both"/>
        <w:rPr>
          <w:rFonts w:ascii="Arial Narrow" w:hAnsi="Arial Narrow"/>
        </w:rPr>
      </w:pPr>
      <w:r w:rsidRPr="00AA24B0">
        <w:rPr>
          <w:rFonts w:ascii="Arial Narrow" w:hAnsi="Arial Narrow"/>
        </w:rPr>
        <w:t>В) Констатировать нарушение государством в конкретном случае прав и свобод человека, гарантируемых согласно Конвенции по правам человека.</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3. Российская Федерация не ратифицировала:</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А) Протокол №13 к ЕКПЧ;</w:t>
      </w:r>
    </w:p>
    <w:p w:rsidR="008859C7" w:rsidRPr="00AA24B0" w:rsidRDefault="008859C7" w:rsidP="008859C7">
      <w:pPr>
        <w:jc w:val="both"/>
        <w:rPr>
          <w:rFonts w:ascii="Arial Narrow" w:hAnsi="Arial Narrow"/>
        </w:rPr>
      </w:pPr>
      <w:r w:rsidRPr="00AA24B0">
        <w:rPr>
          <w:rFonts w:ascii="Arial Narrow" w:hAnsi="Arial Narrow"/>
        </w:rPr>
        <w:t>Б) Протокол №1 к ЕКПЧ;</w:t>
      </w:r>
    </w:p>
    <w:p w:rsidR="008859C7" w:rsidRPr="00AA24B0" w:rsidRDefault="008859C7" w:rsidP="008859C7">
      <w:pPr>
        <w:jc w:val="both"/>
        <w:rPr>
          <w:rFonts w:ascii="Arial Narrow" w:hAnsi="Arial Narrow"/>
        </w:rPr>
      </w:pPr>
      <w:r w:rsidRPr="00AA24B0">
        <w:rPr>
          <w:rFonts w:ascii="Arial Narrow" w:hAnsi="Arial Narrow"/>
        </w:rPr>
        <w:t>В) Протокол № 14 к ЕКПЧ;</w:t>
      </w:r>
    </w:p>
    <w:p w:rsidR="008859C7" w:rsidRPr="00AA24B0" w:rsidRDefault="008859C7" w:rsidP="008859C7">
      <w:pPr>
        <w:jc w:val="both"/>
        <w:rPr>
          <w:rFonts w:ascii="Arial Narrow" w:hAnsi="Arial Narrow"/>
        </w:rPr>
      </w:pPr>
      <w:r w:rsidRPr="00AA24B0">
        <w:rPr>
          <w:rFonts w:ascii="Arial Narrow" w:hAnsi="Arial Narrow"/>
        </w:rPr>
        <w:t>Г) Протокол №7 к ЕКПЧ;</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4. Судьи Европейского суда по правам человека избираются:</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 xml:space="preserve">А) ПАСЕ на девять лет без права переизбрания; </w:t>
      </w:r>
    </w:p>
    <w:p w:rsidR="008859C7" w:rsidRPr="00AA24B0" w:rsidRDefault="008859C7" w:rsidP="008859C7">
      <w:pPr>
        <w:jc w:val="both"/>
        <w:rPr>
          <w:rFonts w:ascii="Arial Narrow" w:hAnsi="Arial Narrow"/>
        </w:rPr>
      </w:pPr>
      <w:r w:rsidRPr="00AA24B0">
        <w:rPr>
          <w:rFonts w:ascii="Arial Narrow" w:hAnsi="Arial Narrow"/>
        </w:rPr>
        <w:t>Б) Комитетом министров Совета Европы на шесть лет с правом переизбрания;</w:t>
      </w:r>
    </w:p>
    <w:p w:rsidR="008859C7" w:rsidRPr="00AA24B0" w:rsidRDefault="008859C7" w:rsidP="008859C7">
      <w:pPr>
        <w:jc w:val="both"/>
        <w:rPr>
          <w:rFonts w:ascii="Arial Narrow" w:hAnsi="Arial Narrow"/>
        </w:rPr>
      </w:pPr>
      <w:r w:rsidRPr="00AA24B0">
        <w:rPr>
          <w:rFonts w:ascii="Arial Narrow" w:hAnsi="Arial Narrow"/>
        </w:rPr>
        <w:t>В) Комитетом министров Совета Европы на пять лет без права переизбрания;</w:t>
      </w:r>
    </w:p>
    <w:p w:rsidR="008859C7" w:rsidRPr="00AA24B0" w:rsidRDefault="008859C7" w:rsidP="008859C7">
      <w:pPr>
        <w:jc w:val="both"/>
        <w:rPr>
          <w:rFonts w:ascii="Arial Narrow" w:hAnsi="Arial Narrow"/>
        </w:rPr>
      </w:pPr>
      <w:r w:rsidRPr="00AA24B0">
        <w:rPr>
          <w:rFonts w:ascii="Arial Narrow" w:hAnsi="Arial Narrow"/>
        </w:rPr>
        <w:t>Г) ПАСЕ на шесть лет с правом переизбрания;</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5. Согласно ст. 34 Конвенции по правам человека субъектами права на обращение в Европейский суд по правам человека являются:</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А) физические лица;</w:t>
      </w:r>
    </w:p>
    <w:p w:rsidR="008859C7" w:rsidRPr="00AA24B0" w:rsidRDefault="008859C7" w:rsidP="008859C7">
      <w:pPr>
        <w:jc w:val="both"/>
        <w:rPr>
          <w:rFonts w:ascii="Arial Narrow" w:hAnsi="Arial Narrow"/>
        </w:rPr>
      </w:pPr>
      <w:r w:rsidRPr="00AA24B0">
        <w:rPr>
          <w:rFonts w:ascii="Arial Narrow" w:hAnsi="Arial Narrow"/>
        </w:rPr>
        <w:t>Б) юридические лица;</w:t>
      </w:r>
    </w:p>
    <w:p w:rsidR="008859C7" w:rsidRPr="00AA24B0" w:rsidRDefault="008859C7" w:rsidP="008859C7">
      <w:pPr>
        <w:jc w:val="both"/>
        <w:rPr>
          <w:rFonts w:ascii="Arial Narrow" w:hAnsi="Arial Narrow"/>
        </w:rPr>
      </w:pPr>
      <w:r w:rsidRPr="00AA24B0">
        <w:rPr>
          <w:rFonts w:ascii="Arial Narrow" w:hAnsi="Arial Narrow"/>
        </w:rPr>
        <w:t>В) государства.</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6. Решение по существу жалобы, поданной в Европейский суд по правам человека (ЕСПЧ), может вынести:</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А) Палата ЕСПЧ;</w:t>
      </w:r>
    </w:p>
    <w:p w:rsidR="008859C7" w:rsidRPr="00AA24B0" w:rsidRDefault="008859C7" w:rsidP="008859C7">
      <w:pPr>
        <w:jc w:val="both"/>
        <w:rPr>
          <w:rFonts w:ascii="Arial Narrow" w:hAnsi="Arial Narrow"/>
        </w:rPr>
      </w:pPr>
      <w:r w:rsidRPr="00AA24B0">
        <w:rPr>
          <w:rFonts w:ascii="Arial Narrow" w:hAnsi="Arial Narrow"/>
        </w:rPr>
        <w:t>Б) Пленарное заседание ЕСПЧ;</w:t>
      </w:r>
    </w:p>
    <w:p w:rsidR="008859C7" w:rsidRPr="00AA24B0" w:rsidRDefault="008859C7" w:rsidP="008859C7">
      <w:pPr>
        <w:jc w:val="both"/>
        <w:rPr>
          <w:rFonts w:ascii="Arial Narrow" w:hAnsi="Arial Narrow"/>
        </w:rPr>
      </w:pPr>
      <w:r w:rsidRPr="00AA24B0">
        <w:rPr>
          <w:rFonts w:ascii="Arial Narrow" w:hAnsi="Arial Narrow"/>
        </w:rPr>
        <w:t>В) Судья ЕСПЧ – единолично;</w:t>
      </w:r>
    </w:p>
    <w:p w:rsidR="008859C7" w:rsidRPr="00AA24B0" w:rsidRDefault="008859C7" w:rsidP="008859C7">
      <w:pPr>
        <w:jc w:val="both"/>
        <w:rPr>
          <w:rFonts w:ascii="Arial Narrow" w:hAnsi="Arial Narrow"/>
        </w:rPr>
      </w:pPr>
      <w:r w:rsidRPr="00AA24B0">
        <w:rPr>
          <w:rFonts w:ascii="Arial Narrow" w:hAnsi="Arial Narrow"/>
        </w:rPr>
        <w:t>Г) Большая Палата ЕСПЧ.</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7. Надзор за исполнением постановлений ЕСПЧ осуществляет:</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А) Комитет министров Совета Европы;</w:t>
      </w:r>
    </w:p>
    <w:p w:rsidR="008859C7" w:rsidRPr="00AA24B0" w:rsidRDefault="008859C7" w:rsidP="008859C7">
      <w:pPr>
        <w:jc w:val="both"/>
        <w:rPr>
          <w:rFonts w:ascii="Arial Narrow" w:hAnsi="Arial Narrow"/>
        </w:rPr>
      </w:pPr>
      <w:r w:rsidRPr="00AA24B0">
        <w:rPr>
          <w:rFonts w:ascii="Arial Narrow" w:hAnsi="Arial Narrow"/>
        </w:rPr>
        <w:t>Б) ПАСЕ;</w:t>
      </w:r>
    </w:p>
    <w:p w:rsidR="008859C7" w:rsidRPr="00AA24B0" w:rsidRDefault="008859C7" w:rsidP="008859C7">
      <w:pPr>
        <w:jc w:val="both"/>
        <w:rPr>
          <w:rFonts w:ascii="Arial Narrow" w:hAnsi="Arial Narrow"/>
        </w:rPr>
      </w:pPr>
      <w:r w:rsidRPr="00AA24B0">
        <w:rPr>
          <w:rFonts w:ascii="Arial Narrow" w:hAnsi="Arial Narrow"/>
        </w:rPr>
        <w:t>В) Генеральный секретарь Совета Европы.</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8. В компетенцию Европейского суда по правам человека входит:</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 xml:space="preserve">А) толкование и применение положений ЕКПЧ, а также Протоколов к ней; </w:t>
      </w:r>
    </w:p>
    <w:p w:rsidR="008859C7" w:rsidRPr="00AA24B0" w:rsidRDefault="008859C7" w:rsidP="008859C7">
      <w:pPr>
        <w:jc w:val="both"/>
        <w:rPr>
          <w:rFonts w:ascii="Arial Narrow" w:hAnsi="Arial Narrow"/>
        </w:rPr>
      </w:pPr>
      <w:r w:rsidRPr="00AA24B0">
        <w:rPr>
          <w:rFonts w:ascii="Arial Narrow" w:hAnsi="Arial Narrow"/>
        </w:rPr>
        <w:t>Б) подготовка консультативных заключений по запросу ПАСЕ, Комитета министров Совета Европы, а также Комиссара Совета Европы по правам человека;</w:t>
      </w:r>
    </w:p>
    <w:p w:rsidR="008859C7" w:rsidRPr="00AA24B0" w:rsidRDefault="008859C7" w:rsidP="008859C7">
      <w:pPr>
        <w:jc w:val="both"/>
        <w:rPr>
          <w:rFonts w:ascii="Arial Narrow" w:hAnsi="Arial Narrow"/>
        </w:rPr>
      </w:pPr>
      <w:r w:rsidRPr="00AA24B0">
        <w:rPr>
          <w:rFonts w:ascii="Arial Narrow" w:hAnsi="Arial Narrow"/>
        </w:rPr>
        <w:t>В) рассмотрение индивидуальных, коллективных и межгосударственных жалоб.</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9. Первое «пилотное» постановление по жалобе против России было вынесено Европейским судом по правам человека по делу:</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А) Бурдов против России;</w:t>
      </w:r>
    </w:p>
    <w:p w:rsidR="008859C7" w:rsidRPr="00AA24B0" w:rsidRDefault="008859C7" w:rsidP="008859C7">
      <w:pPr>
        <w:jc w:val="both"/>
        <w:rPr>
          <w:rFonts w:ascii="Arial Narrow" w:hAnsi="Arial Narrow"/>
        </w:rPr>
      </w:pPr>
      <w:r w:rsidRPr="00AA24B0">
        <w:rPr>
          <w:rFonts w:ascii="Arial Narrow" w:hAnsi="Arial Narrow"/>
        </w:rPr>
        <w:t>Б) Калашников против России;</w:t>
      </w:r>
    </w:p>
    <w:p w:rsidR="008859C7" w:rsidRPr="00AA24B0" w:rsidRDefault="008859C7" w:rsidP="008859C7">
      <w:pPr>
        <w:jc w:val="both"/>
        <w:rPr>
          <w:rFonts w:ascii="Arial Narrow" w:hAnsi="Arial Narrow"/>
        </w:rPr>
      </w:pPr>
      <w:r w:rsidRPr="00AA24B0">
        <w:rPr>
          <w:rFonts w:ascii="Arial Narrow" w:hAnsi="Arial Narrow"/>
        </w:rPr>
        <w:t>В) Гусинский против России;</w:t>
      </w:r>
    </w:p>
    <w:p w:rsidR="008859C7" w:rsidRPr="00AA24B0" w:rsidRDefault="008859C7" w:rsidP="008859C7">
      <w:pPr>
        <w:jc w:val="both"/>
        <w:rPr>
          <w:rFonts w:ascii="Arial Narrow" w:hAnsi="Arial Narrow"/>
        </w:rPr>
      </w:pPr>
      <w:r w:rsidRPr="00AA24B0">
        <w:rPr>
          <w:rFonts w:ascii="Arial Narrow" w:hAnsi="Arial Narrow"/>
        </w:rPr>
        <w:t>Г) Скуратов против России.</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b/>
        </w:rPr>
      </w:pPr>
      <w:r w:rsidRPr="00AA24B0">
        <w:rPr>
          <w:rFonts w:ascii="Arial Narrow" w:hAnsi="Arial Narrow"/>
          <w:b/>
        </w:rPr>
        <w:t>10. Заявитель получает право уведомить Европейский суд по правам человека о своих требованиях в части размеров справедливой компенсации после:</w:t>
      </w:r>
    </w:p>
    <w:p w:rsidR="008859C7" w:rsidRPr="00AA24B0" w:rsidRDefault="008859C7" w:rsidP="008859C7">
      <w:pPr>
        <w:jc w:val="both"/>
        <w:rPr>
          <w:rFonts w:ascii="Arial Narrow" w:hAnsi="Arial Narrow"/>
        </w:rPr>
      </w:pPr>
    </w:p>
    <w:p w:rsidR="008859C7" w:rsidRPr="00AA24B0" w:rsidRDefault="008859C7" w:rsidP="008859C7">
      <w:pPr>
        <w:jc w:val="both"/>
        <w:rPr>
          <w:rFonts w:ascii="Arial Narrow" w:hAnsi="Arial Narrow"/>
        </w:rPr>
      </w:pPr>
      <w:r w:rsidRPr="00AA24B0">
        <w:rPr>
          <w:rFonts w:ascii="Arial Narrow" w:hAnsi="Arial Narrow"/>
        </w:rPr>
        <w:t>А) Вынесения решения о приемлемости жалобы;</w:t>
      </w:r>
    </w:p>
    <w:p w:rsidR="008859C7" w:rsidRPr="00AA24B0" w:rsidRDefault="008859C7" w:rsidP="008859C7">
      <w:pPr>
        <w:jc w:val="both"/>
        <w:rPr>
          <w:rFonts w:ascii="Arial Narrow" w:hAnsi="Arial Narrow"/>
        </w:rPr>
      </w:pPr>
      <w:r w:rsidRPr="00AA24B0">
        <w:rPr>
          <w:rFonts w:ascii="Arial Narrow" w:hAnsi="Arial Narrow"/>
        </w:rPr>
        <w:t>Б) Регистрации жалобы Секретариатом ЕСПЧ;</w:t>
      </w:r>
    </w:p>
    <w:p w:rsidR="008859C7" w:rsidRPr="00AA24B0" w:rsidRDefault="008859C7" w:rsidP="008859C7">
      <w:pPr>
        <w:pStyle w:val="af0"/>
        <w:tabs>
          <w:tab w:val="left" w:pos="284"/>
        </w:tabs>
        <w:spacing w:line="240" w:lineRule="auto"/>
        <w:ind w:left="0" w:right="-1" w:firstLine="0"/>
        <w:rPr>
          <w:rFonts w:ascii="Arial Narrow" w:hAnsi="Arial Narrow"/>
          <w:sz w:val="24"/>
          <w:szCs w:val="24"/>
        </w:rPr>
      </w:pPr>
      <w:r w:rsidRPr="00AA24B0">
        <w:rPr>
          <w:rFonts w:ascii="Arial Narrow" w:hAnsi="Arial Narrow"/>
          <w:sz w:val="24"/>
          <w:szCs w:val="24"/>
        </w:rPr>
        <w:t>В) Вынесения Постановления по существу дела.</w:t>
      </w:r>
    </w:p>
    <w:p w:rsidR="008859C7" w:rsidRPr="00AA24B0" w:rsidRDefault="008859C7" w:rsidP="008859C7">
      <w:pPr>
        <w:pStyle w:val="af0"/>
        <w:tabs>
          <w:tab w:val="left" w:pos="284"/>
        </w:tabs>
        <w:spacing w:line="240" w:lineRule="auto"/>
        <w:ind w:left="0" w:right="-1"/>
        <w:rPr>
          <w:rFonts w:ascii="Arial Narrow" w:hAnsi="Arial Narrow"/>
          <w:sz w:val="24"/>
          <w:szCs w:val="24"/>
        </w:rPr>
      </w:pPr>
    </w:p>
    <w:p w:rsidR="008859C7" w:rsidRPr="00AA24B0" w:rsidRDefault="008859C7" w:rsidP="008859C7">
      <w:pPr>
        <w:spacing w:before="120" w:after="120" w:line="360" w:lineRule="auto"/>
        <w:rPr>
          <w:rFonts w:ascii="Arial Narrow" w:hAnsi="Arial Narrow"/>
          <w:b/>
        </w:rPr>
      </w:pPr>
      <w:r w:rsidRPr="00AA24B0">
        <w:rPr>
          <w:rFonts w:ascii="Arial Narrow" w:hAnsi="Arial Narrow"/>
          <w:b/>
        </w:rPr>
        <w:t>Итоговая аттестация</w:t>
      </w:r>
    </w:p>
    <w:p w:rsidR="000E284B" w:rsidRPr="00C425D0" w:rsidRDefault="00C425D0" w:rsidP="00C425D0">
      <w:pPr>
        <w:jc w:val="both"/>
        <w:rPr>
          <w:rFonts w:ascii="Arial Narrow" w:hAnsi="Arial Narrow"/>
          <w:b/>
        </w:rPr>
      </w:pPr>
      <w:r w:rsidRPr="00C425D0">
        <w:rPr>
          <w:rFonts w:ascii="Arial Narrow" w:hAnsi="Arial Narrow"/>
          <w:b/>
        </w:rPr>
        <w:t xml:space="preserve">1. </w:t>
      </w:r>
      <w:r w:rsidR="000E284B" w:rsidRPr="00C425D0">
        <w:rPr>
          <w:rFonts w:ascii="Arial Narrow" w:hAnsi="Arial Narrow"/>
          <w:b/>
        </w:rPr>
        <w:t>Решение о приемлемости жалобы может вынести:</w:t>
      </w:r>
    </w:p>
    <w:p w:rsidR="000E284B" w:rsidRPr="00C425D0" w:rsidRDefault="000E284B" w:rsidP="00C425D0">
      <w:pPr>
        <w:jc w:val="both"/>
        <w:rPr>
          <w:rFonts w:ascii="Arial Narrow" w:hAnsi="Arial Narrow"/>
        </w:rPr>
      </w:pPr>
    </w:p>
    <w:p w:rsidR="000E284B" w:rsidRPr="00C425D0" w:rsidRDefault="000E284B" w:rsidP="00C425D0">
      <w:pPr>
        <w:jc w:val="both"/>
        <w:rPr>
          <w:rFonts w:ascii="Arial Narrow" w:hAnsi="Arial Narrow"/>
        </w:rPr>
      </w:pPr>
      <w:r w:rsidRPr="00C425D0">
        <w:rPr>
          <w:rFonts w:ascii="Arial Narrow" w:hAnsi="Arial Narrow"/>
        </w:rPr>
        <w:t>А) Судья ЕСПЧ – единолично;</w:t>
      </w:r>
    </w:p>
    <w:p w:rsidR="000E284B" w:rsidRPr="00C425D0" w:rsidRDefault="000E284B" w:rsidP="00C425D0">
      <w:pPr>
        <w:jc w:val="both"/>
        <w:rPr>
          <w:rFonts w:ascii="Arial Narrow" w:hAnsi="Arial Narrow"/>
        </w:rPr>
      </w:pPr>
      <w:r w:rsidRPr="00C425D0">
        <w:rPr>
          <w:rFonts w:ascii="Arial Narrow" w:hAnsi="Arial Narrow"/>
        </w:rPr>
        <w:t>Б) Комитет ЕСПЧ;</w:t>
      </w:r>
    </w:p>
    <w:p w:rsidR="000E284B" w:rsidRPr="00C425D0" w:rsidRDefault="000E284B" w:rsidP="00C425D0">
      <w:pPr>
        <w:jc w:val="both"/>
        <w:rPr>
          <w:rFonts w:ascii="Arial Narrow" w:hAnsi="Arial Narrow"/>
        </w:rPr>
      </w:pPr>
      <w:r w:rsidRPr="00C425D0">
        <w:rPr>
          <w:rFonts w:ascii="Arial Narrow" w:hAnsi="Arial Narrow"/>
        </w:rPr>
        <w:t>В) Палата ЕСПЧ;</w:t>
      </w:r>
    </w:p>
    <w:p w:rsidR="000E284B" w:rsidRPr="00C425D0" w:rsidRDefault="000E284B" w:rsidP="00C425D0">
      <w:pPr>
        <w:jc w:val="both"/>
        <w:rPr>
          <w:rFonts w:ascii="Arial Narrow" w:hAnsi="Arial Narrow"/>
        </w:rPr>
      </w:pPr>
      <w:r w:rsidRPr="00C425D0">
        <w:rPr>
          <w:rFonts w:ascii="Arial Narrow" w:hAnsi="Arial Narrow"/>
        </w:rPr>
        <w:t>Г) Большая Палата ЕСПЧ;</w:t>
      </w:r>
    </w:p>
    <w:p w:rsidR="00C425D0" w:rsidRPr="00C425D0" w:rsidRDefault="000E284B" w:rsidP="00C425D0">
      <w:pPr>
        <w:jc w:val="both"/>
        <w:rPr>
          <w:rFonts w:ascii="Arial Narrow" w:hAnsi="Arial Narrow"/>
        </w:rPr>
      </w:pPr>
      <w:r w:rsidRPr="00C425D0">
        <w:rPr>
          <w:rFonts w:ascii="Arial Narrow" w:hAnsi="Arial Narrow"/>
        </w:rPr>
        <w:t>Д) Пленарное заседание ЕСПЧ.</w:t>
      </w:r>
    </w:p>
    <w:p w:rsidR="00C425D0" w:rsidRPr="00C425D0" w:rsidRDefault="00C425D0" w:rsidP="00C425D0">
      <w:pPr>
        <w:jc w:val="both"/>
        <w:rPr>
          <w:rFonts w:ascii="Arial Narrow" w:hAnsi="Arial Narrow"/>
        </w:rPr>
      </w:pPr>
    </w:p>
    <w:p w:rsidR="00C425D0" w:rsidRPr="00C425D0" w:rsidRDefault="00C425D0" w:rsidP="00C425D0">
      <w:pPr>
        <w:jc w:val="both"/>
        <w:rPr>
          <w:rFonts w:ascii="Arial Narrow" w:hAnsi="Arial Narrow"/>
          <w:b/>
        </w:rPr>
      </w:pPr>
      <w:r w:rsidRPr="00C425D0">
        <w:rPr>
          <w:rFonts w:ascii="Arial Narrow" w:hAnsi="Arial Narrow"/>
          <w:b/>
        </w:rPr>
        <w:t>2. Процедура вынесения «пилотных» постановлений Европейским судом по правам человека:</w:t>
      </w:r>
    </w:p>
    <w:p w:rsidR="00C425D0" w:rsidRPr="00C425D0" w:rsidRDefault="00C425D0" w:rsidP="00C425D0">
      <w:pPr>
        <w:jc w:val="both"/>
        <w:rPr>
          <w:rFonts w:ascii="Arial Narrow" w:hAnsi="Arial Narrow"/>
        </w:rPr>
      </w:pPr>
    </w:p>
    <w:p w:rsidR="00C425D0" w:rsidRPr="00C425D0" w:rsidRDefault="00C425D0" w:rsidP="00C425D0">
      <w:pPr>
        <w:tabs>
          <w:tab w:val="left" w:pos="-720"/>
        </w:tabs>
        <w:ind w:right="-365"/>
        <w:rPr>
          <w:rFonts w:ascii="Arial Narrow" w:hAnsi="Arial Narrow"/>
        </w:rPr>
      </w:pPr>
      <w:r w:rsidRPr="00C425D0">
        <w:rPr>
          <w:rFonts w:ascii="Arial Narrow" w:hAnsi="Arial Narrow"/>
        </w:rPr>
        <w:t>А) регламентирована в Европейской конвенции по правам человека;</w:t>
      </w:r>
    </w:p>
    <w:p w:rsidR="00C425D0" w:rsidRPr="00C425D0" w:rsidRDefault="00C425D0" w:rsidP="00C425D0">
      <w:pPr>
        <w:tabs>
          <w:tab w:val="left" w:pos="-720"/>
        </w:tabs>
        <w:ind w:right="-365"/>
        <w:rPr>
          <w:rFonts w:ascii="Arial Narrow" w:hAnsi="Arial Narrow"/>
        </w:rPr>
      </w:pPr>
      <w:r w:rsidRPr="00C425D0">
        <w:rPr>
          <w:rFonts w:ascii="Arial Narrow" w:hAnsi="Arial Narrow"/>
        </w:rPr>
        <w:t>Б) регламентирована в Регламенте Европейского суда по правам человека;</w:t>
      </w:r>
    </w:p>
    <w:p w:rsidR="00C425D0" w:rsidRPr="00C425D0" w:rsidRDefault="00C425D0" w:rsidP="00C425D0">
      <w:pPr>
        <w:tabs>
          <w:tab w:val="left" w:pos="-720"/>
        </w:tabs>
        <w:ind w:right="-365"/>
        <w:rPr>
          <w:rFonts w:ascii="Arial Narrow" w:hAnsi="Arial Narrow"/>
        </w:rPr>
      </w:pPr>
      <w:r w:rsidRPr="00C425D0">
        <w:rPr>
          <w:rFonts w:ascii="Arial Narrow" w:hAnsi="Arial Narrow"/>
        </w:rPr>
        <w:t>В) регламентирована в Приложении к Регламенту «О процедуре «пилотных» постановлений ЕСПЧ»;</w:t>
      </w:r>
    </w:p>
    <w:p w:rsidR="00C425D0" w:rsidRPr="00C425D0" w:rsidRDefault="00C425D0" w:rsidP="00C425D0">
      <w:pPr>
        <w:tabs>
          <w:tab w:val="left" w:pos="-720"/>
        </w:tabs>
        <w:ind w:right="-365"/>
        <w:rPr>
          <w:rFonts w:ascii="Arial Narrow" w:hAnsi="Arial Narrow"/>
        </w:rPr>
      </w:pPr>
      <w:r w:rsidRPr="00C425D0">
        <w:rPr>
          <w:rFonts w:ascii="Arial Narrow" w:hAnsi="Arial Narrow"/>
        </w:rPr>
        <w:t>Г) Нигде не регламентирована.</w:t>
      </w:r>
    </w:p>
    <w:p w:rsidR="00C425D0" w:rsidRPr="00C425D0" w:rsidRDefault="00C425D0" w:rsidP="00C425D0">
      <w:pPr>
        <w:tabs>
          <w:tab w:val="left" w:pos="-720"/>
        </w:tabs>
        <w:ind w:right="-365"/>
        <w:rPr>
          <w:rFonts w:ascii="Arial Narrow" w:hAnsi="Arial Narrow"/>
        </w:rPr>
      </w:pPr>
    </w:p>
    <w:p w:rsidR="00C425D0" w:rsidRPr="00C425D0" w:rsidRDefault="00C425D0" w:rsidP="00C425D0">
      <w:pPr>
        <w:tabs>
          <w:tab w:val="left" w:pos="-720"/>
        </w:tabs>
        <w:ind w:right="-365"/>
        <w:rPr>
          <w:rFonts w:ascii="Arial Narrow" w:hAnsi="Arial Narrow"/>
          <w:b/>
        </w:rPr>
      </w:pPr>
      <w:r w:rsidRPr="00C425D0">
        <w:rPr>
          <w:rFonts w:ascii="Arial Narrow" w:hAnsi="Arial Narrow"/>
          <w:b/>
        </w:rPr>
        <w:t>3. Дальнейшему реформированию ЕСПЧ посвящена:</w:t>
      </w:r>
    </w:p>
    <w:p w:rsidR="00C425D0" w:rsidRPr="00C425D0" w:rsidRDefault="00C425D0" w:rsidP="00C425D0">
      <w:pPr>
        <w:tabs>
          <w:tab w:val="left" w:pos="-720"/>
        </w:tabs>
        <w:ind w:right="-365"/>
        <w:rPr>
          <w:rFonts w:ascii="Arial Narrow" w:hAnsi="Arial Narrow"/>
        </w:rPr>
      </w:pPr>
    </w:p>
    <w:p w:rsidR="00C425D0" w:rsidRPr="00C425D0" w:rsidRDefault="00C425D0" w:rsidP="00C425D0">
      <w:pPr>
        <w:tabs>
          <w:tab w:val="left" w:pos="-720"/>
        </w:tabs>
        <w:ind w:right="-365"/>
        <w:rPr>
          <w:rFonts w:ascii="Arial Narrow" w:hAnsi="Arial Narrow"/>
        </w:rPr>
      </w:pPr>
      <w:r w:rsidRPr="00C425D0">
        <w:rPr>
          <w:rFonts w:ascii="Arial Narrow" w:hAnsi="Arial Narrow"/>
        </w:rPr>
        <w:t>А) Мадридская декларация;</w:t>
      </w:r>
    </w:p>
    <w:p w:rsidR="00C425D0" w:rsidRPr="00C425D0" w:rsidRDefault="00C425D0" w:rsidP="00C425D0">
      <w:pPr>
        <w:tabs>
          <w:tab w:val="left" w:pos="-720"/>
        </w:tabs>
        <w:ind w:right="-365"/>
        <w:rPr>
          <w:rFonts w:ascii="Arial Narrow" w:hAnsi="Arial Narrow"/>
        </w:rPr>
      </w:pPr>
      <w:r w:rsidRPr="00C425D0">
        <w:rPr>
          <w:rFonts w:ascii="Arial Narrow" w:hAnsi="Arial Narrow"/>
        </w:rPr>
        <w:t>Б) Интерлакенская декларация;</w:t>
      </w:r>
    </w:p>
    <w:p w:rsidR="00C425D0" w:rsidRPr="00C425D0" w:rsidRDefault="00C425D0" w:rsidP="00C425D0">
      <w:pPr>
        <w:tabs>
          <w:tab w:val="left" w:pos="-720"/>
        </w:tabs>
        <w:ind w:right="-365"/>
        <w:rPr>
          <w:rFonts w:ascii="Arial Narrow" w:hAnsi="Arial Narrow"/>
        </w:rPr>
      </w:pPr>
      <w:r w:rsidRPr="00C425D0">
        <w:rPr>
          <w:rFonts w:ascii="Arial Narrow" w:hAnsi="Arial Narrow"/>
        </w:rPr>
        <w:t>В) Женевская декларация.</w:t>
      </w:r>
    </w:p>
    <w:p w:rsidR="00C425D0" w:rsidRPr="00C425D0" w:rsidRDefault="00C425D0" w:rsidP="00C425D0">
      <w:pPr>
        <w:rPr>
          <w:rFonts w:ascii="Arial Narrow" w:hAnsi="Arial Narrow"/>
          <w:b/>
        </w:rPr>
      </w:pPr>
    </w:p>
    <w:p w:rsidR="008859C7" w:rsidRPr="00C425D0" w:rsidRDefault="00C425D0" w:rsidP="00C425D0">
      <w:pPr>
        <w:rPr>
          <w:rFonts w:ascii="Arial Narrow" w:hAnsi="Arial Narrow"/>
          <w:b/>
        </w:rPr>
      </w:pPr>
      <w:r>
        <w:rPr>
          <w:rFonts w:ascii="Arial Narrow" w:hAnsi="Arial Narrow"/>
          <w:b/>
        </w:rPr>
        <w:t>4</w:t>
      </w:r>
      <w:r w:rsidR="008859C7" w:rsidRPr="00C425D0">
        <w:rPr>
          <w:rFonts w:ascii="Arial Narrow" w:hAnsi="Arial Narrow"/>
          <w:b/>
        </w:rPr>
        <w:t>. Согласно Американской конвенции по правам человека прав на передачу дела в Межамериканский суд по правам человека имеет:</w:t>
      </w:r>
    </w:p>
    <w:p w:rsidR="008859C7" w:rsidRPr="00C425D0" w:rsidRDefault="008859C7" w:rsidP="00C425D0">
      <w:pPr>
        <w:rPr>
          <w:rFonts w:ascii="Arial Narrow" w:hAnsi="Arial Narrow"/>
        </w:rPr>
      </w:pPr>
    </w:p>
    <w:p w:rsidR="008859C7" w:rsidRPr="00C425D0" w:rsidRDefault="008859C7" w:rsidP="00C425D0">
      <w:pPr>
        <w:rPr>
          <w:rFonts w:ascii="Arial Narrow" w:hAnsi="Arial Narrow"/>
        </w:rPr>
      </w:pPr>
      <w:r w:rsidRPr="00C425D0">
        <w:rPr>
          <w:rFonts w:ascii="Arial Narrow" w:hAnsi="Arial Narrow"/>
        </w:rPr>
        <w:t>А) Межамериканская комиссия по правам человека и государства-участники Конвенции;</w:t>
      </w:r>
    </w:p>
    <w:p w:rsidR="008859C7" w:rsidRPr="00C425D0" w:rsidRDefault="008859C7" w:rsidP="00C425D0">
      <w:pPr>
        <w:rPr>
          <w:rFonts w:ascii="Arial Narrow" w:hAnsi="Arial Narrow"/>
        </w:rPr>
      </w:pPr>
      <w:r w:rsidRPr="00C425D0">
        <w:rPr>
          <w:rFonts w:ascii="Arial Narrow" w:hAnsi="Arial Narrow"/>
        </w:rPr>
        <w:t>Б) только Межамериканская комиссия по правам человека;</w:t>
      </w:r>
    </w:p>
    <w:p w:rsidR="008859C7" w:rsidRPr="00C425D0" w:rsidRDefault="008859C7" w:rsidP="00C425D0">
      <w:pPr>
        <w:rPr>
          <w:rFonts w:ascii="Arial Narrow" w:hAnsi="Arial Narrow"/>
        </w:rPr>
      </w:pPr>
      <w:r w:rsidRPr="00C425D0">
        <w:rPr>
          <w:rFonts w:ascii="Arial Narrow" w:hAnsi="Arial Narrow"/>
        </w:rPr>
        <w:t>В) Межамериканская комиссия по правам человека, государства-участники Конвенции, а также лица, считающие себя жертвами нарушения соответствующих прав.</w:t>
      </w:r>
    </w:p>
    <w:p w:rsidR="008859C7" w:rsidRPr="00AA24B0" w:rsidRDefault="008859C7" w:rsidP="008859C7">
      <w:pPr>
        <w:rPr>
          <w:rFonts w:ascii="Arial Narrow" w:hAnsi="Arial Narrow"/>
        </w:rPr>
      </w:pPr>
    </w:p>
    <w:p w:rsidR="008859C7" w:rsidRPr="00AA24B0" w:rsidRDefault="00C425D0" w:rsidP="008859C7">
      <w:pPr>
        <w:rPr>
          <w:rFonts w:ascii="Arial Narrow" w:hAnsi="Arial Narrow"/>
          <w:b/>
        </w:rPr>
      </w:pPr>
      <w:r>
        <w:rPr>
          <w:rFonts w:ascii="Arial Narrow" w:hAnsi="Arial Narrow"/>
          <w:b/>
        </w:rPr>
        <w:t>5</w:t>
      </w:r>
      <w:r w:rsidR="008859C7" w:rsidRPr="00AA24B0">
        <w:rPr>
          <w:rFonts w:ascii="Arial Narrow" w:hAnsi="Arial Narrow"/>
          <w:b/>
        </w:rPr>
        <w:t>. Особая процедура рассмотрения сообщений, которые «свидетельствуют о существовании многочисленных случаев массовых и грубых нарушений прав человека», предусмотрена в:</w:t>
      </w:r>
    </w:p>
    <w:p w:rsidR="008859C7" w:rsidRPr="00AA24B0" w:rsidRDefault="008859C7" w:rsidP="008859C7">
      <w:pPr>
        <w:rPr>
          <w:rFonts w:ascii="Arial Narrow" w:hAnsi="Arial Narrow"/>
        </w:rPr>
      </w:pPr>
    </w:p>
    <w:p w:rsidR="008859C7" w:rsidRPr="00AA24B0" w:rsidRDefault="008859C7" w:rsidP="008859C7">
      <w:pPr>
        <w:rPr>
          <w:rFonts w:ascii="Arial Narrow" w:hAnsi="Arial Narrow"/>
        </w:rPr>
      </w:pPr>
      <w:r w:rsidRPr="00AA24B0">
        <w:rPr>
          <w:rFonts w:ascii="Arial Narrow" w:hAnsi="Arial Narrow"/>
        </w:rPr>
        <w:t>А) Африканской хартии прав человека и прав народов;</w:t>
      </w:r>
    </w:p>
    <w:p w:rsidR="008859C7" w:rsidRPr="00AA24B0" w:rsidRDefault="008859C7" w:rsidP="008859C7">
      <w:pPr>
        <w:rPr>
          <w:rFonts w:ascii="Arial Narrow" w:hAnsi="Arial Narrow"/>
        </w:rPr>
      </w:pPr>
      <w:r w:rsidRPr="00AA24B0">
        <w:rPr>
          <w:rFonts w:ascii="Arial Narrow" w:hAnsi="Arial Narrow"/>
        </w:rPr>
        <w:t>Б) Европейской конвенции о защите прав человека и основных свобод;</w:t>
      </w:r>
    </w:p>
    <w:p w:rsidR="008859C7" w:rsidRPr="00AA24B0" w:rsidRDefault="008859C7" w:rsidP="008859C7">
      <w:pPr>
        <w:rPr>
          <w:rFonts w:ascii="Arial Narrow" w:hAnsi="Arial Narrow"/>
        </w:rPr>
      </w:pPr>
      <w:r w:rsidRPr="00AA24B0">
        <w:rPr>
          <w:rFonts w:ascii="Arial Narrow" w:hAnsi="Arial Narrow"/>
        </w:rPr>
        <w:t>В) Конвенции СНГ о правах и основных свободах человека;</w:t>
      </w:r>
    </w:p>
    <w:p w:rsidR="008859C7" w:rsidRPr="00AA24B0" w:rsidRDefault="008859C7" w:rsidP="008859C7">
      <w:pPr>
        <w:rPr>
          <w:rFonts w:ascii="Arial Narrow" w:hAnsi="Arial Narrow"/>
        </w:rPr>
      </w:pPr>
      <w:r w:rsidRPr="00AA24B0">
        <w:rPr>
          <w:rFonts w:ascii="Arial Narrow" w:hAnsi="Arial Narrow"/>
        </w:rPr>
        <w:t>Г) Американской конвенции по правам человека.</w:t>
      </w:r>
    </w:p>
    <w:p w:rsidR="008859C7" w:rsidRPr="00AA24B0" w:rsidRDefault="008859C7" w:rsidP="008859C7">
      <w:pPr>
        <w:rPr>
          <w:rFonts w:ascii="Arial Narrow" w:hAnsi="Arial Narrow"/>
        </w:rPr>
      </w:pPr>
    </w:p>
    <w:p w:rsidR="008859C7" w:rsidRPr="00AA24B0" w:rsidRDefault="00C425D0" w:rsidP="008859C7">
      <w:pPr>
        <w:rPr>
          <w:rFonts w:ascii="Arial Narrow" w:hAnsi="Arial Narrow"/>
          <w:b/>
        </w:rPr>
      </w:pPr>
      <w:r>
        <w:rPr>
          <w:rFonts w:ascii="Arial Narrow" w:hAnsi="Arial Narrow"/>
          <w:b/>
        </w:rPr>
        <w:t>6</w:t>
      </w:r>
      <w:r w:rsidR="008859C7" w:rsidRPr="00AA24B0">
        <w:rPr>
          <w:rFonts w:ascii="Arial Narrow" w:hAnsi="Arial Narrow"/>
          <w:b/>
        </w:rPr>
        <w:t>. Африканская хартия прав человека и прав народов была принята в:</w:t>
      </w:r>
    </w:p>
    <w:p w:rsidR="008859C7" w:rsidRPr="00AA24B0" w:rsidRDefault="008859C7" w:rsidP="008859C7">
      <w:pPr>
        <w:rPr>
          <w:rFonts w:ascii="Arial Narrow" w:hAnsi="Arial Narrow"/>
        </w:rPr>
      </w:pPr>
    </w:p>
    <w:p w:rsidR="008859C7" w:rsidRPr="00AA24B0" w:rsidRDefault="008859C7" w:rsidP="008859C7">
      <w:pPr>
        <w:rPr>
          <w:rFonts w:ascii="Arial Narrow" w:hAnsi="Arial Narrow"/>
        </w:rPr>
      </w:pPr>
      <w:r w:rsidRPr="00AA24B0">
        <w:rPr>
          <w:rFonts w:ascii="Arial Narrow" w:hAnsi="Arial Narrow"/>
        </w:rPr>
        <w:t>А) 1981г.;</w:t>
      </w:r>
    </w:p>
    <w:p w:rsidR="008859C7" w:rsidRPr="00AA24B0" w:rsidRDefault="008859C7" w:rsidP="008859C7">
      <w:pPr>
        <w:rPr>
          <w:rFonts w:ascii="Arial Narrow" w:hAnsi="Arial Narrow"/>
        </w:rPr>
      </w:pPr>
      <w:r w:rsidRPr="00AA24B0">
        <w:rPr>
          <w:rFonts w:ascii="Arial Narrow" w:hAnsi="Arial Narrow"/>
        </w:rPr>
        <w:t>Б) 1883г.;</w:t>
      </w:r>
    </w:p>
    <w:p w:rsidR="008859C7" w:rsidRPr="00AA24B0" w:rsidRDefault="008859C7" w:rsidP="008859C7">
      <w:pPr>
        <w:rPr>
          <w:rFonts w:ascii="Arial Narrow" w:hAnsi="Arial Narrow"/>
        </w:rPr>
      </w:pPr>
      <w:r w:rsidRPr="00AA24B0">
        <w:rPr>
          <w:rFonts w:ascii="Arial Narrow" w:hAnsi="Arial Narrow"/>
        </w:rPr>
        <w:t xml:space="preserve">В) 1986г. </w:t>
      </w:r>
    </w:p>
    <w:p w:rsidR="008859C7" w:rsidRPr="00AA24B0" w:rsidRDefault="008859C7" w:rsidP="008859C7">
      <w:pPr>
        <w:rPr>
          <w:rFonts w:ascii="Arial Narrow" w:hAnsi="Arial Narrow"/>
        </w:rPr>
      </w:pPr>
    </w:p>
    <w:p w:rsidR="008859C7" w:rsidRPr="00AA24B0" w:rsidRDefault="00C425D0" w:rsidP="008859C7">
      <w:pPr>
        <w:rPr>
          <w:rFonts w:ascii="Arial Narrow" w:hAnsi="Arial Narrow"/>
          <w:b/>
        </w:rPr>
      </w:pPr>
      <w:r>
        <w:rPr>
          <w:rFonts w:ascii="Arial Narrow" w:hAnsi="Arial Narrow"/>
          <w:b/>
        </w:rPr>
        <w:t>7</w:t>
      </w:r>
      <w:r w:rsidR="008859C7" w:rsidRPr="00AA24B0">
        <w:rPr>
          <w:rFonts w:ascii="Arial Narrow" w:hAnsi="Arial Narrow"/>
          <w:b/>
        </w:rPr>
        <w:t xml:space="preserve">. Наравне с правами за каждым человеком признаются определённые обязанности согласно: </w:t>
      </w:r>
    </w:p>
    <w:p w:rsidR="008859C7" w:rsidRPr="00AA24B0" w:rsidRDefault="008859C7" w:rsidP="008859C7">
      <w:pPr>
        <w:rPr>
          <w:rFonts w:ascii="Arial Narrow" w:hAnsi="Arial Narrow"/>
        </w:rPr>
      </w:pPr>
    </w:p>
    <w:p w:rsidR="008859C7" w:rsidRPr="00AA24B0" w:rsidRDefault="008859C7" w:rsidP="008859C7">
      <w:pPr>
        <w:rPr>
          <w:rFonts w:ascii="Arial Narrow" w:hAnsi="Arial Narrow"/>
        </w:rPr>
      </w:pPr>
      <w:r w:rsidRPr="00AA24B0">
        <w:rPr>
          <w:rFonts w:ascii="Arial Narrow" w:hAnsi="Arial Narrow"/>
        </w:rPr>
        <w:t>А) Африканской хартии прав человека и прав народов;</w:t>
      </w:r>
    </w:p>
    <w:p w:rsidR="008859C7" w:rsidRPr="00AA24B0" w:rsidRDefault="008859C7" w:rsidP="008859C7">
      <w:pPr>
        <w:rPr>
          <w:rFonts w:ascii="Arial Narrow" w:hAnsi="Arial Narrow"/>
        </w:rPr>
      </w:pPr>
      <w:r w:rsidRPr="00AA24B0">
        <w:rPr>
          <w:rFonts w:ascii="Arial Narrow" w:hAnsi="Arial Narrow"/>
        </w:rPr>
        <w:t>Б) Конвенции СНГ о правах и основных свободах человека;</w:t>
      </w:r>
    </w:p>
    <w:p w:rsidR="008859C7" w:rsidRPr="00AA24B0" w:rsidRDefault="008859C7" w:rsidP="008859C7">
      <w:pPr>
        <w:rPr>
          <w:rFonts w:ascii="Arial Narrow" w:hAnsi="Arial Narrow"/>
        </w:rPr>
      </w:pPr>
      <w:r w:rsidRPr="00AA24B0">
        <w:rPr>
          <w:rFonts w:ascii="Arial Narrow" w:hAnsi="Arial Narrow"/>
        </w:rPr>
        <w:t>В) Европейской конвенции о защите прав человека и основных свобод;</w:t>
      </w:r>
    </w:p>
    <w:p w:rsidR="008859C7" w:rsidRPr="00AA24B0" w:rsidRDefault="008859C7" w:rsidP="008859C7">
      <w:pPr>
        <w:rPr>
          <w:rFonts w:ascii="Arial Narrow" w:hAnsi="Arial Narrow"/>
        </w:rPr>
      </w:pPr>
    </w:p>
    <w:p w:rsidR="008859C7" w:rsidRPr="00AA24B0" w:rsidRDefault="00C425D0" w:rsidP="008859C7">
      <w:pPr>
        <w:rPr>
          <w:rFonts w:ascii="Arial Narrow" w:hAnsi="Arial Narrow"/>
          <w:b/>
        </w:rPr>
      </w:pPr>
      <w:r>
        <w:rPr>
          <w:rFonts w:ascii="Arial Narrow" w:hAnsi="Arial Narrow"/>
          <w:b/>
        </w:rPr>
        <w:t>8</w:t>
      </w:r>
      <w:r w:rsidR="008859C7" w:rsidRPr="00AA24B0">
        <w:rPr>
          <w:rFonts w:ascii="Arial Narrow" w:hAnsi="Arial Narrow"/>
          <w:b/>
        </w:rPr>
        <w:t>. Хартия Европейского Союза об основных правах вступила в силу:</w:t>
      </w:r>
    </w:p>
    <w:p w:rsidR="008859C7" w:rsidRPr="00AA24B0" w:rsidRDefault="008859C7" w:rsidP="008859C7">
      <w:pPr>
        <w:rPr>
          <w:rFonts w:ascii="Arial Narrow" w:hAnsi="Arial Narrow"/>
        </w:rPr>
      </w:pPr>
    </w:p>
    <w:p w:rsidR="008859C7" w:rsidRPr="00AA24B0" w:rsidRDefault="008859C7" w:rsidP="008859C7">
      <w:pPr>
        <w:rPr>
          <w:rFonts w:ascii="Arial Narrow" w:hAnsi="Arial Narrow"/>
        </w:rPr>
      </w:pPr>
      <w:r w:rsidRPr="00AA24B0">
        <w:rPr>
          <w:rFonts w:ascii="Arial Narrow" w:hAnsi="Arial Narrow"/>
        </w:rPr>
        <w:t>А) 1 декабря 2009г.;</w:t>
      </w:r>
    </w:p>
    <w:p w:rsidR="008859C7" w:rsidRPr="00AA24B0" w:rsidRDefault="008859C7" w:rsidP="008859C7">
      <w:pPr>
        <w:rPr>
          <w:rFonts w:ascii="Arial Narrow" w:hAnsi="Arial Narrow"/>
        </w:rPr>
      </w:pPr>
      <w:r w:rsidRPr="00AA24B0">
        <w:rPr>
          <w:rFonts w:ascii="Arial Narrow" w:hAnsi="Arial Narrow"/>
        </w:rPr>
        <w:t>Б) 1 ноября 2007г.;</w:t>
      </w:r>
    </w:p>
    <w:p w:rsidR="008859C7" w:rsidRPr="00AA24B0" w:rsidRDefault="008859C7" w:rsidP="008859C7">
      <w:pPr>
        <w:rPr>
          <w:rFonts w:ascii="Arial Narrow" w:hAnsi="Arial Narrow"/>
        </w:rPr>
      </w:pPr>
      <w:r w:rsidRPr="00AA24B0">
        <w:rPr>
          <w:rFonts w:ascii="Arial Narrow" w:hAnsi="Arial Narrow"/>
        </w:rPr>
        <w:t>В) 10 мая 2000г.;</w:t>
      </w:r>
    </w:p>
    <w:p w:rsidR="008859C7" w:rsidRPr="00AA24B0" w:rsidRDefault="008859C7" w:rsidP="008859C7">
      <w:pPr>
        <w:rPr>
          <w:rFonts w:ascii="Arial Narrow" w:hAnsi="Arial Narrow"/>
        </w:rPr>
      </w:pPr>
      <w:r w:rsidRPr="00AA24B0">
        <w:rPr>
          <w:rFonts w:ascii="Arial Narrow" w:hAnsi="Arial Narrow"/>
        </w:rPr>
        <w:t>Г) 1 июня 2010г.</w:t>
      </w:r>
    </w:p>
    <w:p w:rsidR="008859C7" w:rsidRPr="00AA24B0" w:rsidRDefault="008859C7" w:rsidP="008859C7">
      <w:pPr>
        <w:rPr>
          <w:rFonts w:ascii="Arial Narrow" w:hAnsi="Arial Narrow"/>
        </w:rPr>
      </w:pPr>
    </w:p>
    <w:p w:rsidR="008859C7" w:rsidRPr="00AA24B0" w:rsidRDefault="00C425D0" w:rsidP="008859C7">
      <w:pPr>
        <w:rPr>
          <w:rFonts w:ascii="Arial Narrow" w:hAnsi="Arial Narrow"/>
          <w:b/>
        </w:rPr>
      </w:pPr>
      <w:r>
        <w:rPr>
          <w:rFonts w:ascii="Arial Narrow" w:hAnsi="Arial Narrow"/>
          <w:b/>
        </w:rPr>
        <w:t>9</w:t>
      </w:r>
      <w:r w:rsidR="008859C7" w:rsidRPr="00AA24B0">
        <w:rPr>
          <w:rFonts w:ascii="Arial Narrow" w:hAnsi="Arial Narrow"/>
          <w:b/>
        </w:rPr>
        <w:t>. Учреждение контрольного механизма по контролю над соблюдением государствами принятых обязательств не предусмотрено только в:</w:t>
      </w:r>
    </w:p>
    <w:p w:rsidR="008859C7" w:rsidRPr="00AA24B0" w:rsidRDefault="008859C7" w:rsidP="008859C7">
      <w:pPr>
        <w:rPr>
          <w:rFonts w:ascii="Arial Narrow" w:hAnsi="Arial Narrow"/>
        </w:rPr>
      </w:pPr>
    </w:p>
    <w:p w:rsidR="008859C7" w:rsidRPr="00AA24B0" w:rsidRDefault="008859C7" w:rsidP="008859C7">
      <w:pPr>
        <w:rPr>
          <w:rFonts w:ascii="Arial Narrow" w:hAnsi="Arial Narrow"/>
        </w:rPr>
      </w:pPr>
      <w:r w:rsidRPr="00AA24B0">
        <w:rPr>
          <w:rFonts w:ascii="Arial Narrow" w:hAnsi="Arial Narrow"/>
        </w:rPr>
        <w:t>А) Хартии Европейского Союза об основных правах;</w:t>
      </w:r>
    </w:p>
    <w:p w:rsidR="008859C7" w:rsidRPr="00AA24B0" w:rsidRDefault="008859C7" w:rsidP="008859C7">
      <w:pPr>
        <w:rPr>
          <w:rFonts w:ascii="Arial Narrow" w:hAnsi="Arial Narrow"/>
        </w:rPr>
      </w:pPr>
      <w:r w:rsidRPr="00AA24B0">
        <w:rPr>
          <w:rFonts w:ascii="Arial Narrow" w:hAnsi="Arial Narrow"/>
        </w:rPr>
        <w:t>Б) Африканской хартии прав человека и прав народов;</w:t>
      </w:r>
    </w:p>
    <w:p w:rsidR="008859C7" w:rsidRPr="00AA24B0" w:rsidRDefault="008859C7" w:rsidP="008859C7">
      <w:pPr>
        <w:rPr>
          <w:rFonts w:ascii="Arial Narrow" w:hAnsi="Arial Narrow"/>
        </w:rPr>
      </w:pPr>
      <w:r w:rsidRPr="00AA24B0">
        <w:rPr>
          <w:rFonts w:ascii="Arial Narrow" w:hAnsi="Arial Narrow"/>
        </w:rPr>
        <w:t>В) Европейской конвенции о защите прав человека и основных свобод;</w:t>
      </w:r>
    </w:p>
    <w:p w:rsidR="008859C7" w:rsidRPr="00AA24B0" w:rsidRDefault="008859C7" w:rsidP="008859C7">
      <w:pPr>
        <w:rPr>
          <w:rFonts w:ascii="Arial Narrow" w:hAnsi="Arial Narrow"/>
        </w:rPr>
      </w:pPr>
      <w:r w:rsidRPr="00AA24B0">
        <w:rPr>
          <w:rFonts w:ascii="Arial Narrow" w:hAnsi="Arial Narrow"/>
        </w:rPr>
        <w:t>Г) Американской конвенции по правам человека.</w:t>
      </w:r>
    </w:p>
    <w:p w:rsidR="008859C7" w:rsidRPr="00AA24B0" w:rsidRDefault="008859C7" w:rsidP="008859C7">
      <w:pPr>
        <w:rPr>
          <w:rFonts w:ascii="Arial Narrow" w:hAnsi="Arial Narrow"/>
        </w:rPr>
      </w:pPr>
    </w:p>
    <w:p w:rsidR="008859C7" w:rsidRPr="00AA24B0" w:rsidRDefault="00C425D0" w:rsidP="008859C7">
      <w:pPr>
        <w:rPr>
          <w:rFonts w:ascii="Arial Narrow" w:hAnsi="Arial Narrow"/>
          <w:b/>
        </w:rPr>
      </w:pPr>
      <w:r>
        <w:rPr>
          <w:rFonts w:ascii="Arial Narrow" w:hAnsi="Arial Narrow"/>
          <w:b/>
        </w:rPr>
        <w:t>10</w:t>
      </w:r>
      <w:r w:rsidR="008859C7" w:rsidRPr="00AA24B0">
        <w:rPr>
          <w:rFonts w:ascii="Arial Narrow" w:hAnsi="Arial Narrow"/>
          <w:b/>
        </w:rPr>
        <w:t>. Единственным международным региональным договором о правах человека, в котором закреплены права человека «третьего поколения» является:</w:t>
      </w:r>
    </w:p>
    <w:p w:rsidR="008859C7" w:rsidRPr="00AA24B0" w:rsidRDefault="008859C7" w:rsidP="008859C7">
      <w:pPr>
        <w:rPr>
          <w:rFonts w:ascii="Arial Narrow" w:hAnsi="Arial Narrow"/>
        </w:rPr>
      </w:pPr>
    </w:p>
    <w:p w:rsidR="008859C7" w:rsidRPr="00AA24B0" w:rsidRDefault="008859C7" w:rsidP="008859C7">
      <w:pPr>
        <w:rPr>
          <w:rFonts w:ascii="Arial Narrow" w:hAnsi="Arial Narrow"/>
        </w:rPr>
      </w:pPr>
      <w:r w:rsidRPr="00AA24B0">
        <w:rPr>
          <w:rFonts w:ascii="Arial Narrow" w:hAnsi="Arial Narrow"/>
        </w:rPr>
        <w:t xml:space="preserve">А) Африканская хартия прав человека и прав народов; </w:t>
      </w:r>
    </w:p>
    <w:p w:rsidR="008859C7" w:rsidRPr="00AA24B0" w:rsidRDefault="008859C7" w:rsidP="008859C7">
      <w:pPr>
        <w:rPr>
          <w:rFonts w:ascii="Arial Narrow" w:hAnsi="Arial Narrow"/>
        </w:rPr>
      </w:pPr>
      <w:r w:rsidRPr="00AA24B0">
        <w:rPr>
          <w:rFonts w:ascii="Arial Narrow" w:hAnsi="Arial Narrow"/>
        </w:rPr>
        <w:t>Б) Европейская конвенция о защите прав человека и основных свобод;</w:t>
      </w:r>
    </w:p>
    <w:p w:rsidR="008859C7" w:rsidRPr="00AA24B0" w:rsidRDefault="008859C7" w:rsidP="008859C7">
      <w:pPr>
        <w:rPr>
          <w:rFonts w:ascii="Arial Narrow" w:hAnsi="Arial Narrow"/>
        </w:rPr>
      </w:pPr>
      <w:r w:rsidRPr="00AA24B0">
        <w:rPr>
          <w:rFonts w:ascii="Arial Narrow" w:hAnsi="Arial Narrow"/>
        </w:rPr>
        <w:t>В) Хартия Европейского Союза об основных правах;</w:t>
      </w:r>
    </w:p>
    <w:p w:rsidR="008859C7" w:rsidRPr="00AA24B0" w:rsidRDefault="008859C7" w:rsidP="008859C7">
      <w:pPr>
        <w:rPr>
          <w:rFonts w:ascii="Arial Narrow" w:hAnsi="Arial Narrow"/>
        </w:rPr>
      </w:pPr>
      <w:r w:rsidRPr="00AA24B0">
        <w:rPr>
          <w:rFonts w:ascii="Arial Narrow" w:hAnsi="Arial Narrow"/>
        </w:rPr>
        <w:t>Г) Американская конвенция по правам человека.</w:t>
      </w:r>
    </w:p>
    <w:p w:rsidR="008859C7" w:rsidRPr="00AA24B0" w:rsidRDefault="008859C7" w:rsidP="008859C7">
      <w:pPr>
        <w:rPr>
          <w:rFonts w:ascii="Arial Narrow" w:hAnsi="Arial Narrow"/>
          <w:b/>
        </w:rPr>
      </w:pPr>
    </w:p>
    <w:p w:rsidR="00FB159F" w:rsidRPr="00AA24B0" w:rsidRDefault="00FB159F" w:rsidP="00AA3F08">
      <w:pPr>
        <w:spacing w:before="120" w:after="120" w:line="360" w:lineRule="auto"/>
        <w:jc w:val="both"/>
        <w:outlineLvl w:val="1"/>
        <w:rPr>
          <w:rFonts w:ascii="Arial Narrow" w:hAnsi="Arial Narrow"/>
          <w:b/>
        </w:rPr>
      </w:pPr>
      <w:r w:rsidRPr="00AA24B0">
        <w:rPr>
          <w:rFonts w:ascii="Arial Narrow" w:hAnsi="Arial Narrow"/>
        </w:rPr>
        <w:br w:type="page"/>
      </w:r>
      <w:bookmarkStart w:id="67" w:name="_Toc283590493"/>
      <w:bookmarkStart w:id="68" w:name="_Toc283753794"/>
      <w:r w:rsidRPr="00AA24B0">
        <w:rPr>
          <w:rFonts w:ascii="Arial Narrow" w:hAnsi="Arial Narrow"/>
          <w:b/>
        </w:rPr>
        <w:t>Список литературы</w:t>
      </w:r>
      <w:bookmarkEnd w:id="67"/>
      <w:bookmarkEnd w:id="68"/>
    </w:p>
    <w:p w:rsidR="00FB159F" w:rsidRPr="00AA24B0" w:rsidRDefault="00FB159F" w:rsidP="00AA3F08">
      <w:pPr>
        <w:spacing w:before="120" w:after="120" w:line="360" w:lineRule="auto"/>
        <w:jc w:val="both"/>
        <w:outlineLvl w:val="2"/>
        <w:rPr>
          <w:rFonts w:ascii="Arial Narrow" w:hAnsi="Arial Narrow"/>
          <w:b/>
          <w:bCs/>
        </w:rPr>
      </w:pPr>
      <w:bookmarkStart w:id="69" w:name="_Toc283590494"/>
      <w:bookmarkStart w:id="70" w:name="_Toc283753795"/>
      <w:r w:rsidRPr="00AA24B0">
        <w:rPr>
          <w:rFonts w:ascii="Arial Narrow" w:hAnsi="Arial Narrow" w:cs="Arial"/>
          <w:b/>
        </w:rPr>
        <w:t>Обязательная литература</w:t>
      </w:r>
      <w:bookmarkEnd w:id="65"/>
      <w:bookmarkEnd w:id="66"/>
      <w:bookmarkEnd w:id="69"/>
      <w:bookmarkEnd w:id="70"/>
    </w:p>
    <w:p w:rsidR="00FB159F" w:rsidRPr="00AA24B0" w:rsidRDefault="00FB159F" w:rsidP="00617C1A">
      <w:pPr>
        <w:numPr>
          <w:ilvl w:val="0"/>
          <w:numId w:val="7"/>
        </w:numPr>
        <w:tabs>
          <w:tab w:val="num" w:pos="0"/>
          <w:tab w:val="left" w:pos="180"/>
        </w:tabs>
        <w:spacing w:line="360" w:lineRule="auto"/>
        <w:ind w:left="0" w:firstLine="0"/>
        <w:jc w:val="both"/>
        <w:rPr>
          <w:rFonts w:ascii="Arial Narrow" w:hAnsi="Arial Narrow"/>
        </w:rPr>
      </w:pPr>
      <w:r w:rsidRPr="00AA24B0">
        <w:rPr>
          <w:rFonts w:ascii="Arial Narrow" w:hAnsi="Arial Narrow"/>
        </w:rPr>
        <w:t xml:space="preserve">Абашидзе А.Х, Алисиевич Е.С. Право Совета Европы. Конвенция о защите прав человека и основных свобод. М.: Международные отношения, 2007. - 304 с. </w:t>
      </w:r>
    </w:p>
    <w:p w:rsidR="00FB159F" w:rsidRPr="00AA24B0" w:rsidRDefault="00FB159F" w:rsidP="00617C1A">
      <w:pPr>
        <w:numPr>
          <w:ilvl w:val="0"/>
          <w:numId w:val="7"/>
        </w:numPr>
        <w:tabs>
          <w:tab w:val="num" w:pos="0"/>
          <w:tab w:val="left" w:pos="180"/>
        </w:tabs>
        <w:spacing w:line="360" w:lineRule="auto"/>
        <w:ind w:left="0" w:firstLine="0"/>
        <w:jc w:val="both"/>
        <w:rPr>
          <w:rFonts w:ascii="Arial Narrow" w:hAnsi="Arial Narrow"/>
        </w:rPr>
      </w:pPr>
      <w:r w:rsidRPr="00AA24B0">
        <w:rPr>
          <w:rFonts w:ascii="Arial Narrow" w:hAnsi="Arial Narrow"/>
          <w:spacing w:val="-2"/>
        </w:rPr>
        <w:t>Глотов С.А. Право Совета Европы и Россия. Краснодар, 1996. -344 с.</w:t>
      </w:r>
    </w:p>
    <w:p w:rsidR="00FB159F" w:rsidRPr="00AA24B0" w:rsidRDefault="00FB159F" w:rsidP="00617C1A">
      <w:pPr>
        <w:numPr>
          <w:ilvl w:val="0"/>
          <w:numId w:val="7"/>
        </w:numPr>
        <w:tabs>
          <w:tab w:val="num" w:pos="0"/>
          <w:tab w:val="left" w:pos="180"/>
        </w:tabs>
        <w:spacing w:line="360" w:lineRule="auto"/>
        <w:ind w:left="0" w:firstLine="0"/>
        <w:jc w:val="both"/>
        <w:rPr>
          <w:rFonts w:ascii="Arial Narrow" w:hAnsi="Arial Narrow"/>
          <w:spacing w:val="-17"/>
        </w:rPr>
      </w:pPr>
      <w:r w:rsidRPr="00AA24B0">
        <w:rPr>
          <w:rFonts w:ascii="Arial Narrow" w:hAnsi="Arial Narrow"/>
          <w:spacing w:val="-2"/>
        </w:rPr>
        <w:t>Де Сальвиа. М. Европейская конвенция по правам человека. / науч. Ред. Берестнев Ю.Ю., Ковлер А.И., пер.: Соболева И.В. СПб., 2004. – 267 с.</w:t>
      </w:r>
    </w:p>
    <w:p w:rsidR="00FB159F" w:rsidRPr="00AA24B0" w:rsidRDefault="00FB159F" w:rsidP="00617C1A">
      <w:pPr>
        <w:numPr>
          <w:ilvl w:val="0"/>
          <w:numId w:val="7"/>
        </w:numPr>
        <w:tabs>
          <w:tab w:val="num" w:pos="0"/>
          <w:tab w:val="left" w:pos="180"/>
        </w:tabs>
        <w:spacing w:line="360" w:lineRule="auto"/>
        <w:ind w:left="0" w:firstLine="0"/>
        <w:jc w:val="both"/>
        <w:rPr>
          <w:rFonts w:ascii="Arial Narrow" w:hAnsi="Arial Narrow"/>
          <w:spacing w:val="-17"/>
        </w:rPr>
      </w:pPr>
      <w:r w:rsidRPr="00AA24B0">
        <w:rPr>
          <w:rFonts w:ascii="Arial Narrow" w:hAnsi="Arial Narrow"/>
          <w:spacing w:val="-17"/>
        </w:rPr>
        <w:t>Россия и Совет Европы: сборник документов. М., 2004. – 546  с.</w:t>
      </w:r>
    </w:p>
    <w:p w:rsidR="00FB159F" w:rsidRPr="00AA24B0" w:rsidRDefault="00FB159F" w:rsidP="00617C1A">
      <w:pPr>
        <w:numPr>
          <w:ilvl w:val="0"/>
          <w:numId w:val="7"/>
        </w:numPr>
        <w:tabs>
          <w:tab w:val="num" w:pos="0"/>
          <w:tab w:val="left" w:pos="180"/>
        </w:tabs>
        <w:spacing w:line="360" w:lineRule="auto"/>
        <w:ind w:left="0" w:firstLine="0"/>
        <w:jc w:val="both"/>
        <w:rPr>
          <w:rFonts w:ascii="Arial Narrow" w:hAnsi="Arial Narrow"/>
        </w:rPr>
      </w:pPr>
      <w:r w:rsidRPr="00AA24B0">
        <w:rPr>
          <w:rFonts w:ascii="Arial Narrow" w:hAnsi="Arial Narrow"/>
        </w:rPr>
        <w:t>Флоранс Бенуа-Ромер, Хайнрих Клебес Право Совета Европы. На пути к общеевропейскому правовому пространству 2007, - 296 с.</w:t>
      </w:r>
    </w:p>
    <w:p w:rsidR="008859C7" w:rsidRPr="00AA24B0" w:rsidRDefault="008859C7" w:rsidP="00AA3F08">
      <w:pPr>
        <w:numPr>
          <w:ilvl w:val="0"/>
          <w:numId w:val="7"/>
        </w:numPr>
        <w:tabs>
          <w:tab w:val="num" w:pos="0"/>
          <w:tab w:val="left" w:pos="360"/>
          <w:tab w:val="left" w:pos="3533"/>
          <w:tab w:val="left" w:pos="8532"/>
        </w:tabs>
        <w:spacing w:line="360" w:lineRule="auto"/>
        <w:ind w:left="0" w:firstLine="0"/>
        <w:jc w:val="both"/>
        <w:rPr>
          <w:rFonts w:ascii="Arial Narrow" w:hAnsi="Arial Narrow"/>
        </w:rPr>
      </w:pPr>
      <w:r w:rsidRPr="00AA24B0">
        <w:rPr>
          <w:rFonts w:ascii="Arial Narrow" w:hAnsi="Arial Narrow"/>
        </w:rPr>
        <w:t>Абашидзе А.Х., Гойа Дансо Л.М. Региональная система защиты прав человека в Африке: история и современность. (Начало) // Юрист-международник. 2006, № 3. - С. 25-42.</w:t>
      </w:r>
    </w:p>
    <w:p w:rsidR="008859C7" w:rsidRPr="00AA24B0" w:rsidRDefault="008859C7" w:rsidP="00AA3F08">
      <w:pPr>
        <w:numPr>
          <w:ilvl w:val="0"/>
          <w:numId w:val="7"/>
        </w:numPr>
        <w:tabs>
          <w:tab w:val="num" w:pos="0"/>
          <w:tab w:val="left" w:pos="360"/>
          <w:tab w:val="left" w:pos="3533"/>
          <w:tab w:val="left" w:pos="8532"/>
        </w:tabs>
        <w:spacing w:line="360" w:lineRule="auto"/>
        <w:ind w:left="0" w:firstLine="0"/>
        <w:jc w:val="both"/>
        <w:rPr>
          <w:rFonts w:ascii="Arial Narrow" w:hAnsi="Arial Narrow"/>
        </w:rPr>
      </w:pPr>
      <w:r w:rsidRPr="00AA24B0">
        <w:rPr>
          <w:rFonts w:ascii="Arial Narrow" w:hAnsi="Arial Narrow"/>
        </w:rPr>
        <w:t>Абашидзе А.Х., Гойа Дансо Л.М. Региональная система защиты прав человека в Африке: история и современность // Юрист-международник. 2006, № 4. - С. 15-18.</w:t>
      </w:r>
    </w:p>
    <w:p w:rsidR="008859C7" w:rsidRPr="00AA24B0" w:rsidRDefault="008859C7" w:rsidP="00AA3F08">
      <w:pPr>
        <w:numPr>
          <w:ilvl w:val="0"/>
          <w:numId w:val="7"/>
        </w:numPr>
        <w:tabs>
          <w:tab w:val="num" w:pos="0"/>
          <w:tab w:val="left" w:pos="360"/>
          <w:tab w:val="left" w:pos="3533"/>
          <w:tab w:val="left" w:pos="8532"/>
        </w:tabs>
        <w:spacing w:line="360" w:lineRule="auto"/>
        <w:ind w:left="0" w:firstLine="0"/>
        <w:jc w:val="both"/>
        <w:rPr>
          <w:rFonts w:ascii="Arial Narrow" w:hAnsi="Arial Narrow"/>
        </w:rPr>
      </w:pPr>
      <w:r w:rsidRPr="00AA24B0">
        <w:rPr>
          <w:rFonts w:ascii="Arial Narrow" w:hAnsi="Arial Narrow"/>
        </w:rPr>
        <w:t>Карташкин В.А. Права человека: международная защита в условиях глобализации. Монография. - М.: Норма, 2009.</w:t>
      </w:r>
    </w:p>
    <w:p w:rsidR="008859C7" w:rsidRPr="00AA24B0" w:rsidRDefault="008859C7" w:rsidP="00AA3F08">
      <w:pPr>
        <w:numPr>
          <w:ilvl w:val="0"/>
          <w:numId w:val="7"/>
        </w:numPr>
        <w:tabs>
          <w:tab w:val="num" w:pos="0"/>
          <w:tab w:val="left" w:pos="360"/>
          <w:tab w:val="left" w:pos="3533"/>
          <w:tab w:val="left" w:pos="8532"/>
        </w:tabs>
        <w:spacing w:line="360" w:lineRule="auto"/>
        <w:ind w:left="0" w:firstLine="0"/>
        <w:jc w:val="both"/>
        <w:rPr>
          <w:rFonts w:ascii="Arial Narrow" w:hAnsi="Arial Narrow"/>
        </w:rPr>
      </w:pPr>
      <w:r w:rsidRPr="00AA24B0">
        <w:rPr>
          <w:rFonts w:ascii="Arial Narrow" w:hAnsi="Arial Narrow"/>
        </w:rPr>
        <w:t xml:space="preserve">Международное гуманитарное право / под редакцией А. Я. Капустина. </w:t>
      </w:r>
      <w:r w:rsidRPr="00EE23FE">
        <w:rPr>
          <w:rFonts w:ascii="Arial Narrow" w:hAnsi="Arial Narrow"/>
        </w:rPr>
        <w:t>Юрайт-Издат</w:t>
      </w:r>
      <w:r w:rsidRPr="00AA24B0">
        <w:rPr>
          <w:rFonts w:ascii="Arial Narrow" w:hAnsi="Arial Narrow"/>
        </w:rPr>
        <w:t>, 2009.</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27"/>
        </w:rPr>
      </w:pPr>
      <w:r w:rsidRPr="00AA24B0">
        <w:rPr>
          <w:rFonts w:ascii="Arial Narrow" w:hAnsi="Arial Narrow"/>
          <w:spacing w:val="1"/>
        </w:rPr>
        <w:t>Абашидзе А.Х., Алисиевич Е.С. Право Совета Европы: Конвенция о защите прав человека и основных свобод 1950г. М., 2007.</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27"/>
        </w:rPr>
      </w:pPr>
      <w:r w:rsidRPr="00AA24B0">
        <w:rPr>
          <w:rFonts w:ascii="Arial Narrow" w:hAnsi="Arial Narrow"/>
          <w:spacing w:val="1"/>
        </w:rPr>
        <w:t xml:space="preserve"> Берестнев Ю.  Ю. Ковтун А. О. Европейский Суд по правам человека. </w:t>
      </w:r>
      <w:r w:rsidRPr="00AA24B0">
        <w:rPr>
          <w:rFonts w:ascii="Arial Narrow" w:hAnsi="Arial Narrow"/>
          <w:spacing w:val="-5"/>
        </w:rPr>
        <w:t>Избранные постановления 1999 - 2002 гг. и комментарии. М., 2002.</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rPr>
      </w:pPr>
      <w:r w:rsidRPr="00AA24B0">
        <w:rPr>
          <w:rFonts w:ascii="Arial Narrow" w:hAnsi="Arial Narrow"/>
        </w:rPr>
        <w:t xml:space="preserve"> Глашев А. А. Европейский Суд по правам человека: порядок обращения и подготовки дел. Межреспубликанская коллегия адвокатов. Выпуск №5. М., 2001.</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rPr>
      </w:pPr>
      <w:r w:rsidRPr="00AA24B0">
        <w:rPr>
          <w:rFonts w:ascii="Arial Narrow" w:hAnsi="Arial Narrow"/>
        </w:rPr>
        <w:t xml:space="preserve"> Глотов С.А. Петренко Е.Т. Права человека и их защита в Европейском Суде. М., 2000г.</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17"/>
        </w:rPr>
      </w:pPr>
      <w:r w:rsidRPr="00AA24B0">
        <w:rPr>
          <w:rFonts w:ascii="Arial Narrow" w:hAnsi="Arial Narrow"/>
          <w:spacing w:val="-3"/>
        </w:rPr>
        <w:t xml:space="preserve"> Гомьен Д. Путеводитель по Европейской Конвенции о защите прав человека </w:t>
      </w:r>
      <w:r w:rsidRPr="00AA24B0">
        <w:rPr>
          <w:rFonts w:ascii="Arial Narrow" w:hAnsi="Arial Narrow"/>
          <w:spacing w:val="-5"/>
        </w:rPr>
        <w:t>и основных свобод. Страсбург., 2000.</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19"/>
        </w:rPr>
      </w:pPr>
      <w:r w:rsidRPr="00AA24B0">
        <w:rPr>
          <w:rFonts w:ascii="Arial Narrow" w:hAnsi="Arial Narrow"/>
          <w:spacing w:val="-2"/>
        </w:rPr>
        <w:t xml:space="preserve"> Гомьен Д., Харрис Д., Зваак Л. Европейская Конвенция о правах человека и </w:t>
      </w:r>
      <w:r w:rsidRPr="00AA24B0">
        <w:rPr>
          <w:rFonts w:ascii="Arial Narrow" w:hAnsi="Arial Narrow"/>
          <w:spacing w:val="-5"/>
        </w:rPr>
        <w:t>Европейская Социальная Хартия: право и практика. М., 1998.</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rPr>
      </w:pPr>
      <w:r w:rsidRPr="00AA24B0">
        <w:rPr>
          <w:rFonts w:ascii="Arial Narrow" w:hAnsi="Arial Narrow"/>
          <w:spacing w:val="-5"/>
        </w:rPr>
        <w:t xml:space="preserve"> </w:t>
      </w:r>
      <w:r w:rsidRPr="00AA24B0">
        <w:rPr>
          <w:rFonts w:ascii="Arial Narrow" w:hAnsi="Arial Narrow"/>
          <w:spacing w:val="-1"/>
        </w:rPr>
        <w:t xml:space="preserve">Горшкова С. Стандарты Совета Европы по правам человека и российское </w:t>
      </w:r>
      <w:r w:rsidRPr="00AA24B0">
        <w:rPr>
          <w:rFonts w:ascii="Arial Narrow" w:hAnsi="Arial Narrow"/>
          <w:spacing w:val="-5"/>
        </w:rPr>
        <w:t>законодательство. М., 2001.</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18"/>
        </w:rPr>
      </w:pPr>
      <w:r w:rsidRPr="00AA24B0">
        <w:rPr>
          <w:rFonts w:ascii="Arial Narrow" w:hAnsi="Arial Narrow"/>
          <w:spacing w:val="-5"/>
        </w:rPr>
        <w:t>Европейский Суд по правам человека. Избранные решения. Т</w:t>
      </w:r>
      <w:r w:rsidRPr="00AA24B0">
        <w:rPr>
          <w:rFonts w:ascii="Arial Narrow" w:hAnsi="Arial Narrow"/>
          <w:spacing w:val="-5"/>
          <w:lang w:val="en-US"/>
        </w:rPr>
        <w:t xml:space="preserve">. </w:t>
      </w:r>
      <w:r w:rsidRPr="00AA24B0">
        <w:rPr>
          <w:rFonts w:ascii="Arial Narrow" w:hAnsi="Arial Narrow"/>
          <w:spacing w:val="-5"/>
        </w:rPr>
        <w:t xml:space="preserve">1, </w:t>
      </w:r>
      <w:smartTag w:uri="urn:schemas-microsoft-com:office:smarttags" w:element="metricconverter">
        <w:smartTagPr>
          <w:attr w:name="ProductID" w:val="2. М"/>
        </w:smartTagPr>
        <w:r w:rsidRPr="00AA24B0">
          <w:rPr>
            <w:rFonts w:ascii="Arial Narrow" w:hAnsi="Arial Narrow"/>
            <w:spacing w:val="-5"/>
          </w:rPr>
          <w:t>2. М</w:t>
        </w:r>
      </w:smartTag>
      <w:r w:rsidRPr="00AA24B0">
        <w:rPr>
          <w:rFonts w:ascii="Arial Narrow" w:hAnsi="Arial Narrow"/>
          <w:spacing w:val="-5"/>
        </w:rPr>
        <w:t>., 2000.</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19"/>
        </w:rPr>
      </w:pPr>
      <w:r w:rsidRPr="00AA24B0">
        <w:rPr>
          <w:rFonts w:ascii="Arial Narrow" w:hAnsi="Arial Narrow"/>
          <w:spacing w:val="-1"/>
        </w:rPr>
        <w:t xml:space="preserve"> Жеребцов А.Н., Меркулов В.В., Эртель А.Г. Европейская Конвенция о </w:t>
      </w:r>
      <w:r w:rsidRPr="00AA24B0">
        <w:rPr>
          <w:rFonts w:ascii="Arial Narrow" w:hAnsi="Arial Narrow"/>
          <w:spacing w:val="-5"/>
        </w:rPr>
        <w:t>защите прав человека и основных свобод. Ст. 2. Право на жизнь. М., 2002.</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22"/>
        </w:rPr>
      </w:pPr>
      <w:r w:rsidRPr="00AA24B0">
        <w:rPr>
          <w:rFonts w:ascii="Arial Narrow" w:hAnsi="Arial Narrow"/>
        </w:rPr>
        <w:t xml:space="preserve"> Микеле де Сальвиа. Прецеденты Европейского Суда по правам человека. М., 2004.</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rPr>
      </w:pPr>
      <w:r w:rsidRPr="00AA24B0">
        <w:rPr>
          <w:rFonts w:ascii="Arial Narrow" w:hAnsi="Arial Narrow"/>
          <w:spacing w:val="-2"/>
        </w:rPr>
        <w:t xml:space="preserve">Рейди Э., Разумов С.А., Берестнев Ю.Ю. Европейская Конвенция о защите </w:t>
      </w:r>
      <w:r w:rsidRPr="00AA24B0">
        <w:rPr>
          <w:rFonts w:ascii="Arial Narrow" w:hAnsi="Arial Narrow"/>
          <w:spacing w:val="-5"/>
        </w:rPr>
        <w:t>прав человека и основных свобод. Статья 3. Запрещение пыток. М., 2002.</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rPr>
      </w:pPr>
      <w:r w:rsidRPr="00AA24B0">
        <w:rPr>
          <w:rFonts w:ascii="Arial Narrow" w:hAnsi="Arial Narrow"/>
        </w:rPr>
        <w:t>Рожкова М.А. Афанасьев Д.В. Новые правила обращения в Европейский Суд по правам человека. Текст Регламента, новеллы, комментарии. М., 2004.</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rPr>
      </w:pPr>
      <w:r w:rsidRPr="00AA24B0">
        <w:rPr>
          <w:rFonts w:ascii="Arial Narrow" w:hAnsi="Arial Narrow"/>
          <w:spacing w:val="-6"/>
        </w:rPr>
        <w:t xml:space="preserve">Россия и Совет Европы: перспективы взаимодействия: Сборник докладов. М., </w:t>
      </w:r>
      <w:r w:rsidRPr="00AA24B0">
        <w:rPr>
          <w:rFonts w:ascii="Arial Narrow" w:hAnsi="Arial Narrow"/>
          <w:spacing w:val="-8"/>
        </w:rPr>
        <w:t>2001.</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rPr>
      </w:pPr>
      <w:r w:rsidRPr="00AA24B0">
        <w:rPr>
          <w:rFonts w:ascii="Arial Narrow" w:hAnsi="Arial Narrow"/>
          <w:spacing w:val="-5"/>
        </w:rPr>
        <w:t>Туманов В.А. Европейский Суд по правам человека. Очерк организации и деятельности. М., 2001.</w:t>
      </w:r>
    </w:p>
    <w:p w:rsidR="008859C7" w:rsidRPr="00AA24B0" w:rsidRDefault="008859C7" w:rsidP="00AA3F08">
      <w:pPr>
        <w:numPr>
          <w:ilvl w:val="0"/>
          <w:numId w:val="7"/>
        </w:numPr>
        <w:tabs>
          <w:tab w:val="num" w:pos="0"/>
          <w:tab w:val="left" w:pos="180"/>
          <w:tab w:val="left" w:pos="360"/>
          <w:tab w:val="left" w:pos="540"/>
        </w:tabs>
        <w:spacing w:line="360" w:lineRule="auto"/>
        <w:ind w:left="0" w:right="-5" w:firstLine="0"/>
        <w:jc w:val="both"/>
        <w:rPr>
          <w:rFonts w:ascii="Arial Narrow" w:hAnsi="Arial Narrow"/>
          <w:spacing w:val="-18"/>
        </w:rPr>
      </w:pPr>
      <w:r w:rsidRPr="00AA24B0">
        <w:rPr>
          <w:rFonts w:ascii="Arial Narrow" w:hAnsi="Arial Narrow"/>
          <w:spacing w:val="-5"/>
        </w:rPr>
        <w:t>Туманов В.А., Энтин Л. М. Комментарий к Конвенции о защите прав человека и основных свобод и практика её применения. М., 2002.</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Абашидзе А.Х.</w:t>
      </w:r>
      <w:r w:rsidRPr="00AA24B0">
        <w:rPr>
          <w:rFonts w:ascii="Arial Narrow" w:hAnsi="Arial Narrow"/>
        </w:rPr>
        <w:t xml:space="preserve"> Межамериканская система защиты прав человека и проблема защиты прав коренных народов // </w:t>
      </w:r>
      <w:r w:rsidRPr="00EE23FE">
        <w:rPr>
          <w:rFonts w:ascii="Arial Narrow" w:hAnsi="Arial Narrow"/>
        </w:rPr>
        <w:t>Московский журнал международного права. - №1</w:t>
      </w:r>
      <w:r w:rsidRPr="00AA24B0">
        <w:rPr>
          <w:rFonts w:ascii="Arial Narrow" w:hAnsi="Arial Narrow"/>
        </w:rPr>
        <w:t xml:space="preserve">. - Москва. - Междунар. Отношения. 2004. – С. 55-75. </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Иванов В.</w:t>
      </w:r>
      <w:r w:rsidRPr="00AA24B0">
        <w:rPr>
          <w:rFonts w:ascii="Arial Narrow" w:hAnsi="Arial Narrow"/>
        </w:rPr>
        <w:t xml:space="preserve"> Защита прав человека: универсальные и региональные механизмы // </w:t>
      </w:r>
      <w:r w:rsidRPr="00EE23FE">
        <w:rPr>
          <w:rFonts w:ascii="Arial Narrow" w:hAnsi="Arial Narrow"/>
        </w:rPr>
        <w:t>Адвокатские вести. Информационно-аналитический журнал. - № 3(53)</w:t>
      </w:r>
      <w:r w:rsidRPr="00AA24B0">
        <w:rPr>
          <w:rFonts w:ascii="Arial Narrow" w:hAnsi="Arial Narrow"/>
        </w:rPr>
        <w:t>. – Москва. – 2005. – С. 16-17.</w:t>
      </w:r>
    </w:p>
    <w:p w:rsidR="008859C7" w:rsidRPr="00AA24B0" w:rsidRDefault="008859C7" w:rsidP="008859C7">
      <w:pPr>
        <w:numPr>
          <w:ilvl w:val="0"/>
          <w:numId w:val="7"/>
        </w:numPr>
        <w:spacing w:line="360" w:lineRule="auto"/>
        <w:jc w:val="both"/>
        <w:rPr>
          <w:rFonts w:ascii="Arial Narrow" w:hAnsi="Arial Narrow"/>
        </w:rPr>
      </w:pPr>
      <w:r w:rsidRPr="00AA24B0">
        <w:rPr>
          <w:rFonts w:ascii="Arial Narrow" w:hAnsi="Arial Narrow"/>
        </w:rPr>
        <w:t>Ковальская А. С. Межамериканская система содействия и защиты прав человека / Ин-т государства и права; - М., - ИНИОН, 1990. - С.18.</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Конь Г.И.</w:t>
      </w:r>
      <w:r w:rsidRPr="00AA24B0">
        <w:rPr>
          <w:rFonts w:ascii="Arial Narrow" w:hAnsi="Arial Narrow"/>
        </w:rPr>
        <w:t xml:space="preserve"> Порядок рассмотрения индивидуальных жалоб в Межамериканском, Европейском и Африканском судах по правам человека // </w:t>
      </w:r>
      <w:r w:rsidRPr="00EE23FE">
        <w:rPr>
          <w:rFonts w:ascii="Arial Narrow" w:hAnsi="Arial Narrow"/>
        </w:rPr>
        <w:t>Вестник Московского университета. - № 2</w:t>
      </w:r>
      <w:r w:rsidRPr="00AA24B0">
        <w:rPr>
          <w:rFonts w:ascii="Arial Narrow" w:hAnsi="Arial Narrow"/>
        </w:rPr>
        <w:t>. – Москва. Изд-во Моск. ун-та. – 2006. – С.94-104.</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Конь Г.И.</w:t>
      </w:r>
      <w:r w:rsidRPr="00AA24B0">
        <w:rPr>
          <w:rFonts w:ascii="Arial Narrow" w:hAnsi="Arial Narrow"/>
        </w:rPr>
        <w:t xml:space="preserve"> Обеспечение права на жизнь в решениях Межамериканского и Европейского судов по правам человека // </w:t>
      </w:r>
      <w:r w:rsidRPr="00EE23FE">
        <w:rPr>
          <w:rFonts w:ascii="Arial Narrow" w:hAnsi="Arial Narrow"/>
        </w:rPr>
        <w:t>Вестник Московского университета. - № 6</w:t>
      </w:r>
      <w:r w:rsidRPr="00AA24B0">
        <w:rPr>
          <w:rFonts w:ascii="Arial Narrow" w:hAnsi="Arial Narrow"/>
        </w:rPr>
        <w:t>. Москва. - Изд-во Моск. ун-та. – 2006. – С. 80-92.</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Кузнецов С.А.</w:t>
      </w:r>
      <w:r w:rsidRPr="00AA24B0">
        <w:rPr>
          <w:rFonts w:ascii="Arial Narrow" w:hAnsi="Arial Narrow"/>
        </w:rPr>
        <w:t xml:space="preserve"> Практика Организации Американских государств в вопросе об оговорках к межамериканским многосторонним договорам // </w:t>
      </w:r>
      <w:r w:rsidRPr="00EE23FE">
        <w:rPr>
          <w:rFonts w:ascii="Arial Narrow" w:hAnsi="Arial Narrow"/>
        </w:rPr>
        <w:t>Советский ежегодник международного права. - 1959</w:t>
      </w:r>
      <w:r w:rsidRPr="00AA24B0">
        <w:rPr>
          <w:rFonts w:ascii="Arial Narrow" w:hAnsi="Arial Narrow"/>
        </w:rPr>
        <w:t>. - Изд-во АН СССР. – 1960. – С. 373-387.</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Лешкашели З.В.</w:t>
      </w:r>
      <w:r w:rsidRPr="00AA24B0">
        <w:rPr>
          <w:rFonts w:ascii="Arial Narrow" w:hAnsi="Arial Narrow"/>
        </w:rPr>
        <w:t xml:space="preserve"> Межамериканская система сотрудничества в области прав человека. Дис. … канд. юрид. Наук. – Москва. – 1995. – С. 218. </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Ляхов Е.Г.</w:t>
      </w:r>
      <w:r w:rsidRPr="00AA24B0">
        <w:rPr>
          <w:rFonts w:ascii="Arial Narrow" w:hAnsi="Arial Narrow"/>
        </w:rPr>
        <w:t xml:space="preserve"> Организация американских государств: (Договорно-правовые основы). Автореф. дис. ... канд. юрид. наук. Ростов-на-Дону. 1970. – С.24.</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Ляхов Е.Г.</w:t>
      </w:r>
      <w:r w:rsidRPr="00AA24B0">
        <w:rPr>
          <w:rFonts w:ascii="Arial Narrow" w:hAnsi="Arial Narrow"/>
        </w:rPr>
        <w:t xml:space="preserve"> Об изменениях в структуре главных органов Организации Американских государств // </w:t>
      </w:r>
      <w:r w:rsidRPr="00EE23FE">
        <w:rPr>
          <w:rFonts w:ascii="Arial Narrow" w:hAnsi="Arial Narrow"/>
        </w:rPr>
        <w:t>Вопросы советского государства и права. Материалы Северо-Кавказской научной конференции</w:t>
      </w:r>
      <w:r w:rsidRPr="00AA24B0">
        <w:rPr>
          <w:rFonts w:ascii="Arial Narrow" w:hAnsi="Arial Narrow"/>
        </w:rPr>
        <w:t>. Изд-во Рост. ун-та. – 1968. – С. 82-83.</w:t>
      </w:r>
    </w:p>
    <w:p w:rsidR="008859C7" w:rsidRPr="00AA24B0" w:rsidRDefault="008859C7" w:rsidP="008859C7">
      <w:pPr>
        <w:numPr>
          <w:ilvl w:val="0"/>
          <w:numId w:val="7"/>
        </w:numPr>
        <w:spacing w:line="360" w:lineRule="auto"/>
        <w:jc w:val="both"/>
        <w:rPr>
          <w:rFonts w:ascii="Arial Narrow" w:hAnsi="Arial Narrow"/>
        </w:rPr>
      </w:pPr>
      <w:r w:rsidRPr="00AA24B0">
        <w:rPr>
          <w:rFonts w:ascii="Arial Narrow" w:hAnsi="Arial Narrow"/>
        </w:rPr>
        <w:t xml:space="preserve">Миронов Н.М. Межамериканская система защиты прав человека: генезис и основные институты // </w:t>
      </w:r>
      <w:r w:rsidRPr="00EE23FE">
        <w:rPr>
          <w:rFonts w:ascii="Arial Narrow" w:hAnsi="Arial Narrow"/>
        </w:rPr>
        <w:t>Международное публичное и частное право. - № 5(50)</w:t>
      </w:r>
      <w:r w:rsidRPr="00AA24B0">
        <w:rPr>
          <w:rFonts w:ascii="Arial Narrow" w:hAnsi="Arial Narrow"/>
        </w:rPr>
        <w:t>. – Москва.- Юрист. – 2009. – С.29-43.</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Мишаков А.А.</w:t>
      </w:r>
      <w:r w:rsidRPr="00AA24B0">
        <w:rPr>
          <w:rFonts w:ascii="Arial Narrow" w:hAnsi="Arial Narrow"/>
        </w:rPr>
        <w:t xml:space="preserve"> Контрольно-правовой механизм в рамках Межамериканской Комиссии по борьбе со злоупотреблением наркотиками (СИКАД) // </w:t>
      </w:r>
      <w:r w:rsidRPr="00EE23FE">
        <w:rPr>
          <w:rFonts w:ascii="Arial Narrow" w:hAnsi="Arial Narrow"/>
        </w:rPr>
        <w:t>Юрист-международник. Всероссийский журнал международного права. - № 3</w:t>
      </w:r>
      <w:r w:rsidRPr="00AA24B0">
        <w:rPr>
          <w:rFonts w:ascii="Arial Narrow" w:hAnsi="Arial Narrow"/>
        </w:rPr>
        <w:t>. – Москва. - Современная экономика и право. – 2004. – С.31-38.</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Мингалиева Л.Р.</w:t>
      </w:r>
      <w:r w:rsidRPr="00AA24B0">
        <w:rPr>
          <w:rFonts w:ascii="Arial Narrow" w:hAnsi="Arial Narrow"/>
        </w:rPr>
        <w:t xml:space="preserve"> Защита прав коренных народов в рамках Межамериканской системы защиты прав человека // </w:t>
      </w:r>
      <w:r w:rsidRPr="00EE23FE">
        <w:rPr>
          <w:rFonts w:ascii="Arial Narrow" w:hAnsi="Arial Narrow"/>
        </w:rPr>
        <w:t>Актуальные вопросы прав народов в современном мире. Материалы международной научно-практической конференции (г. Казань, 19 мая 2008 год)</w:t>
      </w:r>
      <w:r w:rsidRPr="00AA24B0">
        <w:rPr>
          <w:rFonts w:ascii="Arial Narrow" w:hAnsi="Arial Narrow"/>
        </w:rPr>
        <w:t xml:space="preserve">. – Казань. - Изд-во Татар. гос. гум.-пед. унив. – С. 45-51. </w:t>
      </w:r>
    </w:p>
    <w:p w:rsidR="008859C7" w:rsidRPr="00AA24B0" w:rsidRDefault="008859C7" w:rsidP="008859C7">
      <w:pPr>
        <w:numPr>
          <w:ilvl w:val="0"/>
          <w:numId w:val="7"/>
        </w:numPr>
        <w:spacing w:line="360" w:lineRule="auto"/>
        <w:jc w:val="both"/>
        <w:rPr>
          <w:rFonts w:ascii="Arial Narrow" w:hAnsi="Arial Narrow"/>
        </w:rPr>
      </w:pPr>
      <w:r w:rsidRPr="00EE23FE">
        <w:rPr>
          <w:rFonts w:ascii="Arial Narrow" w:hAnsi="Arial Narrow"/>
        </w:rPr>
        <w:t>Тарасов К.С.</w:t>
      </w:r>
      <w:r w:rsidRPr="00AA24B0">
        <w:rPr>
          <w:rFonts w:ascii="Arial Narrow" w:hAnsi="Arial Narrow"/>
        </w:rPr>
        <w:t xml:space="preserve"> Организация Американских государств // </w:t>
      </w:r>
      <w:r w:rsidRPr="00EE23FE">
        <w:rPr>
          <w:rFonts w:ascii="Arial Narrow" w:hAnsi="Arial Narrow"/>
        </w:rPr>
        <w:t>Международный политико-экономический ежегодник, 1958</w:t>
      </w:r>
      <w:r w:rsidRPr="00AA24B0">
        <w:rPr>
          <w:rFonts w:ascii="Arial Narrow" w:hAnsi="Arial Narrow"/>
        </w:rPr>
        <w:t>. – Госполитиздат. – 1958. – С. 649-657.</w:t>
      </w:r>
    </w:p>
    <w:p w:rsidR="00FB159F" w:rsidRPr="00AA24B0" w:rsidRDefault="00FB159F" w:rsidP="00C20D11">
      <w:pPr>
        <w:tabs>
          <w:tab w:val="num" w:pos="180"/>
          <w:tab w:val="left" w:pos="284"/>
        </w:tabs>
        <w:spacing w:before="120" w:after="120" w:line="360" w:lineRule="auto"/>
        <w:jc w:val="both"/>
        <w:outlineLvl w:val="2"/>
        <w:rPr>
          <w:rFonts w:ascii="Arial Narrow" w:hAnsi="Arial Narrow" w:cs="Arial"/>
          <w:b/>
        </w:rPr>
      </w:pPr>
      <w:bookmarkStart w:id="71" w:name="_Toc265687009"/>
      <w:bookmarkStart w:id="72" w:name="_Toc265687087"/>
      <w:bookmarkStart w:id="73" w:name="_Toc283590495"/>
      <w:bookmarkStart w:id="74" w:name="_Toc283753796"/>
      <w:r w:rsidRPr="00AA24B0">
        <w:rPr>
          <w:rFonts w:ascii="Arial Narrow" w:hAnsi="Arial Narrow" w:cs="Arial"/>
          <w:b/>
        </w:rPr>
        <w:t>Дополнительная литература</w:t>
      </w:r>
      <w:bookmarkEnd w:id="71"/>
      <w:bookmarkEnd w:id="72"/>
      <w:bookmarkEnd w:id="73"/>
      <w:bookmarkEnd w:id="74"/>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bookmarkStart w:id="75" w:name="_Toc265687010"/>
      <w:bookmarkStart w:id="76" w:name="_Toc265687088"/>
      <w:r w:rsidRPr="00EE23FE">
        <w:rPr>
          <w:rFonts w:ascii="Arial Narrow" w:hAnsi="Arial Narrow"/>
        </w:rPr>
        <w:t>Алисиевич Е.С.</w:t>
      </w:r>
      <w:r w:rsidRPr="00A97AC3">
        <w:rPr>
          <w:rFonts w:ascii="Arial Narrow" w:hAnsi="Arial Narrow"/>
        </w:rPr>
        <w:t xml:space="preserve"> Протокол № 14 к Конвенции Совета Европы о защите прав человека и основных свобод: история разработки и главные новеллы // </w:t>
      </w:r>
      <w:r w:rsidRPr="00EE23FE">
        <w:rPr>
          <w:rFonts w:ascii="Arial Narrow" w:hAnsi="Arial Narrow"/>
        </w:rPr>
        <w:t>Московский журнал международного права. - № 3(67)</w:t>
      </w:r>
      <w:r w:rsidRPr="00A97AC3">
        <w:rPr>
          <w:rFonts w:ascii="Arial Narrow" w:hAnsi="Arial Narrow"/>
        </w:rPr>
        <w:t xml:space="preserve">. – Москва. - Междунар. Отношения. – 2007. – С.154-168. </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Алисиевич Е.С.</w:t>
      </w:r>
      <w:r w:rsidRPr="00A97AC3">
        <w:rPr>
          <w:rFonts w:ascii="Arial Narrow" w:hAnsi="Arial Narrow"/>
        </w:rPr>
        <w:t xml:space="preserve"> Международно-правовое сотрудничество Совета Европы и Европейского Союза в области прав человека // </w:t>
      </w:r>
      <w:r w:rsidRPr="00EE23FE">
        <w:rPr>
          <w:rFonts w:ascii="Arial Narrow" w:hAnsi="Arial Narrow"/>
        </w:rPr>
        <w:t>Актуальные проблемы современного международного права. Материалы межвузовской научно-практической конференции. Москва, 20-21 апреля 2007 г.</w:t>
      </w:r>
      <w:r w:rsidRPr="00A97AC3">
        <w:rPr>
          <w:rFonts w:ascii="Arial Narrow" w:hAnsi="Arial Narrow"/>
        </w:rPr>
        <w:t xml:space="preserve"> – Москва. – РУДН. – 2008. – С.219-237.</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Алисиевич Е.С.</w:t>
      </w:r>
      <w:r w:rsidRPr="00A97AC3">
        <w:rPr>
          <w:rFonts w:ascii="Arial Narrow" w:hAnsi="Arial Narrow"/>
        </w:rPr>
        <w:t xml:space="preserve">, </w:t>
      </w:r>
      <w:r w:rsidRPr="00EE23FE">
        <w:rPr>
          <w:rFonts w:ascii="Arial Narrow" w:hAnsi="Arial Narrow"/>
        </w:rPr>
        <w:t>Кислицына Н.В.</w:t>
      </w:r>
      <w:r w:rsidRPr="00A97AC3">
        <w:rPr>
          <w:rFonts w:ascii="Arial Narrow" w:hAnsi="Arial Narrow"/>
        </w:rPr>
        <w:t xml:space="preserve"> Статус Конвенции Совета Европы о правах человека и постановлений Европейского Суда по правам человека в российской правовой системе // </w:t>
      </w:r>
      <w:r w:rsidRPr="00EE23FE">
        <w:rPr>
          <w:rFonts w:ascii="Arial Narrow" w:hAnsi="Arial Narrow"/>
        </w:rPr>
        <w:t>Международное право - International Law. - № 1(33)</w:t>
      </w:r>
      <w:r w:rsidRPr="00A97AC3">
        <w:rPr>
          <w:rFonts w:ascii="Arial Narrow" w:hAnsi="Arial Narrow"/>
        </w:rPr>
        <w:t>. – Москва. - Изд-во РУДН. – 2008. – С.24-36.</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Алисиевич Е.С.</w:t>
      </w:r>
      <w:r w:rsidRPr="00A97AC3">
        <w:rPr>
          <w:rFonts w:ascii="Arial Narrow" w:hAnsi="Arial Narrow"/>
        </w:rPr>
        <w:t xml:space="preserve"> 60 лет Европейской конвенции о защите прав человека и основных свобод // Международное право – </w:t>
      </w:r>
      <w:r w:rsidRPr="00A97AC3">
        <w:rPr>
          <w:rFonts w:ascii="Arial Narrow" w:hAnsi="Arial Narrow"/>
          <w:lang w:val="en-US"/>
        </w:rPr>
        <w:t>International</w:t>
      </w:r>
      <w:r w:rsidRPr="00A97AC3">
        <w:rPr>
          <w:rFonts w:ascii="Arial Narrow" w:hAnsi="Arial Narrow"/>
        </w:rPr>
        <w:t xml:space="preserve"> </w:t>
      </w:r>
      <w:r w:rsidRPr="00A97AC3">
        <w:rPr>
          <w:rFonts w:ascii="Arial Narrow" w:hAnsi="Arial Narrow"/>
          <w:lang w:val="en-US"/>
        </w:rPr>
        <w:t>Law</w:t>
      </w:r>
      <w:r w:rsidRPr="00A97AC3">
        <w:rPr>
          <w:rFonts w:ascii="Arial Narrow" w:hAnsi="Arial Narrow"/>
        </w:rPr>
        <w:t>. – 2010. -№1(41) - Стр. 172-190.</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Алисиевич Е.С.</w:t>
      </w:r>
      <w:r w:rsidRPr="00A97AC3">
        <w:rPr>
          <w:rFonts w:ascii="Arial Narrow" w:hAnsi="Arial Narrow"/>
        </w:rPr>
        <w:t xml:space="preserve"> О процедуре «пилотных» Постановлений в практике Европейского суда по правам человека // Российское правосудие. – 2010. - №6(50). - Стр. 29-38.</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rPr>
        <w:t>Арнольд Р. Европейская Конвенция о защите прав человека и основных свобод и её влияние на государства Центральной и Восточной Европы // Конституционное право: восточноевропейское обозрение. - 2001. - №3(36). – С.87-91.</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Беляков А.М.</w:t>
      </w:r>
      <w:r w:rsidRPr="00A97AC3">
        <w:rPr>
          <w:rFonts w:ascii="Arial Narrow" w:hAnsi="Arial Narrow"/>
        </w:rPr>
        <w:t xml:space="preserve"> О взаимодействии с Советом Европы по вопросам исполнения судебных решений // </w:t>
      </w:r>
      <w:r w:rsidRPr="00EE23FE">
        <w:rPr>
          <w:rFonts w:ascii="Arial Narrow" w:hAnsi="Arial Narrow"/>
        </w:rPr>
        <w:t>Бюллетень Федеральной службы судебных приставов. - № 4</w:t>
      </w:r>
      <w:r w:rsidRPr="00A97AC3">
        <w:rPr>
          <w:rFonts w:ascii="Arial Narrow" w:hAnsi="Arial Narrow"/>
        </w:rPr>
        <w:t>. – Москва. – Спарк. – 2004. – С.56-60.</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spacing w:val="28"/>
        </w:rPr>
        <w:t xml:space="preserve">Берестнев Ю. Стандарты Совета Европы и российская </w:t>
      </w:r>
      <w:r w:rsidRPr="00A97AC3">
        <w:rPr>
          <w:rFonts w:ascii="Arial Narrow" w:hAnsi="Arial Narrow"/>
          <w:spacing w:val="-4"/>
        </w:rPr>
        <w:t xml:space="preserve">практика // Конституционное право: восточноевропейское обозрение. - 2003. - №1(42). - </w:t>
      </w:r>
      <w:r w:rsidRPr="00A97AC3">
        <w:rPr>
          <w:rFonts w:ascii="Arial Narrow" w:hAnsi="Arial Narrow"/>
          <w:spacing w:val="-6"/>
        </w:rPr>
        <w:t>С.</w:t>
      </w:r>
      <w:r w:rsidRPr="00A97AC3">
        <w:rPr>
          <w:rFonts w:ascii="Arial Narrow" w:hAnsi="Arial Narrow"/>
        </w:rPr>
        <w:t>158-159</w:t>
      </w:r>
      <w:r w:rsidRPr="00A97AC3">
        <w:rPr>
          <w:rFonts w:ascii="Arial Narrow" w:hAnsi="Arial Narrow"/>
          <w:spacing w:val="-6"/>
        </w:rPr>
        <w:t>.</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rPr>
        <w:t xml:space="preserve">Варламова Н. В. Верховенство право-базовый принцип европейской системы </w:t>
      </w:r>
      <w:r w:rsidRPr="00A97AC3">
        <w:rPr>
          <w:rFonts w:ascii="Arial Narrow" w:hAnsi="Arial Narrow"/>
          <w:spacing w:val="-3"/>
        </w:rPr>
        <w:t xml:space="preserve">защиты прав человека // Конституционное право: восточноевропейское обозрение. - </w:t>
      </w:r>
      <w:r w:rsidRPr="00A97AC3">
        <w:rPr>
          <w:rFonts w:ascii="Arial Narrow" w:hAnsi="Arial Narrow"/>
        </w:rPr>
        <w:t>№3(40). – С.151-178.</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spacing w:val="-19"/>
        </w:rPr>
      </w:pPr>
      <w:r w:rsidRPr="00A97AC3">
        <w:rPr>
          <w:rFonts w:ascii="Arial Narrow" w:hAnsi="Arial Narrow"/>
          <w:spacing w:val="2"/>
        </w:rPr>
        <w:t xml:space="preserve">Витрук Н. Обязательства России как государства-участника Конвенции о </w:t>
      </w:r>
      <w:r w:rsidRPr="00A97AC3">
        <w:rPr>
          <w:rFonts w:ascii="Arial Narrow" w:hAnsi="Arial Narrow"/>
          <w:spacing w:val="-2"/>
        </w:rPr>
        <w:t xml:space="preserve">защите прав человека и основных свобод // Конституционное право: </w:t>
      </w:r>
      <w:r w:rsidRPr="00A97AC3">
        <w:rPr>
          <w:rFonts w:ascii="Arial Narrow" w:hAnsi="Arial Narrow"/>
        </w:rPr>
        <w:t>восточноевропейское обозрение. - 2003. - №1(42). - С.148-157.</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spacing w:val="-17"/>
        </w:rPr>
      </w:pPr>
      <w:r w:rsidRPr="00A97AC3">
        <w:rPr>
          <w:rFonts w:ascii="Arial Narrow" w:hAnsi="Arial Narrow"/>
          <w:spacing w:val="-5"/>
        </w:rPr>
        <w:t>Глотов С.А., Мазаев В. Д. Современная  концепция  прав человека в принципах и нормах Совета Европы: Путеводитель по специальному лекционному курсу для студентов. М., 2001г.</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spacing w:val="-19"/>
        </w:rPr>
      </w:pPr>
      <w:r w:rsidRPr="00A97AC3">
        <w:rPr>
          <w:rFonts w:ascii="Arial Narrow" w:hAnsi="Arial Narrow"/>
          <w:spacing w:val="-2"/>
        </w:rPr>
        <w:t xml:space="preserve">Гомьен Д., Харрис Д., Зваак Л. Европейская Конвенция о правах человека и </w:t>
      </w:r>
      <w:r w:rsidRPr="00A97AC3">
        <w:rPr>
          <w:rFonts w:ascii="Arial Narrow" w:hAnsi="Arial Narrow"/>
          <w:spacing w:val="-5"/>
        </w:rPr>
        <w:t>Европейская Социальная Хартия: право и практика. М., 1998г.</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Головин В.В.</w:t>
      </w:r>
      <w:r w:rsidRPr="00A97AC3">
        <w:rPr>
          <w:rFonts w:ascii="Arial Narrow" w:hAnsi="Arial Narrow"/>
        </w:rPr>
        <w:t xml:space="preserve"> Актуальные проблемы исполнения судебных решений (в контексте внедрения и развития рекомендаций Совета Европы по процессу исполнения судебных решений) // </w:t>
      </w:r>
      <w:r w:rsidRPr="00EE23FE">
        <w:rPr>
          <w:rFonts w:ascii="Arial Narrow" w:hAnsi="Arial Narrow"/>
        </w:rPr>
        <w:t>Теоретические и практические проблемы гражданского, арбитражного процесса и исполнительного производства. Сборник научных статей</w:t>
      </w:r>
      <w:r w:rsidRPr="00A97AC3">
        <w:rPr>
          <w:rFonts w:ascii="Arial Narrow" w:hAnsi="Arial Narrow"/>
        </w:rPr>
        <w:t>. - Санкт-Петербург; Краснодар. - Юрид. центр Пресс. - 2005. - С.348-353.</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Горшкова С.А.</w:t>
      </w:r>
      <w:r w:rsidRPr="00A97AC3">
        <w:rPr>
          <w:rFonts w:ascii="Arial Narrow" w:hAnsi="Arial Narrow"/>
        </w:rPr>
        <w:t xml:space="preserve"> Стандарты Совета Европы по правам человека и российское законодательство. Монография. – Москва. – НИМП. – 2001. – 352С.</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Горшкова С.А.</w:t>
      </w:r>
      <w:r w:rsidRPr="00A97AC3">
        <w:rPr>
          <w:rFonts w:ascii="Arial Narrow" w:hAnsi="Arial Narrow"/>
        </w:rPr>
        <w:t xml:space="preserve"> Интегрирование России в европейское правовое пространство (о выполнении Россией правовых обязательств перед Советом Европы) // </w:t>
      </w:r>
      <w:r w:rsidRPr="00EE23FE">
        <w:rPr>
          <w:rFonts w:ascii="Arial Narrow" w:hAnsi="Arial Narrow"/>
        </w:rPr>
        <w:t>Московский журнал международного права. - № 4</w:t>
      </w:r>
      <w:r w:rsidRPr="00A97AC3">
        <w:rPr>
          <w:rFonts w:ascii="Arial Narrow" w:hAnsi="Arial Narrow"/>
        </w:rPr>
        <w:t>. – Москва. -  Междунар. Отношения. – 2000. – С.152-164.</w:t>
      </w:r>
    </w:p>
    <w:p w:rsidR="00FB159F" w:rsidRPr="00A97AC3" w:rsidRDefault="00FB159F" w:rsidP="00A97AC3">
      <w:pPr>
        <w:pStyle w:val="a9"/>
        <w:widowControl/>
        <w:numPr>
          <w:ilvl w:val="0"/>
          <w:numId w:val="4"/>
        </w:numPr>
        <w:shd w:val="clear" w:color="auto" w:fill="FFFFFF"/>
        <w:tabs>
          <w:tab w:val="clear" w:pos="720"/>
          <w:tab w:val="num" w:pos="0"/>
          <w:tab w:val="left" w:pos="180"/>
          <w:tab w:val="left" w:pos="360"/>
          <w:tab w:val="left" w:pos="1134"/>
        </w:tabs>
        <w:autoSpaceDE/>
        <w:autoSpaceDN/>
        <w:adjustRightInd/>
        <w:spacing w:line="360" w:lineRule="auto"/>
        <w:ind w:left="0" w:firstLine="0"/>
        <w:jc w:val="both"/>
        <w:rPr>
          <w:rFonts w:ascii="Arial Narrow" w:hAnsi="Arial Narrow"/>
          <w:sz w:val="24"/>
          <w:szCs w:val="24"/>
        </w:rPr>
      </w:pPr>
      <w:r w:rsidRPr="00A97AC3">
        <w:rPr>
          <w:rFonts w:ascii="Arial Narrow" w:hAnsi="Arial Narrow"/>
          <w:sz w:val="24"/>
          <w:szCs w:val="24"/>
        </w:rPr>
        <w:t xml:space="preserve">Доклад премьер-министра Великого Герцогства Люксембург Жана-Клода Юнкера на тему: </w:t>
      </w:r>
      <w:r w:rsidRPr="00A97AC3">
        <w:rPr>
          <w:rFonts w:ascii="Arial Narrow" w:hAnsi="Arial Narrow"/>
          <w:spacing w:val="3"/>
          <w:sz w:val="24"/>
          <w:szCs w:val="24"/>
        </w:rPr>
        <w:t>«</w:t>
      </w:r>
      <w:r w:rsidRPr="00A97AC3">
        <w:rPr>
          <w:rFonts w:ascii="Arial Narrow" w:hAnsi="Arial Narrow"/>
          <w:sz w:val="24"/>
          <w:szCs w:val="24"/>
        </w:rPr>
        <w:t xml:space="preserve">Совет Европы – Европейский союз: единая цель для европейского континента», подготовленный в соответствии с п.10 Итоговой декларации, принятой на Третьем саммите СЕ (Варшава, 16 - 17  мая 2005г.), и представленный автором 11 апреля 2006г. на 57-й сессии Парламентской ассамблеи СЕ в Страсбурге // </w:t>
      </w:r>
      <w:r w:rsidRPr="00A97AC3">
        <w:rPr>
          <w:rFonts w:ascii="Arial Narrow" w:hAnsi="Arial Narrow"/>
          <w:sz w:val="24"/>
          <w:szCs w:val="24"/>
          <w:lang w:val="en-US"/>
        </w:rPr>
        <w:t>http</w:t>
      </w:r>
      <w:r w:rsidRPr="00A97AC3">
        <w:rPr>
          <w:rFonts w:ascii="Arial Narrow" w:hAnsi="Arial Narrow"/>
          <w:sz w:val="24"/>
          <w:szCs w:val="24"/>
        </w:rPr>
        <w:t>://</w:t>
      </w:r>
      <w:r w:rsidRPr="00A97AC3">
        <w:rPr>
          <w:rFonts w:ascii="Arial Narrow" w:hAnsi="Arial Narrow"/>
          <w:sz w:val="24"/>
          <w:szCs w:val="24"/>
          <w:lang w:val="en-US"/>
        </w:rPr>
        <w:t>www</w:t>
      </w:r>
      <w:r w:rsidRPr="00A97AC3">
        <w:rPr>
          <w:rFonts w:ascii="Arial Narrow" w:hAnsi="Arial Narrow"/>
          <w:sz w:val="24"/>
          <w:szCs w:val="24"/>
        </w:rPr>
        <w:t>.</w:t>
      </w:r>
      <w:r w:rsidRPr="00A97AC3">
        <w:rPr>
          <w:rFonts w:ascii="Arial Narrow" w:hAnsi="Arial Narrow"/>
          <w:sz w:val="24"/>
          <w:szCs w:val="24"/>
          <w:lang w:val="en-US"/>
        </w:rPr>
        <w:t>coe</w:t>
      </w:r>
      <w:r w:rsidRPr="00A97AC3">
        <w:rPr>
          <w:rFonts w:ascii="Arial Narrow" w:hAnsi="Arial Narrow"/>
          <w:sz w:val="24"/>
          <w:szCs w:val="24"/>
        </w:rPr>
        <w:t>.</w:t>
      </w:r>
      <w:r w:rsidRPr="00A97AC3">
        <w:rPr>
          <w:rFonts w:ascii="Arial Narrow" w:hAnsi="Arial Narrow"/>
          <w:sz w:val="24"/>
          <w:szCs w:val="24"/>
          <w:lang w:val="en-US"/>
        </w:rPr>
        <w:t>mid</w:t>
      </w:r>
      <w:r w:rsidRPr="00A97AC3">
        <w:rPr>
          <w:rFonts w:ascii="Arial Narrow" w:hAnsi="Arial Narrow"/>
          <w:sz w:val="24"/>
          <w:szCs w:val="24"/>
        </w:rPr>
        <w:t>.</w:t>
      </w:r>
      <w:r w:rsidRPr="00A97AC3">
        <w:rPr>
          <w:rFonts w:ascii="Arial Narrow" w:hAnsi="Arial Narrow"/>
          <w:sz w:val="24"/>
          <w:szCs w:val="24"/>
          <w:lang w:val="en-US"/>
        </w:rPr>
        <w:t>ru</w:t>
      </w:r>
      <w:r w:rsidRPr="00A97AC3">
        <w:rPr>
          <w:rFonts w:ascii="Arial Narrow" w:hAnsi="Arial Narrow"/>
          <w:sz w:val="24"/>
          <w:szCs w:val="24"/>
        </w:rPr>
        <w:t>/</w:t>
      </w:r>
      <w:r w:rsidRPr="00A97AC3">
        <w:rPr>
          <w:rFonts w:ascii="Arial Narrow" w:hAnsi="Arial Narrow"/>
          <w:sz w:val="24"/>
          <w:szCs w:val="24"/>
          <w:lang w:val="en-US"/>
        </w:rPr>
        <w:t>d</w:t>
      </w:r>
      <w:r w:rsidRPr="00A97AC3">
        <w:rPr>
          <w:rFonts w:ascii="Arial Narrow" w:hAnsi="Arial Narrow"/>
          <w:sz w:val="24"/>
          <w:szCs w:val="24"/>
        </w:rPr>
        <w:t>2_</w:t>
      </w:r>
      <w:r w:rsidRPr="00A97AC3">
        <w:rPr>
          <w:rFonts w:ascii="Arial Narrow" w:hAnsi="Arial Narrow"/>
          <w:sz w:val="24"/>
          <w:szCs w:val="24"/>
          <w:lang w:val="en-US"/>
        </w:rPr>
        <w:t>r</w:t>
      </w:r>
      <w:r w:rsidRPr="00A97AC3">
        <w:rPr>
          <w:rFonts w:ascii="Arial Narrow" w:hAnsi="Arial Narrow"/>
          <w:sz w:val="24"/>
          <w:szCs w:val="24"/>
        </w:rPr>
        <w:t>.</w:t>
      </w:r>
      <w:r w:rsidRPr="00A97AC3">
        <w:rPr>
          <w:rFonts w:ascii="Arial Narrow" w:hAnsi="Arial Narrow"/>
          <w:sz w:val="24"/>
          <w:szCs w:val="24"/>
          <w:lang w:val="en-US"/>
        </w:rPr>
        <w:t>doc</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Кашкин С.</w:t>
      </w:r>
      <w:r w:rsidRPr="00A97AC3">
        <w:rPr>
          <w:rFonts w:ascii="Arial Narrow" w:hAnsi="Arial Narrow"/>
        </w:rPr>
        <w:t xml:space="preserve"> Ю. Хартия Европейского Союза об основных правах и право Совета Европы // </w:t>
      </w:r>
      <w:r w:rsidRPr="00EE23FE">
        <w:rPr>
          <w:rFonts w:ascii="Arial Narrow" w:hAnsi="Arial Narrow"/>
        </w:rPr>
        <w:t>Россия и Совет Европы: перспективы взаимодействия. Сборник докладов</w:t>
      </w:r>
      <w:r w:rsidRPr="00A97AC3">
        <w:rPr>
          <w:rFonts w:ascii="Arial Narrow" w:hAnsi="Arial Narrow"/>
        </w:rPr>
        <w:t>. – Москва. - Институт права и публичной политики. - 2001. - С.97-103.</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rPr>
        <w:t xml:space="preserve">Ковлер А. И. Новые тенденции в практике Европейского Суда по правам человека: «пилотные постановления» о «структурных проблемах». Выступление на Международной конференции «Влияние Европейской конвенции о защите прав человека и основных свобод на развитие правовых систем европейских стран», Ярославль, 29-30 июня </w:t>
      </w:r>
      <w:smartTag w:uri="urn:schemas-microsoft-com:office:smarttags" w:element="metricconverter">
        <w:smartTagPr>
          <w:attr w:name="ProductID" w:val="2006 г"/>
        </w:smartTagPr>
        <w:r w:rsidRPr="00A97AC3">
          <w:rPr>
            <w:rFonts w:ascii="Arial Narrow" w:hAnsi="Arial Narrow"/>
          </w:rPr>
          <w:t>2006 г</w:t>
        </w:r>
      </w:smartTag>
      <w:r w:rsidRPr="00A97AC3">
        <w:rPr>
          <w:rFonts w:ascii="Arial Narrow" w:hAnsi="Arial Narrow"/>
        </w:rPr>
        <w:t>. // http://www.espch.ru/content/view/145/28</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Кузнецова С.Н.</w:t>
      </w:r>
      <w:r w:rsidRPr="00A97AC3">
        <w:rPr>
          <w:rFonts w:ascii="Arial Narrow" w:hAnsi="Arial Narrow"/>
        </w:rPr>
        <w:t xml:space="preserve"> Правовые проблемы сосуществования правозащитных систем ЕС и Совета Европы и их значение для России // </w:t>
      </w:r>
      <w:r w:rsidRPr="00EE23FE">
        <w:rPr>
          <w:rFonts w:ascii="Arial Narrow" w:hAnsi="Arial Narrow"/>
        </w:rPr>
        <w:t>Инновации в государстве и праве России. Материалы Всероссийской научно-практической конференции (Нижний Новгород, 19-20 апреля 2007 г.). В 2-х частях. - Ч. 2</w:t>
      </w:r>
      <w:r w:rsidRPr="00A97AC3">
        <w:rPr>
          <w:rFonts w:ascii="Arial Narrow" w:hAnsi="Arial Narrow"/>
        </w:rPr>
        <w:t>. - Нижний Новгород. -  Изд-во Нижегор. гос. ун-та. – 2007. – С.183-194.</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Лапшин А.Н.</w:t>
      </w:r>
      <w:r w:rsidRPr="00A97AC3">
        <w:rPr>
          <w:rFonts w:ascii="Arial Narrow" w:hAnsi="Arial Narrow"/>
        </w:rPr>
        <w:t xml:space="preserve"> Исполнение решений Комитета министров Совета Европы в практике государственных органов субъектов Российской Федерации // </w:t>
      </w:r>
      <w:r w:rsidRPr="00EE23FE">
        <w:rPr>
          <w:rFonts w:ascii="Arial Narrow" w:hAnsi="Arial Narrow"/>
        </w:rPr>
        <w:t>Общепризнанные принципы и нормы международного права, международные договоры в практике конституционного правосудия. Материалы Всероссийского совещания (Москва, 24 декабря 2002 г.)</w:t>
      </w:r>
      <w:r w:rsidRPr="00A97AC3">
        <w:rPr>
          <w:rFonts w:ascii="Arial Narrow" w:hAnsi="Arial Narrow"/>
        </w:rPr>
        <w:t>. – Москва. - Международные отношения. - 2004. - С.343-345.</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Лобов М.</w:t>
      </w:r>
      <w:r w:rsidRPr="00A97AC3">
        <w:rPr>
          <w:rFonts w:ascii="Arial Narrow" w:hAnsi="Arial Narrow"/>
        </w:rPr>
        <w:t xml:space="preserve"> Прямое действие постановлений Европейского Суда по правам человека в правовых системах государств - членов Совета Европы: сравнительный обзор // </w:t>
      </w:r>
      <w:r w:rsidRPr="00EE23FE">
        <w:rPr>
          <w:rFonts w:ascii="Arial Narrow" w:hAnsi="Arial Narrow"/>
        </w:rPr>
        <w:t>Права человека. Практика Европейского Суда по правам человека. - № 2(11)</w:t>
      </w:r>
      <w:r w:rsidRPr="00A97AC3">
        <w:rPr>
          <w:rFonts w:ascii="Arial Narrow" w:hAnsi="Arial Narrow"/>
        </w:rPr>
        <w:t>. – Москва. - Юрид. мир. – 2007. – С.38-44.</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rPr>
        <w:t>Лосицкая Л.К. Европейский комитет по предупреждению пыток и бесчеловечного или унижающего достоинство обращения или наказания: правовые основания и особенности деятельности // Вестник Московского университета. - Серия 11. Право. - 2000. - №1. – С.91-97.</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Мачковский Л.Г.</w:t>
      </w:r>
      <w:r w:rsidRPr="00A97AC3">
        <w:rPr>
          <w:rFonts w:ascii="Arial Narrow" w:hAnsi="Arial Narrow"/>
        </w:rPr>
        <w:t xml:space="preserve"> Реализация норм международного права и стандартов Совета Европы о правах и свободах человека и гражданина в уголовном законодательстве // </w:t>
      </w:r>
      <w:r w:rsidRPr="00EE23FE">
        <w:rPr>
          <w:rFonts w:ascii="Arial Narrow" w:hAnsi="Arial Narrow"/>
        </w:rPr>
        <w:t>Общепризнанные принципы и нормы международного права, международные договоры в практике конституционного правосудия. Материалы Всероссийского совещания (Москва, 24 декабря 2002 г.)</w:t>
      </w:r>
      <w:r w:rsidRPr="00A97AC3">
        <w:rPr>
          <w:rFonts w:ascii="Arial Narrow" w:hAnsi="Arial Narrow"/>
        </w:rPr>
        <w:t>. Москва. - Международные отношения. – 2004. – С.431-435.</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spacing w:val="-1"/>
        </w:rPr>
      </w:pPr>
      <w:r w:rsidRPr="00A97AC3">
        <w:rPr>
          <w:rFonts w:ascii="Arial Narrow" w:hAnsi="Arial Narrow"/>
          <w:spacing w:val="5"/>
        </w:rPr>
        <w:t xml:space="preserve">Рисдал Р. Проблемы защиты прав человека в объединённой Европе // </w:t>
      </w:r>
      <w:r w:rsidRPr="00A97AC3">
        <w:rPr>
          <w:rFonts w:ascii="Arial Narrow" w:hAnsi="Arial Narrow"/>
          <w:spacing w:val="-1"/>
        </w:rPr>
        <w:t>Государство и право. - 1993. - №4. - С.29-</w:t>
      </w:r>
      <w:r w:rsidRPr="00A97AC3">
        <w:rPr>
          <w:rFonts w:ascii="Arial Narrow" w:hAnsi="Arial Narrow"/>
        </w:rPr>
        <w:t>36.</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rPr>
        <w:t xml:space="preserve">Терешкова В.В. Применение решений Европейского Суда по правам человека в деятельности арбитражных судов Российской Федерации // </w:t>
      </w:r>
      <w:r w:rsidRPr="00A97AC3">
        <w:rPr>
          <w:rFonts w:ascii="Arial Narrow" w:hAnsi="Arial Narrow"/>
          <w:lang w:val="en-US"/>
        </w:rPr>
        <w:t>http</w:t>
      </w:r>
      <w:r w:rsidRPr="00A97AC3">
        <w:rPr>
          <w:rFonts w:ascii="Arial Narrow" w:hAnsi="Arial Narrow"/>
        </w:rPr>
        <w:t>://</w:t>
      </w:r>
      <w:r w:rsidRPr="00A97AC3">
        <w:rPr>
          <w:rFonts w:ascii="Arial Narrow" w:hAnsi="Arial Narrow"/>
          <w:lang w:val="en-US"/>
        </w:rPr>
        <w:t>www</w:t>
      </w:r>
      <w:r w:rsidRPr="00A97AC3">
        <w:rPr>
          <w:rFonts w:ascii="Arial Narrow" w:hAnsi="Arial Narrow"/>
        </w:rPr>
        <w:t>.</w:t>
      </w:r>
      <w:r w:rsidRPr="00A97AC3">
        <w:rPr>
          <w:rFonts w:ascii="Arial Narrow" w:hAnsi="Arial Narrow"/>
          <w:lang w:val="en-US"/>
        </w:rPr>
        <w:t>demos</w:t>
      </w:r>
      <w:r w:rsidRPr="00A97AC3">
        <w:rPr>
          <w:rFonts w:ascii="Arial Narrow" w:hAnsi="Arial Narrow"/>
        </w:rPr>
        <w:t>-</w:t>
      </w:r>
      <w:r w:rsidRPr="00A97AC3">
        <w:rPr>
          <w:rFonts w:ascii="Arial Narrow" w:hAnsi="Arial Narrow"/>
          <w:lang w:val="en-US"/>
        </w:rPr>
        <w:t>center</w:t>
      </w:r>
      <w:r w:rsidRPr="00A97AC3">
        <w:rPr>
          <w:rFonts w:ascii="Arial Narrow" w:hAnsi="Arial Narrow"/>
        </w:rPr>
        <w:t>.</w:t>
      </w:r>
      <w:r w:rsidRPr="00A97AC3">
        <w:rPr>
          <w:rFonts w:ascii="Arial Narrow" w:hAnsi="Arial Narrow"/>
          <w:lang w:val="en-US"/>
        </w:rPr>
        <w:t>ru</w:t>
      </w:r>
      <w:r w:rsidRPr="00A97AC3">
        <w:rPr>
          <w:rFonts w:ascii="Arial Narrow" w:hAnsi="Arial Narrow"/>
        </w:rPr>
        <w:t>/</w:t>
      </w:r>
      <w:r w:rsidRPr="00A97AC3">
        <w:rPr>
          <w:rFonts w:ascii="Arial Narrow" w:hAnsi="Arial Narrow"/>
          <w:lang w:val="en-US"/>
        </w:rPr>
        <w:t>projects</w:t>
      </w:r>
      <w:r w:rsidRPr="00A97AC3">
        <w:rPr>
          <w:rFonts w:ascii="Arial Narrow" w:hAnsi="Arial Narrow"/>
        </w:rPr>
        <w:t>/6</w:t>
      </w:r>
      <w:r w:rsidRPr="00A97AC3">
        <w:rPr>
          <w:rFonts w:ascii="Arial Narrow" w:hAnsi="Arial Narrow"/>
          <w:lang w:val="en-US"/>
        </w:rPr>
        <w:t>B</w:t>
      </w:r>
      <w:r w:rsidRPr="00A97AC3">
        <w:rPr>
          <w:rFonts w:ascii="Arial Narrow" w:hAnsi="Arial Narrow"/>
        </w:rPr>
        <w:t>3771</w:t>
      </w:r>
      <w:r w:rsidRPr="00A97AC3">
        <w:rPr>
          <w:rFonts w:ascii="Arial Narrow" w:hAnsi="Arial Narrow"/>
          <w:lang w:val="en-US"/>
        </w:rPr>
        <w:t>E</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spacing w:val="-5"/>
        </w:rPr>
        <w:t xml:space="preserve">Туманов В.А. Европейский Суд по правам человека. Очерк организации и деятельности. М., 2001г. - </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rPr>
          <w:rFonts w:ascii="Arial Narrow" w:hAnsi="Arial Narrow"/>
        </w:rPr>
      </w:pPr>
      <w:r w:rsidRPr="00A97AC3">
        <w:rPr>
          <w:rFonts w:ascii="Arial Narrow" w:hAnsi="Arial Narrow"/>
        </w:rPr>
        <w:t>Турбьёрн Ягланд «Присоединение ЕС к Европейской конвенции о правах человека — историческое событие» // https://wcd.coe.int/ViewDoc.jsp?Ref=PR125(2010)&amp;Language=lanRussian&amp;Ver=original&amp;Site=DC&amp;BackColorInternet=F5CA75&amp;BackColorIntranet=F5CA75&amp;BackColorLogged=A9BACE</w:t>
      </w:r>
    </w:p>
    <w:p w:rsidR="00FB159F" w:rsidRPr="00A97AC3" w:rsidRDefault="00FB159F" w:rsidP="00A97AC3">
      <w:pPr>
        <w:numPr>
          <w:ilvl w:val="0"/>
          <w:numId w:val="4"/>
        </w:numPr>
        <w:tabs>
          <w:tab w:val="clear" w:pos="720"/>
          <w:tab w:val="num" w:pos="0"/>
          <w:tab w:val="left" w:pos="180"/>
          <w:tab w:val="left" w:pos="360"/>
          <w:tab w:val="num" w:pos="900"/>
        </w:tabs>
        <w:spacing w:line="360" w:lineRule="auto"/>
        <w:ind w:left="0" w:firstLine="0"/>
        <w:jc w:val="both"/>
        <w:rPr>
          <w:rFonts w:ascii="Arial Narrow" w:hAnsi="Arial Narrow"/>
        </w:rPr>
      </w:pPr>
      <w:r w:rsidRPr="00EE23FE">
        <w:rPr>
          <w:rFonts w:ascii="Arial Narrow" w:hAnsi="Arial Narrow"/>
        </w:rPr>
        <w:t>Федоров К.М.</w:t>
      </w:r>
      <w:r w:rsidRPr="00A97AC3">
        <w:rPr>
          <w:rFonts w:ascii="Arial Narrow" w:hAnsi="Arial Narrow"/>
        </w:rPr>
        <w:t xml:space="preserve"> Рамочная конвенция Совета Европы о защите национальных меньшинств // </w:t>
      </w:r>
      <w:r w:rsidRPr="00EE23FE">
        <w:rPr>
          <w:rFonts w:ascii="Arial Narrow" w:hAnsi="Arial Narrow"/>
        </w:rPr>
        <w:t>Московский журнал международного права. - № 2</w:t>
      </w:r>
      <w:r w:rsidRPr="00A97AC3">
        <w:rPr>
          <w:rFonts w:ascii="Arial Narrow" w:hAnsi="Arial Narrow"/>
        </w:rPr>
        <w:t>. – Москва. - Междунар. Отношения. – 2007. – С.53-67.</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Шаклеин Н.И.</w:t>
      </w:r>
      <w:r w:rsidRPr="00A97AC3">
        <w:rPr>
          <w:rFonts w:ascii="Arial Narrow" w:hAnsi="Arial Narrow"/>
        </w:rPr>
        <w:t xml:space="preserve"> Регламент Парламентской Ассамблеи Совета Европы: что можно использовать в практической работе Государственной Думы России? // </w:t>
      </w:r>
      <w:r w:rsidRPr="00EE23FE">
        <w:rPr>
          <w:rFonts w:ascii="Arial Narrow" w:hAnsi="Arial Narrow"/>
        </w:rPr>
        <w:t>История государства и права. - № 24</w:t>
      </w:r>
      <w:r w:rsidRPr="00A97AC3">
        <w:rPr>
          <w:rFonts w:ascii="Arial Narrow" w:hAnsi="Arial Narrow"/>
        </w:rPr>
        <w:t>. – Москва. - Юрист. - 2008. - С.2-4.</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Энтин М. Л.</w:t>
      </w:r>
      <w:r w:rsidRPr="00A97AC3">
        <w:rPr>
          <w:rFonts w:ascii="Arial Narrow" w:hAnsi="Arial Narrow"/>
        </w:rPr>
        <w:t xml:space="preserve"> Последствия вступления в Совет Европы для правового порядка Российской Федерации // </w:t>
      </w:r>
      <w:r w:rsidRPr="00EE23FE">
        <w:rPr>
          <w:rFonts w:ascii="Arial Narrow" w:hAnsi="Arial Narrow"/>
        </w:rPr>
        <w:t>Первая научно-практическая конференция по вопросам применения норм международного права российскими правоохранительными органами (7-9 февраля 1996 г.)</w:t>
      </w:r>
      <w:r w:rsidRPr="00A97AC3">
        <w:rPr>
          <w:rFonts w:ascii="Arial Narrow" w:hAnsi="Arial Narrow"/>
        </w:rPr>
        <w:t xml:space="preserve"> – Москва. – 1996. – С.106-115.</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rPr>
        <w:t xml:space="preserve">Энтин М.Л. Соотношение обязательств, принятых Россией при вступлении в Совет Европы, и обязательств, вытекающих из членства в Организации // </w:t>
      </w:r>
      <w:r w:rsidRPr="00EE23FE">
        <w:rPr>
          <w:rFonts w:ascii="Arial Narrow" w:hAnsi="Arial Narrow"/>
        </w:rPr>
        <w:t>Конституционное право: восточноевропейское обозрение. - № 1</w:t>
      </w:r>
      <w:r w:rsidRPr="00A97AC3">
        <w:rPr>
          <w:rFonts w:ascii="Arial Narrow" w:hAnsi="Arial Narrow"/>
        </w:rPr>
        <w:t xml:space="preserve">. – Москва. - Изд-во Ин-та права и публичной политики. - 2003. -С.141-147. </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A97AC3">
        <w:rPr>
          <w:rFonts w:ascii="Arial Narrow" w:hAnsi="Arial Narrow"/>
          <w:spacing w:val="-3"/>
        </w:rPr>
        <w:t xml:space="preserve">Энтин М.Л. Международные гарантии прав человека: Опыт Совета Европы. </w:t>
      </w:r>
      <w:r w:rsidRPr="00A97AC3">
        <w:rPr>
          <w:rFonts w:ascii="Arial Narrow" w:hAnsi="Arial Narrow"/>
        </w:rPr>
        <w:t>М, 1997г. – 296С.</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rPr>
      </w:pPr>
      <w:r w:rsidRPr="00EE23FE">
        <w:rPr>
          <w:rFonts w:ascii="Arial Narrow" w:hAnsi="Arial Narrow"/>
        </w:rPr>
        <w:t>Энтин М.</w:t>
      </w:r>
      <w:r w:rsidRPr="00A97AC3">
        <w:rPr>
          <w:rFonts w:ascii="Arial Narrow" w:hAnsi="Arial Narrow"/>
        </w:rPr>
        <w:t xml:space="preserve">Л. Справедливое судебное разбирательство по праву Совета Европы и Европейского Союза // </w:t>
      </w:r>
      <w:r w:rsidRPr="00EE23FE">
        <w:rPr>
          <w:rFonts w:ascii="Arial Narrow" w:hAnsi="Arial Narrow"/>
        </w:rPr>
        <w:t>Конституционное право: восточноевропейское обозрение. - № 3</w:t>
      </w:r>
      <w:r w:rsidRPr="00A97AC3">
        <w:rPr>
          <w:rFonts w:ascii="Arial Narrow" w:hAnsi="Arial Narrow"/>
        </w:rPr>
        <w:t>. –Москва. - Изд-во Ин-та права и публичной политики. – 2003. – С.85-97.</w:t>
      </w:r>
    </w:p>
    <w:p w:rsidR="00FB159F" w:rsidRPr="00A97AC3" w:rsidRDefault="00FB159F" w:rsidP="00A97AC3">
      <w:pPr>
        <w:numPr>
          <w:ilvl w:val="0"/>
          <w:numId w:val="4"/>
        </w:numPr>
        <w:tabs>
          <w:tab w:val="clear" w:pos="720"/>
          <w:tab w:val="num" w:pos="0"/>
          <w:tab w:val="left" w:pos="180"/>
          <w:tab w:val="left" w:pos="360"/>
        </w:tabs>
        <w:spacing w:line="360" w:lineRule="auto"/>
        <w:ind w:left="0" w:firstLine="0"/>
        <w:jc w:val="both"/>
        <w:rPr>
          <w:rFonts w:ascii="Arial Narrow" w:hAnsi="Arial Narrow"/>
          <w:lang w:val="en-US"/>
        </w:rPr>
      </w:pPr>
      <w:r w:rsidRPr="00EE23FE">
        <w:rPr>
          <w:rFonts w:ascii="Arial Narrow" w:hAnsi="Arial Narrow"/>
        </w:rPr>
        <w:t>Энтин М.Л.</w:t>
      </w:r>
      <w:r w:rsidRPr="00A97AC3">
        <w:rPr>
          <w:rFonts w:ascii="Arial Narrow" w:hAnsi="Arial Narrow"/>
        </w:rPr>
        <w:t xml:space="preserve"> Совет Европы на службе построения общих пространств в отношениях между Россией и ЕС // </w:t>
      </w:r>
      <w:r w:rsidRPr="00EE23FE">
        <w:rPr>
          <w:rFonts w:ascii="Arial Narrow" w:hAnsi="Arial Narrow"/>
        </w:rPr>
        <w:t>Московский журнал международного права. - № 1</w:t>
      </w:r>
      <w:r w:rsidRPr="00A97AC3">
        <w:rPr>
          <w:rFonts w:ascii="Arial Narrow" w:hAnsi="Arial Narrow"/>
        </w:rPr>
        <w:t>. – Москва. - Междунар. Отношения</w:t>
      </w:r>
      <w:r w:rsidRPr="00A97AC3">
        <w:rPr>
          <w:rFonts w:ascii="Arial Narrow" w:hAnsi="Arial Narrow"/>
          <w:lang w:val="en-US"/>
        </w:rPr>
        <w:t xml:space="preserve">. - 2006. - </w:t>
      </w:r>
      <w:r w:rsidRPr="00A97AC3">
        <w:rPr>
          <w:rFonts w:ascii="Arial Narrow" w:hAnsi="Arial Narrow"/>
        </w:rPr>
        <w:t>С</w:t>
      </w:r>
      <w:r w:rsidRPr="00A97AC3">
        <w:rPr>
          <w:rFonts w:ascii="Arial Narrow" w:hAnsi="Arial Narrow"/>
          <w:lang w:val="en-US"/>
        </w:rPr>
        <w:t>.166-183.</w:t>
      </w:r>
    </w:p>
    <w:p w:rsidR="00FB159F" w:rsidRPr="00AA24B0" w:rsidRDefault="00FB159F" w:rsidP="00FB159F">
      <w:pPr>
        <w:tabs>
          <w:tab w:val="left" w:pos="360"/>
        </w:tabs>
        <w:spacing w:before="120" w:after="120" w:line="360" w:lineRule="auto"/>
        <w:jc w:val="both"/>
        <w:outlineLvl w:val="2"/>
        <w:rPr>
          <w:rFonts w:ascii="Arial Narrow" w:hAnsi="Arial Narrow"/>
          <w:b/>
          <w:color w:val="000000"/>
        </w:rPr>
      </w:pPr>
      <w:bookmarkStart w:id="77" w:name="_Toc283753797"/>
      <w:r w:rsidRPr="00AA24B0">
        <w:rPr>
          <w:rFonts w:ascii="Arial Narrow" w:hAnsi="Arial Narrow"/>
          <w:b/>
          <w:color w:val="000000"/>
        </w:rPr>
        <w:t>Рекомендуемая литература на иностранных языках</w:t>
      </w:r>
      <w:bookmarkEnd w:id="77"/>
    </w:p>
    <w:p w:rsidR="00FB159F" w:rsidRPr="00AA24B0" w:rsidRDefault="00FB159F" w:rsidP="00617C1A">
      <w:pPr>
        <w:numPr>
          <w:ilvl w:val="0"/>
          <w:numId w:val="8"/>
        </w:numPr>
        <w:tabs>
          <w:tab w:val="clear" w:pos="720"/>
          <w:tab w:val="num" w:pos="180"/>
          <w:tab w:val="left" w:pos="360"/>
        </w:tabs>
        <w:spacing w:line="360" w:lineRule="auto"/>
        <w:ind w:left="0" w:firstLine="0"/>
        <w:rPr>
          <w:rFonts w:ascii="Arial Narrow" w:hAnsi="Arial Narrow"/>
          <w:lang w:val="en-US"/>
        </w:rPr>
      </w:pPr>
      <w:r w:rsidRPr="00372DD7">
        <w:rPr>
          <w:rFonts w:ascii="Arial Narrow" w:hAnsi="Arial Narrow"/>
          <w:lang w:val="fr-FR"/>
        </w:rPr>
        <w:t xml:space="preserve">Albanese F. Le processus legislative au Conseil de l’Europe in Revue Trimestrialle de Droit Européen. </w:t>
      </w:r>
      <w:r w:rsidRPr="00AA24B0">
        <w:rPr>
          <w:rFonts w:ascii="Arial Narrow" w:hAnsi="Arial Narrow"/>
          <w:lang w:val="en-US"/>
        </w:rPr>
        <w:t xml:space="preserve">1986. </w:t>
      </w:r>
    </w:p>
    <w:p w:rsidR="00FB159F" w:rsidRPr="00372DD7" w:rsidRDefault="00FB159F" w:rsidP="00617C1A">
      <w:pPr>
        <w:pStyle w:val="a9"/>
        <w:widowControl/>
        <w:numPr>
          <w:ilvl w:val="0"/>
          <w:numId w:val="8"/>
        </w:numPr>
        <w:shd w:val="clear" w:color="auto" w:fill="FFFFFF"/>
        <w:tabs>
          <w:tab w:val="clear" w:pos="720"/>
          <w:tab w:val="num" w:pos="180"/>
          <w:tab w:val="left" w:pos="360"/>
          <w:tab w:val="left" w:pos="1134"/>
        </w:tabs>
        <w:autoSpaceDE/>
        <w:autoSpaceDN/>
        <w:adjustRightInd/>
        <w:spacing w:line="360" w:lineRule="auto"/>
        <w:ind w:left="0" w:firstLine="0"/>
        <w:jc w:val="both"/>
        <w:rPr>
          <w:rFonts w:ascii="Arial Narrow" w:hAnsi="Arial Narrow"/>
          <w:sz w:val="24"/>
          <w:szCs w:val="24"/>
          <w:lang w:val="fr-FR"/>
        </w:rPr>
      </w:pPr>
      <w:r w:rsidRPr="00372DD7">
        <w:rPr>
          <w:rFonts w:ascii="Arial Narrow" w:hAnsi="Arial Narrow"/>
          <w:sz w:val="24"/>
          <w:szCs w:val="24"/>
          <w:lang w:val="fr-FR"/>
        </w:rPr>
        <w:t xml:space="preserve">Cohen-Jonathan G. “La protection des droits fondamentaux dans l’Union Européenne et </w:t>
      </w:r>
      <w:smartTag w:uri="urn:schemas-microsoft-com:office:smarttags" w:element="PersonName">
        <w:smartTagPr>
          <w:attr w:name="ProductID" w:val="la Convetion"/>
        </w:smartTagPr>
        <w:r w:rsidRPr="00372DD7">
          <w:rPr>
            <w:rFonts w:ascii="Arial Narrow" w:hAnsi="Arial Narrow"/>
            <w:sz w:val="24"/>
            <w:szCs w:val="24"/>
            <w:lang w:val="fr-FR"/>
          </w:rPr>
          <w:t>la Convetion</w:t>
        </w:r>
      </w:smartTag>
      <w:r w:rsidRPr="00372DD7">
        <w:rPr>
          <w:rFonts w:ascii="Arial Narrow" w:hAnsi="Arial Narrow"/>
          <w:sz w:val="24"/>
          <w:szCs w:val="24"/>
          <w:lang w:val="fr-FR"/>
        </w:rPr>
        <w:t xml:space="preserve"> européenne des droits de l’homme”, in Les mutations contemporaines du droit public: mélanges en l’honneur de Benoit Jeanneau. – Paris: Dalloz. – 2002. - p. 4.</w:t>
      </w:r>
    </w:p>
    <w:p w:rsidR="00FB159F" w:rsidRPr="00AA24B0" w:rsidRDefault="00FB159F" w:rsidP="00617C1A">
      <w:pPr>
        <w:numPr>
          <w:ilvl w:val="0"/>
          <w:numId w:val="8"/>
        </w:numPr>
        <w:tabs>
          <w:tab w:val="clear" w:pos="720"/>
          <w:tab w:val="num" w:pos="180"/>
          <w:tab w:val="left" w:pos="360"/>
        </w:tabs>
        <w:spacing w:line="360" w:lineRule="auto"/>
        <w:ind w:left="0" w:firstLine="0"/>
        <w:rPr>
          <w:rFonts w:ascii="Arial Narrow" w:hAnsi="Arial Narrow"/>
          <w:lang w:val="en-US"/>
        </w:rPr>
      </w:pPr>
      <w:r w:rsidRPr="00372DD7">
        <w:rPr>
          <w:rFonts w:ascii="Arial Narrow" w:hAnsi="Arial Narrow"/>
          <w:lang w:val="fr-FR"/>
        </w:rPr>
        <w:t xml:space="preserve">Cornu E. L’effectivité de la technique conventionnelle dans la pratique du Conseil de l’Europe. </w:t>
      </w:r>
      <w:r w:rsidRPr="00AA24B0">
        <w:rPr>
          <w:rFonts w:ascii="Arial Narrow" w:hAnsi="Arial Narrow"/>
          <w:lang w:val="en-US"/>
        </w:rPr>
        <w:t xml:space="preserve">Doctoral thesis. – </w:t>
      </w:r>
      <w:smartTag w:uri="urn:schemas-microsoft-com:office:smarttags" w:element="City">
        <w:r w:rsidRPr="00AA24B0">
          <w:rPr>
            <w:rFonts w:ascii="Arial Narrow" w:hAnsi="Arial Narrow"/>
            <w:lang w:val="en-US"/>
          </w:rPr>
          <w:t>Strasbourg</w:t>
        </w:r>
      </w:smartTag>
      <w:r w:rsidRPr="00AA24B0">
        <w:rPr>
          <w:rFonts w:ascii="Arial Narrow" w:hAnsi="Arial Narrow"/>
          <w:lang w:val="en-US"/>
        </w:rPr>
        <w:t xml:space="preserve">, </w:t>
      </w:r>
      <w:smartTag w:uri="urn:schemas-microsoft-com:office:smarttags" w:element="place">
        <w:smartTag w:uri="urn:schemas-microsoft-com:office:smarttags" w:element="PlaceName">
          <w:r w:rsidRPr="00AA24B0">
            <w:rPr>
              <w:rFonts w:ascii="Arial Narrow" w:hAnsi="Arial Narrow"/>
              <w:lang w:val="en-US"/>
            </w:rPr>
            <w:t>Robert</w:t>
          </w:r>
        </w:smartTag>
        <w:r w:rsidRPr="00AA24B0">
          <w:rPr>
            <w:rFonts w:ascii="Arial Narrow" w:hAnsi="Arial Narrow"/>
            <w:lang w:val="en-US"/>
          </w:rPr>
          <w:t xml:space="preserve"> </w:t>
        </w:r>
        <w:smartTag w:uri="urn:schemas-microsoft-com:office:smarttags" w:element="PlaceName">
          <w:r w:rsidRPr="00AA24B0">
            <w:rPr>
              <w:rFonts w:ascii="Arial Narrow" w:hAnsi="Arial Narrow"/>
              <w:lang w:val="en-US"/>
            </w:rPr>
            <w:t>Schuman</w:t>
          </w:r>
        </w:smartTag>
        <w:r w:rsidRPr="00AA24B0">
          <w:rPr>
            <w:rFonts w:ascii="Arial Narrow" w:hAnsi="Arial Narrow"/>
            <w:lang w:val="en-US"/>
          </w:rPr>
          <w:t xml:space="preserve"> </w:t>
        </w:r>
        <w:smartTag w:uri="urn:schemas-microsoft-com:office:smarttags" w:element="PlaceType">
          <w:r w:rsidRPr="00AA24B0">
            <w:rPr>
              <w:rFonts w:ascii="Arial Narrow" w:hAnsi="Arial Narrow"/>
              <w:lang w:val="en-US"/>
            </w:rPr>
            <w:t>University</w:t>
          </w:r>
        </w:smartTag>
      </w:smartTag>
      <w:r w:rsidRPr="00AA24B0">
        <w:rPr>
          <w:rFonts w:ascii="Arial Narrow" w:hAnsi="Arial Narrow"/>
          <w:lang w:val="en-US"/>
        </w:rPr>
        <w:t xml:space="preserve">. 2004. </w:t>
      </w:r>
    </w:p>
    <w:p w:rsidR="00FB159F" w:rsidRPr="00AA24B0" w:rsidRDefault="00FB159F" w:rsidP="00617C1A">
      <w:pPr>
        <w:numPr>
          <w:ilvl w:val="0"/>
          <w:numId w:val="8"/>
        </w:numPr>
        <w:tabs>
          <w:tab w:val="clear" w:pos="720"/>
          <w:tab w:val="num" w:pos="180"/>
          <w:tab w:val="left" w:pos="360"/>
        </w:tabs>
        <w:spacing w:line="360" w:lineRule="auto"/>
        <w:ind w:left="0" w:firstLine="0"/>
        <w:jc w:val="both"/>
        <w:rPr>
          <w:rFonts w:ascii="Arial Narrow" w:hAnsi="Arial Narrow"/>
          <w:lang w:val="en-US"/>
        </w:rPr>
      </w:pPr>
      <w:r w:rsidRPr="00AA24B0">
        <w:rPr>
          <w:rFonts w:ascii="Arial Narrow" w:hAnsi="Arial Narrow"/>
          <w:lang w:val="en-US"/>
        </w:rPr>
        <w:t xml:space="preserve">De Vel G. and Markert T. Importance and weakness of the Council of Europe Convention and of the recommendations addressed by the Committee of Ministers to member States </w:t>
      </w:r>
      <w:r w:rsidRPr="00AA24B0">
        <w:rPr>
          <w:rFonts w:ascii="Arial Narrow" w:hAnsi="Arial Narrow"/>
          <w:i/>
          <w:lang w:val="en-US"/>
        </w:rPr>
        <w:t>in</w:t>
      </w:r>
      <w:r w:rsidRPr="00AA24B0">
        <w:rPr>
          <w:rFonts w:ascii="Arial Narrow" w:hAnsi="Arial Narrow"/>
          <w:lang w:val="en-US"/>
        </w:rPr>
        <w:t xml:space="preserve"> Haller B., Krüger H.C. and Petzold H. Law in Greater Europe: Toward a Common Legal Area? – </w:t>
      </w:r>
      <w:smartTag w:uri="urn:schemas-microsoft-com:office:smarttags" w:element="City">
        <w:smartTag w:uri="urn:schemas-microsoft-com:office:smarttags" w:element="place">
          <w:r w:rsidRPr="00AA24B0">
            <w:rPr>
              <w:rFonts w:ascii="Arial Narrow" w:hAnsi="Arial Narrow"/>
              <w:lang w:val="en-US"/>
            </w:rPr>
            <w:t>The Hague</w:t>
          </w:r>
        </w:smartTag>
      </w:smartTag>
      <w:r w:rsidRPr="00AA24B0">
        <w:rPr>
          <w:rFonts w:ascii="Arial Narrow" w:hAnsi="Arial Narrow"/>
          <w:lang w:val="en-US"/>
        </w:rPr>
        <w:t xml:space="preserve">. – Kluwer Law International. - 2000. – p. 345-360. </w:t>
      </w:r>
    </w:p>
    <w:p w:rsidR="00FB159F" w:rsidRPr="00AA24B0" w:rsidRDefault="00FB159F" w:rsidP="00617C1A">
      <w:pPr>
        <w:pStyle w:val="a9"/>
        <w:widowControl/>
        <w:numPr>
          <w:ilvl w:val="0"/>
          <w:numId w:val="8"/>
        </w:numPr>
        <w:shd w:val="clear" w:color="auto" w:fill="FFFFFF"/>
        <w:tabs>
          <w:tab w:val="clear" w:pos="720"/>
          <w:tab w:val="num" w:pos="180"/>
          <w:tab w:val="left" w:pos="360"/>
          <w:tab w:val="left" w:pos="993"/>
        </w:tabs>
        <w:autoSpaceDE/>
        <w:autoSpaceDN/>
        <w:adjustRightInd/>
        <w:spacing w:line="360" w:lineRule="auto"/>
        <w:ind w:left="0" w:firstLine="0"/>
        <w:jc w:val="both"/>
        <w:rPr>
          <w:rFonts w:ascii="Arial Narrow" w:hAnsi="Arial Narrow"/>
          <w:sz w:val="24"/>
          <w:szCs w:val="24"/>
          <w:lang w:val="en-US"/>
        </w:rPr>
      </w:pPr>
      <w:r w:rsidRPr="00372DD7">
        <w:rPr>
          <w:rFonts w:ascii="Arial Narrow" w:hAnsi="Arial Narrow"/>
          <w:sz w:val="24"/>
          <w:szCs w:val="24"/>
          <w:lang w:val="fr-FR"/>
        </w:rPr>
        <w:t>DeVal, Guy, L’Union Eur</w:t>
      </w:r>
      <w:r w:rsidRPr="00AA24B0">
        <w:rPr>
          <w:rFonts w:ascii="Arial Narrow" w:hAnsi="Arial Narrow"/>
          <w:sz w:val="24"/>
          <w:szCs w:val="24"/>
        </w:rPr>
        <w:t>о</w:t>
      </w:r>
      <w:r w:rsidRPr="00372DD7">
        <w:rPr>
          <w:rFonts w:ascii="Arial Narrow" w:hAnsi="Arial Narrow"/>
          <w:sz w:val="24"/>
          <w:szCs w:val="24"/>
          <w:lang w:val="fr-FR"/>
        </w:rPr>
        <w:t xml:space="preserve">péenne et les activités du Conseil de l’Europe, </w:t>
      </w:r>
      <w:r w:rsidRPr="00372DD7">
        <w:rPr>
          <w:rFonts w:ascii="Arial Narrow" w:hAnsi="Arial Narrow"/>
          <w:i/>
          <w:sz w:val="24"/>
          <w:szCs w:val="24"/>
          <w:lang w:val="fr-FR"/>
        </w:rPr>
        <w:t>in</w:t>
      </w:r>
      <w:r w:rsidRPr="00372DD7">
        <w:rPr>
          <w:rFonts w:ascii="Arial Narrow" w:hAnsi="Arial Narrow"/>
          <w:sz w:val="24"/>
          <w:szCs w:val="24"/>
          <w:lang w:val="fr-FR"/>
        </w:rPr>
        <w:t xml:space="preserve"> L’Union européenne et les organizations internationals. – Bruxelles: Bruylant: Ed. </w:t>
      </w:r>
      <w:r w:rsidRPr="00AA24B0">
        <w:rPr>
          <w:rFonts w:ascii="Arial Narrow" w:hAnsi="Arial Narrow"/>
          <w:sz w:val="24"/>
          <w:szCs w:val="24"/>
          <w:lang w:val="en-US"/>
        </w:rPr>
        <w:t>De l’Université de Bruxelles. – 1997. - p.105-122.</w:t>
      </w:r>
    </w:p>
    <w:p w:rsidR="00FB159F" w:rsidRPr="00372DD7" w:rsidRDefault="00FB159F" w:rsidP="00617C1A">
      <w:pPr>
        <w:numPr>
          <w:ilvl w:val="0"/>
          <w:numId w:val="8"/>
        </w:numPr>
        <w:tabs>
          <w:tab w:val="clear" w:pos="720"/>
          <w:tab w:val="num" w:pos="180"/>
          <w:tab w:val="left" w:pos="360"/>
        </w:tabs>
        <w:spacing w:line="360" w:lineRule="auto"/>
        <w:ind w:left="0" w:firstLine="0"/>
        <w:jc w:val="both"/>
        <w:rPr>
          <w:rFonts w:ascii="Arial Narrow" w:hAnsi="Arial Narrow"/>
          <w:lang w:val="fr-FR"/>
        </w:rPr>
      </w:pPr>
      <w:r w:rsidRPr="00372DD7">
        <w:rPr>
          <w:rFonts w:ascii="Arial Narrow" w:hAnsi="Arial Narrow"/>
          <w:lang w:val="fr-FR"/>
        </w:rPr>
        <w:t xml:space="preserve">Drzemczewski A. Le monitoring du Commité des Ministres du Conseil de l’Europe: un apercu de son evolution // Libertés, justice, tolerance: mélange en homage au Doyen Gérard Cohen-Jonathan. – Brussel. – Bruylant. – 2004. </w:t>
      </w:r>
    </w:p>
    <w:p w:rsidR="00FB159F" w:rsidRPr="00AA24B0" w:rsidRDefault="00FB159F" w:rsidP="00617C1A">
      <w:pPr>
        <w:pStyle w:val="af0"/>
        <w:numPr>
          <w:ilvl w:val="0"/>
          <w:numId w:val="8"/>
        </w:numPr>
        <w:tabs>
          <w:tab w:val="clear" w:pos="720"/>
          <w:tab w:val="num" w:pos="180"/>
          <w:tab w:val="left" w:pos="360"/>
          <w:tab w:val="left" w:pos="1134"/>
        </w:tabs>
        <w:ind w:left="0" w:firstLine="0"/>
        <w:rPr>
          <w:rFonts w:ascii="Arial Narrow" w:hAnsi="Arial Narrow"/>
          <w:color w:val="auto"/>
          <w:sz w:val="24"/>
          <w:szCs w:val="24"/>
        </w:rPr>
      </w:pPr>
      <w:r w:rsidRPr="00AA24B0">
        <w:rPr>
          <w:rFonts w:ascii="Arial Narrow" w:hAnsi="Arial Narrow"/>
          <w:bCs/>
          <w:color w:val="auto"/>
          <w:sz w:val="24"/>
          <w:szCs w:val="24"/>
          <w:lang w:val="en-US"/>
        </w:rPr>
        <w:t xml:space="preserve">European court of human rights. </w:t>
      </w:r>
      <w:r w:rsidRPr="00AA24B0">
        <w:rPr>
          <w:rFonts w:ascii="Arial Narrow" w:hAnsi="Arial Narrow"/>
          <w:color w:val="auto"/>
          <w:sz w:val="24"/>
          <w:szCs w:val="24"/>
          <w:lang w:val="en-US"/>
        </w:rPr>
        <w:t xml:space="preserve">Opinion of the Court on the Wise Person's Report: (as adopted by the </w:t>
      </w:r>
      <w:smartTag w:uri="urn:schemas-microsoft-com:office:smarttags" w:element="Street">
        <w:smartTag w:uri="urn:schemas-microsoft-com:office:smarttags" w:element="address">
          <w:r w:rsidRPr="00AA24B0">
            <w:rPr>
              <w:rFonts w:ascii="Arial Narrow" w:hAnsi="Arial Narrow"/>
              <w:color w:val="auto"/>
              <w:sz w:val="24"/>
              <w:szCs w:val="24"/>
              <w:lang w:val="en-US"/>
            </w:rPr>
            <w:t>Plenary Court</w:t>
          </w:r>
        </w:smartTag>
      </w:smartTag>
      <w:r w:rsidRPr="00AA24B0">
        <w:rPr>
          <w:rFonts w:ascii="Arial Narrow" w:hAnsi="Arial Narrow"/>
          <w:color w:val="auto"/>
          <w:sz w:val="24"/>
          <w:szCs w:val="24"/>
          <w:lang w:val="en-US"/>
        </w:rPr>
        <w:t xml:space="preserve"> on 2 April 2007) // European Court of Human Rights. – </w:t>
      </w:r>
      <w:smartTag w:uri="urn:schemas-microsoft-com:office:smarttags" w:element="City">
        <w:smartTag w:uri="urn:schemas-microsoft-com:office:smarttags" w:element="place">
          <w:r w:rsidRPr="00AA24B0">
            <w:rPr>
              <w:rFonts w:ascii="Arial Narrow" w:hAnsi="Arial Narrow"/>
              <w:color w:val="auto"/>
              <w:sz w:val="24"/>
              <w:szCs w:val="24"/>
              <w:lang w:val="en-US"/>
            </w:rPr>
            <w:t>Strasbourg</w:t>
          </w:r>
        </w:smartTag>
      </w:smartTag>
      <w:r w:rsidRPr="00AA24B0">
        <w:rPr>
          <w:rFonts w:ascii="Arial Narrow" w:hAnsi="Arial Narrow"/>
          <w:color w:val="auto"/>
          <w:sz w:val="24"/>
          <w:szCs w:val="24"/>
          <w:lang w:val="en-US"/>
        </w:rPr>
        <w:t>. Council</w:t>
      </w:r>
      <w:r w:rsidRPr="00AA24B0">
        <w:rPr>
          <w:rFonts w:ascii="Arial Narrow" w:hAnsi="Arial Narrow"/>
          <w:color w:val="auto"/>
          <w:sz w:val="24"/>
          <w:szCs w:val="24"/>
        </w:rPr>
        <w:t xml:space="preserve"> </w:t>
      </w:r>
      <w:r w:rsidRPr="00AA24B0">
        <w:rPr>
          <w:rFonts w:ascii="Arial Narrow" w:hAnsi="Arial Narrow"/>
          <w:color w:val="auto"/>
          <w:sz w:val="24"/>
          <w:szCs w:val="24"/>
          <w:lang w:val="en-US"/>
        </w:rPr>
        <w:t>of</w:t>
      </w:r>
      <w:r w:rsidRPr="00AA24B0">
        <w:rPr>
          <w:rFonts w:ascii="Arial Narrow" w:hAnsi="Arial Narrow"/>
          <w:color w:val="auto"/>
          <w:sz w:val="24"/>
          <w:szCs w:val="24"/>
        </w:rPr>
        <w:t xml:space="preserve"> </w:t>
      </w:r>
      <w:smartTag w:uri="urn:schemas-microsoft-com:office:smarttags" w:element="place">
        <w:r w:rsidRPr="00AA24B0">
          <w:rPr>
            <w:rFonts w:ascii="Arial Narrow" w:hAnsi="Arial Narrow"/>
            <w:color w:val="auto"/>
            <w:sz w:val="24"/>
            <w:szCs w:val="24"/>
            <w:lang w:val="en-US"/>
          </w:rPr>
          <w:t>Europe</w:t>
        </w:r>
      </w:smartTag>
      <w:r w:rsidRPr="00AA24B0">
        <w:rPr>
          <w:rFonts w:ascii="Arial Narrow" w:hAnsi="Arial Narrow"/>
          <w:color w:val="auto"/>
          <w:sz w:val="24"/>
          <w:szCs w:val="24"/>
        </w:rPr>
        <w:t xml:space="preserve">. 2007. </w:t>
      </w:r>
    </w:p>
    <w:p w:rsidR="00FB159F" w:rsidRPr="00AA24B0" w:rsidRDefault="00FB159F" w:rsidP="00617C1A">
      <w:pPr>
        <w:pStyle w:val="a9"/>
        <w:widowControl/>
        <w:numPr>
          <w:ilvl w:val="0"/>
          <w:numId w:val="8"/>
        </w:numPr>
        <w:shd w:val="clear" w:color="auto" w:fill="FFFFFF"/>
        <w:tabs>
          <w:tab w:val="clear" w:pos="720"/>
          <w:tab w:val="num" w:pos="180"/>
          <w:tab w:val="left" w:pos="360"/>
          <w:tab w:val="left" w:pos="993"/>
        </w:tabs>
        <w:autoSpaceDE/>
        <w:autoSpaceDN/>
        <w:adjustRightInd/>
        <w:spacing w:line="360" w:lineRule="auto"/>
        <w:ind w:left="0" w:firstLine="0"/>
        <w:jc w:val="both"/>
        <w:rPr>
          <w:rFonts w:ascii="Arial Narrow" w:hAnsi="Arial Narrow"/>
          <w:sz w:val="24"/>
          <w:szCs w:val="24"/>
          <w:lang w:val="en-US"/>
        </w:rPr>
      </w:pPr>
      <w:r w:rsidRPr="00372DD7">
        <w:rPr>
          <w:rFonts w:ascii="Arial Narrow" w:hAnsi="Arial Narrow"/>
          <w:sz w:val="24"/>
          <w:szCs w:val="24"/>
          <w:lang w:val="fr-FR"/>
        </w:rPr>
        <w:t xml:space="preserve">Furrerans P. La contribution du Conseil de l’Europe à la construction européenne </w:t>
      </w:r>
      <w:r w:rsidRPr="00372DD7">
        <w:rPr>
          <w:rFonts w:ascii="Arial Narrow" w:hAnsi="Arial Narrow"/>
          <w:i/>
          <w:sz w:val="24"/>
          <w:szCs w:val="24"/>
          <w:lang w:val="fr-FR"/>
        </w:rPr>
        <w:t>in</w:t>
      </w:r>
      <w:r w:rsidRPr="00372DD7">
        <w:rPr>
          <w:rFonts w:ascii="Arial Narrow" w:hAnsi="Arial Narrow"/>
          <w:sz w:val="24"/>
          <w:szCs w:val="24"/>
          <w:lang w:val="fr-FR"/>
        </w:rPr>
        <w:t xml:space="preserve"> Soci</w:t>
      </w:r>
      <w:r w:rsidRPr="00AA24B0">
        <w:rPr>
          <w:rFonts w:ascii="Arial Narrow" w:hAnsi="Arial Narrow"/>
          <w:sz w:val="24"/>
          <w:szCs w:val="24"/>
        </w:rPr>
        <w:t>е</w:t>
      </w:r>
      <w:r w:rsidRPr="00372DD7">
        <w:rPr>
          <w:rFonts w:ascii="Arial Narrow" w:hAnsi="Arial Narrow"/>
          <w:sz w:val="24"/>
          <w:szCs w:val="24"/>
          <w:lang w:val="fr-FR"/>
        </w:rPr>
        <w:t xml:space="preserve">té francaise pour le droit international. Les organizations internationals contemporaines: crise, mutation, developpement // Colloque de Strasbourg, 21-23 mai 1987. </w:t>
      </w:r>
      <w:smartTag w:uri="urn:schemas-microsoft-com:office:smarttags" w:element="City">
        <w:smartTag w:uri="urn:schemas-microsoft-com:office:smarttags" w:element="place">
          <w:r w:rsidRPr="00AA24B0">
            <w:rPr>
              <w:rFonts w:ascii="Arial Narrow" w:hAnsi="Arial Narrow"/>
              <w:sz w:val="24"/>
              <w:szCs w:val="24"/>
              <w:lang w:val="en-US"/>
            </w:rPr>
            <w:t>Paris</w:t>
          </w:r>
        </w:smartTag>
      </w:smartTag>
      <w:r w:rsidRPr="00AA24B0">
        <w:rPr>
          <w:rFonts w:ascii="Arial Narrow" w:hAnsi="Arial Narrow"/>
          <w:sz w:val="24"/>
          <w:szCs w:val="24"/>
          <w:lang w:val="en-US"/>
        </w:rPr>
        <w:t>. 1988.</w:t>
      </w:r>
    </w:p>
    <w:p w:rsidR="00FB159F" w:rsidRPr="00AA24B0" w:rsidRDefault="00FB159F" w:rsidP="00617C1A">
      <w:pPr>
        <w:numPr>
          <w:ilvl w:val="0"/>
          <w:numId w:val="8"/>
        </w:numPr>
        <w:tabs>
          <w:tab w:val="clear" w:pos="720"/>
          <w:tab w:val="num" w:pos="180"/>
          <w:tab w:val="left" w:pos="360"/>
        </w:tabs>
        <w:spacing w:line="360" w:lineRule="auto"/>
        <w:ind w:left="0" w:firstLine="0"/>
        <w:jc w:val="both"/>
        <w:rPr>
          <w:rFonts w:ascii="Arial Narrow" w:hAnsi="Arial Narrow"/>
          <w:lang w:val="en-US"/>
        </w:rPr>
      </w:pPr>
      <w:r w:rsidRPr="00AA24B0">
        <w:rPr>
          <w:rFonts w:ascii="Arial Narrow" w:hAnsi="Arial Narrow"/>
          <w:lang w:val="en-US"/>
        </w:rPr>
        <w:t xml:space="preserve">Haller B., Krüger H.C. and Petzold H. Law in Greater </w:t>
      </w:r>
      <w:smartTag w:uri="urn:schemas-microsoft-com:office:smarttags" w:element="place">
        <w:r w:rsidRPr="00AA24B0">
          <w:rPr>
            <w:rFonts w:ascii="Arial Narrow" w:hAnsi="Arial Narrow"/>
            <w:lang w:val="en-US"/>
          </w:rPr>
          <w:t>Europe</w:t>
        </w:r>
      </w:smartTag>
      <w:r w:rsidRPr="00AA24B0">
        <w:rPr>
          <w:rFonts w:ascii="Arial Narrow" w:hAnsi="Arial Narrow"/>
          <w:lang w:val="en-US"/>
        </w:rPr>
        <w:t xml:space="preserve">: Toward a Common Legal Area? – </w:t>
      </w:r>
      <w:smartTag w:uri="urn:schemas-microsoft-com:office:smarttags" w:element="City">
        <w:smartTag w:uri="urn:schemas-microsoft-com:office:smarttags" w:element="place">
          <w:r w:rsidRPr="00AA24B0">
            <w:rPr>
              <w:rFonts w:ascii="Arial Narrow" w:hAnsi="Arial Narrow"/>
              <w:lang w:val="en-US"/>
            </w:rPr>
            <w:t>The Hague</w:t>
          </w:r>
        </w:smartTag>
      </w:smartTag>
      <w:r w:rsidRPr="00AA24B0">
        <w:rPr>
          <w:rFonts w:ascii="Arial Narrow" w:hAnsi="Arial Narrow"/>
          <w:lang w:val="en-US"/>
        </w:rPr>
        <w:t xml:space="preserve">. – Kluwer Law International. 2000. </w:t>
      </w:r>
    </w:p>
    <w:p w:rsidR="00FB159F" w:rsidRPr="00372DD7" w:rsidRDefault="00FB159F" w:rsidP="00617C1A">
      <w:pPr>
        <w:numPr>
          <w:ilvl w:val="0"/>
          <w:numId w:val="8"/>
        </w:numPr>
        <w:shd w:val="clear" w:color="auto" w:fill="FFFFFF"/>
        <w:tabs>
          <w:tab w:val="clear" w:pos="720"/>
          <w:tab w:val="num" w:pos="180"/>
          <w:tab w:val="left" w:pos="360"/>
          <w:tab w:val="left" w:pos="993"/>
        </w:tabs>
        <w:spacing w:line="360" w:lineRule="auto"/>
        <w:ind w:left="0" w:firstLine="0"/>
        <w:jc w:val="both"/>
        <w:rPr>
          <w:rFonts w:ascii="Arial Narrow" w:hAnsi="Arial Narrow"/>
          <w:lang w:val="fr-FR"/>
        </w:rPr>
      </w:pPr>
      <w:r w:rsidRPr="00372DD7">
        <w:rPr>
          <w:rFonts w:ascii="Arial Narrow" w:hAnsi="Arial Narrow"/>
          <w:lang w:val="fr-FR"/>
        </w:rPr>
        <w:t xml:space="preserve">Imbert, Pierre-Henri, De l' adhésion </w:t>
      </w:r>
      <w:r w:rsidRPr="00372DD7">
        <w:rPr>
          <w:rFonts w:ascii="Arial Narrow" w:hAnsi="Arial Narrow"/>
          <w:iCs/>
          <w:lang w:val="fr-FR"/>
        </w:rPr>
        <w:t xml:space="preserve">de </w:t>
      </w:r>
      <w:r w:rsidRPr="00372DD7">
        <w:rPr>
          <w:rFonts w:ascii="Arial Narrow" w:hAnsi="Arial Narrow"/>
          <w:lang w:val="fr-FR"/>
        </w:rPr>
        <w:t>l'Union Européenne à</w:t>
      </w:r>
      <w:r w:rsidRPr="00372DD7">
        <w:rPr>
          <w:rFonts w:ascii="Arial Narrow" w:hAnsi="Arial Narrow"/>
          <w:bCs/>
          <w:lang w:val="fr-FR"/>
        </w:rPr>
        <w:t xml:space="preserve"> </w:t>
      </w:r>
      <w:smartTag w:uri="urn:schemas-microsoft-com:office:smarttags" w:element="PersonName">
        <w:smartTagPr>
          <w:attr w:name="ProductID" w:val="la CEDIH. Symposium"/>
        </w:smartTagPr>
        <w:r w:rsidRPr="00372DD7">
          <w:rPr>
            <w:rFonts w:ascii="Arial Narrow" w:hAnsi="Arial Narrow"/>
            <w:bCs/>
            <w:lang w:val="fr-FR"/>
          </w:rPr>
          <w:t>la</w:t>
        </w:r>
        <w:r w:rsidRPr="00372DD7">
          <w:rPr>
            <w:rFonts w:ascii="Arial Narrow" w:hAnsi="Arial Narrow"/>
            <w:lang w:val="fr-FR"/>
          </w:rPr>
          <w:t xml:space="preserve"> </w:t>
        </w:r>
        <w:r w:rsidRPr="00372DD7">
          <w:rPr>
            <w:rFonts w:ascii="Arial Narrow" w:hAnsi="Arial Narrow"/>
            <w:bCs/>
            <w:lang w:val="fr-FR"/>
          </w:rPr>
          <w:t xml:space="preserve">CEDIH. </w:t>
        </w:r>
        <w:r w:rsidRPr="00372DD7">
          <w:rPr>
            <w:rFonts w:ascii="Arial Narrow" w:hAnsi="Arial Narrow"/>
            <w:lang w:val="fr-FR"/>
          </w:rPr>
          <w:t>Symposium</w:t>
        </w:r>
      </w:smartTag>
      <w:r w:rsidRPr="00372DD7">
        <w:rPr>
          <w:rFonts w:ascii="Arial Narrow" w:hAnsi="Arial Narrow"/>
          <w:lang w:val="fr-FR"/>
        </w:rPr>
        <w:t xml:space="preserve"> des Juges au Chateau de Bourglinster, le 16.09.2002 // Droits fondamentaux. - №2. - janvier-décembre. – 2002. - p.3-8.</w:t>
      </w:r>
    </w:p>
    <w:p w:rsidR="00FB159F" w:rsidRPr="00372DD7" w:rsidRDefault="00FB159F" w:rsidP="00617C1A">
      <w:pPr>
        <w:numPr>
          <w:ilvl w:val="0"/>
          <w:numId w:val="8"/>
        </w:numPr>
        <w:shd w:val="clear" w:color="auto" w:fill="FFFFFF"/>
        <w:tabs>
          <w:tab w:val="clear" w:pos="720"/>
          <w:tab w:val="num" w:pos="180"/>
          <w:tab w:val="left" w:pos="360"/>
          <w:tab w:val="left" w:pos="993"/>
        </w:tabs>
        <w:spacing w:line="360" w:lineRule="auto"/>
        <w:ind w:left="0" w:firstLine="0"/>
        <w:jc w:val="both"/>
        <w:rPr>
          <w:rFonts w:ascii="Arial Narrow" w:hAnsi="Arial Narrow"/>
          <w:lang w:val="fr-FR"/>
        </w:rPr>
      </w:pPr>
      <w:r w:rsidRPr="00372DD7">
        <w:rPr>
          <w:rFonts w:ascii="Arial Narrow" w:hAnsi="Arial Narrow"/>
          <w:lang w:val="fr-FR"/>
        </w:rPr>
        <w:t xml:space="preserve">Le Bot, Olivier, Charte </w:t>
      </w:r>
      <w:r w:rsidRPr="00372DD7">
        <w:rPr>
          <w:rFonts w:ascii="Arial Narrow" w:hAnsi="Arial Narrow"/>
          <w:iCs/>
          <w:lang w:val="fr-FR"/>
        </w:rPr>
        <w:t>de</w:t>
      </w:r>
      <w:r w:rsidRPr="00372DD7">
        <w:rPr>
          <w:rFonts w:ascii="Arial Narrow" w:hAnsi="Arial Narrow"/>
          <w:i/>
          <w:iCs/>
          <w:lang w:val="fr-FR"/>
        </w:rPr>
        <w:t xml:space="preserve"> </w:t>
      </w:r>
      <w:r w:rsidRPr="00372DD7">
        <w:rPr>
          <w:rFonts w:ascii="Arial Narrow" w:hAnsi="Arial Narrow"/>
          <w:lang w:val="fr-FR"/>
        </w:rPr>
        <w:t>l'Union Européenne et Convention de sauvegarde des droits de l’homme: la coexistence des deux catalogues de</w:t>
      </w:r>
      <w:r w:rsidRPr="00372DD7">
        <w:rPr>
          <w:rFonts w:ascii="Arial Narrow" w:hAnsi="Arial Narrow"/>
          <w:i/>
          <w:iCs/>
          <w:lang w:val="fr-FR"/>
        </w:rPr>
        <w:t xml:space="preserve"> </w:t>
      </w:r>
      <w:r w:rsidRPr="00372DD7">
        <w:rPr>
          <w:rFonts w:ascii="Arial Narrow" w:hAnsi="Arial Narrow"/>
          <w:lang w:val="fr-FR"/>
        </w:rPr>
        <w:t xml:space="preserve">droits fondamentaux, </w:t>
      </w:r>
      <w:r w:rsidRPr="00372DD7">
        <w:rPr>
          <w:rFonts w:ascii="Arial Narrow" w:hAnsi="Arial Narrow"/>
          <w:i/>
          <w:iCs/>
          <w:lang w:val="fr-FR"/>
        </w:rPr>
        <w:t xml:space="preserve">in </w:t>
      </w:r>
      <w:r w:rsidRPr="00372DD7">
        <w:rPr>
          <w:rFonts w:ascii="Arial Narrow" w:hAnsi="Arial Narrow"/>
          <w:lang w:val="fr-FR"/>
        </w:rPr>
        <w:t>Revue trimestriells des droits de I'homme. - № 55/2003. - p.791-799.</w:t>
      </w:r>
    </w:p>
    <w:p w:rsidR="00FB159F" w:rsidRPr="00372DD7" w:rsidRDefault="00FB159F" w:rsidP="00617C1A">
      <w:pPr>
        <w:pStyle w:val="af0"/>
        <w:numPr>
          <w:ilvl w:val="0"/>
          <w:numId w:val="8"/>
        </w:numPr>
        <w:tabs>
          <w:tab w:val="clear" w:pos="720"/>
          <w:tab w:val="num" w:pos="180"/>
          <w:tab w:val="left" w:pos="360"/>
          <w:tab w:val="left" w:pos="1134"/>
        </w:tabs>
        <w:ind w:left="0" w:firstLine="0"/>
        <w:rPr>
          <w:rFonts w:ascii="Arial Narrow" w:hAnsi="Arial Narrow"/>
          <w:color w:val="auto"/>
          <w:sz w:val="24"/>
          <w:szCs w:val="24"/>
          <w:lang w:val="fr-FR"/>
        </w:rPr>
      </w:pPr>
      <w:r w:rsidRPr="00372DD7">
        <w:rPr>
          <w:rFonts w:ascii="Arial Narrow" w:hAnsi="Arial Narrow"/>
          <w:bCs/>
          <w:color w:val="auto"/>
          <w:sz w:val="24"/>
          <w:szCs w:val="24"/>
          <w:lang w:val="fr-FR"/>
        </w:rPr>
        <w:t xml:space="preserve">Lenaerts Koen </w:t>
      </w:r>
      <w:r w:rsidRPr="00372DD7">
        <w:rPr>
          <w:rFonts w:ascii="Arial Narrow" w:hAnsi="Arial Narrow"/>
          <w:color w:val="auto"/>
          <w:sz w:val="24"/>
          <w:szCs w:val="24"/>
          <w:lang w:val="fr-FR"/>
        </w:rPr>
        <w:t xml:space="preserve">The Court of Justice of the European Communities and the European Court of Human Rights: an old couple in a new setting / by Koen Lenaerts. – </w:t>
      </w:r>
      <w:r w:rsidRPr="00372DD7">
        <w:rPr>
          <w:rFonts w:ascii="Arial Narrow" w:hAnsi="Arial Narrow"/>
          <w:i/>
          <w:color w:val="auto"/>
          <w:sz w:val="24"/>
          <w:szCs w:val="24"/>
          <w:lang w:val="fr-FR"/>
        </w:rPr>
        <w:t>In</w:t>
      </w:r>
      <w:r w:rsidRPr="00372DD7">
        <w:rPr>
          <w:rFonts w:ascii="Arial Narrow" w:hAnsi="Arial Narrow"/>
          <w:color w:val="auto"/>
          <w:sz w:val="24"/>
          <w:szCs w:val="24"/>
          <w:lang w:val="fr-FR"/>
        </w:rPr>
        <w:t xml:space="preserve">: </w:t>
      </w:r>
      <w:smartTag w:uri="urn:schemas-microsoft-com:office:smarttags" w:element="PersonName">
        <w:smartTagPr>
          <w:attr w:name="ProductID" w:val="la Cour"/>
        </w:smartTagPr>
        <w:r w:rsidRPr="00372DD7">
          <w:rPr>
            <w:rFonts w:ascii="Arial Narrow" w:hAnsi="Arial Narrow"/>
            <w:color w:val="auto"/>
            <w:sz w:val="24"/>
            <w:szCs w:val="24"/>
            <w:lang w:val="fr-FR"/>
          </w:rPr>
          <w:t>La Cour</w:t>
        </w:r>
      </w:smartTag>
      <w:r w:rsidRPr="00372DD7">
        <w:rPr>
          <w:rFonts w:ascii="Arial Narrow" w:hAnsi="Arial Narrow"/>
          <w:color w:val="auto"/>
          <w:sz w:val="24"/>
          <w:szCs w:val="24"/>
          <w:lang w:val="fr-FR"/>
        </w:rPr>
        <w:t xml:space="preserve"> de justice des Communautés européennes: 1952-2002: bilan et perspectives: actes de la conférence organisée dans le cadre du cinquantième anniversaire de </w:t>
      </w:r>
      <w:smartTag w:uri="urn:schemas-microsoft-com:office:smarttags" w:element="PersonName">
        <w:smartTagPr>
          <w:attr w:name="ProductID" w:val="la Cour"/>
        </w:smartTagPr>
        <w:r w:rsidRPr="00372DD7">
          <w:rPr>
            <w:rFonts w:ascii="Arial Narrow" w:hAnsi="Arial Narrow"/>
            <w:color w:val="auto"/>
            <w:sz w:val="24"/>
            <w:szCs w:val="24"/>
            <w:lang w:val="fr-FR"/>
          </w:rPr>
          <w:t>la Cour</w:t>
        </w:r>
      </w:smartTag>
      <w:r w:rsidRPr="00372DD7">
        <w:rPr>
          <w:rFonts w:ascii="Arial Narrow" w:hAnsi="Arial Narrow"/>
          <w:color w:val="auto"/>
          <w:sz w:val="24"/>
          <w:szCs w:val="24"/>
          <w:lang w:val="fr-FR"/>
        </w:rPr>
        <w:t xml:space="preserve"> de justice // Amicale des référendaires et anciens référendaires de </w:t>
      </w:r>
      <w:smartTag w:uri="urn:schemas-microsoft-com:office:smarttags" w:element="PersonName">
        <w:smartTagPr>
          <w:attr w:name="ProductID" w:val="la Cour"/>
        </w:smartTagPr>
        <w:r w:rsidRPr="00372DD7">
          <w:rPr>
            <w:rFonts w:ascii="Arial Narrow" w:hAnsi="Arial Narrow"/>
            <w:color w:val="auto"/>
            <w:sz w:val="24"/>
            <w:szCs w:val="24"/>
            <w:lang w:val="fr-FR"/>
          </w:rPr>
          <w:t>la Cour</w:t>
        </w:r>
      </w:smartTag>
      <w:r w:rsidRPr="00372DD7">
        <w:rPr>
          <w:rFonts w:ascii="Arial Narrow" w:hAnsi="Arial Narrow"/>
          <w:color w:val="auto"/>
          <w:sz w:val="24"/>
          <w:szCs w:val="24"/>
          <w:lang w:val="fr-FR"/>
        </w:rPr>
        <w:t xml:space="preserve"> de justice et du Tribunal de première instance des Communautés européennes. - Bruxelles: Bruylant. - 2004. – </w:t>
      </w:r>
      <w:r w:rsidRPr="00AA24B0">
        <w:rPr>
          <w:rFonts w:ascii="Arial Narrow" w:hAnsi="Arial Narrow"/>
          <w:color w:val="auto"/>
          <w:sz w:val="24"/>
          <w:szCs w:val="24"/>
        </w:rPr>
        <w:t>р</w:t>
      </w:r>
      <w:r w:rsidRPr="00372DD7">
        <w:rPr>
          <w:rFonts w:ascii="Arial Narrow" w:hAnsi="Arial Narrow"/>
          <w:color w:val="auto"/>
          <w:sz w:val="24"/>
          <w:szCs w:val="24"/>
          <w:lang w:val="fr-FR"/>
        </w:rPr>
        <w:t>. 89-104.</w:t>
      </w:r>
    </w:p>
    <w:p w:rsidR="00FB159F" w:rsidRPr="00372DD7" w:rsidRDefault="00FB159F" w:rsidP="00617C1A">
      <w:pPr>
        <w:numPr>
          <w:ilvl w:val="0"/>
          <w:numId w:val="8"/>
        </w:numPr>
        <w:tabs>
          <w:tab w:val="clear" w:pos="720"/>
          <w:tab w:val="num" w:pos="180"/>
          <w:tab w:val="left" w:pos="360"/>
        </w:tabs>
        <w:spacing w:line="360" w:lineRule="auto"/>
        <w:ind w:left="0" w:firstLine="0"/>
        <w:jc w:val="both"/>
        <w:rPr>
          <w:rFonts w:ascii="Arial Narrow" w:hAnsi="Arial Narrow"/>
          <w:lang w:val="fr-FR"/>
        </w:rPr>
      </w:pPr>
      <w:r w:rsidRPr="00372DD7">
        <w:rPr>
          <w:rFonts w:ascii="Arial Narrow" w:hAnsi="Arial Narrow"/>
          <w:lang w:val="fr-FR"/>
        </w:rPr>
        <w:t>Malenovski J. Suivi des engagements des Etats members du Conseil de L’Europe par son Assamblé parlementaire: une course difficile entre droits et politique // Annuaire Français de Droits International. – 1997.</w:t>
      </w:r>
    </w:p>
    <w:p w:rsidR="00FB159F" w:rsidRPr="00AA24B0" w:rsidRDefault="00FB159F" w:rsidP="00617C1A">
      <w:pPr>
        <w:numPr>
          <w:ilvl w:val="0"/>
          <w:numId w:val="8"/>
        </w:numPr>
        <w:tabs>
          <w:tab w:val="clear" w:pos="720"/>
          <w:tab w:val="num" w:pos="180"/>
          <w:tab w:val="left" w:pos="360"/>
        </w:tabs>
        <w:spacing w:line="360" w:lineRule="auto"/>
        <w:ind w:left="0" w:firstLine="0"/>
        <w:rPr>
          <w:rFonts w:ascii="Arial Narrow" w:hAnsi="Arial Narrow"/>
          <w:lang w:val="en-US"/>
        </w:rPr>
      </w:pPr>
      <w:r w:rsidRPr="00372DD7">
        <w:rPr>
          <w:rFonts w:ascii="Arial Narrow" w:hAnsi="Arial Narrow"/>
          <w:lang w:val="fr-FR"/>
        </w:rPr>
        <w:t xml:space="preserve">Modinos P. Du droit conventionnel general au droit conventionnel européen. Quelques problèmes d’élaboration des conventions du Conseil de l’Europe // Cahiers de Droit Européen. </w:t>
      </w:r>
      <w:r w:rsidRPr="00AA24B0">
        <w:rPr>
          <w:rFonts w:ascii="Arial Narrow" w:hAnsi="Arial Narrow"/>
          <w:lang w:val="en-US"/>
        </w:rPr>
        <w:t>1968.</w:t>
      </w:r>
    </w:p>
    <w:p w:rsidR="00FB159F" w:rsidRPr="00AA24B0" w:rsidRDefault="00FB159F" w:rsidP="00617C1A">
      <w:pPr>
        <w:numPr>
          <w:ilvl w:val="0"/>
          <w:numId w:val="8"/>
        </w:numPr>
        <w:tabs>
          <w:tab w:val="clear" w:pos="720"/>
          <w:tab w:val="num" w:pos="180"/>
          <w:tab w:val="left" w:pos="360"/>
        </w:tabs>
        <w:spacing w:line="360" w:lineRule="auto"/>
        <w:ind w:left="0" w:firstLine="0"/>
        <w:jc w:val="both"/>
        <w:rPr>
          <w:rFonts w:ascii="Arial Narrow" w:hAnsi="Arial Narrow"/>
          <w:lang w:val="en-US"/>
        </w:rPr>
      </w:pPr>
      <w:r w:rsidRPr="00AA24B0">
        <w:rPr>
          <w:rFonts w:ascii="Arial Narrow" w:hAnsi="Arial Narrow"/>
          <w:lang w:val="en-US"/>
        </w:rPr>
        <w:t xml:space="preserve">Klebes H. Human rights and parliamentary democracy in the Parliamentary Assembly // Mélange à la mémoire de Rolv Rysdal. – </w:t>
      </w:r>
      <w:smartTag w:uri="urn:schemas-microsoft-com:office:smarttags" w:element="City">
        <w:smartTag w:uri="urn:schemas-microsoft-com:office:smarttags" w:element="place">
          <w:r w:rsidRPr="00AA24B0">
            <w:rPr>
              <w:rFonts w:ascii="Arial Narrow" w:hAnsi="Arial Narrow"/>
              <w:lang w:val="en-US"/>
            </w:rPr>
            <w:t>Cologne</w:t>
          </w:r>
        </w:smartTag>
      </w:smartTag>
      <w:r w:rsidRPr="00AA24B0">
        <w:rPr>
          <w:rFonts w:ascii="Arial Narrow" w:hAnsi="Arial Narrow"/>
          <w:lang w:val="en-US"/>
        </w:rPr>
        <w:t>. – Carl Heymans Verlag. – 2000. – p. 3-27.</w:t>
      </w:r>
    </w:p>
    <w:p w:rsidR="00FB159F" w:rsidRPr="00372DD7" w:rsidRDefault="00FB159F" w:rsidP="00617C1A">
      <w:pPr>
        <w:numPr>
          <w:ilvl w:val="0"/>
          <w:numId w:val="8"/>
        </w:numPr>
        <w:tabs>
          <w:tab w:val="clear" w:pos="720"/>
          <w:tab w:val="num" w:pos="180"/>
          <w:tab w:val="left" w:pos="360"/>
        </w:tabs>
        <w:spacing w:line="360" w:lineRule="auto"/>
        <w:ind w:left="0" w:firstLine="0"/>
        <w:jc w:val="both"/>
        <w:rPr>
          <w:rFonts w:ascii="Arial Narrow" w:hAnsi="Arial Narrow"/>
          <w:lang w:val="fr-FR"/>
        </w:rPr>
      </w:pPr>
      <w:r w:rsidRPr="00372DD7">
        <w:rPr>
          <w:rFonts w:ascii="Arial Narrow" w:hAnsi="Arial Narrow"/>
          <w:lang w:val="fr-FR"/>
        </w:rPr>
        <w:t xml:space="preserve">Krüger H.C. and Polakiewicz J. Propositions pour la creation d’un système coherent de protection de l’homme en Europe // Revue Universelle des Droits de l’homme. – Vol. 13. – Nos. 1-4. – 2001. – p. 1-9. </w:t>
      </w:r>
    </w:p>
    <w:p w:rsidR="00FB159F" w:rsidRPr="00AA24B0" w:rsidRDefault="00FB159F" w:rsidP="00617C1A">
      <w:pPr>
        <w:numPr>
          <w:ilvl w:val="0"/>
          <w:numId w:val="8"/>
        </w:numPr>
        <w:tabs>
          <w:tab w:val="clear" w:pos="720"/>
          <w:tab w:val="num" w:pos="180"/>
          <w:tab w:val="left" w:pos="360"/>
        </w:tabs>
        <w:spacing w:line="360" w:lineRule="auto"/>
        <w:ind w:left="0" w:firstLine="0"/>
        <w:rPr>
          <w:rFonts w:ascii="Arial Narrow" w:hAnsi="Arial Narrow"/>
          <w:lang w:val="en-US"/>
        </w:rPr>
      </w:pPr>
      <w:r w:rsidRPr="00AA24B0">
        <w:rPr>
          <w:rFonts w:ascii="Arial Narrow" w:hAnsi="Arial Narrow"/>
          <w:lang w:val="en-US"/>
        </w:rPr>
        <w:t xml:space="preserve">Polakiewicz J. Treaty Making in the Council of </w:t>
      </w:r>
      <w:smartTag w:uri="urn:schemas-microsoft-com:office:smarttags" w:element="place">
        <w:r w:rsidRPr="00AA24B0">
          <w:rPr>
            <w:rFonts w:ascii="Arial Narrow" w:hAnsi="Arial Narrow"/>
            <w:lang w:val="en-US"/>
          </w:rPr>
          <w:t>Europe</w:t>
        </w:r>
      </w:smartTag>
      <w:r w:rsidRPr="00AA24B0">
        <w:rPr>
          <w:rFonts w:ascii="Arial Narrow" w:hAnsi="Arial Narrow"/>
          <w:lang w:val="en-US"/>
        </w:rPr>
        <w:t xml:space="preserve">. – </w:t>
      </w:r>
      <w:smartTag w:uri="urn:schemas-microsoft-com:office:smarttags" w:element="City">
        <w:smartTag w:uri="urn:schemas-microsoft-com:office:smarttags" w:element="place">
          <w:r w:rsidRPr="00AA24B0">
            <w:rPr>
              <w:rFonts w:ascii="Arial Narrow" w:hAnsi="Arial Narrow"/>
              <w:lang w:val="en-US"/>
            </w:rPr>
            <w:t>Strasbourg</w:t>
          </w:r>
        </w:smartTag>
      </w:smartTag>
      <w:r w:rsidRPr="00AA24B0">
        <w:rPr>
          <w:rFonts w:ascii="Arial Narrow" w:hAnsi="Arial Narrow"/>
          <w:lang w:val="en-US"/>
        </w:rPr>
        <w:t xml:space="preserve">. - Council of </w:t>
      </w:r>
      <w:smartTag w:uri="urn:schemas-microsoft-com:office:smarttags" w:element="place">
        <w:r w:rsidRPr="00AA24B0">
          <w:rPr>
            <w:rFonts w:ascii="Arial Narrow" w:hAnsi="Arial Narrow"/>
            <w:lang w:val="en-US"/>
          </w:rPr>
          <w:t>Europe</w:t>
        </w:r>
      </w:smartTag>
      <w:r w:rsidRPr="00AA24B0">
        <w:rPr>
          <w:rFonts w:ascii="Arial Narrow" w:hAnsi="Arial Narrow"/>
          <w:lang w:val="en-US"/>
        </w:rPr>
        <w:t xml:space="preserve"> Publishing. 1999. </w:t>
      </w:r>
    </w:p>
    <w:p w:rsidR="00FB159F" w:rsidRPr="00AA24B0" w:rsidRDefault="00FB159F" w:rsidP="00617C1A">
      <w:pPr>
        <w:numPr>
          <w:ilvl w:val="0"/>
          <w:numId w:val="8"/>
        </w:numPr>
        <w:tabs>
          <w:tab w:val="clear" w:pos="720"/>
          <w:tab w:val="num" w:pos="180"/>
          <w:tab w:val="left" w:pos="360"/>
        </w:tabs>
        <w:spacing w:line="360" w:lineRule="auto"/>
        <w:ind w:left="0" w:firstLine="0"/>
        <w:jc w:val="both"/>
        <w:rPr>
          <w:rFonts w:ascii="Arial Narrow" w:hAnsi="Arial Narrow"/>
          <w:lang w:val="en-US"/>
        </w:rPr>
      </w:pPr>
      <w:r w:rsidRPr="00AA24B0">
        <w:rPr>
          <w:rFonts w:ascii="Arial Narrow" w:hAnsi="Arial Narrow"/>
          <w:lang w:val="en-US"/>
        </w:rPr>
        <w:t xml:space="preserve">Royer A. The Council of </w:t>
      </w:r>
      <w:smartTag w:uri="urn:schemas-microsoft-com:office:smarttags" w:element="place">
        <w:r w:rsidRPr="00AA24B0">
          <w:rPr>
            <w:rFonts w:ascii="Arial Narrow" w:hAnsi="Arial Narrow"/>
            <w:lang w:val="en-US"/>
          </w:rPr>
          <w:t>Europe</w:t>
        </w:r>
      </w:smartTag>
      <w:r w:rsidRPr="00AA24B0">
        <w:rPr>
          <w:rFonts w:ascii="Arial Narrow" w:hAnsi="Arial Narrow"/>
          <w:lang w:val="en-US"/>
        </w:rPr>
        <w:t xml:space="preserve">. 2010. </w:t>
      </w:r>
    </w:p>
    <w:p w:rsidR="00FB159F" w:rsidRPr="00AA24B0" w:rsidRDefault="00FB159F" w:rsidP="00617C1A">
      <w:pPr>
        <w:pStyle w:val="a9"/>
        <w:widowControl/>
        <w:numPr>
          <w:ilvl w:val="0"/>
          <w:numId w:val="8"/>
        </w:numPr>
        <w:shd w:val="clear" w:color="auto" w:fill="FFFFFF"/>
        <w:tabs>
          <w:tab w:val="clear" w:pos="720"/>
          <w:tab w:val="num" w:pos="180"/>
          <w:tab w:val="left" w:pos="360"/>
          <w:tab w:val="left" w:pos="993"/>
        </w:tabs>
        <w:autoSpaceDE/>
        <w:autoSpaceDN/>
        <w:adjustRightInd/>
        <w:spacing w:line="360" w:lineRule="auto"/>
        <w:ind w:left="0" w:firstLine="0"/>
        <w:jc w:val="both"/>
        <w:rPr>
          <w:rFonts w:ascii="Arial Narrow" w:hAnsi="Arial Narrow"/>
          <w:sz w:val="24"/>
          <w:szCs w:val="24"/>
          <w:lang w:val="en-US"/>
        </w:rPr>
      </w:pPr>
      <w:r w:rsidRPr="00372DD7">
        <w:rPr>
          <w:rFonts w:ascii="Arial Narrow" w:hAnsi="Arial Narrow"/>
          <w:sz w:val="24"/>
          <w:szCs w:val="24"/>
          <w:lang w:val="fr-FR"/>
        </w:rPr>
        <w:t xml:space="preserve">Robertson A. H. Le Conseil de l’Europe, sa structure, ses functions et ses realizations. – Leiden. – Sijthoff. </w:t>
      </w:r>
      <w:r w:rsidRPr="00AA24B0">
        <w:rPr>
          <w:rFonts w:ascii="Arial Narrow" w:hAnsi="Arial Narrow"/>
          <w:sz w:val="24"/>
          <w:szCs w:val="24"/>
          <w:lang w:val="en-US"/>
        </w:rPr>
        <w:t>1962.</w:t>
      </w:r>
    </w:p>
    <w:p w:rsidR="00FB159F" w:rsidRPr="00AA24B0" w:rsidRDefault="00FB159F" w:rsidP="00617C1A">
      <w:pPr>
        <w:pStyle w:val="af0"/>
        <w:numPr>
          <w:ilvl w:val="0"/>
          <w:numId w:val="8"/>
        </w:numPr>
        <w:tabs>
          <w:tab w:val="clear" w:pos="720"/>
          <w:tab w:val="num" w:pos="180"/>
          <w:tab w:val="left" w:pos="360"/>
          <w:tab w:val="left" w:pos="1134"/>
        </w:tabs>
        <w:ind w:left="0" w:firstLine="0"/>
        <w:rPr>
          <w:rFonts w:ascii="Arial Narrow" w:hAnsi="Arial Narrow"/>
          <w:color w:val="auto"/>
          <w:sz w:val="24"/>
          <w:szCs w:val="24"/>
          <w:lang w:val="en-US"/>
        </w:rPr>
      </w:pPr>
      <w:r w:rsidRPr="00AA24B0">
        <w:rPr>
          <w:rFonts w:ascii="Arial Narrow" w:hAnsi="Arial Narrow"/>
          <w:bCs/>
          <w:color w:val="auto"/>
          <w:sz w:val="24"/>
          <w:szCs w:val="24"/>
          <w:lang w:val="en-US"/>
        </w:rPr>
        <w:t xml:space="preserve">Scheer Hester </w:t>
      </w:r>
      <w:r w:rsidRPr="00AA24B0">
        <w:rPr>
          <w:rFonts w:ascii="Arial Narrow" w:hAnsi="Arial Narrow"/>
          <w:color w:val="auto"/>
          <w:sz w:val="24"/>
          <w:szCs w:val="24"/>
          <w:lang w:val="en-US"/>
        </w:rPr>
        <w:t xml:space="preserve">The interaction between the ECHR and EC law: a case study in the field of EC competition law // Hester Scheer. – In: Zeitschrift für europarechtliche Studien (ZEuS), Jahrg. 7. – H. 4 (2004). – </w:t>
      </w:r>
      <w:r w:rsidRPr="00AA24B0">
        <w:rPr>
          <w:rFonts w:ascii="Arial Narrow" w:hAnsi="Arial Narrow"/>
          <w:color w:val="auto"/>
          <w:sz w:val="24"/>
          <w:szCs w:val="24"/>
        </w:rPr>
        <w:t>р</w:t>
      </w:r>
      <w:r w:rsidRPr="00AA24B0">
        <w:rPr>
          <w:rFonts w:ascii="Arial Narrow" w:hAnsi="Arial Narrow"/>
          <w:color w:val="auto"/>
          <w:sz w:val="24"/>
          <w:szCs w:val="24"/>
          <w:lang w:val="en-US"/>
        </w:rPr>
        <w:t xml:space="preserve">. 663-691. </w:t>
      </w:r>
    </w:p>
    <w:p w:rsidR="008859C7" w:rsidRPr="00AA24B0" w:rsidRDefault="008859C7" w:rsidP="00617C1A">
      <w:pPr>
        <w:numPr>
          <w:ilvl w:val="0"/>
          <w:numId w:val="8"/>
        </w:numPr>
        <w:tabs>
          <w:tab w:val="left" w:pos="360"/>
        </w:tabs>
        <w:spacing w:line="360" w:lineRule="auto"/>
        <w:ind w:left="0" w:firstLine="0"/>
        <w:jc w:val="both"/>
        <w:rPr>
          <w:rFonts w:ascii="Arial Narrow" w:hAnsi="Arial Narrow"/>
        </w:rPr>
      </w:pPr>
      <w:r w:rsidRPr="00AA24B0">
        <w:rPr>
          <w:rFonts w:ascii="Arial Narrow" w:hAnsi="Arial Narrow"/>
          <w:lang w:val="en-US"/>
        </w:rPr>
        <w:t xml:space="preserve">Obiora Chinedu Okafor. The African Human Rights System, Activist Forces, and International Institutions. </w:t>
      </w:r>
      <w:smartTag w:uri="urn:schemas-microsoft-com:office:smarttags" w:element="PlaceName">
        <w:r w:rsidRPr="00AA24B0">
          <w:rPr>
            <w:rFonts w:ascii="Arial Narrow" w:hAnsi="Arial Narrow"/>
            <w:lang w:val="en-US"/>
          </w:rPr>
          <w:t>York</w:t>
        </w:r>
      </w:smartTag>
      <w:r w:rsidRPr="00AA24B0">
        <w:rPr>
          <w:rFonts w:ascii="Arial Narrow" w:hAnsi="Arial Narrow"/>
        </w:rPr>
        <w:t xml:space="preserve"> </w:t>
      </w:r>
      <w:smartTag w:uri="urn:schemas-microsoft-com:office:smarttags" w:element="PlaceType">
        <w:r w:rsidRPr="00AA24B0">
          <w:rPr>
            <w:rFonts w:ascii="Arial Narrow" w:hAnsi="Arial Narrow"/>
            <w:lang w:val="en-US"/>
          </w:rPr>
          <w:t>University</w:t>
        </w:r>
      </w:smartTag>
      <w:r w:rsidRPr="00AA24B0">
        <w:rPr>
          <w:rFonts w:ascii="Arial Narrow" w:hAnsi="Arial Narrow"/>
        </w:rPr>
        <w:t xml:space="preserve">, </w:t>
      </w:r>
      <w:smartTag w:uri="urn:schemas-microsoft-com:office:smarttags" w:element="City">
        <w:smartTag w:uri="urn:schemas-microsoft-com:office:smarttags" w:element="place">
          <w:r w:rsidRPr="00AA24B0">
            <w:rPr>
              <w:rFonts w:ascii="Arial Narrow" w:hAnsi="Arial Narrow"/>
              <w:lang w:val="en-US"/>
            </w:rPr>
            <w:t>Toronto</w:t>
          </w:r>
        </w:smartTag>
      </w:smartTag>
      <w:r w:rsidRPr="00AA24B0">
        <w:rPr>
          <w:rFonts w:ascii="Arial Narrow" w:hAnsi="Arial Narrow"/>
        </w:rPr>
        <w:t>, 2007.</w:t>
      </w:r>
    </w:p>
    <w:p w:rsidR="008859C7" w:rsidRPr="00AA24B0" w:rsidRDefault="008859C7" w:rsidP="00617C1A">
      <w:pPr>
        <w:numPr>
          <w:ilvl w:val="0"/>
          <w:numId w:val="8"/>
        </w:numPr>
        <w:tabs>
          <w:tab w:val="left" w:pos="360"/>
        </w:tabs>
        <w:spacing w:line="360" w:lineRule="auto"/>
        <w:ind w:left="0" w:firstLine="0"/>
        <w:jc w:val="both"/>
        <w:rPr>
          <w:rFonts w:ascii="Arial Narrow" w:hAnsi="Arial Narrow"/>
          <w:lang w:val="en-US"/>
        </w:rPr>
      </w:pPr>
      <w:r w:rsidRPr="00AA24B0">
        <w:rPr>
          <w:rFonts w:ascii="Arial Narrow" w:hAnsi="Arial Narrow"/>
          <w:lang w:val="en-US"/>
        </w:rPr>
        <w:t xml:space="preserve">The African Charter on Human and Peoples' Rights.The System in Practice 1986–2006.2nd Edition / Ed. by Malcolm Evans, Rachel Murray. </w:t>
      </w:r>
      <w:smartTag w:uri="urn:schemas-microsoft-com:office:smarttags" w:element="place">
        <w:smartTag w:uri="urn:schemas-microsoft-com:office:smarttags" w:element="PlaceName">
          <w:r w:rsidRPr="00AA24B0">
            <w:rPr>
              <w:rFonts w:ascii="Arial Narrow" w:hAnsi="Arial Narrow"/>
              <w:lang w:val="en-US"/>
            </w:rPr>
            <w:t>Cambridge</w:t>
          </w:r>
        </w:smartTag>
        <w:r w:rsidRPr="00AA24B0">
          <w:rPr>
            <w:rFonts w:ascii="Arial Narrow" w:hAnsi="Arial Narrow"/>
            <w:lang w:val="en-US"/>
          </w:rPr>
          <w:t xml:space="preserve"> </w:t>
        </w:r>
        <w:smartTag w:uri="urn:schemas-microsoft-com:office:smarttags" w:element="PlaceType">
          <w:r w:rsidRPr="00AA24B0">
            <w:rPr>
              <w:rFonts w:ascii="Arial Narrow" w:hAnsi="Arial Narrow"/>
              <w:lang w:val="en-US"/>
            </w:rPr>
            <w:t>University</w:t>
          </w:r>
        </w:smartTag>
      </w:smartTag>
      <w:r w:rsidRPr="00AA24B0">
        <w:rPr>
          <w:rFonts w:ascii="Arial Narrow" w:hAnsi="Arial Narrow"/>
          <w:lang w:val="en-US"/>
        </w:rPr>
        <w:t xml:space="preserve"> Press, 2010. </w:t>
      </w:r>
    </w:p>
    <w:p w:rsidR="008859C7" w:rsidRPr="00AA24B0" w:rsidRDefault="008859C7" w:rsidP="00617C1A">
      <w:pPr>
        <w:numPr>
          <w:ilvl w:val="0"/>
          <w:numId w:val="8"/>
        </w:numPr>
        <w:tabs>
          <w:tab w:val="left" w:pos="360"/>
        </w:tabs>
        <w:spacing w:line="360" w:lineRule="auto"/>
        <w:ind w:left="0" w:firstLine="0"/>
        <w:jc w:val="both"/>
        <w:rPr>
          <w:rFonts w:ascii="Arial Narrow" w:hAnsi="Arial Narrow"/>
          <w:lang w:val="en-US"/>
        </w:rPr>
      </w:pPr>
      <w:r w:rsidRPr="00AA24B0">
        <w:rPr>
          <w:rFonts w:ascii="Arial Narrow" w:hAnsi="Arial Narrow"/>
          <w:lang w:val="en-US"/>
        </w:rPr>
        <w:t xml:space="preserve">Shivji Issa G.. The Concept of Human Rights in </w:t>
      </w:r>
      <w:smartTag w:uri="urn:schemas-microsoft-com:office:smarttags" w:element="place">
        <w:r w:rsidRPr="00AA24B0">
          <w:rPr>
            <w:rFonts w:ascii="Arial Narrow" w:hAnsi="Arial Narrow"/>
            <w:lang w:val="en-US"/>
          </w:rPr>
          <w:t>Africa</w:t>
        </w:r>
      </w:smartTag>
      <w:r w:rsidRPr="00AA24B0">
        <w:rPr>
          <w:rFonts w:ascii="Arial Narrow" w:hAnsi="Arial Narrow"/>
          <w:lang w:val="en-US"/>
        </w:rPr>
        <w:t xml:space="preserve">. CODESRIA, </w:t>
      </w:r>
      <w:smartTag w:uri="urn:schemas-microsoft-com:office:smarttags" w:element="country-region">
        <w:smartTag w:uri="urn:schemas-microsoft-com:office:smarttags" w:element="place">
          <w:r w:rsidRPr="00AA24B0">
            <w:rPr>
              <w:rFonts w:ascii="Arial Narrow" w:hAnsi="Arial Narrow"/>
              <w:lang w:val="en-US"/>
            </w:rPr>
            <w:t>Senegal</w:t>
          </w:r>
        </w:smartTag>
      </w:smartTag>
      <w:r w:rsidRPr="00AA24B0">
        <w:rPr>
          <w:rFonts w:ascii="Arial Narrow" w:hAnsi="Arial Narrow"/>
          <w:lang w:val="en-US"/>
        </w:rPr>
        <w:t>, 1989.</w:t>
      </w:r>
    </w:p>
    <w:p w:rsidR="008859C7" w:rsidRPr="00AA24B0" w:rsidRDefault="008859C7" w:rsidP="00617C1A">
      <w:pPr>
        <w:numPr>
          <w:ilvl w:val="0"/>
          <w:numId w:val="8"/>
        </w:numPr>
        <w:tabs>
          <w:tab w:val="left" w:pos="360"/>
        </w:tabs>
        <w:spacing w:line="360" w:lineRule="auto"/>
        <w:ind w:left="0" w:firstLine="0"/>
        <w:jc w:val="both"/>
        <w:rPr>
          <w:rFonts w:ascii="Arial Narrow" w:hAnsi="Arial Narrow"/>
          <w:lang w:val="en-US"/>
        </w:rPr>
      </w:pPr>
      <w:r w:rsidRPr="00AA24B0">
        <w:rPr>
          <w:rFonts w:ascii="Arial Narrow" w:hAnsi="Arial Narrow"/>
          <w:lang w:val="en"/>
        </w:rPr>
        <w:t>Human Rights in Africa</w:t>
      </w:r>
      <w:r w:rsidRPr="00AA24B0">
        <w:rPr>
          <w:rFonts w:ascii="Arial Narrow" w:hAnsi="Arial Narrow"/>
          <w:lang w:val="en-US"/>
        </w:rPr>
        <w:t>.</w:t>
      </w:r>
      <w:r w:rsidRPr="00AA24B0">
        <w:rPr>
          <w:rFonts w:ascii="Arial Narrow" w:hAnsi="Arial Narrow"/>
          <w:lang w:val="en"/>
        </w:rPr>
        <w:t>Legal Perspectives on their Protection and Promotion</w:t>
      </w:r>
      <w:r w:rsidRPr="00AA24B0">
        <w:rPr>
          <w:rFonts w:ascii="Arial Narrow" w:hAnsi="Arial Narrow"/>
          <w:lang w:val="en-US"/>
        </w:rPr>
        <w:t xml:space="preserve"> / ed. by</w:t>
      </w:r>
      <w:r w:rsidRPr="00AA24B0">
        <w:rPr>
          <w:rFonts w:ascii="Arial Narrow" w:hAnsi="Arial Narrow"/>
          <w:lang w:val="en"/>
        </w:rPr>
        <w:t xml:space="preserve"> Bösl</w:t>
      </w:r>
      <w:r w:rsidRPr="00AA24B0">
        <w:rPr>
          <w:rStyle w:val="trenner"/>
          <w:rFonts w:ascii="Arial Narrow" w:hAnsi="Arial Narrow"/>
          <w:lang w:val="en"/>
        </w:rPr>
        <w:t> </w:t>
      </w:r>
      <w:r w:rsidRPr="00AA24B0">
        <w:rPr>
          <w:rFonts w:ascii="Arial Narrow" w:hAnsi="Arial Narrow"/>
          <w:lang w:val="en"/>
        </w:rPr>
        <w:t>Anton</w:t>
      </w:r>
      <w:r w:rsidRPr="00AA24B0">
        <w:rPr>
          <w:rFonts w:ascii="Arial Narrow" w:hAnsi="Arial Narrow"/>
          <w:lang w:val="en-US"/>
        </w:rPr>
        <w:t>,</w:t>
      </w:r>
      <w:r w:rsidRPr="00AA24B0">
        <w:rPr>
          <w:rStyle w:val="trenner"/>
          <w:rFonts w:ascii="Arial Narrow" w:hAnsi="Arial Narrow"/>
          <w:lang w:val="en"/>
        </w:rPr>
        <w:t xml:space="preserve"> </w:t>
      </w:r>
      <w:r w:rsidRPr="00AA24B0">
        <w:rPr>
          <w:rFonts w:ascii="Arial Narrow" w:hAnsi="Arial Narrow"/>
          <w:lang w:val="en"/>
        </w:rPr>
        <w:t>Diescho Joseph</w:t>
      </w:r>
      <w:r w:rsidRPr="00AA24B0">
        <w:rPr>
          <w:rFonts w:ascii="Arial Narrow" w:hAnsi="Arial Narrow"/>
          <w:lang w:val="en-US"/>
        </w:rPr>
        <w:t xml:space="preserve">. </w:t>
      </w:r>
      <w:r w:rsidRPr="00AA24B0">
        <w:rPr>
          <w:rFonts w:ascii="Arial Narrow" w:hAnsi="Arial Narrow" w:cs="Times-Roman"/>
          <w:lang w:val="en-US"/>
        </w:rPr>
        <w:t>Konrad Adenauer Foundation, 2009.</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Anaya, S. James</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lang w:val="en-US"/>
        </w:rPr>
        <w:t xml:space="preserve"> The protection of indigenous peoples' rights over lands and natural resources under the Inter-American Human Rights system</w:t>
      </w:r>
      <w:r w:rsidRPr="00AA24B0">
        <w:rPr>
          <w:rFonts w:ascii="Arial Narrow" w:eastAsia="Arial Unicode MS" w:hAnsi="Arial Narrow" w:cs="Arial Unicode MS"/>
          <w:lang w:val="en-US"/>
        </w:rPr>
        <w:t xml:space="preserve"> // Harvard </w:t>
      </w:r>
      <w:r w:rsidRPr="00AA24B0">
        <w:rPr>
          <w:rStyle w:val="af3"/>
          <w:rFonts w:ascii="Arial Narrow" w:eastAsia="Arial Unicode MS" w:hAnsi="Arial Narrow" w:cs="Arial Unicode MS"/>
          <w:b w:val="0"/>
          <w:lang w:val="en-US"/>
        </w:rPr>
        <w:t>human</w:t>
      </w:r>
      <w:r w:rsidRPr="00AA24B0">
        <w:rPr>
          <w:rFonts w:ascii="Arial Narrow" w:eastAsia="Arial Unicode MS" w:hAnsi="Arial Narrow" w:cs="Arial Unicode MS"/>
          <w:lang w:val="en-US"/>
        </w:rPr>
        <w:t xml:space="preserve"> </w:t>
      </w:r>
      <w:r w:rsidRPr="00AA24B0">
        <w:rPr>
          <w:rStyle w:val="af3"/>
          <w:rFonts w:ascii="Arial Narrow" w:eastAsia="Arial Unicode MS" w:hAnsi="Arial Narrow" w:cs="Arial Unicode MS"/>
          <w:b w:val="0"/>
          <w:lang w:val="en-US"/>
        </w:rPr>
        <w:t>rights</w:t>
      </w:r>
      <w:r w:rsidRPr="00AA24B0">
        <w:rPr>
          <w:rFonts w:ascii="Arial Narrow" w:eastAsia="Arial Unicode MS" w:hAnsi="Arial Narrow" w:cs="Arial Unicode MS"/>
          <w:lang w:val="en-US"/>
        </w:rPr>
        <w:t xml:space="preserve"> journal. - vol. 14. – 2001. - pp. 33-86.</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hAnsi="Arial Narrow"/>
          <w:lang w:val="en-US"/>
        </w:rPr>
      </w:pPr>
      <w:r w:rsidRPr="00EE23FE">
        <w:rPr>
          <w:rFonts w:ascii="Arial Narrow" w:eastAsia="Arial Unicode MS" w:hAnsi="Arial Narrow" w:cs="Arial Unicode MS"/>
          <w:lang w:val="en-US"/>
        </w:rPr>
        <w:t>Burbano Herrera, Clara</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lang w:val="en-US"/>
        </w:rPr>
        <w:t xml:space="preserve"> Provisional measures in the case law of the Inter-American Court of Human Rights.</w:t>
      </w:r>
      <w:r w:rsidRPr="00AA24B0">
        <w:rPr>
          <w:rFonts w:ascii="Arial Narrow" w:eastAsia="Arial Unicode MS" w:hAnsi="Arial Narrow" w:cs="Arial Unicode MS"/>
          <w:lang w:val="en-US"/>
        </w:rPr>
        <w:t xml:space="preserve"> </w:t>
      </w:r>
      <w:smartTag w:uri="urn:schemas-microsoft-com:office:smarttags" w:element="City">
        <w:smartTag w:uri="urn:schemas-microsoft-com:office:smarttags" w:element="place">
          <w:r w:rsidRPr="00AA24B0">
            <w:rPr>
              <w:rFonts w:ascii="Arial Narrow" w:eastAsia="Arial Unicode MS" w:hAnsi="Arial Narrow" w:cs="Arial Unicode MS"/>
              <w:lang w:val="en-US"/>
            </w:rPr>
            <w:t>Antwerp</w:t>
          </w:r>
        </w:smartTag>
      </w:smartTag>
      <w:r w:rsidRPr="00AA24B0">
        <w:rPr>
          <w:rFonts w:ascii="Arial Narrow" w:eastAsia="Arial Unicode MS" w:hAnsi="Arial Narrow" w:cs="Arial Unicode MS"/>
          <w:lang w:val="en-US"/>
        </w:rPr>
        <w:t xml:space="preserve"> : Intersentia.</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2010</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227 p.</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AA24B0">
        <w:rPr>
          <w:rFonts w:ascii="Arial Narrow" w:eastAsia="Arial Unicode MS" w:hAnsi="Arial Narrow" w:cs="Arial Unicode MS"/>
          <w:vanish/>
          <w:lang w:val="en-US"/>
        </w:rPr>
        <w:t>Davidson, Scott.</w:t>
      </w:r>
      <w:r w:rsidRPr="00AA24B0">
        <w:rPr>
          <w:rStyle w:val="af3"/>
          <w:rFonts w:ascii="Arial Narrow" w:eastAsia="Arial Unicode MS" w:hAnsi="Arial Narrow" w:cs="Arial Unicode MS"/>
          <w:b w:val="0"/>
          <w:bCs w:val="0"/>
          <w:lang w:val="en-US"/>
        </w:rPr>
        <w:t xml:space="preserve"> The Inter-American Court of Human Rights</w:t>
      </w:r>
      <w:r w:rsidRPr="00AA24B0">
        <w:rPr>
          <w:rFonts w:ascii="Arial Narrow" w:eastAsia="Arial Unicode MS" w:hAnsi="Arial Narrow" w:cs="Arial Unicode MS"/>
          <w:lang w:val="en-US"/>
        </w:rPr>
        <w:t xml:space="preserve"> Aldershot: </w:t>
      </w:r>
      <w:smartTag w:uri="urn:schemas-microsoft-com:office:smarttags" w:element="City">
        <w:smartTag w:uri="urn:schemas-microsoft-com:office:smarttags" w:element="place">
          <w:r w:rsidRPr="00AA24B0">
            <w:rPr>
              <w:rFonts w:ascii="Arial Narrow" w:eastAsia="Arial Unicode MS" w:hAnsi="Arial Narrow" w:cs="Arial Unicode MS"/>
              <w:lang w:val="en-US"/>
            </w:rPr>
            <w:t>Dartmouth</w:t>
          </w:r>
        </w:smartTag>
      </w:smartTag>
      <w:r w:rsidRPr="00AA24B0">
        <w:rPr>
          <w:rFonts w:ascii="Arial Narrow" w:eastAsia="Arial Unicode MS" w:hAnsi="Arial Narrow" w:cs="Arial Unicode MS"/>
          <w:lang w:val="en-US"/>
        </w:rPr>
        <w:t>. – 1992. - 217 p.</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Ehrlich, Katerina</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lang w:val="en-US"/>
        </w:rPr>
        <w:t xml:space="preserve"> The right to a healthy environment in light of indigenous peoples rights in the Inter-American System of Human Rights </w:t>
      </w:r>
      <w:r w:rsidRPr="00AA24B0">
        <w:rPr>
          <w:rFonts w:ascii="Arial Narrow" w:eastAsia="Arial Unicode MS" w:hAnsi="Arial Narrow" w:cs="Arial Unicode MS"/>
          <w:lang w:val="en-US"/>
        </w:rPr>
        <w:t xml:space="preserve">International </w:t>
      </w:r>
      <w:r w:rsidRPr="00AA24B0">
        <w:rPr>
          <w:rStyle w:val="af3"/>
          <w:rFonts w:ascii="Arial Narrow" w:eastAsia="Arial Unicode MS" w:hAnsi="Arial Narrow" w:cs="Arial Unicode MS"/>
          <w:b w:val="0"/>
          <w:lang w:val="en-US"/>
        </w:rPr>
        <w:t>Human</w:t>
      </w:r>
      <w:r w:rsidRPr="00AA24B0">
        <w:rPr>
          <w:rFonts w:ascii="Arial Narrow" w:eastAsia="Arial Unicode MS" w:hAnsi="Arial Narrow" w:cs="Arial Unicode MS"/>
          <w:lang w:val="en-US"/>
        </w:rPr>
        <w:t xml:space="preserve"> </w:t>
      </w:r>
      <w:r w:rsidRPr="00AA24B0">
        <w:rPr>
          <w:rStyle w:val="af3"/>
          <w:rFonts w:ascii="Arial Narrow" w:eastAsia="Arial Unicode MS" w:hAnsi="Arial Narrow" w:cs="Arial Unicode MS"/>
          <w:b w:val="0"/>
          <w:lang w:val="en-US"/>
        </w:rPr>
        <w:t>Rights</w:t>
      </w:r>
      <w:r w:rsidRPr="00AA24B0">
        <w:rPr>
          <w:rFonts w:ascii="Arial Narrow" w:eastAsia="Arial Unicode MS" w:hAnsi="Arial Narrow" w:cs="Arial Unicode MS"/>
          <w:lang w:val="en-US"/>
        </w:rPr>
        <w:t xml:space="preserve"> Law. Dept. of Law -</w:t>
      </w:r>
      <w:r w:rsidRPr="00AA24B0">
        <w:rPr>
          <w:rFonts w:ascii="Arial Narrow" w:eastAsia="Arial Unicode MS" w:hAnsi="Arial Narrow" w:cs="Arial Unicode MS"/>
        </w:rPr>
        <w:t xml:space="preserve"> </w:t>
      </w:r>
      <w:r w:rsidRPr="00AA24B0">
        <w:rPr>
          <w:rFonts w:ascii="Arial Narrow" w:eastAsia="Arial Unicode MS" w:hAnsi="Arial Narrow" w:cs="Arial Unicode MS"/>
          <w:lang w:val="en-US"/>
        </w:rPr>
        <w:t>University of Essex 2007</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42 leaves</w:t>
      </w:r>
      <w:r w:rsidRPr="00AA24B0">
        <w:rPr>
          <w:rFonts w:ascii="Arial Narrow" w:eastAsia="Arial Unicode MS" w:hAnsi="Arial Narrow" w:cs="Arial Unicode MS"/>
        </w:rPr>
        <w:t>.</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hAnsi="Arial Narrow"/>
          <w:lang w:val="en-US"/>
        </w:rPr>
      </w:pPr>
      <w:r w:rsidRPr="00AA24B0">
        <w:rPr>
          <w:rFonts w:ascii="Arial Narrow" w:hAnsi="Arial Narrow"/>
          <w:lang w:val="en-US"/>
        </w:rPr>
        <w:t>Feria Tinta, Mónica.</w:t>
      </w:r>
      <w:r w:rsidRPr="00AA24B0">
        <w:rPr>
          <w:rStyle w:val="af3"/>
          <w:rFonts w:ascii="Arial Narrow" w:eastAsia="Arial Unicode MS" w:hAnsi="Arial Narrow" w:cs="Arial Unicode MS"/>
          <w:b w:val="0"/>
          <w:bCs w:val="0"/>
          <w:lang w:val="en-US"/>
        </w:rPr>
        <w:t xml:space="preserve"> The landmark rulings of the Inter-American Court of Human Rights on the rights of the child : protecting the most vulnerable at the edge.</w:t>
      </w:r>
      <w:r w:rsidRPr="00AA24B0">
        <w:rPr>
          <w:rFonts w:ascii="Arial Narrow" w:eastAsia="Arial Unicode MS" w:hAnsi="Arial Narrow" w:cs="Arial Unicode MS"/>
          <w:lang w:val="en-US"/>
        </w:rPr>
        <w:t xml:space="preserve"> </w:t>
      </w:r>
      <w:smartTag w:uri="urn:schemas-microsoft-com:office:smarttags" w:element="City">
        <w:smartTag w:uri="urn:schemas-microsoft-com:office:smarttags" w:element="place">
          <w:r w:rsidRPr="00AA24B0">
            <w:rPr>
              <w:rFonts w:ascii="Arial Narrow" w:eastAsia="Arial Unicode MS" w:hAnsi="Arial Narrow" w:cs="Arial Unicode MS"/>
              <w:lang w:val="en-US"/>
            </w:rPr>
            <w:t>Leiden</w:t>
          </w:r>
        </w:smartTag>
      </w:smartTag>
      <w:r w:rsidRPr="00AA24B0">
        <w:rPr>
          <w:rFonts w:ascii="Arial Narrow" w:eastAsia="Arial Unicode MS" w:hAnsi="Arial Narrow" w:cs="Arial Unicode MS"/>
          <w:lang w:val="en-US"/>
        </w:rPr>
        <w:t>: Martinus Nijhoff Publishers. - 2008. - 671 p</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hAnsi="Arial Narrow"/>
          <w:lang w:val="en-US"/>
        </w:rPr>
      </w:pPr>
      <w:r w:rsidRPr="00EE23FE">
        <w:rPr>
          <w:rFonts w:ascii="Arial Narrow" w:eastAsia="Arial Unicode MS" w:hAnsi="Arial Narrow" w:cs="Arial Unicode MS"/>
          <w:lang w:val="en-US"/>
        </w:rPr>
        <w:t>Foulner, Siobhán</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Is there an obligaiton of international cooperation and assistance for the fulfilment of economic, social and cultural rights within the Inter American Human Rights system?</w:t>
      </w:r>
      <w:r w:rsidRPr="00AA24B0">
        <w:rPr>
          <w:rFonts w:ascii="Arial Narrow" w:eastAsia="Arial Unicode MS" w:hAnsi="Arial Narrow" w:cs="Arial Unicode MS"/>
          <w:lang w:val="en-US"/>
        </w:rPr>
        <w:t xml:space="preserve"> – 2008. - 65 leaves.</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Grossman, Claudio</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lang w:val="en-US"/>
        </w:rPr>
        <w:t xml:space="preserve"> Strengthening the inter-American human rights system : the current debate //</w:t>
      </w:r>
      <w:r w:rsidRPr="00AA24B0">
        <w:rPr>
          <w:rFonts w:ascii="Arial Narrow" w:eastAsia="Arial Unicode MS" w:hAnsi="Arial Narrow" w:cs="Arial Unicode MS"/>
          <w:lang w:val="en-US"/>
        </w:rPr>
        <w:t xml:space="preserve"> American society of international law proceedings. -  vol. 92. - 1998 - pp. 186-192.</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AA24B0">
        <w:rPr>
          <w:rStyle w:val="af3"/>
          <w:rFonts w:ascii="Arial Narrow" w:eastAsia="Arial Unicode MS" w:hAnsi="Arial Narrow" w:cs="Arial Unicode MS"/>
          <w:b w:val="0"/>
          <w:bCs w:val="0"/>
          <w:lang w:val="en-US"/>
        </w:rPr>
        <w:t>Jr</w:t>
      </w:r>
      <w:r w:rsidRPr="00AA24B0">
        <w:rPr>
          <w:rFonts w:ascii="Arial Narrow" w:eastAsia="Arial Unicode MS" w:hAnsi="Arial Narrow" w:cs="Arial Unicode MS"/>
          <w:lang w:val="en-US"/>
        </w:rPr>
        <w:t xml:space="preserve"> </w:t>
      </w:r>
      <w:r w:rsidRPr="00EE23FE">
        <w:rPr>
          <w:rFonts w:ascii="Arial Narrow" w:eastAsia="Arial Unicode MS" w:hAnsi="Arial Narrow" w:cs="Arial Unicode MS"/>
          <w:lang w:val="en-US"/>
        </w:rPr>
        <w:t xml:space="preserve">Mower, A. Glenn. </w:t>
      </w:r>
      <w:r w:rsidRPr="00AA24B0">
        <w:rPr>
          <w:rStyle w:val="af3"/>
          <w:rFonts w:ascii="Arial Narrow" w:eastAsia="Arial Unicode MS" w:hAnsi="Arial Narrow" w:cs="Arial Unicode MS"/>
          <w:b w:val="0"/>
          <w:bCs w:val="0"/>
          <w:lang w:val="en-US"/>
        </w:rPr>
        <w:t>Regional human rights: a comparative study of the West European and inter-American systems.</w:t>
      </w:r>
      <w:r w:rsidRPr="00AA24B0">
        <w:rPr>
          <w:rFonts w:ascii="Arial Narrow" w:eastAsia="Arial Unicode MS" w:hAnsi="Arial Narrow" w:cs="Arial Unicode MS"/>
          <w:lang w:val="en-US"/>
        </w:rPr>
        <w:t xml:space="preserve"> </w:t>
      </w:r>
      <w:smartTag w:uri="urn:schemas-microsoft-com:office:smarttags" w:element="State">
        <w:r w:rsidRPr="00AA24B0">
          <w:rPr>
            <w:rFonts w:ascii="Arial Narrow" w:eastAsia="Arial Unicode MS" w:hAnsi="Arial Narrow" w:cs="Arial Unicode MS"/>
            <w:lang w:val="en-US"/>
          </w:rPr>
          <w:t>New York</w:t>
        </w:r>
      </w:smartTag>
      <w:r w:rsidRPr="00AA24B0">
        <w:rPr>
          <w:rFonts w:ascii="Arial Narrow" w:eastAsia="Arial Unicode MS" w:hAnsi="Arial Narrow" w:cs="Arial Unicode MS"/>
          <w:lang w:val="en-US"/>
        </w:rPr>
        <w:t xml:space="preserve">: </w:t>
      </w:r>
      <w:smartTag w:uri="urn:schemas-microsoft-com:office:smarttags" w:element="City">
        <w:smartTag w:uri="urn:schemas-microsoft-com:office:smarttags" w:element="place">
          <w:r w:rsidRPr="00AA24B0">
            <w:rPr>
              <w:rFonts w:ascii="Arial Narrow" w:eastAsia="Arial Unicode MS" w:hAnsi="Arial Narrow" w:cs="Arial Unicode MS"/>
              <w:lang w:val="en-US"/>
            </w:rPr>
            <w:t>Greenwood</w:t>
          </w:r>
        </w:smartTag>
      </w:smartTag>
      <w:r w:rsidRPr="00AA24B0">
        <w:rPr>
          <w:rFonts w:ascii="Arial Narrow" w:eastAsia="Arial Unicode MS" w:hAnsi="Arial Narrow" w:cs="Arial Unicode MS"/>
          <w:lang w:val="en-US"/>
        </w:rPr>
        <w:t xml:space="preserve"> Press</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1991</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177 p.</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Manley, Mark</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International legal protection for refugees and asylum seekers through the Inter-American human rights system. – </w:t>
      </w:r>
      <w:r w:rsidRPr="00AA24B0">
        <w:rPr>
          <w:rFonts w:ascii="Arial Narrow" w:eastAsia="Arial Unicode MS" w:hAnsi="Arial Narrow" w:cs="Arial Unicode MS"/>
          <w:lang w:val="en-US"/>
        </w:rPr>
        <w:t>1999. - 63 leaves.</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vanish/>
          <w:lang w:val="en-US"/>
        </w:rPr>
      </w:pPr>
      <w:r w:rsidRPr="00EE23FE">
        <w:rPr>
          <w:rFonts w:ascii="Arial Narrow" w:eastAsia="Arial Unicode MS" w:hAnsi="Arial Narrow" w:cs="Arial Unicode MS"/>
          <w:lang w:val="en-US"/>
        </w:rPr>
        <w:t>Medina Quiroga, Cecilia</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The battle of human rights : gross, systematic violations and the Inter-American system.</w:t>
      </w:r>
      <w:r w:rsidRPr="00AA24B0">
        <w:rPr>
          <w:rFonts w:ascii="Arial Narrow" w:eastAsia="Arial Unicode MS" w:hAnsi="Arial Narrow" w:cs="Arial Unicode MS"/>
          <w:lang w:val="en-US"/>
        </w:rPr>
        <w:t xml:space="preserve"> </w:t>
      </w:r>
      <w:smartTag w:uri="urn:schemas-microsoft-com:office:smarttags" w:element="City">
        <w:r w:rsidRPr="00AA24B0">
          <w:rPr>
            <w:rFonts w:ascii="Arial Narrow" w:eastAsia="Arial Unicode MS" w:hAnsi="Arial Narrow" w:cs="Arial Unicode MS"/>
            <w:lang w:val="en-US"/>
          </w:rPr>
          <w:t>Dordrecht</w:t>
        </w:r>
      </w:smartTag>
      <w:r w:rsidRPr="00AA24B0">
        <w:rPr>
          <w:rFonts w:ascii="Arial Narrow" w:eastAsia="Arial Unicode MS" w:hAnsi="Arial Narrow" w:cs="Arial Unicode MS"/>
          <w:lang w:val="en-US"/>
        </w:rPr>
        <w:t xml:space="preserve">; </w:t>
      </w:r>
      <w:smartTag w:uri="urn:schemas-microsoft-com:office:smarttags" w:element="City">
        <w:smartTag w:uri="urn:schemas-microsoft-com:office:smarttags" w:element="place">
          <w:r w:rsidRPr="00AA24B0">
            <w:rPr>
              <w:rFonts w:ascii="Arial Narrow" w:eastAsia="Arial Unicode MS" w:hAnsi="Arial Narrow" w:cs="Arial Unicode MS"/>
              <w:lang w:val="en-US"/>
            </w:rPr>
            <w:t>Boston</w:t>
          </w:r>
        </w:smartTag>
      </w:smartTag>
      <w:r w:rsidRPr="00AA24B0">
        <w:rPr>
          <w:rFonts w:ascii="Arial Narrow" w:eastAsia="Arial Unicode MS" w:hAnsi="Arial Narrow" w:cs="Arial Unicode MS"/>
          <w:lang w:val="en-US"/>
        </w:rPr>
        <w:t>: M. Nijhoff</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1988</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363 p</w:t>
      </w:r>
      <w:r w:rsidRPr="00AA24B0">
        <w:rPr>
          <w:rFonts w:ascii="Arial Narrow" w:eastAsia="Arial Unicode MS" w:hAnsi="Arial Narrow" w:cs="Arial Unicode MS"/>
        </w:rPr>
        <w:t>.</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Melish, Tara</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Protecting economic, social and cultural rights in the Inter-American human rights system: a manual presenting claims.</w:t>
      </w:r>
      <w:r w:rsidRPr="00AA24B0">
        <w:rPr>
          <w:rFonts w:ascii="Arial Narrow" w:eastAsia="Arial Unicode MS" w:hAnsi="Arial Narrow" w:cs="Arial Unicode MS"/>
          <w:lang w:val="en-US"/>
        </w:rPr>
        <w:t xml:space="preserve"> </w:t>
      </w:r>
      <w:smartTag w:uri="urn:schemas-microsoft-com:office:smarttags" w:element="City">
        <w:r w:rsidRPr="00AA24B0">
          <w:rPr>
            <w:rFonts w:ascii="Arial Narrow" w:eastAsia="Arial Unicode MS" w:hAnsi="Arial Narrow" w:cs="Arial Unicode MS"/>
            <w:lang w:val="en-US"/>
          </w:rPr>
          <w:t>New Haven</w:t>
        </w:r>
      </w:smartTag>
      <w:r w:rsidRPr="00AA24B0">
        <w:rPr>
          <w:rFonts w:ascii="Arial Narrow" w:eastAsia="Arial Unicode MS" w:hAnsi="Arial Narrow" w:cs="Arial Unicode MS"/>
          <w:lang w:val="en-US"/>
        </w:rPr>
        <w:t xml:space="preserve">: </w:t>
      </w:r>
      <w:smartTag w:uri="urn:schemas-microsoft-com:office:smarttags" w:element="place">
        <w:smartTag w:uri="urn:schemas-microsoft-com:office:smarttags" w:element="PlaceName">
          <w:r w:rsidRPr="00AA24B0">
            <w:rPr>
              <w:rFonts w:ascii="Arial Narrow" w:eastAsia="Arial Unicode MS" w:hAnsi="Arial Narrow" w:cs="Arial Unicode MS"/>
              <w:lang w:val="en-US"/>
            </w:rPr>
            <w:t>Yale</w:t>
          </w:r>
        </w:smartTag>
        <w:r w:rsidRPr="00AA24B0">
          <w:rPr>
            <w:rFonts w:ascii="Arial Narrow" w:eastAsia="Arial Unicode MS" w:hAnsi="Arial Narrow" w:cs="Arial Unicode MS"/>
            <w:lang w:val="en-US"/>
          </w:rPr>
          <w:t xml:space="preserve"> </w:t>
        </w:r>
        <w:smartTag w:uri="urn:schemas-microsoft-com:office:smarttags" w:element="PlaceName">
          <w:r w:rsidRPr="00AA24B0">
            <w:rPr>
              <w:rFonts w:ascii="Arial Narrow" w:eastAsia="Arial Unicode MS" w:hAnsi="Arial Narrow" w:cs="Arial Unicode MS"/>
              <w:lang w:val="en-US"/>
            </w:rPr>
            <w:t>Law</w:t>
          </w:r>
        </w:smartTag>
        <w:r w:rsidRPr="00AA24B0">
          <w:rPr>
            <w:rFonts w:ascii="Arial Narrow" w:eastAsia="Arial Unicode MS" w:hAnsi="Arial Narrow" w:cs="Arial Unicode MS"/>
            <w:lang w:val="en-US"/>
          </w:rPr>
          <w:t xml:space="preserve"> </w:t>
        </w:r>
        <w:smartTag w:uri="urn:schemas-microsoft-com:office:smarttags" w:element="PlaceType">
          <w:r w:rsidRPr="00AA24B0">
            <w:rPr>
              <w:rFonts w:ascii="Arial Narrow" w:eastAsia="Arial Unicode MS" w:hAnsi="Arial Narrow" w:cs="Arial Unicode MS"/>
              <w:lang w:val="en-US"/>
            </w:rPr>
            <w:t>School</w:t>
          </w:r>
        </w:smartTag>
      </w:smartTag>
      <w:r w:rsidRPr="00AA24B0">
        <w:rPr>
          <w:rFonts w:ascii="Arial Narrow" w:eastAsia="Arial Unicode MS" w:hAnsi="Arial Narrow" w:cs="Arial Unicode MS"/>
          <w:lang w:val="en-US"/>
        </w:rPr>
        <w:t>. - 2002. - 473 p.</w:t>
      </w:r>
    </w:p>
    <w:p w:rsidR="008859C7" w:rsidRPr="00AA24B0" w:rsidRDefault="008859C7" w:rsidP="00617C1A">
      <w:pPr>
        <w:numPr>
          <w:ilvl w:val="0"/>
          <w:numId w:val="8"/>
        </w:numPr>
        <w:tabs>
          <w:tab w:val="left" w:pos="180"/>
          <w:tab w:val="left" w:pos="360"/>
          <w:tab w:val="left" w:pos="720"/>
        </w:tabs>
        <w:spacing w:line="360" w:lineRule="auto"/>
        <w:ind w:left="0" w:firstLine="0"/>
        <w:jc w:val="both"/>
        <w:rPr>
          <w:rStyle w:val="af3"/>
          <w:rFonts w:ascii="Arial Narrow" w:eastAsia="Arial Unicode MS" w:hAnsi="Arial Narrow" w:cs="Arial Unicode MS"/>
          <w:b w:val="0"/>
          <w:lang w:val="en-US"/>
        </w:rPr>
      </w:pPr>
      <w:r w:rsidRPr="00EE23FE">
        <w:rPr>
          <w:rFonts w:ascii="Arial Narrow" w:eastAsia="Arial Unicode MS" w:hAnsi="Arial Narrow" w:cs="Arial Unicode MS"/>
          <w:lang w:val="it-IT"/>
        </w:rPr>
        <w:t>Nuño-Ruiz Velasco, María Alejandra</w:t>
      </w:r>
      <w:r w:rsidRPr="00372DD7">
        <w:rPr>
          <w:rFonts w:ascii="Arial Narrow" w:eastAsia="Arial Unicode MS" w:hAnsi="Arial Narrow" w:cs="Arial Unicode MS"/>
          <w:lang w:val="it-IT"/>
        </w:rPr>
        <w:t>.</w:t>
      </w:r>
      <w:r w:rsidRPr="00372DD7">
        <w:rPr>
          <w:rStyle w:val="af3"/>
          <w:rFonts w:ascii="Arial Narrow" w:eastAsia="Arial Unicode MS" w:hAnsi="Arial Narrow" w:cs="Arial Unicode MS"/>
          <w:b w:val="0"/>
          <w:lang w:val="it-IT"/>
        </w:rPr>
        <w:t xml:space="preserve"> </w:t>
      </w:r>
      <w:r w:rsidRPr="00AA24B0">
        <w:rPr>
          <w:rStyle w:val="af3"/>
          <w:rFonts w:ascii="Arial Narrow" w:eastAsia="Arial Unicode MS" w:hAnsi="Arial Narrow" w:cs="Arial Unicode MS"/>
          <w:b w:val="0"/>
          <w:lang w:val="en-US"/>
        </w:rPr>
        <w:t xml:space="preserve">Is the Inter-American system for the protection of human rights ready for dealing with violations of economic, social and cultural rights? </w:t>
      </w:r>
      <w:r w:rsidRPr="00AA24B0">
        <w:rPr>
          <w:rFonts w:ascii="Arial Narrow" w:eastAsia="Arial Unicode MS" w:hAnsi="Arial Narrow" w:cs="Arial Unicode MS"/>
          <w:lang w:val="en-US"/>
        </w:rPr>
        <w:t xml:space="preserve">Law, Dept. of Law - </w:t>
      </w:r>
      <w:smartTag w:uri="urn:schemas-microsoft-com:office:smarttags" w:element="place">
        <w:smartTag w:uri="urn:schemas-microsoft-com:office:smarttags" w:element="PlaceType">
          <w:r w:rsidRPr="00AA24B0">
            <w:rPr>
              <w:rFonts w:ascii="Arial Narrow" w:eastAsia="Arial Unicode MS" w:hAnsi="Arial Narrow" w:cs="Arial Unicode MS"/>
              <w:lang w:val="en-US"/>
            </w:rPr>
            <w:t>University</w:t>
          </w:r>
        </w:smartTag>
        <w:r w:rsidRPr="00AA24B0">
          <w:rPr>
            <w:rFonts w:ascii="Arial Narrow" w:eastAsia="Arial Unicode MS" w:hAnsi="Arial Narrow" w:cs="Arial Unicode MS"/>
            <w:lang w:val="en-US"/>
          </w:rPr>
          <w:t xml:space="preserve"> of </w:t>
        </w:r>
        <w:smartTag w:uri="urn:schemas-microsoft-com:office:smarttags" w:element="PlaceName">
          <w:r w:rsidRPr="00AA24B0">
            <w:rPr>
              <w:rFonts w:ascii="Arial Narrow" w:eastAsia="Arial Unicode MS" w:hAnsi="Arial Narrow" w:cs="Arial Unicode MS"/>
              <w:lang w:val="en-US"/>
            </w:rPr>
            <w:t>Essex</w:t>
          </w:r>
        </w:smartTag>
      </w:smartTag>
      <w:r w:rsidRPr="00AA24B0">
        <w:rPr>
          <w:rFonts w:ascii="Arial Narrow" w:eastAsia="Arial Unicode MS" w:hAnsi="Arial Narrow" w:cs="Arial Unicode MS"/>
          <w:lang w:val="en-US"/>
        </w:rPr>
        <w:t>. – 2001. - 55 leaves.</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Olmedo, Juan Pablo</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The relationship between the Inter-American Commission and the Inter-American Court of Human Rights under the 'San Jose de Costa Rica' Pact </w:t>
      </w:r>
      <w:r w:rsidRPr="00AA24B0">
        <w:rPr>
          <w:rFonts w:ascii="Arial Narrow" w:eastAsia="Arial Unicode MS" w:hAnsi="Arial Narrow" w:cs="Arial Unicode MS"/>
          <w:lang w:val="en-US"/>
        </w:rPr>
        <w:t xml:space="preserve">Law. Dept. of Law - </w:t>
      </w:r>
      <w:smartTag w:uri="urn:schemas-microsoft-com:office:smarttags" w:element="place">
        <w:smartTag w:uri="urn:schemas-microsoft-com:office:smarttags" w:element="PlaceType">
          <w:r w:rsidRPr="00AA24B0">
            <w:rPr>
              <w:rFonts w:ascii="Arial Narrow" w:eastAsia="Arial Unicode MS" w:hAnsi="Arial Narrow" w:cs="Arial Unicode MS"/>
              <w:lang w:val="en-US"/>
            </w:rPr>
            <w:t>University</w:t>
          </w:r>
        </w:smartTag>
        <w:r w:rsidRPr="00AA24B0">
          <w:rPr>
            <w:rFonts w:ascii="Arial Narrow" w:eastAsia="Arial Unicode MS" w:hAnsi="Arial Narrow" w:cs="Arial Unicode MS"/>
            <w:lang w:val="en-US"/>
          </w:rPr>
          <w:t xml:space="preserve"> of </w:t>
        </w:r>
        <w:smartTag w:uri="urn:schemas-microsoft-com:office:smarttags" w:element="PlaceName">
          <w:r w:rsidRPr="00AA24B0">
            <w:rPr>
              <w:rFonts w:ascii="Arial Narrow" w:eastAsia="Arial Unicode MS" w:hAnsi="Arial Narrow" w:cs="Arial Unicode MS"/>
              <w:lang w:val="en-US"/>
            </w:rPr>
            <w:t>Essex.</w:t>
          </w:r>
          <w:r w:rsidRPr="00AA24B0">
            <w:rPr>
              <w:rFonts w:ascii="Arial Narrow" w:eastAsia="Arial Unicode MS" w:hAnsi="Arial Narrow" w:cs="Arial Unicode MS"/>
            </w:rPr>
            <w:t>-</w:t>
          </w:r>
        </w:smartTag>
      </w:smartTag>
      <w:r w:rsidRPr="00AA24B0">
        <w:rPr>
          <w:rFonts w:ascii="Arial Narrow" w:eastAsia="Arial Unicode MS" w:hAnsi="Arial Narrow" w:cs="Arial Unicode MS"/>
        </w:rPr>
        <w:t xml:space="preserve"> </w:t>
      </w:r>
      <w:r w:rsidRPr="00AA24B0">
        <w:rPr>
          <w:rFonts w:ascii="Arial Narrow" w:eastAsia="Arial Unicode MS" w:hAnsi="Arial Narrow" w:cs="Arial Unicode MS"/>
          <w:lang w:val="en-US"/>
        </w:rPr>
        <w:t>199</w:t>
      </w:r>
      <w:r w:rsidRPr="00AA24B0">
        <w:rPr>
          <w:rFonts w:ascii="Arial Narrow" w:eastAsia="Arial Unicode MS" w:hAnsi="Arial Narrow" w:cs="Arial Unicode MS"/>
        </w:rPr>
        <w:t xml:space="preserve">. - </w:t>
      </w:r>
      <w:r w:rsidRPr="00AA24B0">
        <w:rPr>
          <w:rFonts w:ascii="Arial Narrow" w:eastAsia="Arial Unicode MS" w:hAnsi="Arial Narrow" w:cs="Arial Unicode MS"/>
          <w:lang w:val="en-US"/>
        </w:rPr>
        <w:t>563 leaves</w:t>
      </w:r>
      <w:r w:rsidRPr="00AA24B0">
        <w:rPr>
          <w:rFonts w:ascii="Arial Narrow" w:eastAsia="Arial Unicode MS" w:hAnsi="Arial Narrow" w:cs="Arial Unicode MS"/>
        </w:rPr>
        <w:t>.</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Pasqualucci, Jo M</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lang w:val="en-US"/>
        </w:rPr>
        <w:t xml:space="preserve"> The whole truth and nothing but the truth: truth commissions, impunity and the inter-American human rights system //</w:t>
      </w:r>
      <w:r w:rsidRPr="00AA24B0">
        <w:rPr>
          <w:rFonts w:ascii="Arial Narrow" w:eastAsia="Arial Unicode MS" w:hAnsi="Arial Narrow" w:cs="Arial Unicode MS"/>
          <w:lang w:val="en-US"/>
        </w:rPr>
        <w:t xml:space="preserve"> </w:t>
      </w:r>
      <w:smartTag w:uri="urn:schemas-microsoft-com:office:smarttags" w:element="place">
        <w:smartTag w:uri="urn:schemas-microsoft-com:office:smarttags" w:element="PlaceName">
          <w:r w:rsidRPr="00AA24B0">
            <w:rPr>
              <w:rFonts w:ascii="Arial Narrow" w:eastAsia="Arial Unicode MS" w:hAnsi="Arial Narrow" w:cs="Arial Unicode MS"/>
              <w:lang w:val="en-US"/>
            </w:rPr>
            <w:t>Boston</w:t>
          </w:r>
        </w:smartTag>
        <w:r w:rsidRPr="00AA24B0">
          <w:rPr>
            <w:rFonts w:ascii="Arial Narrow" w:eastAsia="Arial Unicode MS" w:hAnsi="Arial Narrow" w:cs="Arial Unicode MS"/>
            <w:lang w:val="en-US"/>
          </w:rPr>
          <w:t xml:space="preserve"> </w:t>
        </w:r>
        <w:smartTag w:uri="urn:schemas-microsoft-com:office:smarttags" w:element="PlaceType">
          <w:r w:rsidRPr="00AA24B0">
            <w:rPr>
              <w:rFonts w:ascii="Arial Narrow" w:eastAsia="Arial Unicode MS" w:hAnsi="Arial Narrow" w:cs="Arial Unicode MS"/>
              <w:lang w:val="en-US"/>
            </w:rPr>
            <w:t>University</w:t>
          </w:r>
        </w:smartTag>
      </w:smartTag>
      <w:r w:rsidRPr="00AA24B0">
        <w:rPr>
          <w:rFonts w:ascii="Arial Narrow" w:eastAsia="Arial Unicode MS" w:hAnsi="Arial Narrow" w:cs="Arial Unicode MS"/>
          <w:lang w:val="en-US"/>
        </w:rPr>
        <w:t xml:space="preserve"> international law journal. - vol. 12. – 1994. - pp. 321-370.</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Pasqualucci, Jo M</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The practice and procedure of the Inter-American Court of Human Rights</w:t>
      </w:r>
      <w:r w:rsidRPr="00AA24B0">
        <w:rPr>
          <w:rFonts w:ascii="Arial Narrow" w:eastAsia="Arial Unicode MS" w:hAnsi="Arial Narrow" w:cs="Arial Unicode MS"/>
          <w:lang w:val="en-US"/>
        </w:rPr>
        <w:t xml:space="preserve"> </w:t>
      </w:r>
      <w:smartTag w:uri="urn:schemas-microsoft-com:office:smarttags" w:element="City">
        <w:smartTag w:uri="urn:schemas-microsoft-com:office:smarttags" w:element="place">
          <w:r w:rsidRPr="00AA24B0">
            <w:rPr>
              <w:rFonts w:ascii="Arial Narrow" w:eastAsia="Arial Unicode MS" w:hAnsi="Arial Narrow" w:cs="Arial Unicode MS"/>
              <w:lang w:val="en-US"/>
            </w:rPr>
            <w:t>Cambridge</w:t>
          </w:r>
        </w:smartTag>
      </w:smartTag>
      <w:r w:rsidRPr="00AA24B0">
        <w:rPr>
          <w:rFonts w:ascii="Arial Narrow" w:eastAsia="Arial Unicode MS" w:hAnsi="Arial Narrow" w:cs="Arial Unicode MS"/>
          <w:lang w:val="en-US"/>
        </w:rPr>
        <w:t>: Cambridge University Press. – 2003. - 488 p.</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Rodríguez-Pinzón, Diego</w:t>
      </w:r>
      <w:r w:rsidRPr="00AA24B0">
        <w:rPr>
          <w:rFonts w:ascii="Arial Narrow" w:eastAsia="Arial Unicode MS" w:hAnsi="Arial Narrow" w:cs="Arial Unicode MS"/>
          <w:lang w:val="en-US"/>
        </w:rPr>
        <w:t xml:space="preserve">. </w:t>
      </w:r>
      <w:r w:rsidRPr="00AA24B0">
        <w:rPr>
          <w:rStyle w:val="af3"/>
          <w:rFonts w:ascii="Arial Narrow" w:eastAsia="Arial Unicode MS" w:hAnsi="Arial Narrow" w:cs="Arial Unicode MS"/>
          <w:b w:val="0"/>
          <w:bCs w:val="0"/>
          <w:lang w:val="en-US"/>
        </w:rPr>
        <w:t xml:space="preserve">The prohibition of torture and ill-treatment in the Inter-American human rights system : a handbook for victims and their advocates / Diego Rodríguez-Pinzón &amp; Claudia Martin ; with a foreword by Claudio </w:t>
      </w:r>
      <w:smartTag w:uri="urn:schemas-microsoft-com:office:smarttags" w:element="place">
        <w:smartTag w:uri="urn:schemas-microsoft-com:office:smarttags" w:element="City">
          <w:r w:rsidRPr="00AA24B0">
            <w:rPr>
              <w:rStyle w:val="af3"/>
              <w:rFonts w:ascii="Arial Narrow" w:eastAsia="Arial Unicode MS" w:hAnsi="Arial Narrow" w:cs="Arial Unicode MS"/>
              <w:b w:val="0"/>
              <w:bCs w:val="0"/>
              <w:lang w:val="en-US"/>
            </w:rPr>
            <w:t>Grossman</w:t>
          </w:r>
          <w:r w:rsidRPr="00AA24B0">
            <w:rPr>
              <w:rFonts w:ascii="Arial Narrow" w:eastAsia="Arial Unicode MS" w:hAnsi="Arial Narrow" w:cs="Arial Unicode MS"/>
              <w:lang w:val="en-US"/>
            </w:rPr>
            <w:t xml:space="preserve"> Geneva</w:t>
          </w:r>
        </w:smartTag>
        <w:r w:rsidRPr="00AA24B0">
          <w:rPr>
            <w:rFonts w:ascii="Arial Narrow" w:eastAsia="Arial Unicode MS" w:hAnsi="Arial Narrow" w:cs="Arial Unicode MS"/>
            <w:lang w:val="en-US"/>
          </w:rPr>
          <w:t xml:space="preserve">, </w:t>
        </w:r>
        <w:smartTag w:uri="urn:schemas-microsoft-com:office:smarttags" w:element="country-region">
          <w:r w:rsidRPr="00AA24B0">
            <w:rPr>
              <w:rFonts w:ascii="Arial Narrow" w:eastAsia="Arial Unicode MS" w:hAnsi="Arial Narrow" w:cs="Arial Unicode MS"/>
              <w:lang w:val="en-US"/>
            </w:rPr>
            <w:t>Switzerland</w:t>
          </w:r>
        </w:smartTag>
      </w:smartTag>
      <w:r w:rsidRPr="00AA24B0">
        <w:rPr>
          <w:rFonts w:ascii="Arial Narrow" w:eastAsia="Arial Unicode MS" w:hAnsi="Arial Narrow" w:cs="Arial Unicode MS"/>
          <w:lang w:val="en-US"/>
        </w:rPr>
        <w:t xml:space="preserve"> : World Organisation Against Torture. – 2006. - 294 p.</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Rodríguez Pinzón, Diego</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The "victim" requirement, the fourth instance formula and the notion of "person" in the individual complaint procedure of the Inter-American human rights system. -</w:t>
      </w:r>
      <w:r w:rsidRPr="00AA24B0">
        <w:rPr>
          <w:rFonts w:ascii="Arial Narrow" w:eastAsia="Arial Unicode MS" w:hAnsi="Arial Narrow" w:cs="Arial Unicode MS"/>
          <w:lang w:val="en-US"/>
        </w:rPr>
        <w:t xml:space="preserve"> ILSA journal of international and comparative law. - vol. 7. -  2001. - pp. 369-383.</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Schönsteiner, Judith</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lang w:val="en-US"/>
        </w:rPr>
        <w:t xml:space="preserve"> The "society as a whole" and dissuasive measures in the reparation jurisprudence of the Inter-American Court of Human Rights. </w:t>
      </w:r>
      <w:r w:rsidRPr="00AA24B0">
        <w:rPr>
          <w:rFonts w:ascii="Arial Narrow" w:eastAsia="Arial Unicode MS" w:hAnsi="Arial Narrow" w:cs="Arial Unicode MS"/>
          <w:lang w:val="en-US"/>
        </w:rPr>
        <w:t xml:space="preserve">International </w:t>
      </w:r>
      <w:r w:rsidRPr="00AA24B0">
        <w:rPr>
          <w:rStyle w:val="af3"/>
          <w:rFonts w:ascii="Arial Narrow" w:eastAsia="Arial Unicode MS" w:hAnsi="Arial Narrow" w:cs="Arial Unicode MS"/>
          <w:b w:val="0"/>
          <w:lang w:val="en-US"/>
        </w:rPr>
        <w:t>Human</w:t>
      </w:r>
      <w:r w:rsidRPr="00AA24B0">
        <w:rPr>
          <w:rFonts w:ascii="Arial Narrow" w:eastAsia="Arial Unicode MS" w:hAnsi="Arial Narrow" w:cs="Arial Unicode MS"/>
          <w:lang w:val="en-US"/>
        </w:rPr>
        <w:t xml:space="preserve"> </w:t>
      </w:r>
      <w:r w:rsidRPr="00AA24B0">
        <w:rPr>
          <w:rStyle w:val="af3"/>
          <w:rFonts w:ascii="Arial Narrow" w:eastAsia="Arial Unicode MS" w:hAnsi="Arial Narrow" w:cs="Arial Unicode MS"/>
          <w:b w:val="0"/>
          <w:lang w:val="en-US"/>
        </w:rPr>
        <w:t>Rights</w:t>
      </w:r>
      <w:r w:rsidRPr="00AA24B0">
        <w:rPr>
          <w:rFonts w:ascii="Arial Narrow" w:eastAsia="Arial Unicode MS" w:hAnsi="Arial Narrow" w:cs="Arial Unicode MS"/>
          <w:lang w:val="en-US"/>
        </w:rPr>
        <w:t xml:space="preserve"> Law, Dept. of Law -- </w:t>
      </w:r>
      <w:smartTag w:uri="urn:schemas-microsoft-com:office:smarttags" w:element="place">
        <w:smartTag w:uri="urn:schemas-microsoft-com:office:smarttags" w:element="PlaceType">
          <w:r w:rsidRPr="00AA24B0">
            <w:rPr>
              <w:rFonts w:ascii="Arial Narrow" w:eastAsia="Arial Unicode MS" w:hAnsi="Arial Narrow" w:cs="Arial Unicode MS"/>
              <w:lang w:val="en-US"/>
            </w:rPr>
            <w:t>University</w:t>
          </w:r>
        </w:smartTag>
        <w:r w:rsidRPr="00AA24B0">
          <w:rPr>
            <w:rFonts w:ascii="Arial Narrow" w:eastAsia="Arial Unicode MS" w:hAnsi="Arial Narrow" w:cs="Arial Unicode MS"/>
            <w:lang w:val="en-US"/>
          </w:rPr>
          <w:t xml:space="preserve"> of </w:t>
        </w:r>
        <w:smartTag w:uri="urn:schemas-microsoft-com:office:smarttags" w:element="PlaceName">
          <w:r w:rsidRPr="00AA24B0">
            <w:rPr>
              <w:rFonts w:ascii="Arial Narrow" w:eastAsia="Arial Unicode MS" w:hAnsi="Arial Narrow" w:cs="Arial Unicode MS"/>
              <w:lang w:val="en-US"/>
            </w:rPr>
            <w:t>Essex</w:t>
          </w:r>
        </w:smartTag>
      </w:smartTag>
      <w:r w:rsidRPr="00AA24B0">
        <w:rPr>
          <w:rFonts w:ascii="Arial Narrow" w:eastAsia="Arial Unicode MS" w:hAnsi="Arial Narrow" w:cs="Arial Unicode MS"/>
          <w:lang w:val="en-US"/>
        </w:rPr>
        <w:t>. – 2005. - 68 leaves.</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Serrano-García, Sandra Liliana</w:t>
      </w:r>
      <w:r w:rsidRPr="00AA24B0">
        <w:rPr>
          <w:rFonts w:ascii="Arial Narrow" w:eastAsia="Arial Unicode MS" w:hAnsi="Arial Narrow" w:cs="Arial Unicode MS"/>
          <w:lang w:val="en-US"/>
        </w:rPr>
        <w:t>.</w:t>
      </w:r>
      <w:r w:rsidRPr="00AA24B0">
        <w:rPr>
          <w:rStyle w:val="af3"/>
          <w:rFonts w:ascii="Arial Narrow" w:eastAsia="Arial Unicode MS" w:hAnsi="Arial Narrow" w:cs="Arial Unicode MS"/>
          <w:b w:val="0"/>
          <w:bCs w:val="0"/>
          <w:lang w:val="en-US"/>
        </w:rPr>
        <w:t xml:space="preserve"> The right to judicial protection in the jurisprudence of the Inter-American Court of Human Rights : a critical appraisal. – </w:t>
      </w:r>
      <w:r w:rsidRPr="00AA24B0">
        <w:rPr>
          <w:rFonts w:ascii="Arial Narrow" w:eastAsia="Arial Unicode MS" w:hAnsi="Arial Narrow" w:cs="Arial Unicode MS"/>
          <w:lang w:val="en-US"/>
        </w:rPr>
        <w:t>2008. - 74 leaves.</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AA24B0">
        <w:rPr>
          <w:rStyle w:val="af3"/>
          <w:rFonts w:ascii="Arial Narrow" w:eastAsia="Arial Unicode MS" w:hAnsi="Arial Narrow" w:cs="Arial Unicode MS"/>
          <w:b w:val="0"/>
          <w:lang w:val="en-US"/>
        </w:rPr>
        <w:t>The inter-American system of human rights / edited by David J. Harris and Stephen Livingstone.</w:t>
      </w:r>
      <w:r w:rsidRPr="00AA24B0">
        <w:rPr>
          <w:rFonts w:ascii="Arial Narrow" w:eastAsia="Arial Unicode MS" w:hAnsi="Arial Narrow" w:cs="Arial Unicode MS"/>
          <w:lang w:val="en-US"/>
        </w:rPr>
        <w:t xml:space="preserve"> </w:t>
      </w:r>
      <w:smartTag w:uri="urn:schemas-microsoft-com:office:smarttags" w:element="City">
        <w:smartTag w:uri="urn:schemas-microsoft-com:office:smarttags" w:element="place">
          <w:r w:rsidRPr="00AA24B0">
            <w:rPr>
              <w:rFonts w:ascii="Arial Narrow" w:eastAsia="Arial Unicode MS" w:hAnsi="Arial Narrow" w:cs="Arial Unicode MS"/>
              <w:lang w:val="en-US"/>
            </w:rPr>
            <w:t>Oxford</w:t>
          </w:r>
        </w:smartTag>
      </w:smartTag>
      <w:r w:rsidRPr="00AA24B0">
        <w:rPr>
          <w:rFonts w:ascii="Arial Narrow" w:eastAsia="Arial Unicode MS" w:hAnsi="Arial Narrow" w:cs="Arial Unicode MS"/>
          <w:lang w:val="en-US"/>
        </w:rPr>
        <w:t xml:space="preserve">: Clarendon Press. – 1998. - 588 p. </w:t>
      </w:r>
    </w:p>
    <w:p w:rsidR="008859C7" w:rsidRPr="00AA24B0" w:rsidRDefault="008859C7" w:rsidP="00617C1A">
      <w:pPr>
        <w:numPr>
          <w:ilvl w:val="0"/>
          <w:numId w:val="8"/>
        </w:numPr>
        <w:tabs>
          <w:tab w:val="left" w:pos="180"/>
          <w:tab w:val="left" w:pos="360"/>
          <w:tab w:val="left" w:pos="720"/>
        </w:tabs>
        <w:spacing w:line="360" w:lineRule="auto"/>
        <w:ind w:left="0" w:firstLine="0"/>
        <w:jc w:val="both"/>
        <w:rPr>
          <w:rFonts w:ascii="Arial Narrow" w:eastAsia="Arial Unicode MS" w:hAnsi="Arial Narrow" w:cs="Arial Unicode MS"/>
          <w:lang w:val="en-US"/>
        </w:rPr>
      </w:pPr>
      <w:r w:rsidRPr="00EE23FE">
        <w:rPr>
          <w:rFonts w:ascii="Arial Narrow" w:eastAsia="Arial Unicode MS" w:hAnsi="Arial Narrow" w:cs="Arial Unicode MS"/>
          <w:lang w:val="en-US"/>
        </w:rPr>
        <w:t>Vermeulen, Marthe Lot</w:t>
      </w:r>
      <w:r w:rsidRPr="00AA24B0">
        <w:rPr>
          <w:rFonts w:ascii="Arial Narrow" w:eastAsia="Arial Unicode MS" w:hAnsi="Arial Narrow"/>
          <w:lang w:val="en-US"/>
        </w:rPr>
        <w:t>.</w:t>
      </w:r>
      <w:r w:rsidRPr="00AA24B0">
        <w:rPr>
          <w:rStyle w:val="af3"/>
          <w:rFonts w:ascii="Arial Narrow" w:eastAsia="Arial Unicode MS" w:hAnsi="Arial Narrow" w:cs="Arial Unicode MS"/>
          <w:b w:val="0"/>
          <w:lang w:val="en-US"/>
        </w:rPr>
        <w:t xml:space="preserve"> Living beyond death: enforced disappearances revisited. A case for freedom from torture or other ill-treatment claims a comparative case analysis between the Inter-American Court of Human Rights and the European Court of Human Rights. </w:t>
      </w:r>
      <w:r w:rsidRPr="00AA24B0">
        <w:rPr>
          <w:rFonts w:ascii="Arial Narrow" w:eastAsia="Arial Unicode MS" w:hAnsi="Arial Narrow"/>
          <w:lang w:val="en-US"/>
        </w:rPr>
        <w:t xml:space="preserve">International </w:t>
      </w:r>
      <w:r w:rsidRPr="00AA24B0">
        <w:rPr>
          <w:rStyle w:val="af3"/>
          <w:rFonts w:ascii="Arial Narrow" w:eastAsia="Arial Unicode MS" w:hAnsi="Arial Narrow" w:cs="Arial Unicode MS"/>
          <w:b w:val="0"/>
          <w:lang w:val="en-US"/>
        </w:rPr>
        <w:t>Human</w:t>
      </w:r>
      <w:r w:rsidRPr="00AA24B0">
        <w:rPr>
          <w:rFonts w:ascii="Arial Narrow" w:eastAsia="Arial Unicode MS" w:hAnsi="Arial Narrow"/>
          <w:lang w:val="en-US"/>
        </w:rPr>
        <w:t xml:space="preserve"> </w:t>
      </w:r>
      <w:r w:rsidRPr="00AA24B0">
        <w:rPr>
          <w:rStyle w:val="af3"/>
          <w:rFonts w:ascii="Arial Narrow" w:eastAsia="Arial Unicode MS" w:hAnsi="Arial Narrow" w:cs="Arial Unicode MS"/>
          <w:b w:val="0"/>
          <w:lang w:val="en-US"/>
        </w:rPr>
        <w:t>Rights</w:t>
      </w:r>
      <w:r w:rsidRPr="00AA24B0">
        <w:rPr>
          <w:rFonts w:ascii="Arial Narrow" w:eastAsia="Arial Unicode MS" w:hAnsi="Arial Narrow"/>
          <w:lang w:val="en-US"/>
        </w:rPr>
        <w:t xml:space="preserve"> Law, Dept. of Law - </w:t>
      </w:r>
      <w:smartTag w:uri="urn:schemas-microsoft-com:office:smarttags" w:element="place">
        <w:smartTag w:uri="urn:schemas-microsoft-com:office:smarttags" w:element="PlaceType">
          <w:r w:rsidRPr="00AA24B0">
            <w:rPr>
              <w:rFonts w:ascii="Arial Narrow" w:eastAsia="Arial Unicode MS" w:hAnsi="Arial Narrow"/>
              <w:lang w:val="en-US"/>
            </w:rPr>
            <w:t>University</w:t>
          </w:r>
        </w:smartTag>
        <w:r w:rsidRPr="00AA24B0">
          <w:rPr>
            <w:rFonts w:ascii="Arial Narrow" w:eastAsia="Arial Unicode MS" w:hAnsi="Arial Narrow"/>
            <w:lang w:val="en-US"/>
          </w:rPr>
          <w:t xml:space="preserve"> of </w:t>
        </w:r>
        <w:smartTag w:uri="urn:schemas-microsoft-com:office:smarttags" w:element="PlaceName">
          <w:r w:rsidRPr="00AA24B0">
            <w:rPr>
              <w:rFonts w:ascii="Arial Narrow" w:eastAsia="Arial Unicode MS" w:hAnsi="Arial Narrow"/>
              <w:lang w:val="en-US"/>
            </w:rPr>
            <w:t>Essex</w:t>
          </w:r>
        </w:smartTag>
      </w:smartTag>
      <w:r w:rsidRPr="00AA24B0">
        <w:rPr>
          <w:rFonts w:ascii="Arial Narrow" w:eastAsia="Arial Unicode MS" w:hAnsi="Arial Narrow"/>
          <w:lang w:val="en-US"/>
        </w:rPr>
        <w:t>. – 2003. - 51 leaves.</w:t>
      </w:r>
    </w:p>
    <w:p w:rsidR="00FB159F" w:rsidRPr="00AA24B0" w:rsidRDefault="00FB159F" w:rsidP="00FB159F">
      <w:pPr>
        <w:tabs>
          <w:tab w:val="num" w:pos="180"/>
        </w:tabs>
        <w:spacing w:before="120" w:after="120" w:line="360" w:lineRule="auto"/>
        <w:jc w:val="both"/>
        <w:outlineLvl w:val="2"/>
        <w:rPr>
          <w:rFonts w:ascii="Arial Narrow" w:hAnsi="Arial Narrow" w:cs="Arial"/>
          <w:b/>
        </w:rPr>
      </w:pPr>
      <w:bookmarkStart w:id="78" w:name="_Toc283590496"/>
      <w:bookmarkStart w:id="79" w:name="_Toc283753798"/>
      <w:r w:rsidRPr="00AA24B0">
        <w:rPr>
          <w:rFonts w:ascii="Arial Narrow" w:hAnsi="Arial Narrow" w:cs="Arial"/>
          <w:b/>
        </w:rPr>
        <w:t>Литература по темам занятий</w:t>
      </w:r>
      <w:bookmarkEnd w:id="75"/>
      <w:bookmarkEnd w:id="76"/>
      <w:bookmarkEnd w:id="78"/>
      <w:bookmarkEnd w:id="79"/>
    </w:p>
    <w:p w:rsidR="00FB159F" w:rsidRPr="00A97AC3" w:rsidRDefault="00FB159F" w:rsidP="001F38C6">
      <w:pPr>
        <w:pStyle w:val="a9"/>
        <w:widowControl/>
        <w:shd w:val="clear" w:color="auto" w:fill="FFFFFF"/>
        <w:tabs>
          <w:tab w:val="left" w:pos="180"/>
          <w:tab w:val="left" w:pos="993"/>
        </w:tabs>
        <w:autoSpaceDE/>
        <w:autoSpaceDN/>
        <w:adjustRightInd/>
        <w:spacing w:before="120" w:after="120" w:line="360" w:lineRule="auto"/>
        <w:jc w:val="both"/>
        <w:rPr>
          <w:rFonts w:ascii="Arial Narrow" w:hAnsi="Arial Narrow"/>
          <w:b/>
          <w:sz w:val="24"/>
          <w:szCs w:val="24"/>
        </w:rPr>
      </w:pPr>
      <w:bookmarkStart w:id="80" w:name="_Toc264562185"/>
      <w:r w:rsidRPr="00A97AC3">
        <w:rPr>
          <w:rFonts w:ascii="Arial Narrow" w:hAnsi="Arial Narrow"/>
          <w:b/>
          <w:bCs/>
          <w:sz w:val="24"/>
          <w:szCs w:val="24"/>
        </w:rPr>
        <w:t xml:space="preserve">Раздел </w:t>
      </w:r>
      <w:r w:rsidRPr="00A97AC3">
        <w:rPr>
          <w:rFonts w:ascii="Arial Narrow" w:hAnsi="Arial Narrow"/>
          <w:b/>
          <w:bCs/>
          <w:sz w:val="24"/>
          <w:szCs w:val="24"/>
          <w:lang w:val="en-US"/>
        </w:rPr>
        <w:t>I</w:t>
      </w:r>
      <w:r w:rsidRPr="00A97AC3">
        <w:rPr>
          <w:rFonts w:ascii="Arial Narrow" w:hAnsi="Arial Narrow"/>
          <w:b/>
          <w:bCs/>
          <w:sz w:val="24"/>
          <w:szCs w:val="24"/>
        </w:rPr>
        <w:t xml:space="preserve">. </w:t>
      </w:r>
      <w:r w:rsidR="00DC6912" w:rsidRPr="00A97AC3">
        <w:rPr>
          <w:rFonts w:ascii="Arial Narrow" w:hAnsi="Arial Narrow"/>
          <w:b/>
          <w:bCs/>
          <w:sz w:val="24"/>
          <w:szCs w:val="24"/>
        </w:rPr>
        <w:t>Уважение прав и свобод человека как основополагающая ценность Совета Европы</w:t>
      </w:r>
    </w:p>
    <w:p w:rsidR="00A97AC3" w:rsidRPr="00A97AC3" w:rsidRDefault="00A97AC3" w:rsidP="001F38C6">
      <w:pPr>
        <w:numPr>
          <w:ilvl w:val="0"/>
          <w:numId w:val="45"/>
        </w:numPr>
        <w:tabs>
          <w:tab w:val="left" w:pos="180"/>
        </w:tabs>
        <w:spacing w:line="360" w:lineRule="auto"/>
        <w:ind w:left="0" w:firstLine="0"/>
        <w:jc w:val="both"/>
        <w:rPr>
          <w:rFonts w:ascii="Arial Narrow" w:hAnsi="Arial Narrow"/>
        </w:rPr>
      </w:pPr>
      <w:bookmarkStart w:id="81" w:name="_Toc283590497"/>
      <w:r w:rsidRPr="00A97AC3">
        <w:rPr>
          <w:rFonts w:ascii="Arial Narrow" w:hAnsi="Arial Narrow"/>
        </w:rPr>
        <w:t xml:space="preserve">Варламова Н. В. Верховенство право-базовый принцип европейской системы </w:t>
      </w:r>
      <w:r w:rsidRPr="00A97AC3">
        <w:rPr>
          <w:rFonts w:ascii="Arial Narrow" w:hAnsi="Arial Narrow"/>
          <w:spacing w:val="-3"/>
        </w:rPr>
        <w:t xml:space="preserve">защиты прав человека // Конституционное право: восточноевропейское обозрение. - </w:t>
      </w:r>
      <w:r w:rsidRPr="00A97AC3">
        <w:rPr>
          <w:rFonts w:ascii="Arial Narrow" w:hAnsi="Arial Narrow"/>
        </w:rPr>
        <w:t>№3(40). – С.151-178.</w:t>
      </w:r>
    </w:p>
    <w:p w:rsidR="00A97AC3" w:rsidRPr="00A97AC3" w:rsidRDefault="00A97AC3" w:rsidP="001F38C6">
      <w:pPr>
        <w:numPr>
          <w:ilvl w:val="0"/>
          <w:numId w:val="45"/>
        </w:numPr>
        <w:tabs>
          <w:tab w:val="left" w:pos="180"/>
        </w:tabs>
        <w:spacing w:line="360" w:lineRule="auto"/>
        <w:ind w:left="0" w:firstLine="0"/>
        <w:jc w:val="both"/>
        <w:rPr>
          <w:rFonts w:ascii="Arial Narrow" w:hAnsi="Arial Narrow"/>
        </w:rPr>
      </w:pPr>
      <w:r w:rsidRPr="00EE23FE">
        <w:rPr>
          <w:rFonts w:ascii="Arial Narrow" w:hAnsi="Arial Narrow"/>
        </w:rPr>
        <w:t>Левицкий Т.И.</w:t>
      </w:r>
      <w:r w:rsidRPr="00A97AC3">
        <w:rPr>
          <w:rFonts w:ascii="Arial Narrow" w:hAnsi="Arial Narrow"/>
        </w:rPr>
        <w:t xml:space="preserve"> Юридическая природа и правовое положение Совета Европы. Дис. … канд. юрид. наук. Москва. – 1993. – 263С.</w:t>
      </w:r>
    </w:p>
    <w:p w:rsidR="00A97AC3" w:rsidRPr="00A97AC3" w:rsidRDefault="00A97AC3" w:rsidP="001F38C6">
      <w:pPr>
        <w:numPr>
          <w:ilvl w:val="0"/>
          <w:numId w:val="45"/>
        </w:numPr>
        <w:tabs>
          <w:tab w:val="left" w:pos="180"/>
        </w:tabs>
        <w:spacing w:line="360" w:lineRule="auto"/>
        <w:ind w:left="0" w:firstLine="0"/>
        <w:jc w:val="both"/>
        <w:rPr>
          <w:rFonts w:ascii="Arial Narrow" w:hAnsi="Arial Narrow"/>
        </w:rPr>
      </w:pPr>
      <w:r w:rsidRPr="00EE23FE">
        <w:rPr>
          <w:rFonts w:ascii="Arial Narrow" w:hAnsi="Arial Narrow"/>
        </w:rPr>
        <w:t>Мурашова Е.Н.</w:t>
      </w:r>
      <w:r w:rsidRPr="00A97AC3">
        <w:rPr>
          <w:rFonts w:ascii="Arial Narrow" w:hAnsi="Arial Narrow"/>
        </w:rPr>
        <w:t xml:space="preserve"> Роль Совета Европы в обеспечении баланса международных и национальных интересов // </w:t>
      </w:r>
      <w:r w:rsidRPr="00EE23FE">
        <w:rPr>
          <w:rFonts w:ascii="Arial Narrow" w:hAnsi="Arial Narrow"/>
        </w:rPr>
        <w:t>Публичные и частные интересы в российском законодательстве. Сборник по материалам научно-практической конференции</w:t>
      </w:r>
      <w:r w:rsidRPr="00A97AC3">
        <w:rPr>
          <w:rFonts w:ascii="Arial Narrow" w:hAnsi="Arial Narrow"/>
        </w:rPr>
        <w:t>. – Москва. – Юристъ. – 2005. – С.273-278.</w:t>
      </w:r>
    </w:p>
    <w:p w:rsidR="00A97AC3" w:rsidRPr="00A97AC3" w:rsidRDefault="00A97AC3" w:rsidP="001F38C6">
      <w:pPr>
        <w:numPr>
          <w:ilvl w:val="0"/>
          <w:numId w:val="45"/>
        </w:numPr>
        <w:tabs>
          <w:tab w:val="left" w:pos="180"/>
        </w:tabs>
        <w:spacing w:line="360" w:lineRule="auto"/>
        <w:ind w:left="0" w:firstLine="0"/>
        <w:jc w:val="both"/>
        <w:rPr>
          <w:rFonts w:ascii="Arial Narrow" w:hAnsi="Arial Narrow"/>
        </w:rPr>
      </w:pPr>
      <w:r w:rsidRPr="00EE23FE">
        <w:rPr>
          <w:rFonts w:ascii="Arial Narrow" w:hAnsi="Arial Narrow"/>
        </w:rPr>
        <w:t>Норина Е.В.</w:t>
      </w:r>
      <w:r w:rsidRPr="00A97AC3">
        <w:rPr>
          <w:rFonts w:ascii="Arial Narrow" w:hAnsi="Arial Narrow"/>
        </w:rPr>
        <w:t xml:space="preserve"> Роль Совета Европа на мировой политической арене // </w:t>
      </w:r>
      <w:r w:rsidRPr="00EE23FE">
        <w:rPr>
          <w:rFonts w:ascii="Arial Narrow" w:hAnsi="Arial Narrow"/>
        </w:rPr>
        <w:t>Современное право. - № 1</w:t>
      </w:r>
      <w:r w:rsidRPr="00A97AC3">
        <w:rPr>
          <w:rFonts w:ascii="Arial Narrow" w:hAnsi="Arial Narrow"/>
        </w:rPr>
        <w:t>. – Москва. - Новый Индекс. – 2008. – С.103-106.</w:t>
      </w:r>
    </w:p>
    <w:p w:rsidR="00A97AC3" w:rsidRPr="00A97AC3" w:rsidRDefault="00A97AC3" w:rsidP="001F38C6">
      <w:pPr>
        <w:pStyle w:val="a9"/>
        <w:widowControl/>
        <w:numPr>
          <w:ilvl w:val="0"/>
          <w:numId w:val="45"/>
        </w:numPr>
        <w:shd w:val="clear" w:color="auto" w:fill="FFFFFF"/>
        <w:tabs>
          <w:tab w:val="left" w:pos="180"/>
          <w:tab w:val="left" w:pos="993"/>
        </w:tabs>
        <w:autoSpaceDE/>
        <w:autoSpaceDN/>
        <w:adjustRightInd/>
        <w:spacing w:line="360" w:lineRule="auto"/>
        <w:ind w:left="0" w:firstLine="0"/>
        <w:jc w:val="both"/>
        <w:rPr>
          <w:rFonts w:ascii="Arial Narrow" w:hAnsi="Arial Narrow"/>
          <w:sz w:val="24"/>
          <w:szCs w:val="24"/>
          <w:lang w:val="en-US"/>
        </w:rPr>
      </w:pPr>
      <w:r w:rsidRPr="00372DD7">
        <w:rPr>
          <w:rFonts w:ascii="Arial Narrow" w:hAnsi="Arial Narrow"/>
          <w:sz w:val="24"/>
          <w:szCs w:val="24"/>
          <w:lang w:val="fr-FR"/>
        </w:rPr>
        <w:t xml:space="preserve">Furrerans P. La contribution du Conseil de l’Europe à la construction européenne </w:t>
      </w:r>
      <w:r w:rsidRPr="00372DD7">
        <w:rPr>
          <w:rFonts w:ascii="Arial Narrow" w:hAnsi="Arial Narrow"/>
          <w:i/>
          <w:sz w:val="24"/>
          <w:szCs w:val="24"/>
          <w:lang w:val="fr-FR"/>
        </w:rPr>
        <w:t>in</w:t>
      </w:r>
      <w:r w:rsidRPr="00372DD7">
        <w:rPr>
          <w:rFonts w:ascii="Arial Narrow" w:hAnsi="Arial Narrow"/>
          <w:sz w:val="24"/>
          <w:szCs w:val="24"/>
          <w:lang w:val="fr-FR"/>
        </w:rPr>
        <w:t xml:space="preserve"> Soci</w:t>
      </w:r>
      <w:r w:rsidRPr="00A97AC3">
        <w:rPr>
          <w:rFonts w:ascii="Arial Narrow" w:hAnsi="Arial Narrow"/>
          <w:sz w:val="24"/>
          <w:szCs w:val="24"/>
        </w:rPr>
        <w:t>е</w:t>
      </w:r>
      <w:r w:rsidRPr="00372DD7">
        <w:rPr>
          <w:rFonts w:ascii="Arial Narrow" w:hAnsi="Arial Narrow"/>
          <w:sz w:val="24"/>
          <w:szCs w:val="24"/>
          <w:lang w:val="fr-FR"/>
        </w:rPr>
        <w:t xml:space="preserve">té francaise pour le droit international. Les organizations internationals contemporaines: crise, mutation, developpement // Colloque de Strasbourg, 21-23 mai 1987. - Paris. </w:t>
      </w:r>
      <w:r w:rsidRPr="00A97AC3">
        <w:rPr>
          <w:rFonts w:ascii="Arial Narrow" w:hAnsi="Arial Narrow"/>
          <w:sz w:val="24"/>
          <w:szCs w:val="24"/>
          <w:lang w:val="en-US"/>
        </w:rPr>
        <w:t>1988</w:t>
      </w:r>
      <w:r w:rsidRPr="00A97AC3">
        <w:rPr>
          <w:rFonts w:ascii="Arial Narrow" w:hAnsi="Arial Narrow"/>
          <w:sz w:val="24"/>
          <w:szCs w:val="24"/>
        </w:rPr>
        <w:t>.</w:t>
      </w:r>
    </w:p>
    <w:p w:rsidR="00A97AC3" w:rsidRPr="00A97AC3" w:rsidRDefault="00A97AC3" w:rsidP="001F38C6">
      <w:pPr>
        <w:pStyle w:val="a9"/>
        <w:widowControl/>
        <w:numPr>
          <w:ilvl w:val="0"/>
          <w:numId w:val="45"/>
        </w:numPr>
        <w:shd w:val="clear" w:color="auto" w:fill="FFFFFF"/>
        <w:tabs>
          <w:tab w:val="left" w:pos="180"/>
          <w:tab w:val="left" w:pos="993"/>
        </w:tabs>
        <w:autoSpaceDE/>
        <w:autoSpaceDN/>
        <w:adjustRightInd/>
        <w:spacing w:line="360" w:lineRule="auto"/>
        <w:ind w:left="0" w:firstLine="0"/>
        <w:jc w:val="both"/>
        <w:rPr>
          <w:rFonts w:ascii="Arial Narrow" w:hAnsi="Arial Narrow"/>
          <w:sz w:val="24"/>
          <w:szCs w:val="24"/>
          <w:lang w:val="en-US"/>
        </w:rPr>
      </w:pPr>
      <w:r w:rsidRPr="00372DD7">
        <w:rPr>
          <w:rFonts w:ascii="Arial Narrow" w:hAnsi="Arial Narrow"/>
          <w:sz w:val="24"/>
          <w:szCs w:val="24"/>
          <w:lang w:val="fr-FR"/>
        </w:rPr>
        <w:t xml:space="preserve">Robertson A. H. Le Conseil de l’Europe, sa structure, ses functions et ses realizations. – Leiden. – Sijthoff. </w:t>
      </w:r>
      <w:r w:rsidRPr="00A97AC3">
        <w:rPr>
          <w:rFonts w:ascii="Arial Narrow" w:hAnsi="Arial Narrow"/>
          <w:sz w:val="24"/>
          <w:szCs w:val="24"/>
          <w:lang w:val="en-US"/>
        </w:rPr>
        <w:t>1962.</w:t>
      </w:r>
    </w:p>
    <w:p w:rsidR="00FB159F" w:rsidRPr="00A97AC3" w:rsidRDefault="00FB159F" w:rsidP="001F38C6">
      <w:pPr>
        <w:tabs>
          <w:tab w:val="left" w:pos="180"/>
          <w:tab w:val="left" w:pos="360"/>
        </w:tabs>
        <w:spacing w:before="120" w:after="120" w:line="360" w:lineRule="auto"/>
        <w:jc w:val="both"/>
        <w:rPr>
          <w:rFonts w:ascii="Arial Narrow" w:hAnsi="Arial Narrow"/>
          <w:b/>
        </w:rPr>
      </w:pPr>
      <w:r w:rsidRPr="00A97AC3">
        <w:rPr>
          <w:rFonts w:ascii="Arial Narrow" w:hAnsi="Arial Narrow"/>
          <w:b/>
          <w:bCs/>
        </w:rPr>
        <w:t xml:space="preserve">Раздел </w:t>
      </w:r>
      <w:r w:rsidRPr="00A97AC3">
        <w:rPr>
          <w:rFonts w:ascii="Arial Narrow" w:hAnsi="Arial Narrow"/>
          <w:b/>
          <w:bCs/>
          <w:lang w:val="en-US"/>
        </w:rPr>
        <w:t>II</w:t>
      </w:r>
      <w:r w:rsidRPr="00A97AC3">
        <w:rPr>
          <w:rFonts w:ascii="Arial Narrow" w:hAnsi="Arial Narrow"/>
          <w:b/>
          <w:bCs/>
        </w:rPr>
        <w:t xml:space="preserve">. </w:t>
      </w:r>
      <w:bookmarkEnd w:id="81"/>
      <w:r w:rsidR="00DC6912" w:rsidRPr="00A97AC3">
        <w:rPr>
          <w:rFonts w:ascii="Arial Narrow" w:hAnsi="Arial Narrow"/>
          <w:b/>
          <w:bCs/>
        </w:rPr>
        <w:t>Специализированные институты Совета Европы по правам человека: Комиссар и ЕСПЧ</w:t>
      </w:r>
    </w:p>
    <w:p w:rsidR="00A97AC3" w:rsidRPr="00A97AC3" w:rsidRDefault="00A97AC3" w:rsidP="001F38C6">
      <w:pPr>
        <w:numPr>
          <w:ilvl w:val="0"/>
          <w:numId w:val="46"/>
        </w:numPr>
        <w:tabs>
          <w:tab w:val="left" w:pos="180"/>
          <w:tab w:val="left" w:pos="360"/>
        </w:tabs>
        <w:spacing w:line="360" w:lineRule="auto"/>
        <w:ind w:left="0" w:firstLine="0"/>
        <w:jc w:val="both"/>
        <w:rPr>
          <w:rFonts w:ascii="Arial Narrow" w:hAnsi="Arial Narrow"/>
        </w:rPr>
      </w:pPr>
      <w:r w:rsidRPr="00EE23FE">
        <w:rPr>
          <w:rFonts w:ascii="Arial Narrow" w:hAnsi="Arial Narrow"/>
        </w:rPr>
        <w:t>Алисиевич Е.С.</w:t>
      </w:r>
      <w:r w:rsidRPr="00A97AC3">
        <w:rPr>
          <w:rFonts w:ascii="Arial Narrow" w:hAnsi="Arial Narrow"/>
        </w:rPr>
        <w:t xml:space="preserve"> Протокол № 14 к Конвенции Совета Европы о защите прав человека и основных свобод: история разработки и главные новеллы // </w:t>
      </w:r>
      <w:r w:rsidRPr="00EE23FE">
        <w:rPr>
          <w:rFonts w:ascii="Arial Narrow" w:hAnsi="Arial Narrow"/>
        </w:rPr>
        <w:t>Московский журнал международного права. - № 3(67)</w:t>
      </w:r>
      <w:r w:rsidRPr="00A97AC3">
        <w:rPr>
          <w:rFonts w:ascii="Arial Narrow" w:hAnsi="Arial Narrow"/>
        </w:rPr>
        <w:t xml:space="preserve">. – Москва. - Междунар. Отношения. – 2007. – С.154-168. </w:t>
      </w:r>
    </w:p>
    <w:p w:rsidR="00A97AC3" w:rsidRPr="00A97AC3" w:rsidRDefault="00A97AC3" w:rsidP="001F38C6">
      <w:pPr>
        <w:pStyle w:val="af0"/>
        <w:numPr>
          <w:ilvl w:val="0"/>
          <w:numId w:val="46"/>
        </w:numPr>
        <w:tabs>
          <w:tab w:val="left" w:pos="180"/>
          <w:tab w:val="left" w:pos="1134"/>
        </w:tabs>
        <w:ind w:left="0" w:firstLine="0"/>
        <w:rPr>
          <w:rFonts w:ascii="Arial Narrow" w:hAnsi="Arial Narrow"/>
          <w:color w:val="auto"/>
          <w:sz w:val="24"/>
          <w:szCs w:val="24"/>
        </w:rPr>
      </w:pPr>
      <w:r w:rsidRPr="00A97AC3">
        <w:rPr>
          <w:rFonts w:ascii="Arial Narrow" w:hAnsi="Arial Narrow"/>
          <w:bCs/>
          <w:color w:val="auto"/>
          <w:sz w:val="24"/>
          <w:szCs w:val="24"/>
          <w:lang w:val="en-US"/>
        </w:rPr>
        <w:t xml:space="preserve">European court of human rights. </w:t>
      </w:r>
      <w:r w:rsidRPr="00A97AC3">
        <w:rPr>
          <w:rFonts w:ascii="Arial Narrow" w:hAnsi="Arial Narrow"/>
          <w:color w:val="auto"/>
          <w:sz w:val="24"/>
          <w:szCs w:val="24"/>
          <w:lang w:val="en-US"/>
        </w:rPr>
        <w:t xml:space="preserve">Opinion of the Court on the Wise Person's Report: (as adopted by the </w:t>
      </w:r>
      <w:smartTag w:uri="urn:schemas-microsoft-com:office:smarttags" w:element="Street">
        <w:smartTag w:uri="urn:schemas-microsoft-com:office:smarttags" w:element="address">
          <w:r w:rsidRPr="00A97AC3">
            <w:rPr>
              <w:rFonts w:ascii="Arial Narrow" w:hAnsi="Arial Narrow"/>
              <w:color w:val="auto"/>
              <w:sz w:val="24"/>
              <w:szCs w:val="24"/>
              <w:lang w:val="en-US"/>
            </w:rPr>
            <w:t>Plenary Court</w:t>
          </w:r>
        </w:smartTag>
      </w:smartTag>
      <w:r w:rsidRPr="00A97AC3">
        <w:rPr>
          <w:rFonts w:ascii="Arial Narrow" w:hAnsi="Arial Narrow"/>
          <w:color w:val="auto"/>
          <w:sz w:val="24"/>
          <w:szCs w:val="24"/>
          <w:lang w:val="en-US"/>
        </w:rPr>
        <w:t xml:space="preserve"> on 2 April 2007) // European Court of Human Rights. – </w:t>
      </w:r>
      <w:smartTag w:uri="urn:schemas-microsoft-com:office:smarttags" w:element="City">
        <w:smartTag w:uri="urn:schemas-microsoft-com:office:smarttags" w:element="place">
          <w:r w:rsidRPr="00A97AC3">
            <w:rPr>
              <w:rFonts w:ascii="Arial Narrow" w:hAnsi="Arial Narrow"/>
              <w:color w:val="auto"/>
              <w:sz w:val="24"/>
              <w:szCs w:val="24"/>
              <w:lang w:val="en-US"/>
            </w:rPr>
            <w:t>Strasbourg</w:t>
          </w:r>
        </w:smartTag>
      </w:smartTag>
      <w:r w:rsidRPr="00A97AC3">
        <w:rPr>
          <w:rFonts w:ascii="Arial Narrow" w:hAnsi="Arial Narrow"/>
          <w:color w:val="auto"/>
          <w:sz w:val="24"/>
          <w:szCs w:val="24"/>
          <w:lang w:val="en-US"/>
        </w:rPr>
        <w:t>. Council</w:t>
      </w:r>
      <w:r w:rsidRPr="00A97AC3">
        <w:rPr>
          <w:rFonts w:ascii="Arial Narrow" w:hAnsi="Arial Narrow"/>
          <w:color w:val="auto"/>
          <w:sz w:val="24"/>
          <w:szCs w:val="24"/>
        </w:rPr>
        <w:t xml:space="preserve"> </w:t>
      </w:r>
      <w:r w:rsidRPr="00A97AC3">
        <w:rPr>
          <w:rFonts w:ascii="Arial Narrow" w:hAnsi="Arial Narrow"/>
          <w:color w:val="auto"/>
          <w:sz w:val="24"/>
          <w:szCs w:val="24"/>
          <w:lang w:val="en-US"/>
        </w:rPr>
        <w:t>of</w:t>
      </w:r>
      <w:r w:rsidRPr="00A97AC3">
        <w:rPr>
          <w:rFonts w:ascii="Arial Narrow" w:hAnsi="Arial Narrow"/>
          <w:color w:val="auto"/>
          <w:sz w:val="24"/>
          <w:szCs w:val="24"/>
        </w:rPr>
        <w:t xml:space="preserve"> </w:t>
      </w:r>
      <w:smartTag w:uri="urn:schemas-microsoft-com:office:smarttags" w:element="place">
        <w:r w:rsidRPr="00A97AC3">
          <w:rPr>
            <w:rFonts w:ascii="Arial Narrow" w:hAnsi="Arial Narrow"/>
            <w:color w:val="auto"/>
            <w:sz w:val="24"/>
            <w:szCs w:val="24"/>
            <w:lang w:val="en-US"/>
          </w:rPr>
          <w:t>Europe</w:t>
        </w:r>
      </w:smartTag>
      <w:r w:rsidRPr="00A97AC3">
        <w:rPr>
          <w:rFonts w:ascii="Arial Narrow" w:hAnsi="Arial Narrow"/>
          <w:color w:val="auto"/>
          <w:sz w:val="24"/>
          <w:szCs w:val="24"/>
        </w:rPr>
        <w:t xml:space="preserve">. - 2007. – </w:t>
      </w:r>
      <w:r w:rsidRPr="00A97AC3">
        <w:rPr>
          <w:rFonts w:ascii="Arial Narrow" w:hAnsi="Arial Narrow"/>
          <w:color w:val="auto"/>
          <w:sz w:val="24"/>
          <w:szCs w:val="24"/>
          <w:lang w:val="en-US"/>
        </w:rPr>
        <w:t>p</w:t>
      </w:r>
      <w:r w:rsidRPr="00A97AC3">
        <w:rPr>
          <w:rFonts w:ascii="Arial Narrow" w:hAnsi="Arial Narrow"/>
          <w:color w:val="auto"/>
          <w:sz w:val="24"/>
          <w:szCs w:val="24"/>
        </w:rPr>
        <w:t>.5-12.</w:t>
      </w:r>
    </w:p>
    <w:p w:rsidR="00FB159F" w:rsidRPr="00A97AC3" w:rsidRDefault="00FB159F" w:rsidP="001F38C6">
      <w:pPr>
        <w:tabs>
          <w:tab w:val="left" w:pos="180"/>
        </w:tabs>
        <w:spacing w:before="120" w:after="120" w:line="360" w:lineRule="auto"/>
        <w:jc w:val="both"/>
        <w:rPr>
          <w:rFonts w:ascii="Arial Narrow" w:hAnsi="Arial Narrow"/>
          <w:b/>
        </w:rPr>
      </w:pPr>
      <w:r w:rsidRPr="00A97AC3">
        <w:rPr>
          <w:rFonts w:ascii="Arial Narrow" w:hAnsi="Arial Narrow"/>
          <w:b/>
          <w:bCs/>
        </w:rPr>
        <w:t xml:space="preserve">Раздел </w:t>
      </w:r>
      <w:r w:rsidRPr="00A97AC3">
        <w:rPr>
          <w:rFonts w:ascii="Arial Narrow" w:hAnsi="Arial Narrow"/>
          <w:b/>
          <w:bCs/>
          <w:lang w:val="en-US"/>
        </w:rPr>
        <w:t>III</w:t>
      </w:r>
      <w:r w:rsidRPr="00A97AC3">
        <w:rPr>
          <w:rFonts w:ascii="Arial Narrow" w:hAnsi="Arial Narrow"/>
          <w:b/>
          <w:bCs/>
        </w:rPr>
        <w:t>.</w:t>
      </w:r>
      <w:r w:rsidRPr="00A97AC3">
        <w:rPr>
          <w:rFonts w:ascii="Arial Narrow" w:hAnsi="Arial Narrow"/>
          <w:b/>
          <w:bCs/>
          <w:spacing w:val="-1"/>
        </w:rPr>
        <w:t xml:space="preserve"> </w:t>
      </w:r>
      <w:r w:rsidR="00DC6912" w:rsidRPr="00A97AC3">
        <w:rPr>
          <w:rFonts w:ascii="Arial Narrow" w:hAnsi="Arial Narrow"/>
          <w:b/>
          <w:bCs/>
        </w:rPr>
        <w:t xml:space="preserve">Жалобы в Европейский суд по правам человека: условия приемлемости и процедура рассмотрения. </w:t>
      </w:r>
      <w:r w:rsidR="00DC6912" w:rsidRPr="00A97AC3">
        <w:rPr>
          <w:rFonts w:ascii="Arial Narrow" w:hAnsi="Arial Narrow"/>
          <w:b/>
        </w:rPr>
        <w:t>Исполнение Постановлений ЕСПЧ.</w:t>
      </w:r>
    </w:p>
    <w:p w:rsidR="00A97AC3" w:rsidRPr="00A97AC3" w:rsidRDefault="00A97AC3" w:rsidP="001F38C6">
      <w:pPr>
        <w:numPr>
          <w:ilvl w:val="1"/>
          <w:numId w:val="46"/>
        </w:numPr>
        <w:tabs>
          <w:tab w:val="left" w:pos="180"/>
          <w:tab w:val="left" w:pos="360"/>
        </w:tabs>
        <w:spacing w:line="360" w:lineRule="auto"/>
        <w:ind w:left="0" w:firstLine="0"/>
        <w:jc w:val="both"/>
        <w:rPr>
          <w:rFonts w:ascii="Arial Narrow" w:hAnsi="Arial Narrow"/>
        </w:rPr>
      </w:pPr>
      <w:bookmarkStart w:id="82" w:name="_Toc283590498"/>
      <w:r w:rsidRPr="00A97AC3">
        <w:rPr>
          <w:rFonts w:ascii="Arial Narrow" w:hAnsi="Arial Narrow"/>
        </w:rPr>
        <w:t xml:space="preserve">Игитова И. М. Механизмы реализации Европейской Конвенции о защите прав </w:t>
      </w:r>
      <w:r w:rsidRPr="00A97AC3">
        <w:rPr>
          <w:rFonts w:ascii="Arial Narrow" w:hAnsi="Arial Narrow"/>
          <w:spacing w:val="-1"/>
        </w:rPr>
        <w:t>человека и основных свобод // Государство и право. - 1997. - №1. - С.</w:t>
      </w:r>
      <w:r w:rsidRPr="00A97AC3">
        <w:rPr>
          <w:rFonts w:ascii="Arial Narrow" w:hAnsi="Arial Narrow"/>
        </w:rPr>
        <w:t>76-82.</w:t>
      </w:r>
    </w:p>
    <w:p w:rsidR="00A97AC3" w:rsidRPr="00A97AC3" w:rsidRDefault="00A97AC3" w:rsidP="001F38C6">
      <w:pPr>
        <w:numPr>
          <w:ilvl w:val="1"/>
          <w:numId w:val="46"/>
        </w:numPr>
        <w:tabs>
          <w:tab w:val="left" w:pos="180"/>
          <w:tab w:val="left" w:pos="360"/>
        </w:tabs>
        <w:spacing w:line="360" w:lineRule="auto"/>
        <w:ind w:left="0" w:firstLine="0"/>
        <w:jc w:val="both"/>
        <w:rPr>
          <w:rFonts w:ascii="Arial Narrow" w:hAnsi="Arial Narrow"/>
        </w:rPr>
      </w:pPr>
      <w:r w:rsidRPr="00EE23FE">
        <w:rPr>
          <w:rFonts w:ascii="Arial Narrow" w:hAnsi="Arial Narrow"/>
        </w:rPr>
        <w:t>Игнатьев Е.Н.</w:t>
      </w:r>
      <w:r w:rsidRPr="00A97AC3">
        <w:rPr>
          <w:rFonts w:ascii="Arial Narrow" w:hAnsi="Arial Narrow"/>
        </w:rPr>
        <w:t xml:space="preserve"> Человеческое измерение ОБСЕ: отдельные аспекты становления. Конкуренция со стороны Совета Европы // </w:t>
      </w:r>
      <w:r w:rsidRPr="00EE23FE">
        <w:rPr>
          <w:rFonts w:ascii="Arial Narrow" w:hAnsi="Arial Narrow"/>
        </w:rPr>
        <w:t>Сборник научных трудов аспирантов и соискателей-юристов. - Вып. 3</w:t>
      </w:r>
      <w:r w:rsidRPr="00A97AC3">
        <w:rPr>
          <w:rFonts w:ascii="Arial Narrow" w:hAnsi="Arial Narrow"/>
        </w:rPr>
        <w:t>. - Нижний Новгород. - Изд-во ННГУ. – 2003. – С.170-173.</w:t>
      </w:r>
    </w:p>
    <w:p w:rsidR="00A97AC3" w:rsidRPr="00A97AC3" w:rsidRDefault="00A97AC3" w:rsidP="001F38C6">
      <w:pPr>
        <w:numPr>
          <w:ilvl w:val="1"/>
          <w:numId w:val="46"/>
        </w:numPr>
        <w:tabs>
          <w:tab w:val="left" w:pos="180"/>
          <w:tab w:val="left" w:pos="360"/>
        </w:tabs>
        <w:spacing w:line="360" w:lineRule="auto"/>
        <w:ind w:left="0" w:firstLine="0"/>
        <w:jc w:val="both"/>
        <w:rPr>
          <w:rFonts w:ascii="Arial Narrow" w:hAnsi="Arial Narrow"/>
        </w:rPr>
      </w:pPr>
      <w:r w:rsidRPr="00A97AC3">
        <w:rPr>
          <w:rFonts w:ascii="Arial Narrow" w:hAnsi="Arial Narrow"/>
        </w:rPr>
        <w:t xml:space="preserve">Ковлер А. И. Новые тенденции в практике Европейского Суда по правам человека: «пилотные постановления» о «структурных проблемах». Выступление на Международной конференции «Влияние Европейской конвенции о защите прав человека и основных свобод на развитие правовых систем европейских стран», Ярославль, 29-30 июня </w:t>
      </w:r>
      <w:smartTag w:uri="urn:schemas-microsoft-com:office:smarttags" w:element="metricconverter">
        <w:smartTagPr>
          <w:attr w:name="ProductID" w:val="2006 г"/>
        </w:smartTagPr>
        <w:r w:rsidRPr="00A97AC3">
          <w:rPr>
            <w:rFonts w:ascii="Arial Narrow" w:hAnsi="Arial Narrow"/>
          </w:rPr>
          <w:t>2006 г</w:t>
        </w:r>
      </w:smartTag>
      <w:r w:rsidRPr="00A97AC3">
        <w:rPr>
          <w:rFonts w:ascii="Arial Narrow" w:hAnsi="Arial Narrow"/>
        </w:rPr>
        <w:t>. // http://www.espch.ru/content/view/145/28</w:t>
      </w:r>
    </w:p>
    <w:p w:rsidR="00FB159F" w:rsidRPr="00AA24B0" w:rsidRDefault="00FB159F" w:rsidP="003B2B67">
      <w:pPr>
        <w:spacing w:line="360" w:lineRule="auto"/>
        <w:jc w:val="both"/>
        <w:rPr>
          <w:rFonts w:ascii="Arial Narrow" w:hAnsi="Arial Narrow"/>
          <w:b/>
        </w:rPr>
      </w:pPr>
      <w:r w:rsidRPr="00AA24B0">
        <w:rPr>
          <w:rFonts w:ascii="Arial Narrow" w:hAnsi="Arial Narrow"/>
          <w:b/>
          <w:bCs/>
        </w:rPr>
        <w:t xml:space="preserve">Раздел </w:t>
      </w:r>
      <w:r w:rsidRPr="00AA24B0">
        <w:rPr>
          <w:rFonts w:ascii="Arial Narrow" w:hAnsi="Arial Narrow"/>
          <w:b/>
          <w:bCs/>
          <w:lang w:val="en-US"/>
        </w:rPr>
        <w:t>IV</w:t>
      </w:r>
      <w:r w:rsidRPr="00AA24B0">
        <w:rPr>
          <w:rFonts w:ascii="Arial Narrow" w:hAnsi="Arial Narrow"/>
          <w:b/>
          <w:bCs/>
        </w:rPr>
        <w:t xml:space="preserve">. </w:t>
      </w:r>
      <w:bookmarkEnd w:id="82"/>
      <w:r w:rsidR="00DC6912" w:rsidRPr="00AA24B0">
        <w:rPr>
          <w:rFonts w:ascii="Arial Narrow" w:hAnsi="Arial Narrow"/>
          <w:b/>
        </w:rPr>
        <w:t>Влияние ЕКПЧ и Постановлений Суда на российское законодательство и правоприменительную практику</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EE23FE">
        <w:rPr>
          <w:rFonts w:ascii="Arial Narrow" w:hAnsi="Arial Narrow"/>
        </w:rPr>
        <w:t>Алисиевич Е.С.</w:t>
      </w:r>
      <w:r w:rsidRPr="00AA24B0">
        <w:rPr>
          <w:rFonts w:ascii="Arial Narrow" w:hAnsi="Arial Narrow"/>
        </w:rPr>
        <w:t xml:space="preserve">, </w:t>
      </w:r>
      <w:r w:rsidRPr="00EE23FE">
        <w:rPr>
          <w:rFonts w:ascii="Arial Narrow" w:hAnsi="Arial Narrow"/>
        </w:rPr>
        <w:t>Кислицына Н.В.</w:t>
      </w:r>
      <w:r w:rsidRPr="00AA24B0">
        <w:rPr>
          <w:rFonts w:ascii="Arial Narrow" w:hAnsi="Arial Narrow"/>
        </w:rPr>
        <w:t xml:space="preserve"> Статус Конвенции Совета Европы о правах человека и постановлений Европейского Суда по правам человека в российской правовой системе // </w:t>
      </w:r>
      <w:r w:rsidRPr="00EE23FE">
        <w:rPr>
          <w:rFonts w:ascii="Arial Narrow" w:hAnsi="Arial Narrow"/>
        </w:rPr>
        <w:t>Международное право - International Law. - № 1(33)</w:t>
      </w:r>
      <w:r w:rsidRPr="00AA24B0">
        <w:rPr>
          <w:rFonts w:ascii="Arial Narrow" w:hAnsi="Arial Narrow"/>
        </w:rPr>
        <w:t>. – Москва. - Изд-во РУДН. – 2008. – С.24-36.</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EE23FE">
        <w:rPr>
          <w:rFonts w:ascii="Arial Narrow" w:hAnsi="Arial Narrow"/>
        </w:rPr>
        <w:t>Бауринг Б.</w:t>
      </w:r>
      <w:r w:rsidRPr="00AA24B0">
        <w:rPr>
          <w:rFonts w:ascii="Arial Narrow" w:hAnsi="Arial Narrow"/>
        </w:rPr>
        <w:t xml:space="preserve"> Россия, Совет Европы и права человека // </w:t>
      </w:r>
      <w:r w:rsidRPr="00EE23FE">
        <w:rPr>
          <w:rFonts w:ascii="Arial Narrow" w:hAnsi="Arial Narrow"/>
        </w:rPr>
        <w:t>Россия и Совет Европы: перспективы взаимодействия. Сборник докладов</w:t>
      </w:r>
      <w:r w:rsidRPr="00AA24B0">
        <w:rPr>
          <w:rFonts w:ascii="Arial Narrow" w:hAnsi="Arial Narrow"/>
        </w:rPr>
        <w:t>. – Москва. - Институт права и публичной политики. – 2001. – С.37-59.</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EE23FE">
        <w:rPr>
          <w:rFonts w:ascii="Arial Narrow" w:hAnsi="Arial Narrow"/>
        </w:rPr>
        <w:t>Беляков А.М.</w:t>
      </w:r>
      <w:r w:rsidRPr="00AA24B0">
        <w:rPr>
          <w:rFonts w:ascii="Arial Narrow" w:hAnsi="Arial Narrow"/>
        </w:rPr>
        <w:t xml:space="preserve"> О взаимодействии с Советом Европы по вопросам исполнения судебных решений // </w:t>
      </w:r>
      <w:r w:rsidRPr="00EE23FE">
        <w:rPr>
          <w:rFonts w:ascii="Arial Narrow" w:hAnsi="Arial Narrow"/>
        </w:rPr>
        <w:t>Бюллетень Федеральной службы судебных приставов. - № 4</w:t>
      </w:r>
      <w:r w:rsidRPr="00AA24B0">
        <w:rPr>
          <w:rFonts w:ascii="Arial Narrow" w:hAnsi="Arial Narrow"/>
        </w:rPr>
        <w:t>. – Москва. – Спарк. – 2004. – С.56-60.</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AA24B0">
        <w:rPr>
          <w:rFonts w:ascii="Arial Narrow" w:hAnsi="Arial Narrow"/>
          <w:spacing w:val="28"/>
        </w:rPr>
        <w:t xml:space="preserve">Берестнев Ю. Стандарты Совета Европы и российская </w:t>
      </w:r>
      <w:r w:rsidRPr="00AA24B0">
        <w:rPr>
          <w:rFonts w:ascii="Arial Narrow" w:hAnsi="Arial Narrow"/>
          <w:spacing w:val="-4"/>
        </w:rPr>
        <w:t xml:space="preserve">практика // Конституционное право: восточноевропейское обозрение. - 2003. - №1(42). - </w:t>
      </w:r>
      <w:r w:rsidRPr="00AA24B0">
        <w:rPr>
          <w:rFonts w:ascii="Arial Narrow" w:hAnsi="Arial Narrow"/>
          <w:spacing w:val="-6"/>
        </w:rPr>
        <w:t>С.</w:t>
      </w:r>
      <w:r w:rsidRPr="00AA24B0">
        <w:rPr>
          <w:rFonts w:ascii="Arial Narrow" w:hAnsi="Arial Narrow"/>
        </w:rPr>
        <w:t>158-159</w:t>
      </w:r>
      <w:r w:rsidRPr="00AA24B0">
        <w:rPr>
          <w:rFonts w:ascii="Arial Narrow" w:hAnsi="Arial Narrow"/>
          <w:spacing w:val="-6"/>
        </w:rPr>
        <w:t>.</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spacing w:val="-19"/>
        </w:rPr>
      </w:pPr>
      <w:r w:rsidRPr="00AA24B0">
        <w:rPr>
          <w:rFonts w:ascii="Arial Narrow" w:hAnsi="Arial Narrow"/>
          <w:spacing w:val="2"/>
        </w:rPr>
        <w:t xml:space="preserve">Витрук Н. Обязательства России как государства-участника Конвенции о </w:t>
      </w:r>
      <w:r w:rsidRPr="00AA24B0">
        <w:rPr>
          <w:rFonts w:ascii="Arial Narrow" w:hAnsi="Arial Narrow"/>
          <w:spacing w:val="-2"/>
        </w:rPr>
        <w:t xml:space="preserve">защите прав человека и основных свобод // Конституционное право: </w:t>
      </w:r>
      <w:r w:rsidRPr="00AA24B0">
        <w:rPr>
          <w:rFonts w:ascii="Arial Narrow" w:hAnsi="Arial Narrow"/>
        </w:rPr>
        <w:t>восточноевропейское обозрение. - 2003. - №1(42). - С.148-157.</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EE23FE">
        <w:rPr>
          <w:rFonts w:ascii="Arial Narrow" w:hAnsi="Arial Narrow"/>
        </w:rPr>
        <w:t>Головин В.В.</w:t>
      </w:r>
      <w:r w:rsidRPr="00AA24B0">
        <w:rPr>
          <w:rFonts w:ascii="Arial Narrow" w:hAnsi="Arial Narrow"/>
        </w:rPr>
        <w:t xml:space="preserve"> Актуальные проблемы исполнения судебных решений (в контексте внедрения и развития рекомендаций Совета Европы по процессу исполнения судебных решений) // </w:t>
      </w:r>
      <w:r w:rsidRPr="00EE23FE">
        <w:rPr>
          <w:rFonts w:ascii="Arial Narrow" w:hAnsi="Arial Narrow"/>
        </w:rPr>
        <w:t>Теоретические и практические проблемы гражданского, арбитражного процесса и исполнительного производства. Сборник научных статей</w:t>
      </w:r>
      <w:r w:rsidRPr="00AA24B0">
        <w:rPr>
          <w:rFonts w:ascii="Arial Narrow" w:hAnsi="Arial Narrow"/>
        </w:rPr>
        <w:t>. - Санкт-Петербург; Краснодар. - Юрид. центр Пресс. - 2005. - С.348-353.</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AA24B0">
        <w:rPr>
          <w:rFonts w:ascii="Arial Narrow" w:hAnsi="Arial Narrow"/>
        </w:rPr>
        <w:t xml:space="preserve"> </w:t>
      </w:r>
      <w:r w:rsidRPr="00EE23FE">
        <w:rPr>
          <w:rFonts w:ascii="Arial Narrow" w:hAnsi="Arial Narrow"/>
        </w:rPr>
        <w:t>Курочкина Л.А.</w:t>
      </w:r>
      <w:r w:rsidRPr="00AA24B0">
        <w:rPr>
          <w:rFonts w:ascii="Arial Narrow" w:hAnsi="Arial Narrow"/>
        </w:rPr>
        <w:t xml:space="preserve"> Принципы и нормы Совета Европы в уголовном судопроизводстве Российской Федерации // </w:t>
      </w:r>
      <w:r w:rsidRPr="00EE23FE">
        <w:rPr>
          <w:rFonts w:ascii="Arial Narrow" w:hAnsi="Arial Narrow"/>
        </w:rPr>
        <w:t>Журнал российского права. - № 4</w:t>
      </w:r>
      <w:r w:rsidRPr="00AA24B0">
        <w:rPr>
          <w:rFonts w:ascii="Arial Narrow" w:hAnsi="Arial Narrow"/>
        </w:rPr>
        <w:t>. – Москва. – Норма. – 2006. – С.116-127.</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EE23FE">
        <w:rPr>
          <w:rFonts w:ascii="Arial Narrow" w:hAnsi="Arial Narrow"/>
        </w:rPr>
        <w:t>Лаптев П.А.</w:t>
      </w:r>
      <w:r w:rsidRPr="00AA24B0">
        <w:rPr>
          <w:rFonts w:ascii="Arial Narrow" w:hAnsi="Arial Narrow"/>
        </w:rPr>
        <w:t xml:space="preserve"> Стандарты Совета Европы и правовая сисРаздел Российской Федерации // </w:t>
      </w:r>
      <w:r w:rsidRPr="00EE23FE">
        <w:rPr>
          <w:rFonts w:ascii="Arial Narrow" w:hAnsi="Arial Narrow"/>
        </w:rPr>
        <w:t>Журнал российского права. - № 5</w:t>
      </w:r>
      <w:r w:rsidRPr="00AA24B0">
        <w:rPr>
          <w:rFonts w:ascii="Arial Narrow" w:hAnsi="Arial Narrow"/>
        </w:rPr>
        <w:t>. – Москва. – Норма. – 1997. - С.3-8.</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EE23FE">
        <w:rPr>
          <w:rFonts w:ascii="Arial Narrow" w:hAnsi="Arial Narrow"/>
        </w:rPr>
        <w:t>Лапин С.Л.</w:t>
      </w:r>
      <w:r w:rsidRPr="00AA24B0">
        <w:rPr>
          <w:rFonts w:ascii="Arial Narrow" w:hAnsi="Arial Narrow"/>
        </w:rPr>
        <w:t xml:space="preserve"> Некоторые вопросы имплементации права Совета Европы в российскую правовую систему, а также их соотношения // </w:t>
      </w:r>
      <w:r w:rsidRPr="00EE23FE">
        <w:rPr>
          <w:rFonts w:ascii="Arial Narrow" w:hAnsi="Arial Narrow"/>
        </w:rPr>
        <w:t>Российское право в период социальных реформ. Материалы конференции студентов, аспирантов, соискателей и молодых ученых-юристов (г. нижний Новгород, 21-22 ноября 2003 г.). - Вып. 5</w:t>
      </w:r>
      <w:r w:rsidRPr="00AA24B0">
        <w:rPr>
          <w:rFonts w:ascii="Arial Narrow" w:hAnsi="Arial Narrow"/>
        </w:rPr>
        <w:t>. - Нижний Новгород. - Изд-во ННГУ. – 2005. – С.26-30.</w:t>
      </w:r>
    </w:p>
    <w:p w:rsidR="00DC6912" w:rsidRPr="00AA24B0" w:rsidRDefault="00DC6912" w:rsidP="003B2B67">
      <w:pPr>
        <w:numPr>
          <w:ilvl w:val="0"/>
          <w:numId w:val="5"/>
        </w:numPr>
        <w:tabs>
          <w:tab w:val="num" w:pos="180"/>
          <w:tab w:val="left" w:pos="360"/>
        </w:tabs>
        <w:spacing w:line="360" w:lineRule="auto"/>
        <w:ind w:left="0" w:firstLine="0"/>
        <w:jc w:val="both"/>
        <w:rPr>
          <w:rFonts w:ascii="Arial Narrow" w:hAnsi="Arial Narrow"/>
        </w:rPr>
      </w:pPr>
      <w:r w:rsidRPr="00EE23FE">
        <w:rPr>
          <w:rFonts w:ascii="Arial Narrow" w:hAnsi="Arial Narrow"/>
        </w:rPr>
        <w:t>Мачковский Л.Г.</w:t>
      </w:r>
      <w:r w:rsidRPr="00AA24B0">
        <w:rPr>
          <w:rFonts w:ascii="Arial Narrow" w:hAnsi="Arial Narrow"/>
        </w:rPr>
        <w:t xml:space="preserve"> Реализация норм международного права и стандартов Совета Европы о правах и свободах человека и гражданина в уголовном законодательстве // </w:t>
      </w:r>
      <w:r w:rsidRPr="00EE23FE">
        <w:rPr>
          <w:rFonts w:ascii="Arial Narrow" w:hAnsi="Arial Narrow"/>
        </w:rPr>
        <w:t>Общепризнанные принципы и нормы международного права, международные договоры в практике конституционного правосудия. Материалы Всероссийского совещания (Москва, 24 декабря 2002 г.)</w:t>
      </w:r>
      <w:r w:rsidRPr="00AA24B0">
        <w:rPr>
          <w:rFonts w:ascii="Arial Narrow" w:hAnsi="Arial Narrow"/>
        </w:rPr>
        <w:t>. Москва. - Международные отношения. – 2004. – С.431-435.</w:t>
      </w:r>
    </w:p>
    <w:p w:rsidR="00DC6912" w:rsidRPr="00AA24B0" w:rsidRDefault="00DC6912" w:rsidP="003B2B67">
      <w:pPr>
        <w:numPr>
          <w:ilvl w:val="0"/>
          <w:numId w:val="5"/>
        </w:numPr>
        <w:tabs>
          <w:tab w:val="left" w:pos="0"/>
          <w:tab w:val="left" w:pos="180"/>
          <w:tab w:val="left" w:pos="360"/>
        </w:tabs>
        <w:spacing w:line="360" w:lineRule="auto"/>
        <w:ind w:left="0" w:firstLine="0"/>
        <w:jc w:val="both"/>
        <w:rPr>
          <w:rFonts w:ascii="Arial Narrow" w:hAnsi="Arial Narrow"/>
        </w:rPr>
      </w:pPr>
      <w:r w:rsidRPr="00EE23FE">
        <w:rPr>
          <w:rFonts w:ascii="Arial Narrow" w:hAnsi="Arial Narrow"/>
        </w:rPr>
        <w:t>Мяснянкин В.Н.</w:t>
      </w:r>
      <w:r w:rsidRPr="00AA24B0">
        <w:rPr>
          <w:rFonts w:ascii="Arial Narrow" w:hAnsi="Arial Narrow"/>
        </w:rPr>
        <w:t xml:space="preserve"> Проблемы прямого применения в Российской Федерации "права Совета Европы" // </w:t>
      </w:r>
      <w:r w:rsidRPr="00EE23FE">
        <w:rPr>
          <w:rFonts w:ascii="Arial Narrow" w:hAnsi="Arial Narrow"/>
        </w:rPr>
        <w:t>Право и политика. - № 6. – Москва. -</w:t>
      </w:r>
      <w:r w:rsidRPr="00AA24B0">
        <w:rPr>
          <w:rFonts w:ascii="Arial Narrow" w:hAnsi="Arial Narrow"/>
        </w:rPr>
        <w:t xml:space="preserve"> Nota Bene. – 2006. – С.118-126.</w:t>
      </w:r>
    </w:p>
    <w:p w:rsidR="00DC6912" w:rsidRPr="00AA24B0" w:rsidRDefault="00DC6912" w:rsidP="003B2B67">
      <w:pPr>
        <w:numPr>
          <w:ilvl w:val="0"/>
          <w:numId w:val="5"/>
        </w:numPr>
        <w:tabs>
          <w:tab w:val="left" w:pos="0"/>
          <w:tab w:val="left" w:pos="180"/>
          <w:tab w:val="left" w:pos="360"/>
        </w:tabs>
        <w:spacing w:line="360" w:lineRule="auto"/>
        <w:ind w:left="0" w:firstLine="0"/>
        <w:jc w:val="both"/>
        <w:rPr>
          <w:rFonts w:ascii="Arial Narrow" w:hAnsi="Arial Narrow"/>
        </w:rPr>
      </w:pPr>
      <w:r w:rsidRPr="00EE23FE">
        <w:rPr>
          <w:rFonts w:ascii="Arial Narrow" w:hAnsi="Arial Narrow"/>
        </w:rPr>
        <w:t>Никитина Е.В.</w:t>
      </w:r>
      <w:r w:rsidRPr="00AA24B0">
        <w:rPr>
          <w:rFonts w:ascii="Arial Narrow" w:hAnsi="Arial Narrow"/>
        </w:rPr>
        <w:t xml:space="preserve"> Правовое регулирование защиты прав российских граждан в свете вступления России в Совет Европы // </w:t>
      </w:r>
      <w:r w:rsidRPr="00EE23FE">
        <w:rPr>
          <w:rFonts w:ascii="Arial Narrow" w:hAnsi="Arial Narrow"/>
        </w:rPr>
        <w:t>Социальные проблемы права. Сборник статей. - Вып. 2</w:t>
      </w:r>
      <w:r w:rsidRPr="00AA24B0">
        <w:rPr>
          <w:rFonts w:ascii="Arial Narrow" w:hAnsi="Arial Narrow"/>
        </w:rPr>
        <w:t>. – Москва. - Изд-во МГСУ. -  2001. - С.315-323.</w:t>
      </w:r>
    </w:p>
    <w:p w:rsidR="00DC6912" w:rsidRPr="00AA24B0" w:rsidRDefault="00DC6912" w:rsidP="003B2B67">
      <w:pPr>
        <w:numPr>
          <w:ilvl w:val="0"/>
          <w:numId w:val="5"/>
        </w:numPr>
        <w:tabs>
          <w:tab w:val="left" w:pos="0"/>
          <w:tab w:val="left" w:pos="180"/>
          <w:tab w:val="left" w:pos="360"/>
        </w:tabs>
        <w:spacing w:line="360" w:lineRule="auto"/>
        <w:ind w:left="0" w:firstLine="0"/>
        <w:jc w:val="both"/>
        <w:rPr>
          <w:rFonts w:ascii="Arial Narrow" w:hAnsi="Arial Narrow"/>
        </w:rPr>
      </w:pPr>
      <w:r w:rsidRPr="00AA24B0">
        <w:rPr>
          <w:rFonts w:ascii="Arial Narrow" w:hAnsi="Arial Narrow"/>
        </w:rPr>
        <w:t xml:space="preserve">Терешкова В.В. Применение решений Европейского Суда по правам человека в деятельности арбитражных судов Российской Федерации // </w:t>
      </w:r>
      <w:r w:rsidRPr="00AA24B0">
        <w:rPr>
          <w:rFonts w:ascii="Arial Narrow" w:hAnsi="Arial Narrow"/>
          <w:lang w:val="en-US"/>
        </w:rPr>
        <w:t>http</w:t>
      </w:r>
      <w:r w:rsidRPr="00AA24B0">
        <w:rPr>
          <w:rFonts w:ascii="Arial Narrow" w:hAnsi="Arial Narrow"/>
        </w:rPr>
        <w:t>://</w:t>
      </w:r>
      <w:r w:rsidRPr="00AA24B0">
        <w:rPr>
          <w:rFonts w:ascii="Arial Narrow" w:hAnsi="Arial Narrow"/>
          <w:lang w:val="en-US"/>
        </w:rPr>
        <w:t>www</w:t>
      </w:r>
      <w:r w:rsidRPr="00AA24B0">
        <w:rPr>
          <w:rFonts w:ascii="Arial Narrow" w:hAnsi="Arial Narrow"/>
        </w:rPr>
        <w:t>.</w:t>
      </w:r>
      <w:r w:rsidRPr="00AA24B0">
        <w:rPr>
          <w:rFonts w:ascii="Arial Narrow" w:hAnsi="Arial Narrow"/>
          <w:lang w:val="en-US"/>
        </w:rPr>
        <w:t>demos</w:t>
      </w:r>
      <w:r w:rsidRPr="00AA24B0">
        <w:rPr>
          <w:rFonts w:ascii="Arial Narrow" w:hAnsi="Arial Narrow"/>
        </w:rPr>
        <w:t>-</w:t>
      </w:r>
      <w:r w:rsidRPr="00AA24B0">
        <w:rPr>
          <w:rFonts w:ascii="Arial Narrow" w:hAnsi="Arial Narrow"/>
          <w:lang w:val="en-US"/>
        </w:rPr>
        <w:t>center</w:t>
      </w:r>
      <w:r w:rsidRPr="00AA24B0">
        <w:rPr>
          <w:rFonts w:ascii="Arial Narrow" w:hAnsi="Arial Narrow"/>
        </w:rPr>
        <w:t>.</w:t>
      </w:r>
      <w:r w:rsidRPr="00AA24B0">
        <w:rPr>
          <w:rFonts w:ascii="Arial Narrow" w:hAnsi="Arial Narrow"/>
          <w:lang w:val="en-US"/>
        </w:rPr>
        <w:t>ru</w:t>
      </w:r>
      <w:r w:rsidRPr="00AA24B0">
        <w:rPr>
          <w:rFonts w:ascii="Arial Narrow" w:hAnsi="Arial Narrow"/>
        </w:rPr>
        <w:t>/</w:t>
      </w:r>
      <w:r w:rsidRPr="00AA24B0">
        <w:rPr>
          <w:rFonts w:ascii="Arial Narrow" w:hAnsi="Arial Narrow"/>
          <w:lang w:val="en-US"/>
        </w:rPr>
        <w:t>projects</w:t>
      </w:r>
      <w:r w:rsidRPr="00AA24B0">
        <w:rPr>
          <w:rFonts w:ascii="Arial Narrow" w:hAnsi="Arial Narrow"/>
        </w:rPr>
        <w:t>/6</w:t>
      </w:r>
      <w:r w:rsidRPr="00AA24B0">
        <w:rPr>
          <w:rFonts w:ascii="Arial Narrow" w:hAnsi="Arial Narrow"/>
          <w:lang w:val="en-US"/>
        </w:rPr>
        <w:t>B</w:t>
      </w:r>
      <w:r w:rsidRPr="00AA24B0">
        <w:rPr>
          <w:rFonts w:ascii="Arial Narrow" w:hAnsi="Arial Narrow"/>
        </w:rPr>
        <w:t>3771</w:t>
      </w:r>
      <w:r w:rsidRPr="00AA24B0">
        <w:rPr>
          <w:rFonts w:ascii="Arial Narrow" w:hAnsi="Arial Narrow"/>
          <w:lang w:val="en-US"/>
        </w:rPr>
        <w:t>E</w:t>
      </w:r>
    </w:p>
    <w:p w:rsidR="00FB159F" w:rsidRPr="00AA24B0" w:rsidRDefault="00FB159F" w:rsidP="003B2B67">
      <w:pPr>
        <w:tabs>
          <w:tab w:val="left" w:pos="360"/>
        </w:tabs>
        <w:spacing w:before="120" w:after="120" w:line="360" w:lineRule="auto"/>
        <w:jc w:val="both"/>
        <w:rPr>
          <w:rFonts w:ascii="Arial Narrow" w:hAnsi="Arial Narrow"/>
          <w:b/>
        </w:rPr>
      </w:pPr>
      <w:r w:rsidRPr="00AA24B0">
        <w:rPr>
          <w:rFonts w:ascii="Arial Narrow" w:hAnsi="Arial Narrow"/>
          <w:b/>
          <w:bCs/>
        </w:rPr>
        <w:t xml:space="preserve">Раздел </w:t>
      </w:r>
      <w:r w:rsidRPr="00AA24B0">
        <w:rPr>
          <w:rFonts w:ascii="Arial Narrow" w:hAnsi="Arial Narrow"/>
          <w:b/>
          <w:bCs/>
          <w:lang w:val="en-US"/>
        </w:rPr>
        <w:t>V</w:t>
      </w:r>
      <w:r w:rsidRPr="00AA24B0">
        <w:rPr>
          <w:rFonts w:ascii="Arial Narrow" w:hAnsi="Arial Narrow"/>
          <w:b/>
          <w:bCs/>
        </w:rPr>
        <w:t xml:space="preserve">. </w:t>
      </w:r>
      <w:r w:rsidR="00DC6912" w:rsidRPr="00AA24B0">
        <w:rPr>
          <w:rFonts w:ascii="Arial Narrow" w:hAnsi="Arial Narrow"/>
          <w:b/>
          <w:spacing w:val="-1"/>
        </w:rPr>
        <w:t>Система договорных органов Совета Европы по мониторингу поощрения и защиты прав человека</w:t>
      </w:r>
    </w:p>
    <w:p w:rsidR="00FB159F" w:rsidRPr="00AA24B0" w:rsidRDefault="00FB159F" w:rsidP="003B2B67">
      <w:pPr>
        <w:tabs>
          <w:tab w:val="left" w:pos="360"/>
        </w:tabs>
        <w:spacing w:before="120" w:after="120" w:line="360" w:lineRule="auto"/>
        <w:jc w:val="both"/>
        <w:rPr>
          <w:rFonts w:ascii="Arial Narrow" w:hAnsi="Arial Narrow"/>
          <w:b/>
        </w:rPr>
      </w:pPr>
      <w:bookmarkStart w:id="83" w:name="_Toc283590499"/>
      <w:r w:rsidRPr="00AA24B0">
        <w:rPr>
          <w:rFonts w:ascii="Arial Narrow" w:hAnsi="Arial Narrow"/>
          <w:b/>
        </w:rPr>
        <w:t xml:space="preserve">Раздел </w:t>
      </w:r>
      <w:r w:rsidRPr="00AA24B0">
        <w:rPr>
          <w:rFonts w:ascii="Arial Narrow" w:hAnsi="Arial Narrow"/>
          <w:b/>
          <w:lang w:val="en-US"/>
        </w:rPr>
        <w:t>VI</w:t>
      </w:r>
      <w:r w:rsidRPr="00AA24B0">
        <w:rPr>
          <w:rFonts w:ascii="Arial Narrow" w:hAnsi="Arial Narrow"/>
          <w:b/>
        </w:rPr>
        <w:t xml:space="preserve">. </w:t>
      </w:r>
      <w:bookmarkEnd w:id="83"/>
      <w:r w:rsidR="00DC6912" w:rsidRPr="00AA24B0">
        <w:rPr>
          <w:rFonts w:ascii="Arial Narrow" w:hAnsi="Arial Narrow"/>
          <w:b/>
        </w:rPr>
        <w:t>Защита прав человека по праву Европейского Союза</w:t>
      </w:r>
    </w:p>
    <w:p w:rsidR="000F4ABE" w:rsidRPr="00AA24B0" w:rsidRDefault="000F4ABE" w:rsidP="003B2B67">
      <w:pPr>
        <w:numPr>
          <w:ilvl w:val="0"/>
          <w:numId w:val="40"/>
        </w:numPr>
        <w:tabs>
          <w:tab w:val="clear" w:pos="720"/>
          <w:tab w:val="num" w:pos="180"/>
          <w:tab w:val="left" w:pos="540"/>
        </w:tabs>
        <w:spacing w:line="360" w:lineRule="auto"/>
        <w:ind w:left="0" w:firstLine="0"/>
        <w:jc w:val="both"/>
        <w:rPr>
          <w:rFonts w:ascii="Arial Narrow" w:hAnsi="Arial Narrow"/>
        </w:rPr>
      </w:pPr>
      <w:bookmarkStart w:id="84" w:name="_Toc283590500"/>
      <w:r w:rsidRPr="00EE23FE">
        <w:rPr>
          <w:rFonts w:ascii="Arial Narrow" w:hAnsi="Arial Narrow"/>
        </w:rPr>
        <w:t>Алисиевич Е.С.</w:t>
      </w:r>
      <w:r w:rsidRPr="00AA24B0">
        <w:rPr>
          <w:rFonts w:ascii="Arial Narrow" w:hAnsi="Arial Narrow"/>
        </w:rPr>
        <w:t xml:space="preserve"> Международно-правовое сотрудничество Совета Европы и Европейского Союза в области прав человека // </w:t>
      </w:r>
      <w:r w:rsidRPr="00EE23FE">
        <w:rPr>
          <w:rFonts w:ascii="Arial Narrow" w:hAnsi="Arial Narrow"/>
        </w:rPr>
        <w:t>Актуальные проблемы современного международного права. Материалы межвузовской научно-практической конференции. Москва, 20-21 апреля 2007 г.</w:t>
      </w:r>
      <w:r w:rsidRPr="00AA24B0">
        <w:rPr>
          <w:rFonts w:ascii="Arial Narrow" w:hAnsi="Arial Narrow"/>
        </w:rPr>
        <w:t xml:space="preserve"> – Москва. – РУДН. – 2008. – С.219-237.</w:t>
      </w:r>
    </w:p>
    <w:p w:rsidR="000F4ABE" w:rsidRPr="00AA24B0" w:rsidRDefault="000F4ABE" w:rsidP="003B2B67">
      <w:pPr>
        <w:numPr>
          <w:ilvl w:val="0"/>
          <w:numId w:val="40"/>
        </w:numPr>
        <w:tabs>
          <w:tab w:val="clear" w:pos="720"/>
          <w:tab w:val="num" w:pos="180"/>
          <w:tab w:val="left" w:pos="540"/>
        </w:tabs>
        <w:spacing w:line="360" w:lineRule="auto"/>
        <w:ind w:left="0" w:firstLine="0"/>
        <w:jc w:val="both"/>
        <w:rPr>
          <w:rFonts w:ascii="Arial Narrow" w:hAnsi="Arial Narrow"/>
        </w:rPr>
      </w:pPr>
      <w:r w:rsidRPr="00AA24B0">
        <w:rPr>
          <w:rFonts w:ascii="Arial Narrow" w:hAnsi="Arial Narrow"/>
        </w:rPr>
        <w:t xml:space="preserve">Доклад премьер-министра Великого Герцогства Люксембург Жана-Клода Юнкера на тему: </w:t>
      </w:r>
      <w:r w:rsidRPr="00AA24B0">
        <w:rPr>
          <w:rFonts w:ascii="Arial Narrow" w:hAnsi="Arial Narrow"/>
          <w:spacing w:val="3"/>
        </w:rPr>
        <w:t>«</w:t>
      </w:r>
      <w:r w:rsidRPr="00AA24B0">
        <w:rPr>
          <w:rFonts w:ascii="Arial Narrow" w:hAnsi="Arial Narrow"/>
        </w:rPr>
        <w:t xml:space="preserve">Совет Европы – Европейский союз: единая цель для европейского континента», подготовленный в соответствии с п.10 Итоговой декларации, принятой на Третьем саммите СЕ (Варшава, 16 - 17  мая 2005г.), и представленный автором 11 апреля 2006г. на 57-й сессии Парламентской ассамблеи СЕ в Страсбурге // </w:t>
      </w:r>
      <w:r w:rsidRPr="00AA24B0">
        <w:rPr>
          <w:rFonts w:ascii="Arial Narrow" w:hAnsi="Arial Narrow"/>
          <w:lang w:val="en-US"/>
        </w:rPr>
        <w:t>http</w:t>
      </w:r>
      <w:r w:rsidRPr="00AA24B0">
        <w:rPr>
          <w:rFonts w:ascii="Arial Narrow" w:hAnsi="Arial Narrow"/>
        </w:rPr>
        <w:t>://</w:t>
      </w:r>
      <w:r w:rsidRPr="00AA24B0">
        <w:rPr>
          <w:rFonts w:ascii="Arial Narrow" w:hAnsi="Arial Narrow"/>
          <w:lang w:val="en-US"/>
        </w:rPr>
        <w:t>www</w:t>
      </w:r>
      <w:r w:rsidRPr="00AA24B0">
        <w:rPr>
          <w:rFonts w:ascii="Arial Narrow" w:hAnsi="Arial Narrow"/>
        </w:rPr>
        <w:t>.</w:t>
      </w:r>
      <w:r w:rsidRPr="00AA24B0">
        <w:rPr>
          <w:rFonts w:ascii="Arial Narrow" w:hAnsi="Arial Narrow"/>
          <w:lang w:val="en-US"/>
        </w:rPr>
        <w:t>coe</w:t>
      </w:r>
      <w:r w:rsidRPr="00AA24B0">
        <w:rPr>
          <w:rFonts w:ascii="Arial Narrow" w:hAnsi="Arial Narrow"/>
        </w:rPr>
        <w:t>.</w:t>
      </w:r>
      <w:r w:rsidRPr="00AA24B0">
        <w:rPr>
          <w:rFonts w:ascii="Arial Narrow" w:hAnsi="Arial Narrow"/>
          <w:lang w:val="en-US"/>
        </w:rPr>
        <w:t>mid</w:t>
      </w:r>
      <w:r w:rsidRPr="00AA24B0">
        <w:rPr>
          <w:rFonts w:ascii="Arial Narrow" w:hAnsi="Arial Narrow"/>
        </w:rPr>
        <w:t>.</w:t>
      </w:r>
      <w:r w:rsidRPr="00AA24B0">
        <w:rPr>
          <w:rFonts w:ascii="Arial Narrow" w:hAnsi="Arial Narrow"/>
          <w:lang w:val="en-US"/>
        </w:rPr>
        <w:t>ru</w:t>
      </w:r>
      <w:r w:rsidRPr="00AA24B0">
        <w:rPr>
          <w:rFonts w:ascii="Arial Narrow" w:hAnsi="Arial Narrow"/>
        </w:rPr>
        <w:t>/</w:t>
      </w:r>
      <w:r w:rsidRPr="00AA24B0">
        <w:rPr>
          <w:rFonts w:ascii="Arial Narrow" w:hAnsi="Arial Narrow"/>
          <w:lang w:val="en-US"/>
        </w:rPr>
        <w:t>d</w:t>
      </w:r>
      <w:r w:rsidRPr="00AA24B0">
        <w:rPr>
          <w:rFonts w:ascii="Arial Narrow" w:hAnsi="Arial Narrow"/>
        </w:rPr>
        <w:t>2_</w:t>
      </w:r>
      <w:r w:rsidRPr="00AA24B0">
        <w:rPr>
          <w:rFonts w:ascii="Arial Narrow" w:hAnsi="Arial Narrow"/>
          <w:lang w:val="en-US"/>
        </w:rPr>
        <w:t>r</w:t>
      </w:r>
      <w:r w:rsidRPr="00AA24B0">
        <w:rPr>
          <w:rFonts w:ascii="Arial Narrow" w:hAnsi="Arial Narrow"/>
        </w:rPr>
        <w:t>.</w:t>
      </w:r>
      <w:r w:rsidRPr="00AA24B0">
        <w:rPr>
          <w:rFonts w:ascii="Arial Narrow" w:hAnsi="Arial Narrow"/>
          <w:lang w:val="en-US"/>
        </w:rPr>
        <w:t>doc</w:t>
      </w:r>
    </w:p>
    <w:p w:rsidR="000F4ABE" w:rsidRPr="00AA24B0" w:rsidRDefault="000F4ABE" w:rsidP="003B2B67">
      <w:pPr>
        <w:numPr>
          <w:ilvl w:val="0"/>
          <w:numId w:val="40"/>
        </w:numPr>
        <w:tabs>
          <w:tab w:val="clear" w:pos="720"/>
          <w:tab w:val="num" w:pos="180"/>
        </w:tabs>
        <w:spacing w:line="360" w:lineRule="auto"/>
        <w:ind w:left="0" w:firstLine="0"/>
        <w:jc w:val="both"/>
        <w:rPr>
          <w:rFonts w:ascii="Arial Narrow" w:hAnsi="Arial Narrow"/>
        </w:rPr>
      </w:pPr>
      <w:r w:rsidRPr="00EE23FE">
        <w:rPr>
          <w:rFonts w:ascii="Arial Narrow" w:hAnsi="Arial Narrow"/>
        </w:rPr>
        <w:t>Кашкин С.</w:t>
      </w:r>
      <w:r w:rsidRPr="00AA24B0">
        <w:rPr>
          <w:rFonts w:ascii="Arial Narrow" w:hAnsi="Arial Narrow"/>
        </w:rPr>
        <w:t xml:space="preserve"> Ю. Хартия Европейского Союза об основных правах и право Совета Европы // </w:t>
      </w:r>
      <w:r w:rsidRPr="00EE23FE">
        <w:rPr>
          <w:rFonts w:ascii="Arial Narrow" w:hAnsi="Arial Narrow"/>
        </w:rPr>
        <w:t>Россия и Совет Европы: перспективы взаимодействия. Сборник докладов</w:t>
      </w:r>
      <w:r w:rsidRPr="00AA24B0">
        <w:rPr>
          <w:rFonts w:ascii="Arial Narrow" w:hAnsi="Arial Narrow"/>
        </w:rPr>
        <w:t>. – Москва. - Институт права и публичной политики. - 2001. - С.97-103.</w:t>
      </w:r>
    </w:p>
    <w:p w:rsidR="000F4ABE" w:rsidRPr="00AA24B0" w:rsidRDefault="000F4ABE" w:rsidP="003B2B67">
      <w:pPr>
        <w:numPr>
          <w:ilvl w:val="0"/>
          <w:numId w:val="40"/>
        </w:numPr>
        <w:tabs>
          <w:tab w:val="clear" w:pos="720"/>
          <w:tab w:val="num" w:pos="180"/>
        </w:tabs>
        <w:spacing w:line="360" w:lineRule="auto"/>
        <w:ind w:left="0" w:firstLine="0"/>
        <w:jc w:val="both"/>
        <w:rPr>
          <w:rFonts w:ascii="Arial Narrow" w:hAnsi="Arial Narrow"/>
        </w:rPr>
      </w:pPr>
      <w:r w:rsidRPr="00EE23FE">
        <w:rPr>
          <w:rFonts w:ascii="Arial Narrow" w:hAnsi="Arial Narrow"/>
        </w:rPr>
        <w:t>Кузнецова С.Н.</w:t>
      </w:r>
      <w:r w:rsidRPr="00AA24B0">
        <w:rPr>
          <w:rFonts w:ascii="Arial Narrow" w:hAnsi="Arial Narrow"/>
        </w:rPr>
        <w:t xml:space="preserve"> Правовые проблемы сосуществования правозащитных систем ЕС и Совета Европы и их значение для России // </w:t>
      </w:r>
      <w:r w:rsidRPr="00EE23FE">
        <w:rPr>
          <w:rFonts w:ascii="Arial Narrow" w:hAnsi="Arial Narrow"/>
        </w:rPr>
        <w:t>Инновации в государстве и праве России. Материалы Всероссийской научно-практической конференции (Нижний Новгород, 19-20 апреля 2007 г.). В 2-х частях. - Ч. 2</w:t>
      </w:r>
      <w:r w:rsidRPr="00AA24B0">
        <w:rPr>
          <w:rFonts w:ascii="Arial Narrow" w:hAnsi="Arial Narrow"/>
        </w:rPr>
        <w:t>. - Нижний Новгород. -  Изд-во Нижегор. гос. ун-та. – 2007. – С.183-194.</w:t>
      </w:r>
    </w:p>
    <w:p w:rsidR="000F4ABE" w:rsidRPr="00AA24B0" w:rsidRDefault="000F4ABE" w:rsidP="003B2B67">
      <w:pPr>
        <w:numPr>
          <w:ilvl w:val="0"/>
          <w:numId w:val="40"/>
        </w:numPr>
        <w:tabs>
          <w:tab w:val="clear" w:pos="720"/>
          <w:tab w:val="num" w:pos="180"/>
        </w:tabs>
        <w:spacing w:line="360" w:lineRule="auto"/>
        <w:ind w:left="0" w:firstLine="0"/>
        <w:rPr>
          <w:rFonts w:ascii="Arial Narrow" w:hAnsi="Arial Narrow"/>
        </w:rPr>
      </w:pPr>
      <w:r w:rsidRPr="00AA24B0">
        <w:rPr>
          <w:rFonts w:ascii="Arial Narrow" w:hAnsi="Arial Narrow"/>
        </w:rPr>
        <w:t>Турбьёрн Ягланд «Присоединение ЕС к Европейской конвенции о правах человека — историческое событие» // https://wcd.coe.int/ViewDoc.jsp?Ref=PR125(2010)&amp;Language=lanRussian&amp;Ver=original&amp;Site=DC&amp;BackColorInternet=F5CA75&amp;BackColorIntranet=F5CA75&amp;BackColorLogged=A9BACE</w:t>
      </w:r>
    </w:p>
    <w:p w:rsidR="000F4ABE" w:rsidRPr="00AA24B0" w:rsidRDefault="000F4ABE" w:rsidP="003B2B67">
      <w:pPr>
        <w:pStyle w:val="a9"/>
        <w:widowControl/>
        <w:numPr>
          <w:ilvl w:val="0"/>
          <w:numId w:val="40"/>
        </w:numPr>
        <w:shd w:val="clear" w:color="auto" w:fill="FFFFFF"/>
        <w:tabs>
          <w:tab w:val="clear" w:pos="720"/>
          <w:tab w:val="num" w:pos="180"/>
          <w:tab w:val="left" w:pos="993"/>
        </w:tabs>
        <w:autoSpaceDE/>
        <w:autoSpaceDN/>
        <w:adjustRightInd/>
        <w:spacing w:line="360" w:lineRule="auto"/>
        <w:ind w:left="0" w:firstLine="0"/>
        <w:jc w:val="both"/>
        <w:rPr>
          <w:rFonts w:ascii="Arial Narrow" w:hAnsi="Arial Narrow"/>
          <w:sz w:val="24"/>
          <w:szCs w:val="24"/>
          <w:lang w:val="en-US"/>
        </w:rPr>
      </w:pPr>
      <w:r w:rsidRPr="00372DD7">
        <w:rPr>
          <w:rFonts w:ascii="Arial Narrow" w:hAnsi="Arial Narrow"/>
          <w:sz w:val="24"/>
          <w:szCs w:val="24"/>
          <w:lang w:val="fr-FR"/>
        </w:rPr>
        <w:t>DeVal, Guy, L’Union Eur</w:t>
      </w:r>
      <w:r w:rsidRPr="00AA24B0">
        <w:rPr>
          <w:rFonts w:ascii="Arial Narrow" w:hAnsi="Arial Narrow"/>
          <w:sz w:val="24"/>
          <w:szCs w:val="24"/>
        </w:rPr>
        <w:t>о</w:t>
      </w:r>
      <w:r w:rsidRPr="00372DD7">
        <w:rPr>
          <w:rFonts w:ascii="Arial Narrow" w:hAnsi="Arial Narrow"/>
          <w:sz w:val="24"/>
          <w:szCs w:val="24"/>
          <w:lang w:val="fr-FR"/>
        </w:rPr>
        <w:t xml:space="preserve">péenne et les activités du Conseil de l’Europe, </w:t>
      </w:r>
      <w:r w:rsidRPr="00372DD7">
        <w:rPr>
          <w:rFonts w:ascii="Arial Narrow" w:hAnsi="Arial Narrow"/>
          <w:i/>
          <w:sz w:val="24"/>
          <w:szCs w:val="24"/>
          <w:lang w:val="fr-FR"/>
        </w:rPr>
        <w:t>in</w:t>
      </w:r>
      <w:r w:rsidRPr="00372DD7">
        <w:rPr>
          <w:rFonts w:ascii="Arial Narrow" w:hAnsi="Arial Narrow"/>
          <w:sz w:val="24"/>
          <w:szCs w:val="24"/>
          <w:lang w:val="fr-FR"/>
        </w:rPr>
        <w:t xml:space="preserve"> L’Union européenne et les organizations internationals. – Bruxelles: Bruylant: Ed. </w:t>
      </w:r>
      <w:r w:rsidRPr="00AA24B0">
        <w:rPr>
          <w:rFonts w:ascii="Arial Narrow" w:hAnsi="Arial Narrow"/>
          <w:sz w:val="24"/>
          <w:szCs w:val="24"/>
          <w:lang w:val="en-US"/>
        </w:rPr>
        <w:t>De l’Université de Bruxelles. – 1997. - p.105-122.</w:t>
      </w:r>
    </w:p>
    <w:p w:rsidR="000F4ABE" w:rsidRPr="00372DD7" w:rsidRDefault="000F4ABE" w:rsidP="003B2B67">
      <w:pPr>
        <w:numPr>
          <w:ilvl w:val="0"/>
          <w:numId w:val="40"/>
        </w:numPr>
        <w:shd w:val="clear" w:color="auto" w:fill="FFFFFF"/>
        <w:tabs>
          <w:tab w:val="clear" w:pos="720"/>
          <w:tab w:val="num" w:pos="180"/>
          <w:tab w:val="left" w:pos="993"/>
        </w:tabs>
        <w:spacing w:line="360" w:lineRule="auto"/>
        <w:ind w:left="0" w:firstLine="0"/>
        <w:jc w:val="both"/>
        <w:rPr>
          <w:rFonts w:ascii="Arial Narrow" w:hAnsi="Arial Narrow"/>
          <w:lang w:val="fr-FR"/>
        </w:rPr>
      </w:pPr>
      <w:r w:rsidRPr="00372DD7">
        <w:rPr>
          <w:rFonts w:ascii="Arial Narrow" w:hAnsi="Arial Narrow"/>
          <w:lang w:val="fr-FR"/>
        </w:rPr>
        <w:t xml:space="preserve">Le Bot, Olivier, Charte </w:t>
      </w:r>
      <w:r w:rsidRPr="00372DD7">
        <w:rPr>
          <w:rFonts w:ascii="Arial Narrow" w:hAnsi="Arial Narrow"/>
          <w:iCs/>
          <w:lang w:val="fr-FR"/>
        </w:rPr>
        <w:t>de</w:t>
      </w:r>
      <w:r w:rsidRPr="00372DD7">
        <w:rPr>
          <w:rFonts w:ascii="Arial Narrow" w:hAnsi="Arial Narrow"/>
          <w:i/>
          <w:iCs/>
          <w:lang w:val="fr-FR"/>
        </w:rPr>
        <w:t xml:space="preserve"> </w:t>
      </w:r>
      <w:r w:rsidRPr="00372DD7">
        <w:rPr>
          <w:rFonts w:ascii="Arial Narrow" w:hAnsi="Arial Narrow"/>
          <w:lang w:val="fr-FR"/>
        </w:rPr>
        <w:t>l'Union Européenne et Convention de sauvegarde des droits de l’homme: la coexistence des deux catalogues de</w:t>
      </w:r>
      <w:r w:rsidRPr="00372DD7">
        <w:rPr>
          <w:rFonts w:ascii="Arial Narrow" w:hAnsi="Arial Narrow"/>
          <w:i/>
          <w:iCs/>
          <w:lang w:val="fr-FR"/>
        </w:rPr>
        <w:t xml:space="preserve"> </w:t>
      </w:r>
      <w:r w:rsidRPr="00372DD7">
        <w:rPr>
          <w:rFonts w:ascii="Arial Narrow" w:hAnsi="Arial Narrow"/>
          <w:lang w:val="fr-FR"/>
        </w:rPr>
        <w:t xml:space="preserve">droits fondamentaux, </w:t>
      </w:r>
      <w:r w:rsidRPr="00372DD7">
        <w:rPr>
          <w:rFonts w:ascii="Arial Narrow" w:hAnsi="Arial Narrow"/>
          <w:i/>
          <w:iCs/>
          <w:lang w:val="fr-FR"/>
        </w:rPr>
        <w:t xml:space="preserve">in </w:t>
      </w:r>
      <w:r w:rsidRPr="00372DD7">
        <w:rPr>
          <w:rFonts w:ascii="Arial Narrow" w:hAnsi="Arial Narrow"/>
          <w:lang w:val="fr-FR"/>
        </w:rPr>
        <w:t>Revue trimestriells des droits de I'homme. - № 55/2003. - p.791-799.</w:t>
      </w:r>
    </w:p>
    <w:p w:rsidR="000F4ABE" w:rsidRPr="00372DD7" w:rsidRDefault="000F4ABE" w:rsidP="003B2B67">
      <w:pPr>
        <w:numPr>
          <w:ilvl w:val="0"/>
          <w:numId w:val="40"/>
        </w:numPr>
        <w:shd w:val="clear" w:color="auto" w:fill="FFFFFF"/>
        <w:tabs>
          <w:tab w:val="clear" w:pos="720"/>
          <w:tab w:val="num" w:pos="180"/>
          <w:tab w:val="left" w:pos="993"/>
        </w:tabs>
        <w:spacing w:line="360" w:lineRule="auto"/>
        <w:ind w:left="0" w:firstLine="0"/>
        <w:jc w:val="both"/>
        <w:rPr>
          <w:rFonts w:ascii="Arial Narrow" w:hAnsi="Arial Narrow"/>
          <w:lang w:val="fr-FR"/>
        </w:rPr>
      </w:pPr>
      <w:r w:rsidRPr="00372DD7">
        <w:rPr>
          <w:rFonts w:ascii="Arial Narrow" w:hAnsi="Arial Narrow"/>
          <w:lang w:val="fr-FR"/>
        </w:rPr>
        <w:t xml:space="preserve">Imbert, Pierre-Henri, De l' adhésion </w:t>
      </w:r>
      <w:r w:rsidRPr="00372DD7">
        <w:rPr>
          <w:rFonts w:ascii="Arial Narrow" w:hAnsi="Arial Narrow"/>
          <w:iCs/>
          <w:lang w:val="fr-FR"/>
        </w:rPr>
        <w:t xml:space="preserve">de </w:t>
      </w:r>
      <w:r w:rsidRPr="00372DD7">
        <w:rPr>
          <w:rFonts w:ascii="Arial Narrow" w:hAnsi="Arial Narrow"/>
          <w:lang w:val="fr-FR"/>
        </w:rPr>
        <w:t>l'Union Européenne à</w:t>
      </w:r>
      <w:r w:rsidRPr="00372DD7">
        <w:rPr>
          <w:rFonts w:ascii="Arial Narrow" w:hAnsi="Arial Narrow"/>
          <w:bCs/>
          <w:lang w:val="fr-FR"/>
        </w:rPr>
        <w:t xml:space="preserve"> </w:t>
      </w:r>
      <w:smartTag w:uri="urn:schemas-microsoft-com:office:smarttags" w:element="PersonName">
        <w:smartTagPr>
          <w:attr w:name="ProductID" w:val="la CEDIH. Symposium"/>
        </w:smartTagPr>
        <w:r w:rsidRPr="00372DD7">
          <w:rPr>
            <w:rFonts w:ascii="Arial Narrow" w:hAnsi="Arial Narrow"/>
            <w:bCs/>
            <w:lang w:val="fr-FR"/>
          </w:rPr>
          <w:t>la</w:t>
        </w:r>
        <w:r w:rsidRPr="00372DD7">
          <w:rPr>
            <w:rFonts w:ascii="Arial Narrow" w:hAnsi="Arial Narrow"/>
            <w:lang w:val="fr-FR"/>
          </w:rPr>
          <w:t xml:space="preserve"> </w:t>
        </w:r>
        <w:r w:rsidRPr="00372DD7">
          <w:rPr>
            <w:rFonts w:ascii="Arial Narrow" w:hAnsi="Arial Narrow"/>
            <w:bCs/>
            <w:lang w:val="fr-FR"/>
          </w:rPr>
          <w:t xml:space="preserve">CEDIH. </w:t>
        </w:r>
        <w:r w:rsidRPr="00372DD7">
          <w:rPr>
            <w:rFonts w:ascii="Arial Narrow" w:hAnsi="Arial Narrow"/>
            <w:lang w:val="fr-FR"/>
          </w:rPr>
          <w:t>Symposium</w:t>
        </w:r>
      </w:smartTag>
      <w:r w:rsidRPr="00372DD7">
        <w:rPr>
          <w:rFonts w:ascii="Arial Narrow" w:hAnsi="Arial Narrow"/>
          <w:lang w:val="fr-FR"/>
        </w:rPr>
        <w:t xml:space="preserve"> des Juges au Chateau de Bourglinster, le 16.09.2002 // Droits fondamentaux. - №2. - janvier-décembre. – 2002. - p.3-8.</w:t>
      </w:r>
    </w:p>
    <w:p w:rsidR="000F4ABE" w:rsidRPr="00372DD7" w:rsidRDefault="000F4ABE" w:rsidP="00C65250">
      <w:pPr>
        <w:numPr>
          <w:ilvl w:val="0"/>
          <w:numId w:val="40"/>
        </w:numPr>
        <w:shd w:val="clear" w:color="auto" w:fill="FFFFFF"/>
        <w:tabs>
          <w:tab w:val="clear" w:pos="720"/>
          <w:tab w:val="num" w:pos="360"/>
          <w:tab w:val="left" w:pos="993"/>
        </w:tabs>
        <w:spacing w:line="360" w:lineRule="auto"/>
        <w:ind w:left="0" w:firstLine="0"/>
        <w:jc w:val="both"/>
        <w:rPr>
          <w:rFonts w:ascii="Arial Narrow" w:hAnsi="Arial Narrow"/>
          <w:lang w:val="fr-FR"/>
        </w:rPr>
      </w:pPr>
      <w:r w:rsidRPr="00372DD7">
        <w:rPr>
          <w:rFonts w:ascii="Arial Narrow" w:hAnsi="Arial Narrow"/>
          <w:lang w:val="fr-FR"/>
        </w:rPr>
        <w:t xml:space="preserve">G. Cohen-Jonathan “La protection des droits fondamentaux dans l’Union Européenne et </w:t>
      </w:r>
      <w:smartTag w:uri="urn:schemas-microsoft-com:office:smarttags" w:element="PersonName">
        <w:smartTagPr>
          <w:attr w:name="ProductID" w:val="la Convetion"/>
        </w:smartTagPr>
        <w:r w:rsidRPr="00372DD7">
          <w:rPr>
            <w:rFonts w:ascii="Arial Narrow" w:hAnsi="Arial Narrow"/>
            <w:lang w:val="fr-FR"/>
          </w:rPr>
          <w:t>la Convetion</w:t>
        </w:r>
      </w:smartTag>
      <w:r w:rsidRPr="00372DD7">
        <w:rPr>
          <w:rFonts w:ascii="Arial Narrow" w:hAnsi="Arial Narrow"/>
          <w:lang w:val="fr-FR"/>
        </w:rPr>
        <w:t xml:space="preserve"> européenne des droits de l’homme”, in Les mutations contemporaines du droit public: mélanges en l’honneur de Benoit Jeanneau. – Paris: Dalloz. – 2002. - p. 4.</w:t>
      </w:r>
    </w:p>
    <w:p w:rsidR="000F4ABE" w:rsidRPr="00372DD7" w:rsidRDefault="000F4ABE" w:rsidP="00C65250">
      <w:pPr>
        <w:pStyle w:val="af0"/>
        <w:numPr>
          <w:ilvl w:val="0"/>
          <w:numId w:val="40"/>
        </w:numPr>
        <w:tabs>
          <w:tab w:val="clear" w:pos="720"/>
          <w:tab w:val="num" w:pos="360"/>
          <w:tab w:val="left" w:pos="1134"/>
        </w:tabs>
        <w:ind w:left="0" w:firstLine="0"/>
        <w:rPr>
          <w:rFonts w:ascii="Arial Narrow" w:hAnsi="Arial Narrow"/>
          <w:color w:val="auto"/>
          <w:sz w:val="24"/>
          <w:szCs w:val="24"/>
          <w:lang w:val="fr-FR"/>
        </w:rPr>
      </w:pPr>
      <w:r w:rsidRPr="00372DD7">
        <w:rPr>
          <w:rFonts w:ascii="Arial Narrow" w:hAnsi="Arial Narrow"/>
          <w:bCs/>
          <w:color w:val="auto"/>
          <w:sz w:val="24"/>
          <w:szCs w:val="24"/>
          <w:lang w:val="fr-FR"/>
        </w:rPr>
        <w:t xml:space="preserve">Lenaerts Koen </w:t>
      </w:r>
      <w:r w:rsidRPr="00372DD7">
        <w:rPr>
          <w:rFonts w:ascii="Arial Narrow" w:hAnsi="Arial Narrow"/>
          <w:color w:val="auto"/>
          <w:sz w:val="24"/>
          <w:szCs w:val="24"/>
          <w:lang w:val="fr-FR"/>
        </w:rPr>
        <w:t xml:space="preserve">The Court of Justice of the European Communities and the European Court of Human Rights: an old couple in a new setting / by Koen Lenaerts. – </w:t>
      </w:r>
      <w:r w:rsidRPr="00372DD7">
        <w:rPr>
          <w:rFonts w:ascii="Arial Narrow" w:hAnsi="Arial Narrow"/>
          <w:i/>
          <w:color w:val="auto"/>
          <w:sz w:val="24"/>
          <w:szCs w:val="24"/>
          <w:lang w:val="fr-FR"/>
        </w:rPr>
        <w:t>In</w:t>
      </w:r>
      <w:r w:rsidRPr="00372DD7">
        <w:rPr>
          <w:rFonts w:ascii="Arial Narrow" w:hAnsi="Arial Narrow"/>
          <w:color w:val="auto"/>
          <w:sz w:val="24"/>
          <w:szCs w:val="24"/>
          <w:lang w:val="fr-FR"/>
        </w:rPr>
        <w:t xml:space="preserve">: </w:t>
      </w:r>
      <w:smartTag w:uri="urn:schemas-microsoft-com:office:smarttags" w:element="PersonName">
        <w:smartTagPr>
          <w:attr w:name="ProductID" w:val="la Cour"/>
        </w:smartTagPr>
        <w:r w:rsidRPr="00372DD7">
          <w:rPr>
            <w:rFonts w:ascii="Arial Narrow" w:hAnsi="Arial Narrow"/>
            <w:color w:val="auto"/>
            <w:sz w:val="24"/>
            <w:szCs w:val="24"/>
            <w:lang w:val="fr-FR"/>
          </w:rPr>
          <w:t>La Cour</w:t>
        </w:r>
      </w:smartTag>
      <w:r w:rsidRPr="00372DD7">
        <w:rPr>
          <w:rFonts w:ascii="Arial Narrow" w:hAnsi="Arial Narrow"/>
          <w:color w:val="auto"/>
          <w:sz w:val="24"/>
          <w:szCs w:val="24"/>
          <w:lang w:val="fr-FR"/>
        </w:rPr>
        <w:t xml:space="preserve"> de justice des Communautés européennes: 1952-2002: bilan et perspectives: actes de la conférence organisée dans le cadre du cinquantième anniversaire de </w:t>
      </w:r>
      <w:smartTag w:uri="urn:schemas-microsoft-com:office:smarttags" w:element="PersonName">
        <w:smartTagPr>
          <w:attr w:name="ProductID" w:val="la Cour"/>
        </w:smartTagPr>
        <w:r w:rsidRPr="00372DD7">
          <w:rPr>
            <w:rFonts w:ascii="Arial Narrow" w:hAnsi="Arial Narrow"/>
            <w:color w:val="auto"/>
            <w:sz w:val="24"/>
            <w:szCs w:val="24"/>
            <w:lang w:val="fr-FR"/>
          </w:rPr>
          <w:t>la Cour</w:t>
        </w:r>
      </w:smartTag>
      <w:r w:rsidRPr="00372DD7">
        <w:rPr>
          <w:rFonts w:ascii="Arial Narrow" w:hAnsi="Arial Narrow"/>
          <w:color w:val="auto"/>
          <w:sz w:val="24"/>
          <w:szCs w:val="24"/>
          <w:lang w:val="fr-FR"/>
        </w:rPr>
        <w:t xml:space="preserve"> de justice // Amicale des référendaires et anciens référendaires de </w:t>
      </w:r>
      <w:smartTag w:uri="urn:schemas-microsoft-com:office:smarttags" w:element="PersonName">
        <w:smartTagPr>
          <w:attr w:name="ProductID" w:val="la Cour"/>
        </w:smartTagPr>
        <w:r w:rsidRPr="00372DD7">
          <w:rPr>
            <w:rFonts w:ascii="Arial Narrow" w:hAnsi="Arial Narrow"/>
            <w:color w:val="auto"/>
            <w:sz w:val="24"/>
            <w:szCs w:val="24"/>
            <w:lang w:val="fr-FR"/>
          </w:rPr>
          <w:t>la Cour</w:t>
        </w:r>
      </w:smartTag>
      <w:r w:rsidRPr="00372DD7">
        <w:rPr>
          <w:rFonts w:ascii="Arial Narrow" w:hAnsi="Arial Narrow"/>
          <w:color w:val="auto"/>
          <w:sz w:val="24"/>
          <w:szCs w:val="24"/>
          <w:lang w:val="fr-FR"/>
        </w:rPr>
        <w:t xml:space="preserve"> de justice et du Tribunal de première instance des Communautés européennes. - Bruxelles: Bruylant. - 2004. – </w:t>
      </w:r>
      <w:r w:rsidRPr="00AA24B0">
        <w:rPr>
          <w:rFonts w:ascii="Arial Narrow" w:hAnsi="Arial Narrow"/>
          <w:color w:val="auto"/>
          <w:sz w:val="24"/>
          <w:szCs w:val="24"/>
        </w:rPr>
        <w:t>р</w:t>
      </w:r>
      <w:r w:rsidRPr="00372DD7">
        <w:rPr>
          <w:rFonts w:ascii="Arial Narrow" w:hAnsi="Arial Narrow"/>
          <w:color w:val="auto"/>
          <w:sz w:val="24"/>
          <w:szCs w:val="24"/>
          <w:lang w:val="fr-FR"/>
        </w:rPr>
        <w:t>. 89-104.</w:t>
      </w:r>
    </w:p>
    <w:p w:rsidR="000F4ABE" w:rsidRPr="00AA24B0" w:rsidRDefault="000F4ABE" w:rsidP="00C65250">
      <w:pPr>
        <w:pStyle w:val="af0"/>
        <w:numPr>
          <w:ilvl w:val="0"/>
          <w:numId w:val="40"/>
        </w:numPr>
        <w:tabs>
          <w:tab w:val="clear" w:pos="720"/>
          <w:tab w:val="num" w:pos="360"/>
          <w:tab w:val="left" w:pos="1134"/>
        </w:tabs>
        <w:ind w:left="0" w:firstLine="0"/>
        <w:rPr>
          <w:rFonts w:ascii="Arial Narrow" w:hAnsi="Arial Narrow"/>
          <w:color w:val="auto"/>
          <w:sz w:val="24"/>
          <w:szCs w:val="24"/>
          <w:lang w:val="en-US"/>
        </w:rPr>
      </w:pPr>
      <w:r w:rsidRPr="00AA24B0">
        <w:rPr>
          <w:rFonts w:ascii="Arial Narrow" w:hAnsi="Arial Narrow"/>
          <w:bCs/>
          <w:color w:val="auto"/>
          <w:sz w:val="24"/>
          <w:szCs w:val="24"/>
          <w:lang w:val="en-US"/>
        </w:rPr>
        <w:t xml:space="preserve">Scheer Hester </w:t>
      </w:r>
      <w:r w:rsidRPr="00AA24B0">
        <w:rPr>
          <w:rFonts w:ascii="Arial Narrow" w:hAnsi="Arial Narrow"/>
          <w:color w:val="auto"/>
          <w:sz w:val="24"/>
          <w:szCs w:val="24"/>
          <w:lang w:val="en-US"/>
        </w:rPr>
        <w:t xml:space="preserve">The interaction between the ECHR and EC law: a case study in the field of EC competition law // Hester Scheer. – In: Zeitschrift für europarechtliche Studien (ZEuS), Jahrg. 7. – H. 4 (2004). – </w:t>
      </w:r>
      <w:r w:rsidRPr="00AA24B0">
        <w:rPr>
          <w:rFonts w:ascii="Arial Narrow" w:hAnsi="Arial Narrow"/>
          <w:color w:val="auto"/>
          <w:sz w:val="24"/>
          <w:szCs w:val="24"/>
        </w:rPr>
        <w:t>р</w:t>
      </w:r>
      <w:r w:rsidRPr="00AA24B0">
        <w:rPr>
          <w:rFonts w:ascii="Arial Narrow" w:hAnsi="Arial Narrow"/>
          <w:color w:val="auto"/>
          <w:sz w:val="24"/>
          <w:szCs w:val="24"/>
          <w:lang w:val="en-US"/>
        </w:rPr>
        <w:t xml:space="preserve">. 663-691. </w:t>
      </w:r>
    </w:p>
    <w:p w:rsidR="00FB159F" w:rsidRPr="00AA24B0" w:rsidRDefault="00FB159F" w:rsidP="003B2B67">
      <w:pPr>
        <w:tabs>
          <w:tab w:val="num" w:pos="180"/>
          <w:tab w:val="left" w:pos="360"/>
        </w:tabs>
        <w:spacing w:before="120" w:after="120" w:line="360" w:lineRule="auto"/>
        <w:jc w:val="both"/>
        <w:rPr>
          <w:rFonts w:ascii="Arial Narrow" w:hAnsi="Arial Narrow"/>
          <w:b/>
        </w:rPr>
      </w:pPr>
      <w:r w:rsidRPr="00AA24B0">
        <w:rPr>
          <w:rFonts w:ascii="Arial Narrow" w:hAnsi="Arial Narrow"/>
          <w:b/>
        </w:rPr>
        <w:t xml:space="preserve">Раздел </w:t>
      </w:r>
      <w:r w:rsidRPr="00AA24B0">
        <w:rPr>
          <w:rFonts w:ascii="Arial Narrow" w:hAnsi="Arial Narrow"/>
          <w:b/>
          <w:lang w:val="en-US"/>
        </w:rPr>
        <w:t>VII</w:t>
      </w:r>
      <w:r w:rsidRPr="00AA24B0">
        <w:rPr>
          <w:rFonts w:ascii="Arial Narrow" w:hAnsi="Arial Narrow"/>
          <w:b/>
        </w:rPr>
        <w:t xml:space="preserve">. </w:t>
      </w:r>
      <w:bookmarkEnd w:id="84"/>
      <w:r w:rsidR="00DC6912" w:rsidRPr="00AA24B0">
        <w:rPr>
          <w:rFonts w:ascii="Arial Narrow" w:hAnsi="Arial Narrow"/>
          <w:b/>
        </w:rPr>
        <w:t>Механизмы защиты прав человека ОБСЕ.</w:t>
      </w:r>
    </w:p>
    <w:p w:rsidR="00D310F1" w:rsidRPr="00A97AC3" w:rsidRDefault="00D310F1" w:rsidP="00A97AC3">
      <w:pPr>
        <w:numPr>
          <w:ilvl w:val="1"/>
          <w:numId w:val="40"/>
        </w:numPr>
        <w:tabs>
          <w:tab w:val="clear" w:pos="1440"/>
          <w:tab w:val="left" w:pos="180"/>
          <w:tab w:val="num" w:pos="1080"/>
        </w:tabs>
        <w:spacing w:before="120" w:after="120" w:line="360" w:lineRule="auto"/>
        <w:ind w:left="0" w:firstLine="0"/>
        <w:jc w:val="both"/>
        <w:rPr>
          <w:rFonts w:ascii="Arial Narrow" w:hAnsi="Arial Narrow"/>
        </w:rPr>
      </w:pPr>
      <w:bookmarkStart w:id="85" w:name="_Toc283590501"/>
      <w:r w:rsidRPr="00EE23FE">
        <w:rPr>
          <w:rFonts w:ascii="Arial Narrow" w:hAnsi="Arial Narrow"/>
        </w:rPr>
        <w:t>Пешперова И.Ю.</w:t>
      </w:r>
      <w:r w:rsidRPr="00A97AC3">
        <w:rPr>
          <w:rFonts w:ascii="Arial Narrow" w:hAnsi="Arial Narrow"/>
        </w:rPr>
        <w:t xml:space="preserve"> </w:t>
      </w:r>
      <w:r w:rsidRPr="00A97AC3">
        <w:rPr>
          <w:rStyle w:val="svet1"/>
          <w:rFonts w:ascii="Arial Narrow" w:hAnsi="Arial Narrow"/>
        </w:rPr>
        <w:t>Права</w:t>
      </w:r>
      <w:r w:rsidRPr="00A97AC3">
        <w:rPr>
          <w:rFonts w:ascii="Arial Narrow" w:hAnsi="Arial Narrow"/>
        </w:rPr>
        <w:t xml:space="preserve"> национальных меньшинств и их защита в рамках Организации по безопасности и сотрудничеству в Европе (</w:t>
      </w:r>
      <w:r w:rsidRPr="00A97AC3">
        <w:rPr>
          <w:rStyle w:val="svet1"/>
          <w:rFonts w:ascii="Arial Narrow" w:hAnsi="Arial Narrow"/>
        </w:rPr>
        <w:t>ОБСЕ</w:t>
      </w:r>
      <w:r w:rsidRPr="00A97AC3">
        <w:rPr>
          <w:rFonts w:ascii="Arial Narrow" w:hAnsi="Arial Narrow"/>
        </w:rPr>
        <w:t>). Дис. … канд. юрид. наук</w:t>
      </w:r>
      <w:r w:rsidR="00A97AC3" w:rsidRPr="00A97AC3">
        <w:rPr>
          <w:rFonts w:ascii="Arial Narrow" w:hAnsi="Arial Narrow"/>
        </w:rPr>
        <w:t>. 1998. – 178 с.</w:t>
      </w:r>
    </w:p>
    <w:p w:rsidR="00A97AC3" w:rsidRPr="00A97AC3" w:rsidRDefault="00A97AC3" w:rsidP="00A97AC3">
      <w:pPr>
        <w:numPr>
          <w:ilvl w:val="1"/>
          <w:numId w:val="40"/>
        </w:numPr>
        <w:tabs>
          <w:tab w:val="clear" w:pos="1440"/>
          <w:tab w:val="left" w:pos="180"/>
          <w:tab w:val="num" w:pos="1080"/>
        </w:tabs>
        <w:spacing w:before="120" w:after="120" w:line="360" w:lineRule="auto"/>
        <w:ind w:left="0" w:firstLine="0"/>
        <w:jc w:val="both"/>
        <w:rPr>
          <w:rFonts w:ascii="Arial Narrow" w:hAnsi="Arial Narrow"/>
        </w:rPr>
      </w:pPr>
      <w:r w:rsidRPr="00EE23FE">
        <w:rPr>
          <w:rFonts w:ascii="Arial Narrow" w:hAnsi="Arial Narrow"/>
        </w:rPr>
        <w:t>Ипполитова С.И.</w:t>
      </w:r>
      <w:r w:rsidRPr="00A97AC3">
        <w:rPr>
          <w:rFonts w:ascii="Arial Narrow" w:hAnsi="Arial Narrow"/>
        </w:rPr>
        <w:t xml:space="preserve"> Деятельность международных организаций по обеспечению личных </w:t>
      </w:r>
      <w:r w:rsidRPr="00A97AC3">
        <w:rPr>
          <w:rStyle w:val="svet1"/>
          <w:rFonts w:ascii="Arial Narrow" w:hAnsi="Arial Narrow"/>
        </w:rPr>
        <w:t>прав</w:t>
      </w:r>
      <w:r w:rsidRPr="00A97AC3">
        <w:rPr>
          <w:rFonts w:ascii="Arial Narrow" w:hAnsi="Arial Narrow"/>
        </w:rPr>
        <w:t xml:space="preserve"> человека (на примере </w:t>
      </w:r>
      <w:r w:rsidRPr="00A97AC3">
        <w:rPr>
          <w:rStyle w:val="svet1"/>
          <w:rFonts w:ascii="Arial Narrow" w:hAnsi="Arial Narrow"/>
        </w:rPr>
        <w:t>ОБСЕ</w:t>
      </w:r>
      <w:r w:rsidRPr="00A97AC3">
        <w:rPr>
          <w:rFonts w:ascii="Arial Narrow" w:hAnsi="Arial Narrow"/>
        </w:rPr>
        <w:t xml:space="preserve">) // </w:t>
      </w:r>
      <w:r w:rsidRPr="00EE23FE">
        <w:rPr>
          <w:rFonts w:ascii="Arial Narrow" w:hAnsi="Arial Narrow"/>
        </w:rPr>
        <w:t>Вопросы совершенствования правоохранительной деятельности органов внутренних дел. Межвузовский сборник научных трудов адъюнктов и соискателей. Ч. 1</w:t>
      </w:r>
      <w:r w:rsidRPr="00A97AC3">
        <w:rPr>
          <w:rFonts w:ascii="Arial Narrow" w:hAnsi="Arial Narrow"/>
        </w:rPr>
        <w:t>. – 2002. –С. 67-71.</w:t>
      </w:r>
    </w:p>
    <w:p w:rsidR="00FB159F" w:rsidRPr="00AA24B0" w:rsidRDefault="00FB159F" w:rsidP="003B2B67">
      <w:pPr>
        <w:spacing w:before="120" w:after="120" w:line="360" w:lineRule="auto"/>
        <w:jc w:val="both"/>
        <w:rPr>
          <w:rFonts w:ascii="Arial Narrow" w:hAnsi="Arial Narrow"/>
          <w:b/>
          <w:bCs/>
        </w:rPr>
      </w:pPr>
      <w:r w:rsidRPr="00AA24B0">
        <w:rPr>
          <w:rFonts w:ascii="Arial Narrow" w:hAnsi="Arial Narrow"/>
          <w:b/>
        </w:rPr>
        <w:t xml:space="preserve">Раздел </w:t>
      </w:r>
      <w:r w:rsidRPr="00AA24B0">
        <w:rPr>
          <w:rFonts w:ascii="Arial Narrow" w:hAnsi="Arial Narrow"/>
          <w:b/>
          <w:lang w:val="en-US"/>
        </w:rPr>
        <w:t>VIII</w:t>
      </w:r>
      <w:r w:rsidRPr="00AA24B0">
        <w:rPr>
          <w:rFonts w:ascii="Arial Narrow" w:hAnsi="Arial Narrow"/>
          <w:b/>
        </w:rPr>
        <w:t xml:space="preserve">. </w:t>
      </w:r>
      <w:bookmarkEnd w:id="85"/>
      <w:r w:rsidR="00DC6912" w:rsidRPr="00AA24B0">
        <w:rPr>
          <w:rFonts w:ascii="Arial Narrow" w:hAnsi="Arial Narrow"/>
          <w:b/>
          <w:bCs/>
        </w:rPr>
        <w:t xml:space="preserve">Устав Организации Американских государств (ОАГ) о правах человека. Американская Декларация о правах и обязательствах человека </w:t>
      </w:r>
      <w:smartTag w:uri="urn:schemas-microsoft-com:office:smarttags" w:element="metricconverter">
        <w:smartTagPr>
          <w:attr w:name="ProductID" w:val="1948 г"/>
        </w:smartTagPr>
        <w:r w:rsidR="00DC6912" w:rsidRPr="00AA24B0">
          <w:rPr>
            <w:rFonts w:ascii="Arial Narrow" w:hAnsi="Arial Narrow"/>
            <w:b/>
            <w:bCs/>
          </w:rPr>
          <w:t>1948 г</w:t>
        </w:r>
      </w:smartTag>
      <w:r w:rsidR="00DC6912" w:rsidRPr="00AA24B0">
        <w:rPr>
          <w:rFonts w:ascii="Arial Narrow" w:hAnsi="Arial Narrow"/>
          <w:b/>
          <w:bCs/>
        </w:rPr>
        <w:t>.</w:t>
      </w:r>
    </w:p>
    <w:p w:rsidR="00DC6912" w:rsidRPr="00AA24B0" w:rsidRDefault="00DC6912" w:rsidP="003B2B67">
      <w:pPr>
        <w:numPr>
          <w:ilvl w:val="0"/>
          <w:numId w:val="32"/>
        </w:numPr>
        <w:tabs>
          <w:tab w:val="left" w:pos="180"/>
        </w:tabs>
        <w:spacing w:line="360" w:lineRule="auto"/>
        <w:ind w:left="0" w:firstLine="0"/>
        <w:jc w:val="both"/>
        <w:rPr>
          <w:rFonts w:ascii="Arial Narrow" w:hAnsi="Arial Narrow"/>
        </w:rPr>
      </w:pPr>
      <w:r w:rsidRPr="00EE23FE">
        <w:rPr>
          <w:rFonts w:ascii="Arial Narrow" w:hAnsi="Arial Narrow"/>
        </w:rPr>
        <w:t>Иванов В.</w:t>
      </w:r>
      <w:r w:rsidRPr="00AA24B0">
        <w:rPr>
          <w:rFonts w:ascii="Arial Narrow" w:hAnsi="Arial Narrow"/>
        </w:rPr>
        <w:t xml:space="preserve"> Защита прав человека: универсальные и региональные механизмы // </w:t>
      </w:r>
      <w:r w:rsidRPr="00EE23FE">
        <w:rPr>
          <w:rFonts w:ascii="Arial Narrow" w:hAnsi="Arial Narrow"/>
        </w:rPr>
        <w:t>Адвокатские вести. Информационно-аналитический журнал. - № 3(53)</w:t>
      </w:r>
      <w:r w:rsidRPr="00AA24B0">
        <w:rPr>
          <w:rFonts w:ascii="Arial Narrow" w:hAnsi="Arial Narrow"/>
        </w:rPr>
        <w:t>. – Москва. – 2005. – С. 16-17.</w:t>
      </w:r>
    </w:p>
    <w:p w:rsidR="00DC6912" w:rsidRPr="00AA24B0" w:rsidRDefault="00DC6912" w:rsidP="003B2B67">
      <w:pPr>
        <w:numPr>
          <w:ilvl w:val="0"/>
          <w:numId w:val="32"/>
        </w:numPr>
        <w:tabs>
          <w:tab w:val="left" w:pos="180"/>
        </w:tabs>
        <w:spacing w:line="360" w:lineRule="auto"/>
        <w:ind w:left="0" w:firstLine="0"/>
        <w:jc w:val="both"/>
        <w:rPr>
          <w:rFonts w:ascii="Arial Narrow" w:hAnsi="Arial Narrow"/>
        </w:rPr>
      </w:pPr>
      <w:r w:rsidRPr="00EE23FE">
        <w:rPr>
          <w:rFonts w:ascii="Arial Narrow" w:hAnsi="Arial Narrow"/>
        </w:rPr>
        <w:t>Тарасов К.С.</w:t>
      </w:r>
      <w:r w:rsidRPr="00AA24B0">
        <w:rPr>
          <w:rFonts w:ascii="Arial Narrow" w:hAnsi="Arial Narrow"/>
        </w:rPr>
        <w:t xml:space="preserve"> Организация Американских государств // </w:t>
      </w:r>
      <w:r w:rsidRPr="00EE23FE">
        <w:rPr>
          <w:rFonts w:ascii="Arial Narrow" w:hAnsi="Arial Narrow"/>
        </w:rPr>
        <w:t>Международный политико-экономический ежегодник, 1958</w:t>
      </w:r>
      <w:r w:rsidRPr="00AA24B0">
        <w:rPr>
          <w:rFonts w:ascii="Arial Narrow" w:hAnsi="Arial Narrow"/>
        </w:rPr>
        <w:t>. – Госполитиздат. – 1958. – С. 649-657.</w:t>
      </w:r>
    </w:p>
    <w:p w:rsidR="00DC6912" w:rsidRPr="00AA24B0" w:rsidRDefault="00DC6912" w:rsidP="003B2B67">
      <w:pPr>
        <w:numPr>
          <w:ilvl w:val="0"/>
          <w:numId w:val="32"/>
        </w:numPr>
        <w:tabs>
          <w:tab w:val="left" w:pos="180"/>
        </w:tabs>
        <w:spacing w:line="360" w:lineRule="auto"/>
        <w:ind w:left="0" w:firstLine="0"/>
        <w:jc w:val="both"/>
        <w:rPr>
          <w:rFonts w:ascii="Arial Narrow" w:eastAsia="Arial Unicode MS" w:hAnsi="Arial Narrow"/>
        </w:rPr>
      </w:pPr>
      <w:r w:rsidRPr="00EE23FE">
        <w:rPr>
          <w:rFonts w:ascii="Arial Narrow" w:eastAsia="Arial Unicode MS" w:hAnsi="Arial Narrow"/>
          <w:lang w:val="en-US"/>
        </w:rPr>
        <w:t>Pan American Union. Dept. of Public Information</w:t>
      </w:r>
      <w:r w:rsidRPr="00AA24B0">
        <w:rPr>
          <w:rFonts w:ascii="Arial Narrow" w:eastAsia="Arial Unicode MS" w:hAnsi="Arial Narrow"/>
          <w:lang w:val="en-US"/>
        </w:rPr>
        <w:t xml:space="preserve">. The Organization of American States: what it is and how it works. </w:t>
      </w:r>
      <w:r w:rsidRPr="00AA24B0">
        <w:rPr>
          <w:rFonts w:ascii="Arial Narrow" w:eastAsia="Arial Unicode MS" w:hAnsi="Arial Narrow"/>
        </w:rPr>
        <w:t>Washington, 1968. - 49 p.</w:t>
      </w:r>
    </w:p>
    <w:p w:rsidR="00DC6912" w:rsidRPr="00AA24B0" w:rsidRDefault="00DC6912" w:rsidP="003B2B67">
      <w:pPr>
        <w:numPr>
          <w:ilvl w:val="0"/>
          <w:numId w:val="32"/>
        </w:numPr>
        <w:tabs>
          <w:tab w:val="left" w:pos="180"/>
        </w:tabs>
        <w:spacing w:line="360" w:lineRule="auto"/>
        <w:ind w:left="0" w:firstLine="0"/>
        <w:jc w:val="both"/>
        <w:rPr>
          <w:rFonts w:ascii="Arial Narrow" w:eastAsia="Arial Unicode MS" w:hAnsi="Arial Narrow"/>
        </w:rPr>
      </w:pPr>
      <w:r w:rsidRPr="00AA24B0">
        <w:rPr>
          <w:rFonts w:ascii="Arial Narrow" w:eastAsia="Arial Unicode MS" w:hAnsi="Arial Narrow"/>
          <w:lang w:val="en-US"/>
        </w:rPr>
        <w:t xml:space="preserve">The inter-American system of human rights / edited by David J. Harris and Stephen Livingstone. </w:t>
      </w:r>
      <w:r w:rsidRPr="00AA24B0">
        <w:rPr>
          <w:rFonts w:ascii="Arial Narrow" w:eastAsia="Arial Unicode MS" w:hAnsi="Arial Narrow"/>
        </w:rPr>
        <w:t xml:space="preserve">Oxford: Clarendon Press. – 1998. - 588 p. </w:t>
      </w:r>
    </w:p>
    <w:p w:rsidR="00FB159F" w:rsidRPr="00AA24B0" w:rsidRDefault="00FB159F" w:rsidP="003B2B67">
      <w:pPr>
        <w:tabs>
          <w:tab w:val="left" w:pos="180"/>
          <w:tab w:val="left" w:pos="360"/>
        </w:tabs>
        <w:spacing w:before="120" w:after="120" w:line="360" w:lineRule="auto"/>
        <w:jc w:val="both"/>
        <w:rPr>
          <w:rFonts w:ascii="Arial Narrow" w:hAnsi="Arial Narrow"/>
          <w:b/>
          <w:bCs/>
        </w:rPr>
      </w:pPr>
      <w:bookmarkStart w:id="86" w:name="_Toc283590502"/>
      <w:r w:rsidRPr="00AA24B0">
        <w:rPr>
          <w:rFonts w:ascii="Arial Narrow" w:hAnsi="Arial Narrow"/>
          <w:b/>
        </w:rPr>
        <w:t xml:space="preserve">Раздел </w:t>
      </w:r>
      <w:r w:rsidRPr="00AA24B0">
        <w:rPr>
          <w:rFonts w:ascii="Arial Narrow" w:hAnsi="Arial Narrow"/>
          <w:b/>
          <w:lang w:val="en-US"/>
        </w:rPr>
        <w:t>IX</w:t>
      </w:r>
      <w:r w:rsidRPr="00AA24B0">
        <w:rPr>
          <w:rFonts w:ascii="Arial Narrow" w:hAnsi="Arial Narrow"/>
          <w:b/>
        </w:rPr>
        <w:t xml:space="preserve">. </w:t>
      </w:r>
      <w:bookmarkEnd w:id="86"/>
      <w:r w:rsidR="00DC6912" w:rsidRPr="00AA24B0">
        <w:rPr>
          <w:rFonts w:ascii="Arial Narrow" w:hAnsi="Arial Narrow"/>
          <w:b/>
          <w:bCs/>
        </w:rPr>
        <w:t>Статус Межамериканской Комиссии по правам человека и её деятельность за период с 1959 по 1969 гг.</w:t>
      </w:r>
    </w:p>
    <w:p w:rsidR="00DC6912" w:rsidRPr="00AA24B0" w:rsidRDefault="00DC6912" w:rsidP="003B2B67">
      <w:pPr>
        <w:tabs>
          <w:tab w:val="left" w:pos="180"/>
        </w:tabs>
        <w:spacing w:line="360" w:lineRule="auto"/>
        <w:jc w:val="both"/>
        <w:rPr>
          <w:rFonts w:ascii="Arial Narrow" w:eastAsia="Arial Unicode MS" w:hAnsi="Arial Narrow"/>
          <w:lang w:val="en-US"/>
        </w:rPr>
      </w:pPr>
      <w:r w:rsidRPr="00AA24B0">
        <w:rPr>
          <w:rFonts w:ascii="Arial Narrow" w:eastAsia="Arial Unicode MS" w:hAnsi="Arial Narrow"/>
          <w:lang w:val="en-US"/>
        </w:rPr>
        <w:t xml:space="preserve">1. The Organization of American States and human rights, 1960-1967. </w:t>
      </w:r>
      <w:smartTag w:uri="urn:schemas-microsoft-com:office:smarttags" w:element="PersonName">
        <w:smartTagPr>
          <w:attr w:name="ProductID" w:val="La Organizaci￳n"/>
        </w:smartTagPr>
        <w:r w:rsidRPr="00AA24B0">
          <w:rPr>
            <w:rFonts w:ascii="Arial Narrow" w:eastAsia="Arial Unicode MS" w:hAnsi="Arial Narrow"/>
            <w:lang w:val="en-US"/>
          </w:rPr>
          <w:t>La Organización</w:t>
        </w:r>
      </w:smartTag>
      <w:r w:rsidRPr="00AA24B0">
        <w:rPr>
          <w:rFonts w:ascii="Arial Narrow" w:eastAsia="Arial Unicode MS" w:hAnsi="Arial Narrow"/>
          <w:lang w:val="en-US"/>
        </w:rPr>
        <w:t xml:space="preserve"> de los Estados Americanos y los derechos humanos, 1960-1967. - </w:t>
      </w:r>
      <w:smartTag w:uri="urn:schemas-microsoft-com:office:smarttags" w:element="State">
        <w:smartTag w:uri="urn:schemas-microsoft-com:office:smarttags" w:element="place">
          <w:r w:rsidRPr="00AA24B0">
            <w:rPr>
              <w:rFonts w:ascii="Arial Narrow" w:eastAsia="Arial Unicode MS" w:hAnsi="Arial Narrow"/>
              <w:lang w:val="en-US"/>
            </w:rPr>
            <w:t>Washington</w:t>
          </w:r>
        </w:smartTag>
      </w:smartTag>
      <w:r w:rsidRPr="00AA24B0">
        <w:rPr>
          <w:rFonts w:ascii="Arial Narrow" w:eastAsia="Arial Unicode MS" w:hAnsi="Arial Narrow"/>
          <w:lang w:val="en-US"/>
        </w:rPr>
        <w:t>, General Secretariat, Organization of American States, 1972. - 657 p.</w:t>
      </w:r>
    </w:p>
    <w:p w:rsidR="00DC6912" w:rsidRPr="00372DD7" w:rsidRDefault="00DC6912" w:rsidP="003B2B67">
      <w:pPr>
        <w:tabs>
          <w:tab w:val="left" w:pos="180"/>
        </w:tabs>
        <w:spacing w:line="360" w:lineRule="auto"/>
        <w:jc w:val="both"/>
        <w:rPr>
          <w:rFonts w:ascii="Arial Narrow" w:eastAsia="Arial Unicode MS" w:hAnsi="Arial Narrow"/>
        </w:rPr>
      </w:pPr>
      <w:r w:rsidRPr="00AA24B0">
        <w:rPr>
          <w:rFonts w:ascii="Arial Narrow" w:hAnsi="Arial Narrow"/>
          <w:lang w:val="en-US"/>
        </w:rPr>
        <w:t xml:space="preserve">2. </w:t>
      </w:r>
      <w:r w:rsidRPr="00EE23FE">
        <w:rPr>
          <w:rFonts w:ascii="Arial Narrow" w:eastAsia="Arial Unicode MS" w:hAnsi="Arial Narrow"/>
          <w:lang w:val="en-US"/>
        </w:rPr>
        <w:t>Olmedo, Juan Pablo</w:t>
      </w:r>
      <w:r w:rsidRPr="00AA24B0">
        <w:rPr>
          <w:rFonts w:ascii="Arial Narrow" w:eastAsia="Arial Unicode MS" w:hAnsi="Arial Narrow"/>
          <w:lang w:val="en-US"/>
        </w:rPr>
        <w:t>. The relationship between the Inter-American Commission and the Inter-American Court of Human Rights under the 'San Jose de Costa Rica' Pact Law. Dept</w:t>
      </w:r>
      <w:r w:rsidRPr="00372DD7">
        <w:rPr>
          <w:rFonts w:ascii="Arial Narrow" w:eastAsia="Arial Unicode MS" w:hAnsi="Arial Narrow"/>
        </w:rPr>
        <w:t xml:space="preserve">. </w:t>
      </w:r>
      <w:r w:rsidRPr="00AA24B0">
        <w:rPr>
          <w:rFonts w:ascii="Arial Narrow" w:eastAsia="Arial Unicode MS" w:hAnsi="Arial Narrow"/>
          <w:lang w:val="en-US"/>
        </w:rPr>
        <w:t>of</w:t>
      </w:r>
      <w:r w:rsidRPr="00372DD7">
        <w:rPr>
          <w:rFonts w:ascii="Arial Narrow" w:eastAsia="Arial Unicode MS" w:hAnsi="Arial Narrow"/>
        </w:rPr>
        <w:t xml:space="preserve"> </w:t>
      </w:r>
      <w:r w:rsidRPr="00AA24B0">
        <w:rPr>
          <w:rFonts w:ascii="Arial Narrow" w:eastAsia="Arial Unicode MS" w:hAnsi="Arial Narrow"/>
          <w:lang w:val="en-US"/>
        </w:rPr>
        <w:t>Law</w:t>
      </w:r>
      <w:r w:rsidRPr="00372DD7">
        <w:rPr>
          <w:rFonts w:ascii="Arial Narrow" w:eastAsia="Arial Unicode MS" w:hAnsi="Arial Narrow"/>
        </w:rPr>
        <w:t xml:space="preserve"> - </w:t>
      </w:r>
      <w:smartTag w:uri="urn:schemas-microsoft-com:office:smarttags" w:element="place">
        <w:smartTag w:uri="urn:schemas-microsoft-com:office:smarttags" w:element="PlaceType">
          <w:r w:rsidRPr="00AA24B0">
            <w:rPr>
              <w:rFonts w:ascii="Arial Narrow" w:eastAsia="Arial Unicode MS" w:hAnsi="Arial Narrow"/>
              <w:lang w:val="en-US"/>
            </w:rPr>
            <w:t>University</w:t>
          </w:r>
        </w:smartTag>
        <w:r w:rsidRPr="00372DD7">
          <w:rPr>
            <w:rFonts w:ascii="Arial Narrow" w:eastAsia="Arial Unicode MS" w:hAnsi="Arial Narrow"/>
          </w:rPr>
          <w:t xml:space="preserve"> </w:t>
        </w:r>
        <w:r w:rsidRPr="00AA24B0">
          <w:rPr>
            <w:rFonts w:ascii="Arial Narrow" w:eastAsia="Arial Unicode MS" w:hAnsi="Arial Narrow"/>
            <w:lang w:val="en-US"/>
          </w:rPr>
          <w:t>of</w:t>
        </w:r>
        <w:r w:rsidRPr="00372DD7">
          <w:rPr>
            <w:rFonts w:ascii="Arial Narrow" w:eastAsia="Arial Unicode MS" w:hAnsi="Arial Narrow"/>
          </w:rPr>
          <w:t xml:space="preserve"> </w:t>
        </w:r>
        <w:smartTag w:uri="urn:schemas-microsoft-com:office:smarttags" w:element="PlaceName">
          <w:r w:rsidRPr="00AA24B0">
            <w:rPr>
              <w:rFonts w:ascii="Arial Narrow" w:eastAsia="Arial Unicode MS" w:hAnsi="Arial Narrow"/>
              <w:lang w:val="en-US"/>
            </w:rPr>
            <w:t>Essex</w:t>
          </w:r>
          <w:r w:rsidRPr="00372DD7">
            <w:rPr>
              <w:rFonts w:ascii="Arial Narrow" w:eastAsia="Arial Unicode MS" w:hAnsi="Arial Narrow"/>
            </w:rPr>
            <w:t>.-</w:t>
          </w:r>
        </w:smartTag>
      </w:smartTag>
      <w:r w:rsidRPr="00372DD7">
        <w:rPr>
          <w:rFonts w:ascii="Arial Narrow" w:eastAsia="Arial Unicode MS" w:hAnsi="Arial Narrow"/>
        </w:rPr>
        <w:t xml:space="preserve"> 199. - 563 </w:t>
      </w:r>
      <w:r w:rsidRPr="00AA24B0">
        <w:rPr>
          <w:rFonts w:ascii="Arial Narrow" w:eastAsia="Arial Unicode MS" w:hAnsi="Arial Narrow"/>
          <w:lang w:val="en-US"/>
        </w:rPr>
        <w:t>leaves</w:t>
      </w:r>
      <w:r w:rsidRPr="00372DD7">
        <w:rPr>
          <w:rFonts w:ascii="Arial Narrow" w:eastAsia="Arial Unicode MS" w:hAnsi="Arial Narrow"/>
        </w:rPr>
        <w:t>.</w:t>
      </w:r>
    </w:p>
    <w:p w:rsidR="00FB159F" w:rsidRPr="00AA24B0" w:rsidRDefault="00FB159F" w:rsidP="003B2B67">
      <w:pPr>
        <w:tabs>
          <w:tab w:val="left" w:pos="360"/>
        </w:tabs>
        <w:spacing w:before="120" w:after="120" w:line="360" w:lineRule="auto"/>
        <w:jc w:val="both"/>
        <w:rPr>
          <w:rFonts w:ascii="Arial Narrow" w:hAnsi="Arial Narrow"/>
          <w:b/>
          <w:bCs/>
          <w:spacing w:val="-1"/>
        </w:rPr>
      </w:pPr>
      <w:bookmarkStart w:id="87" w:name="_Toc283590503"/>
      <w:r w:rsidRPr="00AA24B0">
        <w:rPr>
          <w:rFonts w:ascii="Arial Narrow" w:hAnsi="Arial Narrow"/>
          <w:b/>
        </w:rPr>
        <w:t xml:space="preserve">Раздел </w:t>
      </w:r>
      <w:r w:rsidRPr="00AA24B0">
        <w:rPr>
          <w:rFonts w:ascii="Arial Narrow" w:hAnsi="Arial Narrow"/>
          <w:b/>
          <w:lang w:val="en-US"/>
        </w:rPr>
        <w:t>X</w:t>
      </w:r>
      <w:r w:rsidRPr="00AA24B0">
        <w:rPr>
          <w:rFonts w:ascii="Arial Narrow" w:hAnsi="Arial Narrow"/>
          <w:b/>
        </w:rPr>
        <w:t xml:space="preserve">. </w:t>
      </w:r>
      <w:bookmarkEnd w:id="87"/>
      <w:r w:rsidR="00DC6912" w:rsidRPr="00AA24B0">
        <w:rPr>
          <w:rFonts w:ascii="Arial Narrow" w:hAnsi="Arial Narrow"/>
          <w:b/>
          <w:bCs/>
          <w:spacing w:val="-1"/>
        </w:rPr>
        <w:t xml:space="preserve">Межамериканская Конвенция о правах человека </w:t>
      </w:r>
      <w:smartTag w:uri="urn:schemas-microsoft-com:office:smarttags" w:element="metricconverter">
        <w:smartTagPr>
          <w:attr w:name="ProductID" w:val="1969 г"/>
        </w:smartTagPr>
        <w:r w:rsidR="00DC6912" w:rsidRPr="00AA24B0">
          <w:rPr>
            <w:rFonts w:ascii="Arial Narrow" w:hAnsi="Arial Narrow"/>
            <w:b/>
            <w:bCs/>
            <w:spacing w:val="-1"/>
          </w:rPr>
          <w:t>1969 г</w:t>
        </w:r>
      </w:smartTag>
      <w:r w:rsidR="00DC6912" w:rsidRPr="00AA24B0">
        <w:rPr>
          <w:rFonts w:ascii="Arial Narrow" w:hAnsi="Arial Narrow"/>
          <w:b/>
          <w:bCs/>
          <w:spacing w:val="-1"/>
        </w:rPr>
        <w:t>.</w:t>
      </w:r>
    </w:p>
    <w:p w:rsidR="00DC6912" w:rsidRPr="00AA24B0" w:rsidRDefault="00DC6912" w:rsidP="003B2B67">
      <w:pPr>
        <w:numPr>
          <w:ilvl w:val="0"/>
          <w:numId w:val="33"/>
        </w:numPr>
        <w:tabs>
          <w:tab w:val="left" w:pos="180"/>
        </w:tabs>
        <w:spacing w:line="360" w:lineRule="auto"/>
        <w:ind w:left="0" w:firstLine="0"/>
        <w:jc w:val="both"/>
        <w:rPr>
          <w:rFonts w:ascii="Arial Narrow" w:hAnsi="Arial Narrow"/>
        </w:rPr>
      </w:pPr>
      <w:r w:rsidRPr="00AA24B0">
        <w:rPr>
          <w:rFonts w:ascii="Arial Narrow" w:hAnsi="Arial Narrow"/>
        </w:rPr>
        <w:t>Ковальская А. С. Межамериканская система содействия и защиты прав человека / Ин-т государства и права; - М., - ИНИОН, 1990. - С.18.</w:t>
      </w:r>
    </w:p>
    <w:p w:rsidR="00DC6912" w:rsidRPr="00AA24B0" w:rsidRDefault="00DC6912" w:rsidP="003B2B67">
      <w:pPr>
        <w:numPr>
          <w:ilvl w:val="0"/>
          <w:numId w:val="33"/>
        </w:numPr>
        <w:tabs>
          <w:tab w:val="left" w:pos="180"/>
        </w:tabs>
        <w:spacing w:line="360" w:lineRule="auto"/>
        <w:ind w:left="0" w:firstLine="0"/>
        <w:jc w:val="both"/>
        <w:rPr>
          <w:rFonts w:ascii="Arial Narrow" w:hAnsi="Arial Narrow"/>
        </w:rPr>
      </w:pPr>
      <w:r w:rsidRPr="00AA24B0">
        <w:rPr>
          <w:rFonts w:ascii="Arial Narrow" w:hAnsi="Arial Narrow"/>
        </w:rPr>
        <w:t xml:space="preserve">Миронов Н.М. Межамериканская система защиты прав человека: генезис и основные институты // </w:t>
      </w:r>
      <w:r w:rsidRPr="00EE23FE">
        <w:rPr>
          <w:rFonts w:ascii="Arial Narrow" w:hAnsi="Arial Narrow"/>
        </w:rPr>
        <w:t>Международное публичное и частное право. - № 5(50)</w:t>
      </w:r>
      <w:r w:rsidRPr="00AA24B0">
        <w:rPr>
          <w:rFonts w:ascii="Arial Narrow" w:hAnsi="Arial Narrow"/>
        </w:rPr>
        <w:t>. – Москва.- Юрист. – 2009. – С.29-43.</w:t>
      </w:r>
    </w:p>
    <w:p w:rsidR="00DC6912" w:rsidRPr="00AA24B0" w:rsidRDefault="00DC6912" w:rsidP="003B2B67">
      <w:pPr>
        <w:numPr>
          <w:ilvl w:val="0"/>
          <w:numId w:val="33"/>
        </w:numPr>
        <w:tabs>
          <w:tab w:val="left" w:pos="180"/>
        </w:tabs>
        <w:spacing w:line="360" w:lineRule="auto"/>
        <w:ind w:left="0" w:firstLine="0"/>
        <w:jc w:val="both"/>
        <w:rPr>
          <w:rFonts w:ascii="Arial Narrow" w:eastAsia="Arial Unicode MS" w:hAnsi="Arial Narrow"/>
          <w:lang w:val="en-US"/>
        </w:rPr>
      </w:pPr>
      <w:r w:rsidRPr="00EE23FE">
        <w:rPr>
          <w:rFonts w:ascii="Arial Narrow" w:eastAsia="Arial Unicode MS" w:hAnsi="Arial Narrow"/>
          <w:lang w:val="en-US"/>
        </w:rPr>
        <w:t>Grossman, Claudio</w:t>
      </w:r>
      <w:r w:rsidRPr="00AA24B0">
        <w:rPr>
          <w:rFonts w:ascii="Arial Narrow" w:eastAsia="Arial Unicode MS" w:hAnsi="Arial Narrow"/>
          <w:lang w:val="en-US"/>
        </w:rPr>
        <w:t>. Strengthening the inter-American human rights system: the current debate // American society of international law proceedings. -  vol. 92. - 1998 - pp. 186-192.</w:t>
      </w:r>
    </w:p>
    <w:p w:rsidR="00DC6912" w:rsidRPr="00AA24B0" w:rsidRDefault="00DC6912" w:rsidP="003B2B67">
      <w:pPr>
        <w:numPr>
          <w:ilvl w:val="0"/>
          <w:numId w:val="33"/>
        </w:numPr>
        <w:tabs>
          <w:tab w:val="left" w:pos="180"/>
        </w:tabs>
        <w:spacing w:line="360" w:lineRule="auto"/>
        <w:ind w:left="0" w:firstLine="0"/>
        <w:jc w:val="both"/>
        <w:rPr>
          <w:rFonts w:ascii="Arial Narrow" w:eastAsia="Arial Unicode MS" w:hAnsi="Arial Narrow"/>
        </w:rPr>
      </w:pPr>
      <w:r w:rsidRPr="00AA24B0">
        <w:rPr>
          <w:rFonts w:ascii="Arial Narrow" w:eastAsia="Arial Unicode MS" w:hAnsi="Arial Narrow"/>
          <w:lang w:val="en-US"/>
        </w:rPr>
        <w:t xml:space="preserve">Jr </w:t>
      </w:r>
      <w:r w:rsidRPr="00EE23FE">
        <w:rPr>
          <w:rFonts w:ascii="Arial Narrow" w:eastAsia="Arial Unicode MS" w:hAnsi="Arial Narrow"/>
          <w:lang w:val="en-US"/>
        </w:rPr>
        <w:t xml:space="preserve">Mower, A. Glenn. </w:t>
      </w:r>
      <w:r w:rsidRPr="00AA24B0">
        <w:rPr>
          <w:rFonts w:ascii="Arial Narrow" w:eastAsia="Arial Unicode MS" w:hAnsi="Arial Narrow"/>
          <w:lang w:val="en-US"/>
        </w:rPr>
        <w:t xml:space="preserve">Regional human rights: a comparative study of the West European and inter-American systems. </w:t>
      </w:r>
      <w:r w:rsidRPr="00AA24B0">
        <w:rPr>
          <w:rFonts w:ascii="Arial Narrow" w:eastAsia="Arial Unicode MS" w:hAnsi="Arial Narrow"/>
        </w:rPr>
        <w:t>New York: Greenwood Press. – 1991. - 177 p.</w:t>
      </w:r>
    </w:p>
    <w:p w:rsidR="00DC6912" w:rsidRPr="00AA24B0" w:rsidRDefault="00DC6912" w:rsidP="003B2B67">
      <w:pPr>
        <w:numPr>
          <w:ilvl w:val="0"/>
          <w:numId w:val="33"/>
        </w:numPr>
        <w:tabs>
          <w:tab w:val="left" w:pos="180"/>
        </w:tabs>
        <w:spacing w:line="360" w:lineRule="auto"/>
        <w:ind w:left="0" w:firstLine="0"/>
        <w:jc w:val="both"/>
        <w:rPr>
          <w:rFonts w:ascii="Arial Narrow" w:eastAsia="Arial Unicode MS" w:hAnsi="Arial Narrow"/>
        </w:rPr>
      </w:pPr>
      <w:r w:rsidRPr="00EE23FE">
        <w:rPr>
          <w:rFonts w:ascii="Arial Narrow" w:eastAsia="Arial Unicode MS" w:hAnsi="Arial Narrow"/>
          <w:lang w:val="en-US"/>
        </w:rPr>
        <w:t>Medina Quiroga, Cecilia</w:t>
      </w:r>
      <w:r w:rsidRPr="00AA24B0">
        <w:rPr>
          <w:rFonts w:ascii="Arial Narrow" w:eastAsia="Arial Unicode MS" w:hAnsi="Arial Narrow"/>
          <w:lang w:val="en-US"/>
        </w:rPr>
        <w:t xml:space="preserve">. The battle of human rights: gross, systematic violations and the Inter-American system. </w:t>
      </w:r>
      <w:r w:rsidRPr="00AA24B0">
        <w:rPr>
          <w:rFonts w:ascii="Arial Narrow" w:eastAsia="Arial Unicode MS" w:hAnsi="Arial Narrow"/>
        </w:rPr>
        <w:t>Dordrecht; Boston: M. Nijhoff. – 1988. - 363 p.</w:t>
      </w:r>
    </w:p>
    <w:p w:rsidR="00DC6912" w:rsidRPr="00AA24B0" w:rsidRDefault="00DC6912" w:rsidP="003B2B67">
      <w:pPr>
        <w:numPr>
          <w:ilvl w:val="0"/>
          <w:numId w:val="33"/>
        </w:numPr>
        <w:tabs>
          <w:tab w:val="left" w:pos="180"/>
        </w:tabs>
        <w:spacing w:line="360" w:lineRule="auto"/>
        <w:ind w:left="0" w:firstLine="0"/>
        <w:jc w:val="both"/>
        <w:rPr>
          <w:rFonts w:ascii="Arial Narrow" w:eastAsia="Arial Unicode MS" w:hAnsi="Arial Narrow"/>
          <w:lang w:val="en-US"/>
        </w:rPr>
      </w:pPr>
      <w:r w:rsidRPr="00EE23FE">
        <w:rPr>
          <w:rFonts w:ascii="Arial Narrow" w:eastAsia="Arial Unicode MS" w:hAnsi="Arial Narrow"/>
          <w:lang w:val="en-US"/>
        </w:rPr>
        <w:t>Pasqualucci, Jo M</w:t>
      </w:r>
      <w:r w:rsidRPr="00AA24B0">
        <w:rPr>
          <w:rFonts w:ascii="Arial Narrow" w:eastAsia="Arial Unicode MS" w:hAnsi="Arial Narrow"/>
          <w:lang w:val="en-US"/>
        </w:rPr>
        <w:t xml:space="preserve">. The whole truth and nothing but the truth: truth commissions, impunity and the inter-American human rights system // </w:t>
      </w:r>
      <w:smartTag w:uri="urn:schemas-microsoft-com:office:smarttags" w:element="place">
        <w:smartTag w:uri="urn:schemas-microsoft-com:office:smarttags" w:element="PlaceName">
          <w:r w:rsidRPr="00AA24B0">
            <w:rPr>
              <w:rFonts w:ascii="Arial Narrow" w:eastAsia="Arial Unicode MS" w:hAnsi="Arial Narrow"/>
              <w:lang w:val="en-US"/>
            </w:rPr>
            <w:t>Boston</w:t>
          </w:r>
        </w:smartTag>
        <w:r w:rsidRPr="00AA24B0">
          <w:rPr>
            <w:rFonts w:ascii="Arial Narrow" w:eastAsia="Arial Unicode MS" w:hAnsi="Arial Narrow"/>
            <w:lang w:val="en-US"/>
          </w:rPr>
          <w:t xml:space="preserve"> </w:t>
        </w:r>
        <w:smartTag w:uri="urn:schemas-microsoft-com:office:smarttags" w:element="PlaceType">
          <w:r w:rsidRPr="00AA24B0">
            <w:rPr>
              <w:rFonts w:ascii="Arial Narrow" w:eastAsia="Arial Unicode MS" w:hAnsi="Arial Narrow"/>
              <w:lang w:val="en-US"/>
            </w:rPr>
            <w:t>University</w:t>
          </w:r>
        </w:smartTag>
      </w:smartTag>
      <w:r w:rsidRPr="00AA24B0">
        <w:rPr>
          <w:rFonts w:ascii="Arial Narrow" w:eastAsia="Arial Unicode MS" w:hAnsi="Arial Narrow"/>
          <w:lang w:val="en-US"/>
        </w:rPr>
        <w:t xml:space="preserve"> international law journal. - vol. 12. – 1994. - pp. 321-370.</w:t>
      </w:r>
    </w:p>
    <w:p w:rsidR="00DC6912" w:rsidRPr="00AA24B0" w:rsidRDefault="00DC6912" w:rsidP="003B2B67">
      <w:pPr>
        <w:numPr>
          <w:ilvl w:val="0"/>
          <w:numId w:val="33"/>
        </w:numPr>
        <w:tabs>
          <w:tab w:val="left" w:pos="180"/>
        </w:tabs>
        <w:spacing w:line="360" w:lineRule="auto"/>
        <w:ind w:left="0" w:firstLine="0"/>
        <w:jc w:val="both"/>
        <w:rPr>
          <w:rFonts w:ascii="Arial Narrow" w:eastAsia="Arial Unicode MS" w:hAnsi="Arial Narrow"/>
          <w:lang w:val="en-US"/>
        </w:rPr>
      </w:pPr>
      <w:r w:rsidRPr="00EE23FE">
        <w:rPr>
          <w:rFonts w:ascii="Arial Narrow" w:eastAsia="Arial Unicode MS" w:hAnsi="Arial Narrow"/>
          <w:lang w:val="en-US"/>
        </w:rPr>
        <w:t>Rodríguez Pinzón, Diego</w:t>
      </w:r>
      <w:r w:rsidRPr="00AA24B0">
        <w:rPr>
          <w:rFonts w:ascii="Arial Narrow" w:eastAsia="Arial Unicode MS" w:hAnsi="Arial Narrow"/>
          <w:lang w:val="en-US"/>
        </w:rPr>
        <w:t>. The "victim" requirement, the fourth instance formula and the notion of "person" in the individual complaint procedure of the Inter-American human rights system. - ILSA journal of international and comparative law. - vol. 7. -  2001. - pp. 369-383.</w:t>
      </w:r>
    </w:p>
    <w:p w:rsidR="00DC6912" w:rsidRPr="00AA24B0" w:rsidRDefault="00FB159F" w:rsidP="003B2B67">
      <w:pPr>
        <w:tabs>
          <w:tab w:val="num" w:pos="180"/>
          <w:tab w:val="left" w:pos="360"/>
          <w:tab w:val="left" w:pos="540"/>
        </w:tabs>
        <w:spacing w:before="120" w:after="120" w:line="360" w:lineRule="auto"/>
        <w:jc w:val="both"/>
        <w:rPr>
          <w:rFonts w:ascii="Arial Narrow" w:hAnsi="Arial Narrow"/>
          <w:b/>
          <w:bCs/>
          <w:spacing w:val="-1"/>
        </w:rPr>
      </w:pPr>
      <w:bookmarkStart w:id="88" w:name="_Toc283590504"/>
      <w:r w:rsidRPr="00AA24B0">
        <w:rPr>
          <w:rFonts w:ascii="Arial Narrow" w:hAnsi="Arial Narrow"/>
          <w:b/>
        </w:rPr>
        <w:t xml:space="preserve">Раздел </w:t>
      </w:r>
      <w:r w:rsidR="00DC6912" w:rsidRPr="00AA24B0">
        <w:rPr>
          <w:rFonts w:ascii="Arial Narrow" w:hAnsi="Arial Narrow"/>
          <w:b/>
          <w:lang w:val="en-US"/>
        </w:rPr>
        <w:t>XI</w:t>
      </w:r>
      <w:r w:rsidRPr="00AA24B0">
        <w:rPr>
          <w:rFonts w:ascii="Arial Narrow" w:hAnsi="Arial Narrow"/>
          <w:b/>
        </w:rPr>
        <w:t xml:space="preserve">. </w:t>
      </w:r>
      <w:bookmarkEnd w:id="88"/>
      <w:r w:rsidR="00DC6912" w:rsidRPr="00AA24B0">
        <w:rPr>
          <w:rFonts w:ascii="Arial Narrow" w:hAnsi="Arial Narrow"/>
          <w:b/>
          <w:bCs/>
          <w:spacing w:val="-1"/>
        </w:rPr>
        <w:t>Подача петиций в Межамериканскую Комиссию по правам человека</w:t>
      </w:r>
    </w:p>
    <w:p w:rsidR="000F4ABE" w:rsidRPr="00AA24B0" w:rsidRDefault="000F4ABE" w:rsidP="003B2B67">
      <w:pPr>
        <w:numPr>
          <w:ilvl w:val="0"/>
          <w:numId w:val="34"/>
        </w:numPr>
        <w:tabs>
          <w:tab w:val="left" w:pos="180"/>
        </w:tabs>
        <w:spacing w:line="360" w:lineRule="auto"/>
        <w:ind w:left="0" w:firstLine="0"/>
        <w:jc w:val="both"/>
        <w:rPr>
          <w:rFonts w:ascii="Arial Narrow" w:eastAsia="Arial Unicode MS" w:hAnsi="Arial Narrow"/>
        </w:rPr>
      </w:pPr>
      <w:r w:rsidRPr="00EE23FE">
        <w:rPr>
          <w:rFonts w:ascii="Arial Narrow" w:eastAsia="Arial Unicode MS" w:hAnsi="Arial Narrow"/>
          <w:lang w:val="en-US"/>
        </w:rPr>
        <w:t>Melish, Tara</w:t>
      </w:r>
      <w:r w:rsidRPr="00AA24B0">
        <w:rPr>
          <w:rFonts w:ascii="Arial Narrow" w:eastAsia="Arial Unicode MS" w:hAnsi="Arial Narrow"/>
          <w:lang w:val="en-US"/>
        </w:rPr>
        <w:t xml:space="preserve">. Protecting economic, social and cultural rights in the Inter-American human rights system: a manual presenting claims. </w:t>
      </w:r>
      <w:r w:rsidRPr="00AA24B0">
        <w:rPr>
          <w:rFonts w:ascii="Arial Narrow" w:eastAsia="Arial Unicode MS" w:hAnsi="Arial Narrow"/>
        </w:rPr>
        <w:t>New Haven: Yale Law School. - 2002. - 473 p.</w:t>
      </w:r>
    </w:p>
    <w:p w:rsidR="000F4ABE" w:rsidRPr="00AA24B0" w:rsidRDefault="000F4ABE" w:rsidP="003B2B67">
      <w:pPr>
        <w:numPr>
          <w:ilvl w:val="0"/>
          <w:numId w:val="34"/>
        </w:numPr>
        <w:tabs>
          <w:tab w:val="left" w:pos="180"/>
        </w:tabs>
        <w:spacing w:line="360" w:lineRule="auto"/>
        <w:ind w:left="0" w:firstLine="0"/>
        <w:jc w:val="both"/>
        <w:rPr>
          <w:rFonts w:ascii="Arial Narrow" w:eastAsia="Arial Unicode MS" w:hAnsi="Arial Narrow"/>
        </w:rPr>
      </w:pPr>
      <w:r w:rsidRPr="00EE23FE">
        <w:rPr>
          <w:rFonts w:ascii="Arial Narrow" w:eastAsia="Arial Unicode MS" w:hAnsi="Arial Narrow"/>
          <w:lang w:val="it-IT"/>
        </w:rPr>
        <w:t>Nuño-Ruiz Velasco, María Alejandra</w:t>
      </w:r>
      <w:r w:rsidRPr="00372DD7">
        <w:rPr>
          <w:rFonts w:ascii="Arial Narrow" w:eastAsia="Arial Unicode MS" w:hAnsi="Arial Narrow"/>
          <w:lang w:val="it-IT"/>
        </w:rPr>
        <w:t xml:space="preserve">. </w:t>
      </w:r>
      <w:r w:rsidRPr="00AA24B0">
        <w:rPr>
          <w:rFonts w:ascii="Arial Narrow" w:eastAsia="Arial Unicode MS" w:hAnsi="Arial Narrow"/>
          <w:lang w:val="en-US"/>
        </w:rPr>
        <w:t xml:space="preserve">Is the Inter-American system for the protection of human rights ready for dealing with violations of economic, social and cultural rights? </w:t>
      </w:r>
      <w:r w:rsidRPr="00AA24B0">
        <w:rPr>
          <w:rFonts w:ascii="Arial Narrow" w:eastAsia="Arial Unicode MS" w:hAnsi="Arial Narrow"/>
        </w:rPr>
        <w:t>Law, Dept. of Law - University of Essex. – 2001. - 55 leaves.</w:t>
      </w:r>
    </w:p>
    <w:bookmarkEnd w:id="80"/>
    <w:p w:rsidR="000F4ABE" w:rsidRPr="00372DD7" w:rsidRDefault="000F4ABE" w:rsidP="003B2B67">
      <w:pPr>
        <w:spacing w:before="120" w:after="120" w:line="360" w:lineRule="auto"/>
        <w:rPr>
          <w:rFonts w:ascii="Arial Narrow" w:hAnsi="Arial Narrow"/>
          <w:b/>
          <w:bCs/>
          <w:spacing w:val="-1"/>
        </w:rPr>
      </w:pPr>
      <w:r w:rsidRPr="00AA24B0">
        <w:rPr>
          <w:rFonts w:ascii="Arial Narrow" w:hAnsi="Arial Narrow"/>
          <w:b/>
        </w:rPr>
        <w:t xml:space="preserve">Раздел </w:t>
      </w:r>
      <w:r w:rsidRPr="00AA24B0">
        <w:rPr>
          <w:rFonts w:ascii="Arial Narrow" w:hAnsi="Arial Narrow"/>
          <w:b/>
          <w:lang w:val="en-US"/>
        </w:rPr>
        <w:t>XII</w:t>
      </w:r>
      <w:r w:rsidRPr="00AA24B0">
        <w:rPr>
          <w:rFonts w:ascii="Arial Narrow" w:hAnsi="Arial Narrow"/>
          <w:b/>
        </w:rPr>
        <w:t xml:space="preserve">. </w:t>
      </w:r>
      <w:r w:rsidRPr="00AA24B0">
        <w:rPr>
          <w:rFonts w:ascii="Arial Narrow" w:hAnsi="Arial Narrow"/>
          <w:b/>
          <w:bCs/>
          <w:spacing w:val="-1"/>
        </w:rPr>
        <w:t>Межамериканский суд по правам человека: организация деятельности и компетенция</w:t>
      </w:r>
    </w:p>
    <w:p w:rsidR="000F4ABE" w:rsidRPr="00AA24B0" w:rsidRDefault="000F4ABE" w:rsidP="003B2B67">
      <w:pPr>
        <w:numPr>
          <w:ilvl w:val="0"/>
          <w:numId w:val="35"/>
        </w:numPr>
        <w:tabs>
          <w:tab w:val="left" w:pos="180"/>
        </w:tabs>
        <w:spacing w:line="360" w:lineRule="auto"/>
        <w:ind w:left="0" w:firstLine="0"/>
        <w:jc w:val="both"/>
        <w:rPr>
          <w:rFonts w:ascii="Arial Narrow" w:hAnsi="Arial Narrow"/>
        </w:rPr>
      </w:pPr>
      <w:r w:rsidRPr="00EE23FE">
        <w:rPr>
          <w:rFonts w:ascii="Arial Narrow" w:hAnsi="Arial Narrow"/>
        </w:rPr>
        <w:t>Конь Г.И.</w:t>
      </w:r>
      <w:r w:rsidRPr="00AA24B0">
        <w:rPr>
          <w:rFonts w:ascii="Arial Narrow" w:hAnsi="Arial Narrow"/>
        </w:rPr>
        <w:t xml:space="preserve"> Порядок рассмотрения индивидуальных жалоб в Межамериканском, Европейском и Африканском судах по правам человека // </w:t>
      </w:r>
      <w:r w:rsidRPr="00EE23FE">
        <w:rPr>
          <w:rFonts w:ascii="Arial Narrow" w:hAnsi="Arial Narrow"/>
        </w:rPr>
        <w:t>Вестник Московского университета. - № 2</w:t>
      </w:r>
      <w:r w:rsidRPr="00AA24B0">
        <w:rPr>
          <w:rFonts w:ascii="Arial Narrow" w:hAnsi="Arial Narrow"/>
        </w:rPr>
        <w:t>. – Москва. Изд-во Моск. ун-та. – 2006. – С.94-104.</w:t>
      </w:r>
    </w:p>
    <w:p w:rsidR="000F4ABE" w:rsidRPr="00AA24B0" w:rsidRDefault="000F4ABE" w:rsidP="003B2B67">
      <w:pPr>
        <w:numPr>
          <w:ilvl w:val="0"/>
          <w:numId w:val="35"/>
        </w:numPr>
        <w:tabs>
          <w:tab w:val="left" w:pos="180"/>
        </w:tabs>
        <w:spacing w:line="360" w:lineRule="auto"/>
        <w:ind w:left="0" w:firstLine="0"/>
        <w:jc w:val="both"/>
        <w:rPr>
          <w:rFonts w:ascii="Arial Narrow" w:hAnsi="Arial Narrow"/>
        </w:rPr>
      </w:pPr>
      <w:r w:rsidRPr="00EE23FE">
        <w:rPr>
          <w:rFonts w:ascii="Arial Narrow" w:hAnsi="Arial Narrow"/>
        </w:rPr>
        <w:t>Конь Г.И.</w:t>
      </w:r>
      <w:r w:rsidRPr="00AA24B0">
        <w:rPr>
          <w:rFonts w:ascii="Arial Narrow" w:hAnsi="Arial Narrow"/>
        </w:rPr>
        <w:t xml:space="preserve"> Обеспечение права на жизнь в решениях Межамериканского и Европейского судов по правам человека // </w:t>
      </w:r>
      <w:r w:rsidRPr="00EE23FE">
        <w:rPr>
          <w:rFonts w:ascii="Arial Narrow" w:hAnsi="Arial Narrow"/>
        </w:rPr>
        <w:t>Вестник Московского университета. - № 6</w:t>
      </w:r>
      <w:r w:rsidRPr="00AA24B0">
        <w:rPr>
          <w:rFonts w:ascii="Arial Narrow" w:hAnsi="Arial Narrow"/>
        </w:rPr>
        <w:t>. Москва. - Изд-во Моск. ун-та. – 2006. – С. 80-92.</w:t>
      </w:r>
    </w:p>
    <w:p w:rsidR="000F4ABE" w:rsidRPr="00AA24B0" w:rsidRDefault="000F4ABE" w:rsidP="003B2B67">
      <w:pPr>
        <w:numPr>
          <w:ilvl w:val="0"/>
          <w:numId w:val="35"/>
        </w:numPr>
        <w:tabs>
          <w:tab w:val="left" w:pos="180"/>
        </w:tabs>
        <w:spacing w:line="360" w:lineRule="auto"/>
        <w:ind w:left="0" w:firstLine="0"/>
        <w:jc w:val="both"/>
        <w:rPr>
          <w:rFonts w:ascii="Arial Narrow" w:hAnsi="Arial Narrow"/>
        </w:rPr>
      </w:pPr>
      <w:r w:rsidRPr="00EE23FE">
        <w:rPr>
          <w:rFonts w:ascii="Arial Narrow" w:eastAsia="Arial Unicode MS" w:hAnsi="Arial Narrow"/>
          <w:lang w:val="en-US"/>
        </w:rPr>
        <w:t>Burbano Herrera, Clara</w:t>
      </w:r>
      <w:r w:rsidRPr="00AA24B0">
        <w:rPr>
          <w:rFonts w:ascii="Arial Narrow" w:eastAsia="Arial Unicode MS" w:hAnsi="Arial Narrow"/>
          <w:lang w:val="en-US"/>
        </w:rPr>
        <w:t xml:space="preserve">. Provisional measures in the case law of the Inter-American Court of Human Rights. </w:t>
      </w:r>
      <w:r w:rsidRPr="00AA24B0">
        <w:rPr>
          <w:rFonts w:ascii="Arial Narrow" w:eastAsia="Arial Unicode MS" w:hAnsi="Arial Narrow"/>
        </w:rPr>
        <w:t>Antwerp : Intersentia. – 2010. - 227 p.</w:t>
      </w:r>
    </w:p>
    <w:p w:rsidR="000F4ABE" w:rsidRPr="00AA24B0" w:rsidRDefault="000F4ABE" w:rsidP="003B2B67">
      <w:pPr>
        <w:numPr>
          <w:ilvl w:val="0"/>
          <w:numId w:val="35"/>
        </w:numPr>
        <w:tabs>
          <w:tab w:val="left" w:pos="180"/>
        </w:tabs>
        <w:spacing w:line="360" w:lineRule="auto"/>
        <w:ind w:left="0" w:firstLine="0"/>
        <w:jc w:val="both"/>
        <w:rPr>
          <w:rFonts w:ascii="Arial Narrow" w:eastAsia="Arial Unicode MS" w:hAnsi="Arial Narrow"/>
          <w:lang w:val="en-US"/>
        </w:rPr>
      </w:pPr>
      <w:r w:rsidRPr="00AA24B0">
        <w:rPr>
          <w:rFonts w:ascii="Arial Narrow" w:eastAsia="Arial Unicode MS" w:hAnsi="Arial Narrow"/>
          <w:lang w:val="en-US"/>
        </w:rPr>
        <w:t xml:space="preserve">Davidson, Scott. The Inter-American Court of Human Rights Aldershot: </w:t>
      </w:r>
      <w:smartTag w:uri="urn:schemas-microsoft-com:office:smarttags" w:element="City">
        <w:smartTag w:uri="urn:schemas-microsoft-com:office:smarttags" w:element="place">
          <w:r w:rsidRPr="00AA24B0">
            <w:rPr>
              <w:rFonts w:ascii="Arial Narrow" w:eastAsia="Arial Unicode MS" w:hAnsi="Arial Narrow"/>
              <w:lang w:val="en-US"/>
            </w:rPr>
            <w:t>Dartmouth</w:t>
          </w:r>
        </w:smartTag>
      </w:smartTag>
      <w:r w:rsidRPr="00AA24B0">
        <w:rPr>
          <w:rFonts w:ascii="Arial Narrow" w:eastAsia="Arial Unicode MS" w:hAnsi="Arial Narrow"/>
          <w:lang w:val="en-US"/>
        </w:rPr>
        <w:t>. – 1992. - 217 p.</w:t>
      </w:r>
    </w:p>
    <w:p w:rsidR="000F4ABE" w:rsidRPr="00AA24B0" w:rsidRDefault="000F4ABE" w:rsidP="003B2B67">
      <w:pPr>
        <w:numPr>
          <w:ilvl w:val="0"/>
          <w:numId w:val="35"/>
        </w:numPr>
        <w:tabs>
          <w:tab w:val="left" w:pos="180"/>
        </w:tabs>
        <w:spacing w:line="360" w:lineRule="auto"/>
        <w:ind w:left="0" w:firstLine="0"/>
        <w:jc w:val="both"/>
        <w:rPr>
          <w:rFonts w:ascii="Arial Narrow" w:eastAsia="Arial Unicode MS" w:hAnsi="Arial Narrow"/>
          <w:lang w:val="en-US"/>
        </w:rPr>
      </w:pPr>
      <w:r w:rsidRPr="00AA24B0">
        <w:rPr>
          <w:rFonts w:ascii="Arial Narrow" w:eastAsia="Arial Unicode MS" w:hAnsi="Arial Narrow"/>
          <w:lang w:val="en-US"/>
        </w:rPr>
        <w:t xml:space="preserve">The practice and procedure of the Inter-American Court of Human Rights </w:t>
      </w:r>
      <w:smartTag w:uri="urn:schemas-microsoft-com:office:smarttags" w:element="City">
        <w:smartTag w:uri="urn:schemas-microsoft-com:office:smarttags" w:element="place">
          <w:r w:rsidRPr="00AA24B0">
            <w:rPr>
              <w:rFonts w:ascii="Arial Narrow" w:eastAsia="Arial Unicode MS" w:hAnsi="Arial Narrow"/>
              <w:lang w:val="en-US"/>
            </w:rPr>
            <w:t>Cambridge</w:t>
          </w:r>
        </w:smartTag>
      </w:smartTag>
      <w:r w:rsidRPr="00AA24B0">
        <w:rPr>
          <w:rFonts w:ascii="Arial Narrow" w:eastAsia="Arial Unicode MS" w:hAnsi="Arial Narrow"/>
          <w:lang w:val="en-US"/>
        </w:rPr>
        <w:t>: Cambridge University Press. – 2003. - 488 p.</w:t>
      </w:r>
    </w:p>
    <w:p w:rsidR="000F4ABE" w:rsidRPr="00AA24B0" w:rsidRDefault="000F4ABE" w:rsidP="003B2B67">
      <w:pPr>
        <w:numPr>
          <w:ilvl w:val="0"/>
          <w:numId w:val="35"/>
        </w:numPr>
        <w:tabs>
          <w:tab w:val="left" w:pos="180"/>
        </w:tabs>
        <w:spacing w:line="360" w:lineRule="auto"/>
        <w:ind w:left="0" w:firstLine="0"/>
        <w:jc w:val="both"/>
        <w:rPr>
          <w:rFonts w:ascii="Arial Narrow" w:eastAsia="Arial Unicode MS" w:hAnsi="Arial Narrow"/>
          <w:lang w:val="en-US"/>
        </w:rPr>
      </w:pPr>
      <w:r w:rsidRPr="00EE23FE">
        <w:rPr>
          <w:rFonts w:ascii="Arial Narrow" w:eastAsia="Arial Unicode MS" w:hAnsi="Arial Narrow"/>
          <w:lang w:val="en-US"/>
        </w:rPr>
        <w:t>Schönsteiner, Judith</w:t>
      </w:r>
      <w:r w:rsidRPr="00AA24B0">
        <w:rPr>
          <w:rFonts w:ascii="Arial Narrow" w:eastAsia="Arial Unicode MS" w:hAnsi="Arial Narrow"/>
          <w:lang w:val="en-US"/>
        </w:rPr>
        <w:t xml:space="preserve">. The "society as a whole" and dissuasive measures in the reparation jurisprudence of the Inter-American Court of Human Rights. International Human Rights Law, Dept. of Law -- </w:t>
      </w:r>
      <w:smartTag w:uri="urn:schemas-microsoft-com:office:smarttags" w:element="place">
        <w:smartTag w:uri="urn:schemas-microsoft-com:office:smarttags" w:element="PlaceType">
          <w:r w:rsidRPr="00AA24B0">
            <w:rPr>
              <w:rFonts w:ascii="Arial Narrow" w:eastAsia="Arial Unicode MS" w:hAnsi="Arial Narrow"/>
              <w:lang w:val="en-US"/>
            </w:rPr>
            <w:t>University</w:t>
          </w:r>
        </w:smartTag>
        <w:r w:rsidRPr="00AA24B0">
          <w:rPr>
            <w:rFonts w:ascii="Arial Narrow" w:eastAsia="Arial Unicode MS" w:hAnsi="Arial Narrow"/>
            <w:lang w:val="en-US"/>
          </w:rPr>
          <w:t xml:space="preserve"> of </w:t>
        </w:r>
        <w:smartTag w:uri="urn:schemas-microsoft-com:office:smarttags" w:element="PlaceName">
          <w:r w:rsidRPr="00AA24B0">
            <w:rPr>
              <w:rFonts w:ascii="Arial Narrow" w:eastAsia="Arial Unicode MS" w:hAnsi="Arial Narrow"/>
              <w:lang w:val="en-US"/>
            </w:rPr>
            <w:t>Essex</w:t>
          </w:r>
        </w:smartTag>
      </w:smartTag>
      <w:r w:rsidRPr="00AA24B0">
        <w:rPr>
          <w:rFonts w:ascii="Arial Narrow" w:eastAsia="Arial Unicode MS" w:hAnsi="Arial Narrow"/>
          <w:lang w:val="en-US"/>
        </w:rPr>
        <w:t>. – 2005. - 68 leaves.</w:t>
      </w:r>
    </w:p>
    <w:p w:rsidR="000F4ABE" w:rsidRPr="00AA24B0" w:rsidRDefault="000F4ABE" w:rsidP="003B2B67">
      <w:pPr>
        <w:numPr>
          <w:ilvl w:val="0"/>
          <w:numId w:val="35"/>
        </w:numPr>
        <w:tabs>
          <w:tab w:val="left" w:pos="180"/>
        </w:tabs>
        <w:spacing w:line="360" w:lineRule="auto"/>
        <w:ind w:left="0" w:firstLine="0"/>
        <w:jc w:val="both"/>
        <w:rPr>
          <w:rFonts w:ascii="Arial Narrow" w:eastAsia="Arial Unicode MS" w:hAnsi="Arial Narrow"/>
          <w:lang w:val="en-US"/>
        </w:rPr>
      </w:pPr>
      <w:r w:rsidRPr="00EE23FE">
        <w:rPr>
          <w:rFonts w:ascii="Arial Narrow" w:eastAsia="Arial Unicode MS" w:hAnsi="Arial Narrow"/>
          <w:lang w:val="en-US"/>
        </w:rPr>
        <w:t>Serrano-García, Sandra Liliana</w:t>
      </w:r>
      <w:r w:rsidRPr="00AA24B0">
        <w:rPr>
          <w:rFonts w:ascii="Arial Narrow" w:eastAsia="Arial Unicode MS" w:hAnsi="Arial Narrow"/>
          <w:lang w:val="en-US"/>
        </w:rPr>
        <w:t>. The right to judicial protection in the jurisprudence of the Inter-American Court of Human Rights : a critical appraisal. – 2008. - 74 leaves.</w:t>
      </w:r>
    </w:p>
    <w:p w:rsidR="000F4ABE" w:rsidRPr="00372DD7" w:rsidRDefault="000F4ABE" w:rsidP="003B2B67">
      <w:pPr>
        <w:spacing w:before="120" w:after="120" w:line="360" w:lineRule="auto"/>
        <w:rPr>
          <w:rStyle w:val="svet1"/>
          <w:rFonts w:ascii="Arial Narrow" w:hAnsi="Arial Narrow"/>
          <w:color w:val="000000"/>
        </w:rPr>
      </w:pPr>
      <w:r w:rsidRPr="00AA24B0">
        <w:rPr>
          <w:rFonts w:ascii="Arial Narrow" w:hAnsi="Arial Narrow"/>
          <w:b/>
        </w:rPr>
        <w:t xml:space="preserve">Раздел </w:t>
      </w:r>
      <w:r w:rsidRPr="00AA24B0">
        <w:rPr>
          <w:rFonts w:ascii="Arial Narrow" w:hAnsi="Arial Narrow"/>
          <w:b/>
          <w:lang w:val="en-US"/>
        </w:rPr>
        <w:t>XIII</w:t>
      </w:r>
      <w:r w:rsidRPr="00AA24B0">
        <w:rPr>
          <w:rFonts w:ascii="Arial Narrow" w:hAnsi="Arial Narrow"/>
          <w:b/>
        </w:rPr>
        <w:t xml:space="preserve">. </w:t>
      </w:r>
      <w:r w:rsidRPr="00AA24B0">
        <w:rPr>
          <w:rStyle w:val="svet1"/>
          <w:rFonts w:ascii="Arial Narrow" w:hAnsi="Arial Narrow"/>
          <w:color w:val="000000"/>
        </w:rPr>
        <w:t>Африканская хартия 1981 года и механизмы ее реализации</w:t>
      </w:r>
    </w:p>
    <w:p w:rsidR="000F4ABE" w:rsidRPr="00AA24B0" w:rsidRDefault="000F4ABE" w:rsidP="003B2B67">
      <w:pPr>
        <w:numPr>
          <w:ilvl w:val="0"/>
          <w:numId w:val="36"/>
        </w:numPr>
        <w:tabs>
          <w:tab w:val="left" w:pos="360"/>
        </w:tabs>
        <w:spacing w:line="360" w:lineRule="auto"/>
        <w:ind w:left="0" w:firstLine="0"/>
        <w:jc w:val="both"/>
        <w:rPr>
          <w:rFonts w:ascii="Arial Narrow" w:hAnsi="Arial Narrow" w:cs="Arial"/>
        </w:rPr>
      </w:pPr>
      <w:r w:rsidRPr="00AA24B0">
        <w:rPr>
          <w:rFonts w:ascii="Arial Narrow" w:hAnsi="Arial Narrow" w:cs="Arial"/>
        </w:rPr>
        <w:t>Айванг, О. М. Развитие механизма защиты прав человека в Африке //Международное право - International Law. -2000.  № 2. - 147 – 162</w:t>
      </w:r>
    </w:p>
    <w:p w:rsidR="000F4ABE" w:rsidRPr="00AA24B0" w:rsidRDefault="000F4ABE" w:rsidP="003B2B67">
      <w:pPr>
        <w:numPr>
          <w:ilvl w:val="0"/>
          <w:numId w:val="36"/>
        </w:numPr>
        <w:tabs>
          <w:tab w:val="left" w:pos="360"/>
          <w:tab w:val="left" w:pos="3522"/>
        </w:tabs>
        <w:spacing w:line="360" w:lineRule="auto"/>
        <w:ind w:left="0" w:firstLine="0"/>
        <w:jc w:val="both"/>
        <w:rPr>
          <w:rFonts w:ascii="Arial Narrow" w:hAnsi="Arial Narrow"/>
          <w:color w:val="000000"/>
        </w:rPr>
      </w:pPr>
      <w:r w:rsidRPr="00AA24B0">
        <w:rPr>
          <w:rFonts w:ascii="Arial Narrow" w:hAnsi="Arial Narrow"/>
          <w:color w:val="000000"/>
        </w:rPr>
        <w:t>Гомеш Ф. Организация Африканского единства и права человека. (Международно-правовой аспект). Дис. … канд. юрид. наук: 12.00.10 / - Л., 1990. - 203 c.</w:t>
      </w:r>
    </w:p>
    <w:p w:rsidR="000F4ABE" w:rsidRPr="00AA24B0" w:rsidRDefault="000F4ABE" w:rsidP="003B2B67">
      <w:pPr>
        <w:numPr>
          <w:ilvl w:val="0"/>
          <w:numId w:val="36"/>
        </w:numPr>
        <w:tabs>
          <w:tab w:val="left" w:pos="360"/>
          <w:tab w:val="left" w:pos="3533"/>
        </w:tabs>
        <w:spacing w:line="360" w:lineRule="auto"/>
        <w:ind w:left="0" w:firstLine="0"/>
        <w:jc w:val="both"/>
        <w:rPr>
          <w:rFonts w:ascii="Arial Narrow" w:hAnsi="Arial Narrow"/>
        </w:rPr>
      </w:pPr>
      <w:r w:rsidRPr="00AA24B0">
        <w:rPr>
          <w:rFonts w:ascii="Arial Narrow" w:hAnsi="Arial Narrow"/>
        </w:rPr>
        <w:t>Конь Г.И. Африканский суд по правам человека и народов: история создания и некоторые вопросы организации // Российский ежегодник международного права. 2007. - С.-Пб.: Россия - Нева, 2008. - С. 354-362.</w:t>
      </w:r>
    </w:p>
    <w:p w:rsidR="000F4ABE" w:rsidRPr="00AA24B0" w:rsidRDefault="000F4ABE" w:rsidP="003B2B67">
      <w:pPr>
        <w:numPr>
          <w:ilvl w:val="0"/>
          <w:numId w:val="36"/>
        </w:numPr>
        <w:tabs>
          <w:tab w:val="left" w:pos="360"/>
          <w:tab w:val="left" w:pos="3533"/>
          <w:tab w:val="left" w:pos="8532"/>
        </w:tabs>
        <w:spacing w:line="360" w:lineRule="auto"/>
        <w:ind w:left="0" w:firstLine="0"/>
        <w:jc w:val="both"/>
        <w:rPr>
          <w:rFonts w:ascii="Arial Narrow" w:hAnsi="Arial Narrow"/>
        </w:rPr>
      </w:pPr>
      <w:r w:rsidRPr="00AA24B0">
        <w:rPr>
          <w:rFonts w:ascii="Arial Narrow" w:hAnsi="Arial Narrow"/>
        </w:rPr>
        <w:t>Конь Г.И. Порядок рассмотрения индивидуальных жалоб в Межамериканском, европейском и Африканском судах по правам человека // Вестник Московского университета. - М.: Изд-во Моск. ун-та, 2006, № 2. - С. 94-104</w:t>
      </w:r>
    </w:p>
    <w:p w:rsidR="000F4ABE" w:rsidRPr="00AA24B0" w:rsidRDefault="000F4ABE" w:rsidP="003B2B67">
      <w:pPr>
        <w:numPr>
          <w:ilvl w:val="0"/>
          <w:numId w:val="36"/>
        </w:numPr>
        <w:tabs>
          <w:tab w:val="left" w:pos="360"/>
          <w:tab w:val="left" w:pos="3533"/>
          <w:tab w:val="left" w:pos="8532"/>
        </w:tabs>
        <w:spacing w:line="360" w:lineRule="auto"/>
        <w:ind w:left="0" w:firstLine="0"/>
        <w:jc w:val="both"/>
        <w:rPr>
          <w:rFonts w:ascii="Arial Narrow" w:hAnsi="Arial Narrow"/>
          <w:color w:val="000000"/>
        </w:rPr>
      </w:pPr>
      <w:r w:rsidRPr="00AA24B0">
        <w:rPr>
          <w:rFonts w:ascii="Arial Narrow" w:hAnsi="Arial Narrow"/>
          <w:color w:val="000000"/>
        </w:rPr>
        <w:t>Овуор Морис Аджуанг. Африканская хартия прав человека и прав народов 1981 и её имплементационные механизмы. Дис. ... канд. юрид. наук / - М., 2000.</w:t>
      </w:r>
    </w:p>
    <w:p w:rsidR="000F4ABE" w:rsidRPr="00AA24B0" w:rsidRDefault="000F4ABE" w:rsidP="003B2B67">
      <w:pPr>
        <w:numPr>
          <w:ilvl w:val="0"/>
          <w:numId w:val="36"/>
        </w:numPr>
        <w:tabs>
          <w:tab w:val="left" w:pos="360"/>
          <w:tab w:val="left" w:pos="3533"/>
          <w:tab w:val="left" w:pos="8532"/>
        </w:tabs>
        <w:spacing w:line="360" w:lineRule="auto"/>
        <w:ind w:left="0" w:firstLine="0"/>
        <w:jc w:val="both"/>
        <w:rPr>
          <w:rFonts w:ascii="Arial Narrow" w:hAnsi="Arial Narrow"/>
        </w:rPr>
      </w:pPr>
      <w:r w:rsidRPr="00AA24B0">
        <w:rPr>
          <w:rFonts w:ascii="Arial Narrow" w:hAnsi="Arial Narrow"/>
        </w:rPr>
        <w:t>Протокол к Африканской хартии прав человека и народов, касающийся учреждения африканского суда по правам человека и народов // Вестник Московского университета. - М.: Изд-во Моск. ун-та, 1998, № 6. - С. 67-75</w:t>
      </w:r>
    </w:p>
    <w:p w:rsidR="000F4ABE" w:rsidRPr="00AA24B0" w:rsidRDefault="000F4ABE" w:rsidP="003B2B67">
      <w:pPr>
        <w:numPr>
          <w:ilvl w:val="0"/>
          <w:numId w:val="36"/>
        </w:numPr>
        <w:tabs>
          <w:tab w:val="left" w:pos="360"/>
          <w:tab w:val="left" w:pos="3533"/>
          <w:tab w:val="left" w:pos="8532"/>
        </w:tabs>
        <w:spacing w:line="360" w:lineRule="auto"/>
        <w:ind w:left="0" w:firstLine="0"/>
        <w:jc w:val="both"/>
        <w:rPr>
          <w:rFonts w:ascii="Arial Narrow" w:hAnsi="Arial Narrow"/>
          <w:color w:val="000000"/>
        </w:rPr>
      </w:pPr>
      <w:r w:rsidRPr="00AA24B0">
        <w:rPr>
          <w:rFonts w:ascii="Arial Narrow" w:hAnsi="Arial Narrow"/>
          <w:color w:val="000000"/>
        </w:rPr>
        <w:t xml:space="preserve">Ясир Омар Абдалла Эль-Нур. Соотношение прав народов и прав индивида в Африканской хартии прав человека и народов. Дис. … канд. юрид. наук: 12.00.10 / - С.-Пб., 2001. </w:t>
      </w:r>
    </w:p>
    <w:p w:rsidR="000F4ABE" w:rsidRPr="00372DD7" w:rsidRDefault="000F4ABE" w:rsidP="003B2B67">
      <w:pPr>
        <w:spacing w:before="120" w:after="120" w:line="360" w:lineRule="auto"/>
        <w:rPr>
          <w:rFonts w:ascii="Arial Narrow" w:hAnsi="Arial Narrow"/>
          <w:b/>
          <w:color w:val="000000"/>
        </w:rPr>
      </w:pPr>
      <w:r w:rsidRPr="00AA24B0">
        <w:rPr>
          <w:rFonts w:ascii="Arial Narrow" w:hAnsi="Arial Narrow"/>
          <w:b/>
        </w:rPr>
        <w:t xml:space="preserve">Раздел </w:t>
      </w:r>
      <w:r w:rsidRPr="00AA24B0">
        <w:rPr>
          <w:rFonts w:ascii="Arial Narrow" w:hAnsi="Arial Narrow"/>
          <w:b/>
          <w:lang w:val="en-US"/>
        </w:rPr>
        <w:t>XIV</w:t>
      </w:r>
      <w:r w:rsidRPr="00AA24B0">
        <w:rPr>
          <w:rFonts w:ascii="Arial Narrow" w:hAnsi="Arial Narrow"/>
          <w:b/>
        </w:rPr>
        <w:t>.</w:t>
      </w:r>
      <w:r w:rsidR="000F7379" w:rsidRPr="00AA24B0">
        <w:rPr>
          <w:rFonts w:ascii="Arial Narrow" w:hAnsi="Arial Narrow"/>
          <w:b/>
          <w:color w:val="000000"/>
        </w:rPr>
        <w:t xml:space="preserve"> Деятельность </w:t>
      </w:r>
      <w:r w:rsidR="000F7379" w:rsidRPr="00AA24B0">
        <w:rPr>
          <w:rFonts w:ascii="Arial Narrow" w:hAnsi="Arial Narrow"/>
          <w:b/>
          <w:bCs/>
          <w:color w:val="000000"/>
        </w:rPr>
        <w:t>Африк</w:t>
      </w:r>
      <w:r w:rsidR="000F7379" w:rsidRPr="00AA24B0">
        <w:rPr>
          <w:rFonts w:ascii="Arial Narrow" w:hAnsi="Arial Narrow"/>
          <w:b/>
          <w:color w:val="000000"/>
        </w:rPr>
        <w:t>анской комиссии по правам человека и народов</w:t>
      </w:r>
    </w:p>
    <w:p w:rsidR="00D310F1" w:rsidRPr="00AA24B0" w:rsidRDefault="00D310F1" w:rsidP="00D310F1">
      <w:pPr>
        <w:numPr>
          <w:ilvl w:val="0"/>
          <w:numId w:val="37"/>
        </w:numPr>
        <w:tabs>
          <w:tab w:val="left" w:pos="360"/>
          <w:tab w:val="left" w:pos="3533"/>
          <w:tab w:val="left" w:pos="8532"/>
        </w:tabs>
        <w:spacing w:line="360" w:lineRule="auto"/>
        <w:ind w:left="0" w:firstLine="0"/>
        <w:jc w:val="both"/>
        <w:rPr>
          <w:rFonts w:ascii="Arial Narrow" w:hAnsi="Arial Narrow"/>
          <w:color w:val="000000"/>
        </w:rPr>
      </w:pPr>
      <w:r w:rsidRPr="00AA24B0">
        <w:rPr>
          <w:rFonts w:ascii="Arial Narrow" w:hAnsi="Arial Narrow"/>
          <w:color w:val="000000"/>
        </w:rPr>
        <w:t>Мезяев А.Б. Смертная казнь в современном мире и уголовное право государств Африки // Право и политика. - М.: Nota Bene, 2001, № 6. - С. 75-83</w:t>
      </w:r>
      <w:r>
        <w:rPr>
          <w:rFonts w:ascii="Arial Narrow" w:hAnsi="Arial Narrow"/>
          <w:color w:val="000000"/>
        </w:rPr>
        <w:t>.</w:t>
      </w:r>
    </w:p>
    <w:p w:rsidR="000F4ABE" w:rsidRPr="00372DD7" w:rsidRDefault="000F4ABE" w:rsidP="003B2B67">
      <w:pPr>
        <w:spacing w:before="120" w:after="120" w:line="360" w:lineRule="auto"/>
        <w:rPr>
          <w:rFonts w:ascii="Arial Narrow" w:hAnsi="Arial Narrow"/>
          <w:b/>
        </w:rPr>
      </w:pPr>
      <w:r w:rsidRPr="00AA24B0">
        <w:rPr>
          <w:rFonts w:ascii="Arial Narrow" w:hAnsi="Arial Narrow"/>
          <w:b/>
        </w:rPr>
        <w:t xml:space="preserve">Раздел </w:t>
      </w:r>
      <w:r w:rsidR="000F7379" w:rsidRPr="00AA24B0">
        <w:rPr>
          <w:rFonts w:ascii="Arial Narrow" w:hAnsi="Arial Narrow"/>
          <w:b/>
          <w:lang w:val="en-US"/>
        </w:rPr>
        <w:t>XV</w:t>
      </w:r>
      <w:r w:rsidRPr="00AA24B0">
        <w:rPr>
          <w:rFonts w:ascii="Arial Narrow" w:hAnsi="Arial Narrow"/>
          <w:b/>
        </w:rPr>
        <w:t>.</w:t>
      </w:r>
      <w:r w:rsidR="000F7379" w:rsidRPr="00AA24B0">
        <w:rPr>
          <w:rFonts w:ascii="Arial Narrow" w:hAnsi="Arial Narrow"/>
          <w:b/>
        </w:rPr>
        <w:t xml:space="preserve"> Защита гражданских и политических прав по Африканской Хартии </w:t>
      </w:r>
      <w:smartTag w:uri="urn:schemas-microsoft-com:office:smarttags" w:element="metricconverter">
        <w:smartTagPr>
          <w:attr w:name="ProductID" w:val="1981 г"/>
        </w:smartTagPr>
        <w:r w:rsidR="000F7379" w:rsidRPr="00AA24B0">
          <w:rPr>
            <w:rFonts w:ascii="Arial Narrow" w:hAnsi="Arial Narrow"/>
            <w:b/>
          </w:rPr>
          <w:t>1981 г</w:t>
        </w:r>
      </w:smartTag>
      <w:r w:rsidR="000F7379" w:rsidRPr="00AA24B0">
        <w:rPr>
          <w:rFonts w:ascii="Arial Narrow" w:hAnsi="Arial Narrow"/>
          <w:b/>
        </w:rPr>
        <w:t>.</w:t>
      </w:r>
    </w:p>
    <w:p w:rsidR="000F7379" w:rsidRPr="00AA24B0" w:rsidRDefault="000F7379" w:rsidP="00D310F1">
      <w:pPr>
        <w:numPr>
          <w:ilvl w:val="2"/>
          <w:numId w:val="13"/>
        </w:numPr>
        <w:tabs>
          <w:tab w:val="clear" w:pos="2340"/>
          <w:tab w:val="left" w:pos="360"/>
          <w:tab w:val="num" w:pos="2160"/>
          <w:tab w:val="left" w:pos="3533"/>
          <w:tab w:val="left" w:pos="8532"/>
        </w:tabs>
        <w:spacing w:line="360" w:lineRule="auto"/>
        <w:ind w:left="0" w:firstLine="0"/>
        <w:jc w:val="both"/>
        <w:rPr>
          <w:rFonts w:ascii="Arial Narrow" w:hAnsi="Arial Narrow"/>
          <w:color w:val="000000"/>
        </w:rPr>
      </w:pPr>
      <w:r w:rsidRPr="00AA24B0">
        <w:rPr>
          <w:rFonts w:ascii="Arial Narrow" w:hAnsi="Arial Narrow"/>
          <w:color w:val="000000"/>
        </w:rPr>
        <w:t>Мезяев А.Б. Проблема смертной казни в региональном международном праве (опыт Европы, Америки и Африки) // Московский журнал международного права. 2001, № 2. - С. 125-154.</w:t>
      </w:r>
    </w:p>
    <w:p w:rsidR="000F4ABE" w:rsidRPr="00AA24B0" w:rsidRDefault="000F4ABE" w:rsidP="003B2B67">
      <w:pPr>
        <w:spacing w:before="120" w:after="120" w:line="360" w:lineRule="auto"/>
        <w:rPr>
          <w:rFonts w:ascii="Arial Narrow" w:hAnsi="Arial Narrow"/>
          <w:b/>
        </w:rPr>
      </w:pPr>
      <w:r w:rsidRPr="00AA24B0">
        <w:rPr>
          <w:rFonts w:ascii="Arial Narrow" w:hAnsi="Arial Narrow"/>
          <w:b/>
        </w:rPr>
        <w:t xml:space="preserve">Раздел </w:t>
      </w:r>
      <w:r w:rsidRPr="00AA24B0">
        <w:rPr>
          <w:rFonts w:ascii="Arial Narrow" w:hAnsi="Arial Narrow"/>
          <w:b/>
          <w:lang w:val="en-US"/>
        </w:rPr>
        <w:t>X</w:t>
      </w:r>
      <w:r w:rsidR="000F7379" w:rsidRPr="00AA24B0">
        <w:rPr>
          <w:rFonts w:ascii="Arial Narrow" w:hAnsi="Arial Narrow"/>
          <w:b/>
          <w:lang w:val="en-US"/>
        </w:rPr>
        <w:t>V</w:t>
      </w:r>
      <w:r w:rsidRPr="00AA24B0">
        <w:rPr>
          <w:rFonts w:ascii="Arial Narrow" w:hAnsi="Arial Narrow"/>
          <w:b/>
          <w:lang w:val="en-US"/>
        </w:rPr>
        <w:t>I</w:t>
      </w:r>
      <w:r w:rsidRPr="00AA24B0">
        <w:rPr>
          <w:rFonts w:ascii="Arial Narrow" w:hAnsi="Arial Narrow"/>
          <w:b/>
        </w:rPr>
        <w:t>.</w:t>
      </w:r>
      <w:r w:rsidR="000F7379" w:rsidRPr="00AA24B0">
        <w:rPr>
          <w:rFonts w:ascii="Arial Narrow" w:hAnsi="Arial Narrow"/>
          <w:b/>
        </w:rPr>
        <w:t xml:space="preserve"> Экономические, социальные и культурные права согласно Африканской Хартии </w:t>
      </w:r>
      <w:smartTag w:uri="urn:schemas-microsoft-com:office:smarttags" w:element="metricconverter">
        <w:smartTagPr>
          <w:attr w:name="ProductID" w:val="1981 г"/>
        </w:smartTagPr>
        <w:r w:rsidR="000F7379" w:rsidRPr="00AA24B0">
          <w:rPr>
            <w:rFonts w:ascii="Arial Narrow" w:hAnsi="Arial Narrow"/>
            <w:b/>
          </w:rPr>
          <w:t>1981 г</w:t>
        </w:r>
      </w:smartTag>
      <w:r w:rsidR="000F7379" w:rsidRPr="00AA24B0">
        <w:rPr>
          <w:rFonts w:ascii="Arial Narrow" w:hAnsi="Arial Narrow"/>
          <w:b/>
        </w:rPr>
        <w:t>.</w:t>
      </w:r>
    </w:p>
    <w:p w:rsidR="00D310F1" w:rsidRPr="00AA24B0" w:rsidRDefault="00D310F1" w:rsidP="00D310F1">
      <w:pPr>
        <w:numPr>
          <w:ilvl w:val="0"/>
          <w:numId w:val="44"/>
        </w:numPr>
        <w:tabs>
          <w:tab w:val="clear" w:pos="720"/>
          <w:tab w:val="left" w:pos="360"/>
          <w:tab w:val="num" w:pos="540"/>
          <w:tab w:val="left" w:pos="3533"/>
          <w:tab w:val="left" w:pos="8532"/>
        </w:tabs>
        <w:spacing w:line="360" w:lineRule="auto"/>
        <w:ind w:left="0" w:firstLine="0"/>
        <w:jc w:val="both"/>
        <w:rPr>
          <w:rFonts w:ascii="Arial Narrow" w:hAnsi="Arial Narrow"/>
        </w:rPr>
      </w:pPr>
      <w:r w:rsidRPr="00AA24B0">
        <w:rPr>
          <w:rFonts w:ascii="Arial Narrow" w:hAnsi="Arial Narrow"/>
          <w:color w:val="000000"/>
        </w:rPr>
        <w:t>Олаолува Руфус Олу. Сотрудничество государств Африки в области прав человека и народов. Дис. … канд. юрид. наук: 12.00.10 / - М., 1991. - 180 c.</w:t>
      </w:r>
      <w:r w:rsidRPr="00AA24B0">
        <w:rPr>
          <w:rFonts w:ascii="Arial Narrow" w:hAnsi="Arial Narrow"/>
          <w:color w:val="000000"/>
        </w:rPr>
        <w:tab/>
      </w:r>
    </w:p>
    <w:p w:rsidR="000F4ABE" w:rsidRPr="00AA24B0" w:rsidRDefault="000F4ABE" w:rsidP="003B2B67">
      <w:pPr>
        <w:spacing w:before="120" w:after="120" w:line="360" w:lineRule="auto"/>
        <w:rPr>
          <w:rFonts w:ascii="Arial Narrow" w:hAnsi="Arial Narrow"/>
          <w:b/>
          <w:lang w:val="en-US"/>
        </w:rPr>
      </w:pPr>
      <w:r w:rsidRPr="00AA24B0">
        <w:rPr>
          <w:rFonts w:ascii="Arial Narrow" w:hAnsi="Arial Narrow"/>
          <w:b/>
        </w:rPr>
        <w:t xml:space="preserve">Раздел </w:t>
      </w:r>
      <w:r w:rsidRPr="00AA24B0">
        <w:rPr>
          <w:rFonts w:ascii="Arial Narrow" w:hAnsi="Arial Narrow"/>
          <w:b/>
          <w:lang w:val="en-US"/>
        </w:rPr>
        <w:t>X</w:t>
      </w:r>
      <w:r w:rsidR="000F7379" w:rsidRPr="00AA24B0">
        <w:rPr>
          <w:rFonts w:ascii="Arial Narrow" w:hAnsi="Arial Narrow"/>
          <w:b/>
          <w:lang w:val="en-US"/>
        </w:rPr>
        <w:t>VI</w:t>
      </w:r>
      <w:r w:rsidRPr="00AA24B0">
        <w:rPr>
          <w:rFonts w:ascii="Arial Narrow" w:hAnsi="Arial Narrow"/>
          <w:b/>
          <w:lang w:val="en-US"/>
        </w:rPr>
        <w:t>I</w:t>
      </w:r>
      <w:r w:rsidRPr="00AA24B0">
        <w:rPr>
          <w:rFonts w:ascii="Arial Narrow" w:hAnsi="Arial Narrow"/>
          <w:b/>
        </w:rPr>
        <w:t>.</w:t>
      </w:r>
      <w:r w:rsidR="000F7379" w:rsidRPr="00AA24B0">
        <w:rPr>
          <w:rFonts w:ascii="Arial Narrow" w:hAnsi="Arial Narrow"/>
          <w:b/>
        </w:rPr>
        <w:t xml:space="preserve"> Международно-правовое положение беженцев и перемещенных лиц в </w:t>
      </w:r>
      <w:r w:rsidR="000F7379" w:rsidRPr="00C65250">
        <w:rPr>
          <w:rStyle w:val="svet1"/>
          <w:rFonts w:ascii="Arial Narrow" w:hAnsi="Arial Narrow"/>
        </w:rPr>
        <w:t>Африк</w:t>
      </w:r>
      <w:r w:rsidR="000F7379" w:rsidRPr="00C65250">
        <w:rPr>
          <w:rFonts w:ascii="Arial Narrow" w:hAnsi="Arial Narrow"/>
          <w:b/>
        </w:rPr>
        <w:t>е.</w:t>
      </w:r>
      <w:r w:rsidR="000F7379" w:rsidRPr="00AA24B0">
        <w:rPr>
          <w:rFonts w:ascii="Arial Narrow" w:hAnsi="Arial Narrow"/>
          <w:b/>
        </w:rPr>
        <w:t xml:space="preserve"> Расизм, расовая дискриминация, апартеид.</w:t>
      </w:r>
    </w:p>
    <w:p w:rsidR="000F7379" w:rsidRPr="00AA24B0" w:rsidRDefault="000F7379" w:rsidP="003B2B67">
      <w:pPr>
        <w:numPr>
          <w:ilvl w:val="0"/>
          <w:numId w:val="38"/>
        </w:numPr>
        <w:tabs>
          <w:tab w:val="left" w:pos="360"/>
        </w:tabs>
        <w:spacing w:line="360" w:lineRule="auto"/>
        <w:ind w:left="0" w:firstLine="0"/>
        <w:jc w:val="both"/>
        <w:rPr>
          <w:rFonts w:ascii="Arial Narrow" w:hAnsi="Arial Narrow"/>
          <w:color w:val="000000"/>
        </w:rPr>
      </w:pPr>
      <w:r w:rsidRPr="00AA24B0">
        <w:rPr>
          <w:rFonts w:ascii="Arial Narrow" w:hAnsi="Arial Narrow"/>
          <w:color w:val="000000"/>
        </w:rPr>
        <w:t>Бараташвили Д.И. Борьба за ликвидацию расистско-колониальных режимов на Юге Африки // Международное право на службе мира и сотрудничества государств. - М.: Междунар. отношения, 1981. - С. 159-175</w:t>
      </w:r>
    </w:p>
    <w:p w:rsidR="000F7379" w:rsidRPr="00AA24B0" w:rsidRDefault="000F7379" w:rsidP="003B2B67">
      <w:pPr>
        <w:numPr>
          <w:ilvl w:val="0"/>
          <w:numId w:val="38"/>
        </w:numPr>
        <w:tabs>
          <w:tab w:val="left" w:pos="190"/>
          <w:tab w:val="left" w:pos="360"/>
          <w:tab w:val="left" w:pos="8490"/>
        </w:tabs>
        <w:spacing w:line="360" w:lineRule="auto"/>
        <w:ind w:left="0" w:firstLine="0"/>
        <w:jc w:val="both"/>
        <w:rPr>
          <w:rFonts w:ascii="Arial Narrow" w:hAnsi="Arial Narrow"/>
          <w:color w:val="000000"/>
        </w:rPr>
      </w:pPr>
      <w:r w:rsidRPr="00AA24B0">
        <w:rPr>
          <w:rFonts w:ascii="Arial Narrow" w:hAnsi="Arial Narrow"/>
          <w:color w:val="000000"/>
        </w:rPr>
        <w:t xml:space="preserve">Баффуор-Авуа Симпе Сасу Международно-правовое положение беженцев в Африке. Дис. … канд. юрид. наук: 12.00.10 / - М., 1987. </w:t>
      </w:r>
    </w:p>
    <w:p w:rsidR="000F7379" w:rsidRPr="00AA24B0" w:rsidRDefault="000F7379" w:rsidP="003B2B67">
      <w:pPr>
        <w:numPr>
          <w:ilvl w:val="0"/>
          <w:numId w:val="38"/>
        </w:numPr>
        <w:tabs>
          <w:tab w:val="left" w:pos="190"/>
          <w:tab w:val="left" w:pos="360"/>
          <w:tab w:val="left" w:pos="8490"/>
        </w:tabs>
        <w:spacing w:line="360" w:lineRule="auto"/>
        <w:ind w:left="0" w:firstLine="0"/>
        <w:jc w:val="both"/>
        <w:rPr>
          <w:rFonts w:ascii="Arial Narrow" w:hAnsi="Arial Narrow"/>
          <w:color w:val="000000"/>
        </w:rPr>
      </w:pPr>
      <w:r w:rsidRPr="00AA24B0">
        <w:rPr>
          <w:rFonts w:ascii="Arial Narrow" w:hAnsi="Arial Narrow"/>
          <w:color w:val="000000"/>
        </w:rPr>
        <w:t>Вышинский М. Юг Африки: преступления расизма и апартеида. (К итогам второй сессии Международной комиссии по расследованию преступлений режима расизма и апартеида на Юге Африки) // Социалистическая законность. - М.: Известия, 1981, № 6. - С. 63-65</w:t>
      </w:r>
    </w:p>
    <w:p w:rsidR="000F7379" w:rsidRPr="00AA24B0" w:rsidRDefault="000F7379" w:rsidP="003B2B67">
      <w:pPr>
        <w:numPr>
          <w:ilvl w:val="0"/>
          <w:numId w:val="38"/>
        </w:numPr>
        <w:tabs>
          <w:tab w:val="left" w:pos="360"/>
          <w:tab w:val="left" w:pos="3533"/>
          <w:tab w:val="left" w:pos="8532"/>
        </w:tabs>
        <w:spacing w:line="360" w:lineRule="auto"/>
        <w:ind w:left="0" w:firstLine="0"/>
        <w:jc w:val="both"/>
        <w:rPr>
          <w:rFonts w:ascii="Arial Narrow" w:hAnsi="Arial Narrow"/>
          <w:color w:val="000000"/>
        </w:rPr>
      </w:pPr>
      <w:r w:rsidRPr="00AA24B0">
        <w:rPr>
          <w:rFonts w:ascii="Arial Narrow" w:hAnsi="Arial Narrow"/>
          <w:color w:val="000000"/>
        </w:rPr>
        <w:t>Шестаков Л.Н. Конвенция ОАЕ, регулирующая специфические аспекты проблемы беженцев в Африке (извлечения) // Вестник Московского университета. - М.: Изд-во Моск. ун-та, 1993, № 5. - С. 59-63</w:t>
      </w:r>
      <w:r w:rsidR="00D310F1">
        <w:rPr>
          <w:rFonts w:ascii="Arial Narrow" w:hAnsi="Arial Narrow"/>
          <w:color w:val="000000"/>
        </w:rPr>
        <w:t>.</w:t>
      </w:r>
    </w:p>
    <w:p w:rsidR="000F4ABE" w:rsidRPr="00372DD7" w:rsidRDefault="000F4ABE" w:rsidP="003B2B67">
      <w:pPr>
        <w:spacing w:before="120" w:after="120" w:line="360" w:lineRule="auto"/>
        <w:rPr>
          <w:rFonts w:ascii="Arial Narrow" w:hAnsi="Arial Narrow"/>
          <w:b/>
        </w:rPr>
      </w:pPr>
      <w:r w:rsidRPr="00AA24B0">
        <w:rPr>
          <w:rFonts w:ascii="Arial Narrow" w:hAnsi="Arial Narrow"/>
          <w:b/>
        </w:rPr>
        <w:t xml:space="preserve">Раздел </w:t>
      </w:r>
      <w:r w:rsidRPr="00AA24B0">
        <w:rPr>
          <w:rFonts w:ascii="Arial Narrow" w:hAnsi="Arial Narrow"/>
          <w:b/>
          <w:lang w:val="en-US"/>
        </w:rPr>
        <w:t>X</w:t>
      </w:r>
      <w:r w:rsidR="000F7379" w:rsidRPr="00AA24B0">
        <w:rPr>
          <w:rFonts w:ascii="Arial Narrow" w:hAnsi="Arial Narrow"/>
          <w:b/>
          <w:lang w:val="en-US"/>
        </w:rPr>
        <w:t>VII</w:t>
      </w:r>
      <w:r w:rsidRPr="00AA24B0">
        <w:rPr>
          <w:rFonts w:ascii="Arial Narrow" w:hAnsi="Arial Narrow"/>
          <w:b/>
          <w:lang w:val="en-US"/>
        </w:rPr>
        <w:t>I</w:t>
      </w:r>
      <w:r w:rsidRPr="00AA24B0">
        <w:rPr>
          <w:rFonts w:ascii="Arial Narrow" w:hAnsi="Arial Narrow"/>
          <w:b/>
        </w:rPr>
        <w:t>.</w:t>
      </w:r>
      <w:r w:rsidR="000F7379" w:rsidRPr="00AA24B0">
        <w:rPr>
          <w:rFonts w:ascii="Arial Narrow" w:hAnsi="Arial Narrow"/>
          <w:b/>
        </w:rPr>
        <w:t xml:space="preserve"> </w:t>
      </w:r>
      <w:r w:rsidR="000F7379" w:rsidRPr="00AA24B0">
        <w:rPr>
          <w:rFonts w:ascii="Arial Narrow" w:hAnsi="Arial Narrow"/>
          <w:b/>
          <w:color w:val="000000"/>
        </w:rPr>
        <w:t xml:space="preserve">Права человека и </w:t>
      </w:r>
      <w:r w:rsidR="000F7379" w:rsidRPr="00AA24B0">
        <w:rPr>
          <w:rFonts w:ascii="Arial Narrow" w:hAnsi="Arial Narrow"/>
          <w:b/>
        </w:rPr>
        <w:t>вооружённые конфликты в Африке</w:t>
      </w:r>
    </w:p>
    <w:p w:rsidR="000F7379" w:rsidRPr="00AA24B0" w:rsidRDefault="000F7379" w:rsidP="003B2B67">
      <w:pPr>
        <w:numPr>
          <w:ilvl w:val="0"/>
          <w:numId w:val="39"/>
        </w:numPr>
        <w:tabs>
          <w:tab w:val="left" w:pos="360"/>
          <w:tab w:val="left" w:pos="3533"/>
          <w:tab w:val="left" w:pos="8532"/>
        </w:tabs>
        <w:spacing w:line="360" w:lineRule="auto"/>
        <w:ind w:left="0" w:firstLine="0"/>
        <w:jc w:val="both"/>
        <w:rPr>
          <w:rFonts w:ascii="Arial Narrow" w:hAnsi="Arial Narrow"/>
          <w:color w:val="000000"/>
        </w:rPr>
      </w:pPr>
      <w:r w:rsidRPr="00AA24B0">
        <w:rPr>
          <w:rFonts w:ascii="Arial Narrow" w:hAnsi="Arial Narrow"/>
          <w:color w:val="000000"/>
        </w:rPr>
        <w:t>Уильямсон Д.А. Обзор международных органов уголовного правосудия,  действующих в Африке: Международные уголовные трибуналы // Международный журнал Красного Креста: Международные уголовные трибуналы. Дискуссия по гуманитарным вопросам: право, политика, деятельность. - М.: МККК, 2006, Т. 88: № 861. - С. 137-161</w:t>
      </w:r>
    </w:p>
    <w:p w:rsidR="000F7379" w:rsidRPr="00AA24B0" w:rsidRDefault="000F7379" w:rsidP="003B2B67">
      <w:pPr>
        <w:numPr>
          <w:ilvl w:val="0"/>
          <w:numId w:val="39"/>
        </w:numPr>
        <w:tabs>
          <w:tab w:val="left" w:pos="360"/>
          <w:tab w:val="left" w:pos="3533"/>
          <w:tab w:val="left" w:pos="8532"/>
        </w:tabs>
        <w:spacing w:line="360" w:lineRule="auto"/>
        <w:ind w:left="0" w:firstLine="0"/>
        <w:jc w:val="both"/>
        <w:rPr>
          <w:rFonts w:ascii="Arial Narrow" w:hAnsi="Arial Narrow"/>
          <w:color w:val="000000"/>
        </w:rPr>
      </w:pPr>
      <w:r w:rsidRPr="00AA24B0">
        <w:rPr>
          <w:rFonts w:ascii="Arial Narrow" w:hAnsi="Arial Narrow"/>
          <w:color w:val="000000"/>
        </w:rPr>
        <w:t xml:space="preserve">Эль-Сир Аббас Абдель Хамид. Практика урегулирования территориальных споров в Африке. (Международно-правовые аспекты). Дис. … канд. юрид. наук: 12.00.10 / - М., 1998. </w:t>
      </w:r>
    </w:p>
    <w:p w:rsidR="00FB159F" w:rsidRPr="00AA24B0" w:rsidRDefault="00FB159F" w:rsidP="00FB159F">
      <w:pPr>
        <w:spacing w:before="120" w:after="120" w:line="360" w:lineRule="auto"/>
        <w:outlineLvl w:val="2"/>
        <w:rPr>
          <w:rFonts w:ascii="Arial Narrow" w:hAnsi="Arial Narrow"/>
          <w:b/>
          <w:color w:val="000000"/>
        </w:rPr>
      </w:pPr>
      <w:bookmarkStart w:id="89" w:name="_Toc283753799"/>
      <w:r w:rsidRPr="00AA24B0">
        <w:rPr>
          <w:rFonts w:ascii="Arial Narrow" w:hAnsi="Arial Narrow"/>
          <w:b/>
          <w:color w:val="000000"/>
        </w:rPr>
        <w:t>Международные договоры, акты и документы</w:t>
      </w:r>
      <w:bookmarkEnd w:id="89"/>
      <w:r w:rsidRPr="00AA24B0">
        <w:rPr>
          <w:rFonts w:ascii="Arial Narrow" w:hAnsi="Arial Narrow"/>
          <w:b/>
          <w:color w:val="000000"/>
        </w:rPr>
        <w:t xml:space="preserve"> </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Устав Совета Европы от 5 мая 1999г.//СЗ РФ. 1997г., №12. Ст. 1390.</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Конвенция о защите прав человека и основных свобод от 4 ноября 1950г.//СЗ РФ. 2001 №2. Ст. 163.</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 Протокол №1 к Конвенции о защите прав человека и основных свобод от 20 марта 1952г.//СЗ РФ. 2001 №2. Ст. 163.</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№4 к Конвенции о защите прав человека и основных свобод от 16 сентября 1963г.//СЗ РФ. 2001 №2. Ст. 163.</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№6 к Конвенции о защите прав человека и основных свобод от 28 апреля 1983г.//http://conventions.coe.int/Treaty/Commun/ListeTraites.asp</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№7 к Конвенции о защите прав человека и основных свобод от 22 ноября 1984г.//СЗ РФ. 2001 №2. Ст. 163.</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№11 к Конвенции о защите прав человека и основных свобод от 11 мая 1994г.//СЗ РФ. 1998 №44. Ст. 5400.</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№12 к Конвенции о защите прав человека и основных свобод от 4 ноября 2000г.//http://conventions.coe.int/Treaty/Commun/ListeTraites.asp</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№13 к Конвенции о защите прав человека и основных свобод от 3 мая 2002г.//http://www.coe.int/T/r/Human_rights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№14 к Конвенции о защите прав человека и основных свобод от 13 мая 2004г.//http://www.coe.int/T/r/Human_rights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Европейская Социальная Хартия от 18 октября 1961г. //http://www.coe.int/T/r/Human_rights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Дополнительный протокол к Европейской Социальной Хартии от 5 мая 1988г. //http://www.coe.int/T/r/Human_rights </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о внесении изменений в Европейскую Социальную Хартию от 21 октября 1991г. //http://www.coe.int/T/r/Human_rights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Дополнительный протокол к Европейской Социальной Хартии, предусматривающий систему коллективных жалоб, от 9 ноября 1995г. //http://www.coe.int/T/r/Human_rights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 Европейская Социальная Хартия (пересмотренная) от 3 мая 1996г. //http://www.coe.int/T/r/Human_rights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Конвенция по предупреждению пыток и бесчеловечного или унижающего достоинство обращения или наказания от 26 ноября 1987г.//СЗ РФ. 1998г. №36. Ст. 4465.</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№1 к Конвенции по предупреждению пыток и бесчеловечного или унижающего достоинство обращения или наказания от 4 ноября 1993г.//http://www.coe.int/T/r/Human_rights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Протокол №2 к Конвенции по предупреждению пыток и бесчеловечного или унижающего достоинство обращения или наказания от 4 ноября 1993г.//http://www.coe.int/T/r/Human_rights</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 Рамочная Конвенция о защите национальных меньшинств от 1 февраля  1995г.//СЗ РФ. 1999. №11. Ст. 1256.</w:t>
      </w:r>
    </w:p>
    <w:p w:rsidR="00E90DBF" w:rsidRPr="00AA24B0" w:rsidRDefault="00E90DBF" w:rsidP="00617C1A">
      <w:pPr>
        <w:pStyle w:val="a9"/>
        <w:widowControl/>
        <w:numPr>
          <w:ilvl w:val="0"/>
          <w:numId w:val="14"/>
        </w:numPr>
        <w:tabs>
          <w:tab w:val="clear" w:pos="720"/>
          <w:tab w:val="left" w:pos="284"/>
          <w:tab w:val="num" w:pos="360"/>
          <w:tab w:val="left" w:pos="426"/>
        </w:tabs>
        <w:autoSpaceDE/>
        <w:autoSpaceDN/>
        <w:adjustRightInd/>
        <w:spacing w:line="360" w:lineRule="auto"/>
        <w:ind w:left="0" w:firstLine="0"/>
        <w:jc w:val="both"/>
        <w:rPr>
          <w:rFonts w:ascii="Arial Narrow" w:hAnsi="Arial Narrow"/>
          <w:sz w:val="24"/>
          <w:szCs w:val="24"/>
        </w:rPr>
      </w:pPr>
      <w:r w:rsidRPr="00AA24B0">
        <w:rPr>
          <w:rFonts w:ascii="Arial Narrow" w:hAnsi="Arial Narrow"/>
          <w:sz w:val="24"/>
          <w:szCs w:val="24"/>
        </w:rPr>
        <w:t>Конвенция по противодействию торговле людьми CETS№197 от 3 мая 2005г.//http://www.coe.int/T/r/Human_rights</w:t>
      </w:r>
    </w:p>
    <w:p w:rsidR="00E90DBF" w:rsidRPr="00AA24B0" w:rsidRDefault="00E90DBF" w:rsidP="00617C1A">
      <w:pPr>
        <w:pStyle w:val="a9"/>
        <w:widowControl/>
        <w:numPr>
          <w:ilvl w:val="0"/>
          <w:numId w:val="14"/>
        </w:numPr>
        <w:tabs>
          <w:tab w:val="clear" w:pos="720"/>
          <w:tab w:val="left" w:pos="284"/>
          <w:tab w:val="num" w:pos="360"/>
          <w:tab w:val="left" w:pos="426"/>
          <w:tab w:val="left" w:pos="851"/>
          <w:tab w:val="left" w:pos="1134"/>
          <w:tab w:val="left" w:pos="1560"/>
        </w:tabs>
        <w:autoSpaceDE/>
        <w:autoSpaceDN/>
        <w:adjustRightInd/>
        <w:spacing w:line="360" w:lineRule="auto"/>
        <w:ind w:left="0" w:firstLine="0"/>
        <w:jc w:val="both"/>
        <w:rPr>
          <w:rFonts w:ascii="Arial Narrow" w:hAnsi="Arial Narrow"/>
          <w:sz w:val="24"/>
          <w:szCs w:val="24"/>
        </w:rPr>
      </w:pPr>
      <w:r w:rsidRPr="00AA24B0">
        <w:rPr>
          <w:rFonts w:ascii="Arial Narrow" w:hAnsi="Arial Narrow"/>
          <w:sz w:val="24"/>
          <w:szCs w:val="24"/>
        </w:rPr>
        <w:t xml:space="preserve">Резолюция Комитета министров Совет Европы R(99)50 от 7 мая 1999г. «Об учреждении поста Комиссара Совета Европы по правам человека»// </w:t>
      </w:r>
      <w:r w:rsidRPr="00EE23FE">
        <w:rPr>
          <w:rFonts w:ascii="Arial Narrow" w:hAnsi="Arial Narrow"/>
          <w:sz w:val="24"/>
          <w:szCs w:val="24"/>
        </w:rPr>
        <w:t>http://www.coe.int/t/cm/WCD/simpleSearch_en.asp</w:t>
      </w:r>
    </w:p>
    <w:p w:rsidR="00E90DBF" w:rsidRPr="00AA24B0" w:rsidRDefault="00E90DBF" w:rsidP="00617C1A">
      <w:pPr>
        <w:numPr>
          <w:ilvl w:val="0"/>
          <w:numId w:val="14"/>
        </w:numPr>
        <w:tabs>
          <w:tab w:val="clear" w:pos="720"/>
          <w:tab w:val="left" w:pos="284"/>
          <w:tab w:val="num" w:pos="360"/>
          <w:tab w:val="left" w:pos="426"/>
          <w:tab w:val="left" w:pos="851"/>
          <w:tab w:val="left" w:pos="1134"/>
          <w:tab w:val="left" w:pos="1560"/>
        </w:tabs>
        <w:spacing w:line="360" w:lineRule="auto"/>
        <w:ind w:left="0" w:firstLine="0"/>
        <w:jc w:val="both"/>
        <w:rPr>
          <w:rFonts w:ascii="Arial Narrow" w:hAnsi="Arial Narrow"/>
        </w:rPr>
      </w:pPr>
      <w:r w:rsidRPr="00AA24B0">
        <w:rPr>
          <w:rFonts w:ascii="Arial Narrow" w:hAnsi="Arial Narrow"/>
        </w:rPr>
        <w:t xml:space="preserve">Резолюция Комитета министров Совета Европы </w:t>
      </w:r>
      <w:r w:rsidRPr="00AA24B0">
        <w:rPr>
          <w:rFonts w:ascii="Arial Narrow" w:hAnsi="Arial Narrow"/>
          <w:lang w:val="en-US"/>
        </w:rPr>
        <w:t>R</w:t>
      </w:r>
      <w:r w:rsidRPr="00AA24B0">
        <w:rPr>
          <w:rFonts w:ascii="Arial Narrow" w:hAnsi="Arial Narrow"/>
        </w:rPr>
        <w:t>(87)3 от 12 февраля 1987 года «</w:t>
      </w:r>
      <w:r w:rsidRPr="00AA24B0">
        <w:rPr>
          <w:rFonts w:ascii="Arial Narrow" w:hAnsi="Arial Narrow"/>
          <w:kern w:val="36"/>
        </w:rPr>
        <w:t>Европейские пенитенциарные правила»//http://conventions.coe.int</w:t>
      </w:r>
    </w:p>
    <w:p w:rsidR="00E90DBF" w:rsidRPr="00AA24B0" w:rsidRDefault="00E90DBF" w:rsidP="00617C1A">
      <w:pPr>
        <w:pStyle w:val="a8"/>
        <w:numPr>
          <w:ilvl w:val="0"/>
          <w:numId w:val="14"/>
        </w:numPr>
        <w:tabs>
          <w:tab w:val="clear" w:pos="720"/>
          <w:tab w:val="left" w:pos="284"/>
          <w:tab w:val="num" w:pos="360"/>
          <w:tab w:val="left" w:pos="426"/>
          <w:tab w:val="left" w:pos="1134"/>
          <w:tab w:val="left" w:pos="1560"/>
        </w:tabs>
        <w:spacing w:before="0" w:beforeAutospacing="0" w:after="0" w:afterAutospacing="0" w:line="360" w:lineRule="auto"/>
        <w:ind w:left="0" w:firstLine="0"/>
        <w:jc w:val="both"/>
        <w:rPr>
          <w:rFonts w:ascii="Arial Narrow" w:hAnsi="Arial Narrow"/>
          <w:color w:val="auto"/>
          <w:sz w:val="24"/>
          <w:szCs w:val="24"/>
        </w:rPr>
      </w:pPr>
      <w:r w:rsidRPr="00AA24B0">
        <w:rPr>
          <w:rFonts w:ascii="Arial Narrow" w:hAnsi="Arial Narrow"/>
          <w:color w:val="auto"/>
          <w:sz w:val="24"/>
          <w:szCs w:val="24"/>
        </w:rPr>
        <w:t>Резолюция</w:t>
      </w:r>
      <w:r w:rsidRPr="00AA24B0">
        <w:rPr>
          <w:rFonts w:ascii="Arial Narrow" w:hAnsi="Arial Narrow"/>
          <w:bCs/>
          <w:color w:val="auto"/>
          <w:spacing w:val="7"/>
          <w:sz w:val="24"/>
          <w:szCs w:val="24"/>
        </w:rPr>
        <w:t xml:space="preserve"> Комитета министров Совета Европы</w:t>
      </w:r>
      <w:r w:rsidRPr="00AA24B0">
        <w:rPr>
          <w:rFonts w:ascii="Arial Narrow" w:hAnsi="Arial Narrow"/>
          <w:color w:val="auto"/>
          <w:sz w:val="24"/>
          <w:szCs w:val="24"/>
        </w:rPr>
        <w:t xml:space="preserve"> </w:t>
      </w:r>
      <w:r w:rsidRPr="00AA24B0">
        <w:rPr>
          <w:rFonts w:ascii="Arial Narrow" w:hAnsi="Arial Narrow"/>
          <w:color w:val="auto"/>
          <w:sz w:val="24"/>
          <w:szCs w:val="24"/>
          <w:lang w:val="en-US"/>
        </w:rPr>
        <w:t>R</w:t>
      </w:r>
      <w:r w:rsidRPr="00AA24B0">
        <w:rPr>
          <w:rFonts w:ascii="Arial Narrow" w:hAnsi="Arial Narrow"/>
          <w:color w:val="auto"/>
          <w:sz w:val="24"/>
          <w:szCs w:val="24"/>
        </w:rPr>
        <w:t xml:space="preserve">(62)2  «Государствам-членам относительно избирательных, гражданских и социальных правах заключенных» от </w:t>
      </w:r>
      <w:r w:rsidRPr="00AA24B0">
        <w:rPr>
          <w:rFonts w:ascii="Arial Narrow" w:hAnsi="Arial Narrow"/>
          <w:iCs/>
          <w:color w:val="auto"/>
          <w:sz w:val="24"/>
          <w:szCs w:val="24"/>
        </w:rPr>
        <w:t>1 февраля 1962г. //http://www.coe.int/t/cm/Home_en.asp</w:t>
      </w:r>
    </w:p>
    <w:p w:rsidR="00E90DBF" w:rsidRPr="00AA24B0" w:rsidRDefault="00E90DBF" w:rsidP="00617C1A">
      <w:pPr>
        <w:pStyle w:val="a8"/>
        <w:numPr>
          <w:ilvl w:val="0"/>
          <w:numId w:val="14"/>
        </w:numPr>
        <w:tabs>
          <w:tab w:val="clear" w:pos="720"/>
          <w:tab w:val="left" w:pos="284"/>
          <w:tab w:val="num" w:pos="360"/>
          <w:tab w:val="left" w:pos="426"/>
          <w:tab w:val="left" w:pos="1134"/>
          <w:tab w:val="left" w:pos="1560"/>
        </w:tabs>
        <w:spacing w:before="0" w:beforeAutospacing="0" w:after="0" w:afterAutospacing="0" w:line="360" w:lineRule="auto"/>
        <w:ind w:left="0" w:firstLine="0"/>
        <w:jc w:val="both"/>
        <w:rPr>
          <w:rFonts w:ascii="Arial Narrow" w:hAnsi="Arial Narrow"/>
          <w:color w:val="auto"/>
          <w:sz w:val="24"/>
          <w:szCs w:val="24"/>
        </w:rPr>
      </w:pPr>
      <w:r w:rsidRPr="00AA24B0">
        <w:rPr>
          <w:rFonts w:ascii="Arial Narrow" w:hAnsi="Arial Narrow"/>
          <w:color w:val="auto"/>
          <w:sz w:val="24"/>
          <w:szCs w:val="24"/>
        </w:rPr>
        <w:t>Резолюция</w:t>
      </w:r>
      <w:r w:rsidRPr="00AA24B0">
        <w:rPr>
          <w:rFonts w:ascii="Arial Narrow" w:hAnsi="Arial Narrow"/>
          <w:bCs/>
          <w:color w:val="auto"/>
          <w:spacing w:val="7"/>
          <w:sz w:val="24"/>
          <w:szCs w:val="24"/>
        </w:rPr>
        <w:t xml:space="preserve"> Комитета министров Совета Европы «</w:t>
      </w:r>
      <w:r w:rsidRPr="00AA24B0">
        <w:rPr>
          <w:rFonts w:ascii="Arial Narrow" w:hAnsi="Arial Narrow"/>
          <w:color w:val="auto"/>
          <w:sz w:val="24"/>
          <w:szCs w:val="24"/>
        </w:rPr>
        <w:t>Отношения между Советом Европы и неправительственными организациями (НПО)» от</w:t>
      </w:r>
      <w:r w:rsidRPr="00AA24B0">
        <w:rPr>
          <w:rFonts w:ascii="Arial Narrow" w:hAnsi="Arial Narrow"/>
          <w:iCs/>
          <w:color w:val="auto"/>
          <w:sz w:val="24"/>
          <w:szCs w:val="24"/>
        </w:rPr>
        <w:t xml:space="preserve"> 16 апреля 2003г. //http://www.coe.int/t/cm/Home_en.asp</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bCs/>
        </w:rPr>
      </w:pPr>
      <w:r w:rsidRPr="00AA24B0">
        <w:rPr>
          <w:rFonts w:ascii="Arial Narrow" w:hAnsi="Arial Narrow"/>
        </w:rPr>
        <w:t xml:space="preserve">Рекомендация Комитета министров Совета Европы  </w:t>
      </w:r>
      <w:r w:rsidRPr="00AA24B0">
        <w:rPr>
          <w:rFonts w:ascii="Arial Narrow" w:hAnsi="Arial Narrow"/>
          <w:bCs/>
        </w:rPr>
        <w:t>R(98)14 о применении комплексного подхода к проблеме равенства между женщинами и мужчинами от 7 октября 1998г.//http://www.coe.int/t/e/human_rights/equality</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bCs/>
        </w:rPr>
      </w:pPr>
      <w:r w:rsidRPr="00AA24B0">
        <w:rPr>
          <w:rFonts w:ascii="Arial Narrow" w:hAnsi="Arial Narrow"/>
        </w:rPr>
        <w:t xml:space="preserve">Рекомендация Комитета министров Совета Европы </w:t>
      </w:r>
      <w:r w:rsidRPr="00AA24B0">
        <w:rPr>
          <w:rFonts w:ascii="Arial Narrow" w:hAnsi="Arial Narrow"/>
          <w:bCs/>
        </w:rPr>
        <w:t>R(2000)5 о борьбе с торговлей людьми в целях сексуальной эксплуатации от 19 мая 2000г.//http://www.coe.int/t/e/human_rights/equality</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bCs/>
        </w:rPr>
      </w:pPr>
      <w:r w:rsidRPr="00AA24B0">
        <w:rPr>
          <w:rFonts w:ascii="Arial Narrow" w:hAnsi="Arial Narrow"/>
        </w:rPr>
        <w:t xml:space="preserve">Рекомендация Комитета министров Совета Европы </w:t>
      </w:r>
      <w:r w:rsidRPr="00AA24B0">
        <w:rPr>
          <w:rFonts w:ascii="Arial Narrow" w:hAnsi="Arial Narrow"/>
          <w:bCs/>
        </w:rPr>
        <w:t>R(2002)14 о защите женщин от насилия от 30 апреля 2002г.//</w:t>
      </w:r>
      <w:r w:rsidRPr="00AA24B0">
        <w:rPr>
          <w:rFonts w:ascii="Arial Narrow" w:hAnsi="Arial Narrow"/>
        </w:rPr>
        <w:t xml:space="preserve"> </w:t>
      </w:r>
      <w:r w:rsidRPr="00AA24B0">
        <w:rPr>
          <w:rFonts w:ascii="Arial Narrow" w:hAnsi="Arial Narrow"/>
          <w:bCs/>
        </w:rPr>
        <w:t>http://www.coe.int/t/e/human_rights/equality</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Рекомендация Комитета министров Совета Европы  </w:t>
      </w:r>
      <w:r w:rsidRPr="00AA24B0">
        <w:rPr>
          <w:rFonts w:ascii="Arial Narrow" w:hAnsi="Arial Narrow"/>
          <w:bCs/>
        </w:rPr>
        <w:t>R(2003)3 о сбалансированном участии женщин и мужчин в процессе принятия решений в области политики и общественной жизни от 12 марта 2003г.//</w:t>
      </w:r>
      <w:r w:rsidRPr="00AA24B0">
        <w:rPr>
          <w:rFonts w:ascii="Arial Narrow" w:hAnsi="Arial Narrow"/>
        </w:rPr>
        <w:t xml:space="preserve"> </w:t>
      </w:r>
      <w:r w:rsidRPr="00EE23FE">
        <w:rPr>
          <w:rFonts w:ascii="Arial Narrow" w:hAnsi="Arial Narrow"/>
          <w:bCs/>
        </w:rPr>
        <w:t>http://www.coe.int/t/e/human_rights/equality</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Венская декларация, принятая на саммите государств-членов Совета Европы-9 октября </w:t>
      </w:r>
      <w:smartTag w:uri="urn:schemas-microsoft-com:office:smarttags" w:element="metricconverter">
        <w:smartTagPr>
          <w:attr w:name="ProductID" w:val="1993 г"/>
        </w:smartTagPr>
        <w:r w:rsidRPr="00AA24B0">
          <w:rPr>
            <w:rFonts w:ascii="Arial Narrow" w:hAnsi="Arial Narrow"/>
          </w:rPr>
          <w:t>1993 г</w:t>
        </w:r>
      </w:smartTag>
      <w:r w:rsidRPr="00AA24B0">
        <w:rPr>
          <w:rFonts w:ascii="Arial Narrow" w:hAnsi="Arial Narrow"/>
        </w:rPr>
        <w:t xml:space="preserve">. // </w:t>
      </w:r>
      <w:r w:rsidRPr="00EE23FE">
        <w:rPr>
          <w:rFonts w:ascii="Arial Narrow" w:hAnsi="Arial Narrow"/>
        </w:rPr>
        <w:t>http://www.coe.int/t/cm/WCD/Sessions_en.asp</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Страсбургская декларация и План действий к ней, принятые на саммите государств-членов Совета Европы-10-11 октября </w:t>
      </w:r>
      <w:smartTag w:uri="urn:schemas-microsoft-com:office:smarttags" w:element="metricconverter">
        <w:smartTagPr>
          <w:attr w:name="ProductID" w:val="1997 г"/>
        </w:smartTagPr>
        <w:r w:rsidRPr="00AA24B0">
          <w:rPr>
            <w:rFonts w:ascii="Arial Narrow" w:hAnsi="Arial Narrow"/>
          </w:rPr>
          <w:t>1997 г</w:t>
        </w:r>
      </w:smartTag>
      <w:r w:rsidRPr="00AA24B0">
        <w:rPr>
          <w:rFonts w:ascii="Arial Narrow" w:hAnsi="Arial Narrow"/>
        </w:rPr>
        <w:t xml:space="preserve">. // </w:t>
      </w:r>
      <w:r w:rsidRPr="00EE23FE">
        <w:rPr>
          <w:rFonts w:ascii="Arial Narrow" w:hAnsi="Arial Narrow"/>
        </w:rPr>
        <w:t>http://www.coe.int/t/cm/WCD/Sessions_en.asp</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cs="Arial"/>
        </w:rPr>
      </w:pPr>
      <w:r w:rsidRPr="00AA24B0">
        <w:rPr>
          <w:rFonts w:ascii="Arial Narrow" w:hAnsi="Arial Narrow"/>
        </w:rPr>
        <w:t xml:space="preserve">Варшавская декларация и План действий к ней, принятые на саммите государств-членов Совета Европы-16-17 мая </w:t>
      </w:r>
      <w:smartTag w:uri="urn:schemas-microsoft-com:office:smarttags" w:element="metricconverter">
        <w:smartTagPr>
          <w:attr w:name="ProductID" w:val="2005 г"/>
        </w:smartTagPr>
        <w:r w:rsidRPr="00AA24B0">
          <w:rPr>
            <w:rFonts w:ascii="Arial Narrow" w:hAnsi="Arial Narrow"/>
          </w:rPr>
          <w:t>2005 г</w:t>
        </w:r>
      </w:smartTag>
      <w:r w:rsidRPr="00AA24B0">
        <w:rPr>
          <w:rFonts w:ascii="Arial Narrow" w:hAnsi="Arial Narrow"/>
        </w:rPr>
        <w:t xml:space="preserve">. // </w:t>
      </w:r>
      <w:r w:rsidRPr="00EE23FE">
        <w:rPr>
          <w:rFonts w:ascii="Arial Narrow" w:hAnsi="Arial Narrow"/>
        </w:rPr>
        <w:t>http://www.coe.int/t/cm/WCD/Sessions_en.asp</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Мадридская декларация Комитета министров СЕ </w:t>
      </w:r>
      <w:r w:rsidRPr="00AA24B0">
        <w:rPr>
          <w:rFonts w:ascii="Arial Narrow" w:hAnsi="Arial Narrow" w:cs="Arial"/>
          <w:bCs/>
        </w:rPr>
        <w:t xml:space="preserve">(2009)50 от </w:t>
      </w:r>
      <w:r w:rsidRPr="00AA24B0">
        <w:rPr>
          <w:rFonts w:ascii="Arial Narrow" w:hAnsi="Arial Narrow" w:cs="Arial"/>
        </w:rPr>
        <w:t xml:space="preserve">12 мая </w:t>
      </w:r>
      <w:smartTag w:uri="urn:schemas-microsoft-com:office:smarttags" w:element="metricconverter">
        <w:smartTagPr>
          <w:attr w:name="ProductID" w:val="2009 г"/>
        </w:smartTagPr>
        <w:r w:rsidRPr="00AA24B0">
          <w:rPr>
            <w:rFonts w:ascii="Arial Narrow" w:hAnsi="Arial Narrow" w:cs="Arial"/>
          </w:rPr>
          <w:t>2009 г</w:t>
        </w:r>
      </w:smartTag>
      <w:r w:rsidRPr="00AA24B0">
        <w:rPr>
          <w:rFonts w:ascii="Arial Narrow" w:hAnsi="Arial Narrow" w:cs="Arial"/>
        </w:rPr>
        <w:t xml:space="preserve">. // </w:t>
      </w:r>
      <w:r w:rsidRPr="00EE23FE">
        <w:rPr>
          <w:rFonts w:ascii="Arial Narrow" w:hAnsi="Arial Narrow" w:cs="Arial"/>
        </w:rPr>
        <w:t>https://wcd.coe.int/ViewDoc.jsp?id=1444201&amp;Site=CM&amp;BackColorInternet=C3C3C3&amp;BackColorIntranet=EDB021&amp;BackColorLogged=F5D383</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Декларация Комитета министров Совет Европы о равенстве между женщинами и мужчинами от 16  ноября 1988г.//http://www.coe.int/t/e/human_rights/equality</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bCs/>
        </w:rPr>
      </w:pPr>
      <w:r w:rsidRPr="00AA24B0">
        <w:rPr>
          <w:rFonts w:ascii="Arial Narrow" w:hAnsi="Arial Narrow"/>
          <w:bCs/>
        </w:rPr>
        <w:t xml:space="preserve">Декларация </w:t>
      </w:r>
      <w:r w:rsidRPr="00AA24B0">
        <w:rPr>
          <w:rFonts w:ascii="Arial Narrow" w:hAnsi="Arial Narrow"/>
        </w:rPr>
        <w:t xml:space="preserve">Комитета министров Совет Европы </w:t>
      </w:r>
      <w:r w:rsidRPr="00AA24B0">
        <w:rPr>
          <w:rFonts w:ascii="Arial Narrow" w:hAnsi="Arial Narrow"/>
          <w:bCs/>
        </w:rPr>
        <w:t>о равенстве между женщинами и мужчинами как главном критерии демократии, принятая на 40-ой Европейской конференции министров, посвящённой вопросам равенства мужчин и женщин 13-14 ноября 1997г.//</w:t>
      </w:r>
      <w:r w:rsidRPr="00AA24B0">
        <w:rPr>
          <w:rFonts w:ascii="Arial Narrow" w:hAnsi="Arial Narrow"/>
        </w:rPr>
        <w:t xml:space="preserve"> </w:t>
      </w:r>
      <w:r w:rsidRPr="00AA24B0">
        <w:rPr>
          <w:rFonts w:ascii="Arial Narrow" w:hAnsi="Arial Narrow"/>
          <w:bCs/>
        </w:rPr>
        <w:t>http://www.coe.int/t/e/human_rights/equality</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bCs/>
        </w:rPr>
      </w:pPr>
      <w:r w:rsidRPr="00AA24B0">
        <w:rPr>
          <w:rFonts w:ascii="Arial Narrow" w:hAnsi="Arial Narrow"/>
          <w:bCs/>
        </w:rPr>
        <w:t>Демократизация, предотвращение конфликтов и миростроительство: перспективы и роль женщин (Декларация, Программа действий и резолюция, принятые на 5-ой Европейской конференции министров, посвящённой равенства мужчин и женщин 22-23 января 2003г.)//</w:t>
      </w:r>
      <w:r w:rsidRPr="00AA24B0">
        <w:rPr>
          <w:rFonts w:ascii="Arial Narrow" w:hAnsi="Arial Narrow"/>
        </w:rPr>
        <w:t xml:space="preserve"> </w:t>
      </w:r>
      <w:r w:rsidRPr="00AA24B0">
        <w:rPr>
          <w:rFonts w:ascii="Arial Narrow" w:hAnsi="Arial Narrow"/>
          <w:bCs/>
        </w:rPr>
        <w:t>http://www.coe.int/t/e/human_rights/equality</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bCs/>
        </w:rPr>
      </w:pPr>
      <w:r w:rsidRPr="00AA24B0">
        <w:rPr>
          <w:rFonts w:ascii="Arial Narrow" w:hAnsi="Arial Narrow"/>
          <w:bCs/>
        </w:rPr>
        <w:t>Меморандум Комитета министров Совета Европы СМ(2007)74 «О взаимопонимании между Советом Европы и Европейским Союзом» от 10 мая 2007г.</w:t>
      </w:r>
      <w:r w:rsidRPr="00AA24B0">
        <w:rPr>
          <w:rFonts w:ascii="Arial Narrow" w:hAnsi="Arial Narrow"/>
        </w:rPr>
        <w:t>//http://www.coe.int</w:t>
      </w:r>
    </w:p>
    <w:p w:rsidR="00E90DBF" w:rsidRPr="00AA24B0" w:rsidRDefault="00E90DBF" w:rsidP="00617C1A">
      <w:pPr>
        <w:numPr>
          <w:ilvl w:val="0"/>
          <w:numId w:val="14"/>
        </w:numPr>
        <w:tabs>
          <w:tab w:val="clear" w:pos="720"/>
          <w:tab w:val="left" w:pos="284"/>
          <w:tab w:val="num" w:pos="360"/>
          <w:tab w:val="left" w:pos="426"/>
        </w:tabs>
        <w:spacing w:line="360" w:lineRule="auto"/>
        <w:ind w:left="0" w:firstLine="0"/>
        <w:jc w:val="both"/>
        <w:rPr>
          <w:rFonts w:ascii="Arial Narrow" w:hAnsi="Arial Narrow"/>
        </w:rPr>
      </w:pPr>
      <w:r w:rsidRPr="00AA24B0">
        <w:rPr>
          <w:rFonts w:ascii="Arial Narrow" w:hAnsi="Arial Narrow"/>
        </w:rPr>
        <w:t xml:space="preserve">Регламент Европейского </w:t>
      </w:r>
      <w:r w:rsidRPr="00AA24B0">
        <w:rPr>
          <w:rFonts w:ascii="Arial Narrow" w:hAnsi="Arial Narrow"/>
          <w:lang w:val="en-US"/>
        </w:rPr>
        <w:t>c</w:t>
      </w:r>
      <w:r w:rsidRPr="00AA24B0">
        <w:rPr>
          <w:rFonts w:ascii="Arial Narrow" w:hAnsi="Arial Narrow"/>
        </w:rPr>
        <w:t>уда по правам человека от 1 ноября 1998г. с изменениями и дополнениями от 8 декабря 2000 года, 17 июня и 8 июля 2002 года, 7 июля 2003 года, 13 декабря 2004 года, 4 июля, 7 ноября и 1 декабря 2005 года, 29 мая 2006 года //http://www.coe.int/T/r/Human_rights</w:t>
      </w:r>
    </w:p>
    <w:p w:rsidR="00E90DBF" w:rsidRPr="00AA24B0" w:rsidRDefault="00E90DBF" w:rsidP="00617C1A">
      <w:pPr>
        <w:pStyle w:val="a9"/>
        <w:widowControl/>
        <w:numPr>
          <w:ilvl w:val="0"/>
          <w:numId w:val="14"/>
        </w:numPr>
        <w:tabs>
          <w:tab w:val="clear" w:pos="720"/>
          <w:tab w:val="left" w:pos="284"/>
          <w:tab w:val="num" w:pos="360"/>
          <w:tab w:val="left" w:pos="426"/>
        </w:tabs>
        <w:autoSpaceDE/>
        <w:autoSpaceDN/>
        <w:adjustRightInd/>
        <w:spacing w:line="360" w:lineRule="auto"/>
        <w:ind w:left="0" w:firstLine="0"/>
        <w:jc w:val="both"/>
        <w:rPr>
          <w:rFonts w:ascii="Arial Narrow" w:hAnsi="Arial Narrow"/>
          <w:sz w:val="24"/>
          <w:szCs w:val="24"/>
        </w:rPr>
      </w:pPr>
      <w:r w:rsidRPr="00AA24B0">
        <w:rPr>
          <w:rFonts w:ascii="Arial Narrow" w:hAnsi="Arial Narrow"/>
          <w:sz w:val="24"/>
          <w:szCs w:val="24"/>
        </w:rPr>
        <w:t>Приложение к Регламенту «Относительно расследований” от 7 июля 2003 года //http://www.echr.coe.int/echr</w:t>
      </w:r>
    </w:p>
    <w:p w:rsidR="00E90DBF" w:rsidRPr="00AA24B0" w:rsidRDefault="00E90DBF" w:rsidP="00617C1A">
      <w:pPr>
        <w:pStyle w:val="a9"/>
        <w:widowControl/>
        <w:numPr>
          <w:ilvl w:val="0"/>
          <w:numId w:val="14"/>
        </w:numPr>
        <w:tabs>
          <w:tab w:val="clear" w:pos="720"/>
          <w:tab w:val="left" w:pos="284"/>
          <w:tab w:val="num" w:pos="360"/>
          <w:tab w:val="left" w:pos="426"/>
        </w:tabs>
        <w:autoSpaceDE/>
        <w:autoSpaceDN/>
        <w:adjustRightInd/>
        <w:spacing w:line="360" w:lineRule="auto"/>
        <w:ind w:left="0" w:firstLine="0"/>
        <w:jc w:val="both"/>
        <w:rPr>
          <w:rFonts w:ascii="Arial Narrow" w:hAnsi="Arial Narrow"/>
          <w:sz w:val="24"/>
          <w:szCs w:val="24"/>
        </w:rPr>
      </w:pPr>
      <w:r w:rsidRPr="00AA24B0">
        <w:rPr>
          <w:rFonts w:ascii="Arial Narrow" w:hAnsi="Arial Narrow"/>
          <w:sz w:val="24"/>
          <w:szCs w:val="24"/>
        </w:rPr>
        <w:t>Практическая инструкция «Прошение о предварительных мерах» от 5 марта  2003 года//http://www.echr.coe.int/echr</w:t>
      </w:r>
    </w:p>
    <w:p w:rsidR="00E90DBF" w:rsidRPr="00AA24B0" w:rsidRDefault="00E90DBF" w:rsidP="00617C1A">
      <w:pPr>
        <w:pStyle w:val="a9"/>
        <w:widowControl/>
        <w:numPr>
          <w:ilvl w:val="0"/>
          <w:numId w:val="14"/>
        </w:numPr>
        <w:tabs>
          <w:tab w:val="clear" w:pos="720"/>
          <w:tab w:val="left" w:pos="284"/>
          <w:tab w:val="num" w:pos="360"/>
          <w:tab w:val="left" w:pos="426"/>
        </w:tabs>
        <w:autoSpaceDE/>
        <w:autoSpaceDN/>
        <w:adjustRightInd/>
        <w:spacing w:line="360" w:lineRule="auto"/>
        <w:ind w:left="0" w:firstLine="0"/>
        <w:jc w:val="both"/>
        <w:rPr>
          <w:rFonts w:ascii="Arial Narrow" w:hAnsi="Arial Narrow"/>
          <w:sz w:val="24"/>
          <w:szCs w:val="24"/>
        </w:rPr>
      </w:pPr>
      <w:r w:rsidRPr="00AA24B0">
        <w:rPr>
          <w:rFonts w:ascii="Arial Narrow" w:hAnsi="Arial Narrow"/>
          <w:sz w:val="24"/>
          <w:szCs w:val="24"/>
        </w:rPr>
        <w:t>Практическая инструкция «Подача жалобы» от 1 ноября 2003 года//http://www.echr.coe.int/echr</w:t>
      </w:r>
    </w:p>
    <w:p w:rsidR="00E90DBF" w:rsidRPr="00AA24B0" w:rsidRDefault="00E90DBF" w:rsidP="00617C1A">
      <w:pPr>
        <w:pStyle w:val="a9"/>
        <w:widowControl/>
        <w:numPr>
          <w:ilvl w:val="0"/>
          <w:numId w:val="14"/>
        </w:numPr>
        <w:tabs>
          <w:tab w:val="clear" w:pos="720"/>
          <w:tab w:val="left" w:pos="284"/>
          <w:tab w:val="num" w:pos="360"/>
          <w:tab w:val="left" w:pos="426"/>
        </w:tabs>
        <w:autoSpaceDE/>
        <w:autoSpaceDN/>
        <w:adjustRightInd/>
        <w:spacing w:line="360" w:lineRule="auto"/>
        <w:ind w:left="0" w:firstLine="0"/>
        <w:jc w:val="both"/>
        <w:rPr>
          <w:rFonts w:ascii="Arial Narrow" w:hAnsi="Arial Narrow"/>
          <w:sz w:val="24"/>
          <w:szCs w:val="24"/>
        </w:rPr>
      </w:pPr>
      <w:r w:rsidRPr="00AA24B0">
        <w:rPr>
          <w:rFonts w:ascii="Arial Narrow" w:hAnsi="Arial Narrow"/>
          <w:sz w:val="24"/>
          <w:szCs w:val="24"/>
        </w:rPr>
        <w:t>Практическая инструкция «Состязательные бумаги» от 1 ноября 2003 года//http://www.echr.coe.int/echr</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Рекомендация Комиссии против расизма и нетерпимости CRI(2000)21 от 27 апреля 2000г. №5 «О борьбе с расизмом и нетерпимостью в отношении мусульман»//</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Рекомендация Комиссии против расизма и нетерпимости CRI(2001)1 от 15 декабря 2001г. №6 «О борьбе с распространением литературы, пропагандирующей расизм, ксенофобию и антисемитизм, через Интернет»//</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Рекомендация Комиссии против расизма и нетерпимости CRI(2003)8 от 13 декабря 2003г. №7 «Национальное законодательство как инструмент борьбы с расизмом и расовой дискриминацией»//</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Рекомендация Комиссии против расизма и нетерпимости CRI(2004)26 от 8 июня 2004г. №8 «О борьбе с расизмом в процессе борьбы с терроризмом»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Рекомендация Комиссии против расизма и нетерпимости CRI(2004)37 от 9 сентября 20004г. №9 «Борьба с антисемитизмом»//</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Рекомендация Комиссии против расизма и нетерпимости CRI(2007)6 от 21 марта 2007г. №10 «О борьбе с расизмом и расовой дискриминацией в и с помощью обучения в школе»//</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Доклад Комиссии против расизма и нетерпимости о ситуации в Российской Федерации CRI(1999)3 от 26 января 1999 2000г. №1//</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clear" w:pos="720"/>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Доклад Комиссии против расизма и нетерпимости о ситуации в Российской Федерации CRI(2001)41 от 12 ноября 2001г. №2//</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E90DBF" w:rsidRPr="00AA24B0" w:rsidRDefault="00E90DBF" w:rsidP="00617C1A">
      <w:pPr>
        <w:numPr>
          <w:ilvl w:val="0"/>
          <w:numId w:val="14"/>
        </w:numPr>
        <w:shd w:val="clear" w:color="auto" w:fill="FFFFFF"/>
        <w:tabs>
          <w:tab w:val="left" w:pos="284"/>
          <w:tab w:val="num" w:pos="360"/>
          <w:tab w:val="left" w:pos="426"/>
          <w:tab w:val="left" w:pos="1134"/>
          <w:tab w:val="left" w:pos="1560"/>
        </w:tabs>
        <w:spacing w:line="360" w:lineRule="auto"/>
        <w:ind w:left="0" w:firstLine="0"/>
        <w:jc w:val="both"/>
        <w:rPr>
          <w:rFonts w:ascii="Arial Narrow" w:hAnsi="Arial Narrow"/>
        </w:rPr>
      </w:pPr>
      <w:r w:rsidRPr="00AA24B0">
        <w:rPr>
          <w:rFonts w:ascii="Arial Narrow" w:hAnsi="Arial Narrow"/>
        </w:rPr>
        <w:t>Доклад Комиссии против расизма и нетерпимости о ситуации в Российской Федерации CRI(2006)21 от 16 мая 2006г. №3//</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CF45C2" w:rsidRPr="00AA24B0" w:rsidRDefault="00CF45C2" w:rsidP="00617C1A">
      <w:pPr>
        <w:numPr>
          <w:ilvl w:val="0"/>
          <w:numId w:val="14"/>
        </w:numPr>
        <w:tabs>
          <w:tab w:val="left" w:pos="142"/>
          <w:tab w:val="num" w:pos="360"/>
          <w:tab w:val="left" w:pos="426"/>
          <w:tab w:val="left" w:pos="567"/>
        </w:tabs>
        <w:spacing w:line="360" w:lineRule="auto"/>
        <w:ind w:left="0" w:firstLine="0"/>
        <w:jc w:val="both"/>
        <w:rPr>
          <w:rFonts w:ascii="Arial Narrow" w:hAnsi="Arial Narrow"/>
        </w:rPr>
      </w:pPr>
      <w:r w:rsidRPr="00AA24B0">
        <w:rPr>
          <w:rFonts w:ascii="Arial Narrow" w:hAnsi="Arial Narrow"/>
          <w:spacing w:val="-2"/>
        </w:rPr>
        <w:t xml:space="preserve">Устав Организации Американских государств, подписанный в Боготе 30 апреля </w:t>
      </w:r>
      <w:smartTag w:uri="urn:schemas-microsoft-com:office:smarttags" w:element="metricconverter">
        <w:smartTagPr>
          <w:attr w:name="ProductID" w:val="1948 г"/>
        </w:smartTagPr>
        <w:r w:rsidRPr="00AA24B0">
          <w:rPr>
            <w:rFonts w:ascii="Arial Narrow" w:hAnsi="Arial Narrow"/>
            <w:spacing w:val="-2"/>
          </w:rPr>
          <w:t>1948 г</w:t>
        </w:r>
      </w:smartTag>
      <w:r w:rsidRPr="00AA24B0">
        <w:rPr>
          <w:rFonts w:ascii="Arial Narrow" w:hAnsi="Arial Narrow"/>
          <w:spacing w:val="-2"/>
        </w:rPr>
        <w:t xml:space="preserve">., в ред. Протоколов </w:t>
      </w:r>
      <w:smartTag w:uri="urn:schemas-microsoft-com:office:smarttags" w:element="metricconverter">
        <w:smartTagPr>
          <w:attr w:name="ProductID" w:val="1967 г"/>
        </w:smartTagPr>
        <w:r w:rsidRPr="00AA24B0">
          <w:rPr>
            <w:rFonts w:ascii="Arial Narrow" w:hAnsi="Arial Narrow"/>
            <w:spacing w:val="-2"/>
          </w:rPr>
          <w:t>1967 г</w:t>
        </w:r>
      </w:smartTag>
      <w:r w:rsidRPr="00AA24B0">
        <w:rPr>
          <w:rFonts w:ascii="Arial Narrow" w:hAnsi="Arial Narrow"/>
          <w:spacing w:val="-2"/>
        </w:rPr>
        <w:t xml:space="preserve">., </w:t>
      </w:r>
      <w:smartTag w:uri="urn:schemas-microsoft-com:office:smarttags" w:element="metricconverter">
        <w:smartTagPr>
          <w:attr w:name="ProductID" w:val="1985 г"/>
        </w:smartTagPr>
        <w:r w:rsidRPr="00AA24B0">
          <w:rPr>
            <w:rFonts w:ascii="Arial Narrow" w:hAnsi="Arial Narrow"/>
            <w:spacing w:val="-2"/>
          </w:rPr>
          <w:t>1985 г</w:t>
        </w:r>
      </w:smartTag>
      <w:r w:rsidRPr="00AA24B0">
        <w:rPr>
          <w:rFonts w:ascii="Arial Narrow" w:hAnsi="Arial Narrow"/>
          <w:spacing w:val="-2"/>
        </w:rPr>
        <w:t xml:space="preserve">., </w:t>
      </w:r>
      <w:smartTag w:uri="urn:schemas-microsoft-com:office:smarttags" w:element="metricconverter">
        <w:smartTagPr>
          <w:attr w:name="ProductID" w:val="1992 г"/>
        </w:smartTagPr>
        <w:r w:rsidRPr="00AA24B0">
          <w:rPr>
            <w:rFonts w:ascii="Arial Narrow" w:hAnsi="Arial Narrow"/>
            <w:spacing w:val="-2"/>
          </w:rPr>
          <w:t>1992 г</w:t>
        </w:r>
      </w:smartTag>
      <w:r w:rsidRPr="00AA24B0">
        <w:rPr>
          <w:rFonts w:ascii="Arial Narrow" w:hAnsi="Arial Narrow"/>
          <w:spacing w:val="-2"/>
        </w:rPr>
        <w:t xml:space="preserve">. и </w:t>
      </w:r>
      <w:smartTag w:uri="urn:schemas-microsoft-com:office:smarttags" w:element="metricconverter">
        <w:smartTagPr>
          <w:attr w:name="ProductID" w:val="1993 г"/>
        </w:smartTagPr>
        <w:r w:rsidRPr="00AA24B0">
          <w:rPr>
            <w:rFonts w:ascii="Arial Narrow" w:hAnsi="Arial Narrow"/>
            <w:spacing w:val="-2"/>
          </w:rPr>
          <w:t>1993 г</w:t>
        </w:r>
      </w:smartTag>
      <w:r w:rsidRPr="00AA24B0">
        <w:rPr>
          <w:rFonts w:ascii="Arial Narrow" w:hAnsi="Arial Narrow"/>
          <w:spacing w:val="-2"/>
        </w:rPr>
        <w:t>. // http://www.cidh.oas.org/Basicos/English/Basic22.Charter%20OAS.htm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cs="Arial"/>
        </w:rPr>
      </w:pPr>
      <w:r w:rsidRPr="00AA24B0">
        <w:rPr>
          <w:rFonts w:ascii="Arial Narrow" w:hAnsi="Arial Narrow" w:cs="Arial"/>
        </w:rPr>
        <w:t xml:space="preserve">Американская </w:t>
      </w:r>
      <w:r w:rsidRPr="00AA24B0">
        <w:rPr>
          <w:rFonts w:ascii="Arial Narrow" w:hAnsi="Arial Narrow" w:cs="Arial"/>
          <w:bCs/>
        </w:rPr>
        <w:t>декларация</w:t>
      </w:r>
      <w:r w:rsidRPr="00AA24B0">
        <w:rPr>
          <w:rFonts w:ascii="Arial Narrow" w:hAnsi="Arial Narrow" w:cs="Arial"/>
        </w:rPr>
        <w:t xml:space="preserve"> </w:t>
      </w:r>
      <w:r w:rsidRPr="00AA24B0">
        <w:rPr>
          <w:rFonts w:ascii="Arial Narrow" w:hAnsi="Arial Narrow" w:cs="Arial"/>
          <w:bCs/>
        </w:rPr>
        <w:t>прав</w:t>
      </w:r>
      <w:r w:rsidRPr="00AA24B0">
        <w:rPr>
          <w:rFonts w:ascii="Arial Narrow" w:hAnsi="Arial Narrow" w:cs="Arial"/>
        </w:rPr>
        <w:t xml:space="preserve"> и обязанностей </w:t>
      </w:r>
      <w:r w:rsidRPr="00AA24B0">
        <w:rPr>
          <w:rFonts w:ascii="Arial Narrow" w:hAnsi="Arial Narrow" w:cs="Arial"/>
          <w:bCs/>
        </w:rPr>
        <w:t>человека,</w:t>
      </w:r>
      <w:r w:rsidRPr="00AA24B0">
        <w:rPr>
          <w:rFonts w:ascii="Arial Narrow" w:hAnsi="Arial Narrow" w:cs="Arial"/>
        </w:rPr>
        <w:t xml:space="preserve"> 1948г., принята на 9-ой Международной конференции американских государств, Богота, Колумбия /</w:t>
      </w:r>
      <w:r w:rsidRPr="00AA24B0">
        <w:rPr>
          <w:rFonts w:ascii="Arial Narrow" w:hAnsi="Arial Narrow"/>
          <w:spacing w:val="-3"/>
        </w:rPr>
        <w:t>/</w:t>
      </w:r>
      <w:r w:rsidRPr="00AA24B0">
        <w:rPr>
          <w:rFonts w:ascii="Arial Narrow" w:hAnsi="Arial Narrow" w:cs="Arial"/>
          <w:lang w:val="en-US"/>
        </w:rPr>
        <w:t>http</w:t>
      </w:r>
      <w:r w:rsidRPr="00AA24B0">
        <w:rPr>
          <w:rFonts w:ascii="Arial Narrow" w:hAnsi="Arial Narrow" w:cs="Arial"/>
        </w:rPr>
        <w:t>://</w:t>
      </w:r>
      <w:r w:rsidRPr="00AA24B0">
        <w:rPr>
          <w:rFonts w:ascii="Arial Narrow" w:hAnsi="Arial Narrow" w:cs="Arial"/>
          <w:lang w:val="en-US"/>
        </w:rPr>
        <w:t>www</w:t>
      </w:r>
      <w:r w:rsidRPr="00AA24B0">
        <w:rPr>
          <w:rFonts w:ascii="Arial Narrow" w:hAnsi="Arial Narrow" w:cs="Arial"/>
        </w:rPr>
        <w:t>.</w:t>
      </w:r>
      <w:r w:rsidRPr="00AA24B0">
        <w:rPr>
          <w:rFonts w:ascii="Arial Narrow" w:hAnsi="Arial Narrow" w:cs="Arial"/>
          <w:lang w:val="en-US"/>
        </w:rPr>
        <w:t>cidh</w:t>
      </w:r>
      <w:r w:rsidRPr="00AA24B0">
        <w:rPr>
          <w:rFonts w:ascii="Arial Narrow" w:hAnsi="Arial Narrow" w:cs="Arial"/>
        </w:rPr>
        <w:t>.</w:t>
      </w:r>
      <w:r w:rsidRPr="00AA24B0">
        <w:rPr>
          <w:rFonts w:ascii="Arial Narrow" w:hAnsi="Arial Narrow" w:cs="Arial"/>
          <w:lang w:val="en-US"/>
        </w:rPr>
        <w:t>oas</w:t>
      </w:r>
      <w:r w:rsidRPr="00AA24B0">
        <w:rPr>
          <w:rFonts w:ascii="Arial Narrow" w:hAnsi="Arial Narrow" w:cs="Arial"/>
        </w:rPr>
        <w:t>.</w:t>
      </w:r>
      <w:r w:rsidRPr="00AA24B0">
        <w:rPr>
          <w:rFonts w:ascii="Arial Narrow" w:hAnsi="Arial Narrow" w:cs="Arial"/>
          <w:lang w:val="en-US"/>
        </w:rPr>
        <w:t>org</w:t>
      </w:r>
      <w:r w:rsidRPr="00AA24B0">
        <w:rPr>
          <w:rFonts w:ascii="Arial Narrow" w:hAnsi="Arial Narrow" w:cs="Arial"/>
        </w:rPr>
        <w:t>/</w:t>
      </w:r>
      <w:r w:rsidRPr="00AA24B0">
        <w:rPr>
          <w:rFonts w:ascii="Arial Narrow" w:hAnsi="Arial Narrow" w:cs="Arial"/>
          <w:lang w:val="en-US"/>
        </w:rPr>
        <w:t>Basicos</w:t>
      </w:r>
      <w:r w:rsidRPr="00AA24B0">
        <w:rPr>
          <w:rFonts w:ascii="Arial Narrow" w:hAnsi="Arial Narrow" w:cs="Arial"/>
        </w:rPr>
        <w:t>/</w:t>
      </w:r>
      <w:r w:rsidRPr="00AA24B0">
        <w:rPr>
          <w:rFonts w:ascii="Arial Narrow" w:hAnsi="Arial Narrow" w:cs="Arial"/>
          <w:lang w:val="en-US"/>
        </w:rPr>
        <w:t>English</w:t>
      </w:r>
      <w:r w:rsidRPr="00AA24B0">
        <w:rPr>
          <w:rFonts w:ascii="Arial Narrow" w:hAnsi="Arial Narrow" w:cs="Arial"/>
        </w:rPr>
        <w:t>/</w:t>
      </w:r>
      <w:r w:rsidRPr="00AA24B0">
        <w:rPr>
          <w:rFonts w:ascii="Arial Narrow" w:hAnsi="Arial Narrow" w:cs="Arial"/>
          <w:lang w:val="en-US"/>
        </w:rPr>
        <w:t>Basic</w:t>
      </w:r>
      <w:r w:rsidRPr="00AA24B0">
        <w:rPr>
          <w:rFonts w:ascii="Arial Narrow" w:hAnsi="Arial Narrow" w:cs="Arial"/>
        </w:rPr>
        <w:t>2.</w:t>
      </w:r>
      <w:r w:rsidRPr="00AA24B0">
        <w:rPr>
          <w:rFonts w:ascii="Arial Narrow" w:hAnsi="Arial Narrow" w:cs="Arial"/>
          <w:lang w:val="en-US"/>
        </w:rPr>
        <w:t>American</w:t>
      </w:r>
      <w:r w:rsidRPr="00AA24B0">
        <w:rPr>
          <w:rFonts w:ascii="Arial Narrow" w:hAnsi="Arial Narrow" w:cs="Arial"/>
        </w:rPr>
        <w:t>%20</w:t>
      </w:r>
      <w:r w:rsidRPr="00AA24B0">
        <w:rPr>
          <w:rFonts w:ascii="Arial Narrow" w:hAnsi="Arial Narrow" w:cs="Arial"/>
          <w:lang w:val="en-US"/>
        </w:rPr>
        <w:t>Declaration</w:t>
      </w:r>
      <w:r w:rsidRPr="00AA24B0">
        <w:rPr>
          <w:rFonts w:ascii="Arial Narrow" w:hAnsi="Arial Narrow" w:cs="Arial"/>
        </w:rPr>
        <w:t>.</w:t>
      </w:r>
      <w:r w:rsidRPr="00AA24B0">
        <w:rPr>
          <w:rFonts w:ascii="Arial Narrow" w:hAnsi="Arial Narrow" w:cs="Arial"/>
          <w:lang w:val="en-US"/>
        </w:rPr>
        <w:t>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rPr>
      </w:pPr>
      <w:r w:rsidRPr="00AA24B0">
        <w:rPr>
          <w:rFonts w:ascii="Arial Narrow" w:hAnsi="Arial Narrow"/>
        </w:rPr>
        <w:t xml:space="preserve">Американская конвенция по правам человека от 22 ноября </w:t>
      </w:r>
      <w:smartTag w:uri="urn:schemas-microsoft-com:office:smarttags" w:element="metricconverter">
        <w:smartTagPr>
          <w:attr w:name="ProductID" w:val="1969 г"/>
        </w:smartTagPr>
        <w:r w:rsidRPr="00AA24B0">
          <w:rPr>
            <w:rFonts w:ascii="Arial Narrow" w:hAnsi="Arial Narrow"/>
          </w:rPr>
          <w:t>1969 г</w:t>
        </w:r>
      </w:smartTag>
      <w:r w:rsidRPr="00AA24B0">
        <w:rPr>
          <w:rFonts w:ascii="Arial Narrow" w:hAnsi="Arial Narrow"/>
        </w:rPr>
        <w:t xml:space="preserve">., принята на Межамериканской специализированной конференции по правам человека в Сан-Хосе, Коста-Рика //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Basicos</w:t>
      </w:r>
      <w:r w:rsidRPr="00EE23FE">
        <w:rPr>
          <w:rFonts w:ascii="Arial Narrow" w:hAnsi="Arial Narrow"/>
        </w:rPr>
        <w:t>/</w:t>
      </w:r>
      <w:r w:rsidRPr="00EE23FE">
        <w:rPr>
          <w:rFonts w:ascii="Arial Narrow" w:hAnsi="Arial Narrow"/>
          <w:lang w:val="en-US"/>
        </w:rPr>
        <w:t>English</w:t>
      </w:r>
      <w:r w:rsidRPr="00EE23FE">
        <w:rPr>
          <w:rFonts w:ascii="Arial Narrow" w:hAnsi="Arial Narrow"/>
        </w:rPr>
        <w:t>/</w:t>
      </w:r>
      <w:r w:rsidRPr="00EE23FE">
        <w:rPr>
          <w:rFonts w:ascii="Arial Narrow" w:hAnsi="Arial Narrow"/>
          <w:lang w:val="en-US"/>
        </w:rPr>
        <w:t>Basic</w:t>
      </w:r>
      <w:r w:rsidRPr="00EE23FE">
        <w:rPr>
          <w:rFonts w:ascii="Arial Narrow" w:hAnsi="Arial Narrow"/>
        </w:rPr>
        <w:t>3.</w:t>
      </w:r>
      <w:r w:rsidRPr="00EE23FE">
        <w:rPr>
          <w:rFonts w:ascii="Arial Narrow" w:hAnsi="Arial Narrow"/>
          <w:lang w:val="en-US"/>
        </w:rPr>
        <w:t>American</w:t>
      </w:r>
      <w:r w:rsidRPr="00EE23FE">
        <w:rPr>
          <w:rFonts w:ascii="Arial Narrow" w:hAnsi="Arial Narrow"/>
        </w:rPr>
        <w:t>%20</w:t>
      </w:r>
      <w:r w:rsidRPr="00EE23FE">
        <w:rPr>
          <w:rFonts w:ascii="Arial Narrow" w:hAnsi="Arial Narrow"/>
          <w:lang w:val="en-US"/>
        </w:rPr>
        <w:t>Convention</w:t>
      </w:r>
      <w:r w:rsidRPr="00EE23FE">
        <w:rPr>
          <w:rFonts w:ascii="Arial Narrow" w:hAnsi="Arial Narrow"/>
        </w:rPr>
        <w:t>.</w:t>
      </w:r>
      <w:r w:rsidRPr="00EE23FE">
        <w:rPr>
          <w:rFonts w:ascii="Arial Narrow" w:hAnsi="Arial Narrow"/>
          <w:lang w:val="en-US"/>
        </w:rPr>
        <w:t>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rPr>
      </w:pPr>
      <w:r w:rsidRPr="00AA24B0">
        <w:rPr>
          <w:rFonts w:ascii="Arial Narrow" w:hAnsi="Arial Narrow"/>
        </w:rPr>
        <w:t xml:space="preserve">Дополнительный Протокол к Американской конвенции по правам человека в области экономических, социальных и культурных прав (Сан-Сальвадорский Протокол) от 17 ноября </w:t>
      </w:r>
      <w:smartTag w:uri="urn:schemas-microsoft-com:office:smarttags" w:element="metricconverter">
        <w:smartTagPr>
          <w:attr w:name="ProductID" w:val="1988 г"/>
        </w:smartTagPr>
        <w:r w:rsidRPr="00AA24B0">
          <w:rPr>
            <w:rFonts w:ascii="Arial Narrow" w:hAnsi="Arial Narrow"/>
          </w:rPr>
          <w:t>1988 г</w:t>
        </w:r>
      </w:smartTag>
      <w:r w:rsidRPr="00AA24B0">
        <w:rPr>
          <w:rFonts w:ascii="Arial Narrow" w:hAnsi="Arial Narrow"/>
        </w:rPr>
        <w:t>., принят на 18-ой регулярной сессии Генеральной Ассамблеи ОАГ, в Сан-Сальвадоре, Сальвадор</w:t>
      </w:r>
      <w:bookmarkStart w:id="90" w:name="INTER-AMERICAN_CONVENTION_TO_PREVENT_AND"/>
      <w:r w:rsidRPr="00AA24B0">
        <w:rPr>
          <w:rFonts w:ascii="Arial Narrow" w:hAnsi="Arial Narrow"/>
        </w:rPr>
        <w:t xml:space="preserve"> //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Basicos</w:t>
      </w:r>
      <w:r w:rsidRPr="00EE23FE">
        <w:rPr>
          <w:rFonts w:ascii="Arial Narrow" w:hAnsi="Arial Narrow"/>
        </w:rPr>
        <w:t>/</w:t>
      </w:r>
      <w:r w:rsidRPr="00EE23FE">
        <w:rPr>
          <w:rFonts w:ascii="Arial Narrow" w:hAnsi="Arial Narrow"/>
          <w:lang w:val="en-US"/>
        </w:rPr>
        <w:t>English</w:t>
      </w:r>
      <w:r w:rsidRPr="00EE23FE">
        <w:rPr>
          <w:rFonts w:ascii="Arial Narrow" w:hAnsi="Arial Narrow"/>
        </w:rPr>
        <w:t>/</w:t>
      </w:r>
      <w:r w:rsidRPr="00EE23FE">
        <w:rPr>
          <w:rFonts w:ascii="Arial Narrow" w:hAnsi="Arial Narrow"/>
          <w:lang w:val="en-US"/>
        </w:rPr>
        <w:t>basic</w:t>
      </w:r>
      <w:r w:rsidRPr="00EE23FE">
        <w:rPr>
          <w:rFonts w:ascii="Arial Narrow" w:hAnsi="Arial Narrow"/>
        </w:rPr>
        <w:t>5.</w:t>
      </w:r>
      <w:r w:rsidRPr="00EE23FE">
        <w:rPr>
          <w:rFonts w:ascii="Arial Narrow" w:hAnsi="Arial Narrow"/>
          <w:lang w:val="en-US"/>
        </w:rPr>
        <w:t>Prot</w:t>
      </w:r>
      <w:r w:rsidRPr="00EE23FE">
        <w:rPr>
          <w:rFonts w:ascii="Arial Narrow" w:hAnsi="Arial Narrow"/>
        </w:rPr>
        <w:t>.</w:t>
      </w:r>
      <w:r w:rsidRPr="00EE23FE">
        <w:rPr>
          <w:rFonts w:ascii="Arial Narrow" w:hAnsi="Arial Narrow"/>
          <w:lang w:val="en-US"/>
        </w:rPr>
        <w:t>Sn</w:t>
      </w:r>
      <w:r w:rsidRPr="00EE23FE">
        <w:rPr>
          <w:rFonts w:ascii="Arial Narrow" w:hAnsi="Arial Narrow"/>
        </w:rPr>
        <w:t>%20</w:t>
      </w:r>
      <w:r w:rsidRPr="00EE23FE">
        <w:rPr>
          <w:rFonts w:ascii="Arial Narrow" w:hAnsi="Arial Narrow"/>
          <w:lang w:val="en-US"/>
        </w:rPr>
        <w:t>Salv</w:t>
      </w:r>
      <w:r w:rsidRPr="00EE23FE">
        <w:rPr>
          <w:rFonts w:ascii="Arial Narrow" w:hAnsi="Arial Narrow"/>
        </w:rPr>
        <w:t>.</w:t>
      </w:r>
      <w:r w:rsidRPr="00EE23FE">
        <w:rPr>
          <w:rFonts w:ascii="Arial Narrow" w:hAnsi="Arial Narrow"/>
          <w:lang w:val="en-US"/>
        </w:rPr>
        <w:t>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rPr>
      </w:pPr>
      <w:r w:rsidRPr="00AA24B0">
        <w:rPr>
          <w:rFonts w:ascii="Arial Narrow" w:hAnsi="Arial Narrow"/>
        </w:rPr>
        <w:t xml:space="preserve">Дополнительный Протокол к Американской конвенции по правам человека об отмене смертной казни от 8 июня 1990, принят на 20-ой регулярной сессии Генеральной Ассамблеи ОАГ, </w:t>
      </w:r>
      <w:r w:rsidRPr="00AA24B0">
        <w:rPr>
          <w:rFonts w:ascii="Arial Narrow" w:hAnsi="Arial Narrow"/>
          <w:lang w:val="en-US"/>
        </w:rPr>
        <w:t>Asunci</w:t>
      </w:r>
      <w:r w:rsidRPr="00AA24B0">
        <w:rPr>
          <w:rFonts w:ascii="Arial Narrow" w:hAnsi="Arial Narrow"/>
        </w:rPr>
        <w:t>ó</w:t>
      </w:r>
      <w:r w:rsidRPr="00AA24B0">
        <w:rPr>
          <w:rFonts w:ascii="Arial Narrow" w:hAnsi="Arial Narrow"/>
          <w:lang w:val="en-US"/>
        </w:rPr>
        <w:t>n</w:t>
      </w:r>
      <w:r w:rsidRPr="00AA24B0">
        <w:rPr>
          <w:rFonts w:ascii="Arial Narrow" w:hAnsi="Arial Narrow"/>
        </w:rPr>
        <w:t xml:space="preserve">, Парагвай //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Basicos</w:t>
      </w:r>
      <w:r w:rsidRPr="00EE23FE">
        <w:rPr>
          <w:rFonts w:ascii="Arial Narrow" w:hAnsi="Arial Narrow"/>
        </w:rPr>
        <w:t>/</w:t>
      </w:r>
      <w:r w:rsidRPr="00EE23FE">
        <w:rPr>
          <w:rFonts w:ascii="Arial Narrow" w:hAnsi="Arial Narrow"/>
          <w:lang w:val="en-US"/>
        </w:rPr>
        <w:t>English</w:t>
      </w:r>
      <w:r w:rsidRPr="00EE23FE">
        <w:rPr>
          <w:rFonts w:ascii="Arial Narrow" w:hAnsi="Arial Narrow"/>
        </w:rPr>
        <w:t>/</w:t>
      </w:r>
      <w:r w:rsidRPr="00EE23FE">
        <w:rPr>
          <w:rFonts w:ascii="Arial Narrow" w:hAnsi="Arial Narrow"/>
          <w:lang w:val="en-US"/>
        </w:rPr>
        <w:t>Basic</w:t>
      </w:r>
      <w:r w:rsidRPr="00EE23FE">
        <w:rPr>
          <w:rFonts w:ascii="Arial Narrow" w:hAnsi="Arial Narrow"/>
        </w:rPr>
        <w:t>7.</w:t>
      </w:r>
      <w:r w:rsidRPr="00EE23FE">
        <w:rPr>
          <w:rFonts w:ascii="Arial Narrow" w:hAnsi="Arial Narrow"/>
          <w:lang w:val="en-US"/>
        </w:rPr>
        <w:t>Death</w:t>
      </w:r>
      <w:r w:rsidRPr="00EE23FE">
        <w:rPr>
          <w:rFonts w:ascii="Arial Narrow" w:hAnsi="Arial Narrow"/>
        </w:rPr>
        <w:t>%20</w:t>
      </w:r>
      <w:r w:rsidRPr="00EE23FE">
        <w:rPr>
          <w:rFonts w:ascii="Arial Narrow" w:hAnsi="Arial Narrow"/>
          <w:lang w:val="en-US"/>
        </w:rPr>
        <w:t>Penalty</w:t>
      </w:r>
      <w:r w:rsidRPr="00EE23FE">
        <w:rPr>
          <w:rFonts w:ascii="Arial Narrow" w:hAnsi="Arial Narrow"/>
        </w:rPr>
        <w:t>.</w:t>
      </w:r>
      <w:r w:rsidRPr="00EE23FE">
        <w:rPr>
          <w:rFonts w:ascii="Arial Narrow" w:hAnsi="Arial Narrow"/>
          <w:lang w:val="en-US"/>
        </w:rPr>
        <w:t>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rPr>
      </w:pPr>
      <w:r w:rsidRPr="00AA24B0">
        <w:rPr>
          <w:rFonts w:ascii="Arial Narrow" w:hAnsi="Arial Narrow"/>
        </w:rPr>
        <w:t xml:space="preserve">Межамериканская конвенция по предупреждению и наказанию пыток от 9 декабря </w:t>
      </w:r>
      <w:smartTag w:uri="urn:schemas-microsoft-com:office:smarttags" w:element="metricconverter">
        <w:smartTagPr>
          <w:attr w:name="ProductID" w:val="1985 г"/>
        </w:smartTagPr>
        <w:r w:rsidRPr="00AA24B0">
          <w:rPr>
            <w:rFonts w:ascii="Arial Narrow" w:hAnsi="Arial Narrow"/>
          </w:rPr>
          <w:t>1985 г</w:t>
        </w:r>
      </w:smartTag>
      <w:r w:rsidRPr="00AA24B0">
        <w:rPr>
          <w:rFonts w:ascii="Arial Narrow" w:hAnsi="Arial Narrow"/>
        </w:rPr>
        <w:t>., принята на 16-ой регулярной сессии Генеральной Ассамблеи ОАГ</w:t>
      </w:r>
      <w:bookmarkEnd w:id="90"/>
      <w:r w:rsidRPr="00AA24B0">
        <w:rPr>
          <w:rFonts w:ascii="Arial Narrow" w:hAnsi="Arial Narrow"/>
        </w:rPr>
        <w:t xml:space="preserve">, Картахена, Колумбия //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Basicos</w:t>
      </w:r>
      <w:r w:rsidRPr="00EE23FE">
        <w:rPr>
          <w:rFonts w:ascii="Arial Narrow" w:hAnsi="Arial Narrow"/>
        </w:rPr>
        <w:t>/</w:t>
      </w:r>
      <w:r w:rsidRPr="00EE23FE">
        <w:rPr>
          <w:rFonts w:ascii="Arial Narrow" w:hAnsi="Arial Narrow"/>
          <w:lang w:val="en-US"/>
        </w:rPr>
        <w:t>English</w:t>
      </w:r>
      <w:r w:rsidRPr="00EE23FE">
        <w:rPr>
          <w:rFonts w:ascii="Arial Narrow" w:hAnsi="Arial Narrow"/>
        </w:rPr>
        <w:t>/</w:t>
      </w:r>
      <w:r w:rsidRPr="00EE23FE">
        <w:rPr>
          <w:rFonts w:ascii="Arial Narrow" w:hAnsi="Arial Narrow"/>
          <w:lang w:val="en-US"/>
        </w:rPr>
        <w:t>Basic</w:t>
      </w:r>
      <w:r w:rsidRPr="00EE23FE">
        <w:rPr>
          <w:rFonts w:ascii="Arial Narrow" w:hAnsi="Arial Narrow"/>
        </w:rPr>
        <w:t>9.</w:t>
      </w:r>
      <w:r w:rsidRPr="00EE23FE">
        <w:rPr>
          <w:rFonts w:ascii="Arial Narrow" w:hAnsi="Arial Narrow"/>
          <w:lang w:val="en-US"/>
        </w:rPr>
        <w:t>Torture</w:t>
      </w:r>
      <w:r w:rsidRPr="00EE23FE">
        <w:rPr>
          <w:rFonts w:ascii="Arial Narrow" w:hAnsi="Arial Narrow"/>
        </w:rPr>
        <w:t>.</w:t>
      </w:r>
      <w:r w:rsidRPr="00EE23FE">
        <w:rPr>
          <w:rFonts w:ascii="Arial Narrow" w:hAnsi="Arial Narrow"/>
          <w:lang w:val="en-US"/>
        </w:rPr>
        <w:t>htm</w:t>
      </w:r>
    </w:p>
    <w:p w:rsidR="00CF45C2" w:rsidRPr="00AA24B0" w:rsidRDefault="00CF45C2" w:rsidP="00D310F1">
      <w:pPr>
        <w:numPr>
          <w:ilvl w:val="0"/>
          <w:numId w:val="14"/>
        </w:numPr>
        <w:tabs>
          <w:tab w:val="num" w:pos="360"/>
        </w:tabs>
        <w:spacing w:line="360" w:lineRule="auto"/>
        <w:ind w:left="0" w:firstLine="0"/>
        <w:rPr>
          <w:rFonts w:ascii="Arial Narrow" w:hAnsi="Arial Narrow"/>
          <w:bCs/>
        </w:rPr>
      </w:pPr>
      <w:r w:rsidRPr="00AA24B0">
        <w:rPr>
          <w:rFonts w:ascii="Arial Narrow" w:hAnsi="Arial Narrow"/>
        </w:rPr>
        <w:t xml:space="preserve">Межамериканская конвенция по предупреждению, наказанию и искоренению насилия в отношении женщин от 9 июня </w:t>
      </w:r>
      <w:smartTag w:uri="urn:schemas-microsoft-com:office:smarttags" w:element="metricconverter">
        <w:smartTagPr>
          <w:attr w:name="ProductID" w:val="1994 г"/>
        </w:smartTagPr>
        <w:r w:rsidRPr="00AA24B0">
          <w:rPr>
            <w:rFonts w:ascii="Arial Narrow" w:hAnsi="Arial Narrow"/>
          </w:rPr>
          <w:t>1994 г</w:t>
        </w:r>
      </w:smartTag>
      <w:r w:rsidRPr="00AA24B0">
        <w:rPr>
          <w:rFonts w:ascii="Arial Narrow" w:hAnsi="Arial Narrow"/>
        </w:rPr>
        <w:t>., принята на 24-ой регулярной сессии Генеральной Ассамблее ОАГ, Белем до Пара</w:t>
      </w:r>
      <w:r w:rsidRPr="00AA24B0">
        <w:rPr>
          <w:rFonts w:ascii="Arial Narrow" w:hAnsi="Arial Narrow"/>
          <w:spacing w:val="-2"/>
        </w:rPr>
        <w:t xml:space="preserve">, Бразилия // </w:t>
      </w:r>
      <w:r w:rsidRPr="00EE23FE">
        <w:rPr>
          <w:rFonts w:ascii="Arial Narrow" w:hAnsi="Arial Narrow"/>
          <w:bCs/>
          <w:lang w:val="en-US"/>
        </w:rPr>
        <w:t>http</w:t>
      </w:r>
      <w:r w:rsidRPr="00EE23FE">
        <w:rPr>
          <w:rFonts w:ascii="Arial Narrow" w:hAnsi="Arial Narrow"/>
          <w:bCs/>
        </w:rPr>
        <w:t>://</w:t>
      </w:r>
      <w:r w:rsidRPr="00EE23FE">
        <w:rPr>
          <w:rFonts w:ascii="Arial Narrow" w:hAnsi="Arial Narrow"/>
          <w:bCs/>
          <w:lang w:val="en-US"/>
        </w:rPr>
        <w:t>www</w:t>
      </w:r>
      <w:r w:rsidRPr="00EE23FE">
        <w:rPr>
          <w:rFonts w:ascii="Arial Narrow" w:hAnsi="Arial Narrow"/>
          <w:bCs/>
        </w:rPr>
        <w:t>.</w:t>
      </w:r>
      <w:r w:rsidRPr="00EE23FE">
        <w:rPr>
          <w:rFonts w:ascii="Arial Narrow" w:hAnsi="Arial Narrow"/>
          <w:bCs/>
          <w:lang w:val="en-US"/>
        </w:rPr>
        <w:t>cidh</w:t>
      </w:r>
      <w:r w:rsidRPr="00EE23FE">
        <w:rPr>
          <w:rFonts w:ascii="Arial Narrow" w:hAnsi="Arial Narrow"/>
          <w:bCs/>
        </w:rPr>
        <w:t>.</w:t>
      </w:r>
      <w:r w:rsidRPr="00EE23FE">
        <w:rPr>
          <w:rFonts w:ascii="Arial Narrow" w:hAnsi="Arial Narrow"/>
          <w:bCs/>
          <w:lang w:val="en-US"/>
        </w:rPr>
        <w:t>oas</w:t>
      </w:r>
      <w:r w:rsidRPr="00EE23FE">
        <w:rPr>
          <w:rFonts w:ascii="Arial Narrow" w:hAnsi="Arial Narrow"/>
          <w:bCs/>
        </w:rPr>
        <w:t>.</w:t>
      </w:r>
      <w:r w:rsidRPr="00EE23FE">
        <w:rPr>
          <w:rFonts w:ascii="Arial Narrow" w:hAnsi="Arial Narrow"/>
          <w:bCs/>
          <w:lang w:val="en-US"/>
        </w:rPr>
        <w:t>org</w:t>
      </w:r>
      <w:r w:rsidRPr="00EE23FE">
        <w:rPr>
          <w:rFonts w:ascii="Arial Narrow" w:hAnsi="Arial Narrow"/>
          <w:bCs/>
        </w:rPr>
        <w:t>/</w:t>
      </w:r>
      <w:r w:rsidRPr="00EE23FE">
        <w:rPr>
          <w:rFonts w:ascii="Arial Narrow" w:hAnsi="Arial Narrow"/>
          <w:bCs/>
          <w:lang w:val="en-US"/>
        </w:rPr>
        <w:t>Basicos</w:t>
      </w:r>
      <w:r w:rsidRPr="00EE23FE">
        <w:rPr>
          <w:rFonts w:ascii="Arial Narrow" w:hAnsi="Arial Narrow"/>
          <w:bCs/>
        </w:rPr>
        <w:t>/</w:t>
      </w:r>
      <w:r w:rsidRPr="00EE23FE">
        <w:rPr>
          <w:rFonts w:ascii="Arial Narrow" w:hAnsi="Arial Narrow"/>
          <w:bCs/>
          <w:lang w:val="en-US"/>
        </w:rPr>
        <w:t>English</w:t>
      </w:r>
      <w:r w:rsidRPr="00EE23FE">
        <w:rPr>
          <w:rFonts w:ascii="Arial Narrow" w:hAnsi="Arial Narrow"/>
          <w:bCs/>
        </w:rPr>
        <w:t>/</w:t>
      </w:r>
      <w:r w:rsidRPr="00EE23FE">
        <w:rPr>
          <w:rFonts w:ascii="Arial Narrow" w:hAnsi="Arial Narrow"/>
          <w:bCs/>
          <w:lang w:val="en-US"/>
        </w:rPr>
        <w:t>basic</w:t>
      </w:r>
      <w:r w:rsidRPr="00EE23FE">
        <w:rPr>
          <w:rFonts w:ascii="Arial Narrow" w:hAnsi="Arial Narrow"/>
          <w:bCs/>
        </w:rPr>
        <w:t>13.</w:t>
      </w:r>
      <w:r w:rsidRPr="00EE23FE">
        <w:rPr>
          <w:rFonts w:ascii="Arial Narrow" w:hAnsi="Arial Narrow"/>
          <w:bCs/>
          <w:lang w:val="en-US"/>
        </w:rPr>
        <w:t>Conv</w:t>
      </w:r>
      <w:r w:rsidRPr="00EE23FE">
        <w:rPr>
          <w:rFonts w:ascii="Arial Narrow" w:hAnsi="Arial Narrow"/>
          <w:bCs/>
        </w:rPr>
        <w:t>%20</w:t>
      </w:r>
      <w:r w:rsidRPr="00EE23FE">
        <w:rPr>
          <w:rFonts w:ascii="Arial Narrow" w:hAnsi="Arial Narrow"/>
          <w:bCs/>
          <w:lang w:val="en-US"/>
        </w:rPr>
        <w:t>of</w:t>
      </w:r>
      <w:r w:rsidRPr="00EE23FE">
        <w:rPr>
          <w:rFonts w:ascii="Arial Narrow" w:hAnsi="Arial Narrow"/>
          <w:bCs/>
        </w:rPr>
        <w:t>%20</w:t>
      </w:r>
      <w:r w:rsidRPr="00EE23FE">
        <w:rPr>
          <w:rFonts w:ascii="Arial Narrow" w:hAnsi="Arial Narrow"/>
          <w:bCs/>
          <w:lang w:val="en-US"/>
        </w:rPr>
        <w:t>Belem</w:t>
      </w:r>
      <w:r w:rsidRPr="00EE23FE">
        <w:rPr>
          <w:rFonts w:ascii="Arial Narrow" w:hAnsi="Arial Narrow"/>
          <w:bCs/>
        </w:rPr>
        <w:t>%20</w:t>
      </w:r>
      <w:r w:rsidRPr="00EE23FE">
        <w:rPr>
          <w:rFonts w:ascii="Arial Narrow" w:hAnsi="Arial Narrow"/>
          <w:bCs/>
          <w:lang w:val="en-US"/>
        </w:rPr>
        <w:t>Do</w:t>
      </w:r>
      <w:r w:rsidRPr="00EE23FE">
        <w:rPr>
          <w:rFonts w:ascii="Arial Narrow" w:hAnsi="Arial Narrow"/>
          <w:bCs/>
        </w:rPr>
        <w:t>%20</w:t>
      </w:r>
      <w:r w:rsidRPr="00EE23FE">
        <w:rPr>
          <w:rFonts w:ascii="Arial Narrow" w:hAnsi="Arial Narrow"/>
          <w:bCs/>
          <w:lang w:val="en-US"/>
        </w:rPr>
        <w:t>Para</w:t>
      </w:r>
      <w:r w:rsidRPr="00EE23FE">
        <w:rPr>
          <w:rFonts w:ascii="Arial Narrow" w:hAnsi="Arial Narrow"/>
          <w:bCs/>
        </w:rPr>
        <w:t>.</w:t>
      </w:r>
      <w:r w:rsidRPr="00EE23FE">
        <w:rPr>
          <w:rFonts w:ascii="Arial Narrow" w:hAnsi="Arial Narrow"/>
          <w:bCs/>
          <w:lang w:val="en-US"/>
        </w:rPr>
        <w:t>htm</w:t>
      </w:r>
    </w:p>
    <w:p w:rsidR="00CF45C2" w:rsidRPr="00AA24B0" w:rsidRDefault="00CF45C2" w:rsidP="00617C1A">
      <w:pPr>
        <w:numPr>
          <w:ilvl w:val="0"/>
          <w:numId w:val="14"/>
        </w:numPr>
        <w:tabs>
          <w:tab w:val="num" w:pos="360"/>
          <w:tab w:val="left" w:pos="720"/>
        </w:tabs>
        <w:spacing w:line="360" w:lineRule="auto"/>
        <w:ind w:left="0" w:firstLine="0"/>
        <w:jc w:val="both"/>
        <w:rPr>
          <w:rFonts w:ascii="Arial Narrow" w:hAnsi="Arial Narrow"/>
          <w:spacing w:val="-2"/>
        </w:rPr>
      </w:pPr>
      <w:r w:rsidRPr="00AA24B0">
        <w:rPr>
          <w:rFonts w:ascii="Arial Narrow" w:hAnsi="Arial Narrow"/>
          <w:bCs/>
        </w:rPr>
        <w:t xml:space="preserve">Межамериканская конвенция о насильственном исчезновении лиц от 9 июня </w:t>
      </w:r>
      <w:smartTag w:uri="urn:schemas-microsoft-com:office:smarttags" w:element="metricconverter">
        <w:smartTagPr>
          <w:attr w:name="ProductID" w:val="1994 г"/>
        </w:smartTagPr>
        <w:r w:rsidRPr="00AA24B0">
          <w:rPr>
            <w:rFonts w:ascii="Arial Narrow" w:hAnsi="Arial Narrow"/>
            <w:bCs/>
          </w:rPr>
          <w:t>1994 г</w:t>
        </w:r>
      </w:smartTag>
      <w:r w:rsidRPr="00AA24B0">
        <w:rPr>
          <w:rFonts w:ascii="Arial Narrow" w:hAnsi="Arial Narrow"/>
          <w:bCs/>
        </w:rPr>
        <w:t>.</w:t>
      </w:r>
      <w:r w:rsidRPr="00AA24B0">
        <w:rPr>
          <w:rFonts w:ascii="Arial Narrow" w:hAnsi="Arial Narrow"/>
        </w:rPr>
        <w:t xml:space="preserve">, принята на 24-ой регулярной сессии Генеральной Ассамблее ОАГ, </w:t>
      </w:r>
      <w:r w:rsidRPr="00AA24B0">
        <w:rPr>
          <w:rFonts w:ascii="Arial Narrow" w:hAnsi="Arial Narrow"/>
          <w:spacing w:val="-2"/>
        </w:rPr>
        <w:t xml:space="preserve">Белем до Пара, Бразилия // </w:t>
      </w:r>
      <w:r w:rsidRPr="00EE23FE">
        <w:rPr>
          <w:rFonts w:ascii="Arial Narrow" w:hAnsi="Arial Narrow"/>
          <w:spacing w:val="-2"/>
          <w:lang w:val="en-US"/>
        </w:rPr>
        <w:t>http</w:t>
      </w:r>
      <w:r w:rsidRPr="00EE23FE">
        <w:rPr>
          <w:rFonts w:ascii="Arial Narrow" w:hAnsi="Arial Narrow"/>
          <w:spacing w:val="-2"/>
        </w:rPr>
        <w:t>://</w:t>
      </w:r>
      <w:r w:rsidRPr="00EE23FE">
        <w:rPr>
          <w:rFonts w:ascii="Arial Narrow" w:hAnsi="Arial Narrow"/>
          <w:spacing w:val="-2"/>
          <w:lang w:val="en-US"/>
        </w:rPr>
        <w:t>www</w:t>
      </w:r>
      <w:r w:rsidRPr="00EE23FE">
        <w:rPr>
          <w:rFonts w:ascii="Arial Narrow" w:hAnsi="Arial Narrow"/>
          <w:spacing w:val="-2"/>
        </w:rPr>
        <w:t>.</w:t>
      </w:r>
      <w:r w:rsidRPr="00EE23FE">
        <w:rPr>
          <w:rFonts w:ascii="Arial Narrow" w:hAnsi="Arial Narrow"/>
          <w:spacing w:val="-2"/>
          <w:lang w:val="en-US"/>
        </w:rPr>
        <w:t>cidh</w:t>
      </w:r>
      <w:r w:rsidRPr="00EE23FE">
        <w:rPr>
          <w:rFonts w:ascii="Arial Narrow" w:hAnsi="Arial Narrow"/>
          <w:spacing w:val="-2"/>
        </w:rPr>
        <w:t>.</w:t>
      </w:r>
      <w:r w:rsidRPr="00EE23FE">
        <w:rPr>
          <w:rFonts w:ascii="Arial Narrow" w:hAnsi="Arial Narrow"/>
          <w:spacing w:val="-2"/>
          <w:lang w:val="en-US"/>
        </w:rPr>
        <w:t>oas</w:t>
      </w:r>
      <w:r w:rsidRPr="00EE23FE">
        <w:rPr>
          <w:rFonts w:ascii="Arial Narrow" w:hAnsi="Arial Narrow"/>
          <w:spacing w:val="-2"/>
        </w:rPr>
        <w:t>.</w:t>
      </w:r>
      <w:r w:rsidRPr="00EE23FE">
        <w:rPr>
          <w:rFonts w:ascii="Arial Narrow" w:hAnsi="Arial Narrow"/>
          <w:spacing w:val="-2"/>
          <w:lang w:val="en-US"/>
        </w:rPr>
        <w:t>org</w:t>
      </w:r>
      <w:r w:rsidRPr="00EE23FE">
        <w:rPr>
          <w:rFonts w:ascii="Arial Narrow" w:hAnsi="Arial Narrow"/>
          <w:spacing w:val="-2"/>
        </w:rPr>
        <w:t>/</w:t>
      </w:r>
      <w:r w:rsidRPr="00EE23FE">
        <w:rPr>
          <w:rFonts w:ascii="Arial Narrow" w:hAnsi="Arial Narrow"/>
          <w:spacing w:val="-2"/>
          <w:lang w:val="en-US"/>
        </w:rPr>
        <w:t>Basicos</w:t>
      </w:r>
      <w:r w:rsidRPr="00EE23FE">
        <w:rPr>
          <w:rFonts w:ascii="Arial Narrow" w:hAnsi="Arial Narrow"/>
          <w:spacing w:val="-2"/>
        </w:rPr>
        <w:t>/</w:t>
      </w:r>
      <w:r w:rsidRPr="00EE23FE">
        <w:rPr>
          <w:rFonts w:ascii="Arial Narrow" w:hAnsi="Arial Narrow"/>
          <w:spacing w:val="-2"/>
          <w:lang w:val="en-US"/>
        </w:rPr>
        <w:t>English</w:t>
      </w:r>
      <w:r w:rsidRPr="00EE23FE">
        <w:rPr>
          <w:rFonts w:ascii="Arial Narrow" w:hAnsi="Arial Narrow"/>
          <w:spacing w:val="-2"/>
        </w:rPr>
        <w:t>/</w:t>
      </w:r>
      <w:r w:rsidRPr="00EE23FE">
        <w:rPr>
          <w:rFonts w:ascii="Arial Narrow" w:hAnsi="Arial Narrow"/>
          <w:spacing w:val="-2"/>
          <w:lang w:val="en-US"/>
        </w:rPr>
        <w:t>Basic</w:t>
      </w:r>
      <w:r w:rsidRPr="00EE23FE">
        <w:rPr>
          <w:rFonts w:ascii="Arial Narrow" w:hAnsi="Arial Narrow"/>
          <w:spacing w:val="-2"/>
        </w:rPr>
        <w:t>11.</w:t>
      </w:r>
      <w:r w:rsidRPr="00EE23FE">
        <w:rPr>
          <w:rFonts w:ascii="Arial Narrow" w:hAnsi="Arial Narrow"/>
          <w:spacing w:val="-2"/>
          <w:lang w:val="en-US"/>
        </w:rPr>
        <w:t>Disappearance</w:t>
      </w:r>
      <w:r w:rsidRPr="00EE23FE">
        <w:rPr>
          <w:rFonts w:ascii="Arial Narrow" w:hAnsi="Arial Narrow"/>
          <w:spacing w:val="-2"/>
        </w:rPr>
        <w:t>.</w:t>
      </w:r>
      <w:r w:rsidRPr="00EE23FE">
        <w:rPr>
          <w:rFonts w:ascii="Arial Narrow" w:hAnsi="Arial Narrow"/>
          <w:spacing w:val="-2"/>
          <w:lang w:val="en-US"/>
        </w:rPr>
        <w:t>htm</w:t>
      </w:r>
    </w:p>
    <w:p w:rsidR="00CF45C2" w:rsidRPr="00AA24B0" w:rsidRDefault="00CF45C2" w:rsidP="00617C1A">
      <w:pPr>
        <w:numPr>
          <w:ilvl w:val="0"/>
          <w:numId w:val="14"/>
        </w:numPr>
        <w:tabs>
          <w:tab w:val="num" w:pos="360"/>
          <w:tab w:val="left" w:pos="432"/>
          <w:tab w:val="left" w:pos="864"/>
        </w:tabs>
        <w:spacing w:line="360" w:lineRule="auto"/>
        <w:ind w:left="0" w:firstLine="0"/>
        <w:jc w:val="both"/>
        <w:rPr>
          <w:rFonts w:ascii="Arial Narrow" w:hAnsi="Arial Narrow" w:cs="Tahoma"/>
        </w:rPr>
      </w:pPr>
      <w:r w:rsidRPr="00AA24B0">
        <w:rPr>
          <w:rFonts w:ascii="Arial Narrow" w:hAnsi="Arial Narrow"/>
          <w:bCs/>
        </w:rPr>
        <w:t xml:space="preserve">Межамериканская конвенция о ликвидации всех форм дискриминации в отношении лиц с ограниченными возможностями от 7 июня </w:t>
      </w:r>
      <w:smartTag w:uri="urn:schemas-microsoft-com:office:smarttags" w:element="metricconverter">
        <w:smartTagPr>
          <w:attr w:name="ProductID" w:val="1999 г"/>
        </w:smartTagPr>
        <w:r w:rsidRPr="00AA24B0">
          <w:rPr>
            <w:rFonts w:ascii="Arial Narrow" w:hAnsi="Arial Narrow"/>
            <w:bCs/>
          </w:rPr>
          <w:t>1999 г</w:t>
        </w:r>
      </w:smartTag>
      <w:r w:rsidRPr="00AA24B0">
        <w:rPr>
          <w:rFonts w:ascii="Arial Narrow" w:hAnsi="Arial Narrow"/>
          <w:bCs/>
        </w:rPr>
        <w:t>.</w:t>
      </w:r>
      <w:r w:rsidRPr="00AA24B0">
        <w:rPr>
          <w:rFonts w:ascii="Arial Narrow" w:hAnsi="Arial Narrow"/>
          <w:spacing w:val="-2"/>
        </w:rPr>
        <w:t xml:space="preserve">, принята на 29-ой регулярной сессии Генеральной Ассамблеи ОАГ, Гватемала, Гватемала </w:t>
      </w:r>
      <w:r w:rsidRPr="00AA24B0">
        <w:rPr>
          <w:rFonts w:ascii="Arial Narrow" w:hAnsi="Arial Narrow"/>
          <w:bCs/>
        </w:rPr>
        <w:t xml:space="preserve">// </w:t>
      </w:r>
      <w:r w:rsidRPr="00EE23FE">
        <w:rPr>
          <w:rFonts w:ascii="Arial Narrow" w:hAnsi="Arial Narrow" w:cs="Tahoma"/>
          <w:lang w:val="en-US"/>
        </w:rPr>
        <w:t>http</w:t>
      </w:r>
      <w:r w:rsidRPr="00EE23FE">
        <w:rPr>
          <w:rFonts w:ascii="Arial Narrow" w:hAnsi="Arial Narrow" w:cs="Tahoma"/>
        </w:rPr>
        <w:t>://</w:t>
      </w:r>
      <w:r w:rsidRPr="00EE23FE">
        <w:rPr>
          <w:rFonts w:ascii="Arial Narrow" w:hAnsi="Arial Narrow" w:cs="Tahoma"/>
          <w:lang w:val="en-US"/>
        </w:rPr>
        <w:t>www</w:t>
      </w:r>
      <w:r w:rsidRPr="00EE23FE">
        <w:rPr>
          <w:rFonts w:ascii="Arial Narrow" w:hAnsi="Arial Narrow" w:cs="Tahoma"/>
        </w:rPr>
        <w:t>.</w:t>
      </w:r>
      <w:r w:rsidRPr="00EE23FE">
        <w:rPr>
          <w:rFonts w:ascii="Arial Narrow" w:hAnsi="Arial Narrow" w:cs="Tahoma"/>
          <w:lang w:val="en-US"/>
        </w:rPr>
        <w:t>cidh</w:t>
      </w:r>
      <w:r w:rsidRPr="00EE23FE">
        <w:rPr>
          <w:rFonts w:ascii="Arial Narrow" w:hAnsi="Arial Narrow" w:cs="Tahoma"/>
        </w:rPr>
        <w:t>.</w:t>
      </w:r>
      <w:r w:rsidRPr="00EE23FE">
        <w:rPr>
          <w:rFonts w:ascii="Arial Narrow" w:hAnsi="Arial Narrow" w:cs="Tahoma"/>
          <w:lang w:val="en-US"/>
        </w:rPr>
        <w:t>oas</w:t>
      </w:r>
      <w:r w:rsidRPr="00EE23FE">
        <w:rPr>
          <w:rFonts w:ascii="Arial Narrow" w:hAnsi="Arial Narrow" w:cs="Tahoma"/>
        </w:rPr>
        <w:t>.</w:t>
      </w:r>
      <w:r w:rsidRPr="00EE23FE">
        <w:rPr>
          <w:rFonts w:ascii="Arial Narrow" w:hAnsi="Arial Narrow" w:cs="Tahoma"/>
          <w:lang w:val="en-US"/>
        </w:rPr>
        <w:t>org</w:t>
      </w:r>
      <w:r w:rsidRPr="00EE23FE">
        <w:rPr>
          <w:rFonts w:ascii="Arial Narrow" w:hAnsi="Arial Narrow" w:cs="Tahoma"/>
        </w:rPr>
        <w:t>/</w:t>
      </w:r>
      <w:r w:rsidRPr="00EE23FE">
        <w:rPr>
          <w:rFonts w:ascii="Arial Narrow" w:hAnsi="Arial Narrow" w:cs="Tahoma"/>
          <w:lang w:val="en-US"/>
        </w:rPr>
        <w:t>Basicos</w:t>
      </w:r>
      <w:r w:rsidRPr="00EE23FE">
        <w:rPr>
          <w:rFonts w:ascii="Arial Narrow" w:hAnsi="Arial Narrow" w:cs="Tahoma"/>
        </w:rPr>
        <w:t>/</w:t>
      </w:r>
      <w:r w:rsidRPr="00EE23FE">
        <w:rPr>
          <w:rFonts w:ascii="Arial Narrow" w:hAnsi="Arial Narrow" w:cs="Tahoma"/>
          <w:lang w:val="en-US"/>
        </w:rPr>
        <w:t>English</w:t>
      </w:r>
      <w:r w:rsidRPr="00EE23FE">
        <w:rPr>
          <w:rFonts w:ascii="Arial Narrow" w:hAnsi="Arial Narrow" w:cs="Tahoma"/>
        </w:rPr>
        <w:t>/</w:t>
      </w:r>
      <w:r w:rsidRPr="00EE23FE">
        <w:rPr>
          <w:rFonts w:ascii="Arial Narrow" w:hAnsi="Arial Narrow" w:cs="Tahoma"/>
          <w:lang w:val="en-US"/>
        </w:rPr>
        <w:t>Basic</w:t>
      </w:r>
      <w:r w:rsidRPr="00EE23FE">
        <w:rPr>
          <w:rFonts w:ascii="Arial Narrow" w:hAnsi="Arial Narrow" w:cs="Tahoma"/>
        </w:rPr>
        <w:t>15.</w:t>
      </w:r>
      <w:r w:rsidRPr="00EE23FE">
        <w:rPr>
          <w:rFonts w:ascii="Arial Narrow" w:hAnsi="Arial Narrow" w:cs="Tahoma"/>
          <w:lang w:val="en-US"/>
        </w:rPr>
        <w:t>Disability</w:t>
      </w:r>
      <w:r w:rsidRPr="00EE23FE">
        <w:rPr>
          <w:rFonts w:ascii="Arial Narrow" w:hAnsi="Arial Narrow" w:cs="Tahoma"/>
        </w:rPr>
        <w:t>.</w:t>
      </w:r>
      <w:r w:rsidRPr="00EE23FE">
        <w:rPr>
          <w:rFonts w:ascii="Arial Narrow" w:hAnsi="Arial Narrow" w:cs="Tahoma"/>
          <w:lang w:val="en-US"/>
        </w:rPr>
        <w:t>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rPr>
      </w:pPr>
      <w:r w:rsidRPr="00AA24B0">
        <w:rPr>
          <w:rFonts w:ascii="Arial Narrow" w:hAnsi="Arial Narrow"/>
          <w:bCs/>
        </w:rPr>
        <w:t xml:space="preserve">Межамериканская демократическая Хартия  от 11 сентября </w:t>
      </w:r>
      <w:smartTag w:uri="urn:schemas-microsoft-com:office:smarttags" w:element="metricconverter">
        <w:smartTagPr>
          <w:attr w:name="ProductID" w:val="2001 г"/>
        </w:smartTagPr>
        <w:r w:rsidRPr="00AA24B0">
          <w:rPr>
            <w:rFonts w:ascii="Arial Narrow" w:hAnsi="Arial Narrow"/>
            <w:bCs/>
          </w:rPr>
          <w:t>2001 г</w:t>
        </w:r>
      </w:smartTag>
      <w:r w:rsidRPr="00AA24B0">
        <w:rPr>
          <w:rFonts w:ascii="Arial Narrow" w:hAnsi="Arial Narrow"/>
          <w:bCs/>
        </w:rPr>
        <w:t xml:space="preserve">., принята на специальной сессии Генеральной Ассамблеи ОАГ, Лима, Перу //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Basicos</w:t>
      </w:r>
      <w:r w:rsidRPr="00EE23FE">
        <w:rPr>
          <w:rFonts w:ascii="Arial Narrow" w:hAnsi="Arial Narrow"/>
        </w:rPr>
        <w:t>/</w:t>
      </w:r>
      <w:r w:rsidRPr="00EE23FE">
        <w:rPr>
          <w:rFonts w:ascii="Arial Narrow" w:hAnsi="Arial Narrow"/>
          <w:lang w:val="en-US"/>
        </w:rPr>
        <w:t>English</w:t>
      </w:r>
      <w:r w:rsidRPr="00EE23FE">
        <w:rPr>
          <w:rFonts w:ascii="Arial Narrow" w:hAnsi="Arial Narrow"/>
        </w:rPr>
        <w:t>/</w:t>
      </w:r>
      <w:r w:rsidRPr="00EE23FE">
        <w:rPr>
          <w:rFonts w:ascii="Arial Narrow" w:hAnsi="Arial Narrow"/>
          <w:lang w:val="en-US"/>
        </w:rPr>
        <w:t>Basic</w:t>
      </w:r>
      <w:r w:rsidRPr="00EE23FE">
        <w:rPr>
          <w:rFonts w:ascii="Arial Narrow" w:hAnsi="Arial Narrow"/>
        </w:rPr>
        <w:t>23.</w:t>
      </w:r>
      <w:r w:rsidRPr="00EE23FE">
        <w:rPr>
          <w:rFonts w:ascii="Arial Narrow" w:hAnsi="Arial Narrow"/>
          <w:lang w:val="en-US"/>
        </w:rPr>
        <w:t>IA</w:t>
      </w:r>
      <w:r w:rsidRPr="00EE23FE">
        <w:rPr>
          <w:rFonts w:ascii="Arial Narrow" w:hAnsi="Arial Narrow"/>
        </w:rPr>
        <w:t>%20</w:t>
      </w:r>
      <w:r w:rsidRPr="00EE23FE">
        <w:rPr>
          <w:rFonts w:ascii="Arial Narrow" w:hAnsi="Arial Narrow"/>
          <w:lang w:val="en-US"/>
        </w:rPr>
        <w:t>Domocratic</w:t>
      </w:r>
      <w:r w:rsidRPr="00EE23FE">
        <w:rPr>
          <w:rFonts w:ascii="Arial Narrow" w:hAnsi="Arial Narrow"/>
        </w:rPr>
        <w:t>%20</w:t>
      </w:r>
      <w:r w:rsidRPr="00EE23FE">
        <w:rPr>
          <w:rFonts w:ascii="Arial Narrow" w:hAnsi="Arial Narrow"/>
          <w:lang w:val="en-US"/>
        </w:rPr>
        <w:t>Charter</w:t>
      </w:r>
      <w:r w:rsidRPr="00EE23FE">
        <w:rPr>
          <w:rFonts w:ascii="Arial Narrow" w:hAnsi="Arial Narrow"/>
        </w:rPr>
        <w:t>.</w:t>
      </w:r>
      <w:r w:rsidRPr="00EE23FE">
        <w:rPr>
          <w:rFonts w:ascii="Arial Narrow" w:hAnsi="Arial Narrow"/>
          <w:lang w:val="en-US"/>
        </w:rPr>
        <w:t>htm</w:t>
      </w:r>
    </w:p>
    <w:p w:rsidR="00CF45C2" w:rsidRPr="00AA24B0" w:rsidRDefault="00CF45C2" w:rsidP="00C65250">
      <w:pPr>
        <w:numPr>
          <w:ilvl w:val="0"/>
          <w:numId w:val="14"/>
        </w:numPr>
        <w:tabs>
          <w:tab w:val="left" w:pos="142"/>
          <w:tab w:val="num" w:pos="360"/>
          <w:tab w:val="left" w:pos="426"/>
          <w:tab w:val="left" w:pos="567"/>
        </w:tabs>
        <w:spacing w:line="360" w:lineRule="auto"/>
        <w:ind w:left="0" w:firstLine="0"/>
        <w:rPr>
          <w:rFonts w:ascii="Arial Narrow" w:hAnsi="Arial Narrow"/>
        </w:rPr>
      </w:pPr>
      <w:r w:rsidRPr="00AA24B0">
        <w:rPr>
          <w:rFonts w:ascii="Arial Narrow" w:hAnsi="Arial Narrow"/>
        </w:rPr>
        <w:t xml:space="preserve">Декларация принципов свободы выражения мнения, принята Межамериканской Комиссией по правам человека //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Basicos</w:t>
      </w:r>
      <w:r w:rsidRPr="00EE23FE">
        <w:rPr>
          <w:rFonts w:ascii="Arial Narrow" w:hAnsi="Arial Narrow"/>
        </w:rPr>
        <w:t>/</w:t>
      </w:r>
      <w:r w:rsidRPr="00EE23FE">
        <w:rPr>
          <w:rFonts w:ascii="Arial Narrow" w:hAnsi="Arial Narrow"/>
          <w:lang w:val="en-US"/>
        </w:rPr>
        <w:t>English</w:t>
      </w:r>
      <w:r w:rsidRPr="00EE23FE">
        <w:rPr>
          <w:rFonts w:ascii="Arial Narrow" w:hAnsi="Arial Narrow"/>
        </w:rPr>
        <w:t>/</w:t>
      </w:r>
      <w:r w:rsidRPr="00EE23FE">
        <w:rPr>
          <w:rFonts w:ascii="Arial Narrow" w:hAnsi="Arial Narrow"/>
          <w:lang w:val="en-US"/>
        </w:rPr>
        <w:t>Basic</w:t>
      </w:r>
      <w:r w:rsidRPr="00EE23FE">
        <w:rPr>
          <w:rFonts w:ascii="Arial Narrow" w:hAnsi="Arial Narrow"/>
        </w:rPr>
        <w:t>21.</w:t>
      </w:r>
      <w:r w:rsidRPr="00EE23FE">
        <w:rPr>
          <w:rFonts w:ascii="Arial Narrow" w:hAnsi="Arial Narrow"/>
          <w:lang w:val="en-US"/>
        </w:rPr>
        <w:t>Principles</w:t>
      </w:r>
      <w:r w:rsidRPr="00EE23FE">
        <w:rPr>
          <w:rFonts w:ascii="Arial Narrow" w:hAnsi="Arial Narrow"/>
        </w:rPr>
        <w:t>%20</w:t>
      </w:r>
      <w:r w:rsidRPr="00EE23FE">
        <w:rPr>
          <w:rFonts w:ascii="Arial Narrow" w:hAnsi="Arial Narrow"/>
          <w:lang w:val="en-US"/>
        </w:rPr>
        <w:t>Freedom</w:t>
      </w:r>
      <w:r w:rsidRPr="00EE23FE">
        <w:rPr>
          <w:rFonts w:ascii="Arial Narrow" w:hAnsi="Arial Narrow"/>
        </w:rPr>
        <w:t>%20</w:t>
      </w:r>
      <w:r w:rsidRPr="00EE23FE">
        <w:rPr>
          <w:rFonts w:ascii="Arial Narrow" w:hAnsi="Arial Narrow"/>
          <w:lang w:val="en-US"/>
        </w:rPr>
        <w:t>of</w:t>
      </w:r>
      <w:r w:rsidRPr="00EE23FE">
        <w:rPr>
          <w:rFonts w:ascii="Arial Narrow" w:hAnsi="Arial Narrow"/>
        </w:rPr>
        <w:t>%20</w:t>
      </w:r>
      <w:r w:rsidRPr="00EE23FE">
        <w:rPr>
          <w:rFonts w:ascii="Arial Narrow" w:hAnsi="Arial Narrow"/>
          <w:lang w:val="en-US"/>
        </w:rPr>
        <w:t>Expression</w:t>
      </w:r>
      <w:r w:rsidRPr="00EE23FE">
        <w:rPr>
          <w:rFonts w:ascii="Arial Narrow" w:hAnsi="Arial Narrow"/>
        </w:rPr>
        <w:t>.</w:t>
      </w:r>
      <w:r w:rsidRPr="00EE23FE">
        <w:rPr>
          <w:rFonts w:ascii="Arial Narrow" w:hAnsi="Arial Narrow"/>
          <w:lang w:val="en-US"/>
        </w:rPr>
        <w:t>htm</w:t>
      </w:r>
    </w:p>
    <w:p w:rsidR="00CF45C2" w:rsidRPr="00AA24B0" w:rsidRDefault="00CF45C2" w:rsidP="00C65250">
      <w:pPr>
        <w:numPr>
          <w:ilvl w:val="0"/>
          <w:numId w:val="14"/>
        </w:numPr>
        <w:tabs>
          <w:tab w:val="left" w:pos="142"/>
          <w:tab w:val="num" w:pos="360"/>
          <w:tab w:val="left" w:pos="426"/>
          <w:tab w:val="left" w:pos="567"/>
        </w:tabs>
        <w:spacing w:line="360" w:lineRule="auto"/>
        <w:ind w:left="0" w:firstLine="0"/>
        <w:rPr>
          <w:rFonts w:ascii="Arial Narrow" w:hAnsi="Arial Narrow"/>
        </w:rPr>
      </w:pPr>
      <w:r w:rsidRPr="00AA24B0">
        <w:rPr>
          <w:rFonts w:ascii="Arial Narrow" w:hAnsi="Arial Narrow"/>
        </w:rPr>
        <w:t>Принципы и «</w:t>
      </w:r>
      <w:r w:rsidRPr="00AA24B0">
        <w:rPr>
          <w:rFonts w:ascii="Arial Narrow" w:hAnsi="Arial Narrow"/>
          <w:lang w:val="en-US"/>
        </w:rPr>
        <w:t>b</w:t>
      </w:r>
      <w:r w:rsidRPr="00AA24B0">
        <w:rPr>
          <w:rFonts w:ascii="Arial Narrow" w:hAnsi="Arial Narrow"/>
          <w:bCs/>
          <w:lang w:val="en-US"/>
        </w:rPr>
        <w:t>est</w:t>
      </w:r>
      <w:r w:rsidRPr="00AA24B0">
        <w:rPr>
          <w:rFonts w:ascii="Arial Narrow" w:hAnsi="Arial Narrow"/>
          <w:bCs/>
        </w:rPr>
        <w:t xml:space="preserve"> </w:t>
      </w:r>
      <w:r w:rsidRPr="00AA24B0">
        <w:rPr>
          <w:rFonts w:ascii="Arial Narrow" w:hAnsi="Arial Narrow"/>
          <w:bCs/>
          <w:lang w:val="en-US"/>
        </w:rPr>
        <w:t>practices</w:t>
      </w:r>
      <w:r w:rsidRPr="00AA24B0">
        <w:rPr>
          <w:rFonts w:ascii="Arial Narrow" w:hAnsi="Arial Narrow"/>
          <w:bCs/>
        </w:rPr>
        <w:t xml:space="preserve">» по защите права лиц, лишённых свободы, в государствах ОАГ, приняты Межамериканской Комиссией по правам человека на 131-ой регулярной сессии, проходившей </w:t>
      </w:r>
      <w:r w:rsidRPr="00AA24B0">
        <w:rPr>
          <w:rFonts w:ascii="Arial Narrow" w:hAnsi="Arial Narrow"/>
        </w:rPr>
        <w:t xml:space="preserve">3-14 марта </w:t>
      </w:r>
      <w:smartTag w:uri="urn:schemas-microsoft-com:office:smarttags" w:element="metricconverter">
        <w:smartTagPr>
          <w:attr w:name="ProductID" w:val="2008 г"/>
        </w:smartTagPr>
        <w:r w:rsidRPr="00AA24B0">
          <w:rPr>
            <w:rFonts w:ascii="Arial Narrow" w:hAnsi="Arial Narrow"/>
          </w:rPr>
          <w:t>2008 г</w:t>
        </w:r>
      </w:smartTag>
      <w:r w:rsidRPr="00AA24B0">
        <w:rPr>
          <w:rFonts w:ascii="Arial Narrow" w:hAnsi="Arial Narrow"/>
        </w:rPr>
        <w:t xml:space="preserve">. //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Basicos</w:t>
      </w:r>
      <w:r w:rsidRPr="00EE23FE">
        <w:rPr>
          <w:rFonts w:ascii="Arial Narrow" w:hAnsi="Arial Narrow"/>
        </w:rPr>
        <w:t>/</w:t>
      </w:r>
      <w:r w:rsidRPr="00EE23FE">
        <w:rPr>
          <w:rFonts w:ascii="Arial Narrow" w:hAnsi="Arial Narrow"/>
          <w:lang w:val="en-US"/>
        </w:rPr>
        <w:t>English</w:t>
      </w:r>
      <w:r w:rsidRPr="00EE23FE">
        <w:rPr>
          <w:rFonts w:ascii="Arial Narrow" w:hAnsi="Arial Narrow"/>
        </w:rPr>
        <w:t>/</w:t>
      </w:r>
      <w:r w:rsidRPr="00EE23FE">
        <w:rPr>
          <w:rFonts w:ascii="Arial Narrow" w:hAnsi="Arial Narrow"/>
          <w:lang w:val="en-US"/>
        </w:rPr>
        <w:t>Basic</w:t>
      </w:r>
      <w:r w:rsidRPr="00EE23FE">
        <w:rPr>
          <w:rFonts w:ascii="Arial Narrow" w:hAnsi="Arial Narrow"/>
        </w:rPr>
        <w:t>21.</w:t>
      </w:r>
      <w:r w:rsidRPr="00EE23FE">
        <w:rPr>
          <w:rFonts w:ascii="Arial Narrow" w:hAnsi="Arial Narrow"/>
          <w:lang w:val="en-US"/>
        </w:rPr>
        <w:t>a</w:t>
      </w:r>
      <w:r w:rsidRPr="00EE23FE">
        <w:rPr>
          <w:rFonts w:ascii="Arial Narrow" w:hAnsi="Arial Narrow"/>
        </w:rPr>
        <w:t>.</w:t>
      </w:r>
      <w:r w:rsidRPr="00EE23FE">
        <w:rPr>
          <w:rFonts w:ascii="Arial Narrow" w:hAnsi="Arial Narrow"/>
          <w:lang w:val="en-US"/>
        </w:rPr>
        <w:t>Principles</w:t>
      </w:r>
      <w:r w:rsidRPr="00EE23FE">
        <w:rPr>
          <w:rFonts w:ascii="Arial Narrow" w:hAnsi="Arial Narrow"/>
        </w:rPr>
        <w:t>%20</w:t>
      </w:r>
      <w:r w:rsidRPr="00EE23FE">
        <w:rPr>
          <w:rFonts w:ascii="Arial Narrow" w:hAnsi="Arial Narrow"/>
          <w:lang w:val="en-US"/>
        </w:rPr>
        <w:t>and</w:t>
      </w:r>
      <w:r w:rsidRPr="00EE23FE">
        <w:rPr>
          <w:rFonts w:ascii="Arial Narrow" w:hAnsi="Arial Narrow"/>
        </w:rPr>
        <w:t>%20</w:t>
      </w:r>
      <w:r w:rsidRPr="00EE23FE">
        <w:rPr>
          <w:rFonts w:ascii="Arial Narrow" w:hAnsi="Arial Narrow"/>
          <w:lang w:val="en-US"/>
        </w:rPr>
        <w:t>Best</w:t>
      </w:r>
      <w:r w:rsidRPr="00EE23FE">
        <w:rPr>
          <w:rFonts w:ascii="Arial Narrow" w:hAnsi="Arial Narrow"/>
        </w:rPr>
        <w:t>%20</w:t>
      </w:r>
      <w:r w:rsidRPr="00EE23FE">
        <w:rPr>
          <w:rFonts w:ascii="Arial Narrow" w:hAnsi="Arial Narrow"/>
          <w:lang w:val="en-US"/>
        </w:rPr>
        <w:t>Practices</w:t>
      </w:r>
      <w:r w:rsidRPr="00EE23FE">
        <w:rPr>
          <w:rFonts w:ascii="Arial Narrow" w:hAnsi="Arial Narrow"/>
        </w:rPr>
        <w:t>%20</w:t>
      </w:r>
      <w:r w:rsidRPr="00EE23FE">
        <w:rPr>
          <w:rFonts w:ascii="Arial Narrow" w:hAnsi="Arial Narrow"/>
          <w:lang w:val="en-US"/>
        </w:rPr>
        <w:t>PDL</w:t>
      </w:r>
      <w:r w:rsidRPr="00EE23FE">
        <w:rPr>
          <w:rFonts w:ascii="Arial Narrow" w:hAnsi="Arial Narrow"/>
        </w:rPr>
        <w:t>.</w:t>
      </w:r>
      <w:r w:rsidRPr="00EE23FE">
        <w:rPr>
          <w:rFonts w:ascii="Arial Narrow" w:hAnsi="Arial Narrow"/>
          <w:lang w:val="en-US"/>
        </w:rPr>
        <w:t>htm</w:t>
      </w:r>
    </w:p>
    <w:p w:rsidR="00CF45C2" w:rsidRPr="00AA24B0" w:rsidRDefault="00CF45C2" w:rsidP="00617C1A">
      <w:pPr>
        <w:numPr>
          <w:ilvl w:val="0"/>
          <w:numId w:val="14"/>
        </w:numPr>
        <w:tabs>
          <w:tab w:val="num" w:pos="360"/>
        </w:tabs>
        <w:suppressAutoHyphens/>
        <w:spacing w:line="360" w:lineRule="auto"/>
        <w:ind w:left="0" w:firstLine="0"/>
        <w:jc w:val="both"/>
        <w:rPr>
          <w:rFonts w:ascii="Arial Narrow" w:hAnsi="Arial Narrow"/>
          <w:spacing w:val="-3"/>
        </w:rPr>
      </w:pPr>
      <w:r w:rsidRPr="00AA24B0">
        <w:rPr>
          <w:rFonts w:ascii="Arial Narrow" w:hAnsi="Arial Narrow"/>
        </w:rPr>
        <w:t>Устав Межамериканской комиссии по правам человека, одобренный Резолюцией №447 Генеральной Ассамблеи ОАГ, принятой на 9-ой регулярной сессии в октябре 1979г. //</w:t>
      </w:r>
      <w:r w:rsidRPr="00AA24B0">
        <w:rPr>
          <w:rFonts w:ascii="Arial Narrow" w:hAnsi="Arial Narrow"/>
          <w:spacing w:val="-3"/>
        </w:rPr>
        <w:t xml:space="preserve"> </w:t>
      </w:r>
      <w:r w:rsidRPr="00EE23FE">
        <w:rPr>
          <w:rFonts w:ascii="Arial Narrow" w:hAnsi="Arial Narrow"/>
          <w:spacing w:val="-3"/>
          <w:lang w:val="en-US"/>
        </w:rPr>
        <w:t>http</w:t>
      </w:r>
      <w:r w:rsidRPr="00EE23FE">
        <w:rPr>
          <w:rFonts w:ascii="Arial Narrow" w:hAnsi="Arial Narrow"/>
          <w:spacing w:val="-3"/>
        </w:rPr>
        <w:t>://</w:t>
      </w:r>
      <w:r w:rsidRPr="00EE23FE">
        <w:rPr>
          <w:rFonts w:ascii="Arial Narrow" w:hAnsi="Arial Narrow"/>
          <w:spacing w:val="-3"/>
          <w:lang w:val="en-US"/>
        </w:rPr>
        <w:t>www</w:t>
      </w:r>
      <w:r w:rsidRPr="00EE23FE">
        <w:rPr>
          <w:rFonts w:ascii="Arial Narrow" w:hAnsi="Arial Narrow"/>
          <w:spacing w:val="-3"/>
        </w:rPr>
        <w:t>.</w:t>
      </w:r>
      <w:r w:rsidRPr="00EE23FE">
        <w:rPr>
          <w:rFonts w:ascii="Arial Narrow" w:hAnsi="Arial Narrow"/>
          <w:spacing w:val="-3"/>
          <w:lang w:val="en-US"/>
        </w:rPr>
        <w:t>cidh</w:t>
      </w:r>
      <w:r w:rsidRPr="00EE23FE">
        <w:rPr>
          <w:rFonts w:ascii="Arial Narrow" w:hAnsi="Arial Narrow"/>
          <w:spacing w:val="-3"/>
        </w:rPr>
        <w:t>.</w:t>
      </w:r>
      <w:r w:rsidRPr="00EE23FE">
        <w:rPr>
          <w:rFonts w:ascii="Arial Narrow" w:hAnsi="Arial Narrow"/>
          <w:spacing w:val="-3"/>
          <w:lang w:val="en-US"/>
        </w:rPr>
        <w:t>oas</w:t>
      </w:r>
      <w:r w:rsidRPr="00EE23FE">
        <w:rPr>
          <w:rFonts w:ascii="Arial Narrow" w:hAnsi="Arial Narrow"/>
          <w:spacing w:val="-3"/>
        </w:rPr>
        <w:t>.</w:t>
      </w:r>
      <w:r w:rsidRPr="00EE23FE">
        <w:rPr>
          <w:rFonts w:ascii="Arial Narrow" w:hAnsi="Arial Narrow"/>
          <w:spacing w:val="-3"/>
          <w:lang w:val="en-US"/>
        </w:rPr>
        <w:t>org</w:t>
      </w:r>
      <w:r w:rsidRPr="00EE23FE">
        <w:rPr>
          <w:rFonts w:ascii="Arial Narrow" w:hAnsi="Arial Narrow"/>
          <w:spacing w:val="-3"/>
        </w:rPr>
        <w:t>/</w:t>
      </w:r>
      <w:r w:rsidRPr="00EE23FE">
        <w:rPr>
          <w:rFonts w:ascii="Arial Narrow" w:hAnsi="Arial Narrow"/>
          <w:spacing w:val="-3"/>
          <w:lang w:val="en-US"/>
        </w:rPr>
        <w:t>Basicos</w:t>
      </w:r>
      <w:r w:rsidRPr="00EE23FE">
        <w:rPr>
          <w:rFonts w:ascii="Arial Narrow" w:hAnsi="Arial Narrow"/>
          <w:spacing w:val="-3"/>
        </w:rPr>
        <w:t>/</w:t>
      </w:r>
      <w:r w:rsidRPr="00EE23FE">
        <w:rPr>
          <w:rFonts w:ascii="Arial Narrow" w:hAnsi="Arial Narrow"/>
          <w:spacing w:val="-3"/>
          <w:lang w:val="en-US"/>
        </w:rPr>
        <w:t>English</w:t>
      </w:r>
      <w:r w:rsidRPr="00EE23FE">
        <w:rPr>
          <w:rFonts w:ascii="Arial Narrow" w:hAnsi="Arial Narrow"/>
          <w:spacing w:val="-3"/>
        </w:rPr>
        <w:t>/</w:t>
      </w:r>
      <w:r w:rsidRPr="00EE23FE">
        <w:rPr>
          <w:rFonts w:ascii="Arial Narrow" w:hAnsi="Arial Narrow"/>
          <w:spacing w:val="-3"/>
          <w:lang w:val="en-US"/>
        </w:rPr>
        <w:t>Basic</w:t>
      </w:r>
      <w:r w:rsidRPr="00EE23FE">
        <w:rPr>
          <w:rFonts w:ascii="Arial Narrow" w:hAnsi="Arial Narrow"/>
          <w:spacing w:val="-3"/>
        </w:rPr>
        <w:t>17.</w:t>
      </w:r>
      <w:r w:rsidRPr="00EE23FE">
        <w:rPr>
          <w:rFonts w:ascii="Arial Narrow" w:hAnsi="Arial Narrow"/>
          <w:spacing w:val="-3"/>
          <w:lang w:val="en-US"/>
        </w:rPr>
        <w:t>Statute</w:t>
      </w:r>
      <w:r w:rsidRPr="00EE23FE">
        <w:rPr>
          <w:rFonts w:ascii="Arial Narrow" w:hAnsi="Arial Narrow"/>
          <w:spacing w:val="-3"/>
        </w:rPr>
        <w:t>%20</w:t>
      </w:r>
      <w:r w:rsidRPr="00EE23FE">
        <w:rPr>
          <w:rFonts w:ascii="Arial Narrow" w:hAnsi="Arial Narrow"/>
          <w:spacing w:val="-3"/>
          <w:lang w:val="en-US"/>
        </w:rPr>
        <w:t>of</w:t>
      </w:r>
      <w:r w:rsidRPr="00EE23FE">
        <w:rPr>
          <w:rFonts w:ascii="Arial Narrow" w:hAnsi="Arial Narrow"/>
          <w:spacing w:val="-3"/>
        </w:rPr>
        <w:t>%20</w:t>
      </w:r>
      <w:r w:rsidRPr="00EE23FE">
        <w:rPr>
          <w:rFonts w:ascii="Arial Narrow" w:hAnsi="Arial Narrow"/>
          <w:spacing w:val="-3"/>
          <w:lang w:val="en-US"/>
        </w:rPr>
        <w:t>the</w:t>
      </w:r>
      <w:r w:rsidRPr="00EE23FE">
        <w:rPr>
          <w:rFonts w:ascii="Arial Narrow" w:hAnsi="Arial Narrow"/>
          <w:spacing w:val="-3"/>
        </w:rPr>
        <w:t>%20</w:t>
      </w:r>
      <w:r w:rsidRPr="00EE23FE">
        <w:rPr>
          <w:rFonts w:ascii="Arial Narrow" w:hAnsi="Arial Narrow"/>
          <w:spacing w:val="-3"/>
          <w:lang w:val="en-US"/>
        </w:rPr>
        <w:t>Commission</w:t>
      </w:r>
      <w:r w:rsidRPr="00EE23FE">
        <w:rPr>
          <w:rFonts w:ascii="Arial Narrow" w:hAnsi="Arial Narrow"/>
          <w:spacing w:val="-3"/>
        </w:rPr>
        <w:t>.</w:t>
      </w:r>
      <w:r w:rsidRPr="00EE23FE">
        <w:rPr>
          <w:rFonts w:ascii="Arial Narrow" w:hAnsi="Arial Narrow"/>
          <w:spacing w:val="-3"/>
          <w:lang w:val="en-US"/>
        </w:rPr>
        <w:t>htm</w:t>
      </w:r>
    </w:p>
    <w:p w:rsidR="00CF45C2" w:rsidRPr="00AA24B0" w:rsidRDefault="00CF45C2" w:rsidP="00617C1A">
      <w:pPr>
        <w:pStyle w:val="a9"/>
        <w:numPr>
          <w:ilvl w:val="0"/>
          <w:numId w:val="14"/>
        </w:numPr>
        <w:tabs>
          <w:tab w:val="num" w:pos="360"/>
        </w:tabs>
        <w:spacing w:line="360" w:lineRule="auto"/>
        <w:ind w:left="0" w:firstLine="0"/>
        <w:jc w:val="both"/>
        <w:rPr>
          <w:rFonts w:ascii="Arial Narrow" w:hAnsi="Arial Narrow"/>
          <w:sz w:val="24"/>
          <w:szCs w:val="24"/>
        </w:rPr>
      </w:pPr>
      <w:r w:rsidRPr="00AA24B0">
        <w:rPr>
          <w:rFonts w:ascii="Arial Narrow" w:hAnsi="Arial Narrow"/>
          <w:spacing w:val="-3"/>
          <w:sz w:val="24"/>
          <w:szCs w:val="24"/>
        </w:rPr>
        <w:t xml:space="preserve">Правила процедуры Межамериканской Комиссии по правам человека, одобренный Комиссией на 137-ом заседании сессии, проходившем с 28 октября по 13 ноября </w:t>
      </w:r>
      <w:smartTag w:uri="urn:schemas-microsoft-com:office:smarttags" w:element="metricconverter">
        <w:smartTagPr>
          <w:attr w:name="ProductID" w:val="2009 г"/>
        </w:smartTagPr>
        <w:r w:rsidRPr="00AA24B0">
          <w:rPr>
            <w:rFonts w:ascii="Arial Narrow" w:hAnsi="Arial Narrow"/>
            <w:spacing w:val="-3"/>
            <w:sz w:val="24"/>
            <w:szCs w:val="24"/>
          </w:rPr>
          <w:t>2009 г</w:t>
        </w:r>
      </w:smartTag>
      <w:r w:rsidRPr="00AA24B0">
        <w:rPr>
          <w:rFonts w:ascii="Arial Narrow" w:hAnsi="Arial Narrow"/>
          <w:spacing w:val="-3"/>
          <w:sz w:val="24"/>
          <w:szCs w:val="24"/>
        </w:rPr>
        <w:t xml:space="preserve">. // </w:t>
      </w:r>
      <w:r w:rsidRPr="00EE23FE">
        <w:rPr>
          <w:rFonts w:ascii="Arial Narrow" w:hAnsi="Arial Narrow"/>
          <w:sz w:val="24"/>
          <w:szCs w:val="24"/>
          <w:lang w:val="en-US"/>
        </w:rPr>
        <w:t>http</w:t>
      </w:r>
      <w:r w:rsidRPr="00EE23FE">
        <w:rPr>
          <w:rFonts w:ascii="Arial Narrow" w:hAnsi="Arial Narrow"/>
          <w:sz w:val="24"/>
          <w:szCs w:val="24"/>
        </w:rPr>
        <w:t>://</w:t>
      </w:r>
      <w:r w:rsidRPr="00EE23FE">
        <w:rPr>
          <w:rFonts w:ascii="Arial Narrow" w:hAnsi="Arial Narrow"/>
          <w:sz w:val="24"/>
          <w:szCs w:val="24"/>
          <w:lang w:val="en-US"/>
        </w:rPr>
        <w:t>www</w:t>
      </w:r>
      <w:r w:rsidRPr="00EE23FE">
        <w:rPr>
          <w:rFonts w:ascii="Arial Narrow" w:hAnsi="Arial Narrow"/>
          <w:sz w:val="24"/>
          <w:szCs w:val="24"/>
        </w:rPr>
        <w:t>.</w:t>
      </w:r>
      <w:r w:rsidRPr="00EE23FE">
        <w:rPr>
          <w:rFonts w:ascii="Arial Narrow" w:hAnsi="Arial Narrow"/>
          <w:sz w:val="24"/>
          <w:szCs w:val="24"/>
          <w:lang w:val="en-US"/>
        </w:rPr>
        <w:t>cidh</w:t>
      </w:r>
      <w:r w:rsidRPr="00EE23FE">
        <w:rPr>
          <w:rFonts w:ascii="Arial Narrow" w:hAnsi="Arial Narrow"/>
          <w:sz w:val="24"/>
          <w:szCs w:val="24"/>
        </w:rPr>
        <w:t>.</w:t>
      </w:r>
      <w:r w:rsidRPr="00EE23FE">
        <w:rPr>
          <w:rFonts w:ascii="Arial Narrow" w:hAnsi="Arial Narrow"/>
          <w:sz w:val="24"/>
          <w:szCs w:val="24"/>
          <w:lang w:val="en-US"/>
        </w:rPr>
        <w:t>oas</w:t>
      </w:r>
      <w:r w:rsidRPr="00EE23FE">
        <w:rPr>
          <w:rFonts w:ascii="Arial Narrow" w:hAnsi="Arial Narrow"/>
          <w:sz w:val="24"/>
          <w:szCs w:val="24"/>
        </w:rPr>
        <w:t>.</w:t>
      </w:r>
      <w:r w:rsidRPr="00EE23FE">
        <w:rPr>
          <w:rFonts w:ascii="Arial Narrow" w:hAnsi="Arial Narrow"/>
          <w:sz w:val="24"/>
          <w:szCs w:val="24"/>
          <w:lang w:val="en-US"/>
        </w:rPr>
        <w:t>org</w:t>
      </w:r>
      <w:r w:rsidRPr="00EE23FE">
        <w:rPr>
          <w:rFonts w:ascii="Arial Narrow" w:hAnsi="Arial Narrow"/>
          <w:sz w:val="24"/>
          <w:szCs w:val="24"/>
        </w:rPr>
        <w:t>/</w:t>
      </w:r>
      <w:r w:rsidRPr="00EE23FE">
        <w:rPr>
          <w:rFonts w:ascii="Arial Narrow" w:hAnsi="Arial Narrow"/>
          <w:sz w:val="24"/>
          <w:szCs w:val="24"/>
          <w:lang w:val="en-US"/>
        </w:rPr>
        <w:t>Basicos</w:t>
      </w:r>
      <w:r w:rsidRPr="00EE23FE">
        <w:rPr>
          <w:rFonts w:ascii="Arial Narrow" w:hAnsi="Arial Narrow"/>
          <w:sz w:val="24"/>
          <w:szCs w:val="24"/>
        </w:rPr>
        <w:t>/</w:t>
      </w:r>
      <w:r w:rsidRPr="00EE23FE">
        <w:rPr>
          <w:rFonts w:ascii="Arial Narrow" w:hAnsi="Arial Narrow"/>
          <w:sz w:val="24"/>
          <w:szCs w:val="24"/>
          <w:lang w:val="en-US"/>
        </w:rPr>
        <w:t>English</w:t>
      </w:r>
      <w:r w:rsidRPr="00EE23FE">
        <w:rPr>
          <w:rFonts w:ascii="Arial Narrow" w:hAnsi="Arial Narrow"/>
          <w:sz w:val="24"/>
          <w:szCs w:val="24"/>
        </w:rPr>
        <w:t>/</w:t>
      </w:r>
      <w:r w:rsidRPr="00EE23FE">
        <w:rPr>
          <w:rFonts w:ascii="Arial Narrow" w:hAnsi="Arial Narrow"/>
          <w:sz w:val="24"/>
          <w:szCs w:val="24"/>
          <w:lang w:val="en-US"/>
        </w:rPr>
        <w:t>Basic</w:t>
      </w:r>
      <w:r w:rsidRPr="00EE23FE">
        <w:rPr>
          <w:rFonts w:ascii="Arial Narrow" w:hAnsi="Arial Narrow"/>
          <w:sz w:val="24"/>
          <w:szCs w:val="24"/>
        </w:rPr>
        <w:t>18.</w:t>
      </w:r>
      <w:r w:rsidRPr="00EE23FE">
        <w:rPr>
          <w:rFonts w:ascii="Arial Narrow" w:hAnsi="Arial Narrow"/>
          <w:sz w:val="24"/>
          <w:szCs w:val="24"/>
          <w:lang w:val="en-US"/>
        </w:rPr>
        <w:t>RulesOfProcedureIACHR</w:t>
      </w:r>
      <w:r w:rsidRPr="00EE23FE">
        <w:rPr>
          <w:rFonts w:ascii="Arial Narrow" w:hAnsi="Arial Narrow"/>
          <w:sz w:val="24"/>
          <w:szCs w:val="24"/>
        </w:rPr>
        <w:t>.</w:t>
      </w:r>
      <w:r w:rsidRPr="00EE23FE">
        <w:rPr>
          <w:rFonts w:ascii="Arial Narrow" w:hAnsi="Arial Narrow"/>
          <w:sz w:val="24"/>
          <w:szCs w:val="24"/>
          <w:lang w:val="en-US"/>
        </w:rPr>
        <w:t>htm</w:t>
      </w:r>
    </w:p>
    <w:p w:rsidR="00CF45C2" w:rsidRPr="00AA24B0" w:rsidRDefault="00CF45C2" w:rsidP="00617C1A">
      <w:pPr>
        <w:pStyle w:val="a9"/>
        <w:numPr>
          <w:ilvl w:val="0"/>
          <w:numId w:val="14"/>
        </w:numPr>
        <w:tabs>
          <w:tab w:val="num" w:pos="360"/>
        </w:tabs>
        <w:spacing w:line="360" w:lineRule="auto"/>
        <w:ind w:left="0" w:firstLine="0"/>
        <w:jc w:val="both"/>
        <w:rPr>
          <w:rFonts w:ascii="Arial Narrow" w:hAnsi="Arial Narrow"/>
          <w:sz w:val="24"/>
          <w:szCs w:val="24"/>
        </w:rPr>
      </w:pPr>
      <w:r w:rsidRPr="00AA24B0">
        <w:rPr>
          <w:rFonts w:ascii="Arial Narrow" w:hAnsi="Arial Narrow"/>
          <w:sz w:val="24"/>
          <w:szCs w:val="24"/>
        </w:rPr>
        <w:t xml:space="preserve">Правила процедуры Американского суда по правам человека, одобренные Судом на </w:t>
      </w:r>
      <w:r w:rsidRPr="00AA24B0">
        <w:rPr>
          <w:rFonts w:ascii="Arial Narrow" w:hAnsi="Arial Narrow"/>
          <w:sz w:val="24"/>
          <w:szCs w:val="24"/>
          <w:lang w:val="en-US"/>
        </w:rPr>
        <w:t>LXXXV</w:t>
      </w:r>
      <w:r w:rsidRPr="00AA24B0">
        <w:rPr>
          <w:rFonts w:ascii="Arial Narrow" w:hAnsi="Arial Narrow"/>
          <w:sz w:val="24"/>
          <w:szCs w:val="24"/>
        </w:rPr>
        <w:t xml:space="preserve"> заседании сессии, которое проходило 18-28 ноября </w:t>
      </w:r>
      <w:smartTag w:uri="urn:schemas-microsoft-com:office:smarttags" w:element="metricconverter">
        <w:smartTagPr>
          <w:attr w:name="ProductID" w:val="2009 г"/>
        </w:smartTagPr>
        <w:r w:rsidRPr="00AA24B0">
          <w:rPr>
            <w:rFonts w:ascii="Arial Narrow" w:hAnsi="Arial Narrow"/>
            <w:sz w:val="24"/>
            <w:szCs w:val="24"/>
          </w:rPr>
          <w:t>2009 г</w:t>
        </w:r>
      </w:smartTag>
      <w:r w:rsidRPr="00AA24B0">
        <w:rPr>
          <w:rFonts w:ascii="Arial Narrow" w:hAnsi="Arial Narrow"/>
          <w:sz w:val="24"/>
          <w:szCs w:val="24"/>
        </w:rPr>
        <w:t xml:space="preserve">. // </w:t>
      </w:r>
      <w:r w:rsidRPr="00EE23FE">
        <w:rPr>
          <w:rFonts w:ascii="Arial Narrow" w:hAnsi="Arial Narrow"/>
          <w:sz w:val="24"/>
          <w:szCs w:val="24"/>
        </w:rPr>
        <w:t>http://www.cidh.oas.org/Basicos/English/Basic20.Rules%20of%20Procedure%20of%20the%20Court.htm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bCs/>
        </w:rPr>
      </w:pPr>
      <w:r w:rsidRPr="00AA24B0">
        <w:rPr>
          <w:rFonts w:ascii="Arial Narrow" w:hAnsi="Arial Narrow"/>
        </w:rPr>
        <w:t xml:space="preserve">Ежегодный доклад Межамериканской Комиссии по правам человека за </w:t>
      </w:r>
      <w:smartTag w:uri="urn:schemas-microsoft-com:office:smarttags" w:element="metricconverter">
        <w:smartTagPr>
          <w:attr w:name="ProductID" w:val="2009 г"/>
        </w:smartTagPr>
        <w:r w:rsidRPr="00AA24B0">
          <w:rPr>
            <w:rFonts w:ascii="Arial Narrow" w:hAnsi="Arial Narrow"/>
          </w:rPr>
          <w:t>2009 г</w:t>
        </w:r>
      </w:smartTag>
      <w:r w:rsidRPr="00AA24B0">
        <w:rPr>
          <w:rFonts w:ascii="Arial Narrow" w:hAnsi="Arial Narrow"/>
        </w:rPr>
        <w:t xml:space="preserve">. </w:t>
      </w:r>
      <w:r w:rsidRPr="00AA24B0">
        <w:rPr>
          <w:rFonts w:ascii="Arial Narrow" w:hAnsi="Arial Narrow"/>
          <w:bCs/>
        </w:rPr>
        <w:t xml:space="preserve">// </w:t>
      </w:r>
      <w:r w:rsidRPr="00AA24B0">
        <w:rPr>
          <w:rFonts w:ascii="Arial Narrow" w:hAnsi="Arial Narrow"/>
          <w:bCs/>
          <w:lang w:val="en-US"/>
        </w:rPr>
        <w:t>http</w:t>
      </w:r>
      <w:r w:rsidRPr="00AA24B0">
        <w:rPr>
          <w:rFonts w:ascii="Arial Narrow" w:hAnsi="Arial Narrow"/>
          <w:bCs/>
        </w:rPr>
        <w:t>://</w:t>
      </w:r>
      <w:r w:rsidRPr="00AA24B0">
        <w:rPr>
          <w:rFonts w:ascii="Arial Narrow" w:hAnsi="Arial Narrow"/>
          <w:bCs/>
          <w:lang w:val="en-US"/>
        </w:rPr>
        <w:t>www</w:t>
      </w:r>
      <w:r w:rsidRPr="00AA24B0">
        <w:rPr>
          <w:rFonts w:ascii="Arial Narrow" w:hAnsi="Arial Narrow"/>
          <w:bCs/>
        </w:rPr>
        <w:t>.</w:t>
      </w:r>
      <w:r w:rsidRPr="00AA24B0">
        <w:rPr>
          <w:rFonts w:ascii="Arial Narrow" w:hAnsi="Arial Narrow"/>
          <w:bCs/>
          <w:lang w:val="en-US"/>
        </w:rPr>
        <w:t>cidh</w:t>
      </w:r>
      <w:r w:rsidRPr="00AA24B0">
        <w:rPr>
          <w:rFonts w:ascii="Arial Narrow" w:hAnsi="Arial Narrow"/>
          <w:bCs/>
        </w:rPr>
        <w:t>.</w:t>
      </w:r>
      <w:r w:rsidRPr="00AA24B0">
        <w:rPr>
          <w:rFonts w:ascii="Arial Narrow" w:hAnsi="Arial Narrow"/>
          <w:bCs/>
          <w:lang w:val="en-US"/>
        </w:rPr>
        <w:t>oas</w:t>
      </w:r>
      <w:r w:rsidRPr="00AA24B0">
        <w:rPr>
          <w:rFonts w:ascii="Arial Narrow" w:hAnsi="Arial Narrow"/>
          <w:bCs/>
        </w:rPr>
        <w:t>.</w:t>
      </w:r>
      <w:r w:rsidRPr="00AA24B0">
        <w:rPr>
          <w:rFonts w:ascii="Arial Narrow" w:hAnsi="Arial Narrow"/>
          <w:bCs/>
          <w:lang w:val="en-US"/>
        </w:rPr>
        <w:t>org</w:t>
      </w:r>
      <w:r w:rsidRPr="00AA24B0">
        <w:rPr>
          <w:rFonts w:ascii="Arial Narrow" w:hAnsi="Arial Narrow"/>
          <w:bCs/>
        </w:rPr>
        <w:t>/</w:t>
      </w:r>
      <w:r w:rsidRPr="00AA24B0">
        <w:rPr>
          <w:rFonts w:ascii="Arial Narrow" w:hAnsi="Arial Narrow"/>
          <w:bCs/>
          <w:lang w:val="en-US"/>
        </w:rPr>
        <w:t>annualrep</w:t>
      </w:r>
      <w:r w:rsidRPr="00AA24B0">
        <w:rPr>
          <w:rFonts w:ascii="Arial Narrow" w:hAnsi="Arial Narrow"/>
          <w:bCs/>
        </w:rPr>
        <w:t>/2009</w:t>
      </w:r>
      <w:r w:rsidRPr="00AA24B0">
        <w:rPr>
          <w:rFonts w:ascii="Arial Narrow" w:hAnsi="Arial Narrow"/>
          <w:bCs/>
          <w:lang w:val="en-US"/>
        </w:rPr>
        <w:t>eng</w:t>
      </w:r>
      <w:r w:rsidRPr="00AA24B0">
        <w:rPr>
          <w:rFonts w:ascii="Arial Narrow" w:hAnsi="Arial Narrow"/>
          <w:bCs/>
        </w:rPr>
        <w:t>/</w:t>
      </w:r>
      <w:r w:rsidRPr="00AA24B0">
        <w:rPr>
          <w:rFonts w:ascii="Arial Narrow" w:hAnsi="Arial Narrow"/>
          <w:bCs/>
          <w:lang w:val="en-US"/>
        </w:rPr>
        <w:t>TOC</w:t>
      </w:r>
      <w:r w:rsidRPr="00AA24B0">
        <w:rPr>
          <w:rFonts w:ascii="Arial Narrow" w:hAnsi="Arial Narrow"/>
          <w:bCs/>
        </w:rPr>
        <w:t>.</w:t>
      </w:r>
      <w:r w:rsidRPr="00AA24B0">
        <w:rPr>
          <w:rFonts w:ascii="Arial Narrow" w:hAnsi="Arial Narrow"/>
          <w:bCs/>
          <w:lang w:val="en-US"/>
        </w:rPr>
        <w:t>htm</w:t>
      </w:r>
    </w:p>
    <w:p w:rsidR="00CF45C2" w:rsidRPr="00AA24B0" w:rsidRDefault="00CF45C2" w:rsidP="00617C1A">
      <w:pPr>
        <w:numPr>
          <w:ilvl w:val="0"/>
          <w:numId w:val="14"/>
        </w:numPr>
        <w:tabs>
          <w:tab w:val="num" w:pos="360"/>
        </w:tabs>
        <w:spacing w:line="360" w:lineRule="auto"/>
        <w:ind w:left="0" w:firstLine="0"/>
        <w:jc w:val="both"/>
        <w:rPr>
          <w:rFonts w:ascii="Arial Narrow" w:hAnsi="Arial Narrow"/>
        </w:rPr>
      </w:pPr>
      <w:r w:rsidRPr="00AA24B0">
        <w:rPr>
          <w:rFonts w:ascii="Arial Narrow" w:hAnsi="Arial Narrow"/>
          <w:bCs/>
        </w:rPr>
        <w:t>17. Предварительные замечания Межамериканской комиссии по правам человека по итогам визита в Ганудрас, 15-18 мая 2010г</w:t>
      </w:r>
      <w:r w:rsidRPr="00AA24B0">
        <w:rPr>
          <w:rFonts w:ascii="Arial Narrow" w:hAnsi="Arial Narrow"/>
        </w:rPr>
        <w:t xml:space="preserve">. // </w:t>
      </w:r>
      <w:r w:rsidRPr="00EE23FE">
        <w:rPr>
          <w:rFonts w:ascii="Arial Narrow" w:hAnsi="Arial Narrow"/>
        </w:rPr>
        <w:t>http://www.cidh.org/countryrep/Honduras10eng/Honduras10TOC.eng.htm</w:t>
      </w:r>
    </w:p>
    <w:p w:rsidR="00CF45C2" w:rsidRPr="00AA24B0" w:rsidRDefault="00CF45C2" w:rsidP="00C65250">
      <w:pPr>
        <w:numPr>
          <w:ilvl w:val="0"/>
          <w:numId w:val="3"/>
        </w:numPr>
        <w:tabs>
          <w:tab w:val="num" w:pos="360"/>
        </w:tabs>
        <w:spacing w:line="360" w:lineRule="auto"/>
        <w:ind w:left="0" w:firstLine="0"/>
        <w:rPr>
          <w:rFonts w:ascii="Arial Narrow" w:hAnsi="Arial Narrow"/>
        </w:rPr>
      </w:pPr>
      <w:r w:rsidRPr="00AA24B0">
        <w:rPr>
          <w:rFonts w:ascii="Arial Narrow" w:hAnsi="Arial Narrow"/>
        </w:rPr>
        <w:t>Устав Межамериканской Комиссии женщин // http://portal.oas.org/Portal/Topic/ComisiónInteramericanadeMujeres/InstrumentosJurídicos/tabid/1670/language/en-US/default.aspx</w:t>
      </w:r>
    </w:p>
    <w:p w:rsidR="00E90DBF" w:rsidRPr="00AA24B0" w:rsidRDefault="00E90DBF" w:rsidP="00617C1A">
      <w:pPr>
        <w:pStyle w:val="Default"/>
        <w:numPr>
          <w:ilvl w:val="0"/>
          <w:numId w:val="14"/>
        </w:numPr>
        <w:tabs>
          <w:tab w:val="left" w:pos="284"/>
          <w:tab w:val="num" w:pos="360"/>
        </w:tabs>
        <w:spacing w:line="360" w:lineRule="auto"/>
        <w:ind w:left="0" w:firstLine="0"/>
        <w:jc w:val="both"/>
        <w:rPr>
          <w:rFonts w:ascii="Arial Narrow" w:hAnsi="Arial Narrow"/>
          <w:color w:val="auto"/>
          <w:lang w:val="en-US"/>
        </w:rPr>
      </w:pPr>
      <w:r w:rsidRPr="00AA24B0">
        <w:rPr>
          <w:rFonts w:ascii="Arial Narrow" w:hAnsi="Arial Narrow"/>
          <w:color w:val="auto"/>
          <w:lang w:val="en-US"/>
        </w:rPr>
        <w:t xml:space="preserve">The Universal Declaration of Human Rights, December 10, 1948. </w:t>
      </w:r>
    </w:p>
    <w:p w:rsidR="00E90DBF" w:rsidRPr="00AA24B0" w:rsidRDefault="00E90DBF" w:rsidP="00617C1A">
      <w:pPr>
        <w:pStyle w:val="Default"/>
        <w:numPr>
          <w:ilvl w:val="0"/>
          <w:numId w:val="14"/>
        </w:numPr>
        <w:tabs>
          <w:tab w:val="left" w:pos="284"/>
          <w:tab w:val="num" w:pos="360"/>
        </w:tabs>
        <w:spacing w:line="360" w:lineRule="auto"/>
        <w:ind w:left="0" w:firstLine="0"/>
        <w:jc w:val="both"/>
        <w:rPr>
          <w:rFonts w:ascii="Arial Narrow" w:hAnsi="Arial Narrow"/>
          <w:color w:val="auto"/>
          <w:lang w:val="en-US"/>
        </w:rPr>
      </w:pPr>
      <w:r w:rsidRPr="00AA24B0">
        <w:rPr>
          <w:rFonts w:ascii="Arial Narrow" w:hAnsi="Arial Narrow"/>
          <w:color w:val="auto"/>
          <w:lang w:val="en-US"/>
        </w:rPr>
        <w:t xml:space="preserve">The Charter of the Organization of African Unity, May 25, 1963 </w:t>
      </w:r>
    </w:p>
    <w:p w:rsidR="00E90DBF" w:rsidRPr="00AA24B0" w:rsidRDefault="00E90DBF" w:rsidP="00617C1A">
      <w:pPr>
        <w:pStyle w:val="Default"/>
        <w:numPr>
          <w:ilvl w:val="0"/>
          <w:numId w:val="14"/>
        </w:numPr>
        <w:tabs>
          <w:tab w:val="left" w:pos="284"/>
          <w:tab w:val="num" w:pos="360"/>
        </w:tabs>
        <w:spacing w:line="360" w:lineRule="auto"/>
        <w:ind w:left="0" w:firstLine="0"/>
        <w:jc w:val="both"/>
        <w:rPr>
          <w:rFonts w:ascii="Arial Narrow" w:hAnsi="Arial Narrow"/>
          <w:color w:val="auto"/>
          <w:lang w:val="en-US"/>
        </w:rPr>
      </w:pPr>
      <w:r w:rsidRPr="00AA24B0">
        <w:rPr>
          <w:rFonts w:ascii="Arial Narrow" w:hAnsi="Arial Narrow"/>
          <w:color w:val="auto"/>
          <w:lang w:val="en-US"/>
        </w:rPr>
        <w:t xml:space="preserve">International Covenant on Economic, Social and Cultural Rights, December 16, 1966 </w:t>
      </w:r>
    </w:p>
    <w:p w:rsidR="00E90DBF" w:rsidRPr="00AA24B0" w:rsidRDefault="00E90DBF" w:rsidP="00617C1A">
      <w:pPr>
        <w:pStyle w:val="Default"/>
        <w:numPr>
          <w:ilvl w:val="0"/>
          <w:numId w:val="14"/>
        </w:numPr>
        <w:tabs>
          <w:tab w:val="left" w:pos="284"/>
          <w:tab w:val="num" w:pos="360"/>
        </w:tabs>
        <w:spacing w:line="360" w:lineRule="auto"/>
        <w:ind w:left="0" w:firstLine="0"/>
        <w:jc w:val="both"/>
        <w:rPr>
          <w:rFonts w:ascii="Arial Narrow" w:hAnsi="Arial Narrow"/>
          <w:color w:val="auto"/>
          <w:lang w:val="en-US"/>
        </w:rPr>
      </w:pPr>
      <w:r w:rsidRPr="00AA24B0">
        <w:rPr>
          <w:rFonts w:ascii="Arial Narrow" w:hAnsi="Arial Narrow"/>
          <w:color w:val="auto"/>
          <w:lang w:val="en-US"/>
        </w:rPr>
        <w:t xml:space="preserve">International Covenant on Civil and Political Rights, December 16, 1966. </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 xml:space="preserve">AU Convention Governing the Specific Aspects of Refugee Problems in </w:t>
      </w:r>
      <w:smartTag w:uri="urn:schemas-microsoft-com:office:smarttags" w:element="place">
        <w:r w:rsidRPr="00AA24B0">
          <w:rPr>
            <w:rFonts w:ascii="Arial Narrow" w:hAnsi="Arial Narrow"/>
            <w:lang w:val="en-US"/>
          </w:rPr>
          <w:t>Africa</w:t>
        </w:r>
      </w:smartTag>
      <w:r w:rsidRPr="00AA24B0">
        <w:rPr>
          <w:rFonts w:ascii="Arial Narrow" w:hAnsi="Arial Narrow"/>
          <w:lang w:val="en-US"/>
        </w:rPr>
        <w:t xml:space="preserve">, </w:t>
      </w:r>
      <w:r w:rsidRPr="00AA24B0">
        <w:rPr>
          <w:rFonts w:ascii="Arial Narrow" w:hAnsi="Arial Narrow"/>
          <w:lang w:val="en-US"/>
        </w:rPr>
        <w:br/>
        <w:t>(Addis Ababa, Ethiopia, 10 September 1969)</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 xml:space="preserve">Cultural Charter for </w:t>
      </w:r>
      <w:smartTag w:uri="urn:schemas-microsoft-com:office:smarttags" w:element="place">
        <w:r w:rsidRPr="00AA24B0">
          <w:rPr>
            <w:rFonts w:ascii="Arial Narrow" w:hAnsi="Arial Narrow"/>
            <w:lang w:val="en-US"/>
          </w:rPr>
          <w:t>Africa</w:t>
        </w:r>
      </w:smartTag>
      <w:r w:rsidRPr="00AA24B0">
        <w:rPr>
          <w:rFonts w:ascii="Arial Narrow" w:hAnsi="Arial Narrow"/>
          <w:lang w:val="en-US"/>
        </w:rPr>
        <w:t xml:space="preserve"> (Port Louis, Mauritius, 5 July 1976)</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African Charter on Human and Peoples' Rights (Nairobi, Kenya, June 1981)</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African Charter on the Rights and Welfare of the Child (Addis Ababa, Ethiopia, July 1990)</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 xml:space="preserve">Protocol to the African Charter on Human And Peoples' Rights on the Establishment of an </w:t>
      </w:r>
      <w:smartTag w:uri="urn:schemas-microsoft-com:office:smarttags" w:element="Street">
        <w:smartTag w:uri="urn:schemas-microsoft-com:office:smarttags" w:element="address">
          <w:r w:rsidRPr="00AA24B0">
            <w:rPr>
              <w:rFonts w:ascii="Arial Narrow" w:hAnsi="Arial Narrow"/>
              <w:lang w:val="en-US"/>
            </w:rPr>
            <w:t>African Court</w:t>
          </w:r>
        </w:smartTag>
      </w:smartTag>
      <w:r w:rsidRPr="00AA24B0">
        <w:rPr>
          <w:rFonts w:ascii="Arial Narrow" w:hAnsi="Arial Narrow"/>
          <w:lang w:val="en-US"/>
        </w:rPr>
        <w:t xml:space="preserve"> on Human and Peoples' Rights (Ouagdougou, Burkina Faso, 10 June 1998) </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 xml:space="preserve">The Constitutive Act of the African </w:t>
      </w:r>
      <w:smartTag w:uri="urn:schemas-microsoft-com:office:smarttags" w:element="place">
        <w:r w:rsidRPr="00AA24B0">
          <w:rPr>
            <w:rFonts w:ascii="Arial Narrow" w:hAnsi="Arial Narrow"/>
            <w:lang w:val="en-US"/>
          </w:rPr>
          <w:t>Union</w:t>
        </w:r>
      </w:smartTag>
      <w:r w:rsidRPr="00AA24B0">
        <w:rPr>
          <w:rFonts w:ascii="Arial Narrow" w:hAnsi="Arial Narrow"/>
          <w:lang w:val="en-US"/>
        </w:rPr>
        <w:t xml:space="preserve">, 2000 </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Protocol to the African Charter on Human and Peoples' Rights on the Rights of Women in Africa (</w:t>
      </w:r>
      <w:smartTag w:uri="urn:schemas-microsoft-com:office:smarttags" w:element="place">
        <w:smartTag w:uri="urn:schemas-microsoft-com:office:smarttags" w:element="City">
          <w:r w:rsidRPr="00AA24B0">
            <w:rPr>
              <w:rFonts w:ascii="Arial Narrow" w:hAnsi="Arial Narrow"/>
              <w:lang w:val="en-US"/>
            </w:rPr>
            <w:t>Maputo</w:t>
          </w:r>
        </w:smartTag>
        <w:r w:rsidRPr="00AA24B0">
          <w:rPr>
            <w:rFonts w:ascii="Arial Narrow" w:hAnsi="Arial Narrow"/>
            <w:lang w:val="en-US"/>
          </w:rPr>
          <w:t>,</w:t>
        </w:r>
        <w:smartTag w:uri="urn:schemas-microsoft-com:office:smarttags" w:element="country-region">
          <w:r w:rsidRPr="00AA24B0">
            <w:rPr>
              <w:rFonts w:ascii="Arial Narrow" w:hAnsi="Arial Narrow"/>
              <w:lang w:val="en-US"/>
            </w:rPr>
            <w:t>Mozambique</w:t>
          </w:r>
        </w:smartTag>
      </w:smartTag>
      <w:r w:rsidRPr="00AA24B0">
        <w:rPr>
          <w:rFonts w:ascii="Arial Narrow" w:hAnsi="Arial Narrow"/>
          <w:lang w:val="en-US"/>
        </w:rPr>
        <w:t>,11 July 2003)</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African Youth Charter (</w:t>
      </w:r>
      <w:smartTag w:uri="urn:schemas-microsoft-com:office:smarttags" w:element="City">
        <w:r w:rsidRPr="00AA24B0">
          <w:rPr>
            <w:rFonts w:ascii="Arial Narrow" w:hAnsi="Arial Narrow"/>
            <w:lang w:val="en-US"/>
          </w:rPr>
          <w:t>Banjul</w:t>
        </w:r>
      </w:smartTag>
      <w:r w:rsidRPr="00AA24B0">
        <w:rPr>
          <w:rFonts w:ascii="Arial Narrow" w:hAnsi="Arial Narrow"/>
          <w:lang w:val="en-US"/>
        </w:rPr>
        <w:t xml:space="preserve">, The </w:t>
      </w:r>
      <w:smartTag w:uri="urn:schemas-microsoft-com:office:smarttags" w:element="country-region">
        <w:smartTag w:uri="urn:schemas-microsoft-com:office:smarttags" w:element="place">
          <w:r w:rsidRPr="00AA24B0">
            <w:rPr>
              <w:rFonts w:ascii="Arial Narrow" w:hAnsi="Arial Narrow"/>
              <w:lang w:val="en-US"/>
            </w:rPr>
            <w:t>Gambia</w:t>
          </w:r>
        </w:smartTag>
      </w:smartTag>
      <w:r w:rsidRPr="00AA24B0">
        <w:rPr>
          <w:rFonts w:ascii="Arial Narrow" w:hAnsi="Arial Narrow"/>
          <w:lang w:val="en-US"/>
        </w:rPr>
        <w:t>, 2 July 2006)</w:t>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Charter for African Cultural Renaissance (</w:t>
      </w:r>
      <w:smartTag w:uri="urn:schemas-microsoft-com:office:smarttags" w:element="place">
        <w:smartTag w:uri="urn:schemas-microsoft-com:office:smarttags" w:element="City">
          <w:r w:rsidRPr="00AA24B0">
            <w:rPr>
              <w:rFonts w:ascii="Arial Narrow" w:hAnsi="Arial Narrow"/>
              <w:lang w:val="en-US"/>
            </w:rPr>
            <w:t>Khartoum</w:t>
          </w:r>
        </w:smartTag>
        <w:r w:rsidRPr="00AA24B0">
          <w:rPr>
            <w:rFonts w:ascii="Arial Narrow" w:hAnsi="Arial Narrow"/>
            <w:lang w:val="en-US"/>
          </w:rPr>
          <w:t xml:space="preserve">, </w:t>
        </w:r>
        <w:smartTag w:uri="urn:schemas-microsoft-com:office:smarttags" w:element="country-region">
          <w:r w:rsidRPr="00AA24B0">
            <w:rPr>
              <w:rFonts w:ascii="Arial Narrow" w:hAnsi="Arial Narrow"/>
              <w:lang w:val="en-US"/>
            </w:rPr>
            <w:t>Sudan</w:t>
          </w:r>
        </w:smartTag>
      </w:smartTag>
      <w:r w:rsidRPr="00AA24B0">
        <w:rPr>
          <w:rFonts w:ascii="Arial Narrow" w:hAnsi="Arial Narrow"/>
          <w:lang w:val="en-US"/>
        </w:rPr>
        <w:t>, 24 January 2006)</w:t>
      </w:r>
      <w:r w:rsidRPr="00AA24B0">
        <w:rPr>
          <w:rFonts w:ascii="Arial Narrow" w:hAnsi="Arial Narrow"/>
          <w:lang w:val="en-US"/>
        </w:rPr>
        <w:tab/>
      </w:r>
      <w:r w:rsidRPr="00AA24B0">
        <w:rPr>
          <w:rFonts w:ascii="Arial Narrow" w:hAnsi="Arial Narrow"/>
          <w:lang w:val="en-US"/>
        </w:rPr>
        <w:tab/>
      </w:r>
    </w:p>
    <w:p w:rsidR="00E90DBF" w:rsidRPr="00AA24B0" w:rsidRDefault="00E90DBF" w:rsidP="00617C1A">
      <w:pPr>
        <w:numPr>
          <w:ilvl w:val="0"/>
          <w:numId w:val="14"/>
        </w:numPr>
        <w:tabs>
          <w:tab w:val="left" w:pos="284"/>
          <w:tab w:val="num" w:pos="360"/>
        </w:tabs>
        <w:spacing w:line="360" w:lineRule="auto"/>
        <w:ind w:left="0" w:firstLine="0"/>
        <w:jc w:val="both"/>
        <w:rPr>
          <w:rFonts w:ascii="Arial Narrow" w:hAnsi="Arial Narrow"/>
          <w:lang w:val="en-US"/>
        </w:rPr>
      </w:pPr>
      <w:r w:rsidRPr="00AA24B0">
        <w:rPr>
          <w:rFonts w:ascii="Arial Narrow" w:hAnsi="Arial Narrow"/>
          <w:lang w:val="en-US"/>
        </w:rPr>
        <w:t>African Union Convention for the Protection and Assistance of Internally Displaced Persons in Africa (</w:t>
      </w:r>
      <w:smartTag w:uri="urn:schemas-microsoft-com:office:smarttags" w:element="City">
        <w:smartTag w:uri="urn:schemas-microsoft-com:office:smarttags" w:element="place">
          <w:r w:rsidRPr="00AA24B0">
            <w:rPr>
              <w:rFonts w:ascii="Arial Narrow" w:hAnsi="Arial Narrow"/>
              <w:lang w:val="en-US"/>
            </w:rPr>
            <w:t>Kampala</w:t>
          </w:r>
        </w:smartTag>
      </w:smartTag>
      <w:r w:rsidRPr="00AA24B0">
        <w:rPr>
          <w:rFonts w:ascii="Arial Narrow" w:hAnsi="Arial Narrow"/>
          <w:lang w:val="en-US"/>
        </w:rPr>
        <w:t xml:space="preserve"> Convention) (22-23 October 2009)</w:t>
      </w:r>
    </w:p>
    <w:p w:rsidR="00FB159F" w:rsidRPr="00AA24B0" w:rsidRDefault="00FB159F" w:rsidP="00E90DBF">
      <w:pPr>
        <w:tabs>
          <w:tab w:val="num" w:pos="0"/>
          <w:tab w:val="left" w:pos="284"/>
        </w:tabs>
        <w:spacing w:before="120" w:after="120" w:line="360" w:lineRule="auto"/>
        <w:jc w:val="both"/>
        <w:outlineLvl w:val="2"/>
        <w:rPr>
          <w:rFonts w:ascii="Arial Narrow" w:hAnsi="Arial Narrow"/>
          <w:b/>
        </w:rPr>
      </w:pPr>
      <w:bookmarkStart w:id="91" w:name="_Toc283753800"/>
      <w:r w:rsidRPr="00AA24B0">
        <w:rPr>
          <w:rFonts w:ascii="Arial Narrow" w:hAnsi="Arial Narrow"/>
          <w:b/>
        </w:rPr>
        <w:t>Российские нормативно-правовые акты и документы</w:t>
      </w:r>
      <w:bookmarkEnd w:id="91"/>
      <w:r w:rsidRPr="00AA24B0">
        <w:rPr>
          <w:rFonts w:ascii="Arial Narrow" w:hAnsi="Arial Narrow"/>
          <w:b/>
        </w:rPr>
        <w:t xml:space="preserve"> </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 xml:space="preserve">Конституция Российской Федерации от 12 декабря </w:t>
      </w:r>
      <w:smartTag w:uri="urn:schemas-microsoft-com:office:smarttags" w:element="metricconverter">
        <w:smartTagPr>
          <w:attr w:name="ProductID" w:val="1993 г"/>
        </w:smartTagPr>
        <w:r w:rsidRPr="00AA24B0">
          <w:rPr>
            <w:rFonts w:ascii="Arial Narrow" w:hAnsi="Arial Narrow"/>
          </w:rPr>
          <w:t>1993 г</w:t>
        </w:r>
      </w:smartTag>
      <w:r w:rsidRPr="00AA24B0">
        <w:rPr>
          <w:rFonts w:ascii="Arial Narrow" w:hAnsi="Arial Narrow"/>
        </w:rPr>
        <w:t xml:space="preserve">. </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Федеральный закон «О международных договорах Российской Федерации» от</w:t>
      </w:r>
      <w:r w:rsidRPr="00AA24B0">
        <w:rPr>
          <w:rFonts w:ascii="Arial Narrow" w:hAnsi="Arial Narrow"/>
          <w:bCs/>
        </w:rPr>
        <w:t xml:space="preserve"> 15 июля 1995 года №10-ФЗ//</w:t>
      </w:r>
      <w:r w:rsidRPr="00AA24B0">
        <w:rPr>
          <w:rFonts w:ascii="Arial Narrow" w:hAnsi="Arial Narrow"/>
        </w:rPr>
        <w:t>Собрание законодательства РФ, 17.07.1995, N 29, ст. 2757.</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 xml:space="preserve">Федеральный закон </w:t>
      </w:r>
      <w:r w:rsidRPr="00AA24B0">
        <w:rPr>
          <w:rFonts w:ascii="Arial Narrow" w:hAnsi="Arial Narrow" w:cs="Arial"/>
        </w:rPr>
        <w:t>№19-</w:t>
      </w:r>
      <w:r w:rsidRPr="00AA24B0">
        <w:rPr>
          <w:rStyle w:val="af2"/>
          <w:rFonts w:ascii="Arial Narrow" w:hAnsi="Arial Narrow" w:cs="Arial"/>
          <w:b w:val="0"/>
        </w:rPr>
        <w:t xml:space="preserve">ФЗ «О присоединении России к Уставу Совета Европы» </w:t>
      </w:r>
      <w:r w:rsidRPr="00AA24B0">
        <w:rPr>
          <w:rFonts w:ascii="Arial Narrow" w:hAnsi="Arial Narrow" w:cs="Arial"/>
        </w:rPr>
        <w:t xml:space="preserve">от 23 февраля </w:t>
      </w:r>
      <w:smartTag w:uri="urn:schemas-microsoft-com:office:smarttags" w:element="metricconverter">
        <w:smartTagPr>
          <w:attr w:name="ProductID" w:val="1996 г"/>
        </w:smartTagPr>
        <w:r w:rsidRPr="00AA24B0">
          <w:rPr>
            <w:rFonts w:ascii="Arial Narrow" w:hAnsi="Arial Narrow" w:cs="Arial"/>
          </w:rPr>
          <w:t>1996 г</w:t>
        </w:r>
      </w:smartTag>
      <w:r w:rsidRPr="00AA24B0">
        <w:rPr>
          <w:rFonts w:ascii="Arial Narrow" w:hAnsi="Arial Narrow" w:cs="Arial"/>
        </w:rPr>
        <w:t>. // http://base.consultant.ru/cons/cgi/online.cgi?req=doc;base=LAW;n=15675</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 xml:space="preserve">Федеральный закон от 23 февраля </w:t>
      </w:r>
      <w:smartTag w:uri="urn:schemas-microsoft-com:office:smarttags" w:element="metricconverter">
        <w:smartTagPr>
          <w:attr w:name="ProductID" w:val="1996 г"/>
        </w:smartTagPr>
        <w:r w:rsidRPr="00AA24B0">
          <w:rPr>
            <w:rFonts w:ascii="Arial Narrow" w:hAnsi="Arial Narrow"/>
          </w:rPr>
          <w:t>1996 г</w:t>
        </w:r>
      </w:smartTag>
      <w:r w:rsidRPr="00AA24B0">
        <w:rPr>
          <w:rFonts w:ascii="Arial Narrow" w:hAnsi="Arial Narrow"/>
        </w:rPr>
        <w:t>. №20-ФЗ «О присоединении Российской Федерации к Генеральному соглашению о привилегиях и иммунитетах Совета Европы и протоколам к нему» // http://base.consultant.ru/cons/cgi/online.cgi?req=doc;base=LAW;n=15676</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 xml:space="preserve">Федеральный закон №54 – ФЗ «О ратификации Конвенции о защите прав человека и основных свобод и Протоколов №1,4 и 7 к ней» от 30 марта </w:t>
      </w:r>
      <w:smartTag w:uri="urn:schemas-microsoft-com:office:smarttags" w:element="metricconverter">
        <w:smartTagPr>
          <w:attr w:name="ProductID" w:val="1998 г"/>
        </w:smartTagPr>
        <w:r w:rsidRPr="00AA24B0">
          <w:rPr>
            <w:rFonts w:ascii="Arial Narrow" w:hAnsi="Arial Narrow"/>
          </w:rPr>
          <w:t>1998 г</w:t>
        </w:r>
      </w:smartTag>
      <w:r w:rsidRPr="00AA24B0">
        <w:rPr>
          <w:rFonts w:ascii="Arial Narrow" w:hAnsi="Arial Narrow"/>
        </w:rPr>
        <w:t>. // СЗ РФ. - 1998. - №4. - Ст. 1514.</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 xml:space="preserve">Федеральный закон РФ от 4 февраля </w:t>
      </w:r>
      <w:smartTag w:uri="urn:schemas-microsoft-com:office:smarttags" w:element="metricconverter">
        <w:smartTagPr>
          <w:attr w:name="ProductID" w:val="2010 г"/>
        </w:smartTagPr>
        <w:r w:rsidRPr="00AA24B0">
          <w:rPr>
            <w:rFonts w:ascii="Arial Narrow" w:hAnsi="Arial Narrow"/>
          </w:rPr>
          <w:t>2010 г</w:t>
        </w:r>
      </w:smartTag>
      <w:r w:rsidRPr="00AA24B0">
        <w:rPr>
          <w:rFonts w:ascii="Arial Narrow" w:hAnsi="Arial Narrow"/>
        </w:rPr>
        <w:t xml:space="preserve">. №5-ФЗ «О ратификации Протокола №14 к Конвенции о защите прав человека и основных свобод, вносящего изменения в контрольный механизм Конвенции, от 13 мая 2004 года» // </w:t>
      </w:r>
      <w:r w:rsidRPr="00EE23FE">
        <w:rPr>
          <w:rFonts w:ascii="Arial Narrow" w:hAnsi="Arial Narrow"/>
        </w:rPr>
        <w:t>http://www.consultant.ru/online/base/?req=doc;base=LAW;n=97160</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 xml:space="preserve">Указ Президента РФ от 29  марта  </w:t>
      </w:r>
      <w:smartTag w:uri="urn:schemas-microsoft-com:office:smarttags" w:element="metricconverter">
        <w:smartTagPr>
          <w:attr w:name="ProductID" w:val="1998 г"/>
        </w:smartTagPr>
        <w:r w:rsidRPr="00AA24B0">
          <w:rPr>
            <w:rFonts w:ascii="Arial Narrow" w:hAnsi="Arial Narrow"/>
          </w:rPr>
          <w:t>1998 г</w:t>
        </w:r>
      </w:smartTag>
      <w:r w:rsidRPr="00AA24B0">
        <w:rPr>
          <w:rFonts w:ascii="Arial Narrow" w:hAnsi="Arial Narrow"/>
        </w:rPr>
        <w:t>. № 310 «Об Уполномоченном Российской Федерации при Европейском Суде по правам  человека – заместителе Министра юстиции Российской Федерации» // СЗ  РФ. 1998.  № 14. Ст. 1540.</w:t>
      </w:r>
    </w:p>
    <w:p w:rsidR="00FB159F" w:rsidRPr="00AA24B0" w:rsidRDefault="00FB159F" w:rsidP="00617C1A">
      <w:pPr>
        <w:numPr>
          <w:ilvl w:val="1"/>
          <w:numId w:val="12"/>
        </w:numPr>
        <w:tabs>
          <w:tab w:val="clear" w:pos="1440"/>
          <w:tab w:val="num" w:pos="0"/>
          <w:tab w:val="num" w:pos="180"/>
          <w:tab w:val="left" w:pos="284"/>
          <w:tab w:val="left" w:pos="360"/>
        </w:tabs>
        <w:spacing w:line="360" w:lineRule="auto"/>
        <w:ind w:left="0" w:firstLine="0"/>
        <w:jc w:val="both"/>
        <w:rPr>
          <w:rFonts w:ascii="Arial Narrow" w:hAnsi="Arial Narrow"/>
        </w:rPr>
      </w:pPr>
      <w:r w:rsidRPr="00AA24B0">
        <w:rPr>
          <w:rFonts w:ascii="Arial Narrow" w:hAnsi="Arial Narrow"/>
        </w:rPr>
        <w:t xml:space="preserve">Постановление Правительства РФ №506 «О присоединении Российской Федерации к Группе по сотрудничеству в борьбе со злоупотреблением наркотиками и их незаконным оборотом («Группа Помпиду») от 8 мая </w:t>
      </w:r>
      <w:smartTag w:uri="urn:schemas-microsoft-com:office:smarttags" w:element="metricconverter">
        <w:smartTagPr>
          <w:attr w:name="ProductID" w:val="1999 г"/>
        </w:smartTagPr>
        <w:r w:rsidRPr="00AA24B0">
          <w:rPr>
            <w:rFonts w:ascii="Arial Narrow" w:hAnsi="Arial Narrow"/>
          </w:rPr>
          <w:t>1999 г</w:t>
        </w:r>
      </w:smartTag>
      <w:r w:rsidRPr="00AA24B0">
        <w:rPr>
          <w:rFonts w:ascii="Arial Narrow" w:hAnsi="Arial Narrow"/>
        </w:rPr>
        <w:t xml:space="preserve">. // </w:t>
      </w:r>
      <w:r w:rsidRPr="00EE23FE">
        <w:rPr>
          <w:rFonts w:ascii="Arial Narrow" w:hAnsi="Arial Narrow"/>
        </w:rPr>
        <w:t>http://www.government.ru/government</w:t>
      </w:r>
    </w:p>
    <w:p w:rsidR="00FB159F" w:rsidRPr="00AA24B0" w:rsidRDefault="00FB159F" w:rsidP="00617C1A">
      <w:pPr>
        <w:numPr>
          <w:ilvl w:val="1"/>
          <w:numId w:val="12"/>
        </w:numPr>
        <w:tabs>
          <w:tab w:val="clear" w:pos="1440"/>
          <w:tab w:val="num" w:pos="0"/>
          <w:tab w:val="num" w:pos="180"/>
          <w:tab w:val="left" w:pos="284"/>
          <w:tab w:val="left" w:pos="360"/>
          <w:tab w:val="left" w:pos="851"/>
          <w:tab w:val="left" w:pos="1080"/>
        </w:tabs>
        <w:spacing w:line="360" w:lineRule="auto"/>
        <w:ind w:left="0" w:firstLine="0"/>
        <w:jc w:val="both"/>
        <w:rPr>
          <w:rFonts w:ascii="Arial Narrow" w:hAnsi="Arial Narrow"/>
        </w:rPr>
      </w:pPr>
      <w:r w:rsidRPr="00AA24B0">
        <w:rPr>
          <w:rFonts w:ascii="Arial Narrow" w:hAnsi="Arial Narrow"/>
        </w:rPr>
        <w:t xml:space="preserve">Постановление Конституционного Суда РФ от 25 апреля </w:t>
      </w:r>
      <w:smartTag w:uri="urn:schemas-microsoft-com:office:smarttags" w:element="metricconverter">
        <w:smartTagPr>
          <w:attr w:name="ProductID" w:val="2001 г"/>
        </w:smartTagPr>
        <w:r w:rsidRPr="00AA24B0">
          <w:rPr>
            <w:rFonts w:ascii="Arial Narrow" w:hAnsi="Arial Narrow"/>
          </w:rPr>
          <w:t>2001 г</w:t>
        </w:r>
      </w:smartTag>
      <w:r w:rsidRPr="00AA24B0">
        <w:rPr>
          <w:rFonts w:ascii="Arial Narrow" w:hAnsi="Arial Narrow"/>
        </w:rPr>
        <w:t>.  № 6-П по делу о проверке конституционности статьи 265 Уголовного кодекса Российской Федерации в связи с жалобой гражданина А.А. Шевякова // Европейские правовые стандарты в постановлениях Конституционного Суда Российской Федерации. М.: Юридическая литература. 2003. С. 61–74.</w:t>
      </w:r>
    </w:p>
    <w:p w:rsidR="00FB159F" w:rsidRPr="00AA24B0" w:rsidRDefault="00FB159F" w:rsidP="00617C1A">
      <w:pPr>
        <w:numPr>
          <w:ilvl w:val="1"/>
          <w:numId w:val="12"/>
        </w:numPr>
        <w:tabs>
          <w:tab w:val="clear" w:pos="1440"/>
          <w:tab w:val="num" w:pos="0"/>
          <w:tab w:val="num" w:pos="180"/>
          <w:tab w:val="left" w:pos="284"/>
          <w:tab w:val="left" w:pos="360"/>
          <w:tab w:val="left" w:pos="851"/>
          <w:tab w:val="left" w:pos="1080"/>
        </w:tabs>
        <w:spacing w:line="360" w:lineRule="auto"/>
        <w:ind w:left="0" w:firstLine="0"/>
        <w:jc w:val="both"/>
        <w:rPr>
          <w:rFonts w:ascii="Arial Narrow" w:hAnsi="Arial Narrow"/>
        </w:rPr>
      </w:pPr>
      <w:r w:rsidRPr="00AA24B0">
        <w:rPr>
          <w:rFonts w:ascii="Arial Narrow" w:hAnsi="Arial Narrow"/>
        </w:rPr>
        <w:t xml:space="preserve">Постановление Конституционного Суда РФ от 5 февраля </w:t>
      </w:r>
      <w:smartTag w:uri="urn:schemas-microsoft-com:office:smarttags" w:element="metricconverter">
        <w:smartTagPr>
          <w:attr w:name="ProductID" w:val="2007 г"/>
        </w:smartTagPr>
        <w:r w:rsidRPr="00AA24B0">
          <w:rPr>
            <w:rFonts w:ascii="Arial Narrow" w:hAnsi="Arial Narrow"/>
          </w:rPr>
          <w:t>2007 г</w:t>
        </w:r>
      </w:smartTag>
      <w:r w:rsidRPr="00AA24B0">
        <w:rPr>
          <w:rFonts w:ascii="Arial Narrow" w:hAnsi="Arial Narrow"/>
        </w:rPr>
        <w:t>. № 2-П</w:t>
      </w:r>
      <w:r w:rsidRPr="00AA24B0">
        <w:rPr>
          <w:rFonts w:ascii="Arial Narrow" w:hAnsi="Arial Narrow"/>
        </w:rPr>
        <w:br/>
        <w:t>«По делу о проверке конституционности положений статей 16, 20, 112, 336, 376, 377, 380, 381, 382, 383, 387, 388 и 389 Гражданского процессуального кодекса Российской Федерации в связи с запросом Кабинета Министров Республики Татарстан, жалобами открытых акционерных обществ «Нижнекамскнефтехим» и «Хакасэнерго», а также жалобами ряда граждан» // СЗ РФ. 2007. № 7. Ст. 932.</w:t>
      </w:r>
    </w:p>
    <w:p w:rsidR="00FB159F" w:rsidRPr="00AA24B0" w:rsidRDefault="00FB159F" w:rsidP="00617C1A">
      <w:pPr>
        <w:numPr>
          <w:ilvl w:val="1"/>
          <w:numId w:val="12"/>
        </w:numPr>
        <w:tabs>
          <w:tab w:val="clear" w:pos="1440"/>
          <w:tab w:val="num" w:pos="0"/>
          <w:tab w:val="num" w:pos="180"/>
          <w:tab w:val="left" w:pos="284"/>
          <w:tab w:val="left" w:pos="360"/>
          <w:tab w:val="left" w:pos="851"/>
          <w:tab w:val="left" w:pos="1080"/>
        </w:tabs>
        <w:spacing w:line="360" w:lineRule="auto"/>
        <w:ind w:left="0" w:firstLine="0"/>
        <w:jc w:val="both"/>
        <w:rPr>
          <w:rFonts w:ascii="Arial Narrow" w:hAnsi="Arial Narrow"/>
        </w:rPr>
      </w:pPr>
      <w:r w:rsidRPr="00AA24B0">
        <w:rPr>
          <w:rFonts w:ascii="Arial Narrow" w:hAnsi="Arial Narrow"/>
        </w:rPr>
        <w:t xml:space="preserve">Постановление Конституционного Суда РФ  по делу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«О профессиональных союзах, их правах и гарантиях деятельности» в связи с запросами Зерноградского районного суда Ростовской области и Центрального районного суда города Кемерово // </w:t>
      </w:r>
      <w:r w:rsidRPr="00EE23FE">
        <w:rPr>
          <w:rFonts w:ascii="Arial Narrow" w:hAnsi="Arial Narrow"/>
        </w:rPr>
        <w:t>http://www.ksrf.ru</w:t>
      </w:r>
    </w:p>
    <w:p w:rsidR="00FB159F" w:rsidRPr="00AA24B0" w:rsidRDefault="00FB159F" w:rsidP="00617C1A">
      <w:pPr>
        <w:numPr>
          <w:ilvl w:val="1"/>
          <w:numId w:val="12"/>
        </w:numPr>
        <w:tabs>
          <w:tab w:val="clear" w:pos="1440"/>
          <w:tab w:val="num" w:pos="0"/>
          <w:tab w:val="num" w:pos="180"/>
          <w:tab w:val="left" w:pos="284"/>
          <w:tab w:val="left" w:pos="360"/>
          <w:tab w:val="left" w:pos="851"/>
          <w:tab w:val="left" w:pos="1080"/>
        </w:tabs>
        <w:spacing w:line="360" w:lineRule="auto"/>
        <w:ind w:left="0" w:firstLine="0"/>
        <w:jc w:val="both"/>
        <w:rPr>
          <w:rFonts w:ascii="Arial Narrow" w:hAnsi="Arial Narrow"/>
        </w:rPr>
      </w:pPr>
      <w:r w:rsidRPr="00AA24B0">
        <w:rPr>
          <w:rFonts w:ascii="Arial Narrow" w:hAnsi="Arial Narrow"/>
        </w:rPr>
        <w:t xml:space="preserve">Постановление Пленума Верховного Суда РФ № 5 «О применении судами общей юрисдикции общепризнанных принципов и норм международного права и международных договоров Российской Федерации» от 19 октября </w:t>
      </w:r>
      <w:smartTag w:uri="urn:schemas-microsoft-com:office:smarttags" w:element="metricconverter">
        <w:smartTagPr>
          <w:attr w:name="ProductID" w:val="2000 г"/>
        </w:smartTagPr>
        <w:r w:rsidRPr="00AA24B0">
          <w:rPr>
            <w:rFonts w:ascii="Arial Narrow" w:hAnsi="Arial Narrow"/>
          </w:rPr>
          <w:t>2000 г</w:t>
        </w:r>
      </w:smartTag>
      <w:r w:rsidRPr="00AA24B0">
        <w:rPr>
          <w:rFonts w:ascii="Arial Narrow" w:hAnsi="Arial Narrow"/>
        </w:rPr>
        <w:t>. // Бюллетень Верховного Суда РФ. – 2003. - № 12. – С. 3.</w:t>
      </w:r>
    </w:p>
    <w:p w:rsidR="00FB159F" w:rsidRPr="00AA24B0" w:rsidRDefault="00FB159F" w:rsidP="00617C1A">
      <w:pPr>
        <w:numPr>
          <w:ilvl w:val="1"/>
          <w:numId w:val="12"/>
        </w:numPr>
        <w:tabs>
          <w:tab w:val="clear" w:pos="1440"/>
          <w:tab w:val="num" w:pos="0"/>
          <w:tab w:val="num" w:pos="180"/>
          <w:tab w:val="left" w:pos="284"/>
          <w:tab w:val="left" w:pos="360"/>
          <w:tab w:val="left" w:pos="851"/>
          <w:tab w:val="left" w:pos="1080"/>
        </w:tabs>
        <w:spacing w:line="360" w:lineRule="auto"/>
        <w:ind w:left="0" w:firstLine="0"/>
        <w:jc w:val="both"/>
        <w:rPr>
          <w:rFonts w:ascii="Arial Narrow" w:hAnsi="Arial Narrow"/>
        </w:rPr>
      </w:pPr>
      <w:r w:rsidRPr="00AA24B0">
        <w:rPr>
          <w:rFonts w:ascii="Arial Narrow" w:hAnsi="Arial Narrow"/>
        </w:rPr>
        <w:t xml:space="preserve">Информационное письмо Высшего Арбитражного Суда Российской Федерации № С1 – 71 СМП – 1341 «Об основных положениях, применяемых Европейским судом по правам человека при защите имущественных прав и права на правосудие» от 20 декабря </w:t>
      </w:r>
      <w:smartTag w:uri="urn:schemas-microsoft-com:office:smarttags" w:element="metricconverter">
        <w:smartTagPr>
          <w:attr w:name="ProductID" w:val="1999 г"/>
        </w:smartTagPr>
        <w:r w:rsidRPr="00AA24B0">
          <w:rPr>
            <w:rFonts w:ascii="Arial Narrow" w:hAnsi="Arial Narrow"/>
          </w:rPr>
          <w:t>1999 г</w:t>
        </w:r>
      </w:smartTag>
      <w:r w:rsidRPr="00AA24B0">
        <w:rPr>
          <w:rFonts w:ascii="Arial Narrow" w:hAnsi="Arial Narrow"/>
        </w:rPr>
        <w:t>. // Вестник Высшего Арбитражного Суда РФ. – 2000. - №2. – С. 93.</w:t>
      </w:r>
    </w:p>
    <w:p w:rsidR="00FB159F" w:rsidRPr="00AA24B0" w:rsidRDefault="00FB159F" w:rsidP="00617C1A">
      <w:pPr>
        <w:numPr>
          <w:ilvl w:val="1"/>
          <w:numId w:val="12"/>
        </w:numPr>
        <w:tabs>
          <w:tab w:val="clear" w:pos="1440"/>
          <w:tab w:val="num" w:pos="0"/>
          <w:tab w:val="num" w:pos="180"/>
          <w:tab w:val="left" w:pos="284"/>
          <w:tab w:val="left" w:pos="360"/>
          <w:tab w:val="left" w:pos="851"/>
          <w:tab w:val="left" w:pos="1080"/>
        </w:tabs>
        <w:spacing w:line="360" w:lineRule="auto"/>
        <w:ind w:left="0" w:firstLine="0"/>
        <w:jc w:val="both"/>
        <w:rPr>
          <w:rFonts w:ascii="Arial Narrow" w:hAnsi="Arial Narrow"/>
        </w:rPr>
      </w:pPr>
      <w:r w:rsidRPr="00AA24B0">
        <w:rPr>
          <w:rFonts w:ascii="Arial Narrow" w:hAnsi="Arial Narrow"/>
        </w:rPr>
        <w:t xml:space="preserve">Заявление МИД России в связи с оглашением 17 мая с.г. Постановления Большой палаты Европейского Суда по правам человека по делу В.М. Кононова </w:t>
      </w:r>
      <w:r w:rsidRPr="00EE23FE">
        <w:rPr>
          <w:rFonts w:ascii="Arial Narrow" w:hAnsi="Arial Narrow"/>
        </w:rPr>
        <w:t>http://www.mid.ru/brp_4.nsf/0/76B3CABB18AE11CCC3257726003B6824</w:t>
      </w:r>
      <w:r w:rsidRPr="00AA24B0">
        <w:rPr>
          <w:rFonts w:ascii="Arial Narrow" w:hAnsi="Arial Narrow"/>
        </w:rPr>
        <w:t xml:space="preserve"> </w:t>
      </w:r>
    </w:p>
    <w:p w:rsidR="00FB159F" w:rsidRPr="00AA24B0" w:rsidRDefault="00FB159F" w:rsidP="00FB159F">
      <w:pPr>
        <w:spacing w:before="120" w:after="120" w:line="360" w:lineRule="auto"/>
        <w:jc w:val="both"/>
        <w:outlineLvl w:val="2"/>
        <w:rPr>
          <w:rFonts w:ascii="Arial Narrow" w:hAnsi="Arial Narrow"/>
          <w:b/>
          <w:color w:val="000000"/>
        </w:rPr>
      </w:pPr>
      <w:bookmarkStart w:id="92" w:name="_Toc283753801"/>
      <w:r w:rsidRPr="00AA24B0">
        <w:rPr>
          <w:rFonts w:ascii="Arial Narrow" w:hAnsi="Arial Narrow"/>
          <w:b/>
          <w:color w:val="000000"/>
        </w:rPr>
        <w:t xml:space="preserve">Ресурсы сети </w:t>
      </w:r>
      <w:r w:rsidRPr="00AA24B0">
        <w:rPr>
          <w:rFonts w:ascii="Arial Narrow" w:hAnsi="Arial Narrow"/>
          <w:b/>
          <w:color w:val="000000"/>
          <w:lang w:val="en-US"/>
        </w:rPr>
        <w:t>Internet</w:t>
      </w:r>
      <w:bookmarkEnd w:id="92"/>
      <w:r w:rsidRPr="00AA24B0">
        <w:rPr>
          <w:rFonts w:ascii="Arial Narrow" w:hAnsi="Arial Narrow"/>
          <w:b/>
          <w:color w:val="000000"/>
        </w:rPr>
        <w:t xml:space="preserve"> </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s>
        <w:spacing w:line="360" w:lineRule="auto"/>
        <w:ind w:left="0" w:firstLine="0"/>
        <w:jc w:val="both"/>
        <w:rPr>
          <w:rFonts w:ascii="Arial Narrow" w:hAnsi="Arial Narrow"/>
        </w:rPr>
      </w:pPr>
      <w:r w:rsidRPr="00AA24B0">
        <w:rPr>
          <w:rFonts w:ascii="Arial Narrow" w:hAnsi="Arial Narrow"/>
        </w:rPr>
        <w:t>Официальный сайт Совета Европы http://www.coe.int</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s>
        <w:spacing w:line="360" w:lineRule="auto"/>
        <w:ind w:left="0" w:firstLine="0"/>
        <w:jc w:val="both"/>
        <w:rPr>
          <w:rFonts w:ascii="Arial Narrow" w:hAnsi="Arial Narrow"/>
        </w:rPr>
      </w:pPr>
      <w:r w:rsidRPr="00AA24B0">
        <w:rPr>
          <w:rFonts w:ascii="Arial Narrow" w:hAnsi="Arial Narrow"/>
        </w:rPr>
        <w:t xml:space="preserve">Официальный сайт Европейского суда по правам человека: </w:t>
      </w:r>
      <w:r w:rsidRPr="00EE23FE">
        <w:rPr>
          <w:rFonts w:ascii="Arial Narrow" w:hAnsi="Arial Narrow"/>
        </w:rPr>
        <w:t>http://www.coe.int/T/R/Human_Rights_Court</w:t>
      </w:r>
      <w:r w:rsidRPr="00AA24B0">
        <w:rPr>
          <w:rFonts w:ascii="Arial Narrow" w:hAnsi="Arial Narrow"/>
        </w:rPr>
        <w:t xml:space="preserve"> </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s>
        <w:spacing w:line="360" w:lineRule="auto"/>
        <w:ind w:left="0" w:firstLine="0"/>
        <w:jc w:val="both"/>
        <w:rPr>
          <w:rFonts w:ascii="Arial Narrow" w:hAnsi="Arial Narrow"/>
        </w:rPr>
      </w:pPr>
      <w:r w:rsidRPr="00AA24B0">
        <w:rPr>
          <w:rFonts w:ascii="Arial Narrow" w:hAnsi="Arial Narrow"/>
        </w:rPr>
        <w:t xml:space="preserve">Официальный сайт Комитета Совета Европы по предупреждению пыток, бесчеловечного или унижающего достоинство обращения или наказания http://www.cpt.coe.int </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s>
        <w:spacing w:line="360" w:lineRule="auto"/>
        <w:ind w:left="0" w:firstLine="0"/>
        <w:jc w:val="both"/>
        <w:rPr>
          <w:rFonts w:ascii="Arial Narrow" w:hAnsi="Arial Narrow"/>
        </w:rPr>
      </w:pPr>
      <w:r w:rsidRPr="00AA24B0">
        <w:rPr>
          <w:rFonts w:ascii="Arial Narrow" w:hAnsi="Arial Narrow"/>
        </w:rPr>
        <w:t xml:space="preserve">Официальный сайт Европейской Комиссии по борьбе с расизмом и нетерпимостью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coe</w:t>
      </w:r>
      <w:r w:rsidRPr="00EE23FE">
        <w:rPr>
          <w:rFonts w:ascii="Arial Narrow" w:hAnsi="Arial Narrow"/>
        </w:rPr>
        <w:t>.</w:t>
      </w:r>
      <w:r w:rsidRPr="00EE23FE">
        <w:rPr>
          <w:rFonts w:ascii="Arial Narrow" w:hAnsi="Arial Narrow"/>
          <w:lang w:val="en-US"/>
        </w:rPr>
        <w:t>int</w:t>
      </w:r>
      <w:r w:rsidRPr="00EE23FE">
        <w:rPr>
          <w:rFonts w:ascii="Arial Narrow" w:hAnsi="Arial Narrow"/>
        </w:rPr>
        <w:t>/</w:t>
      </w:r>
      <w:r w:rsidRPr="00EE23FE">
        <w:rPr>
          <w:rFonts w:ascii="Arial Narrow" w:hAnsi="Arial Narrow"/>
          <w:lang w:val="en-US"/>
        </w:rPr>
        <w:t>t</w:t>
      </w:r>
      <w:r w:rsidRPr="00EE23FE">
        <w:rPr>
          <w:rFonts w:ascii="Arial Narrow" w:hAnsi="Arial Narrow"/>
        </w:rPr>
        <w:t>/</w:t>
      </w:r>
      <w:r w:rsidRPr="00EE23FE">
        <w:rPr>
          <w:rFonts w:ascii="Arial Narrow" w:hAnsi="Arial Narrow"/>
          <w:lang w:val="en-US"/>
        </w:rPr>
        <w:t>e</w:t>
      </w:r>
      <w:r w:rsidRPr="00EE23FE">
        <w:rPr>
          <w:rFonts w:ascii="Arial Narrow" w:hAnsi="Arial Narrow"/>
        </w:rPr>
        <w:t>/</w:t>
      </w:r>
      <w:r w:rsidRPr="00EE23FE">
        <w:rPr>
          <w:rFonts w:ascii="Arial Narrow" w:hAnsi="Arial Narrow"/>
          <w:lang w:val="en-US"/>
        </w:rPr>
        <w:t>human</w:t>
      </w:r>
      <w:r w:rsidRPr="00EE23FE">
        <w:rPr>
          <w:rFonts w:ascii="Arial Narrow" w:hAnsi="Arial Narrow"/>
        </w:rPr>
        <w:t>_</w:t>
      </w:r>
      <w:r w:rsidRPr="00EE23FE">
        <w:rPr>
          <w:rFonts w:ascii="Arial Narrow" w:hAnsi="Arial Narrow"/>
          <w:lang w:val="en-US"/>
        </w:rPr>
        <w:t>rights</w:t>
      </w:r>
      <w:r w:rsidRPr="00EE23FE">
        <w:rPr>
          <w:rFonts w:ascii="Arial Narrow" w:hAnsi="Arial Narrow"/>
        </w:rPr>
        <w:t>/</w:t>
      </w:r>
      <w:r w:rsidRPr="00EE23FE">
        <w:rPr>
          <w:rFonts w:ascii="Arial Narrow" w:hAnsi="Arial Narrow"/>
          <w:lang w:val="en-US"/>
        </w:rPr>
        <w:t>ecri</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s>
        <w:spacing w:line="360" w:lineRule="auto"/>
        <w:ind w:left="0" w:firstLine="0"/>
        <w:jc w:val="both"/>
        <w:rPr>
          <w:rFonts w:ascii="Arial Narrow" w:hAnsi="Arial Narrow"/>
        </w:rPr>
      </w:pPr>
      <w:r w:rsidRPr="00AA24B0">
        <w:rPr>
          <w:rFonts w:ascii="Arial Narrow" w:hAnsi="Arial Narrow"/>
        </w:rPr>
        <w:t xml:space="preserve">Официальный сайт Комиссара Совета Европы по правам человека </w:t>
      </w:r>
      <w:r w:rsidRPr="00EE23FE">
        <w:rPr>
          <w:rFonts w:ascii="Arial Narrow" w:hAnsi="Arial Narrow"/>
        </w:rPr>
        <w:t>http://www.coe.int/t/commissioner/default_EN.asp</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s>
        <w:spacing w:line="360" w:lineRule="auto"/>
        <w:ind w:left="0" w:firstLine="0"/>
        <w:jc w:val="both"/>
        <w:rPr>
          <w:rFonts w:ascii="Arial Narrow" w:hAnsi="Arial Narrow"/>
        </w:rPr>
      </w:pPr>
      <w:r w:rsidRPr="00AA24B0">
        <w:rPr>
          <w:rFonts w:ascii="Arial Narrow" w:hAnsi="Arial Narrow"/>
        </w:rPr>
        <w:t xml:space="preserve">Официальный сайт Совета Европы по вопросам защиты прав национальных меньшинств: </w:t>
      </w:r>
      <w:r w:rsidRPr="00EE23FE">
        <w:rPr>
          <w:rFonts w:ascii="Arial Narrow" w:hAnsi="Arial Narrow"/>
        </w:rPr>
        <w:t>http://www.coe.int/T/E/human_rights/minorities</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s>
        <w:spacing w:line="360" w:lineRule="auto"/>
        <w:ind w:left="0" w:firstLine="0"/>
        <w:jc w:val="both"/>
        <w:rPr>
          <w:rFonts w:ascii="Arial Narrow" w:hAnsi="Arial Narrow"/>
        </w:rPr>
      </w:pPr>
      <w:r w:rsidRPr="00AA24B0">
        <w:rPr>
          <w:rFonts w:ascii="Arial Narrow" w:hAnsi="Arial Narrow"/>
        </w:rPr>
        <w:t xml:space="preserve">Официальный сайт Совета Европы по вопросам равенства между мужчинами и женщинами: </w:t>
      </w:r>
      <w:r w:rsidRPr="00EE23FE">
        <w:rPr>
          <w:rFonts w:ascii="Arial Narrow" w:hAnsi="Arial Narrow"/>
        </w:rPr>
        <w:t>http://www.coe.int/t/e/Human_Rights/Equality</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 w:val="left" w:pos="1276"/>
        </w:tabs>
        <w:spacing w:line="360" w:lineRule="auto"/>
        <w:ind w:left="0" w:firstLine="0"/>
        <w:jc w:val="both"/>
        <w:rPr>
          <w:rFonts w:ascii="Arial Narrow" w:hAnsi="Arial Narrow"/>
        </w:rPr>
      </w:pPr>
      <w:r w:rsidRPr="00AA24B0">
        <w:rPr>
          <w:rFonts w:ascii="Arial Narrow" w:hAnsi="Arial Narrow"/>
        </w:rPr>
        <w:t xml:space="preserve">Официальный сайт Совета Европы по сотрудничеству Совета Европы и Европейской Комиссии: </w:t>
      </w:r>
      <w:r w:rsidRPr="00EE23FE">
        <w:rPr>
          <w:rFonts w:ascii="Arial Narrow" w:hAnsi="Arial Narrow"/>
        </w:rPr>
        <w:t>http://www.coe.int/DefaultRU.asp</w:t>
      </w:r>
    </w:p>
    <w:p w:rsidR="00D50CA4" w:rsidRPr="00AA24B0" w:rsidRDefault="00D50CA4" w:rsidP="00617C1A">
      <w:pPr>
        <w:numPr>
          <w:ilvl w:val="2"/>
          <w:numId w:val="12"/>
        </w:numPr>
        <w:tabs>
          <w:tab w:val="clear" w:pos="2340"/>
          <w:tab w:val="num" w:pos="0"/>
          <w:tab w:val="left" w:pos="142"/>
          <w:tab w:val="left" w:pos="284"/>
          <w:tab w:val="left" w:pos="426"/>
          <w:tab w:val="left" w:pos="567"/>
          <w:tab w:val="left" w:pos="709"/>
          <w:tab w:val="left" w:pos="1276"/>
        </w:tabs>
        <w:spacing w:line="360" w:lineRule="auto"/>
        <w:ind w:left="0" w:firstLine="0"/>
        <w:jc w:val="both"/>
        <w:rPr>
          <w:rFonts w:ascii="Arial Narrow" w:hAnsi="Arial Narrow"/>
        </w:rPr>
      </w:pPr>
      <w:r w:rsidRPr="00AA24B0">
        <w:rPr>
          <w:rFonts w:ascii="Arial Narrow" w:hAnsi="Arial Narrow"/>
        </w:rPr>
        <w:t xml:space="preserve">Официальный сайт Совета Европы, посвящённый сотрудничеству в области права </w:t>
      </w:r>
      <w:r w:rsidRPr="00EE23FE">
        <w:rPr>
          <w:rFonts w:ascii="Arial Narrow" w:hAnsi="Arial Narrow"/>
        </w:rPr>
        <w:t>http://www.legal.coe.int</w:t>
      </w:r>
    </w:p>
    <w:p w:rsidR="00D50CA4" w:rsidRPr="00AA24B0" w:rsidRDefault="00D50CA4" w:rsidP="00617C1A">
      <w:pPr>
        <w:pStyle w:val="af0"/>
        <w:numPr>
          <w:ilvl w:val="2"/>
          <w:numId w:val="12"/>
        </w:numPr>
        <w:tabs>
          <w:tab w:val="clear" w:pos="2340"/>
          <w:tab w:val="num" w:pos="0"/>
          <w:tab w:val="left" w:pos="284"/>
          <w:tab w:val="left" w:pos="360"/>
          <w:tab w:val="num" w:pos="2160"/>
        </w:tabs>
        <w:ind w:left="0" w:firstLine="0"/>
        <w:rPr>
          <w:rFonts w:ascii="Arial Narrow" w:hAnsi="Arial Narrow"/>
          <w:color w:val="auto"/>
          <w:spacing w:val="-4"/>
          <w:sz w:val="24"/>
          <w:szCs w:val="24"/>
        </w:rPr>
      </w:pPr>
      <w:r w:rsidRPr="00AA24B0">
        <w:rPr>
          <w:rFonts w:ascii="Arial Narrow" w:hAnsi="Arial Narrow"/>
          <w:color w:val="auto"/>
          <w:sz w:val="24"/>
          <w:szCs w:val="24"/>
        </w:rPr>
        <w:t>Официальный сайт Европейского Союза http://europa.eu/</w:t>
      </w:r>
    </w:p>
    <w:p w:rsidR="00D50CA4" w:rsidRPr="00AA24B0" w:rsidRDefault="00D50CA4" w:rsidP="00617C1A">
      <w:pPr>
        <w:pStyle w:val="af0"/>
        <w:numPr>
          <w:ilvl w:val="2"/>
          <w:numId w:val="12"/>
        </w:numPr>
        <w:tabs>
          <w:tab w:val="clear" w:pos="2340"/>
          <w:tab w:val="num" w:pos="0"/>
          <w:tab w:val="left" w:pos="284"/>
          <w:tab w:val="left" w:pos="360"/>
          <w:tab w:val="num" w:pos="2160"/>
        </w:tabs>
        <w:ind w:left="0" w:firstLine="0"/>
        <w:rPr>
          <w:rFonts w:ascii="Arial Narrow" w:hAnsi="Arial Narrow"/>
          <w:color w:val="auto"/>
          <w:spacing w:val="-4"/>
          <w:sz w:val="24"/>
          <w:szCs w:val="24"/>
        </w:rPr>
      </w:pPr>
      <w:r w:rsidRPr="00AA24B0">
        <w:rPr>
          <w:rFonts w:ascii="Arial Narrow" w:hAnsi="Arial Narrow"/>
          <w:color w:val="auto"/>
          <w:sz w:val="24"/>
          <w:szCs w:val="24"/>
        </w:rPr>
        <w:t xml:space="preserve">Официальный сайт Европейского инструмента содействия демократии и правам человека (ЕИДПЧ) </w:t>
      </w:r>
      <w:r w:rsidRPr="00EE23FE">
        <w:rPr>
          <w:rFonts w:ascii="Arial Narrow" w:hAnsi="Arial Narrow"/>
          <w:sz w:val="24"/>
          <w:szCs w:val="24"/>
        </w:rPr>
        <w:t>http://europa.eu/legislation_summaries/human_rights/human_rights_in_third_countries/index_en.htm#s_505</w:t>
      </w:r>
    </w:p>
    <w:p w:rsidR="00D50CA4" w:rsidRPr="00AA24B0" w:rsidRDefault="00D50CA4" w:rsidP="00617C1A">
      <w:pPr>
        <w:pStyle w:val="af0"/>
        <w:numPr>
          <w:ilvl w:val="2"/>
          <w:numId w:val="12"/>
        </w:numPr>
        <w:tabs>
          <w:tab w:val="clear" w:pos="2340"/>
          <w:tab w:val="num" w:pos="0"/>
          <w:tab w:val="left" w:pos="284"/>
          <w:tab w:val="left" w:pos="360"/>
          <w:tab w:val="num" w:pos="2160"/>
        </w:tabs>
        <w:ind w:left="0" w:firstLine="0"/>
        <w:rPr>
          <w:rFonts w:ascii="Arial Narrow" w:hAnsi="Arial Narrow"/>
          <w:color w:val="auto"/>
          <w:spacing w:val="-4"/>
          <w:sz w:val="24"/>
          <w:szCs w:val="24"/>
        </w:rPr>
      </w:pPr>
      <w:r w:rsidRPr="00AA24B0">
        <w:rPr>
          <w:rFonts w:ascii="Arial Narrow" w:hAnsi="Arial Narrow"/>
          <w:color w:val="auto"/>
          <w:sz w:val="24"/>
          <w:szCs w:val="24"/>
        </w:rPr>
        <w:t xml:space="preserve">Официальный сайт Агентства ЕС по основным правам </w:t>
      </w:r>
      <w:r w:rsidRPr="00EE23FE">
        <w:rPr>
          <w:rFonts w:ascii="Arial Narrow" w:hAnsi="Arial Narrow"/>
          <w:sz w:val="24"/>
          <w:szCs w:val="24"/>
        </w:rPr>
        <w:t>http://fra.europa.eu/fraWebsite/home/home_en.htm</w:t>
      </w:r>
    </w:p>
    <w:p w:rsidR="00D50CA4" w:rsidRPr="00AA24B0" w:rsidRDefault="00D50CA4" w:rsidP="00617C1A">
      <w:pPr>
        <w:pStyle w:val="af0"/>
        <w:numPr>
          <w:ilvl w:val="2"/>
          <w:numId w:val="12"/>
        </w:numPr>
        <w:tabs>
          <w:tab w:val="clear" w:pos="2340"/>
          <w:tab w:val="num" w:pos="0"/>
          <w:tab w:val="left" w:pos="284"/>
          <w:tab w:val="left" w:pos="360"/>
          <w:tab w:val="num" w:pos="2160"/>
        </w:tabs>
        <w:ind w:left="0" w:firstLine="0"/>
        <w:rPr>
          <w:rFonts w:ascii="Arial Narrow" w:hAnsi="Arial Narrow"/>
          <w:color w:val="auto"/>
          <w:spacing w:val="-4"/>
          <w:sz w:val="24"/>
          <w:szCs w:val="24"/>
        </w:rPr>
      </w:pPr>
      <w:r w:rsidRPr="00AA24B0">
        <w:rPr>
          <w:rFonts w:ascii="Arial Narrow" w:hAnsi="Arial Narrow"/>
          <w:color w:val="auto"/>
          <w:spacing w:val="-4"/>
          <w:sz w:val="24"/>
          <w:szCs w:val="24"/>
        </w:rPr>
        <w:t>Официальный сайт, посвящённый сотрудничеству Совета Европы и ЕС http://www.coe.int/t/der/EU_en.asp</w:t>
      </w:r>
    </w:p>
    <w:p w:rsidR="00D50CA4" w:rsidRPr="00AA24B0" w:rsidRDefault="00D50CA4" w:rsidP="00617C1A">
      <w:pPr>
        <w:numPr>
          <w:ilvl w:val="2"/>
          <w:numId w:val="12"/>
        </w:numPr>
        <w:tabs>
          <w:tab w:val="clear" w:pos="2340"/>
          <w:tab w:val="num" w:pos="0"/>
          <w:tab w:val="left" w:pos="284"/>
          <w:tab w:val="left" w:pos="360"/>
        </w:tabs>
        <w:spacing w:line="360" w:lineRule="auto"/>
        <w:ind w:left="0" w:firstLine="0"/>
        <w:jc w:val="both"/>
        <w:rPr>
          <w:rFonts w:ascii="Arial Narrow" w:hAnsi="Arial Narrow"/>
        </w:rPr>
      </w:pPr>
      <w:r w:rsidRPr="00AA24B0">
        <w:rPr>
          <w:rFonts w:ascii="Arial Narrow" w:hAnsi="Arial Narrow"/>
          <w:spacing w:val="-4"/>
        </w:rPr>
        <w:t xml:space="preserve">Официальный </w:t>
      </w:r>
      <w:r w:rsidRPr="00AA24B0">
        <w:rPr>
          <w:rFonts w:ascii="Arial Narrow" w:hAnsi="Arial Narrow"/>
        </w:rPr>
        <w:t xml:space="preserve">сайт Африканского Союза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africa</w:t>
      </w:r>
      <w:r w:rsidRPr="00EE23FE">
        <w:rPr>
          <w:rFonts w:ascii="Arial Narrow" w:hAnsi="Arial Narrow"/>
        </w:rPr>
        <w:t>-</w:t>
      </w:r>
      <w:r w:rsidRPr="00EE23FE">
        <w:rPr>
          <w:rFonts w:ascii="Arial Narrow" w:hAnsi="Arial Narrow"/>
          <w:lang w:val="en-US"/>
        </w:rPr>
        <w:t>union</w:t>
      </w:r>
      <w:r w:rsidRPr="00EE23FE">
        <w:rPr>
          <w:rFonts w:ascii="Arial Narrow" w:hAnsi="Arial Narrow"/>
        </w:rPr>
        <w:t>.</w:t>
      </w:r>
      <w:r w:rsidRPr="00EE23FE">
        <w:rPr>
          <w:rFonts w:ascii="Arial Narrow" w:hAnsi="Arial Narrow"/>
          <w:lang w:val="en-US"/>
        </w:rPr>
        <w:t>or</w:t>
      </w:r>
      <w:r w:rsidRPr="00EE23FE">
        <w:rPr>
          <w:rFonts w:ascii="Arial Narrow" w:hAnsi="Arial Narrow"/>
        </w:rPr>
        <w:t>g</w:t>
      </w:r>
      <w:r w:rsidRPr="00AA24B0">
        <w:rPr>
          <w:rFonts w:ascii="Arial Narrow" w:hAnsi="Arial Narrow"/>
        </w:rPr>
        <w:t xml:space="preserve"> </w:t>
      </w:r>
    </w:p>
    <w:p w:rsidR="00D50CA4" w:rsidRPr="00AA24B0" w:rsidRDefault="00D50CA4" w:rsidP="00617C1A">
      <w:pPr>
        <w:numPr>
          <w:ilvl w:val="2"/>
          <w:numId w:val="12"/>
        </w:numPr>
        <w:tabs>
          <w:tab w:val="clear" w:pos="2340"/>
          <w:tab w:val="num" w:pos="0"/>
          <w:tab w:val="left" w:pos="284"/>
          <w:tab w:val="left" w:pos="360"/>
        </w:tabs>
        <w:spacing w:line="360" w:lineRule="auto"/>
        <w:ind w:left="0" w:firstLine="0"/>
        <w:jc w:val="both"/>
        <w:rPr>
          <w:rFonts w:ascii="Arial Narrow" w:hAnsi="Arial Narrow"/>
        </w:rPr>
      </w:pPr>
      <w:r w:rsidRPr="00AA24B0">
        <w:rPr>
          <w:rFonts w:ascii="Arial Narrow" w:hAnsi="Arial Narrow"/>
          <w:spacing w:val="-4"/>
        </w:rPr>
        <w:t xml:space="preserve">Официальный </w:t>
      </w:r>
      <w:r w:rsidRPr="00AA24B0">
        <w:rPr>
          <w:rFonts w:ascii="Arial Narrow" w:hAnsi="Arial Narrow"/>
        </w:rPr>
        <w:t xml:space="preserve">сайт Африканской Комиссии </w:t>
      </w:r>
      <w:r w:rsidRPr="00EE23FE">
        <w:rPr>
          <w:rFonts w:ascii="Arial Narrow" w:hAnsi="Arial Narrow"/>
        </w:rPr>
        <w:t>http://www.achpr.org/english/_info/news_en.html</w:t>
      </w:r>
      <w:r w:rsidRPr="00AA24B0">
        <w:rPr>
          <w:rFonts w:ascii="Arial Narrow" w:hAnsi="Arial Narrow"/>
        </w:rPr>
        <w:t xml:space="preserve"> </w:t>
      </w:r>
    </w:p>
    <w:p w:rsidR="00D50CA4" w:rsidRPr="00AA24B0" w:rsidRDefault="00D50CA4" w:rsidP="00617C1A">
      <w:pPr>
        <w:numPr>
          <w:ilvl w:val="2"/>
          <w:numId w:val="12"/>
        </w:numPr>
        <w:tabs>
          <w:tab w:val="clear" w:pos="2340"/>
          <w:tab w:val="num" w:pos="0"/>
          <w:tab w:val="left" w:pos="284"/>
          <w:tab w:val="left" w:pos="360"/>
        </w:tabs>
        <w:spacing w:line="360" w:lineRule="auto"/>
        <w:ind w:left="0" w:firstLine="0"/>
        <w:jc w:val="both"/>
        <w:rPr>
          <w:rFonts w:ascii="Arial Narrow" w:hAnsi="Arial Narrow"/>
        </w:rPr>
      </w:pPr>
      <w:r w:rsidRPr="00AA24B0">
        <w:rPr>
          <w:rFonts w:ascii="Arial Narrow" w:hAnsi="Arial Narrow"/>
          <w:spacing w:val="-4"/>
        </w:rPr>
        <w:t xml:space="preserve">Официальный </w:t>
      </w:r>
      <w:r w:rsidRPr="00AA24B0">
        <w:rPr>
          <w:rFonts w:ascii="Arial Narrow" w:hAnsi="Arial Narrow"/>
        </w:rPr>
        <w:t xml:space="preserve">сайт Африканского суда по правам человека и народов </w:t>
      </w:r>
      <w:r w:rsidRPr="00EE23FE">
        <w:rPr>
          <w:rFonts w:ascii="Arial Narrow" w:hAnsi="Arial Narrow"/>
        </w:rPr>
        <w:t>http://www.african-court.org/en/</w:t>
      </w:r>
    </w:p>
    <w:p w:rsidR="00D50CA4" w:rsidRPr="00AA24B0" w:rsidRDefault="00D50CA4" w:rsidP="00617C1A">
      <w:pPr>
        <w:numPr>
          <w:ilvl w:val="2"/>
          <w:numId w:val="12"/>
        </w:numPr>
        <w:tabs>
          <w:tab w:val="clear" w:pos="2340"/>
          <w:tab w:val="num" w:pos="0"/>
          <w:tab w:val="left" w:pos="284"/>
          <w:tab w:val="left" w:pos="360"/>
        </w:tabs>
        <w:spacing w:line="360" w:lineRule="auto"/>
        <w:ind w:left="0" w:firstLine="0"/>
        <w:jc w:val="both"/>
        <w:rPr>
          <w:rFonts w:ascii="Arial Narrow" w:hAnsi="Arial Narrow"/>
        </w:rPr>
      </w:pPr>
      <w:r w:rsidRPr="00AA24B0">
        <w:rPr>
          <w:rFonts w:ascii="Arial Narrow" w:hAnsi="Arial Narrow"/>
          <w:spacing w:val="-4"/>
        </w:rPr>
        <w:t>Официальный с</w:t>
      </w:r>
      <w:r w:rsidRPr="00AA24B0">
        <w:rPr>
          <w:rFonts w:ascii="Arial Narrow" w:hAnsi="Arial Narrow"/>
        </w:rPr>
        <w:t xml:space="preserve">айт НЕПАД </w:t>
      </w:r>
      <w:r w:rsidRPr="00EE23FE">
        <w:rPr>
          <w:rFonts w:ascii="Arial Narrow" w:hAnsi="Arial Narrow"/>
        </w:rPr>
        <w:t>http://www.un.org/russian/africa/osaa/nepad.htm</w:t>
      </w:r>
    </w:p>
    <w:p w:rsidR="00D50CA4" w:rsidRPr="00AA24B0" w:rsidRDefault="00D50CA4" w:rsidP="00617C1A">
      <w:pPr>
        <w:numPr>
          <w:ilvl w:val="2"/>
          <w:numId w:val="12"/>
        </w:numPr>
        <w:tabs>
          <w:tab w:val="clear" w:pos="2340"/>
          <w:tab w:val="num" w:pos="0"/>
          <w:tab w:val="left" w:pos="284"/>
          <w:tab w:val="left" w:pos="360"/>
        </w:tabs>
        <w:spacing w:line="360" w:lineRule="auto"/>
        <w:ind w:left="0" w:firstLine="0"/>
        <w:jc w:val="both"/>
        <w:rPr>
          <w:rFonts w:ascii="Arial Narrow" w:hAnsi="Arial Narrow"/>
        </w:rPr>
      </w:pPr>
      <w:r w:rsidRPr="00AA24B0">
        <w:rPr>
          <w:rFonts w:ascii="Arial Narrow" w:hAnsi="Arial Narrow"/>
        </w:rPr>
        <w:t>Доступ к международным договорам Африканского Союза</w:t>
      </w:r>
    </w:p>
    <w:p w:rsidR="00D50CA4" w:rsidRPr="00AA24B0" w:rsidRDefault="00D50CA4" w:rsidP="00617C1A">
      <w:pPr>
        <w:numPr>
          <w:ilvl w:val="2"/>
          <w:numId w:val="12"/>
        </w:numPr>
        <w:tabs>
          <w:tab w:val="clear" w:pos="2340"/>
          <w:tab w:val="num" w:pos="0"/>
          <w:tab w:val="left" w:pos="284"/>
          <w:tab w:val="left" w:pos="360"/>
        </w:tabs>
        <w:spacing w:line="360" w:lineRule="auto"/>
        <w:ind w:left="0" w:firstLine="0"/>
        <w:jc w:val="both"/>
        <w:rPr>
          <w:rFonts w:ascii="Arial Narrow" w:hAnsi="Arial Narrow"/>
        </w:rPr>
      </w:pP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africa</w:t>
      </w:r>
      <w:r w:rsidRPr="00EE23FE">
        <w:rPr>
          <w:rFonts w:ascii="Arial Narrow" w:hAnsi="Arial Narrow"/>
        </w:rPr>
        <w:t>-</w:t>
      </w:r>
      <w:r w:rsidRPr="00EE23FE">
        <w:rPr>
          <w:rFonts w:ascii="Arial Narrow" w:hAnsi="Arial Narrow"/>
          <w:lang w:val="en-US"/>
        </w:rPr>
        <w:t>union</w:t>
      </w:r>
      <w:r w:rsidRPr="00EE23FE">
        <w:rPr>
          <w:rFonts w:ascii="Arial Narrow" w:hAnsi="Arial Narrow"/>
        </w:rPr>
        <w:t>.</w:t>
      </w:r>
      <w:r w:rsidRPr="00EE23FE">
        <w:rPr>
          <w:rFonts w:ascii="Arial Narrow" w:hAnsi="Arial Narrow"/>
          <w:lang w:val="en-US"/>
        </w:rPr>
        <w:t>or</w:t>
      </w:r>
      <w:r w:rsidRPr="00EE23FE">
        <w:rPr>
          <w:rFonts w:ascii="Arial Narrow" w:hAnsi="Arial Narrow"/>
        </w:rPr>
        <w:t>g/root/au/Documents/Treaties/treaties.htm</w:t>
      </w:r>
      <w:r w:rsidRPr="00AA24B0">
        <w:rPr>
          <w:rFonts w:ascii="Arial Narrow" w:hAnsi="Arial Narrow"/>
        </w:rPr>
        <w:t xml:space="preserve">  </w:t>
      </w:r>
    </w:p>
    <w:p w:rsidR="00D50CA4" w:rsidRPr="00AA24B0" w:rsidRDefault="00D50CA4" w:rsidP="00617C1A">
      <w:pPr>
        <w:numPr>
          <w:ilvl w:val="2"/>
          <w:numId w:val="12"/>
        </w:numPr>
        <w:tabs>
          <w:tab w:val="clear" w:pos="2340"/>
          <w:tab w:val="num" w:pos="0"/>
          <w:tab w:val="left" w:pos="180"/>
          <w:tab w:val="left" w:pos="284"/>
          <w:tab w:val="left" w:pos="540"/>
          <w:tab w:val="left" w:pos="567"/>
        </w:tabs>
        <w:spacing w:line="360" w:lineRule="auto"/>
        <w:ind w:left="0" w:firstLine="0"/>
        <w:jc w:val="both"/>
        <w:rPr>
          <w:rFonts w:ascii="Arial Narrow" w:hAnsi="Arial Narrow"/>
        </w:rPr>
      </w:pPr>
      <w:r w:rsidRPr="00AA24B0">
        <w:rPr>
          <w:rFonts w:ascii="Arial Narrow" w:hAnsi="Arial Narrow"/>
        </w:rPr>
        <w:t xml:space="preserve">Официальный сайт Организации Американских государств: </w:t>
      </w:r>
      <w:r w:rsidRPr="00EE23FE">
        <w:rPr>
          <w:rFonts w:ascii="Arial Narrow" w:hAnsi="Arial Narrow"/>
        </w:rPr>
        <w:t>http://www.oas.org/en/default.asp</w:t>
      </w:r>
    </w:p>
    <w:p w:rsidR="00D50CA4" w:rsidRPr="00AA24B0" w:rsidRDefault="00D50CA4" w:rsidP="00617C1A">
      <w:pPr>
        <w:numPr>
          <w:ilvl w:val="2"/>
          <w:numId w:val="12"/>
        </w:numPr>
        <w:tabs>
          <w:tab w:val="clear" w:pos="2340"/>
          <w:tab w:val="num" w:pos="0"/>
          <w:tab w:val="left" w:pos="180"/>
          <w:tab w:val="left" w:pos="284"/>
          <w:tab w:val="left" w:pos="540"/>
          <w:tab w:val="left" w:pos="567"/>
        </w:tabs>
        <w:spacing w:line="360" w:lineRule="auto"/>
        <w:ind w:left="0" w:firstLine="0"/>
        <w:jc w:val="both"/>
        <w:rPr>
          <w:rFonts w:ascii="Arial Narrow" w:hAnsi="Arial Narrow"/>
        </w:rPr>
      </w:pPr>
      <w:r w:rsidRPr="00AA24B0">
        <w:rPr>
          <w:rFonts w:ascii="Arial Narrow" w:hAnsi="Arial Narrow"/>
          <w:spacing w:val="-10"/>
        </w:rPr>
        <w:t xml:space="preserve">Официальный сайт Межамериканской Комиссии по правам человека ОАГ: </w:t>
      </w:r>
      <w:r w:rsidRPr="00EE23FE">
        <w:rPr>
          <w:rFonts w:ascii="Arial Narrow" w:hAnsi="Arial Narrow"/>
          <w:spacing w:val="-10"/>
        </w:rPr>
        <w:t>http://www.cidh.oas.org/DefaultE.htm</w:t>
      </w:r>
    </w:p>
    <w:p w:rsidR="00D50CA4" w:rsidRPr="00AA24B0" w:rsidRDefault="00D50CA4" w:rsidP="00617C1A">
      <w:pPr>
        <w:numPr>
          <w:ilvl w:val="2"/>
          <w:numId w:val="12"/>
        </w:numPr>
        <w:tabs>
          <w:tab w:val="clear" w:pos="2340"/>
          <w:tab w:val="num" w:pos="0"/>
          <w:tab w:val="left" w:pos="180"/>
          <w:tab w:val="left" w:pos="284"/>
          <w:tab w:val="left" w:pos="540"/>
          <w:tab w:val="left" w:pos="567"/>
        </w:tabs>
        <w:spacing w:line="360" w:lineRule="auto"/>
        <w:ind w:left="0" w:firstLine="0"/>
        <w:jc w:val="both"/>
        <w:rPr>
          <w:rFonts w:ascii="Arial Narrow" w:hAnsi="Arial Narrow"/>
        </w:rPr>
      </w:pPr>
      <w:r w:rsidRPr="00AA24B0">
        <w:rPr>
          <w:rFonts w:ascii="Arial Narrow" w:hAnsi="Arial Narrow"/>
        </w:rPr>
        <w:t>Официальный сайт Межамериканского суда по правам человека, посвящённый рассмотренным им делам: http://www.cidh.oas.org/demandas/demandasENG2010.htm</w:t>
      </w:r>
    </w:p>
    <w:p w:rsidR="00D50CA4" w:rsidRPr="00AA24B0" w:rsidRDefault="00D50CA4" w:rsidP="00617C1A">
      <w:pPr>
        <w:numPr>
          <w:ilvl w:val="2"/>
          <w:numId w:val="12"/>
        </w:numPr>
        <w:tabs>
          <w:tab w:val="clear" w:pos="2340"/>
          <w:tab w:val="num" w:pos="0"/>
          <w:tab w:val="left" w:pos="180"/>
          <w:tab w:val="left" w:pos="284"/>
          <w:tab w:val="left" w:pos="540"/>
          <w:tab w:val="left" w:pos="567"/>
        </w:tabs>
        <w:spacing w:line="360" w:lineRule="auto"/>
        <w:ind w:left="0" w:firstLine="0"/>
        <w:jc w:val="both"/>
        <w:rPr>
          <w:rFonts w:ascii="Arial Narrow" w:hAnsi="Arial Narrow"/>
        </w:rPr>
      </w:pPr>
      <w:r w:rsidRPr="00AA24B0">
        <w:rPr>
          <w:rFonts w:ascii="Arial Narrow" w:hAnsi="Arial Narrow"/>
          <w:spacing w:val="-10"/>
        </w:rPr>
        <w:t xml:space="preserve">Официальный сайт Межамериканской комиссии женщин: </w:t>
      </w:r>
      <w:r w:rsidRPr="00EE23FE">
        <w:rPr>
          <w:rFonts w:ascii="Arial Narrow" w:hAnsi="Arial Narrow"/>
          <w:spacing w:val="-10"/>
        </w:rPr>
        <w:t>http://portal.oas.org/Portal/Topic/ComisiónInteramericanadeMujeres/InstrumentosJurídicos/tabid/1670/language/en-US/default.aspx</w:t>
      </w:r>
    </w:p>
    <w:p w:rsidR="00D50CA4" w:rsidRPr="00AA24B0" w:rsidRDefault="00D50CA4" w:rsidP="00617C1A">
      <w:pPr>
        <w:numPr>
          <w:ilvl w:val="2"/>
          <w:numId w:val="12"/>
        </w:numPr>
        <w:tabs>
          <w:tab w:val="clear" w:pos="2340"/>
          <w:tab w:val="num" w:pos="0"/>
          <w:tab w:val="left" w:pos="180"/>
          <w:tab w:val="left" w:pos="284"/>
          <w:tab w:val="left" w:pos="540"/>
          <w:tab w:val="left" w:pos="567"/>
        </w:tabs>
        <w:spacing w:line="360" w:lineRule="auto"/>
        <w:ind w:left="0" w:firstLine="0"/>
        <w:jc w:val="both"/>
        <w:rPr>
          <w:rFonts w:ascii="Arial Narrow" w:hAnsi="Arial Narrow"/>
        </w:rPr>
      </w:pPr>
      <w:r w:rsidRPr="00AA24B0">
        <w:rPr>
          <w:rFonts w:ascii="Arial Narrow" w:hAnsi="Arial Narrow"/>
          <w:spacing w:val="-10"/>
        </w:rPr>
        <w:t xml:space="preserve">Официальный сайт Специального Докладчика ОАГ по свободе выражения мнения: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relatoria</w:t>
      </w:r>
      <w:r w:rsidRPr="00EE23FE">
        <w:rPr>
          <w:rFonts w:ascii="Arial Narrow" w:hAnsi="Arial Narrow"/>
        </w:rPr>
        <w:t>/</w:t>
      </w:r>
      <w:r w:rsidRPr="00EE23FE">
        <w:rPr>
          <w:rFonts w:ascii="Arial Narrow" w:hAnsi="Arial Narrow"/>
          <w:lang w:val="en-US"/>
        </w:rPr>
        <w:t>index</w:t>
      </w:r>
      <w:r w:rsidRPr="00EE23FE">
        <w:rPr>
          <w:rFonts w:ascii="Arial Narrow" w:hAnsi="Arial Narrow"/>
        </w:rPr>
        <w:t>.</w:t>
      </w:r>
      <w:r w:rsidRPr="00EE23FE">
        <w:rPr>
          <w:rFonts w:ascii="Arial Narrow" w:hAnsi="Arial Narrow"/>
          <w:lang w:val="en-US"/>
        </w:rPr>
        <w:t>asp</w:t>
      </w:r>
      <w:r w:rsidRPr="00EE23FE">
        <w:rPr>
          <w:rFonts w:ascii="Arial Narrow" w:hAnsi="Arial Narrow"/>
        </w:rPr>
        <w:t>?</w:t>
      </w:r>
      <w:r w:rsidRPr="00EE23FE">
        <w:rPr>
          <w:rFonts w:ascii="Arial Narrow" w:hAnsi="Arial Narrow"/>
          <w:lang w:val="en-US"/>
        </w:rPr>
        <w:t>lID</w:t>
      </w:r>
      <w:r w:rsidRPr="00EE23FE">
        <w:rPr>
          <w:rFonts w:ascii="Arial Narrow" w:hAnsi="Arial Narrow"/>
        </w:rPr>
        <w:t>=1</w:t>
      </w:r>
    </w:p>
    <w:p w:rsidR="00D50CA4" w:rsidRPr="00AA24B0" w:rsidRDefault="00D50CA4" w:rsidP="00617C1A">
      <w:pPr>
        <w:numPr>
          <w:ilvl w:val="2"/>
          <w:numId w:val="12"/>
        </w:numPr>
        <w:tabs>
          <w:tab w:val="clear" w:pos="2340"/>
          <w:tab w:val="num" w:pos="0"/>
          <w:tab w:val="left" w:pos="180"/>
          <w:tab w:val="left" w:pos="284"/>
          <w:tab w:val="left" w:pos="540"/>
          <w:tab w:val="left" w:pos="567"/>
        </w:tabs>
        <w:spacing w:line="360" w:lineRule="auto"/>
        <w:ind w:left="0" w:firstLine="0"/>
        <w:jc w:val="both"/>
        <w:rPr>
          <w:rFonts w:ascii="Arial Narrow" w:hAnsi="Arial Narrow"/>
        </w:rPr>
      </w:pPr>
      <w:r w:rsidRPr="00AA24B0">
        <w:rPr>
          <w:rFonts w:ascii="Arial Narrow" w:hAnsi="Arial Narrow"/>
          <w:spacing w:val="-10"/>
        </w:rPr>
        <w:t xml:space="preserve">Официальный сайт Специального Докладчика ОАГ по правам женщин: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women</w:t>
      </w:r>
      <w:r w:rsidRPr="00EE23FE">
        <w:rPr>
          <w:rFonts w:ascii="Arial Narrow" w:hAnsi="Arial Narrow"/>
        </w:rPr>
        <w:t>/</w:t>
      </w:r>
      <w:r w:rsidRPr="00EE23FE">
        <w:rPr>
          <w:rFonts w:ascii="Arial Narrow" w:hAnsi="Arial Narrow"/>
          <w:lang w:val="en-US"/>
        </w:rPr>
        <w:t>Default</w:t>
      </w:r>
      <w:r w:rsidRPr="00EE23FE">
        <w:rPr>
          <w:rFonts w:ascii="Arial Narrow" w:hAnsi="Arial Narrow"/>
        </w:rPr>
        <w:t>.</w:t>
      </w:r>
      <w:r w:rsidRPr="00EE23FE">
        <w:rPr>
          <w:rFonts w:ascii="Arial Narrow" w:hAnsi="Arial Narrow"/>
          <w:lang w:val="en-US"/>
        </w:rPr>
        <w:t>eng</w:t>
      </w:r>
      <w:r w:rsidRPr="00EE23FE">
        <w:rPr>
          <w:rFonts w:ascii="Arial Narrow" w:hAnsi="Arial Narrow"/>
        </w:rPr>
        <w:t>.</w:t>
      </w:r>
      <w:r w:rsidRPr="00EE23FE">
        <w:rPr>
          <w:rFonts w:ascii="Arial Narrow" w:hAnsi="Arial Narrow"/>
          <w:lang w:val="en-US"/>
        </w:rPr>
        <w:t>htm</w:t>
      </w:r>
    </w:p>
    <w:p w:rsidR="00D50CA4" w:rsidRPr="00AA24B0" w:rsidRDefault="00D50CA4" w:rsidP="00617C1A">
      <w:pPr>
        <w:numPr>
          <w:ilvl w:val="2"/>
          <w:numId w:val="12"/>
        </w:numPr>
        <w:tabs>
          <w:tab w:val="clear" w:pos="2340"/>
          <w:tab w:val="num" w:pos="0"/>
          <w:tab w:val="left" w:pos="284"/>
        </w:tabs>
        <w:spacing w:line="360" w:lineRule="auto"/>
        <w:ind w:left="0" w:firstLine="0"/>
        <w:jc w:val="both"/>
        <w:rPr>
          <w:rFonts w:ascii="Arial Narrow" w:hAnsi="Arial Narrow"/>
        </w:rPr>
      </w:pPr>
      <w:r w:rsidRPr="00AA24B0">
        <w:rPr>
          <w:rFonts w:ascii="Arial Narrow" w:hAnsi="Arial Narrow"/>
          <w:spacing w:val="-10"/>
        </w:rPr>
        <w:t>Официальный сайт Специального Докладчика ОАГ по правам трудящихся-мигрантов и членов их семей:</w:t>
      </w:r>
      <w:r w:rsidRPr="00AA24B0">
        <w:rPr>
          <w:rFonts w:ascii="Arial Narrow" w:hAnsi="Arial Narrow"/>
        </w:rPr>
        <w:t xml:space="preserve"> </w:t>
      </w: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Migrantes</w:t>
      </w:r>
      <w:r w:rsidRPr="00EE23FE">
        <w:rPr>
          <w:rFonts w:ascii="Arial Narrow" w:hAnsi="Arial Narrow"/>
        </w:rPr>
        <w:t>/</w:t>
      </w:r>
      <w:r w:rsidRPr="00EE23FE">
        <w:rPr>
          <w:rFonts w:ascii="Arial Narrow" w:hAnsi="Arial Narrow"/>
          <w:lang w:val="en-US"/>
        </w:rPr>
        <w:t>defaultmigrants</w:t>
      </w:r>
      <w:r w:rsidRPr="00EE23FE">
        <w:rPr>
          <w:rFonts w:ascii="Arial Narrow" w:hAnsi="Arial Narrow"/>
        </w:rPr>
        <w:t>.</w:t>
      </w:r>
      <w:r w:rsidRPr="00EE23FE">
        <w:rPr>
          <w:rFonts w:ascii="Arial Narrow" w:hAnsi="Arial Narrow"/>
          <w:lang w:val="en-US"/>
        </w:rPr>
        <w:t>htm</w:t>
      </w:r>
    </w:p>
    <w:p w:rsidR="00D50CA4" w:rsidRPr="00AA24B0" w:rsidRDefault="00D50CA4" w:rsidP="00617C1A">
      <w:pPr>
        <w:numPr>
          <w:ilvl w:val="2"/>
          <w:numId w:val="12"/>
        </w:numPr>
        <w:tabs>
          <w:tab w:val="clear" w:pos="2340"/>
          <w:tab w:val="num" w:pos="0"/>
          <w:tab w:val="left" w:pos="284"/>
        </w:tabs>
        <w:spacing w:line="360" w:lineRule="auto"/>
        <w:ind w:left="0" w:firstLine="0"/>
        <w:jc w:val="both"/>
        <w:rPr>
          <w:rFonts w:ascii="Arial Narrow" w:hAnsi="Arial Narrow"/>
        </w:rPr>
      </w:pPr>
      <w:r w:rsidRPr="00AA24B0">
        <w:rPr>
          <w:rFonts w:ascii="Arial Narrow" w:hAnsi="Arial Narrow"/>
          <w:spacing w:val="-10"/>
        </w:rPr>
        <w:t>Официальный сайт Специального Докладчика ОАГ по правам детей</w:t>
      </w:r>
      <w:r w:rsidRPr="00AA24B0">
        <w:rPr>
          <w:rFonts w:ascii="Arial Narrow" w:hAnsi="Arial Narrow"/>
        </w:rPr>
        <w:t>:</w:t>
      </w:r>
    </w:p>
    <w:p w:rsidR="00D50CA4" w:rsidRPr="00AA24B0" w:rsidRDefault="00D50CA4" w:rsidP="003B2B67">
      <w:pPr>
        <w:numPr>
          <w:ilvl w:val="2"/>
          <w:numId w:val="12"/>
        </w:numPr>
        <w:tabs>
          <w:tab w:val="clear" w:pos="2340"/>
          <w:tab w:val="num" w:pos="0"/>
          <w:tab w:val="left" w:pos="284"/>
        </w:tabs>
        <w:spacing w:before="120" w:after="120" w:line="360" w:lineRule="auto"/>
        <w:ind w:left="0" w:firstLine="0"/>
        <w:jc w:val="both"/>
        <w:rPr>
          <w:rFonts w:ascii="Arial Narrow" w:hAnsi="Arial Narrow"/>
        </w:rPr>
      </w:pPr>
      <w:r w:rsidRPr="00EE23FE">
        <w:rPr>
          <w:rFonts w:ascii="Arial Narrow" w:hAnsi="Arial Narrow"/>
          <w:lang w:val="en-US"/>
        </w:rPr>
        <w:t>http</w:t>
      </w:r>
      <w:r w:rsidRPr="00EE23FE">
        <w:rPr>
          <w:rFonts w:ascii="Arial Narrow" w:hAnsi="Arial Narrow"/>
        </w:rPr>
        <w:t>://</w:t>
      </w:r>
      <w:r w:rsidRPr="00EE23FE">
        <w:rPr>
          <w:rFonts w:ascii="Arial Narrow" w:hAnsi="Arial Narrow"/>
          <w:lang w:val="en-US"/>
        </w:rPr>
        <w:t>www</w:t>
      </w:r>
      <w:r w:rsidRPr="00EE23FE">
        <w:rPr>
          <w:rFonts w:ascii="Arial Narrow" w:hAnsi="Arial Narrow"/>
        </w:rPr>
        <w:t>.</w:t>
      </w:r>
      <w:r w:rsidRPr="00EE23FE">
        <w:rPr>
          <w:rFonts w:ascii="Arial Narrow" w:hAnsi="Arial Narrow"/>
          <w:lang w:val="en-US"/>
        </w:rPr>
        <w:t>cidh</w:t>
      </w:r>
      <w:r w:rsidRPr="00EE23FE">
        <w:rPr>
          <w:rFonts w:ascii="Arial Narrow" w:hAnsi="Arial Narrow"/>
        </w:rPr>
        <w:t>.</w:t>
      </w:r>
      <w:r w:rsidRPr="00EE23FE">
        <w:rPr>
          <w:rFonts w:ascii="Arial Narrow" w:hAnsi="Arial Narrow"/>
          <w:lang w:val="en-US"/>
        </w:rPr>
        <w:t>oas</w:t>
      </w:r>
      <w:r w:rsidRPr="00EE23FE">
        <w:rPr>
          <w:rFonts w:ascii="Arial Narrow" w:hAnsi="Arial Narrow"/>
        </w:rPr>
        <w:t>.</w:t>
      </w:r>
      <w:r w:rsidRPr="00EE23FE">
        <w:rPr>
          <w:rFonts w:ascii="Arial Narrow" w:hAnsi="Arial Narrow"/>
          <w:lang w:val="en-US"/>
        </w:rPr>
        <w:t>org</w:t>
      </w:r>
      <w:r w:rsidRPr="00EE23FE">
        <w:rPr>
          <w:rFonts w:ascii="Arial Narrow" w:hAnsi="Arial Narrow"/>
        </w:rPr>
        <w:t>/</w:t>
      </w:r>
      <w:r w:rsidRPr="00EE23FE">
        <w:rPr>
          <w:rFonts w:ascii="Arial Narrow" w:hAnsi="Arial Narrow"/>
          <w:lang w:val="en-US"/>
        </w:rPr>
        <w:t>Ninez</w:t>
      </w:r>
      <w:r w:rsidRPr="00EE23FE">
        <w:rPr>
          <w:rFonts w:ascii="Arial Narrow" w:hAnsi="Arial Narrow"/>
        </w:rPr>
        <w:t>/</w:t>
      </w:r>
      <w:r w:rsidRPr="00EE23FE">
        <w:rPr>
          <w:rFonts w:ascii="Arial Narrow" w:hAnsi="Arial Narrow"/>
          <w:lang w:val="en-US"/>
        </w:rPr>
        <w:t>default</w:t>
      </w:r>
      <w:r w:rsidRPr="00EE23FE">
        <w:rPr>
          <w:rFonts w:ascii="Arial Narrow" w:hAnsi="Arial Narrow"/>
        </w:rPr>
        <w:t>_</w:t>
      </w:r>
      <w:r w:rsidRPr="00EE23FE">
        <w:rPr>
          <w:rFonts w:ascii="Arial Narrow" w:hAnsi="Arial Narrow"/>
          <w:lang w:val="en-US"/>
        </w:rPr>
        <w:t>eng</w:t>
      </w:r>
      <w:r w:rsidRPr="00EE23FE">
        <w:rPr>
          <w:rFonts w:ascii="Arial Narrow" w:hAnsi="Arial Narrow"/>
        </w:rPr>
        <w:t>.</w:t>
      </w:r>
      <w:r w:rsidRPr="00EE23FE">
        <w:rPr>
          <w:rFonts w:ascii="Arial Narrow" w:hAnsi="Arial Narrow"/>
          <w:lang w:val="en-US"/>
        </w:rPr>
        <w:t>htm</w:t>
      </w:r>
    </w:p>
    <w:p w:rsidR="00FB159F" w:rsidRPr="00AA24B0" w:rsidRDefault="00FB159F" w:rsidP="00D50CA4">
      <w:pPr>
        <w:spacing w:before="120" w:after="120" w:line="360" w:lineRule="auto"/>
        <w:jc w:val="both"/>
        <w:outlineLvl w:val="0"/>
        <w:rPr>
          <w:rFonts w:ascii="Arial Narrow" w:hAnsi="Arial Narrow"/>
          <w:b/>
          <w:color w:val="000000"/>
          <w:sz w:val="28"/>
          <w:szCs w:val="28"/>
        </w:rPr>
      </w:pPr>
      <w:r w:rsidRPr="00AA24B0">
        <w:rPr>
          <w:rFonts w:ascii="Arial Narrow" w:hAnsi="Arial Narrow"/>
        </w:rPr>
        <w:br w:type="page"/>
      </w:r>
      <w:bookmarkStart w:id="93" w:name="_Toc283753802"/>
      <w:r w:rsidRPr="00AA24B0">
        <w:rPr>
          <w:rFonts w:ascii="Arial Narrow" w:hAnsi="Arial Narrow"/>
          <w:b/>
          <w:color w:val="000000"/>
          <w:sz w:val="28"/>
          <w:szCs w:val="28"/>
        </w:rPr>
        <w:t>Глоссарий</w:t>
      </w:r>
      <w:bookmarkEnd w:id="93"/>
    </w:p>
    <w:p w:rsidR="00FB159F" w:rsidRPr="00AA24B0" w:rsidRDefault="00FB159F" w:rsidP="00813040">
      <w:pPr>
        <w:pStyle w:val="5"/>
        <w:spacing w:before="120" w:after="120" w:line="360" w:lineRule="auto"/>
        <w:ind w:left="0"/>
        <w:jc w:val="both"/>
        <w:rPr>
          <w:rFonts w:ascii="Arial Narrow" w:hAnsi="Arial Narrow" w:cs="Tahoma"/>
          <w:b w:val="0"/>
          <w:sz w:val="24"/>
        </w:rPr>
      </w:pPr>
      <w:r w:rsidRPr="00AA24B0">
        <w:rPr>
          <w:rFonts w:ascii="Arial Narrow" w:hAnsi="Arial Narrow"/>
          <w:sz w:val="24"/>
        </w:rPr>
        <w:t>Совет Европы</w:t>
      </w:r>
      <w:r w:rsidRPr="00AA24B0">
        <w:rPr>
          <w:rFonts w:ascii="Arial Narrow" w:hAnsi="Arial Narrow"/>
          <w:b w:val="0"/>
          <w:sz w:val="24"/>
        </w:rPr>
        <w:t xml:space="preserve"> - европейская межправительственная организация, созданная в 1949г. с целью: обеспечения более тесных связей между государствами-членами Организации для защиты и реализации их идеалов и принципов; содействия превращению Европы в демократическое и безопасное пространство; зашиты и укрепления плюралистической демократии и прав человека; развития и укрепления европейского самосознания для формирования европейской культурной идентичности. </w:t>
      </w:r>
    </w:p>
    <w:p w:rsidR="00FB159F" w:rsidRPr="00AA24B0" w:rsidRDefault="00FB159F" w:rsidP="00813040">
      <w:pPr>
        <w:spacing w:before="120" w:after="120" w:line="360" w:lineRule="auto"/>
        <w:jc w:val="both"/>
        <w:rPr>
          <w:rFonts w:ascii="Arial Narrow" w:hAnsi="Arial Narrow"/>
        </w:rPr>
      </w:pPr>
      <w:bookmarkStart w:id="94" w:name="42001869"/>
      <w:bookmarkStart w:id="95" w:name="420005230"/>
      <w:bookmarkStart w:id="96" w:name="_Toc283590513"/>
      <w:bookmarkEnd w:id="94"/>
      <w:bookmarkEnd w:id="95"/>
      <w:r w:rsidRPr="00AA24B0">
        <w:rPr>
          <w:rFonts w:ascii="Arial Narrow" w:hAnsi="Arial Narrow"/>
          <w:b/>
        </w:rPr>
        <w:t>Комитет министров</w:t>
      </w:r>
      <w:r w:rsidRPr="00AA24B0">
        <w:rPr>
          <w:rFonts w:ascii="Arial Narrow" w:hAnsi="Arial Narrow"/>
        </w:rPr>
        <w:t xml:space="preserve"> - высший орган Совета Европы, состоящий из министров иностранных дел государств-членов Совета Европы. Комитет министров открывает для подписания договоры Совета Европы, принимает бюджет Совета Европы; принимает решения по вопросам членства в организации; осуществляет контроль над исполнением Постановлений Европейского суда по правам человека и т.д.</w:t>
      </w:r>
      <w:bookmarkEnd w:id="96"/>
    </w:p>
    <w:p w:rsidR="00FB159F" w:rsidRPr="00AA24B0" w:rsidRDefault="00FB159F" w:rsidP="00813040">
      <w:pPr>
        <w:pStyle w:val="5"/>
        <w:spacing w:before="120" w:after="120" w:line="360" w:lineRule="auto"/>
        <w:ind w:left="0"/>
        <w:jc w:val="both"/>
        <w:rPr>
          <w:rFonts w:ascii="Arial Narrow" w:hAnsi="Arial Narrow"/>
          <w:b w:val="0"/>
          <w:sz w:val="24"/>
        </w:rPr>
      </w:pPr>
      <w:r w:rsidRPr="00AA24B0">
        <w:rPr>
          <w:rFonts w:ascii="Arial Narrow" w:hAnsi="Arial Narrow"/>
          <w:sz w:val="24"/>
        </w:rPr>
        <w:t>Парламентская ассамблея</w:t>
      </w:r>
      <w:r w:rsidRPr="00AA24B0">
        <w:rPr>
          <w:rFonts w:ascii="Arial Narrow" w:hAnsi="Arial Narrow"/>
          <w:b w:val="0"/>
          <w:sz w:val="24"/>
        </w:rPr>
        <w:t xml:space="preserve"> – консультативный орган Совета Европы, состоящий из депутатов и их заместителей, избираемых из числа членов национальных парламентов. ПАСЕ избирает судей Европейского суда по правам человека, Комиссара Совета Европы по правам человека, Генерального секретаря СЕ и его заместителя; готовит рекомендации, по вопросам, входящим в её компетенцию, в том числе, адресованные конкретным государствам; организует конференции и открытые парламентские слушания. </w:t>
      </w:r>
    </w:p>
    <w:p w:rsidR="00FB159F" w:rsidRPr="00AA24B0" w:rsidRDefault="00FB159F" w:rsidP="00813040">
      <w:pPr>
        <w:pStyle w:val="a8"/>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bCs/>
          <w:color w:val="auto"/>
          <w:sz w:val="24"/>
          <w:szCs w:val="24"/>
        </w:rPr>
        <w:t>Конгресс местных и региональных властей</w:t>
      </w:r>
      <w:r w:rsidRPr="00AA24B0">
        <w:rPr>
          <w:rFonts w:ascii="Arial Narrow" w:hAnsi="Arial Narrow"/>
          <w:color w:val="auto"/>
          <w:sz w:val="24"/>
          <w:szCs w:val="24"/>
        </w:rPr>
        <w:t xml:space="preserve"> является форумом для проведения встреч и дискуссий представителей избираемых органов местной и региональной властей. Конгресс был учрежден в </w:t>
      </w:r>
      <w:smartTag w:uri="urn:schemas-microsoft-com:office:smarttags" w:element="metricconverter">
        <w:smartTagPr>
          <w:attr w:name="ProductID" w:val="1994 г"/>
        </w:smartTagPr>
        <w:r w:rsidRPr="00AA24B0">
          <w:rPr>
            <w:rFonts w:ascii="Arial Narrow" w:hAnsi="Arial Narrow"/>
            <w:color w:val="auto"/>
            <w:sz w:val="24"/>
            <w:szCs w:val="24"/>
          </w:rPr>
          <w:t>1994 г</w:t>
        </w:r>
      </w:smartTag>
      <w:r w:rsidRPr="00AA24B0">
        <w:rPr>
          <w:rFonts w:ascii="Arial Narrow" w:hAnsi="Arial Narrow"/>
          <w:color w:val="auto"/>
          <w:sz w:val="24"/>
          <w:szCs w:val="24"/>
        </w:rPr>
        <w:t xml:space="preserve">. Конгресс состоит из двух палат: </w:t>
      </w:r>
      <w:r w:rsidRPr="00EE23FE">
        <w:rPr>
          <w:rFonts w:ascii="Arial Narrow" w:hAnsi="Arial Narrow"/>
          <w:sz w:val="24"/>
          <w:szCs w:val="24"/>
        </w:rPr>
        <w:t>Палаты местных властей Конгресса</w:t>
      </w:r>
      <w:r w:rsidRPr="00AA24B0">
        <w:rPr>
          <w:rFonts w:ascii="Arial Narrow" w:hAnsi="Arial Narrow"/>
          <w:color w:val="auto"/>
          <w:sz w:val="24"/>
          <w:szCs w:val="24"/>
        </w:rPr>
        <w:t xml:space="preserve"> и </w:t>
      </w:r>
      <w:r w:rsidRPr="00EE23FE">
        <w:rPr>
          <w:rFonts w:ascii="Arial Narrow" w:hAnsi="Arial Narrow"/>
          <w:sz w:val="24"/>
          <w:szCs w:val="24"/>
        </w:rPr>
        <w:t>Палаты регионов</w:t>
      </w:r>
      <w:r w:rsidRPr="00AA24B0">
        <w:rPr>
          <w:rFonts w:ascii="Arial Narrow" w:hAnsi="Arial Narrow"/>
          <w:color w:val="auto"/>
          <w:sz w:val="24"/>
          <w:szCs w:val="24"/>
        </w:rPr>
        <w:t xml:space="preserve">. </w:t>
      </w:r>
    </w:p>
    <w:p w:rsidR="00FB159F" w:rsidRPr="00AA24B0" w:rsidRDefault="00FB159F" w:rsidP="00813040">
      <w:pPr>
        <w:pStyle w:val="5"/>
        <w:spacing w:before="120" w:after="120" w:line="360" w:lineRule="auto"/>
        <w:ind w:left="0"/>
        <w:jc w:val="both"/>
        <w:rPr>
          <w:rFonts w:ascii="Arial Narrow" w:hAnsi="Arial Narrow"/>
          <w:b w:val="0"/>
          <w:sz w:val="24"/>
        </w:rPr>
      </w:pPr>
      <w:r w:rsidRPr="00AA24B0">
        <w:rPr>
          <w:rFonts w:ascii="Arial Narrow" w:hAnsi="Arial Narrow"/>
          <w:sz w:val="24"/>
        </w:rPr>
        <w:t xml:space="preserve">Европейский суд по правам человека - </w:t>
      </w:r>
      <w:r w:rsidRPr="00AA24B0">
        <w:rPr>
          <w:rFonts w:ascii="Arial Narrow" w:hAnsi="Arial Narrow"/>
          <w:b w:val="0"/>
          <w:sz w:val="24"/>
        </w:rPr>
        <w:t xml:space="preserve">судебный орган, юрисдикция которого распространяется на все государства-членов </w:t>
      </w:r>
      <w:r w:rsidRPr="00EE23FE">
        <w:rPr>
          <w:rFonts w:ascii="Arial Narrow" w:hAnsi="Arial Narrow"/>
          <w:b w:val="0"/>
          <w:sz w:val="24"/>
        </w:rPr>
        <w:t>Совета Европы</w:t>
      </w:r>
      <w:r w:rsidRPr="00AA24B0">
        <w:rPr>
          <w:rFonts w:ascii="Arial Narrow" w:hAnsi="Arial Narrow"/>
          <w:b w:val="0"/>
          <w:sz w:val="24"/>
        </w:rPr>
        <w:t xml:space="preserve">, ратифицировавших </w:t>
      </w:r>
      <w:r w:rsidRPr="00EE23FE">
        <w:rPr>
          <w:rFonts w:ascii="Arial Narrow" w:hAnsi="Arial Narrow"/>
          <w:b w:val="0"/>
          <w:sz w:val="24"/>
        </w:rPr>
        <w:t>Европейскую конвенцию о защите прав человека и основных свобод</w:t>
      </w:r>
      <w:r w:rsidRPr="00AA24B0">
        <w:rPr>
          <w:rFonts w:ascii="Arial Narrow" w:hAnsi="Arial Narrow"/>
          <w:b w:val="0"/>
          <w:sz w:val="24"/>
        </w:rPr>
        <w:t xml:space="preserve"> </w:t>
      </w:r>
      <w:smartTag w:uri="urn:schemas-microsoft-com:office:smarttags" w:element="metricconverter">
        <w:smartTagPr>
          <w:attr w:name="ProductID" w:val="1950 г"/>
        </w:smartTagPr>
        <w:r w:rsidRPr="00AA24B0">
          <w:rPr>
            <w:rFonts w:ascii="Arial Narrow" w:hAnsi="Arial Narrow"/>
            <w:b w:val="0"/>
            <w:sz w:val="24"/>
          </w:rPr>
          <w:t>1950 г</w:t>
        </w:r>
      </w:smartTag>
      <w:r w:rsidRPr="00AA24B0">
        <w:rPr>
          <w:rFonts w:ascii="Arial Narrow" w:hAnsi="Arial Narrow"/>
          <w:b w:val="0"/>
          <w:sz w:val="24"/>
        </w:rPr>
        <w:t xml:space="preserve">., и включает все вопросы, относящиеся к толкованию и применению Конвенции1950 г., рассмотрению межгосударственных и индивидуальных жалоб и подготовку консультативных заключений по запросам Комитета министров и ПАСЕ. В состав ЕСПЧ входят 47 судей – по одному от каждого государства-члена Совета Европы. </w:t>
      </w:r>
    </w:p>
    <w:p w:rsidR="00FB159F" w:rsidRPr="00AA24B0" w:rsidRDefault="00FB159F" w:rsidP="00813040">
      <w:pPr>
        <w:pStyle w:val="a8"/>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bCs/>
          <w:color w:val="auto"/>
          <w:sz w:val="24"/>
          <w:szCs w:val="24"/>
        </w:rPr>
        <w:t>Комиссар по правам человека</w:t>
      </w:r>
      <w:r w:rsidRPr="00AA24B0">
        <w:rPr>
          <w:rFonts w:ascii="Arial Narrow" w:hAnsi="Arial Narrow"/>
          <w:color w:val="auto"/>
          <w:sz w:val="24"/>
          <w:szCs w:val="24"/>
        </w:rPr>
        <w:t xml:space="preserve"> — независимое должностное лицо в рамках </w:t>
      </w:r>
      <w:r w:rsidRPr="00EE23FE">
        <w:rPr>
          <w:rFonts w:ascii="Arial Narrow" w:hAnsi="Arial Narrow"/>
          <w:sz w:val="24"/>
          <w:szCs w:val="24"/>
        </w:rPr>
        <w:t>Совета Европы</w:t>
      </w:r>
      <w:r w:rsidRPr="00AA24B0">
        <w:rPr>
          <w:rFonts w:ascii="Arial Narrow" w:hAnsi="Arial Narrow"/>
          <w:color w:val="auto"/>
          <w:sz w:val="24"/>
          <w:szCs w:val="24"/>
        </w:rPr>
        <w:t xml:space="preserve">, задача которого — способствовать образованию в области </w:t>
      </w:r>
      <w:r w:rsidRPr="00EE23FE">
        <w:rPr>
          <w:rFonts w:ascii="Arial Narrow" w:hAnsi="Arial Narrow"/>
          <w:sz w:val="24"/>
          <w:szCs w:val="24"/>
        </w:rPr>
        <w:t>прав человека</w:t>
      </w:r>
      <w:r w:rsidRPr="00AA24B0">
        <w:rPr>
          <w:rFonts w:ascii="Arial Narrow" w:hAnsi="Arial Narrow"/>
          <w:color w:val="auto"/>
          <w:sz w:val="24"/>
          <w:szCs w:val="24"/>
        </w:rPr>
        <w:t xml:space="preserve"> и их соблюдению в странах СЕ. Избирается ПАСЕ из трёх предложенных Комитетом министров СЕ кандидатур сроком на 6 лет; повторное избрание не допускается. Комиссар не рассматривает индивидуальные жалобы на нарушения прав человека. Первым Комиссаром в </w:t>
      </w:r>
      <w:r w:rsidRPr="00EE23FE">
        <w:rPr>
          <w:rFonts w:ascii="Arial Narrow" w:hAnsi="Arial Narrow"/>
          <w:sz w:val="24"/>
          <w:szCs w:val="24"/>
        </w:rPr>
        <w:t>1999 году</w:t>
      </w:r>
      <w:r w:rsidRPr="00AA24B0">
        <w:rPr>
          <w:rFonts w:ascii="Arial Narrow" w:hAnsi="Arial Narrow"/>
          <w:color w:val="auto"/>
          <w:sz w:val="24"/>
          <w:szCs w:val="24"/>
        </w:rPr>
        <w:t xml:space="preserve"> стал </w:t>
      </w:r>
      <w:r w:rsidRPr="00EE23FE">
        <w:rPr>
          <w:rFonts w:ascii="Arial Narrow" w:hAnsi="Arial Narrow"/>
          <w:sz w:val="24"/>
          <w:szCs w:val="24"/>
        </w:rPr>
        <w:t>Альваро Хиль-Роблес</w:t>
      </w:r>
      <w:r w:rsidRPr="00AA24B0">
        <w:rPr>
          <w:rFonts w:ascii="Arial Narrow" w:hAnsi="Arial Narrow"/>
          <w:color w:val="auto"/>
          <w:sz w:val="24"/>
          <w:szCs w:val="24"/>
        </w:rPr>
        <w:t xml:space="preserve"> (</w:t>
      </w:r>
      <w:r w:rsidRPr="00EE23FE">
        <w:rPr>
          <w:rFonts w:ascii="Arial Narrow" w:hAnsi="Arial Narrow"/>
          <w:sz w:val="24"/>
          <w:szCs w:val="24"/>
        </w:rPr>
        <w:t>Испания</w:t>
      </w:r>
      <w:r w:rsidRPr="00AA24B0">
        <w:rPr>
          <w:rFonts w:ascii="Arial Narrow" w:hAnsi="Arial Narrow"/>
          <w:color w:val="auto"/>
          <w:sz w:val="24"/>
          <w:szCs w:val="24"/>
        </w:rPr>
        <w:t xml:space="preserve">), в </w:t>
      </w:r>
      <w:r w:rsidRPr="00EE23FE">
        <w:rPr>
          <w:rFonts w:ascii="Arial Narrow" w:hAnsi="Arial Narrow"/>
          <w:sz w:val="24"/>
          <w:szCs w:val="24"/>
        </w:rPr>
        <w:t>2006 году</w:t>
      </w:r>
      <w:r w:rsidRPr="00AA24B0">
        <w:rPr>
          <w:rFonts w:ascii="Arial Narrow" w:hAnsi="Arial Narrow"/>
          <w:color w:val="auto"/>
          <w:sz w:val="24"/>
          <w:szCs w:val="24"/>
        </w:rPr>
        <w:t xml:space="preserve"> его сменил ныне действующий Комиссар </w:t>
      </w:r>
      <w:r w:rsidRPr="00EE23FE">
        <w:rPr>
          <w:rFonts w:ascii="Arial Narrow" w:hAnsi="Arial Narrow"/>
          <w:sz w:val="24"/>
          <w:szCs w:val="24"/>
        </w:rPr>
        <w:t>Томас Хаммарберг</w:t>
      </w:r>
      <w:r w:rsidRPr="00AA24B0">
        <w:rPr>
          <w:rFonts w:ascii="Arial Narrow" w:hAnsi="Arial Narrow"/>
          <w:color w:val="auto"/>
          <w:sz w:val="24"/>
          <w:szCs w:val="24"/>
        </w:rPr>
        <w:t xml:space="preserve">  (</w:t>
      </w:r>
      <w:r w:rsidRPr="00EE23FE">
        <w:rPr>
          <w:rFonts w:ascii="Arial Narrow" w:hAnsi="Arial Narrow"/>
          <w:sz w:val="24"/>
          <w:szCs w:val="24"/>
        </w:rPr>
        <w:t>Швеция</w:t>
      </w:r>
      <w:r w:rsidRPr="00AA24B0">
        <w:rPr>
          <w:rFonts w:ascii="Arial Narrow" w:hAnsi="Arial Narrow"/>
          <w:color w:val="auto"/>
          <w:sz w:val="24"/>
          <w:szCs w:val="24"/>
        </w:rPr>
        <w:t>).</w:t>
      </w:r>
    </w:p>
    <w:p w:rsidR="00FB159F" w:rsidRPr="00AA24B0" w:rsidRDefault="00FB159F" w:rsidP="00813040">
      <w:pPr>
        <w:pStyle w:val="a8"/>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bCs/>
          <w:color w:val="auto"/>
          <w:sz w:val="24"/>
          <w:szCs w:val="24"/>
        </w:rPr>
        <w:t>Венецианская комиссия</w:t>
      </w:r>
      <w:r w:rsidRPr="00AA24B0">
        <w:rPr>
          <w:rFonts w:ascii="Arial Narrow" w:hAnsi="Arial Narrow"/>
          <w:color w:val="auto"/>
          <w:sz w:val="24"/>
          <w:szCs w:val="24"/>
        </w:rPr>
        <w:t xml:space="preserve">, официально </w:t>
      </w:r>
      <w:r w:rsidRPr="00AA24B0">
        <w:rPr>
          <w:rFonts w:ascii="Arial Narrow" w:hAnsi="Arial Narrow"/>
          <w:bCs/>
          <w:color w:val="auto"/>
          <w:sz w:val="24"/>
          <w:szCs w:val="24"/>
        </w:rPr>
        <w:t>Европейская комиссия за демократию через право</w:t>
      </w:r>
      <w:r w:rsidRPr="00AA24B0">
        <w:rPr>
          <w:rFonts w:ascii="Arial Narrow" w:hAnsi="Arial Narrow"/>
          <w:color w:val="auto"/>
          <w:sz w:val="24"/>
          <w:szCs w:val="24"/>
        </w:rPr>
        <w:t xml:space="preserve"> — консультативный орган, занимающий анализом национального, прежде всего, конституционного права и избирательного права государств, был создан при </w:t>
      </w:r>
      <w:r w:rsidRPr="00EE23FE">
        <w:rPr>
          <w:rFonts w:ascii="Arial Narrow" w:hAnsi="Arial Narrow"/>
          <w:sz w:val="24"/>
          <w:szCs w:val="24"/>
        </w:rPr>
        <w:t>Совете Европы</w:t>
      </w:r>
      <w:r w:rsidRPr="00AA24B0">
        <w:rPr>
          <w:rFonts w:ascii="Arial Narrow" w:hAnsi="Arial Narrow"/>
          <w:color w:val="auto"/>
          <w:sz w:val="24"/>
          <w:szCs w:val="24"/>
        </w:rPr>
        <w:t xml:space="preserve"> в </w:t>
      </w:r>
      <w:r w:rsidRPr="00EE23FE">
        <w:rPr>
          <w:rFonts w:ascii="Arial Narrow" w:hAnsi="Arial Narrow"/>
          <w:sz w:val="24"/>
          <w:szCs w:val="24"/>
        </w:rPr>
        <w:t>1990</w:t>
      </w:r>
      <w:r w:rsidRPr="00AA24B0">
        <w:rPr>
          <w:rFonts w:ascii="Arial Narrow" w:hAnsi="Arial Narrow"/>
          <w:color w:val="auto"/>
          <w:sz w:val="24"/>
          <w:szCs w:val="24"/>
        </w:rPr>
        <w:t xml:space="preserve"> году. С </w:t>
      </w:r>
      <w:r w:rsidRPr="00EE23FE">
        <w:rPr>
          <w:rFonts w:ascii="Arial Narrow" w:hAnsi="Arial Narrow"/>
          <w:sz w:val="24"/>
          <w:szCs w:val="24"/>
        </w:rPr>
        <w:t>2002</w:t>
      </w:r>
      <w:r w:rsidRPr="00AA24B0">
        <w:rPr>
          <w:rFonts w:ascii="Arial Narrow" w:hAnsi="Arial Narrow"/>
          <w:color w:val="auto"/>
          <w:sz w:val="24"/>
          <w:szCs w:val="24"/>
        </w:rPr>
        <w:t xml:space="preserve"> года участвовать в работе Комиссии могут и страны, не входящие в СЕ. Организационно Комиссия учреждена на основании «расширенного соглашения» Совета Европы. Комиссия имеет собственный бюджет, отдельный от бюджета СЕ. Членами Комиссии являются все 47 государств-членов Совета Европы, а также </w:t>
      </w:r>
      <w:r w:rsidRPr="00EE23FE">
        <w:rPr>
          <w:rFonts w:ascii="Arial Narrow" w:hAnsi="Arial Narrow"/>
          <w:sz w:val="24"/>
          <w:szCs w:val="24"/>
        </w:rPr>
        <w:t>Алжир</w:t>
      </w:r>
      <w:r w:rsidRPr="00AA24B0">
        <w:rPr>
          <w:rFonts w:ascii="Arial Narrow" w:hAnsi="Arial Narrow"/>
          <w:color w:val="auto"/>
          <w:sz w:val="24"/>
          <w:szCs w:val="24"/>
        </w:rPr>
        <w:t xml:space="preserve">, </w:t>
      </w:r>
      <w:r w:rsidRPr="00EE23FE">
        <w:rPr>
          <w:rFonts w:ascii="Arial Narrow" w:hAnsi="Arial Narrow"/>
          <w:sz w:val="24"/>
          <w:szCs w:val="24"/>
        </w:rPr>
        <w:t>Бразилия</w:t>
      </w:r>
      <w:r w:rsidRPr="00AA24B0">
        <w:rPr>
          <w:rFonts w:ascii="Arial Narrow" w:hAnsi="Arial Narrow"/>
          <w:color w:val="auto"/>
          <w:sz w:val="24"/>
          <w:szCs w:val="24"/>
        </w:rPr>
        <w:t xml:space="preserve">, </w:t>
      </w:r>
      <w:r w:rsidRPr="00EE23FE">
        <w:rPr>
          <w:rFonts w:ascii="Arial Narrow" w:hAnsi="Arial Narrow"/>
          <w:sz w:val="24"/>
          <w:szCs w:val="24"/>
        </w:rPr>
        <w:t>Израиль</w:t>
      </w:r>
      <w:r w:rsidRPr="00AA24B0">
        <w:rPr>
          <w:rFonts w:ascii="Arial Narrow" w:hAnsi="Arial Narrow"/>
          <w:color w:val="auto"/>
          <w:sz w:val="24"/>
          <w:szCs w:val="24"/>
        </w:rPr>
        <w:t xml:space="preserve">, </w:t>
      </w:r>
      <w:r w:rsidRPr="00EE23FE">
        <w:rPr>
          <w:rFonts w:ascii="Arial Narrow" w:hAnsi="Arial Narrow"/>
          <w:sz w:val="24"/>
          <w:szCs w:val="24"/>
        </w:rPr>
        <w:t>Республика Корея</w:t>
      </w:r>
      <w:r w:rsidRPr="00AA24B0">
        <w:rPr>
          <w:rFonts w:ascii="Arial Narrow" w:hAnsi="Arial Narrow"/>
          <w:color w:val="auto"/>
          <w:sz w:val="24"/>
          <w:szCs w:val="24"/>
        </w:rPr>
        <w:t xml:space="preserve">, </w:t>
      </w:r>
      <w:r w:rsidRPr="00EE23FE">
        <w:rPr>
          <w:rFonts w:ascii="Arial Narrow" w:hAnsi="Arial Narrow"/>
          <w:sz w:val="24"/>
          <w:szCs w:val="24"/>
        </w:rPr>
        <w:t>Киргизия</w:t>
      </w:r>
      <w:r w:rsidRPr="00AA24B0">
        <w:rPr>
          <w:rFonts w:ascii="Arial Narrow" w:hAnsi="Arial Narrow"/>
          <w:color w:val="auto"/>
          <w:sz w:val="24"/>
          <w:szCs w:val="24"/>
        </w:rPr>
        <w:t xml:space="preserve">, </w:t>
      </w:r>
      <w:r w:rsidRPr="00EE23FE">
        <w:rPr>
          <w:rFonts w:ascii="Arial Narrow" w:hAnsi="Arial Narrow"/>
          <w:sz w:val="24"/>
          <w:szCs w:val="24"/>
        </w:rPr>
        <w:t>Марокко</w:t>
      </w:r>
      <w:r w:rsidRPr="00AA24B0">
        <w:rPr>
          <w:rFonts w:ascii="Arial Narrow" w:hAnsi="Arial Narrow"/>
          <w:color w:val="auto"/>
          <w:sz w:val="24"/>
          <w:szCs w:val="24"/>
        </w:rPr>
        <w:t xml:space="preserve">, </w:t>
      </w:r>
      <w:r w:rsidRPr="00EE23FE">
        <w:rPr>
          <w:rFonts w:ascii="Arial Narrow" w:hAnsi="Arial Narrow"/>
          <w:sz w:val="24"/>
          <w:szCs w:val="24"/>
        </w:rPr>
        <w:t>Мексика</w:t>
      </w:r>
      <w:r w:rsidRPr="00AA24B0">
        <w:rPr>
          <w:rFonts w:ascii="Arial Narrow" w:hAnsi="Arial Narrow"/>
          <w:color w:val="auto"/>
          <w:sz w:val="24"/>
          <w:szCs w:val="24"/>
        </w:rPr>
        <w:t xml:space="preserve">, </w:t>
      </w:r>
      <w:r w:rsidRPr="00EE23FE">
        <w:rPr>
          <w:rFonts w:ascii="Arial Narrow" w:hAnsi="Arial Narrow"/>
          <w:sz w:val="24"/>
          <w:szCs w:val="24"/>
        </w:rPr>
        <w:t>Перу</w:t>
      </w:r>
      <w:r w:rsidRPr="00AA24B0">
        <w:rPr>
          <w:rFonts w:ascii="Arial Narrow" w:hAnsi="Arial Narrow"/>
          <w:color w:val="auto"/>
          <w:sz w:val="24"/>
          <w:szCs w:val="24"/>
        </w:rPr>
        <w:t xml:space="preserve">, </w:t>
      </w:r>
      <w:r w:rsidRPr="00EE23FE">
        <w:rPr>
          <w:rFonts w:ascii="Arial Narrow" w:hAnsi="Arial Narrow"/>
          <w:sz w:val="24"/>
          <w:szCs w:val="24"/>
        </w:rPr>
        <w:t>Тунис</w:t>
      </w:r>
      <w:r w:rsidRPr="00AA24B0">
        <w:rPr>
          <w:rFonts w:ascii="Arial Narrow" w:hAnsi="Arial Narrow"/>
          <w:color w:val="auto"/>
          <w:sz w:val="24"/>
          <w:szCs w:val="24"/>
        </w:rPr>
        <w:t xml:space="preserve"> и </w:t>
      </w:r>
      <w:r w:rsidRPr="00EE23FE">
        <w:rPr>
          <w:rFonts w:ascii="Arial Narrow" w:hAnsi="Arial Narrow"/>
          <w:sz w:val="24"/>
          <w:szCs w:val="24"/>
        </w:rPr>
        <w:t>Чили</w:t>
      </w:r>
      <w:r w:rsidRPr="00AA24B0">
        <w:rPr>
          <w:rFonts w:ascii="Arial Narrow" w:hAnsi="Arial Narrow"/>
          <w:color w:val="auto"/>
          <w:sz w:val="24"/>
          <w:szCs w:val="24"/>
        </w:rPr>
        <w:t xml:space="preserve">; ассоциированным членом является </w:t>
      </w:r>
      <w:r w:rsidRPr="00EE23FE">
        <w:rPr>
          <w:rFonts w:ascii="Arial Narrow" w:hAnsi="Arial Narrow"/>
          <w:sz w:val="24"/>
          <w:szCs w:val="24"/>
        </w:rPr>
        <w:t>Белоруссия</w:t>
      </w:r>
      <w:r w:rsidRPr="00AA24B0">
        <w:rPr>
          <w:rFonts w:ascii="Arial Narrow" w:hAnsi="Arial Narrow"/>
          <w:color w:val="auto"/>
          <w:sz w:val="24"/>
          <w:szCs w:val="24"/>
        </w:rPr>
        <w:t xml:space="preserve">, наблюдателями являются </w:t>
      </w:r>
      <w:r w:rsidRPr="00EE23FE">
        <w:rPr>
          <w:rFonts w:ascii="Arial Narrow" w:hAnsi="Arial Narrow"/>
          <w:sz w:val="24"/>
          <w:szCs w:val="24"/>
        </w:rPr>
        <w:t>Аргентина</w:t>
      </w:r>
      <w:r w:rsidRPr="00AA24B0">
        <w:rPr>
          <w:rFonts w:ascii="Arial Narrow" w:hAnsi="Arial Narrow"/>
          <w:color w:val="auto"/>
          <w:sz w:val="24"/>
          <w:szCs w:val="24"/>
        </w:rPr>
        <w:t xml:space="preserve">, </w:t>
      </w:r>
      <w:r w:rsidRPr="00EE23FE">
        <w:rPr>
          <w:rFonts w:ascii="Arial Narrow" w:hAnsi="Arial Narrow"/>
          <w:sz w:val="24"/>
          <w:szCs w:val="24"/>
        </w:rPr>
        <w:t>Ватикан</w:t>
      </w:r>
      <w:r w:rsidRPr="00AA24B0">
        <w:rPr>
          <w:rFonts w:ascii="Arial Narrow" w:hAnsi="Arial Narrow"/>
          <w:color w:val="auto"/>
          <w:sz w:val="24"/>
          <w:szCs w:val="24"/>
        </w:rPr>
        <w:t xml:space="preserve">, </w:t>
      </w:r>
      <w:r w:rsidRPr="00EE23FE">
        <w:rPr>
          <w:rFonts w:ascii="Arial Narrow" w:hAnsi="Arial Narrow"/>
          <w:sz w:val="24"/>
          <w:szCs w:val="24"/>
        </w:rPr>
        <w:t>Казахстан</w:t>
      </w:r>
      <w:r w:rsidRPr="00AA24B0">
        <w:rPr>
          <w:rFonts w:ascii="Arial Narrow" w:hAnsi="Arial Narrow"/>
          <w:color w:val="auto"/>
          <w:sz w:val="24"/>
          <w:szCs w:val="24"/>
        </w:rPr>
        <w:t xml:space="preserve">, </w:t>
      </w:r>
      <w:r w:rsidRPr="00EE23FE">
        <w:rPr>
          <w:rFonts w:ascii="Arial Narrow" w:hAnsi="Arial Narrow"/>
          <w:sz w:val="24"/>
          <w:szCs w:val="24"/>
        </w:rPr>
        <w:t>Канада</w:t>
      </w:r>
      <w:r w:rsidRPr="00AA24B0">
        <w:rPr>
          <w:rFonts w:ascii="Arial Narrow" w:hAnsi="Arial Narrow"/>
          <w:color w:val="auto"/>
          <w:sz w:val="24"/>
          <w:szCs w:val="24"/>
        </w:rPr>
        <w:t xml:space="preserve">, </w:t>
      </w:r>
      <w:r w:rsidRPr="00EE23FE">
        <w:rPr>
          <w:rFonts w:ascii="Arial Narrow" w:hAnsi="Arial Narrow"/>
          <w:sz w:val="24"/>
          <w:szCs w:val="24"/>
        </w:rPr>
        <w:t>США</w:t>
      </w:r>
      <w:r w:rsidRPr="00AA24B0">
        <w:rPr>
          <w:rFonts w:ascii="Arial Narrow" w:hAnsi="Arial Narrow"/>
          <w:color w:val="auto"/>
          <w:sz w:val="24"/>
          <w:szCs w:val="24"/>
        </w:rPr>
        <w:t xml:space="preserve">, </w:t>
      </w:r>
      <w:r w:rsidRPr="00EE23FE">
        <w:rPr>
          <w:rFonts w:ascii="Arial Narrow" w:hAnsi="Arial Narrow"/>
          <w:sz w:val="24"/>
          <w:szCs w:val="24"/>
        </w:rPr>
        <w:t>Уругвай</w:t>
      </w:r>
      <w:r w:rsidRPr="00AA24B0">
        <w:rPr>
          <w:rFonts w:ascii="Arial Narrow" w:hAnsi="Arial Narrow"/>
          <w:color w:val="auto"/>
          <w:sz w:val="24"/>
          <w:szCs w:val="24"/>
        </w:rPr>
        <w:t xml:space="preserve">, </w:t>
      </w:r>
      <w:r w:rsidRPr="00EE23FE">
        <w:rPr>
          <w:rFonts w:ascii="Arial Narrow" w:hAnsi="Arial Narrow"/>
          <w:sz w:val="24"/>
          <w:szCs w:val="24"/>
        </w:rPr>
        <w:t>Япония</w:t>
      </w:r>
      <w:r w:rsidRPr="00AA24B0">
        <w:rPr>
          <w:rFonts w:ascii="Arial Narrow" w:hAnsi="Arial Narrow"/>
          <w:color w:val="auto"/>
          <w:sz w:val="24"/>
          <w:szCs w:val="24"/>
        </w:rPr>
        <w:t xml:space="preserve">; комиссия сотрудничает также с </w:t>
      </w:r>
      <w:r w:rsidRPr="00EE23FE">
        <w:rPr>
          <w:rFonts w:ascii="Arial Narrow" w:hAnsi="Arial Narrow"/>
          <w:sz w:val="24"/>
          <w:szCs w:val="24"/>
        </w:rPr>
        <w:t>Палестинской национальной администрацией</w:t>
      </w:r>
      <w:r w:rsidRPr="00AA24B0">
        <w:rPr>
          <w:rFonts w:ascii="Arial Narrow" w:hAnsi="Arial Narrow"/>
          <w:color w:val="auto"/>
          <w:sz w:val="24"/>
          <w:szCs w:val="24"/>
        </w:rPr>
        <w:t xml:space="preserve">, </w:t>
      </w:r>
      <w:r w:rsidRPr="00EE23FE">
        <w:rPr>
          <w:rFonts w:ascii="Arial Narrow" w:hAnsi="Arial Narrow"/>
          <w:sz w:val="24"/>
          <w:szCs w:val="24"/>
        </w:rPr>
        <w:t>Евросоюзом</w:t>
      </w:r>
      <w:r w:rsidRPr="00AA24B0">
        <w:rPr>
          <w:rFonts w:ascii="Arial Narrow" w:hAnsi="Arial Narrow"/>
          <w:color w:val="auto"/>
          <w:sz w:val="24"/>
          <w:szCs w:val="24"/>
        </w:rPr>
        <w:t xml:space="preserve"> и </w:t>
      </w:r>
      <w:r w:rsidRPr="00EE23FE">
        <w:rPr>
          <w:rFonts w:ascii="Arial Narrow" w:hAnsi="Arial Narrow"/>
          <w:sz w:val="24"/>
          <w:szCs w:val="24"/>
        </w:rPr>
        <w:t>ЮАР</w:t>
      </w:r>
      <w:r w:rsidRPr="00AA24B0">
        <w:rPr>
          <w:rFonts w:ascii="Arial Narrow" w:hAnsi="Arial Narrow"/>
          <w:color w:val="auto"/>
          <w:sz w:val="24"/>
          <w:szCs w:val="24"/>
        </w:rPr>
        <w:t xml:space="preserve">. </w:t>
      </w:r>
    </w:p>
    <w:p w:rsidR="00FB159F" w:rsidRPr="00AA24B0" w:rsidRDefault="00FB159F" w:rsidP="00813040">
      <w:pPr>
        <w:spacing w:before="120" w:after="120" w:line="360" w:lineRule="auto"/>
        <w:jc w:val="both"/>
        <w:rPr>
          <w:rFonts w:ascii="Arial Narrow" w:hAnsi="Arial Narrow"/>
        </w:rPr>
      </w:pPr>
      <w:r w:rsidRPr="00AA24B0">
        <w:rPr>
          <w:rFonts w:ascii="Arial Narrow" w:hAnsi="Arial Narrow"/>
          <w:b/>
        </w:rPr>
        <w:t>Частичные соглашения Совета Европы</w:t>
      </w:r>
      <w:r w:rsidRPr="00AA24B0">
        <w:rPr>
          <w:rFonts w:ascii="Arial Narrow" w:hAnsi="Arial Narrow"/>
        </w:rPr>
        <w:t xml:space="preserve"> – это особая правовая форма сотрудничества государств в рамках Совета Европы, которая служит правовой основой для взаимодействия государств по конкретным актуальным для них вопросам, а также для учреждения органа, который оказывает содействие государствам-участникам соглашения в достижении поставленной цели и, занимаясь сбором и обобщением опыта заинтересованных государств, содействует гармонизации законодательства и правоприменительной практики участвующих субъектов.</w:t>
      </w:r>
    </w:p>
    <w:p w:rsidR="00813040" w:rsidRPr="00AA24B0" w:rsidRDefault="00813040" w:rsidP="00813040">
      <w:pPr>
        <w:pStyle w:val="a8"/>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bCs/>
          <w:color w:val="auto"/>
          <w:sz w:val="24"/>
          <w:szCs w:val="24"/>
        </w:rPr>
        <w:t>Организация Американских Государств</w:t>
      </w:r>
      <w:r w:rsidRPr="00AA24B0">
        <w:rPr>
          <w:rFonts w:ascii="Arial Narrow" w:hAnsi="Arial Narrow"/>
          <w:b/>
          <w:color w:val="auto"/>
          <w:sz w:val="24"/>
          <w:szCs w:val="24"/>
        </w:rPr>
        <w:t xml:space="preserve"> (ОАГ)</w:t>
      </w:r>
      <w:r w:rsidRPr="00AA24B0">
        <w:rPr>
          <w:rFonts w:ascii="Arial Narrow" w:hAnsi="Arial Narrow"/>
          <w:color w:val="auto"/>
          <w:sz w:val="24"/>
          <w:szCs w:val="24"/>
        </w:rPr>
        <w:t xml:space="preserve"> – это региональная межправительственная организация, которая была создана </w:t>
      </w:r>
      <w:r w:rsidRPr="00EE23FE">
        <w:rPr>
          <w:rFonts w:ascii="Arial Narrow" w:hAnsi="Arial Narrow"/>
          <w:sz w:val="24"/>
          <w:szCs w:val="24"/>
        </w:rPr>
        <w:t>30 апреля</w:t>
      </w:r>
      <w:r w:rsidRPr="00AA24B0">
        <w:rPr>
          <w:rFonts w:ascii="Arial Narrow" w:hAnsi="Arial Narrow"/>
          <w:color w:val="auto"/>
          <w:sz w:val="24"/>
          <w:szCs w:val="24"/>
        </w:rPr>
        <w:t xml:space="preserve"> </w:t>
      </w:r>
      <w:r w:rsidRPr="00EE23FE">
        <w:rPr>
          <w:rFonts w:ascii="Arial Narrow" w:hAnsi="Arial Narrow"/>
          <w:sz w:val="24"/>
          <w:szCs w:val="24"/>
        </w:rPr>
        <w:t>1948 года</w:t>
      </w:r>
      <w:r w:rsidRPr="00AA24B0">
        <w:rPr>
          <w:rFonts w:ascii="Arial Narrow" w:hAnsi="Arial Narrow"/>
          <w:color w:val="auto"/>
          <w:sz w:val="24"/>
          <w:szCs w:val="24"/>
        </w:rPr>
        <w:t xml:space="preserve"> на 9-й Межамериканской конференции в </w:t>
      </w:r>
      <w:r w:rsidRPr="00EE23FE">
        <w:rPr>
          <w:rFonts w:ascii="Arial Narrow" w:hAnsi="Arial Narrow"/>
          <w:sz w:val="24"/>
          <w:szCs w:val="24"/>
        </w:rPr>
        <w:t>Боготе</w:t>
      </w:r>
      <w:r w:rsidRPr="00AA24B0">
        <w:rPr>
          <w:rFonts w:ascii="Arial Narrow" w:hAnsi="Arial Narrow"/>
          <w:color w:val="auto"/>
          <w:sz w:val="24"/>
          <w:szCs w:val="24"/>
        </w:rPr>
        <w:t xml:space="preserve"> (</w:t>
      </w:r>
      <w:r w:rsidRPr="00EE23FE">
        <w:rPr>
          <w:rFonts w:ascii="Arial Narrow" w:hAnsi="Arial Narrow"/>
          <w:sz w:val="24"/>
          <w:szCs w:val="24"/>
        </w:rPr>
        <w:t>Колумбия</w:t>
      </w:r>
      <w:r w:rsidRPr="00AA24B0">
        <w:rPr>
          <w:rFonts w:ascii="Arial Narrow" w:hAnsi="Arial Narrow"/>
          <w:color w:val="auto"/>
          <w:sz w:val="24"/>
          <w:szCs w:val="24"/>
        </w:rPr>
        <w:t xml:space="preserve">) на базе </w:t>
      </w:r>
      <w:r w:rsidRPr="00EE23FE">
        <w:rPr>
          <w:rFonts w:ascii="Arial Narrow" w:hAnsi="Arial Narrow"/>
          <w:sz w:val="24"/>
          <w:szCs w:val="24"/>
        </w:rPr>
        <w:t>Панамериканского союза</w:t>
      </w:r>
      <w:r w:rsidRPr="00AA24B0">
        <w:rPr>
          <w:rFonts w:ascii="Arial Narrow" w:hAnsi="Arial Narrow"/>
          <w:color w:val="auto"/>
          <w:sz w:val="24"/>
          <w:szCs w:val="24"/>
        </w:rPr>
        <w:t xml:space="preserve">, существовавшего с </w:t>
      </w:r>
      <w:r w:rsidRPr="00EE23FE">
        <w:rPr>
          <w:rFonts w:ascii="Arial Narrow" w:hAnsi="Arial Narrow"/>
          <w:sz w:val="24"/>
          <w:szCs w:val="24"/>
        </w:rPr>
        <w:t>1889 г</w:t>
      </w:r>
      <w:r w:rsidRPr="00AA24B0">
        <w:rPr>
          <w:rFonts w:ascii="Arial Narrow" w:hAnsi="Arial Narrow"/>
          <w:color w:val="auto"/>
          <w:sz w:val="24"/>
          <w:szCs w:val="24"/>
        </w:rPr>
        <w:t>. Согласно Уставу ОАГ а</w:t>
      </w:r>
      <w:r w:rsidRPr="00AA24B0">
        <w:rPr>
          <w:rFonts w:ascii="Arial Narrow" w:hAnsi="Arial Narrow" w:cs="Arial"/>
          <w:color w:val="auto"/>
          <w:sz w:val="24"/>
          <w:szCs w:val="24"/>
        </w:rPr>
        <w:t xml:space="preserve">мериканские государства учредили ОАГ «в целях достижения мира и справедливости, укрепления их солидарности и сотрудничества, защиты их суверенитета, территориальной целостности и независимости». Высшим органом ОАГ является </w:t>
      </w:r>
      <w:r w:rsidRPr="00AA24B0">
        <w:rPr>
          <w:rFonts w:ascii="Arial Narrow" w:hAnsi="Arial Narrow"/>
          <w:color w:val="auto"/>
          <w:sz w:val="24"/>
          <w:szCs w:val="24"/>
        </w:rPr>
        <w:t xml:space="preserve">Генеральная Ассамблея. </w:t>
      </w:r>
      <w:r w:rsidRPr="00AA24B0">
        <w:rPr>
          <w:rFonts w:ascii="Arial Narrow" w:hAnsi="Arial Narrow" w:cs="Arial"/>
          <w:color w:val="auto"/>
          <w:sz w:val="24"/>
          <w:szCs w:val="24"/>
        </w:rPr>
        <w:t xml:space="preserve">На 1 сентября </w:t>
      </w:r>
      <w:smartTag w:uri="urn:schemas-microsoft-com:office:smarttags" w:element="metricconverter">
        <w:smartTagPr>
          <w:attr w:name="ProductID" w:val="2010 г"/>
        </w:smartTagPr>
        <w:r w:rsidRPr="00AA24B0">
          <w:rPr>
            <w:rFonts w:ascii="Arial Narrow" w:hAnsi="Arial Narrow" w:cs="Arial"/>
            <w:color w:val="auto"/>
            <w:sz w:val="24"/>
            <w:szCs w:val="24"/>
          </w:rPr>
          <w:t>2010 г</w:t>
        </w:r>
      </w:smartTag>
      <w:r w:rsidRPr="00AA24B0">
        <w:rPr>
          <w:rFonts w:ascii="Arial Narrow" w:hAnsi="Arial Narrow" w:cs="Arial"/>
          <w:color w:val="auto"/>
          <w:sz w:val="24"/>
          <w:szCs w:val="24"/>
        </w:rPr>
        <w:t xml:space="preserve">. членами ОАГ являлись 35 государств. Российская Федерация имеет статус постоянного наблюдателя при ОАГ. </w:t>
      </w:r>
      <w:r w:rsidRPr="00EE23FE">
        <w:rPr>
          <w:rFonts w:ascii="Arial Narrow" w:hAnsi="Arial Narrow"/>
          <w:sz w:val="24"/>
          <w:szCs w:val="24"/>
        </w:rPr>
        <w:t>Штаб- квартира</w:t>
      </w:r>
      <w:r w:rsidRPr="00AA24B0">
        <w:rPr>
          <w:rFonts w:ascii="Arial Narrow" w:hAnsi="Arial Narrow"/>
          <w:color w:val="auto"/>
          <w:sz w:val="24"/>
          <w:szCs w:val="24"/>
        </w:rPr>
        <w:t xml:space="preserve"> ОАГ расположена в </w:t>
      </w:r>
      <w:r w:rsidRPr="00EE23FE">
        <w:rPr>
          <w:rFonts w:ascii="Arial Narrow" w:hAnsi="Arial Narrow"/>
          <w:sz w:val="24"/>
          <w:szCs w:val="24"/>
        </w:rPr>
        <w:t>Вашингтоне</w:t>
      </w:r>
      <w:r w:rsidRPr="00AA24B0">
        <w:rPr>
          <w:rFonts w:ascii="Arial Narrow" w:hAnsi="Arial Narrow"/>
          <w:color w:val="auto"/>
          <w:sz w:val="24"/>
          <w:szCs w:val="24"/>
        </w:rPr>
        <w:t xml:space="preserve">. Рабочие языки — </w:t>
      </w:r>
      <w:r w:rsidRPr="00EE23FE">
        <w:rPr>
          <w:rFonts w:ascii="Arial Narrow" w:hAnsi="Arial Narrow"/>
          <w:sz w:val="24"/>
          <w:szCs w:val="24"/>
        </w:rPr>
        <w:t>испанский</w:t>
      </w:r>
      <w:r w:rsidRPr="00AA24B0">
        <w:rPr>
          <w:rFonts w:ascii="Arial Narrow" w:hAnsi="Arial Narrow"/>
          <w:color w:val="auto"/>
          <w:sz w:val="24"/>
          <w:szCs w:val="24"/>
        </w:rPr>
        <w:t xml:space="preserve">, </w:t>
      </w:r>
      <w:r w:rsidRPr="00EE23FE">
        <w:rPr>
          <w:rFonts w:ascii="Arial Narrow" w:hAnsi="Arial Narrow"/>
          <w:sz w:val="24"/>
          <w:szCs w:val="24"/>
        </w:rPr>
        <w:t>английский</w:t>
      </w:r>
      <w:r w:rsidRPr="00AA24B0">
        <w:rPr>
          <w:rFonts w:ascii="Arial Narrow" w:hAnsi="Arial Narrow"/>
          <w:color w:val="auto"/>
          <w:sz w:val="24"/>
          <w:szCs w:val="24"/>
        </w:rPr>
        <w:t xml:space="preserve">, </w:t>
      </w:r>
      <w:r w:rsidRPr="00EE23FE">
        <w:rPr>
          <w:rFonts w:ascii="Arial Narrow" w:hAnsi="Arial Narrow"/>
          <w:sz w:val="24"/>
          <w:szCs w:val="24"/>
        </w:rPr>
        <w:t>французский</w:t>
      </w:r>
      <w:r w:rsidRPr="00AA24B0">
        <w:rPr>
          <w:rFonts w:ascii="Arial Narrow" w:hAnsi="Arial Narrow"/>
          <w:color w:val="auto"/>
          <w:sz w:val="24"/>
          <w:szCs w:val="24"/>
        </w:rPr>
        <w:t xml:space="preserve"> и </w:t>
      </w:r>
      <w:r w:rsidRPr="00EE23FE">
        <w:rPr>
          <w:rFonts w:ascii="Arial Narrow" w:hAnsi="Arial Narrow"/>
          <w:sz w:val="24"/>
          <w:szCs w:val="24"/>
        </w:rPr>
        <w:t>португальский</w:t>
      </w:r>
      <w:r w:rsidRPr="00AA24B0">
        <w:rPr>
          <w:rFonts w:ascii="Arial Narrow" w:hAnsi="Arial Narrow"/>
          <w:color w:val="auto"/>
          <w:sz w:val="24"/>
          <w:szCs w:val="24"/>
        </w:rPr>
        <w:t>.</w:t>
      </w:r>
    </w:p>
    <w:p w:rsidR="00813040" w:rsidRPr="00AA24B0" w:rsidRDefault="00813040" w:rsidP="00813040">
      <w:pPr>
        <w:pStyle w:val="a8"/>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color w:val="auto"/>
          <w:sz w:val="24"/>
          <w:szCs w:val="24"/>
        </w:rPr>
        <w:t>Межамериканская Комиссия по правам человека</w:t>
      </w:r>
      <w:r w:rsidRPr="00AA24B0">
        <w:rPr>
          <w:rFonts w:ascii="Arial Narrow" w:hAnsi="Arial Narrow"/>
          <w:color w:val="auto"/>
          <w:sz w:val="24"/>
          <w:szCs w:val="24"/>
        </w:rPr>
        <w:t xml:space="preserve"> – один из двух органов межамериканской системы продвижения и защиты прав человека, правовым основанием деятельности которой является Устав ОАГ </w:t>
      </w:r>
      <w:smartTag w:uri="urn:schemas-microsoft-com:office:smarttags" w:element="metricconverter">
        <w:smartTagPr>
          <w:attr w:name="ProductID" w:val="1948 г"/>
        </w:smartTagPr>
        <w:r w:rsidRPr="00AA24B0">
          <w:rPr>
            <w:rFonts w:ascii="Arial Narrow" w:hAnsi="Arial Narrow"/>
            <w:color w:val="auto"/>
            <w:sz w:val="24"/>
            <w:szCs w:val="24"/>
          </w:rPr>
          <w:t>1948 г</w:t>
        </w:r>
      </w:smartTag>
      <w:r w:rsidRPr="00AA24B0">
        <w:rPr>
          <w:rFonts w:ascii="Arial Narrow" w:hAnsi="Arial Narrow"/>
          <w:color w:val="auto"/>
          <w:sz w:val="24"/>
          <w:szCs w:val="24"/>
        </w:rPr>
        <w:t xml:space="preserve">., а также Американская Конвенция по правам человека </w:t>
      </w:r>
      <w:smartTag w:uri="urn:schemas-microsoft-com:office:smarttags" w:element="metricconverter">
        <w:smartTagPr>
          <w:attr w:name="ProductID" w:val="1969 г"/>
        </w:smartTagPr>
        <w:r w:rsidRPr="00AA24B0">
          <w:rPr>
            <w:rFonts w:ascii="Arial Narrow" w:hAnsi="Arial Narrow"/>
            <w:color w:val="auto"/>
            <w:sz w:val="24"/>
            <w:szCs w:val="24"/>
          </w:rPr>
          <w:t>1969 г</w:t>
        </w:r>
      </w:smartTag>
      <w:r w:rsidRPr="00AA24B0">
        <w:rPr>
          <w:rFonts w:ascii="Arial Narrow" w:hAnsi="Arial Narrow"/>
          <w:color w:val="auto"/>
          <w:sz w:val="24"/>
          <w:szCs w:val="24"/>
        </w:rPr>
        <w:t xml:space="preserve">. В Комиссии представлены все члены ОАГ. В состав Комиссии входят семь человек, работающих в личном качестве, которых избирает Генеральная Ассамблея ОАГ. Комиссия работает на постоянной основе в формате постоянных и специальных сессий, которые проходят несколько раз в год. В компетенцию Комиссии, среди прочего, входит рассмотрение индивидуальных жалоб; мониторинг ситуации с правами человека в государствах-членах ОАГ и подготовка докладов; рекомендации государствам-членам ОАГ относительно повышения эффективности обеспечения и защиты прав человека. </w:t>
      </w:r>
    </w:p>
    <w:p w:rsidR="00813040" w:rsidRPr="00AA24B0" w:rsidRDefault="00813040" w:rsidP="00813040">
      <w:pPr>
        <w:pStyle w:val="a8"/>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color w:val="auto"/>
          <w:sz w:val="24"/>
          <w:szCs w:val="24"/>
        </w:rPr>
        <w:t>Межамериканский суд по правам человека</w:t>
      </w:r>
      <w:r w:rsidRPr="00AA24B0">
        <w:rPr>
          <w:rFonts w:ascii="Arial Narrow" w:hAnsi="Arial Narrow"/>
          <w:color w:val="auto"/>
          <w:sz w:val="24"/>
          <w:szCs w:val="24"/>
        </w:rPr>
        <w:t xml:space="preserve"> был создан в 1978 году после вступления в силу Американской конвенции по правам человека </w:t>
      </w:r>
      <w:smartTag w:uri="urn:schemas-microsoft-com:office:smarttags" w:element="metricconverter">
        <w:smartTagPr>
          <w:attr w:name="ProductID" w:val="1969 г"/>
        </w:smartTagPr>
        <w:r w:rsidRPr="00AA24B0">
          <w:rPr>
            <w:rFonts w:ascii="Arial Narrow" w:hAnsi="Arial Narrow"/>
            <w:color w:val="auto"/>
            <w:sz w:val="24"/>
            <w:szCs w:val="24"/>
          </w:rPr>
          <w:t>1969 г</w:t>
        </w:r>
      </w:smartTag>
      <w:r w:rsidRPr="00AA24B0">
        <w:rPr>
          <w:rFonts w:ascii="Arial Narrow" w:hAnsi="Arial Narrow"/>
          <w:color w:val="auto"/>
          <w:sz w:val="24"/>
          <w:szCs w:val="24"/>
        </w:rPr>
        <w:t xml:space="preserve">. В состав Суда входят семь судей, избираемых Генеральной Ассамблеей ОАГ сроком на шесть лет. Юрисдикция Суда ограничена: Суд может рассматривать жалобы, поданные только против тех государств, которые ратифицировали Конвенцию </w:t>
      </w:r>
      <w:smartTag w:uri="urn:schemas-microsoft-com:office:smarttags" w:element="metricconverter">
        <w:smartTagPr>
          <w:attr w:name="ProductID" w:val="1969 г"/>
        </w:smartTagPr>
        <w:r w:rsidRPr="00AA24B0">
          <w:rPr>
            <w:rFonts w:ascii="Arial Narrow" w:hAnsi="Arial Narrow"/>
            <w:color w:val="auto"/>
            <w:sz w:val="24"/>
            <w:szCs w:val="24"/>
          </w:rPr>
          <w:t>1969 г</w:t>
        </w:r>
      </w:smartTag>
      <w:r w:rsidRPr="00AA24B0">
        <w:rPr>
          <w:rFonts w:ascii="Arial Narrow" w:hAnsi="Arial Narrow"/>
          <w:color w:val="auto"/>
          <w:sz w:val="24"/>
          <w:szCs w:val="24"/>
        </w:rPr>
        <w:t xml:space="preserve">. и признали юрисдикцию Суда согласно Протоколу </w:t>
      </w:r>
      <w:smartTag w:uri="urn:schemas-microsoft-com:office:smarttags" w:element="metricconverter">
        <w:smartTagPr>
          <w:attr w:name="ProductID" w:val="1992 г"/>
        </w:smartTagPr>
        <w:r w:rsidRPr="00AA24B0">
          <w:rPr>
            <w:rFonts w:ascii="Arial Narrow" w:hAnsi="Arial Narrow"/>
            <w:color w:val="auto"/>
            <w:sz w:val="24"/>
            <w:szCs w:val="24"/>
          </w:rPr>
          <w:t>1992 г</w:t>
        </w:r>
      </w:smartTag>
      <w:r w:rsidRPr="00AA24B0">
        <w:rPr>
          <w:rFonts w:ascii="Arial Narrow" w:hAnsi="Arial Narrow"/>
          <w:color w:val="auto"/>
          <w:sz w:val="24"/>
          <w:szCs w:val="24"/>
        </w:rPr>
        <w:t>.; лишь после завершения расследования Межамериканской комиссией по правам человека в случае, если государство или Комиссия передадут дело на рассмотрение Суда в течение трёх месяцев после опубликования доклада Комиссии по соответствующему делу. Решение Суда имеет для участников процесса обязательную юридическую силу.</w:t>
      </w:r>
    </w:p>
    <w:p w:rsidR="00813040" w:rsidRPr="00AA24B0" w:rsidRDefault="00813040" w:rsidP="00813040">
      <w:pPr>
        <w:pStyle w:val="a8"/>
        <w:spacing w:before="120" w:beforeAutospacing="0" w:after="120" w:afterAutospacing="0" w:line="360" w:lineRule="auto"/>
        <w:jc w:val="both"/>
        <w:rPr>
          <w:rStyle w:val="google-src-text1"/>
          <w:rFonts w:ascii="Arial Narrow" w:eastAsia="Calibri" w:hAnsi="Arial Narrow"/>
          <w:color w:val="auto"/>
          <w:sz w:val="24"/>
          <w:szCs w:val="24"/>
        </w:rPr>
      </w:pPr>
      <w:r w:rsidRPr="00AA24B0">
        <w:rPr>
          <w:rFonts w:ascii="Arial Narrow" w:hAnsi="Arial Narrow"/>
          <w:b/>
          <w:bCs/>
          <w:color w:val="auto"/>
          <w:sz w:val="24"/>
          <w:szCs w:val="24"/>
        </w:rPr>
        <w:t>Американская декларация прав и обязанностей человека</w:t>
      </w:r>
      <w:r w:rsidRPr="00AA24B0">
        <w:rPr>
          <w:rFonts w:ascii="Arial Narrow" w:hAnsi="Arial Narrow"/>
          <w:bCs/>
          <w:color w:val="auto"/>
          <w:sz w:val="24"/>
          <w:szCs w:val="24"/>
        </w:rPr>
        <w:t xml:space="preserve"> была подписана в апреле 1948 года на д</w:t>
      </w:r>
      <w:r w:rsidRPr="00AA24B0">
        <w:rPr>
          <w:rFonts w:ascii="Arial Narrow" w:hAnsi="Arial Narrow"/>
          <w:color w:val="auto"/>
          <w:sz w:val="24"/>
          <w:szCs w:val="24"/>
        </w:rPr>
        <w:t xml:space="preserve">евятой Международной конференции американских государств в Боготе, Колумбия. Уникальном Декларации заключается в том, что она стала первым международным региональным актом, в котором были сформулированы основные политические, экономические, социальные и культурные права человека, каталог которых, и это также отличает Декларацию, дополнен перечнем обязанностей человека по отношению к обществу, детям, родителям, обязанностей работать, платить налоги, голосовать и т.д. Кроме того, Декларация включает в себя «положение об общем ограничении»: права каждого человека ограничиваются правами других лиц, целями обеспечения общей безопасности и справедливыми потребностями общего благополучия в демократическом обществе. Декларация применяется в отношении государств-членов ОАГ, которые не ратифицировали Американскую конвенцию о правах человека </w:t>
      </w:r>
      <w:smartTag w:uri="urn:schemas-microsoft-com:office:smarttags" w:element="metricconverter">
        <w:smartTagPr>
          <w:attr w:name="ProductID" w:val="1969 г"/>
        </w:smartTagPr>
        <w:r w:rsidRPr="00AA24B0">
          <w:rPr>
            <w:rFonts w:ascii="Arial Narrow" w:hAnsi="Arial Narrow"/>
            <w:color w:val="auto"/>
            <w:sz w:val="24"/>
            <w:szCs w:val="24"/>
          </w:rPr>
          <w:t>1969 г</w:t>
        </w:r>
      </w:smartTag>
      <w:r w:rsidRPr="00AA24B0">
        <w:rPr>
          <w:rFonts w:ascii="Arial Narrow" w:hAnsi="Arial Narrow"/>
          <w:color w:val="auto"/>
          <w:sz w:val="24"/>
          <w:szCs w:val="24"/>
        </w:rPr>
        <w:t>.</w:t>
      </w:r>
    </w:p>
    <w:p w:rsidR="00813040" w:rsidRPr="00AA24B0" w:rsidRDefault="00813040" w:rsidP="00813040">
      <w:pPr>
        <w:pStyle w:val="a8"/>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bCs/>
          <w:color w:val="auto"/>
          <w:sz w:val="24"/>
          <w:szCs w:val="24"/>
        </w:rPr>
        <w:t>Американская конвенция о правах человека</w:t>
      </w:r>
      <w:r w:rsidRPr="00AA24B0">
        <w:rPr>
          <w:rFonts w:ascii="Arial Narrow" w:hAnsi="Arial Narrow"/>
          <w:b/>
          <w:color w:val="auto"/>
          <w:sz w:val="24"/>
          <w:szCs w:val="24"/>
        </w:rPr>
        <w:t xml:space="preserve"> или </w:t>
      </w:r>
      <w:r w:rsidRPr="00AA24B0">
        <w:rPr>
          <w:rFonts w:ascii="Arial Narrow" w:hAnsi="Arial Narrow"/>
          <w:b/>
          <w:bCs/>
          <w:color w:val="auto"/>
          <w:sz w:val="24"/>
          <w:szCs w:val="24"/>
        </w:rPr>
        <w:t>Пакт Сан-Хосе</w:t>
      </w:r>
      <w:r w:rsidRPr="00AA24B0">
        <w:rPr>
          <w:rFonts w:ascii="Arial Narrow" w:hAnsi="Arial Narrow"/>
          <w:color w:val="auto"/>
          <w:sz w:val="24"/>
          <w:szCs w:val="24"/>
        </w:rPr>
        <w:t xml:space="preserve"> — региональная конвенция о защите прав человека, прежде всего, гражданских и политических, которая была принята в 1969 году и вступила в силу в 1978 году. Структурно Конвенция состоит из трёх разделов:«Обязанности государства и защищаемые права», «Средства защиты» и «Общие положения». К средствам защиты согласно Конвенции относятся Межамериканская комиссия по правам человека и Межамериканский суд по правам человека. Участниками Конвенции могут быть только государства-члены ОАГ. В настоящее время к Конвенции присоединились 25 государств. В 1988 году к Конвенции был принят Сан-Сальвадорский протокол, в котором были закреплены основные социально-экономические права, в 1990 году - Протокол об отмене смертной казни, допускающий, однако, применение смертной казни, в военное время.</w:t>
      </w:r>
    </w:p>
    <w:p w:rsidR="00813040" w:rsidRPr="00AA24B0" w:rsidRDefault="00813040" w:rsidP="00813040">
      <w:pPr>
        <w:pStyle w:val="a8"/>
        <w:tabs>
          <w:tab w:val="left" w:pos="360"/>
        </w:tabs>
        <w:spacing w:before="120" w:beforeAutospacing="0" w:after="120" w:afterAutospacing="0" w:line="360" w:lineRule="auto"/>
        <w:jc w:val="both"/>
        <w:rPr>
          <w:rFonts w:ascii="Arial Narrow" w:hAnsi="Arial Narrow"/>
          <w:b/>
          <w:bCs/>
          <w:color w:val="auto"/>
          <w:sz w:val="24"/>
          <w:szCs w:val="24"/>
        </w:rPr>
      </w:pPr>
      <w:r w:rsidRPr="00AA24B0">
        <w:rPr>
          <w:rFonts w:ascii="Arial Narrow" w:hAnsi="Arial Narrow"/>
          <w:b/>
          <w:color w:val="auto"/>
          <w:sz w:val="24"/>
          <w:szCs w:val="24"/>
        </w:rPr>
        <w:t>Апартеид</w:t>
      </w:r>
      <w:r w:rsidRPr="00AA24B0">
        <w:rPr>
          <w:rFonts w:ascii="Arial Narrow" w:hAnsi="Arial Narrow"/>
          <w:color w:val="auto"/>
          <w:sz w:val="24"/>
          <w:szCs w:val="24"/>
        </w:rPr>
        <w:t xml:space="preserve"> (раздельное проживание) - крайняя форма расовой дискриминации. Заключается в лишении по расовой принадлежности целых групп населения политических и гражданских прав, вплоть до территориальной изоляции. Рассматривается современным международным правом как преступление против человечества.</w:t>
      </w:r>
    </w:p>
    <w:p w:rsidR="00813040" w:rsidRPr="00AA24B0" w:rsidRDefault="00813040" w:rsidP="00813040">
      <w:pPr>
        <w:pStyle w:val="a8"/>
        <w:tabs>
          <w:tab w:val="left" w:pos="360"/>
        </w:tabs>
        <w:spacing w:before="120" w:beforeAutospacing="0" w:after="120" w:afterAutospacing="0" w:line="360" w:lineRule="auto"/>
        <w:jc w:val="both"/>
        <w:rPr>
          <w:rFonts w:ascii="Arial Narrow" w:hAnsi="Arial Narrow"/>
          <w:color w:val="auto"/>
          <w:sz w:val="24"/>
          <w:szCs w:val="24"/>
        </w:rPr>
      </w:pPr>
      <w:r w:rsidRPr="00AA24B0">
        <w:rPr>
          <w:rFonts w:ascii="Arial Narrow" w:hAnsi="Arial Narrow"/>
          <w:b/>
          <w:bCs/>
          <w:color w:val="auto"/>
          <w:sz w:val="24"/>
          <w:szCs w:val="24"/>
        </w:rPr>
        <w:t>Африканская хартия прав человека и народов</w:t>
      </w:r>
      <w:r w:rsidRPr="00AA24B0">
        <w:rPr>
          <w:rFonts w:ascii="Arial Narrow" w:hAnsi="Arial Narrow"/>
          <w:color w:val="auto"/>
          <w:sz w:val="24"/>
          <w:szCs w:val="24"/>
        </w:rPr>
        <w:t xml:space="preserve"> — региональный правозащитный международный договор, принятый Организацией африканского единства в 1981 году и вступивший в силу в 1986 году. Содержит широкий спектр как социально-экономических, так и гражданских прав, а также ряд обязанностей человека. В Хартии участвуют все 53 страны-члена Африканского союза. Хартия состоит из преамбулы и 3 частей — «Права и обязанности», «Гарантии» и «Общие положения». Позднее к Хартии было принято два дополнительных протокола: в 2003 году был принят и в 2005 году вступил в силу протокол о правах женщин («Протокол Мапуту»);в 1998 году был принят и в 2004 году вступил в силу протокол, создавший Африканский суд по правам человека и народов. Надзор за выполнением Хартии — рассмотрение докладов государств о её выполнении и заявлений о ее нарушениях — осуществляет созданная согласно Хартии Африканская комиссия по правам человека и народов и Африканский суд по правам человека и народов.</w:t>
      </w:r>
    </w:p>
    <w:p w:rsidR="00813040" w:rsidRPr="00AA24B0" w:rsidRDefault="00813040" w:rsidP="00813040">
      <w:pPr>
        <w:tabs>
          <w:tab w:val="left" w:pos="360"/>
        </w:tabs>
        <w:spacing w:before="120" w:after="120" w:line="360" w:lineRule="auto"/>
        <w:jc w:val="both"/>
        <w:rPr>
          <w:rFonts w:ascii="Arial Narrow" w:hAnsi="Arial Narrow"/>
          <w:b/>
        </w:rPr>
      </w:pPr>
      <w:r w:rsidRPr="00AA24B0">
        <w:rPr>
          <w:rFonts w:ascii="Arial Narrow" w:hAnsi="Arial Narrow"/>
          <w:b/>
          <w:bCs/>
        </w:rPr>
        <w:t>Африканский союз</w:t>
      </w:r>
      <w:r w:rsidRPr="00AA24B0">
        <w:rPr>
          <w:rFonts w:ascii="Arial Narrow" w:hAnsi="Arial Narrow"/>
        </w:rPr>
        <w:t xml:space="preserve"> (</w:t>
      </w:r>
      <w:r w:rsidRPr="00AA24B0">
        <w:rPr>
          <w:rFonts w:ascii="Arial Narrow" w:hAnsi="Arial Narrow"/>
          <w:b/>
          <w:bCs/>
        </w:rPr>
        <w:t>АС</w:t>
      </w:r>
      <w:r w:rsidRPr="00AA24B0">
        <w:rPr>
          <w:rFonts w:ascii="Arial Narrow" w:hAnsi="Arial Narrow"/>
        </w:rPr>
        <w:t>)</w:t>
      </w:r>
      <w:r w:rsidR="00C65250">
        <w:rPr>
          <w:rFonts w:ascii="Arial Narrow" w:hAnsi="Arial Narrow"/>
        </w:rPr>
        <w:t xml:space="preserve"> </w:t>
      </w:r>
      <w:r w:rsidRPr="00AA24B0">
        <w:rPr>
          <w:rFonts w:ascii="Arial Narrow" w:hAnsi="Arial Narrow"/>
        </w:rPr>
        <w:t xml:space="preserve">— международная межправительственная организация, объединяющая 53 государства Африки, правопреемник Организации африканского единства (ОАЕ). Основана 9 июля 2002 года. Важнейшие решения в рамках организации принимаются на Ассамблее Африканского союза — собрании глав государств и правительств государств-членов организации, которые проводятся раз в полгода. Секретариат и Комиссия Африканского союза расположены в Аддис-Абебе, столице Эфиопии. </w:t>
      </w:r>
    </w:p>
    <w:p w:rsidR="00813040" w:rsidRPr="00AA24B0" w:rsidRDefault="00813040" w:rsidP="00813040">
      <w:pPr>
        <w:tabs>
          <w:tab w:val="left" w:pos="360"/>
        </w:tabs>
        <w:spacing w:before="120" w:after="120" w:line="360" w:lineRule="auto"/>
        <w:jc w:val="both"/>
        <w:rPr>
          <w:rFonts w:ascii="Arial Narrow" w:hAnsi="Arial Narrow"/>
          <w:b/>
          <w:bCs/>
        </w:rPr>
      </w:pPr>
      <w:r w:rsidRPr="00AA24B0">
        <w:rPr>
          <w:rFonts w:ascii="Arial Narrow" w:hAnsi="Arial Narrow"/>
          <w:b/>
        </w:rPr>
        <w:t>Беженец</w:t>
      </w:r>
      <w:r w:rsidRPr="00AA24B0">
        <w:rPr>
          <w:rFonts w:ascii="Arial Narrow" w:hAnsi="Arial Narrow"/>
        </w:rPr>
        <w:t xml:space="preserve"> - лицо, которое находится за пределами государства своей гражданской принадлежности или обычного места жительства; имеет вполне обоснованное опасение стать жертвой преследования в связи со своей расовой, религиозной, национальной принадлежностью, членством в особой социальной группе или политическими убеждениями; и не в состоянии либо не желает воспользоваться защитой этого государства, либо вернуться туда в связи с опасением стать жертвой преследования.</w:t>
      </w:r>
    </w:p>
    <w:p w:rsidR="00813040" w:rsidRPr="00AA24B0" w:rsidRDefault="00813040" w:rsidP="00813040">
      <w:pPr>
        <w:tabs>
          <w:tab w:val="left" w:pos="360"/>
        </w:tabs>
        <w:spacing w:before="120" w:after="120" w:line="360" w:lineRule="auto"/>
        <w:jc w:val="both"/>
        <w:rPr>
          <w:rFonts w:ascii="Arial Narrow" w:hAnsi="Arial Narrow"/>
          <w:vertAlign w:val="superscript"/>
        </w:rPr>
      </w:pPr>
      <w:r w:rsidRPr="00AA24B0">
        <w:rPr>
          <w:rFonts w:ascii="Arial Narrow" w:hAnsi="Arial Narrow"/>
          <w:b/>
          <w:bCs/>
        </w:rPr>
        <w:t>Внутренне перемещённые лица (лица, перемещённые внутри страны; ЛПВС)</w:t>
      </w:r>
      <w:r w:rsidRPr="00AA24B0">
        <w:rPr>
          <w:rFonts w:ascii="Arial Narrow" w:hAnsi="Arial Narrow"/>
        </w:rPr>
        <w:t> — лица, вынужденные внезапно бежать из своих домов в больших количествах в результате вооруженного конфликта, внутренней розни, систематических нарушений прав человека либо стихийных бедствий и находящиеся на территории собственной страны</w:t>
      </w:r>
      <w:r w:rsidRPr="00AA24B0">
        <w:rPr>
          <w:rFonts w:ascii="Arial Narrow" w:hAnsi="Arial Narrow"/>
          <w:vertAlign w:val="superscript"/>
        </w:rPr>
        <w:t>.</w:t>
      </w:r>
    </w:p>
    <w:p w:rsidR="00813040" w:rsidRPr="00AA24B0" w:rsidRDefault="00813040" w:rsidP="00813040">
      <w:pPr>
        <w:tabs>
          <w:tab w:val="left" w:pos="360"/>
        </w:tabs>
        <w:spacing w:before="120" w:after="120" w:line="360" w:lineRule="auto"/>
        <w:jc w:val="both"/>
        <w:rPr>
          <w:rFonts w:ascii="Arial Narrow" w:hAnsi="Arial Narrow"/>
        </w:rPr>
      </w:pPr>
      <w:r w:rsidRPr="00AA24B0">
        <w:rPr>
          <w:rStyle w:val="af3"/>
          <w:rFonts w:ascii="Arial Narrow" w:eastAsia="Calibri" w:hAnsi="Arial Narrow" w:cs="Arial"/>
        </w:rPr>
        <w:t xml:space="preserve">Новое партнерство в интересах развития Африки (НЕПАД) </w:t>
      </w:r>
      <w:r w:rsidRPr="00AA24B0">
        <w:rPr>
          <w:rFonts w:ascii="Arial Narrow" w:hAnsi="Arial Narrow"/>
        </w:rPr>
        <w:t xml:space="preserve">— это концептуальные и стратегические рамки, принятые африканскими лидерами на 37-ом саммите ОАЕ, проходившем в Лусаке, Замбия, в июле 2001 года. Стратегия НЕПАД направлена на решение проблем, с которыми африканский континент сталкивается в настоящее время, включая: ликвидацию нищеты; обеспечение продвижения стран Африки, как в индивидуальном, так и в коллективном порядке, по пути устойчивого роста и развития; прекращение процесса маргинализации Африки в рамках глобализации и активизацию полной и благоприятной интеграции континента в глобальную экономику. Приоритеты НЕПАД, в частности, включают: </w:t>
      </w:r>
      <w:r w:rsidRPr="00AA24B0">
        <w:rPr>
          <w:rStyle w:val="af2"/>
          <w:rFonts w:ascii="Arial Narrow" w:hAnsi="Arial Narrow" w:cs="Arial"/>
          <w:b w:val="0"/>
        </w:rPr>
        <w:t>а</w:t>
      </w:r>
      <w:r w:rsidRPr="00AA24B0">
        <w:rPr>
          <w:rFonts w:ascii="Arial Narrow" w:hAnsi="Arial Narrow"/>
        </w:rPr>
        <w:t xml:space="preserve">) создание условий для устойчивого развития путем обеспечения: мира и безопасности; демократии и надлежащего политического, экономического и корпоративного управления; регионального сотрудничества и интеграции; </w:t>
      </w:r>
      <w:r w:rsidRPr="00AA24B0">
        <w:rPr>
          <w:rStyle w:val="af2"/>
          <w:rFonts w:ascii="Arial Narrow" w:hAnsi="Arial Narrow" w:cs="Arial"/>
          <w:b w:val="0"/>
        </w:rPr>
        <w:t>b</w:t>
      </w:r>
      <w:r w:rsidRPr="00AA24B0">
        <w:rPr>
          <w:rFonts w:ascii="Arial Narrow" w:hAnsi="Arial Narrow"/>
        </w:rPr>
        <w:t xml:space="preserve">) политические реформы и увеличение объема инвестиций в следующие секторы: сельское хозяйство; развитие людских ресурсов с уделением внимания вопросам здравоохранения, образования, науки и техники; укрепление и улучшение инфраструктуры; поощрение диверсификации производства и экспорта, прежде всего в агроиндустрии, обрабатывающем секторе, добыче и переработке полезных ископаемых и сфере туризма; развитие торговли между странами Африки и улучшение доступа для их экспортных товаров на рынки развитых стран; окружающая среда; с) мобилизацию ресурсов путем: увеличения объема внутренних сбережений и инвестиций; увеличение доли Африки в глобальной торговле; привлечения большего объема прямых иностранных инвестиций; увеличения потоков капитала в результате дальнейшего сокращения задолженности и наращивания помощи. </w:t>
      </w:r>
    </w:p>
    <w:p w:rsidR="00813040" w:rsidRPr="00AA24B0" w:rsidRDefault="00813040" w:rsidP="00813040">
      <w:pPr>
        <w:tabs>
          <w:tab w:val="left" w:pos="360"/>
        </w:tabs>
        <w:spacing w:before="120" w:after="120" w:line="360" w:lineRule="auto"/>
        <w:jc w:val="both"/>
        <w:rPr>
          <w:rFonts w:ascii="Arial Narrow" w:hAnsi="Arial Narrow"/>
        </w:rPr>
      </w:pPr>
      <w:r w:rsidRPr="00AA24B0">
        <w:rPr>
          <w:rFonts w:ascii="Arial Narrow" w:hAnsi="Arial Narrow"/>
          <w:b/>
          <w:bCs/>
        </w:rPr>
        <w:t>Расизм</w:t>
      </w:r>
      <w:r w:rsidR="00C65250">
        <w:rPr>
          <w:rFonts w:ascii="Arial Narrow" w:hAnsi="Arial Narrow"/>
        </w:rPr>
        <w:t xml:space="preserve"> </w:t>
      </w:r>
      <w:r w:rsidRPr="00AA24B0">
        <w:rPr>
          <w:rFonts w:ascii="Arial Narrow" w:hAnsi="Arial Narrow"/>
        </w:rPr>
        <w:t>— совокупность учений, в основе которых лежат положения о физической и психической неравноценности человеческих рас, исходя из объективных антропологических различий, и о решающем влиянии расовых различий на историю и культуру. Расизм включает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Осуществление расистских теорий на практике порой находит свое выражение в политике расовой дискриминации.</w:t>
      </w:r>
    </w:p>
    <w:p w:rsidR="00813040" w:rsidRPr="00AA24B0" w:rsidRDefault="00813040" w:rsidP="00813040">
      <w:pPr>
        <w:tabs>
          <w:tab w:val="left" w:pos="360"/>
        </w:tabs>
        <w:spacing w:before="120" w:after="120" w:line="360" w:lineRule="auto"/>
        <w:jc w:val="both"/>
        <w:rPr>
          <w:rFonts w:ascii="Arial Narrow" w:hAnsi="Arial Narrow"/>
        </w:rPr>
      </w:pPr>
      <w:r w:rsidRPr="00AA24B0">
        <w:rPr>
          <w:rFonts w:ascii="Arial Narrow" w:hAnsi="Arial Narrow"/>
          <w:b/>
          <w:bCs/>
        </w:rPr>
        <w:t>Сегрега́ция</w:t>
      </w:r>
      <w:r w:rsidRPr="00AA24B0">
        <w:rPr>
          <w:rFonts w:ascii="Arial Narrow" w:hAnsi="Arial Narrow"/>
        </w:rPr>
        <w:t xml:space="preserve"> — политика принудительного отделения какой-либо группы населения. Обычно упоминается как одна из форм религиозной и расовой дискриминации. </w:t>
      </w:r>
      <w:bookmarkStart w:id="97" w:name="_GoBack"/>
      <w:bookmarkEnd w:id="97"/>
    </w:p>
    <w:sectPr w:rsidR="00813040" w:rsidRPr="00AA24B0" w:rsidSect="00BD6897">
      <w:headerReference w:type="even" r:id="rId8"/>
      <w:headerReference w:type="default" r:id="rId9"/>
      <w:footnotePr>
        <w:numRestart w:val="eachPage"/>
      </w:footnotePr>
      <w:pgSz w:w="11906" w:h="16838"/>
      <w:pgMar w:top="1079" w:right="1134" w:bottom="5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224" w:rsidRDefault="00B12224">
      <w:r>
        <w:separator/>
      </w:r>
    </w:p>
  </w:endnote>
  <w:endnote w:type="continuationSeparator" w:id="0">
    <w:p w:rsidR="00B12224" w:rsidRDefault="00B1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224" w:rsidRDefault="00B12224">
      <w:r>
        <w:separator/>
      </w:r>
    </w:p>
  </w:footnote>
  <w:footnote w:type="continuationSeparator" w:id="0">
    <w:p w:rsidR="00B12224" w:rsidRDefault="00B12224">
      <w:r>
        <w:continuationSeparator/>
      </w:r>
    </w:p>
  </w:footnote>
  <w:footnote w:id="1">
    <w:p w:rsidR="00E14C3F" w:rsidRPr="00565412" w:rsidRDefault="00E14C3F" w:rsidP="00BD6897">
      <w:pPr>
        <w:pStyle w:val="a9"/>
        <w:rPr>
          <w:rFonts w:ascii="Arial Narrow" w:hAnsi="Arial Narrow"/>
        </w:rPr>
      </w:pPr>
      <w:r w:rsidRPr="00565412">
        <w:rPr>
          <w:rStyle w:val="af"/>
          <w:rFonts w:ascii="Arial Narrow" w:hAnsi="Arial Narrow"/>
        </w:rPr>
        <w:footnoteRef/>
      </w:r>
      <w:r w:rsidRPr="00565412">
        <w:rPr>
          <w:rFonts w:ascii="Arial Narrow" w:hAnsi="Arial Narrow"/>
        </w:rPr>
        <w:t>Рубежная аттестация</w:t>
      </w:r>
    </w:p>
  </w:footnote>
  <w:footnote w:id="2">
    <w:p w:rsidR="00E14C3F" w:rsidRPr="00565412" w:rsidRDefault="00E14C3F" w:rsidP="00BD6897">
      <w:pPr>
        <w:pStyle w:val="a9"/>
        <w:rPr>
          <w:rFonts w:ascii="Arial Narrow" w:hAnsi="Arial Narrow"/>
        </w:rPr>
      </w:pPr>
      <w:r w:rsidRPr="00565412">
        <w:rPr>
          <w:rStyle w:val="af"/>
          <w:rFonts w:ascii="Arial Narrow" w:hAnsi="Arial Narrow"/>
        </w:rPr>
        <w:footnoteRef/>
      </w:r>
      <w:r w:rsidRPr="00565412">
        <w:rPr>
          <w:rFonts w:ascii="Arial Narrow" w:hAnsi="Arial Narrow"/>
        </w:rPr>
        <w:t xml:space="preserve"> Итоговая аттестация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3F" w:rsidRDefault="00E14C3F" w:rsidP="00FF41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14C3F" w:rsidRDefault="00E14C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3F" w:rsidRDefault="00E14C3F" w:rsidP="00FF41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72DD7">
      <w:rPr>
        <w:rStyle w:val="a5"/>
        <w:noProof/>
      </w:rPr>
      <w:t>63</w:t>
    </w:r>
    <w:r>
      <w:rPr>
        <w:rStyle w:val="a5"/>
      </w:rPr>
      <w:fldChar w:fldCharType="end"/>
    </w:r>
  </w:p>
  <w:p w:rsidR="00E14C3F" w:rsidRDefault="00E14C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A8B"/>
    <w:multiLevelType w:val="hybridMultilevel"/>
    <w:tmpl w:val="EBBC2E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533BD"/>
    <w:multiLevelType w:val="hybridMultilevel"/>
    <w:tmpl w:val="437E8F6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23CB6"/>
    <w:multiLevelType w:val="hybridMultilevel"/>
    <w:tmpl w:val="B52873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C337EB"/>
    <w:multiLevelType w:val="hybridMultilevel"/>
    <w:tmpl w:val="33C8E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304591"/>
    <w:multiLevelType w:val="hybridMultilevel"/>
    <w:tmpl w:val="043844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4C26E6"/>
    <w:multiLevelType w:val="hybridMultilevel"/>
    <w:tmpl w:val="0066A7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0E4A87"/>
    <w:multiLevelType w:val="hybridMultilevel"/>
    <w:tmpl w:val="3DBA55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6F563F"/>
    <w:multiLevelType w:val="hybridMultilevel"/>
    <w:tmpl w:val="EB90AE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BE64FF"/>
    <w:multiLevelType w:val="hybridMultilevel"/>
    <w:tmpl w:val="C1708F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0E7847"/>
    <w:multiLevelType w:val="hybridMultilevel"/>
    <w:tmpl w:val="0362464E"/>
    <w:lvl w:ilvl="0" w:tplc="0419000F">
      <w:start w:val="1"/>
      <w:numFmt w:val="decimal"/>
      <w:lvlText w:val="%1."/>
      <w:lvlJc w:val="left"/>
      <w:pPr>
        <w:tabs>
          <w:tab w:val="num" w:pos="720"/>
        </w:tabs>
        <w:ind w:left="720" w:hanging="360"/>
      </w:pPr>
    </w:lvl>
    <w:lvl w:ilvl="1" w:tplc="42A89A1C">
      <w:start w:val="1"/>
      <w:numFmt w:val="decimal"/>
      <w:lvlText w:val="%2."/>
      <w:lvlJc w:val="left"/>
      <w:pPr>
        <w:tabs>
          <w:tab w:val="num" w:pos="1440"/>
        </w:tabs>
        <w:ind w:left="1440" w:hanging="360"/>
      </w:pPr>
      <w:rPr>
        <w:rFonts w:ascii="Arial Narrow" w:eastAsia="Times New Roman" w:hAnsi="Arial Narrow" w:cs="Arial"/>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701B4E"/>
    <w:multiLevelType w:val="hybridMultilevel"/>
    <w:tmpl w:val="8182C2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AC7EAB"/>
    <w:multiLevelType w:val="hybridMultilevel"/>
    <w:tmpl w:val="64B639EA"/>
    <w:lvl w:ilvl="0" w:tplc="587E61D6">
      <w:start w:val="1"/>
      <w:numFmt w:val="bullet"/>
      <w:lvlText w:val=""/>
      <w:lvlJc w:val="left"/>
      <w:pPr>
        <w:tabs>
          <w:tab w:val="num" w:pos="720"/>
        </w:tabs>
        <w:ind w:left="72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A304A91"/>
    <w:multiLevelType w:val="hybridMultilevel"/>
    <w:tmpl w:val="13A63F8A"/>
    <w:lvl w:ilvl="0" w:tplc="0419000F">
      <w:start w:val="1"/>
      <w:numFmt w:val="decimal"/>
      <w:lvlText w:val="%1."/>
      <w:lvlJc w:val="left"/>
      <w:pPr>
        <w:tabs>
          <w:tab w:val="num" w:pos="720"/>
        </w:tabs>
        <w:ind w:left="720" w:hanging="360"/>
      </w:pPr>
    </w:lvl>
    <w:lvl w:ilvl="1" w:tplc="42A89A1C">
      <w:start w:val="1"/>
      <w:numFmt w:val="decimal"/>
      <w:lvlText w:val="%2."/>
      <w:lvlJc w:val="left"/>
      <w:pPr>
        <w:tabs>
          <w:tab w:val="num" w:pos="1440"/>
        </w:tabs>
        <w:ind w:left="1440" w:hanging="360"/>
      </w:pPr>
      <w:rPr>
        <w:rFonts w:ascii="Arial Narrow" w:eastAsia="Times New Roman" w:hAnsi="Arial Narrow" w:cs="Arial"/>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C9065B0"/>
    <w:multiLevelType w:val="hybridMultilevel"/>
    <w:tmpl w:val="A100E6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9B4AB1"/>
    <w:multiLevelType w:val="hybridMultilevel"/>
    <w:tmpl w:val="40B827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B35500"/>
    <w:multiLevelType w:val="hybridMultilevel"/>
    <w:tmpl w:val="43F215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964CBD"/>
    <w:multiLevelType w:val="hybridMultilevel"/>
    <w:tmpl w:val="6512E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8101F10"/>
    <w:multiLevelType w:val="hybridMultilevel"/>
    <w:tmpl w:val="C6D8C4AA"/>
    <w:lvl w:ilvl="0" w:tplc="587E61D6">
      <w:start w:val="1"/>
      <w:numFmt w:val="bullet"/>
      <w:lvlText w:val=""/>
      <w:lvlJc w:val="left"/>
      <w:pPr>
        <w:tabs>
          <w:tab w:val="num" w:pos="720"/>
        </w:tabs>
        <w:ind w:left="72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C113CEA"/>
    <w:multiLevelType w:val="hybridMultilevel"/>
    <w:tmpl w:val="22C2DF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881627"/>
    <w:multiLevelType w:val="hybridMultilevel"/>
    <w:tmpl w:val="211E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9444E8"/>
    <w:multiLevelType w:val="hybridMultilevel"/>
    <w:tmpl w:val="9698D8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395D53C8"/>
    <w:multiLevelType w:val="hybridMultilevel"/>
    <w:tmpl w:val="BAACC7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91213C"/>
    <w:multiLevelType w:val="hybridMultilevel"/>
    <w:tmpl w:val="7FD0D1C6"/>
    <w:lvl w:ilvl="0" w:tplc="0419000F">
      <w:start w:val="1"/>
      <w:numFmt w:val="decimal"/>
      <w:lvlText w:val="%1."/>
      <w:lvlJc w:val="left"/>
      <w:pPr>
        <w:tabs>
          <w:tab w:val="num" w:pos="720"/>
        </w:tabs>
        <w:ind w:left="720" w:hanging="360"/>
      </w:pPr>
    </w:lvl>
    <w:lvl w:ilvl="1" w:tplc="3E3E3E20">
      <w:start w:val="1"/>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2B7EFC"/>
    <w:multiLevelType w:val="hybridMultilevel"/>
    <w:tmpl w:val="9F027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756157"/>
    <w:multiLevelType w:val="hybridMultilevel"/>
    <w:tmpl w:val="634A6FEE"/>
    <w:lvl w:ilvl="0" w:tplc="0419000F">
      <w:start w:val="1"/>
      <w:numFmt w:val="decimal"/>
      <w:lvlText w:val="%1."/>
      <w:lvlJc w:val="left"/>
      <w:pPr>
        <w:tabs>
          <w:tab w:val="num" w:pos="720"/>
        </w:tabs>
        <w:ind w:left="720" w:hanging="360"/>
      </w:pPr>
      <w:rPr>
        <w:rFonts w:hint="default"/>
      </w:rPr>
    </w:lvl>
    <w:lvl w:ilvl="1" w:tplc="DDC804F2">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6A1934"/>
    <w:multiLevelType w:val="hybridMultilevel"/>
    <w:tmpl w:val="E466BE2A"/>
    <w:lvl w:ilvl="0" w:tplc="FB548F0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293D7B"/>
    <w:multiLevelType w:val="hybridMultilevel"/>
    <w:tmpl w:val="FEB4E2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E6156C"/>
    <w:multiLevelType w:val="hybridMultilevel"/>
    <w:tmpl w:val="B53C4D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B0F5418"/>
    <w:multiLevelType w:val="hybridMultilevel"/>
    <w:tmpl w:val="90A69BE0"/>
    <w:lvl w:ilvl="0" w:tplc="0419000F">
      <w:start w:val="1"/>
      <w:numFmt w:val="decimal"/>
      <w:lvlText w:val="%1."/>
      <w:lvlJc w:val="left"/>
      <w:pPr>
        <w:tabs>
          <w:tab w:val="num" w:pos="720"/>
        </w:tabs>
        <w:ind w:left="720" w:hanging="360"/>
      </w:pPr>
    </w:lvl>
    <w:lvl w:ilvl="1" w:tplc="0106BFD8">
      <w:start w:val="1"/>
      <w:numFmt w:val="decimal"/>
      <w:lvlText w:val="%2."/>
      <w:lvlJc w:val="left"/>
      <w:pPr>
        <w:tabs>
          <w:tab w:val="num" w:pos="1440"/>
        </w:tabs>
        <w:ind w:left="1440" w:hanging="360"/>
      </w:pPr>
      <w:rPr>
        <w:rFonts w:ascii="Arial Narrow" w:eastAsia="Times New Roman" w:hAnsi="Arial Narrow" w:cs="Times New Roman"/>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48F436E"/>
    <w:multiLevelType w:val="hybridMultilevel"/>
    <w:tmpl w:val="2ADA58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774C68"/>
    <w:multiLevelType w:val="hybridMultilevel"/>
    <w:tmpl w:val="3CB2DD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2E37D6"/>
    <w:multiLevelType w:val="hybridMultilevel"/>
    <w:tmpl w:val="7E18D6AC"/>
    <w:lvl w:ilvl="0" w:tplc="3E3E3E2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AB0302"/>
    <w:multiLevelType w:val="hybridMultilevel"/>
    <w:tmpl w:val="20C229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7C26E38"/>
    <w:multiLevelType w:val="hybridMultilevel"/>
    <w:tmpl w:val="C798A3C6"/>
    <w:lvl w:ilvl="0" w:tplc="0419000F">
      <w:start w:val="1"/>
      <w:numFmt w:val="decimal"/>
      <w:lvlText w:val="%1."/>
      <w:lvlJc w:val="left"/>
      <w:pPr>
        <w:tabs>
          <w:tab w:val="num" w:pos="720"/>
        </w:tabs>
        <w:ind w:left="720" w:hanging="360"/>
      </w:pPr>
    </w:lvl>
    <w:lvl w:ilvl="1" w:tplc="3E3E3E20">
      <w:start w:val="1"/>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9C05D04"/>
    <w:multiLevelType w:val="hybridMultilevel"/>
    <w:tmpl w:val="18C23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BBD2C09"/>
    <w:multiLevelType w:val="hybridMultilevel"/>
    <w:tmpl w:val="98E2B6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5B0618"/>
    <w:multiLevelType w:val="hybridMultilevel"/>
    <w:tmpl w:val="08A4FC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957696"/>
    <w:multiLevelType w:val="hybridMultilevel"/>
    <w:tmpl w:val="746CEF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7254792"/>
    <w:multiLevelType w:val="hybridMultilevel"/>
    <w:tmpl w:val="DAC8B8E0"/>
    <w:lvl w:ilvl="0" w:tplc="3E3E3E2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9330632"/>
    <w:multiLevelType w:val="hybridMultilevel"/>
    <w:tmpl w:val="146A7860"/>
    <w:lvl w:ilvl="0" w:tplc="B5DADBF0">
      <w:start w:val="1"/>
      <w:numFmt w:val="decimal"/>
      <w:lvlText w:val="%1."/>
      <w:lvlJc w:val="left"/>
      <w:pPr>
        <w:tabs>
          <w:tab w:val="num" w:pos="720"/>
        </w:tabs>
        <w:ind w:left="720" w:hanging="360"/>
      </w:pPr>
      <w:rPr>
        <w:rFonts w:ascii="Arial Narrow" w:hAnsi="Arial Narro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DB029C"/>
    <w:multiLevelType w:val="hybridMultilevel"/>
    <w:tmpl w:val="8FB6B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CE55D88"/>
    <w:multiLevelType w:val="hybridMultilevel"/>
    <w:tmpl w:val="7494F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EF7800"/>
    <w:multiLevelType w:val="hybridMultilevel"/>
    <w:tmpl w:val="C4989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2933F47"/>
    <w:multiLevelType w:val="hybridMultilevel"/>
    <w:tmpl w:val="6994D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8D6A7C"/>
    <w:multiLevelType w:val="hybridMultilevel"/>
    <w:tmpl w:val="B6B27A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4B2B12"/>
    <w:multiLevelType w:val="hybridMultilevel"/>
    <w:tmpl w:val="350A4A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20"/>
  </w:num>
  <w:num w:numId="4">
    <w:abstractNumId w:val="21"/>
  </w:num>
  <w:num w:numId="5">
    <w:abstractNumId w:val="1"/>
  </w:num>
  <w:num w:numId="6">
    <w:abstractNumId w:val="25"/>
  </w:num>
  <w:num w:numId="7">
    <w:abstractNumId w:val="32"/>
  </w:num>
  <w:num w:numId="8">
    <w:abstractNumId w:val="10"/>
  </w:num>
  <w:num w:numId="9">
    <w:abstractNumId w:val="24"/>
  </w:num>
  <w:num w:numId="10">
    <w:abstractNumId w:val="14"/>
  </w:num>
  <w:num w:numId="11">
    <w:abstractNumId w:val="9"/>
  </w:num>
  <w:num w:numId="12">
    <w:abstractNumId w:val="28"/>
  </w:num>
  <w:num w:numId="13">
    <w:abstractNumId w:val="12"/>
  </w:num>
  <w:num w:numId="14">
    <w:abstractNumId w:val="3"/>
  </w:num>
  <w:num w:numId="15">
    <w:abstractNumId w:val="40"/>
  </w:num>
  <w:num w:numId="16">
    <w:abstractNumId w:val="0"/>
  </w:num>
  <w:num w:numId="17">
    <w:abstractNumId w:val="15"/>
  </w:num>
  <w:num w:numId="18">
    <w:abstractNumId w:val="30"/>
  </w:num>
  <w:num w:numId="19">
    <w:abstractNumId w:val="36"/>
  </w:num>
  <w:num w:numId="20">
    <w:abstractNumId w:val="35"/>
  </w:num>
  <w:num w:numId="21">
    <w:abstractNumId w:val="34"/>
  </w:num>
  <w:num w:numId="22">
    <w:abstractNumId w:val="16"/>
  </w:num>
  <w:num w:numId="23">
    <w:abstractNumId w:val="26"/>
  </w:num>
  <w:num w:numId="24">
    <w:abstractNumId w:val="23"/>
  </w:num>
  <w:num w:numId="25">
    <w:abstractNumId w:val="6"/>
  </w:num>
  <w:num w:numId="26">
    <w:abstractNumId w:val="29"/>
  </w:num>
  <w:num w:numId="27">
    <w:abstractNumId w:val="13"/>
  </w:num>
  <w:num w:numId="28">
    <w:abstractNumId w:val="8"/>
  </w:num>
  <w:num w:numId="29">
    <w:abstractNumId w:val="39"/>
  </w:num>
  <w:num w:numId="30">
    <w:abstractNumId w:val="41"/>
  </w:num>
  <w:num w:numId="31">
    <w:abstractNumId w:val="27"/>
  </w:num>
  <w:num w:numId="32">
    <w:abstractNumId w:val="19"/>
  </w:num>
  <w:num w:numId="33">
    <w:abstractNumId w:val="45"/>
  </w:num>
  <w:num w:numId="34">
    <w:abstractNumId w:val="42"/>
  </w:num>
  <w:num w:numId="35">
    <w:abstractNumId w:val="7"/>
  </w:num>
  <w:num w:numId="36">
    <w:abstractNumId w:val="2"/>
  </w:num>
  <w:num w:numId="37">
    <w:abstractNumId w:val="4"/>
  </w:num>
  <w:num w:numId="38">
    <w:abstractNumId w:val="37"/>
  </w:num>
  <w:num w:numId="39">
    <w:abstractNumId w:val="18"/>
  </w:num>
  <w:num w:numId="40">
    <w:abstractNumId w:val="22"/>
  </w:num>
  <w:num w:numId="41">
    <w:abstractNumId w:val="43"/>
  </w:num>
  <w:num w:numId="42">
    <w:abstractNumId w:val="44"/>
  </w:num>
  <w:num w:numId="43">
    <w:abstractNumId w:val="5"/>
  </w:num>
  <w:num w:numId="44">
    <w:abstractNumId w:val="38"/>
  </w:num>
  <w:num w:numId="45">
    <w:abstractNumId w:val="31"/>
  </w:num>
  <w:num w:numId="46">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59F"/>
    <w:rsid w:val="000D1E7F"/>
    <w:rsid w:val="000D7654"/>
    <w:rsid w:val="000E284B"/>
    <w:rsid w:val="000F4ABE"/>
    <w:rsid w:val="000F7379"/>
    <w:rsid w:val="001F38C6"/>
    <w:rsid w:val="0020399F"/>
    <w:rsid w:val="00207654"/>
    <w:rsid w:val="002202BC"/>
    <w:rsid w:val="00223067"/>
    <w:rsid w:val="00253B12"/>
    <w:rsid w:val="00277B44"/>
    <w:rsid w:val="002B5EE7"/>
    <w:rsid w:val="00372DD7"/>
    <w:rsid w:val="00382CF7"/>
    <w:rsid w:val="003B2B67"/>
    <w:rsid w:val="003D3F98"/>
    <w:rsid w:val="003E31B7"/>
    <w:rsid w:val="003E41B5"/>
    <w:rsid w:val="003F5523"/>
    <w:rsid w:val="004F762A"/>
    <w:rsid w:val="00512F97"/>
    <w:rsid w:val="00565412"/>
    <w:rsid w:val="00572A36"/>
    <w:rsid w:val="00581222"/>
    <w:rsid w:val="005C0D12"/>
    <w:rsid w:val="00617C1A"/>
    <w:rsid w:val="006653DC"/>
    <w:rsid w:val="00813040"/>
    <w:rsid w:val="00850D0E"/>
    <w:rsid w:val="00870A4D"/>
    <w:rsid w:val="008859C7"/>
    <w:rsid w:val="008A75E9"/>
    <w:rsid w:val="00923D14"/>
    <w:rsid w:val="009623FF"/>
    <w:rsid w:val="0097007A"/>
    <w:rsid w:val="00975ACB"/>
    <w:rsid w:val="00A556BD"/>
    <w:rsid w:val="00A97AC3"/>
    <w:rsid w:val="00AA24B0"/>
    <w:rsid w:val="00AA3F08"/>
    <w:rsid w:val="00AE129C"/>
    <w:rsid w:val="00B12224"/>
    <w:rsid w:val="00B61138"/>
    <w:rsid w:val="00B77398"/>
    <w:rsid w:val="00BD6494"/>
    <w:rsid w:val="00BD6897"/>
    <w:rsid w:val="00C20D11"/>
    <w:rsid w:val="00C32982"/>
    <w:rsid w:val="00C425D0"/>
    <w:rsid w:val="00C65250"/>
    <w:rsid w:val="00CB6D95"/>
    <w:rsid w:val="00CF45C2"/>
    <w:rsid w:val="00D310F1"/>
    <w:rsid w:val="00D50CA4"/>
    <w:rsid w:val="00D57EEE"/>
    <w:rsid w:val="00D87A87"/>
    <w:rsid w:val="00DA6DE0"/>
    <w:rsid w:val="00DC6912"/>
    <w:rsid w:val="00E14C3F"/>
    <w:rsid w:val="00E32DA7"/>
    <w:rsid w:val="00E61E23"/>
    <w:rsid w:val="00E90DBF"/>
    <w:rsid w:val="00EE23FE"/>
    <w:rsid w:val="00F06226"/>
    <w:rsid w:val="00F218F1"/>
    <w:rsid w:val="00FB159F"/>
    <w:rsid w:val="00FF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reet"/>
  <w:shapeDefaults>
    <o:shapedefaults v:ext="edit" spidmax="1027"/>
    <o:shapelayout v:ext="edit">
      <o:idmap v:ext="edit" data="1"/>
    </o:shapelayout>
  </w:shapeDefaults>
  <w:decimalSymbol w:val=","/>
  <w:listSeparator w:val=";"/>
  <w15:chartTrackingRefBased/>
  <w15:docId w15:val="{9E99CD74-40C8-4D66-8302-F3F163B3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59F"/>
    <w:rPr>
      <w:sz w:val="24"/>
      <w:szCs w:val="24"/>
    </w:rPr>
  </w:style>
  <w:style w:type="paragraph" w:styleId="1">
    <w:name w:val="heading 1"/>
    <w:basedOn w:val="a"/>
    <w:next w:val="a"/>
    <w:link w:val="10"/>
    <w:qFormat/>
    <w:rsid w:val="00FB159F"/>
    <w:pPr>
      <w:keepNext/>
      <w:spacing w:before="240" w:after="60" w:line="276" w:lineRule="auto"/>
      <w:outlineLvl w:val="0"/>
    </w:pPr>
    <w:rPr>
      <w:sz w:val="20"/>
      <w:szCs w:val="20"/>
    </w:rPr>
  </w:style>
  <w:style w:type="paragraph" w:styleId="2">
    <w:name w:val="heading 2"/>
    <w:basedOn w:val="a"/>
    <w:next w:val="a"/>
    <w:qFormat/>
    <w:rsid w:val="00FB159F"/>
    <w:pPr>
      <w:keepNext/>
      <w:spacing w:before="240" w:after="60"/>
      <w:outlineLvl w:val="1"/>
    </w:pPr>
    <w:rPr>
      <w:rFonts w:ascii="Arial" w:hAnsi="Arial" w:cs="Arial"/>
      <w:b/>
      <w:bCs/>
      <w:i/>
      <w:iCs/>
      <w:sz w:val="28"/>
      <w:szCs w:val="28"/>
    </w:rPr>
  </w:style>
  <w:style w:type="paragraph" w:styleId="4">
    <w:name w:val="heading 4"/>
    <w:basedOn w:val="a"/>
    <w:next w:val="a"/>
    <w:qFormat/>
    <w:rsid w:val="00FB159F"/>
    <w:pPr>
      <w:keepNext/>
      <w:jc w:val="center"/>
      <w:outlineLvl w:val="3"/>
    </w:pPr>
    <w:rPr>
      <w:b/>
      <w:bCs/>
      <w:sz w:val="28"/>
    </w:rPr>
  </w:style>
  <w:style w:type="paragraph" w:styleId="5">
    <w:name w:val="heading 5"/>
    <w:basedOn w:val="a"/>
    <w:next w:val="a"/>
    <w:qFormat/>
    <w:rsid w:val="00FB159F"/>
    <w:pPr>
      <w:keepNext/>
      <w:ind w:left="360"/>
      <w:jc w:val="center"/>
      <w:outlineLvl w:val="4"/>
    </w:pPr>
    <w:rPr>
      <w:b/>
      <w:bCs/>
      <w:sz w:val="28"/>
    </w:rPr>
  </w:style>
  <w:style w:type="paragraph" w:styleId="6">
    <w:name w:val="heading 6"/>
    <w:basedOn w:val="a"/>
    <w:next w:val="a"/>
    <w:qFormat/>
    <w:rsid w:val="00FB159F"/>
    <w:pPr>
      <w:keepNext/>
      <w:ind w:left="720"/>
      <w:jc w:val="center"/>
      <w:outlineLvl w:val="5"/>
    </w:pPr>
    <w:rPr>
      <w:b/>
      <w:bCs/>
      <w:sz w:val="28"/>
    </w:rPr>
  </w:style>
  <w:style w:type="paragraph" w:styleId="7">
    <w:name w:val="heading 7"/>
    <w:basedOn w:val="a"/>
    <w:next w:val="a"/>
    <w:qFormat/>
    <w:rsid w:val="00FB159F"/>
    <w:pPr>
      <w:keepNext/>
      <w:shd w:val="clear" w:color="auto" w:fill="FFFFFF"/>
      <w:spacing w:line="283" w:lineRule="exact"/>
      <w:ind w:left="34" w:right="10" w:firstLine="283"/>
      <w:jc w:val="center"/>
      <w:outlineLvl w:val="6"/>
    </w:pPr>
    <w:rPr>
      <w:b/>
      <w:bCs/>
      <w:color w:val="000000"/>
      <w:spacing w:val="-12"/>
      <w:sz w:val="28"/>
      <w:szCs w:val="25"/>
    </w:rPr>
  </w:style>
  <w:style w:type="paragraph" w:styleId="8">
    <w:name w:val="heading 8"/>
    <w:basedOn w:val="a"/>
    <w:next w:val="a"/>
    <w:qFormat/>
    <w:rsid w:val="00FB159F"/>
    <w:pPr>
      <w:keepNext/>
      <w:jc w:val="center"/>
      <w:outlineLvl w:val="7"/>
    </w:pPr>
    <w:rPr>
      <w:b/>
      <w:bCs/>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159F"/>
    <w:rPr>
      <w:lang w:val="ru-RU" w:eastAsia="ru-RU" w:bidi="ar-SA"/>
    </w:rPr>
  </w:style>
  <w:style w:type="paragraph" w:customStyle="1" w:styleId="CharChar2CharCharChar">
    <w:name w:val="Char Char2 Char Char Char"/>
    <w:basedOn w:val="a"/>
    <w:rsid w:val="00FB159F"/>
    <w:pPr>
      <w:spacing w:after="160" w:line="240" w:lineRule="exact"/>
    </w:pPr>
    <w:rPr>
      <w:rFonts w:ascii="Arial" w:hAnsi="Arial" w:cs="Arial"/>
      <w:sz w:val="20"/>
      <w:szCs w:val="20"/>
      <w:lang w:val="fr-FR" w:eastAsia="en-US"/>
    </w:rPr>
  </w:style>
  <w:style w:type="paragraph" w:styleId="a3">
    <w:name w:val="header"/>
    <w:basedOn w:val="a"/>
    <w:link w:val="a4"/>
    <w:rsid w:val="00FB159F"/>
    <w:pPr>
      <w:tabs>
        <w:tab w:val="center" w:pos="4677"/>
        <w:tab w:val="right" w:pos="9355"/>
      </w:tabs>
    </w:pPr>
  </w:style>
  <w:style w:type="character" w:customStyle="1" w:styleId="a4">
    <w:name w:val="Верхній колонтитул Знак"/>
    <w:basedOn w:val="a0"/>
    <w:link w:val="a3"/>
    <w:locked/>
    <w:rsid w:val="00FB159F"/>
    <w:rPr>
      <w:sz w:val="24"/>
      <w:szCs w:val="24"/>
      <w:lang w:val="ru-RU" w:eastAsia="ru-RU" w:bidi="ar-SA"/>
    </w:rPr>
  </w:style>
  <w:style w:type="character" w:styleId="a5">
    <w:name w:val="page number"/>
    <w:basedOn w:val="a0"/>
    <w:rsid w:val="00FB159F"/>
  </w:style>
  <w:style w:type="table" w:styleId="a6">
    <w:name w:val="Table Grid"/>
    <w:basedOn w:val="a1"/>
    <w:rsid w:val="00FB1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enolignes">
    <w:name w:val="coe_nolignes"/>
    <w:basedOn w:val="a"/>
    <w:rsid w:val="00FB159F"/>
    <w:pPr>
      <w:spacing w:before="100" w:beforeAutospacing="1" w:after="100" w:afterAutospacing="1"/>
    </w:pPr>
    <w:rPr>
      <w:rFonts w:ascii="Verdana" w:hAnsi="Verdana"/>
      <w:color w:val="000000"/>
    </w:rPr>
  </w:style>
  <w:style w:type="character" w:styleId="a7">
    <w:name w:val="Hyperlink"/>
    <w:basedOn w:val="a0"/>
    <w:rsid w:val="00FB159F"/>
    <w:rPr>
      <w:rFonts w:cs="Times New Roman"/>
      <w:color w:val="0000FF"/>
      <w:u w:val="single"/>
    </w:rPr>
  </w:style>
  <w:style w:type="paragraph" w:styleId="a8">
    <w:name w:val="Normal (Web)"/>
    <w:basedOn w:val="a"/>
    <w:unhideWhenUsed/>
    <w:rsid w:val="00FB159F"/>
    <w:pPr>
      <w:spacing w:before="100" w:beforeAutospacing="1" w:after="100" w:afterAutospacing="1"/>
    </w:pPr>
    <w:rPr>
      <w:rFonts w:ascii="Verdana" w:hAnsi="Verdana"/>
      <w:color w:val="112233"/>
      <w:sz w:val="17"/>
      <w:szCs w:val="17"/>
    </w:rPr>
  </w:style>
  <w:style w:type="paragraph" w:styleId="a9">
    <w:name w:val="footnote text"/>
    <w:basedOn w:val="a"/>
    <w:link w:val="aa"/>
    <w:semiHidden/>
    <w:rsid w:val="00FB159F"/>
    <w:pPr>
      <w:widowControl w:val="0"/>
      <w:autoSpaceDE w:val="0"/>
      <w:autoSpaceDN w:val="0"/>
      <w:adjustRightInd w:val="0"/>
    </w:pPr>
    <w:rPr>
      <w:rFonts w:ascii="Arial" w:hAnsi="Arial"/>
      <w:sz w:val="20"/>
      <w:szCs w:val="20"/>
    </w:rPr>
  </w:style>
  <w:style w:type="character" w:customStyle="1" w:styleId="aa">
    <w:name w:val="Текст виноски Знак"/>
    <w:basedOn w:val="a0"/>
    <w:link w:val="a9"/>
    <w:rsid w:val="00FB159F"/>
    <w:rPr>
      <w:rFonts w:ascii="Arial" w:hAnsi="Arial"/>
      <w:lang w:val="ru-RU" w:eastAsia="ru-RU" w:bidi="ar-SA"/>
    </w:rPr>
  </w:style>
  <w:style w:type="paragraph" w:styleId="11">
    <w:name w:val="toc 1"/>
    <w:basedOn w:val="a"/>
    <w:next w:val="a"/>
    <w:autoRedefine/>
    <w:semiHidden/>
    <w:rsid w:val="003B2B67"/>
    <w:pPr>
      <w:tabs>
        <w:tab w:val="right" w:leader="dot" w:pos="9628"/>
      </w:tabs>
      <w:spacing w:line="360" w:lineRule="auto"/>
      <w:outlineLvl w:val="0"/>
    </w:pPr>
    <w:rPr>
      <w:rFonts w:ascii="Arial Narrow" w:hAnsi="Arial Narrow"/>
      <w:b/>
      <w:bCs/>
      <w:caps/>
    </w:rPr>
  </w:style>
  <w:style w:type="paragraph" w:styleId="20">
    <w:name w:val="toc 2"/>
    <w:basedOn w:val="a"/>
    <w:next w:val="a"/>
    <w:autoRedefine/>
    <w:semiHidden/>
    <w:rsid w:val="00FB159F"/>
    <w:pPr>
      <w:ind w:left="240"/>
    </w:pPr>
    <w:rPr>
      <w:smallCaps/>
      <w:sz w:val="20"/>
      <w:szCs w:val="20"/>
    </w:rPr>
  </w:style>
  <w:style w:type="paragraph" w:styleId="3">
    <w:name w:val="toc 3"/>
    <w:basedOn w:val="a"/>
    <w:next w:val="a"/>
    <w:autoRedefine/>
    <w:semiHidden/>
    <w:rsid w:val="00FB159F"/>
    <w:pPr>
      <w:tabs>
        <w:tab w:val="right" w:leader="dot" w:pos="9628"/>
      </w:tabs>
      <w:ind w:left="482"/>
    </w:pPr>
    <w:rPr>
      <w:i/>
      <w:iCs/>
      <w:sz w:val="20"/>
      <w:szCs w:val="20"/>
    </w:rPr>
  </w:style>
  <w:style w:type="paragraph" w:styleId="ab">
    <w:name w:val="footer"/>
    <w:basedOn w:val="a"/>
    <w:link w:val="ac"/>
    <w:rsid w:val="00FB159F"/>
    <w:pPr>
      <w:tabs>
        <w:tab w:val="center" w:pos="4677"/>
        <w:tab w:val="right" w:pos="9355"/>
      </w:tabs>
    </w:pPr>
    <w:rPr>
      <w:rFonts w:eastAsia="Calibri"/>
    </w:rPr>
  </w:style>
  <w:style w:type="character" w:customStyle="1" w:styleId="ac">
    <w:name w:val="Нижній колонтитул Знак"/>
    <w:basedOn w:val="a0"/>
    <w:link w:val="ab"/>
    <w:locked/>
    <w:rsid w:val="00FB159F"/>
    <w:rPr>
      <w:rFonts w:eastAsia="Calibri"/>
      <w:sz w:val="24"/>
      <w:szCs w:val="24"/>
      <w:lang w:val="ru-RU" w:eastAsia="ru-RU" w:bidi="ar-SA"/>
    </w:rPr>
  </w:style>
  <w:style w:type="paragraph" w:styleId="ad">
    <w:name w:val="Body Text Indent"/>
    <w:basedOn w:val="a"/>
    <w:link w:val="ae"/>
    <w:rsid w:val="00FB159F"/>
    <w:pPr>
      <w:ind w:firstLine="720"/>
      <w:jc w:val="both"/>
    </w:pPr>
    <w:rPr>
      <w:rFonts w:eastAsia="Calibri"/>
      <w:sz w:val="28"/>
      <w:szCs w:val="20"/>
      <w:lang w:eastAsia="ko-KR"/>
    </w:rPr>
  </w:style>
  <w:style w:type="character" w:customStyle="1" w:styleId="ae">
    <w:name w:val="Основний текст з відступом Знак"/>
    <w:basedOn w:val="a0"/>
    <w:link w:val="ad"/>
    <w:locked/>
    <w:rsid w:val="00FB159F"/>
    <w:rPr>
      <w:rFonts w:eastAsia="Calibri"/>
      <w:sz w:val="28"/>
      <w:lang w:val="ru-RU" w:eastAsia="ko-KR" w:bidi="ar-SA"/>
    </w:rPr>
  </w:style>
  <w:style w:type="paragraph" w:styleId="21">
    <w:name w:val="Body Text Indent 2"/>
    <w:basedOn w:val="a"/>
    <w:link w:val="22"/>
    <w:rsid w:val="00FB159F"/>
    <w:pPr>
      <w:ind w:firstLine="720"/>
      <w:jc w:val="both"/>
    </w:pPr>
    <w:rPr>
      <w:rFonts w:ascii="Bookman Old Style" w:eastAsia="Calibri" w:hAnsi="Bookman Old Style"/>
      <w:sz w:val="25"/>
      <w:szCs w:val="20"/>
    </w:rPr>
  </w:style>
  <w:style w:type="character" w:customStyle="1" w:styleId="22">
    <w:name w:val="Основний текст з відступом 2 Знак"/>
    <w:basedOn w:val="a0"/>
    <w:link w:val="21"/>
    <w:locked/>
    <w:rsid w:val="00FB159F"/>
    <w:rPr>
      <w:rFonts w:ascii="Bookman Old Style" w:eastAsia="Calibri" w:hAnsi="Bookman Old Style"/>
      <w:sz w:val="25"/>
      <w:lang w:val="ru-RU" w:eastAsia="ru-RU" w:bidi="ar-SA"/>
    </w:rPr>
  </w:style>
  <w:style w:type="character" w:styleId="af">
    <w:name w:val="footnote reference"/>
    <w:basedOn w:val="a0"/>
    <w:semiHidden/>
    <w:unhideWhenUsed/>
    <w:rsid w:val="00FB159F"/>
    <w:rPr>
      <w:vertAlign w:val="superscript"/>
    </w:rPr>
  </w:style>
  <w:style w:type="character" w:customStyle="1" w:styleId="80">
    <w:name w:val="Знак Знак8"/>
    <w:basedOn w:val="a0"/>
    <w:rsid w:val="00FB159F"/>
    <w:rPr>
      <w:rFonts w:ascii="Arial" w:eastAsia="Calibri" w:hAnsi="Arial"/>
      <w:lang w:val="de-CH" w:eastAsia="en-US" w:bidi="ar-SA"/>
    </w:rPr>
  </w:style>
  <w:style w:type="character" w:customStyle="1" w:styleId="9">
    <w:name w:val="Знак Знак9"/>
    <w:basedOn w:val="a0"/>
    <w:rsid w:val="00FB159F"/>
    <w:rPr>
      <w:rFonts w:ascii="Arial" w:eastAsia="Calibri" w:hAnsi="Arial"/>
      <w:lang w:val="de-CH" w:eastAsia="en-US" w:bidi="ar-SA"/>
    </w:rPr>
  </w:style>
  <w:style w:type="paragraph" w:customStyle="1" w:styleId="af0">
    <w:name w:val="Абзац списка"/>
    <w:basedOn w:val="a"/>
    <w:qFormat/>
    <w:rsid w:val="00FB159F"/>
    <w:pPr>
      <w:shd w:val="clear" w:color="auto" w:fill="FFFFFF"/>
      <w:tabs>
        <w:tab w:val="left" w:pos="709"/>
      </w:tabs>
      <w:spacing w:line="360" w:lineRule="auto"/>
      <w:ind w:left="720" w:firstLine="709"/>
      <w:contextualSpacing/>
      <w:jc w:val="both"/>
    </w:pPr>
    <w:rPr>
      <w:rFonts w:eastAsia="Calibri"/>
      <w:color w:val="000000"/>
      <w:spacing w:val="5"/>
      <w:sz w:val="28"/>
      <w:szCs w:val="28"/>
      <w:lang w:eastAsia="en-US"/>
    </w:rPr>
  </w:style>
  <w:style w:type="character" w:customStyle="1" w:styleId="23">
    <w:name w:val="Знак Знак2"/>
    <w:basedOn w:val="a0"/>
    <w:rsid w:val="00FB159F"/>
    <w:rPr>
      <w:lang w:eastAsia="en-US"/>
    </w:rPr>
  </w:style>
  <w:style w:type="character" w:styleId="af1">
    <w:name w:val="FollowedHyperlink"/>
    <w:basedOn w:val="a0"/>
    <w:rsid w:val="00FB159F"/>
    <w:rPr>
      <w:color w:val="800080"/>
      <w:u w:val="single"/>
    </w:rPr>
  </w:style>
  <w:style w:type="character" w:customStyle="1" w:styleId="gris1">
    <w:name w:val="gris1"/>
    <w:basedOn w:val="a0"/>
    <w:rsid w:val="00FB159F"/>
    <w:rPr>
      <w:b w:val="0"/>
      <w:bCs w:val="0"/>
      <w:color w:val="808080"/>
      <w:sz w:val="15"/>
      <w:szCs w:val="15"/>
    </w:rPr>
  </w:style>
  <w:style w:type="character" w:customStyle="1" w:styleId="normal--char">
    <w:name w:val="normal--char"/>
    <w:basedOn w:val="a0"/>
    <w:rsid w:val="00FB159F"/>
  </w:style>
  <w:style w:type="paragraph" w:customStyle="1" w:styleId="l1">
    <w:name w:val="l1"/>
    <w:basedOn w:val="a"/>
    <w:rsid w:val="00FB159F"/>
    <w:pPr>
      <w:spacing w:before="60" w:after="60"/>
      <w:ind w:left="285"/>
    </w:pPr>
  </w:style>
  <w:style w:type="paragraph" w:customStyle="1" w:styleId="12">
    <w:name w:val="Абзац списку1"/>
    <w:basedOn w:val="a"/>
    <w:rsid w:val="00FB159F"/>
    <w:pPr>
      <w:spacing w:after="200" w:line="276" w:lineRule="auto"/>
      <w:ind w:left="720"/>
    </w:pPr>
    <w:rPr>
      <w:rFonts w:ascii="Calibri" w:hAnsi="Calibri"/>
      <w:sz w:val="22"/>
      <w:szCs w:val="22"/>
      <w:lang w:eastAsia="en-US"/>
    </w:rPr>
  </w:style>
  <w:style w:type="character" w:customStyle="1" w:styleId="svet21">
    <w:name w:val="svet21"/>
    <w:basedOn w:val="a0"/>
    <w:rsid w:val="00FB159F"/>
    <w:rPr>
      <w:b/>
      <w:bCs/>
      <w:shd w:val="clear" w:color="auto" w:fill="FFF0BB"/>
    </w:rPr>
  </w:style>
  <w:style w:type="character" w:customStyle="1" w:styleId="svet1">
    <w:name w:val="svet1"/>
    <w:basedOn w:val="a0"/>
    <w:rsid w:val="00FB159F"/>
    <w:rPr>
      <w:b/>
      <w:bCs/>
    </w:rPr>
  </w:style>
  <w:style w:type="character" w:styleId="af2">
    <w:name w:val="Emphasis"/>
    <w:basedOn w:val="a0"/>
    <w:qFormat/>
    <w:rsid w:val="00FB159F"/>
    <w:rPr>
      <w:b/>
      <w:bCs/>
      <w:i w:val="0"/>
      <w:iCs w:val="0"/>
    </w:rPr>
  </w:style>
  <w:style w:type="character" w:styleId="af3">
    <w:name w:val="Strong"/>
    <w:basedOn w:val="a0"/>
    <w:qFormat/>
    <w:rsid w:val="00813040"/>
    <w:rPr>
      <w:b/>
      <w:bCs/>
    </w:rPr>
  </w:style>
  <w:style w:type="character" w:customStyle="1" w:styleId="google-src-text1">
    <w:name w:val="google-src-text1"/>
    <w:basedOn w:val="a0"/>
    <w:rsid w:val="00813040"/>
    <w:rPr>
      <w:vanish/>
      <w:webHidden w:val="0"/>
      <w:specVanish w:val="0"/>
    </w:rPr>
  </w:style>
  <w:style w:type="paragraph" w:customStyle="1" w:styleId="Default">
    <w:name w:val="Default"/>
    <w:rsid w:val="00E90DBF"/>
    <w:pPr>
      <w:autoSpaceDE w:val="0"/>
      <w:autoSpaceDN w:val="0"/>
      <w:adjustRightInd w:val="0"/>
    </w:pPr>
    <w:rPr>
      <w:rFonts w:ascii="Calibri" w:hAnsi="Calibri" w:cs="Calibri"/>
      <w:color w:val="000000"/>
      <w:sz w:val="24"/>
      <w:szCs w:val="24"/>
    </w:rPr>
  </w:style>
  <w:style w:type="paragraph" w:styleId="30">
    <w:name w:val="Body Text 3"/>
    <w:basedOn w:val="a"/>
    <w:rsid w:val="002B5EE7"/>
    <w:pPr>
      <w:spacing w:after="120"/>
    </w:pPr>
    <w:rPr>
      <w:sz w:val="16"/>
      <w:szCs w:val="16"/>
    </w:rPr>
  </w:style>
  <w:style w:type="character" w:customStyle="1" w:styleId="trenner">
    <w:name w:val="trenner"/>
    <w:basedOn w:val="a0"/>
    <w:rsid w:val="0088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21166</Words>
  <Characters>120649</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vt:lpstr>
    </vt:vector>
  </TitlesOfParts>
  <Company>Hewlett-Packard</Company>
  <LinksUpToDate>false</LinksUpToDate>
  <CharactersWithSpaces>141532</CharactersWithSpaces>
  <SharedDoc>false</SharedDoc>
  <HLinks>
    <vt:vector size="1746" baseType="variant">
      <vt:variant>
        <vt:i4>458762</vt:i4>
      </vt:variant>
      <vt:variant>
        <vt:i4>999</vt:i4>
      </vt:variant>
      <vt:variant>
        <vt:i4>0</vt:i4>
      </vt:variant>
      <vt:variant>
        <vt:i4>5</vt:i4>
      </vt:variant>
      <vt:variant>
        <vt:lpwstr>http://ru.wikipedia.org/wiki/%D0%92%D0%BD%D1%83%D1%82%D1%80%D0%B5%D0%BD%D0%BD%D0%B5_%D0%BF%D0%B5%D1%80%D0%B5%D0%BC%D0%B5%D1%89%D1%91%D0%BD%D0%BD%D1%8B%D0%B5_%D0%BB%D0%B8%D1%86%D0%B0</vt:lpwstr>
      </vt:variant>
      <vt:variant>
        <vt:lpwstr>cite_note-0#cite_note-0</vt:lpwstr>
      </vt:variant>
      <vt:variant>
        <vt:i4>7471118</vt:i4>
      </vt:variant>
      <vt:variant>
        <vt:i4>996</vt:i4>
      </vt:variant>
      <vt:variant>
        <vt:i4>0</vt:i4>
      </vt:variant>
      <vt:variant>
        <vt:i4>5</vt:i4>
      </vt:variant>
      <vt:variant>
        <vt:lpwstr>http://ru.wikipedia.org/wiki/%D0%9F%D0%BE%D1%80%D1%82%D1%83%D0%B3%D0%B0%D0%BB%D1%8C%D1%81%D0%BA%D0%B8%D0%B9_%D1%8F%D0%B7%D1%8B%D0%BA</vt:lpwstr>
      </vt:variant>
      <vt:variant>
        <vt:lpwstr/>
      </vt:variant>
      <vt:variant>
        <vt:i4>7405660</vt:i4>
      </vt:variant>
      <vt:variant>
        <vt:i4>993</vt:i4>
      </vt:variant>
      <vt:variant>
        <vt:i4>0</vt:i4>
      </vt:variant>
      <vt:variant>
        <vt:i4>5</vt:i4>
      </vt:variant>
      <vt:variant>
        <vt:lpwstr>http://ru.wikipedia.org/wiki/%D0%A4%D1%80%D0%B0%D0%BD%D1%86%D1%83%D0%B7%D1%81%D0%BA%D0%B8%D0%B9_%D1%8F%D0%B7%D1%8B%D0%BA</vt:lpwstr>
      </vt:variant>
      <vt:variant>
        <vt:lpwstr/>
      </vt:variant>
      <vt:variant>
        <vt:i4>327803</vt:i4>
      </vt:variant>
      <vt:variant>
        <vt:i4>990</vt:i4>
      </vt:variant>
      <vt:variant>
        <vt:i4>0</vt:i4>
      </vt:variant>
      <vt:variant>
        <vt:i4>5</vt:i4>
      </vt:variant>
      <vt:variant>
        <vt:lpwstr>http://ru.wikipedia.org/wiki/%D0%90%D0%BD%D0%B3%D0%BB%D0%B8%D0%B9%D1%81%D0%BA%D0%B8%D0%B9_%D1%8F%D0%B7%D1%8B%D0%BA</vt:lpwstr>
      </vt:variant>
      <vt:variant>
        <vt:lpwstr/>
      </vt:variant>
      <vt:variant>
        <vt:i4>2686981</vt:i4>
      </vt:variant>
      <vt:variant>
        <vt:i4>987</vt:i4>
      </vt:variant>
      <vt:variant>
        <vt:i4>0</vt:i4>
      </vt:variant>
      <vt:variant>
        <vt:i4>5</vt:i4>
      </vt:variant>
      <vt:variant>
        <vt:lpwstr>http://ru.wikipedia.org/wiki/%D0%98%D1%81%D0%BF%D0%B0%D0%BD%D1%81%D0%BA%D0%B8%D0%B9_%D1%8F%D0%B7%D1%8B%D0%BA</vt:lpwstr>
      </vt:variant>
      <vt:variant>
        <vt:lpwstr/>
      </vt:variant>
      <vt:variant>
        <vt:i4>8257623</vt:i4>
      </vt:variant>
      <vt:variant>
        <vt:i4>984</vt:i4>
      </vt:variant>
      <vt:variant>
        <vt:i4>0</vt:i4>
      </vt:variant>
      <vt:variant>
        <vt:i4>5</vt:i4>
      </vt:variant>
      <vt:variant>
        <vt:lpwstr>http://ru.wikipedia.org/wiki/%D0%92%D0%B0%D1%88%D0%B8%D0%BD%D0%B3%D1%82%D0%BE%D0%BD_(%D0%B3%D0%BE%D1%80%D0%BE%D0%B4)</vt:lpwstr>
      </vt:variant>
      <vt:variant>
        <vt:lpwstr/>
      </vt:variant>
      <vt:variant>
        <vt:i4>2359422</vt:i4>
      </vt:variant>
      <vt:variant>
        <vt:i4>981</vt:i4>
      </vt:variant>
      <vt:variant>
        <vt:i4>0</vt:i4>
      </vt:variant>
      <vt:variant>
        <vt:i4>5</vt:i4>
      </vt:variant>
      <vt:variant>
        <vt:lpwstr>http://ru.wikipedia.org/wiki/%D0%A8%D1%82%D0%B0%D0%B1-%D0%BA%D0%B2%D0%B0%D1%80%D1%82%D0%B8%D1%80%D0%B0</vt:lpwstr>
      </vt:variant>
      <vt:variant>
        <vt:lpwstr/>
      </vt:variant>
      <vt:variant>
        <vt:i4>8192088</vt:i4>
      </vt:variant>
      <vt:variant>
        <vt:i4>978</vt:i4>
      </vt:variant>
      <vt:variant>
        <vt:i4>0</vt:i4>
      </vt:variant>
      <vt:variant>
        <vt:i4>5</vt:i4>
      </vt:variant>
      <vt:variant>
        <vt:lpwstr>http://ru.wikipedia.org/wiki/1889_%D0%B3%D0%BE%D0%B4</vt:lpwstr>
      </vt:variant>
      <vt:variant>
        <vt:lpwstr/>
      </vt:variant>
      <vt:variant>
        <vt:i4>8192087</vt:i4>
      </vt:variant>
      <vt:variant>
        <vt:i4>975</vt:i4>
      </vt:variant>
      <vt:variant>
        <vt:i4>0</vt:i4>
      </vt:variant>
      <vt:variant>
        <vt:i4>5</vt:i4>
      </vt:variant>
      <vt:variant>
        <vt:lpwstr>http://ru.wikipedia.org/wiki/%D0%9F%D0%B0%D0%BD%D0%B0%D0%BC%D0%B5%D1%80%D0%B8%D0%BA%D0%B0%D0%BD%D1%81%D0%BA%D0%B8%D0%B9_%D1%81%D0%BE%D1%8E%D0%B7</vt:lpwstr>
      </vt:variant>
      <vt:variant>
        <vt:lpwstr/>
      </vt:variant>
      <vt:variant>
        <vt:i4>5439505</vt:i4>
      </vt:variant>
      <vt:variant>
        <vt:i4>972</vt:i4>
      </vt:variant>
      <vt:variant>
        <vt:i4>0</vt:i4>
      </vt:variant>
      <vt:variant>
        <vt:i4>5</vt:i4>
      </vt:variant>
      <vt:variant>
        <vt:lpwstr>http://ru.wikipedia.org/wiki/%D0%9A%D0%BE%D0%BB%D1%83%D0%BC%D0%B1%D0%B8%D1%8F</vt:lpwstr>
      </vt:variant>
      <vt:variant>
        <vt:lpwstr/>
      </vt:variant>
      <vt:variant>
        <vt:i4>2490407</vt:i4>
      </vt:variant>
      <vt:variant>
        <vt:i4>969</vt:i4>
      </vt:variant>
      <vt:variant>
        <vt:i4>0</vt:i4>
      </vt:variant>
      <vt:variant>
        <vt:i4>5</vt:i4>
      </vt:variant>
      <vt:variant>
        <vt:lpwstr>http://ru.wikipedia.org/wiki/%D0%A1%D0%B0%D0%BD%D1%82%D0%B0-%D0%A4%D0%B5-%D0%B4%D0%B5-%D0%91%D0%BE%D0%B3%D0%BE%D1%82%D0%B0</vt:lpwstr>
      </vt:variant>
      <vt:variant>
        <vt:lpwstr/>
      </vt:variant>
      <vt:variant>
        <vt:i4>7405656</vt:i4>
      </vt:variant>
      <vt:variant>
        <vt:i4>966</vt:i4>
      </vt:variant>
      <vt:variant>
        <vt:i4>0</vt:i4>
      </vt:variant>
      <vt:variant>
        <vt:i4>5</vt:i4>
      </vt:variant>
      <vt:variant>
        <vt:lpwstr>http://ru.wikipedia.org/wiki/1948_%D0%B3%D0%BE%D0%B4</vt:lpwstr>
      </vt:variant>
      <vt:variant>
        <vt:lpwstr/>
      </vt:variant>
      <vt:variant>
        <vt:i4>3342366</vt:i4>
      </vt:variant>
      <vt:variant>
        <vt:i4>963</vt:i4>
      </vt:variant>
      <vt:variant>
        <vt:i4>0</vt:i4>
      </vt:variant>
      <vt:variant>
        <vt:i4>5</vt:i4>
      </vt:variant>
      <vt:variant>
        <vt:lpwstr>http://ru.wikipedia.org/wiki/30_%D0%B0%D0%BF%D1%80%D0%B5%D0%BB%D1%8F</vt:lpwstr>
      </vt:variant>
      <vt:variant>
        <vt:lpwstr/>
      </vt:variant>
      <vt:variant>
        <vt:i4>2359354</vt:i4>
      </vt:variant>
      <vt:variant>
        <vt:i4>960</vt:i4>
      </vt:variant>
      <vt:variant>
        <vt:i4>0</vt:i4>
      </vt:variant>
      <vt:variant>
        <vt:i4>5</vt:i4>
      </vt:variant>
      <vt:variant>
        <vt:lpwstr>http://ru.wikipedia.org/wiki/%D0%AE%D0%90%D0%A0</vt:lpwstr>
      </vt:variant>
      <vt:variant>
        <vt:lpwstr/>
      </vt:variant>
      <vt:variant>
        <vt:i4>5242907</vt:i4>
      </vt:variant>
      <vt:variant>
        <vt:i4>957</vt:i4>
      </vt:variant>
      <vt:variant>
        <vt:i4>0</vt:i4>
      </vt:variant>
      <vt:variant>
        <vt:i4>5</vt:i4>
      </vt:variant>
      <vt:variant>
        <vt:lpwstr>http://ru.wikipedia.org/wiki/%D0%95%D0%A1</vt:lpwstr>
      </vt:variant>
      <vt:variant>
        <vt:lpwstr/>
      </vt:variant>
      <vt:variant>
        <vt:i4>2359405</vt:i4>
      </vt:variant>
      <vt:variant>
        <vt:i4>954</vt:i4>
      </vt:variant>
      <vt:variant>
        <vt:i4>0</vt:i4>
      </vt:variant>
      <vt:variant>
        <vt:i4>5</vt:i4>
      </vt:variant>
      <vt:variant>
        <vt:lpwstr>http://ru.wikipedia.org/wiki/%D0%9F%D0%9D%D0%90</vt:lpwstr>
      </vt:variant>
      <vt:variant>
        <vt:lpwstr/>
      </vt:variant>
      <vt:variant>
        <vt:i4>5242903</vt:i4>
      </vt:variant>
      <vt:variant>
        <vt:i4>951</vt:i4>
      </vt:variant>
      <vt:variant>
        <vt:i4>0</vt:i4>
      </vt:variant>
      <vt:variant>
        <vt:i4>5</vt:i4>
      </vt:variant>
      <vt:variant>
        <vt:lpwstr>http://ru.wikipedia.org/wiki/%D0%AF%D0%BF%D0%BE%D0%BD%D0%B8%D1%8F</vt:lpwstr>
      </vt:variant>
      <vt:variant>
        <vt:lpwstr/>
      </vt:variant>
      <vt:variant>
        <vt:i4>8126574</vt:i4>
      </vt:variant>
      <vt:variant>
        <vt:i4>948</vt:i4>
      </vt:variant>
      <vt:variant>
        <vt:i4>0</vt:i4>
      </vt:variant>
      <vt:variant>
        <vt:i4>5</vt:i4>
      </vt:variant>
      <vt:variant>
        <vt:lpwstr>http://ru.wikipedia.org/wiki/%D0%A3%D1%80%D1%83%D0%B3%D0%B2%D0%B0%D0%B9</vt:lpwstr>
      </vt:variant>
      <vt:variant>
        <vt:lpwstr/>
      </vt:variant>
      <vt:variant>
        <vt:i4>2359398</vt:i4>
      </vt:variant>
      <vt:variant>
        <vt:i4>945</vt:i4>
      </vt:variant>
      <vt:variant>
        <vt:i4>0</vt:i4>
      </vt:variant>
      <vt:variant>
        <vt:i4>5</vt:i4>
      </vt:variant>
      <vt:variant>
        <vt:lpwstr>http://ru.wikipedia.org/wiki/%D0%A1%D0%A8%D0%90</vt:lpwstr>
      </vt:variant>
      <vt:variant>
        <vt:lpwstr/>
      </vt:variant>
      <vt:variant>
        <vt:i4>5439519</vt:i4>
      </vt:variant>
      <vt:variant>
        <vt:i4>942</vt:i4>
      </vt:variant>
      <vt:variant>
        <vt:i4>0</vt:i4>
      </vt:variant>
      <vt:variant>
        <vt:i4>5</vt:i4>
      </vt:variant>
      <vt:variant>
        <vt:lpwstr>http://ru.wikipedia.org/wiki/%D0%9A%D0%B0%D0%BD%D0%B0%D0%B4%D0%B0</vt:lpwstr>
      </vt:variant>
      <vt:variant>
        <vt:lpwstr/>
      </vt:variant>
      <vt:variant>
        <vt:i4>8323135</vt:i4>
      </vt:variant>
      <vt:variant>
        <vt:i4>939</vt:i4>
      </vt:variant>
      <vt:variant>
        <vt:i4>0</vt:i4>
      </vt:variant>
      <vt:variant>
        <vt:i4>5</vt:i4>
      </vt:variant>
      <vt:variant>
        <vt:lpwstr>http://ru.wikipedia.org/wiki/%D0%9A%D0%B0%D0%B7%D0%B0%D1%85%D1%81%D1%82%D0%B0%D0%BD</vt:lpwstr>
      </vt:variant>
      <vt:variant>
        <vt:lpwstr/>
      </vt:variant>
      <vt:variant>
        <vt:i4>8323126</vt:i4>
      </vt:variant>
      <vt:variant>
        <vt:i4>936</vt:i4>
      </vt:variant>
      <vt:variant>
        <vt:i4>0</vt:i4>
      </vt:variant>
      <vt:variant>
        <vt:i4>5</vt:i4>
      </vt:variant>
      <vt:variant>
        <vt:lpwstr>http://ru.wikipedia.org/wiki/%D0%92%D0%B0%D1%82%D0%B8%D0%BA%D0%B0%D0%BD</vt:lpwstr>
      </vt:variant>
      <vt:variant>
        <vt:lpwstr/>
      </vt:variant>
      <vt:variant>
        <vt:i4>2359395</vt:i4>
      </vt:variant>
      <vt:variant>
        <vt:i4>933</vt:i4>
      </vt:variant>
      <vt:variant>
        <vt:i4>0</vt:i4>
      </vt:variant>
      <vt:variant>
        <vt:i4>5</vt:i4>
      </vt:variant>
      <vt:variant>
        <vt:lpwstr>http://ru.wikipedia.org/wiki/%D0%90%D1%80%D0%B3%D0%B5%D0%BD%D1%82%D0%B8%D0%BD%D0%B0</vt:lpwstr>
      </vt:variant>
      <vt:variant>
        <vt:lpwstr/>
      </vt:variant>
      <vt:variant>
        <vt:i4>524310</vt:i4>
      </vt:variant>
      <vt:variant>
        <vt:i4>930</vt:i4>
      </vt:variant>
      <vt:variant>
        <vt:i4>0</vt:i4>
      </vt:variant>
      <vt:variant>
        <vt:i4>5</vt:i4>
      </vt:variant>
      <vt:variant>
        <vt:lpwstr>http://ru.wikipedia.org/wiki/%D0%91%D0%B5%D0%BB%D0%BE%D1%80%D1%83%D1%81%D1%81%D0%B8%D1%8F</vt:lpwstr>
      </vt:variant>
      <vt:variant>
        <vt:lpwstr/>
      </vt:variant>
      <vt:variant>
        <vt:i4>720963</vt:i4>
      </vt:variant>
      <vt:variant>
        <vt:i4>927</vt:i4>
      </vt:variant>
      <vt:variant>
        <vt:i4>0</vt:i4>
      </vt:variant>
      <vt:variant>
        <vt:i4>5</vt:i4>
      </vt:variant>
      <vt:variant>
        <vt:lpwstr>http://ru.wikipedia.org/wiki/%D0%A7%D0%B8%D0%BB%D0%B8</vt:lpwstr>
      </vt:variant>
      <vt:variant>
        <vt:lpwstr/>
      </vt:variant>
      <vt:variant>
        <vt:i4>8126514</vt:i4>
      </vt:variant>
      <vt:variant>
        <vt:i4>924</vt:i4>
      </vt:variant>
      <vt:variant>
        <vt:i4>0</vt:i4>
      </vt:variant>
      <vt:variant>
        <vt:i4>5</vt:i4>
      </vt:variant>
      <vt:variant>
        <vt:lpwstr>http://ru.wikipedia.org/wiki/%D0%A2%D1%83%D0%BD%D0%B8%D1%81</vt:lpwstr>
      </vt:variant>
      <vt:variant>
        <vt:lpwstr/>
      </vt:variant>
      <vt:variant>
        <vt:i4>5439565</vt:i4>
      </vt:variant>
      <vt:variant>
        <vt:i4>921</vt:i4>
      </vt:variant>
      <vt:variant>
        <vt:i4>0</vt:i4>
      </vt:variant>
      <vt:variant>
        <vt:i4>5</vt:i4>
      </vt:variant>
      <vt:variant>
        <vt:lpwstr>http://ru.wikipedia.org/wiki/%D0%9F%D0%B5%D1%80%D1%83</vt:lpwstr>
      </vt:variant>
      <vt:variant>
        <vt:lpwstr/>
      </vt:variant>
      <vt:variant>
        <vt:i4>8323120</vt:i4>
      </vt:variant>
      <vt:variant>
        <vt:i4>918</vt:i4>
      </vt:variant>
      <vt:variant>
        <vt:i4>0</vt:i4>
      </vt:variant>
      <vt:variant>
        <vt:i4>5</vt:i4>
      </vt:variant>
      <vt:variant>
        <vt:lpwstr>http://ru.wikipedia.org/wiki/%D0%9C%D0%B5%D0%BA%D1%81%D0%B8%D0%BA%D0%B0</vt:lpwstr>
      </vt:variant>
      <vt:variant>
        <vt:lpwstr/>
      </vt:variant>
      <vt:variant>
        <vt:i4>8323177</vt:i4>
      </vt:variant>
      <vt:variant>
        <vt:i4>915</vt:i4>
      </vt:variant>
      <vt:variant>
        <vt:i4>0</vt:i4>
      </vt:variant>
      <vt:variant>
        <vt:i4>5</vt:i4>
      </vt:variant>
      <vt:variant>
        <vt:lpwstr>http://ru.wikipedia.org/wiki/%D0%9C%D0%B0%D1%80%D0%BE%D0%BA%D0%BA%D0%BE</vt:lpwstr>
      </vt:variant>
      <vt:variant>
        <vt:lpwstr/>
      </vt:variant>
      <vt:variant>
        <vt:i4>5439555</vt:i4>
      </vt:variant>
      <vt:variant>
        <vt:i4>912</vt:i4>
      </vt:variant>
      <vt:variant>
        <vt:i4>0</vt:i4>
      </vt:variant>
      <vt:variant>
        <vt:i4>5</vt:i4>
      </vt:variant>
      <vt:variant>
        <vt:lpwstr>http://ru.wikipedia.org/wiki/%D0%9A%D0%B8%D1%80%D0%B3%D0%B8%D0%B7%D0%B8%D1%8F</vt:lpwstr>
      </vt:variant>
      <vt:variant>
        <vt:lpwstr/>
      </vt:variant>
      <vt:variant>
        <vt:i4>7471193</vt:i4>
      </vt:variant>
      <vt:variant>
        <vt:i4>909</vt:i4>
      </vt:variant>
      <vt:variant>
        <vt:i4>0</vt:i4>
      </vt:variant>
      <vt:variant>
        <vt:i4>5</vt:i4>
      </vt:variant>
      <vt:variant>
        <vt:lpwstr>http://ru.wikipedia.org/wiki/%D0%A0%D0%B5%D1%81%D0%BF%D1%83%D0%B1%D0%BB%D0%B8%D0%BA%D0%B0_%D0%9A%D0%BE%D1%80%D0%B5%D1%8F</vt:lpwstr>
      </vt:variant>
      <vt:variant>
        <vt:lpwstr/>
      </vt:variant>
      <vt:variant>
        <vt:i4>2359354</vt:i4>
      </vt:variant>
      <vt:variant>
        <vt:i4>906</vt:i4>
      </vt:variant>
      <vt:variant>
        <vt:i4>0</vt:i4>
      </vt:variant>
      <vt:variant>
        <vt:i4>5</vt:i4>
      </vt:variant>
      <vt:variant>
        <vt:lpwstr>http://ru.wikipedia.org/wiki/%D0%98%D0%B7%D1%80%D0%B0%D0%B8%D0%BB%D1%8C</vt:lpwstr>
      </vt:variant>
      <vt:variant>
        <vt:lpwstr/>
      </vt:variant>
      <vt:variant>
        <vt:i4>5439562</vt:i4>
      </vt:variant>
      <vt:variant>
        <vt:i4>903</vt:i4>
      </vt:variant>
      <vt:variant>
        <vt:i4>0</vt:i4>
      </vt:variant>
      <vt:variant>
        <vt:i4>5</vt:i4>
      </vt:variant>
      <vt:variant>
        <vt:lpwstr>http://ru.wikipedia.org/wiki/%D0%91%D1%80%D0%B0%D0%B7%D0%B8%D0%BB%D0%B8%D1%8F</vt:lpwstr>
      </vt:variant>
      <vt:variant>
        <vt:lpwstr/>
      </vt:variant>
      <vt:variant>
        <vt:i4>8323123</vt:i4>
      </vt:variant>
      <vt:variant>
        <vt:i4>900</vt:i4>
      </vt:variant>
      <vt:variant>
        <vt:i4>0</vt:i4>
      </vt:variant>
      <vt:variant>
        <vt:i4>5</vt:i4>
      </vt:variant>
      <vt:variant>
        <vt:lpwstr>http://ru.wikipedia.org/wiki/%D0%90%D0%BB%D0%B6%D0%B8%D1%80</vt:lpwstr>
      </vt:variant>
      <vt:variant>
        <vt:lpwstr/>
      </vt:variant>
      <vt:variant>
        <vt:i4>655390</vt:i4>
      </vt:variant>
      <vt:variant>
        <vt:i4>897</vt:i4>
      </vt:variant>
      <vt:variant>
        <vt:i4>0</vt:i4>
      </vt:variant>
      <vt:variant>
        <vt:i4>5</vt:i4>
      </vt:variant>
      <vt:variant>
        <vt:lpwstr>http://ru.wikipedia.org/wiki/2002</vt:lpwstr>
      </vt:variant>
      <vt:variant>
        <vt:lpwstr/>
      </vt:variant>
      <vt:variant>
        <vt:i4>23</vt:i4>
      </vt:variant>
      <vt:variant>
        <vt:i4>894</vt:i4>
      </vt:variant>
      <vt:variant>
        <vt:i4>0</vt:i4>
      </vt:variant>
      <vt:variant>
        <vt:i4>5</vt:i4>
      </vt:variant>
      <vt:variant>
        <vt:lpwstr>http://ru.wikipedia.org/wiki/1990</vt:lpwstr>
      </vt:variant>
      <vt:variant>
        <vt:lpwstr/>
      </vt:variant>
      <vt:variant>
        <vt:i4>3014741</vt:i4>
      </vt:variant>
      <vt:variant>
        <vt:i4>891</vt:i4>
      </vt:variant>
      <vt:variant>
        <vt:i4>0</vt:i4>
      </vt:variant>
      <vt:variant>
        <vt:i4>5</vt:i4>
      </vt:variant>
      <vt:variant>
        <vt:lpwstr>http://ru.wikipedia.org/wiki/%D0%A1%D0%BE%D0%B2%D0%B5%D1%82_%D0%95%D0%B2%D1%80%D0%BE%D0%BF%D1%8B</vt:lpwstr>
      </vt:variant>
      <vt:variant>
        <vt:lpwstr/>
      </vt:variant>
      <vt:variant>
        <vt:i4>720927</vt:i4>
      </vt:variant>
      <vt:variant>
        <vt:i4>888</vt:i4>
      </vt:variant>
      <vt:variant>
        <vt:i4>0</vt:i4>
      </vt:variant>
      <vt:variant>
        <vt:i4>5</vt:i4>
      </vt:variant>
      <vt:variant>
        <vt:lpwstr>http://ru.wikipedia.org/wiki/%D0%A8%D0%B2%D0%B5%D1%86%D0%B8%D1%8F</vt:lpwstr>
      </vt:variant>
      <vt:variant>
        <vt:lpwstr/>
      </vt:variant>
      <vt:variant>
        <vt:i4>2621515</vt:i4>
      </vt:variant>
      <vt:variant>
        <vt:i4>885</vt:i4>
      </vt:variant>
      <vt:variant>
        <vt:i4>0</vt:i4>
      </vt:variant>
      <vt:variant>
        <vt:i4>5</vt:i4>
      </vt:variant>
      <vt:variant>
        <vt:lpwstr>http://ru.wikipedia.org/w/index.php?title=%D0%A2%D0%BE%D0%BC%D0%B0%D1%81_%D0%A5%D0%B0%D0%BC%D0%BC%D0%B0%D1%80%D0%B1%D0%B5%D1%80%D0%B3&amp;action=edit&amp;redlink=1</vt:lpwstr>
      </vt:variant>
      <vt:variant>
        <vt:lpwstr/>
      </vt:variant>
      <vt:variant>
        <vt:i4>7733343</vt:i4>
      </vt:variant>
      <vt:variant>
        <vt:i4>882</vt:i4>
      </vt:variant>
      <vt:variant>
        <vt:i4>0</vt:i4>
      </vt:variant>
      <vt:variant>
        <vt:i4>5</vt:i4>
      </vt:variant>
      <vt:variant>
        <vt:lpwstr>http://ru.wikipedia.org/wiki/2006_%D0%B3%D0%BE%D0%B4</vt:lpwstr>
      </vt:variant>
      <vt:variant>
        <vt:lpwstr/>
      </vt:variant>
      <vt:variant>
        <vt:i4>2359404</vt:i4>
      </vt:variant>
      <vt:variant>
        <vt:i4>879</vt:i4>
      </vt:variant>
      <vt:variant>
        <vt:i4>0</vt:i4>
      </vt:variant>
      <vt:variant>
        <vt:i4>5</vt:i4>
      </vt:variant>
      <vt:variant>
        <vt:lpwstr>http://ru.wikipedia.org/wiki/%D0%98%D1%81%D0%BF%D0%B0%D0%BD%D0%B8%D1%8F</vt:lpwstr>
      </vt:variant>
      <vt:variant>
        <vt:lpwstr/>
      </vt:variant>
      <vt:variant>
        <vt:i4>5177455</vt:i4>
      </vt:variant>
      <vt:variant>
        <vt:i4>876</vt:i4>
      </vt:variant>
      <vt:variant>
        <vt:i4>0</vt:i4>
      </vt:variant>
      <vt:variant>
        <vt:i4>5</vt:i4>
      </vt:variant>
      <vt:variant>
        <vt:lpwstr>http://ru.wikipedia.org/w/index.php?title=%D0%90%D0%BB%D1%8C%D0%B2%D0%B0%D1%80%D0%BE_%D0%A5%D0%B8%D0%BB%D1%8C-%D0%A0%D0%BE%D0%B1%D0%BB%D0%B5%D1%81&amp;action=edit&amp;redlink=1</vt:lpwstr>
      </vt:variant>
      <vt:variant>
        <vt:lpwstr/>
      </vt:variant>
      <vt:variant>
        <vt:i4>8126553</vt:i4>
      </vt:variant>
      <vt:variant>
        <vt:i4>873</vt:i4>
      </vt:variant>
      <vt:variant>
        <vt:i4>0</vt:i4>
      </vt:variant>
      <vt:variant>
        <vt:i4>5</vt:i4>
      </vt:variant>
      <vt:variant>
        <vt:lpwstr>http://ru.wikipedia.org/wiki/1999_%D0%B3%D0%BE%D0%B4</vt:lpwstr>
      </vt:variant>
      <vt:variant>
        <vt:lpwstr/>
      </vt:variant>
      <vt:variant>
        <vt:i4>2228317</vt:i4>
      </vt:variant>
      <vt:variant>
        <vt:i4>870</vt:i4>
      </vt:variant>
      <vt:variant>
        <vt:i4>0</vt:i4>
      </vt:variant>
      <vt:variant>
        <vt:i4>5</vt:i4>
      </vt:variant>
      <vt:variant>
        <vt:lpwstr>http://ru.wikipedia.org/wiki/%D0%9F%D1%80%D0%B0%D0%B2%D0%B0_%D0%B8_%D1%81%D0%B2%D0%BE%D0%B1%D0%BE%D0%B4%D1%8B_%D1%87%D0%B5%D0%BB%D0%BE%D0%B2%D0%B5%D0%BA%D0%B0</vt:lpwstr>
      </vt:variant>
      <vt:variant>
        <vt:lpwstr/>
      </vt:variant>
      <vt:variant>
        <vt:i4>3014741</vt:i4>
      </vt:variant>
      <vt:variant>
        <vt:i4>867</vt:i4>
      </vt:variant>
      <vt:variant>
        <vt:i4>0</vt:i4>
      </vt:variant>
      <vt:variant>
        <vt:i4>5</vt:i4>
      </vt:variant>
      <vt:variant>
        <vt:lpwstr>http://ru.wikipedia.org/wiki/%D0%A1%D0%BE%D0%B2%D0%B5%D1%82_%D0%95%D0%B2%D1%80%D0%BE%D0%BF%D1%8B</vt:lpwstr>
      </vt:variant>
      <vt:variant>
        <vt:lpwstr/>
      </vt:variant>
      <vt:variant>
        <vt:i4>1048687</vt:i4>
      </vt:variant>
      <vt:variant>
        <vt:i4>864</vt:i4>
      </vt:variant>
      <vt:variant>
        <vt:i4>0</vt:i4>
      </vt:variant>
      <vt:variant>
        <vt:i4>5</vt:i4>
      </vt:variant>
      <vt:variant>
        <vt:lpwstr>http://ru.wikipedia.org/wiki/%D0%95%D0%B2%D1%80%D0%BE%D0%BF%D0%B5%D0%B9%D1%81%D0%BA%D0%B0%D1%8F_%D0%BA%D0%BE%D0%BD%D0%B2%D0%B5%D0%BD%D1%86%D0%B8%D1%8F_%D0%BE_%D0%B7%D0%B0%D1%89%D0%B8%D1%82%D0%B5_%D0%BF%D1%80%D0%B0%D0%B2_%D1%87%D0%B5%D0%BB%D0%BE%D0%B2%D0%B5%D0%BA%D0%B0_%D0%B8_%D0%BE%D1%81%D0%BD%D0%BE%D0%B2%D0%BD%D1%8B%D1%85_%D1%81%D0%B2%D0%BE%D0%B1%D0%BE%D0%B4</vt:lpwstr>
      </vt:variant>
      <vt:variant>
        <vt:lpwstr/>
      </vt:variant>
      <vt:variant>
        <vt:i4>3014741</vt:i4>
      </vt:variant>
      <vt:variant>
        <vt:i4>861</vt:i4>
      </vt:variant>
      <vt:variant>
        <vt:i4>0</vt:i4>
      </vt:variant>
      <vt:variant>
        <vt:i4>5</vt:i4>
      </vt:variant>
      <vt:variant>
        <vt:lpwstr>http://ru.wikipedia.org/wiki/%D0%A1%D0%BE%D0%B2%D0%B5%D1%82_%D0%95%D0%B2%D1%80%D0%BE%D0%BF%D1%8B</vt:lpwstr>
      </vt:variant>
      <vt:variant>
        <vt:lpwstr/>
      </vt:variant>
      <vt:variant>
        <vt:i4>131134</vt:i4>
      </vt:variant>
      <vt:variant>
        <vt:i4>858</vt:i4>
      </vt:variant>
      <vt:variant>
        <vt:i4>0</vt:i4>
      </vt:variant>
      <vt:variant>
        <vt:i4>5</vt:i4>
      </vt:variant>
      <vt:variant>
        <vt:lpwstr>http://ru.wikipedia.org/w/index.php?title=%D0%9F%D0%B0%D0%BB%D0%B0%D1%82%D0%B0_%D1%80%D0%B5%D0%B3%D0%B8%D0%BE%D0%BD%D0%BE%D0%B2&amp;action=edit&amp;redlink=1</vt:lpwstr>
      </vt:variant>
      <vt:variant>
        <vt:lpwstr/>
      </vt:variant>
      <vt:variant>
        <vt:i4>8323161</vt:i4>
      </vt:variant>
      <vt:variant>
        <vt:i4>855</vt:i4>
      </vt:variant>
      <vt:variant>
        <vt:i4>0</vt:i4>
      </vt:variant>
      <vt:variant>
        <vt:i4>5</vt:i4>
      </vt:variant>
      <vt:variant>
        <vt:lpwstr>http://ru.wikipedia.org/wiki/%D0%9F%D0%B0%D0%BB%D0%B0%D1%82%D0%B0_%D0%BC%D0%B5%D1%81%D1%82%D0%BD%D1%8B%D1%85_%D0%B2%D0%BB%D0%B0%D1%81%D1%82%D0%B5%D0%B9_%D0%9A%D0%BE%D0%BD%D0%B3%D1%80%D0%B5%D1%81%D1%81%D0%B0</vt:lpwstr>
      </vt:variant>
      <vt:variant>
        <vt:lpwstr/>
      </vt:variant>
      <vt:variant>
        <vt:i4>3145814</vt:i4>
      </vt:variant>
      <vt:variant>
        <vt:i4>852</vt:i4>
      </vt:variant>
      <vt:variant>
        <vt:i4>0</vt:i4>
      </vt:variant>
      <vt:variant>
        <vt:i4>5</vt:i4>
      </vt:variant>
      <vt:variant>
        <vt:lpwstr>http://www.cidh.oas.org/Ninez/default_eng.htm</vt:lpwstr>
      </vt:variant>
      <vt:variant>
        <vt:lpwstr/>
      </vt:variant>
      <vt:variant>
        <vt:i4>131140</vt:i4>
      </vt:variant>
      <vt:variant>
        <vt:i4>849</vt:i4>
      </vt:variant>
      <vt:variant>
        <vt:i4>0</vt:i4>
      </vt:variant>
      <vt:variant>
        <vt:i4>5</vt:i4>
      </vt:variant>
      <vt:variant>
        <vt:lpwstr>http://www.cidh.oas.org/Migrantes/defaultmigrants.htm</vt:lpwstr>
      </vt:variant>
      <vt:variant>
        <vt:lpwstr/>
      </vt:variant>
      <vt:variant>
        <vt:i4>4653144</vt:i4>
      </vt:variant>
      <vt:variant>
        <vt:i4>846</vt:i4>
      </vt:variant>
      <vt:variant>
        <vt:i4>0</vt:i4>
      </vt:variant>
      <vt:variant>
        <vt:i4>5</vt:i4>
      </vt:variant>
      <vt:variant>
        <vt:lpwstr>http://www.cidh.oas.org/women/Default.eng.htm</vt:lpwstr>
      </vt:variant>
      <vt:variant>
        <vt:lpwstr/>
      </vt:variant>
      <vt:variant>
        <vt:i4>80</vt:i4>
      </vt:variant>
      <vt:variant>
        <vt:i4>843</vt:i4>
      </vt:variant>
      <vt:variant>
        <vt:i4>0</vt:i4>
      </vt:variant>
      <vt:variant>
        <vt:i4>5</vt:i4>
      </vt:variant>
      <vt:variant>
        <vt:lpwstr>http://www.cidh.oas.org/relatoria/index.asp?lID=1</vt:lpwstr>
      </vt:variant>
      <vt:variant>
        <vt:lpwstr/>
      </vt:variant>
      <vt:variant>
        <vt:i4>15532276</vt:i4>
      </vt:variant>
      <vt:variant>
        <vt:i4>840</vt:i4>
      </vt:variant>
      <vt:variant>
        <vt:i4>0</vt:i4>
      </vt:variant>
      <vt:variant>
        <vt:i4>5</vt:i4>
      </vt:variant>
      <vt:variant>
        <vt:lpwstr>http://portal.oas.org/Portal/Topic/ComisiónInteramericanadeMujeres/InstrumentosJurídicos/tabid/1670/language/en-US/default.aspx</vt:lpwstr>
      </vt:variant>
      <vt:variant>
        <vt:lpwstr/>
      </vt:variant>
      <vt:variant>
        <vt:i4>1572892</vt:i4>
      </vt:variant>
      <vt:variant>
        <vt:i4>837</vt:i4>
      </vt:variant>
      <vt:variant>
        <vt:i4>0</vt:i4>
      </vt:variant>
      <vt:variant>
        <vt:i4>5</vt:i4>
      </vt:variant>
      <vt:variant>
        <vt:lpwstr>http://www.cidh.oas.org/DefaultE.htm</vt:lpwstr>
      </vt:variant>
      <vt:variant>
        <vt:lpwstr/>
      </vt:variant>
      <vt:variant>
        <vt:i4>4194382</vt:i4>
      </vt:variant>
      <vt:variant>
        <vt:i4>834</vt:i4>
      </vt:variant>
      <vt:variant>
        <vt:i4>0</vt:i4>
      </vt:variant>
      <vt:variant>
        <vt:i4>5</vt:i4>
      </vt:variant>
      <vt:variant>
        <vt:lpwstr>http://www.oas.org/en/default.asp</vt:lpwstr>
      </vt:variant>
      <vt:variant>
        <vt:lpwstr/>
      </vt:variant>
      <vt:variant>
        <vt:i4>2490426</vt:i4>
      </vt:variant>
      <vt:variant>
        <vt:i4>831</vt:i4>
      </vt:variant>
      <vt:variant>
        <vt:i4>0</vt:i4>
      </vt:variant>
      <vt:variant>
        <vt:i4>5</vt:i4>
      </vt:variant>
      <vt:variant>
        <vt:lpwstr>http://www.africa-union.org/root/au/Documents/Treaties/treaties.htm</vt:lpwstr>
      </vt:variant>
      <vt:variant>
        <vt:lpwstr/>
      </vt:variant>
      <vt:variant>
        <vt:i4>7602287</vt:i4>
      </vt:variant>
      <vt:variant>
        <vt:i4>828</vt:i4>
      </vt:variant>
      <vt:variant>
        <vt:i4>0</vt:i4>
      </vt:variant>
      <vt:variant>
        <vt:i4>5</vt:i4>
      </vt:variant>
      <vt:variant>
        <vt:lpwstr>http://www.un.org/russian/africa/osaa/nepad.htm</vt:lpwstr>
      </vt:variant>
      <vt:variant>
        <vt:lpwstr/>
      </vt:variant>
      <vt:variant>
        <vt:i4>1376275</vt:i4>
      </vt:variant>
      <vt:variant>
        <vt:i4>825</vt:i4>
      </vt:variant>
      <vt:variant>
        <vt:i4>0</vt:i4>
      </vt:variant>
      <vt:variant>
        <vt:i4>5</vt:i4>
      </vt:variant>
      <vt:variant>
        <vt:lpwstr>http://www.african-court.org/en/</vt:lpwstr>
      </vt:variant>
      <vt:variant>
        <vt:lpwstr/>
      </vt:variant>
      <vt:variant>
        <vt:i4>2621543</vt:i4>
      </vt:variant>
      <vt:variant>
        <vt:i4>822</vt:i4>
      </vt:variant>
      <vt:variant>
        <vt:i4>0</vt:i4>
      </vt:variant>
      <vt:variant>
        <vt:i4>5</vt:i4>
      </vt:variant>
      <vt:variant>
        <vt:lpwstr>http://www.achpr.org/english/_info/news_en.html</vt:lpwstr>
      </vt:variant>
      <vt:variant>
        <vt:lpwstr/>
      </vt:variant>
      <vt:variant>
        <vt:i4>262212</vt:i4>
      </vt:variant>
      <vt:variant>
        <vt:i4>819</vt:i4>
      </vt:variant>
      <vt:variant>
        <vt:i4>0</vt:i4>
      </vt:variant>
      <vt:variant>
        <vt:i4>5</vt:i4>
      </vt:variant>
      <vt:variant>
        <vt:lpwstr>http://www.africa-union.org/</vt:lpwstr>
      </vt:variant>
      <vt:variant>
        <vt:lpwstr/>
      </vt:variant>
      <vt:variant>
        <vt:i4>6357008</vt:i4>
      </vt:variant>
      <vt:variant>
        <vt:i4>816</vt:i4>
      </vt:variant>
      <vt:variant>
        <vt:i4>0</vt:i4>
      </vt:variant>
      <vt:variant>
        <vt:i4>5</vt:i4>
      </vt:variant>
      <vt:variant>
        <vt:lpwstr>http://fra.europa.eu/fraWebsite/home/home_en.htm</vt:lpwstr>
      </vt:variant>
      <vt:variant>
        <vt:lpwstr/>
      </vt:variant>
      <vt:variant>
        <vt:i4>6946867</vt:i4>
      </vt:variant>
      <vt:variant>
        <vt:i4>813</vt:i4>
      </vt:variant>
      <vt:variant>
        <vt:i4>0</vt:i4>
      </vt:variant>
      <vt:variant>
        <vt:i4>5</vt:i4>
      </vt:variant>
      <vt:variant>
        <vt:lpwstr>http://europa.eu/legislation_summaries/human_rights/human_rights_in_third_countries/index_en.htm</vt:lpwstr>
      </vt:variant>
      <vt:variant>
        <vt:lpwstr>s_505</vt:lpwstr>
      </vt:variant>
      <vt:variant>
        <vt:i4>5701717</vt:i4>
      </vt:variant>
      <vt:variant>
        <vt:i4>810</vt:i4>
      </vt:variant>
      <vt:variant>
        <vt:i4>0</vt:i4>
      </vt:variant>
      <vt:variant>
        <vt:i4>5</vt:i4>
      </vt:variant>
      <vt:variant>
        <vt:lpwstr>http://www.legal.coe.int/</vt:lpwstr>
      </vt:variant>
      <vt:variant>
        <vt:lpwstr/>
      </vt:variant>
      <vt:variant>
        <vt:i4>5701655</vt:i4>
      </vt:variant>
      <vt:variant>
        <vt:i4>807</vt:i4>
      </vt:variant>
      <vt:variant>
        <vt:i4>0</vt:i4>
      </vt:variant>
      <vt:variant>
        <vt:i4>5</vt:i4>
      </vt:variant>
      <vt:variant>
        <vt:lpwstr>http://www.coe.int/DefaultRU.asp</vt:lpwstr>
      </vt:variant>
      <vt:variant>
        <vt:lpwstr/>
      </vt:variant>
      <vt:variant>
        <vt:i4>262241</vt:i4>
      </vt:variant>
      <vt:variant>
        <vt:i4>804</vt:i4>
      </vt:variant>
      <vt:variant>
        <vt:i4>0</vt:i4>
      </vt:variant>
      <vt:variant>
        <vt:i4>5</vt:i4>
      </vt:variant>
      <vt:variant>
        <vt:lpwstr>http://www.coe.int/t/e/Human_Rights/Equality</vt:lpwstr>
      </vt:variant>
      <vt:variant>
        <vt:lpwstr/>
      </vt:variant>
      <vt:variant>
        <vt:i4>7405577</vt:i4>
      </vt:variant>
      <vt:variant>
        <vt:i4>801</vt:i4>
      </vt:variant>
      <vt:variant>
        <vt:i4>0</vt:i4>
      </vt:variant>
      <vt:variant>
        <vt:i4>5</vt:i4>
      </vt:variant>
      <vt:variant>
        <vt:lpwstr>http://www.coe.int/T/E/human_rights/minorities</vt:lpwstr>
      </vt:variant>
      <vt:variant>
        <vt:lpwstr/>
      </vt:variant>
      <vt:variant>
        <vt:i4>3997760</vt:i4>
      </vt:variant>
      <vt:variant>
        <vt:i4>798</vt:i4>
      </vt:variant>
      <vt:variant>
        <vt:i4>0</vt:i4>
      </vt:variant>
      <vt:variant>
        <vt:i4>5</vt:i4>
      </vt:variant>
      <vt:variant>
        <vt:lpwstr>http://www.coe.int/t/commissioner/default_EN.asp</vt:lpwstr>
      </vt:variant>
      <vt:variant>
        <vt:lpwstr/>
      </vt:variant>
      <vt:variant>
        <vt:i4>917630</vt:i4>
      </vt:variant>
      <vt:variant>
        <vt:i4>795</vt:i4>
      </vt:variant>
      <vt:variant>
        <vt:i4>0</vt:i4>
      </vt:variant>
      <vt:variant>
        <vt:i4>5</vt:i4>
      </vt:variant>
      <vt:variant>
        <vt:lpwstr>http://www.coe.int/t/e/human_rights/ecri</vt:lpwstr>
      </vt:variant>
      <vt:variant>
        <vt:lpwstr/>
      </vt:variant>
      <vt:variant>
        <vt:i4>8257663</vt:i4>
      </vt:variant>
      <vt:variant>
        <vt:i4>792</vt:i4>
      </vt:variant>
      <vt:variant>
        <vt:i4>0</vt:i4>
      </vt:variant>
      <vt:variant>
        <vt:i4>5</vt:i4>
      </vt:variant>
      <vt:variant>
        <vt:lpwstr>http://www.coe.int/T/R/Human_Rights_Court</vt:lpwstr>
      </vt:variant>
      <vt:variant>
        <vt:lpwstr/>
      </vt:variant>
      <vt:variant>
        <vt:i4>6226041</vt:i4>
      </vt:variant>
      <vt:variant>
        <vt:i4>789</vt:i4>
      </vt:variant>
      <vt:variant>
        <vt:i4>0</vt:i4>
      </vt:variant>
      <vt:variant>
        <vt:i4>5</vt:i4>
      </vt:variant>
      <vt:variant>
        <vt:lpwstr>http://www.mid.ru/brp_4.nsf/0/76B3CABB18AE11CCC3257726003B6824</vt:lpwstr>
      </vt:variant>
      <vt:variant>
        <vt:lpwstr/>
      </vt:variant>
      <vt:variant>
        <vt:i4>6881335</vt:i4>
      </vt:variant>
      <vt:variant>
        <vt:i4>786</vt:i4>
      </vt:variant>
      <vt:variant>
        <vt:i4>0</vt:i4>
      </vt:variant>
      <vt:variant>
        <vt:i4>5</vt:i4>
      </vt:variant>
      <vt:variant>
        <vt:lpwstr>http://www.ksrf.ru/</vt:lpwstr>
      </vt:variant>
      <vt:variant>
        <vt:lpwstr/>
      </vt:variant>
      <vt:variant>
        <vt:i4>7340153</vt:i4>
      </vt:variant>
      <vt:variant>
        <vt:i4>783</vt:i4>
      </vt:variant>
      <vt:variant>
        <vt:i4>0</vt:i4>
      </vt:variant>
      <vt:variant>
        <vt:i4>5</vt:i4>
      </vt:variant>
      <vt:variant>
        <vt:lpwstr>http://www.government.ru/government</vt:lpwstr>
      </vt:variant>
      <vt:variant>
        <vt:lpwstr/>
      </vt:variant>
      <vt:variant>
        <vt:i4>3014778</vt:i4>
      </vt:variant>
      <vt:variant>
        <vt:i4>780</vt:i4>
      </vt:variant>
      <vt:variant>
        <vt:i4>0</vt:i4>
      </vt:variant>
      <vt:variant>
        <vt:i4>5</vt:i4>
      </vt:variant>
      <vt:variant>
        <vt:lpwstr>http://www.consultant.ru/online/base/?req=doc;base=LAW;n=97160</vt:lpwstr>
      </vt:variant>
      <vt:variant>
        <vt:lpwstr/>
      </vt:variant>
      <vt:variant>
        <vt:i4>3932220</vt:i4>
      </vt:variant>
      <vt:variant>
        <vt:i4>777</vt:i4>
      </vt:variant>
      <vt:variant>
        <vt:i4>0</vt:i4>
      </vt:variant>
      <vt:variant>
        <vt:i4>5</vt:i4>
      </vt:variant>
      <vt:variant>
        <vt:lpwstr>http://www.cidh.org/countryrep/Honduras10eng/Honduras10TOC.eng.htm</vt:lpwstr>
      </vt:variant>
      <vt:variant>
        <vt:lpwstr/>
      </vt:variant>
      <vt:variant>
        <vt:i4>7209085</vt:i4>
      </vt:variant>
      <vt:variant>
        <vt:i4>774</vt:i4>
      </vt:variant>
      <vt:variant>
        <vt:i4>0</vt:i4>
      </vt:variant>
      <vt:variant>
        <vt:i4>5</vt:i4>
      </vt:variant>
      <vt:variant>
        <vt:lpwstr>http://www.cidh.oas.org/Basicos/English/Basic20.Rules of Procedure of the Court.htm</vt:lpwstr>
      </vt:variant>
      <vt:variant>
        <vt:lpwstr/>
      </vt:variant>
      <vt:variant>
        <vt:i4>5701649</vt:i4>
      </vt:variant>
      <vt:variant>
        <vt:i4>771</vt:i4>
      </vt:variant>
      <vt:variant>
        <vt:i4>0</vt:i4>
      </vt:variant>
      <vt:variant>
        <vt:i4>5</vt:i4>
      </vt:variant>
      <vt:variant>
        <vt:lpwstr>http://www.cidh.oas.org/Basicos/English/Basic18.RulesOfProcedureIACHR.htm</vt:lpwstr>
      </vt:variant>
      <vt:variant>
        <vt:lpwstr/>
      </vt:variant>
      <vt:variant>
        <vt:i4>1245209</vt:i4>
      </vt:variant>
      <vt:variant>
        <vt:i4>768</vt:i4>
      </vt:variant>
      <vt:variant>
        <vt:i4>0</vt:i4>
      </vt:variant>
      <vt:variant>
        <vt:i4>5</vt:i4>
      </vt:variant>
      <vt:variant>
        <vt:lpwstr>http://www.cidh.oas.org/Basicos/English/Basic17.Statute of the Commission.htm</vt:lpwstr>
      </vt:variant>
      <vt:variant>
        <vt:lpwstr/>
      </vt:variant>
      <vt:variant>
        <vt:i4>6357108</vt:i4>
      </vt:variant>
      <vt:variant>
        <vt:i4>765</vt:i4>
      </vt:variant>
      <vt:variant>
        <vt:i4>0</vt:i4>
      </vt:variant>
      <vt:variant>
        <vt:i4>5</vt:i4>
      </vt:variant>
      <vt:variant>
        <vt:lpwstr>http://www.cidh.oas.org/Basicos/English/Basic21.a.Principles and Best Practices PDL.htm</vt:lpwstr>
      </vt:variant>
      <vt:variant>
        <vt:lpwstr/>
      </vt:variant>
      <vt:variant>
        <vt:i4>4587587</vt:i4>
      </vt:variant>
      <vt:variant>
        <vt:i4>762</vt:i4>
      </vt:variant>
      <vt:variant>
        <vt:i4>0</vt:i4>
      </vt:variant>
      <vt:variant>
        <vt:i4>5</vt:i4>
      </vt:variant>
      <vt:variant>
        <vt:lpwstr>http://www.cidh.oas.org/Basicos/English/Basic21.Principles Freedom of Expression.htm</vt:lpwstr>
      </vt:variant>
      <vt:variant>
        <vt:lpwstr/>
      </vt:variant>
      <vt:variant>
        <vt:i4>1310790</vt:i4>
      </vt:variant>
      <vt:variant>
        <vt:i4>759</vt:i4>
      </vt:variant>
      <vt:variant>
        <vt:i4>0</vt:i4>
      </vt:variant>
      <vt:variant>
        <vt:i4>5</vt:i4>
      </vt:variant>
      <vt:variant>
        <vt:lpwstr>http://www.cidh.oas.org/Basicos/English/Basic23.IA Domocratic Charter.htm</vt:lpwstr>
      </vt:variant>
      <vt:variant>
        <vt:lpwstr/>
      </vt:variant>
      <vt:variant>
        <vt:i4>6619191</vt:i4>
      </vt:variant>
      <vt:variant>
        <vt:i4>756</vt:i4>
      </vt:variant>
      <vt:variant>
        <vt:i4>0</vt:i4>
      </vt:variant>
      <vt:variant>
        <vt:i4>5</vt:i4>
      </vt:variant>
      <vt:variant>
        <vt:lpwstr>http://www.cidh.oas.org/Basicos/English/Basic15.Disability.htm</vt:lpwstr>
      </vt:variant>
      <vt:variant>
        <vt:lpwstr/>
      </vt:variant>
      <vt:variant>
        <vt:i4>5242903</vt:i4>
      </vt:variant>
      <vt:variant>
        <vt:i4>753</vt:i4>
      </vt:variant>
      <vt:variant>
        <vt:i4>0</vt:i4>
      </vt:variant>
      <vt:variant>
        <vt:i4>5</vt:i4>
      </vt:variant>
      <vt:variant>
        <vt:lpwstr>http://www.cidh.oas.org/Basicos/English/Basic11.Disappearance.htm</vt:lpwstr>
      </vt:variant>
      <vt:variant>
        <vt:lpwstr/>
      </vt:variant>
      <vt:variant>
        <vt:i4>5242882</vt:i4>
      </vt:variant>
      <vt:variant>
        <vt:i4>750</vt:i4>
      </vt:variant>
      <vt:variant>
        <vt:i4>0</vt:i4>
      </vt:variant>
      <vt:variant>
        <vt:i4>5</vt:i4>
      </vt:variant>
      <vt:variant>
        <vt:lpwstr>http://www.cidh.oas.org/Basicos/English/basic13.Conv of Belem Do Para.htm</vt:lpwstr>
      </vt:variant>
      <vt:variant>
        <vt:lpwstr/>
      </vt:variant>
      <vt:variant>
        <vt:i4>2359336</vt:i4>
      </vt:variant>
      <vt:variant>
        <vt:i4>747</vt:i4>
      </vt:variant>
      <vt:variant>
        <vt:i4>0</vt:i4>
      </vt:variant>
      <vt:variant>
        <vt:i4>5</vt:i4>
      </vt:variant>
      <vt:variant>
        <vt:lpwstr>http://www.cidh.oas.org/Basicos/English/Basic9.Torture.htm</vt:lpwstr>
      </vt:variant>
      <vt:variant>
        <vt:lpwstr/>
      </vt:variant>
      <vt:variant>
        <vt:i4>5898240</vt:i4>
      </vt:variant>
      <vt:variant>
        <vt:i4>744</vt:i4>
      </vt:variant>
      <vt:variant>
        <vt:i4>0</vt:i4>
      </vt:variant>
      <vt:variant>
        <vt:i4>5</vt:i4>
      </vt:variant>
      <vt:variant>
        <vt:lpwstr>http://www.cidh.oas.org/Basicos/English/Basic7.Death Penalty.htm</vt:lpwstr>
      </vt:variant>
      <vt:variant>
        <vt:lpwstr/>
      </vt:variant>
      <vt:variant>
        <vt:i4>2162737</vt:i4>
      </vt:variant>
      <vt:variant>
        <vt:i4>741</vt:i4>
      </vt:variant>
      <vt:variant>
        <vt:i4>0</vt:i4>
      </vt:variant>
      <vt:variant>
        <vt:i4>5</vt:i4>
      </vt:variant>
      <vt:variant>
        <vt:lpwstr>http://www.cidh.oas.org/Basicos/English/basic5.Prot.Sn Salv.htm</vt:lpwstr>
      </vt:variant>
      <vt:variant>
        <vt:lpwstr/>
      </vt:variant>
      <vt:variant>
        <vt:i4>6553632</vt:i4>
      </vt:variant>
      <vt:variant>
        <vt:i4>738</vt:i4>
      </vt:variant>
      <vt:variant>
        <vt:i4>0</vt:i4>
      </vt:variant>
      <vt:variant>
        <vt:i4>5</vt:i4>
      </vt:variant>
      <vt:variant>
        <vt:lpwstr>http://www.cidh.oas.org/Basicos/English/Basic3.American Convention.htm</vt:lpwstr>
      </vt:variant>
      <vt:variant>
        <vt:lpwstr/>
      </vt:variant>
      <vt:variant>
        <vt:i4>917630</vt:i4>
      </vt:variant>
      <vt:variant>
        <vt:i4>735</vt:i4>
      </vt:variant>
      <vt:variant>
        <vt:i4>0</vt:i4>
      </vt:variant>
      <vt:variant>
        <vt:i4>5</vt:i4>
      </vt:variant>
      <vt:variant>
        <vt:lpwstr>http://www.coe.int/t/e/human_rights/ecri</vt:lpwstr>
      </vt:variant>
      <vt:variant>
        <vt:lpwstr/>
      </vt:variant>
      <vt:variant>
        <vt:i4>917630</vt:i4>
      </vt:variant>
      <vt:variant>
        <vt:i4>732</vt:i4>
      </vt:variant>
      <vt:variant>
        <vt:i4>0</vt:i4>
      </vt:variant>
      <vt:variant>
        <vt:i4>5</vt:i4>
      </vt:variant>
      <vt:variant>
        <vt:lpwstr>http://www.coe.int/t/e/human_rights/ecri</vt:lpwstr>
      </vt:variant>
      <vt:variant>
        <vt:lpwstr/>
      </vt:variant>
      <vt:variant>
        <vt:i4>917630</vt:i4>
      </vt:variant>
      <vt:variant>
        <vt:i4>729</vt:i4>
      </vt:variant>
      <vt:variant>
        <vt:i4>0</vt:i4>
      </vt:variant>
      <vt:variant>
        <vt:i4>5</vt:i4>
      </vt:variant>
      <vt:variant>
        <vt:lpwstr>http://www.coe.int/t/e/human_rights/ecri</vt:lpwstr>
      </vt:variant>
      <vt:variant>
        <vt:lpwstr/>
      </vt:variant>
      <vt:variant>
        <vt:i4>917630</vt:i4>
      </vt:variant>
      <vt:variant>
        <vt:i4>726</vt:i4>
      </vt:variant>
      <vt:variant>
        <vt:i4>0</vt:i4>
      </vt:variant>
      <vt:variant>
        <vt:i4>5</vt:i4>
      </vt:variant>
      <vt:variant>
        <vt:lpwstr>http://www.coe.int/t/e/human_rights/ecri</vt:lpwstr>
      </vt:variant>
      <vt:variant>
        <vt:lpwstr/>
      </vt:variant>
      <vt:variant>
        <vt:i4>917630</vt:i4>
      </vt:variant>
      <vt:variant>
        <vt:i4>723</vt:i4>
      </vt:variant>
      <vt:variant>
        <vt:i4>0</vt:i4>
      </vt:variant>
      <vt:variant>
        <vt:i4>5</vt:i4>
      </vt:variant>
      <vt:variant>
        <vt:lpwstr>http://www.coe.int/t/e/human_rights/ecri</vt:lpwstr>
      </vt:variant>
      <vt:variant>
        <vt:lpwstr/>
      </vt:variant>
      <vt:variant>
        <vt:i4>917630</vt:i4>
      </vt:variant>
      <vt:variant>
        <vt:i4>720</vt:i4>
      </vt:variant>
      <vt:variant>
        <vt:i4>0</vt:i4>
      </vt:variant>
      <vt:variant>
        <vt:i4>5</vt:i4>
      </vt:variant>
      <vt:variant>
        <vt:lpwstr>http://www.coe.int/t/e/human_rights/ecri</vt:lpwstr>
      </vt:variant>
      <vt:variant>
        <vt:lpwstr/>
      </vt:variant>
      <vt:variant>
        <vt:i4>917630</vt:i4>
      </vt:variant>
      <vt:variant>
        <vt:i4>717</vt:i4>
      </vt:variant>
      <vt:variant>
        <vt:i4>0</vt:i4>
      </vt:variant>
      <vt:variant>
        <vt:i4>5</vt:i4>
      </vt:variant>
      <vt:variant>
        <vt:lpwstr>http://www.coe.int/t/e/human_rights/ecri</vt:lpwstr>
      </vt:variant>
      <vt:variant>
        <vt:lpwstr/>
      </vt:variant>
      <vt:variant>
        <vt:i4>917630</vt:i4>
      </vt:variant>
      <vt:variant>
        <vt:i4>714</vt:i4>
      </vt:variant>
      <vt:variant>
        <vt:i4>0</vt:i4>
      </vt:variant>
      <vt:variant>
        <vt:i4>5</vt:i4>
      </vt:variant>
      <vt:variant>
        <vt:lpwstr>http://www.coe.int/t/e/human_rights/ecri</vt:lpwstr>
      </vt:variant>
      <vt:variant>
        <vt:lpwstr/>
      </vt:variant>
      <vt:variant>
        <vt:i4>917630</vt:i4>
      </vt:variant>
      <vt:variant>
        <vt:i4>711</vt:i4>
      </vt:variant>
      <vt:variant>
        <vt:i4>0</vt:i4>
      </vt:variant>
      <vt:variant>
        <vt:i4>5</vt:i4>
      </vt:variant>
      <vt:variant>
        <vt:lpwstr>http://www.coe.int/t/e/human_rights/ecri</vt:lpwstr>
      </vt:variant>
      <vt:variant>
        <vt:lpwstr/>
      </vt:variant>
      <vt:variant>
        <vt:i4>3342453</vt:i4>
      </vt:variant>
      <vt:variant>
        <vt:i4>708</vt:i4>
      </vt:variant>
      <vt:variant>
        <vt:i4>0</vt:i4>
      </vt:variant>
      <vt:variant>
        <vt:i4>5</vt:i4>
      </vt:variant>
      <vt:variant>
        <vt:lpwstr>https://wcd.coe.int/ViewDoc.jsp?id=1444201&amp;Site=CM&amp;BackColorInternet=C3C3C3&amp;BackColorIntranet=EDB021&amp;BackColorLogged=F5D383</vt:lpwstr>
      </vt:variant>
      <vt:variant>
        <vt:lpwstr/>
      </vt:variant>
      <vt:variant>
        <vt:i4>7733334</vt:i4>
      </vt:variant>
      <vt:variant>
        <vt:i4>705</vt:i4>
      </vt:variant>
      <vt:variant>
        <vt:i4>0</vt:i4>
      </vt:variant>
      <vt:variant>
        <vt:i4>5</vt:i4>
      </vt:variant>
      <vt:variant>
        <vt:lpwstr>http://www.coe.int/t/cm/WCD/Sessions_en.asp</vt:lpwstr>
      </vt:variant>
      <vt:variant>
        <vt:lpwstr/>
      </vt:variant>
      <vt:variant>
        <vt:i4>7733334</vt:i4>
      </vt:variant>
      <vt:variant>
        <vt:i4>702</vt:i4>
      </vt:variant>
      <vt:variant>
        <vt:i4>0</vt:i4>
      </vt:variant>
      <vt:variant>
        <vt:i4>5</vt:i4>
      </vt:variant>
      <vt:variant>
        <vt:lpwstr>http://www.coe.int/t/cm/WCD/Sessions_en.asp</vt:lpwstr>
      </vt:variant>
      <vt:variant>
        <vt:lpwstr/>
      </vt:variant>
      <vt:variant>
        <vt:i4>7733334</vt:i4>
      </vt:variant>
      <vt:variant>
        <vt:i4>699</vt:i4>
      </vt:variant>
      <vt:variant>
        <vt:i4>0</vt:i4>
      </vt:variant>
      <vt:variant>
        <vt:i4>5</vt:i4>
      </vt:variant>
      <vt:variant>
        <vt:lpwstr>http://www.coe.int/t/cm/WCD/Sessions_en.asp</vt:lpwstr>
      </vt:variant>
      <vt:variant>
        <vt:lpwstr/>
      </vt:variant>
      <vt:variant>
        <vt:i4>262241</vt:i4>
      </vt:variant>
      <vt:variant>
        <vt:i4>696</vt:i4>
      </vt:variant>
      <vt:variant>
        <vt:i4>0</vt:i4>
      </vt:variant>
      <vt:variant>
        <vt:i4>5</vt:i4>
      </vt:variant>
      <vt:variant>
        <vt:lpwstr>http://www.coe.int/t/e/human_rights/equality</vt:lpwstr>
      </vt:variant>
      <vt:variant>
        <vt:lpwstr/>
      </vt:variant>
      <vt:variant>
        <vt:i4>8323154</vt:i4>
      </vt:variant>
      <vt:variant>
        <vt:i4>693</vt:i4>
      </vt:variant>
      <vt:variant>
        <vt:i4>0</vt:i4>
      </vt:variant>
      <vt:variant>
        <vt:i4>5</vt:i4>
      </vt:variant>
      <vt:variant>
        <vt:lpwstr>http://www.coe.int/t/cm/WCD/simpleSearch_en.asp</vt:lpwstr>
      </vt:variant>
      <vt:variant>
        <vt:lpwstr/>
      </vt:variant>
      <vt:variant>
        <vt:i4>1704007</vt:i4>
      </vt:variant>
      <vt:variant>
        <vt:i4>690</vt:i4>
      </vt:variant>
      <vt:variant>
        <vt:i4>0</vt:i4>
      </vt:variant>
      <vt:variant>
        <vt:i4>5</vt:i4>
      </vt:variant>
      <vt:variant>
        <vt:lpwstr>http://serlib0.essex.ac.uk/search~S5?/aSerrano-Garc%7b226%7dia%2C+Sandra+Liliana/aserrano+garcia+sandra+liliana/-3,-1,0,B/browse</vt:lpwstr>
      </vt:variant>
      <vt:variant>
        <vt:lpwstr/>
      </vt:variant>
      <vt:variant>
        <vt:i4>6029314</vt:i4>
      </vt:variant>
      <vt:variant>
        <vt:i4>687</vt:i4>
      </vt:variant>
      <vt:variant>
        <vt:i4>0</vt:i4>
      </vt:variant>
      <vt:variant>
        <vt:i4>5</vt:i4>
      </vt:variant>
      <vt:variant>
        <vt:lpwstr>http://serlib0.essex.ac.uk/search~S5?/aSch%7b232%7donsteiner%2C+Judith/aschonsteiner+judith/-3,-1,0,B/browse</vt:lpwstr>
      </vt:variant>
      <vt:variant>
        <vt:lpwstr/>
      </vt:variant>
      <vt:variant>
        <vt:i4>8061045</vt:i4>
      </vt:variant>
      <vt:variant>
        <vt:i4>684</vt:i4>
      </vt:variant>
      <vt:variant>
        <vt:i4>0</vt:i4>
      </vt:variant>
      <vt:variant>
        <vt:i4>5</vt:i4>
      </vt:variant>
      <vt:variant>
        <vt:lpwstr>http://serlib0.essex.ac.uk/search~S5?/aBurbano+Herrera%2C+Clara/aburbano+herrera+clara/-3,-1,0,B/browse</vt:lpwstr>
      </vt:variant>
      <vt:variant>
        <vt:lpwstr/>
      </vt:variant>
      <vt:variant>
        <vt:i4>2883637</vt:i4>
      </vt:variant>
      <vt:variant>
        <vt:i4>681</vt:i4>
      </vt:variant>
      <vt:variant>
        <vt:i4>0</vt:i4>
      </vt:variant>
      <vt:variant>
        <vt:i4>5</vt:i4>
      </vt:variant>
      <vt:variant>
        <vt:lpwstr>javascript:oa('61228');</vt:lpwstr>
      </vt:variant>
      <vt:variant>
        <vt:lpwstr/>
      </vt:variant>
      <vt:variant>
        <vt:i4>4391001</vt:i4>
      </vt:variant>
      <vt:variant>
        <vt:i4>678</vt:i4>
      </vt:variant>
      <vt:variant>
        <vt:i4>0</vt:i4>
      </vt:variant>
      <vt:variant>
        <vt:i4>5</vt:i4>
      </vt:variant>
      <vt:variant>
        <vt:lpwstr>http://www.lawlibrary.ru/author.php?author=%CA%EE%ED%FC+%C3.%C8.</vt:lpwstr>
      </vt:variant>
      <vt:variant>
        <vt:lpwstr/>
      </vt:variant>
      <vt:variant>
        <vt:i4>3014713</vt:i4>
      </vt:variant>
      <vt:variant>
        <vt:i4>675</vt:i4>
      </vt:variant>
      <vt:variant>
        <vt:i4>0</vt:i4>
      </vt:variant>
      <vt:variant>
        <vt:i4>5</vt:i4>
      </vt:variant>
      <vt:variant>
        <vt:lpwstr>javascript:oa('57982');</vt:lpwstr>
      </vt:variant>
      <vt:variant>
        <vt:lpwstr/>
      </vt:variant>
      <vt:variant>
        <vt:i4>4391001</vt:i4>
      </vt:variant>
      <vt:variant>
        <vt:i4>672</vt:i4>
      </vt:variant>
      <vt:variant>
        <vt:i4>0</vt:i4>
      </vt:variant>
      <vt:variant>
        <vt:i4>5</vt:i4>
      </vt:variant>
      <vt:variant>
        <vt:lpwstr>http://www.lawlibrary.ru/author.php?author=%CA%EE%ED%FC+%C3.%C8.</vt:lpwstr>
      </vt:variant>
      <vt:variant>
        <vt:lpwstr/>
      </vt:variant>
      <vt:variant>
        <vt:i4>4456514</vt:i4>
      </vt:variant>
      <vt:variant>
        <vt:i4>669</vt:i4>
      </vt:variant>
      <vt:variant>
        <vt:i4>0</vt:i4>
      </vt:variant>
      <vt:variant>
        <vt:i4>5</vt:i4>
      </vt:variant>
      <vt:variant>
        <vt:lpwstr>http://serlib0.essex.ac.uk/search~S5?/aNu%7b228%7dno-Ruiz+Velasco%2C+Mar%7b226%7dia+Alejandra/anuno+ruiz+velasco+maria+alejandra/-3,-1,0,B/browse</vt:lpwstr>
      </vt:variant>
      <vt:variant>
        <vt:lpwstr/>
      </vt:variant>
      <vt:variant>
        <vt:i4>7602298</vt:i4>
      </vt:variant>
      <vt:variant>
        <vt:i4>666</vt:i4>
      </vt:variant>
      <vt:variant>
        <vt:i4>0</vt:i4>
      </vt:variant>
      <vt:variant>
        <vt:i4>5</vt:i4>
      </vt:variant>
      <vt:variant>
        <vt:lpwstr>http://serlib0.essex.ac.uk/search~S5?/aMelish%2C+Tara/amelish+tara/-3,-1,0,B/browse</vt:lpwstr>
      </vt:variant>
      <vt:variant>
        <vt:lpwstr/>
      </vt:variant>
      <vt:variant>
        <vt:i4>2949155</vt:i4>
      </vt:variant>
      <vt:variant>
        <vt:i4>663</vt:i4>
      </vt:variant>
      <vt:variant>
        <vt:i4>0</vt:i4>
      </vt:variant>
      <vt:variant>
        <vt:i4>5</vt:i4>
      </vt:variant>
      <vt:variant>
        <vt:lpwstr>http://serlib0.essex.ac.uk/search~S5?/aRodr%7b226%7diguez+Pinz%7b226%7don%2C+Diego/arodriguez+pinzon+diego/-3,-1,0,B/browse</vt:lpwstr>
      </vt:variant>
      <vt:variant>
        <vt:lpwstr/>
      </vt:variant>
      <vt:variant>
        <vt:i4>1310746</vt:i4>
      </vt:variant>
      <vt:variant>
        <vt:i4>660</vt:i4>
      </vt:variant>
      <vt:variant>
        <vt:i4>0</vt:i4>
      </vt:variant>
      <vt:variant>
        <vt:i4>5</vt:i4>
      </vt:variant>
      <vt:variant>
        <vt:lpwstr>http://serlib0.essex.ac.uk/search~S5?/aPasqualucci%2C+Jo+M/apasqualucci+jo+m/-3,-1,0,B/browse</vt:lpwstr>
      </vt:variant>
      <vt:variant>
        <vt:lpwstr/>
      </vt:variant>
      <vt:variant>
        <vt:i4>4194382</vt:i4>
      </vt:variant>
      <vt:variant>
        <vt:i4>657</vt:i4>
      </vt:variant>
      <vt:variant>
        <vt:i4>0</vt:i4>
      </vt:variant>
      <vt:variant>
        <vt:i4>5</vt:i4>
      </vt:variant>
      <vt:variant>
        <vt:lpwstr>http://serlib0.essex.ac.uk/search~S5?/aMedina+Quiroga%2C+Cecilia/amedina+quiroga+cecilia/-3,-1,0,B/browse</vt:lpwstr>
      </vt:variant>
      <vt:variant>
        <vt:lpwstr/>
      </vt:variant>
      <vt:variant>
        <vt:i4>5832733</vt:i4>
      </vt:variant>
      <vt:variant>
        <vt:i4>654</vt:i4>
      </vt:variant>
      <vt:variant>
        <vt:i4>0</vt:i4>
      </vt:variant>
      <vt:variant>
        <vt:i4>5</vt:i4>
      </vt:variant>
      <vt:variant>
        <vt:lpwstr>http://serlib0.essex.ac.uk/search~S5?/aMower%2C+A.+Glenn+%28Alfred+Glenn%29/amower+a+glenn+alfred+glenn/-3,-1,0,B/browse</vt:lpwstr>
      </vt:variant>
      <vt:variant>
        <vt:lpwstr/>
      </vt:variant>
      <vt:variant>
        <vt:i4>983041</vt:i4>
      </vt:variant>
      <vt:variant>
        <vt:i4>651</vt:i4>
      </vt:variant>
      <vt:variant>
        <vt:i4>0</vt:i4>
      </vt:variant>
      <vt:variant>
        <vt:i4>5</vt:i4>
      </vt:variant>
      <vt:variant>
        <vt:lpwstr>http://serlib0.essex.ac.uk/search~S5?/aGrossman%2C+Claudio/agrossman+claudio/-3,-1,0,B/browse</vt:lpwstr>
      </vt:variant>
      <vt:variant>
        <vt:lpwstr/>
      </vt:variant>
      <vt:variant>
        <vt:i4>1507337</vt:i4>
      </vt:variant>
      <vt:variant>
        <vt:i4>648</vt:i4>
      </vt:variant>
      <vt:variant>
        <vt:i4>0</vt:i4>
      </vt:variant>
      <vt:variant>
        <vt:i4>5</vt:i4>
      </vt:variant>
      <vt:variant>
        <vt:lpwstr>javascript:oa('2117490');</vt:lpwstr>
      </vt:variant>
      <vt:variant>
        <vt:lpwstr/>
      </vt:variant>
      <vt:variant>
        <vt:i4>3735607</vt:i4>
      </vt:variant>
      <vt:variant>
        <vt:i4>645</vt:i4>
      </vt:variant>
      <vt:variant>
        <vt:i4>0</vt:i4>
      </vt:variant>
      <vt:variant>
        <vt:i4>5</vt:i4>
      </vt:variant>
      <vt:variant>
        <vt:lpwstr>http://serlib0.essex.ac.uk/search~S5?/aOlmedo%2C+Juan+Pablo/aolmedo+juan+pablo/-3,-1,0,B/browse</vt:lpwstr>
      </vt:variant>
      <vt:variant>
        <vt:lpwstr/>
      </vt:variant>
      <vt:variant>
        <vt:i4>7209073</vt:i4>
      </vt:variant>
      <vt:variant>
        <vt:i4>642</vt:i4>
      </vt:variant>
      <vt:variant>
        <vt:i4>0</vt:i4>
      </vt:variant>
      <vt:variant>
        <vt:i4>5</vt:i4>
      </vt:variant>
      <vt:variant>
        <vt:lpwstr>http://serlib0.essex.ac.uk/search~S5?/aPan+American+Union.+Dept.+of+Public+Information/apan+american+union+dept+of+public+information/-3,-1,0,B/browse</vt:lpwstr>
      </vt:variant>
      <vt:variant>
        <vt:lpwstr/>
      </vt:variant>
      <vt:variant>
        <vt:i4>2621493</vt:i4>
      </vt:variant>
      <vt:variant>
        <vt:i4>639</vt:i4>
      </vt:variant>
      <vt:variant>
        <vt:i4>0</vt:i4>
      </vt:variant>
      <vt:variant>
        <vt:i4>5</vt:i4>
      </vt:variant>
      <vt:variant>
        <vt:lpwstr>javascript:oa('12811');</vt:lpwstr>
      </vt:variant>
      <vt:variant>
        <vt:lpwstr/>
      </vt:variant>
      <vt:variant>
        <vt:i4>5898257</vt:i4>
      </vt:variant>
      <vt:variant>
        <vt:i4>636</vt:i4>
      </vt:variant>
      <vt:variant>
        <vt:i4>0</vt:i4>
      </vt:variant>
      <vt:variant>
        <vt:i4>5</vt:i4>
      </vt:variant>
      <vt:variant>
        <vt:lpwstr>http://www.lawlibrary.ru/author.php?author=%D2%E0%F0%E0%F1%EE%E2+%CA.%D1.</vt:lpwstr>
      </vt:variant>
      <vt:variant>
        <vt:lpwstr/>
      </vt:variant>
      <vt:variant>
        <vt:i4>2490419</vt:i4>
      </vt:variant>
      <vt:variant>
        <vt:i4>633</vt:i4>
      </vt:variant>
      <vt:variant>
        <vt:i4>0</vt:i4>
      </vt:variant>
      <vt:variant>
        <vt:i4>5</vt:i4>
      </vt:variant>
      <vt:variant>
        <vt:lpwstr>javascript:oa('55201');</vt:lpwstr>
      </vt:variant>
      <vt:variant>
        <vt:lpwstr/>
      </vt:variant>
      <vt:variant>
        <vt:i4>2424935</vt:i4>
      </vt:variant>
      <vt:variant>
        <vt:i4>630</vt:i4>
      </vt:variant>
      <vt:variant>
        <vt:i4>0</vt:i4>
      </vt:variant>
      <vt:variant>
        <vt:i4>5</vt:i4>
      </vt:variant>
      <vt:variant>
        <vt:lpwstr>http://www.lawlibrary.ru/author.php?author=%C8%E2%E0%ED%EE%E2+%C2.</vt:lpwstr>
      </vt:variant>
      <vt:variant>
        <vt:lpwstr/>
      </vt:variant>
      <vt:variant>
        <vt:i4>2359350</vt:i4>
      </vt:variant>
      <vt:variant>
        <vt:i4>627</vt:i4>
      </vt:variant>
      <vt:variant>
        <vt:i4>0</vt:i4>
      </vt:variant>
      <vt:variant>
        <vt:i4>5</vt:i4>
      </vt:variant>
      <vt:variant>
        <vt:lpwstr>javascript:oa('44343');</vt:lpwstr>
      </vt:variant>
      <vt:variant>
        <vt:lpwstr/>
      </vt:variant>
      <vt:variant>
        <vt:i4>4063344</vt:i4>
      </vt:variant>
      <vt:variant>
        <vt:i4>624</vt:i4>
      </vt:variant>
      <vt:variant>
        <vt:i4>0</vt:i4>
      </vt:variant>
      <vt:variant>
        <vt:i4>5</vt:i4>
      </vt:variant>
      <vt:variant>
        <vt:lpwstr>http://www.lawlibrary.ru/author.php?author=%C8%EF%EF%EE%EB%E8%F2%EE%E2%E0+%D1.%C8.</vt:lpwstr>
      </vt:variant>
      <vt:variant>
        <vt:lpwstr/>
      </vt:variant>
      <vt:variant>
        <vt:i4>2818145</vt:i4>
      </vt:variant>
      <vt:variant>
        <vt:i4>621</vt:i4>
      </vt:variant>
      <vt:variant>
        <vt:i4>0</vt:i4>
      </vt:variant>
      <vt:variant>
        <vt:i4>5</vt:i4>
      </vt:variant>
      <vt:variant>
        <vt:lpwstr>http://www.lawlibrary.ru/author.php?author=%CF%E5%F8%EF%E5%F0%EE%E2%E0+%C8.%DE.</vt:lpwstr>
      </vt:variant>
      <vt:variant>
        <vt:lpwstr/>
      </vt:variant>
      <vt:variant>
        <vt:i4>1835009</vt:i4>
      </vt:variant>
      <vt:variant>
        <vt:i4>618</vt:i4>
      </vt:variant>
      <vt:variant>
        <vt:i4>0</vt:i4>
      </vt:variant>
      <vt:variant>
        <vt:i4>5</vt:i4>
      </vt:variant>
      <vt:variant>
        <vt:lpwstr>javascript:oa('2096710');</vt:lpwstr>
      </vt:variant>
      <vt:variant>
        <vt:lpwstr/>
      </vt:variant>
      <vt:variant>
        <vt:i4>2621536</vt:i4>
      </vt:variant>
      <vt:variant>
        <vt:i4>615</vt:i4>
      </vt:variant>
      <vt:variant>
        <vt:i4>0</vt:i4>
      </vt:variant>
      <vt:variant>
        <vt:i4>5</vt:i4>
      </vt:variant>
      <vt:variant>
        <vt:lpwstr>http://www.lawlibrary.ru/author.php?author=%CA%F3%E7%ED%E5%F6%EE%E2%E0+%D1.%CD.</vt:lpwstr>
      </vt:variant>
      <vt:variant>
        <vt:lpwstr/>
      </vt:variant>
      <vt:variant>
        <vt:i4>2949181</vt:i4>
      </vt:variant>
      <vt:variant>
        <vt:i4>612</vt:i4>
      </vt:variant>
      <vt:variant>
        <vt:i4>0</vt:i4>
      </vt:variant>
      <vt:variant>
        <vt:i4>5</vt:i4>
      </vt:variant>
      <vt:variant>
        <vt:lpwstr>javascript:oa('43980');</vt:lpwstr>
      </vt:variant>
      <vt:variant>
        <vt:lpwstr/>
      </vt:variant>
      <vt:variant>
        <vt:i4>3014710</vt:i4>
      </vt:variant>
      <vt:variant>
        <vt:i4>609</vt:i4>
      </vt:variant>
      <vt:variant>
        <vt:i4>0</vt:i4>
      </vt:variant>
      <vt:variant>
        <vt:i4>5</vt:i4>
      </vt:variant>
      <vt:variant>
        <vt:lpwstr>http://www.lawlibrary.ru/author.php?author=%CA%E0%F8%EA%E8%ED+%D1.</vt:lpwstr>
      </vt:variant>
      <vt:variant>
        <vt:lpwstr/>
      </vt:variant>
      <vt:variant>
        <vt:i4>1441802</vt:i4>
      </vt:variant>
      <vt:variant>
        <vt:i4>606</vt:i4>
      </vt:variant>
      <vt:variant>
        <vt:i4>0</vt:i4>
      </vt:variant>
      <vt:variant>
        <vt:i4>5</vt:i4>
      </vt:variant>
      <vt:variant>
        <vt:lpwstr>javascript:oa('2064684');</vt:lpwstr>
      </vt:variant>
      <vt:variant>
        <vt:lpwstr/>
      </vt:variant>
      <vt:variant>
        <vt:i4>7929966</vt:i4>
      </vt:variant>
      <vt:variant>
        <vt:i4>603</vt:i4>
      </vt:variant>
      <vt:variant>
        <vt:i4>0</vt:i4>
      </vt:variant>
      <vt:variant>
        <vt:i4>5</vt:i4>
      </vt:variant>
      <vt:variant>
        <vt:lpwstr>http://www.lawlibrary.ru/author.php?author=%C0%EB%E8%F1%E8%E5%E2%E8%F7+%C5.%D1.</vt:lpwstr>
      </vt:variant>
      <vt:variant>
        <vt:lpwstr/>
      </vt:variant>
      <vt:variant>
        <vt:i4>1179648</vt:i4>
      </vt:variant>
      <vt:variant>
        <vt:i4>600</vt:i4>
      </vt:variant>
      <vt:variant>
        <vt:i4>0</vt:i4>
      </vt:variant>
      <vt:variant>
        <vt:i4>5</vt:i4>
      </vt:variant>
      <vt:variant>
        <vt:lpwstr>javascript:oa('2045337');</vt:lpwstr>
      </vt:variant>
      <vt:variant>
        <vt:lpwstr/>
      </vt:variant>
      <vt:variant>
        <vt:i4>1441880</vt:i4>
      </vt:variant>
      <vt:variant>
        <vt:i4>597</vt:i4>
      </vt:variant>
      <vt:variant>
        <vt:i4>0</vt:i4>
      </vt:variant>
      <vt:variant>
        <vt:i4>5</vt:i4>
      </vt:variant>
      <vt:variant>
        <vt:lpwstr>http://www.lawlibrary.ru/author.php?author=%CD%E8%EA%E8%F2%E8%ED%E0+%C5.%C2.</vt:lpwstr>
      </vt:variant>
      <vt:variant>
        <vt:lpwstr/>
      </vt:variant>
      <vt:variant>
        <vt:i4>2162751</vt:i4>
      </vt:variant>
      <vt:variant>
        <vt:i4>594</vt:i4>
      </vt:variant>
      <vt:variant>
        <vt:i4>0</vt:i4>
      </vt:variant>
      <vt:variant>
        <vt:i4>5</vt:i4>
      </vt:variant>
      <vt:variant>
        <vt:lpwstr>javascript:oa('58115');</vt:lpwstr>
      </vt:variant>
      <vt:variant>
        <vt:lpwstr/>
      </vt:variant>
      <vt:variant>
        <vt:i4>3080298</vt:i4>
      </vt:variant>
      <vt:variant>
        <vt:i4>591</vt:i4>
      </vt:variant>
      <vt:variant>
        <vt:i4>0</vt:i4>
      </vt:variant>
      <vt:variant>
        <vt:i4>5</vt:i4>
      </vt:variant>
      <vt:variant>
        <vt:lpwstr>http://www.lawlibrary.ru/author.php?author=%CC%FF%F1%ED%FF%ED%EA%E8%ED+%C2.%CD.</vt:lpwstr>
      </vt:variant>
      <vt:variant>
        <vt:lpwstr/>
      </vt:variant>
      <vt:variant>
        <vt:i4>2228275</vt:i4>
      </vt:variant>
      <vt:variant>
        <vt:i4>588</vt:i4>
      </vt:variant>
      <vt:variant>
        <vt:i4>0</vt:i4>
      </vt:variant>
      <vt:variant>
        <vt:i4>5</vt:i4>
      </vt:variant>
      <vt:variant>
        <vt:lpwstr>javascript:oa('55700');</vt:lpwstr>
      </vt:variant>
      <vt:variant>
        <vt:lpwstr/>
      </vt:variant>
      <vt:variant>
        <vt:i4>3997822</vt:i4>
      </vt:variant>
      <vt:variant>
        <vt:i4>585</vt:i4>
      </vt:variant>
      <vt:variant>
        <vt:i4>0</vt:i4>
      </vt:variant>
      <vt:variant>
        <vt:i4>5</vt:i4>
      </vt:variant>
      <vt:variant>
        <vt:lpwstr>http://www.lawlibrary.ru/author.php?author=%CC%E0%F7%EA%EE%E2%F1%EA%E8%E9+%CB.%C3.</vt:lpwstr>
      </vt:variant>
      <vt:variant>
        <vt:lpwstr/>
      </vt:variant>
      <vt:variant>
        <vt:i4>1310730</vt:i4>
      </vt:variant>
      <vt:variant>
        <vt:i4>582</vt:i4>
      </vt:variant>
      <vt:variant>
        <vt:i4>0</vt:i4>
      </vt:variant>
      <vt:variant>
        <vt:i4>5</vt:i4>
      </vt:variant>
      <vt:variant>
        <vt:lpwstr>javascript:oa('2029357');</vt:lpwstr>
      </vt:variant>
      <vt:variant>
        <vt:lpwstr/>
      </vt:variant>
      <vt:variant>
        <vt:i4>7864379</vt:i4>
      </vt:variant>
      <vt:variant>
        <vt:i4>579</vt:i4>
      </vt:variant>
      <vt:variant>
        <vt:i4>0</vt:i4>
      </vt:variant>
      <vt:variant>
        <vt:i4>5</vt:i4>
      </vt:variant>
      <vt:variant>
        <vt:lpwstr>http://www.lawlibrary.ru/author.php?author=%CB%E0%EF%E8%ED+%D1.%CB.</vt:lpwstr>
      </vt:variant>
      <vt:variant>
        <vt:lpwstr/>
      </vt:variant>
      <vt:variant>
        <vt:i4>1638407</vt:i4>
      </vt:variant>
      <vt:variant>
        <vt:i4>576</vt:i4>
      </vt:variant>
      <vt:variant>
        <vt:i4>0</vt:i4>
      </vt:variant>
      <vt:variant>
        <vt:i4>5</vt:i4>
      </vt:variant>
      <vt:variant>
        <vt:lpwstr>javascript:oa('811');</vt:lpwstr>
      </vt:variant>
      <vt:variant>
        <vt:lpwstr/>
      </vt:variant>
      <vt:variant>
        <vt:i4>3604594</vt:i4>
      </vt:variant>
      <vt:variant>
        <vt:i4>573</vt:i4>
      </vt:variant>
      <vt:variant>
        <vt:i4>0</vt:i4>
      </vt:variant>
      <vt:variant>
        <vt:i4>5</vt:i4>
      </vt:variant>
      <vt:variant>
        <vt:lpwstr>http://www.lawlibrary.ru/author.php?author=%CB%E0%EF%F2%E5%E2+%CF.%C0.</vt:lpwstr>
      </vt:variant>
      <vt:variant>
        <vt:lpwstr/>
      </vt:variant>
      <vt:variant>
        <vt:i4>2424888</vt:i4>
      </vt:variant>
      <vt:variant>
        <vt:i4>570</vt:i4>
      </vt:variant>
      <vt:variant>
        <vt:i4>0</vt:i4>
      </vt:variant>
      <vt:variant>
        <vt:i4>5</vt:i4>
      </vt:variant>
      <vt:variant>
        <vt:lpwstr>javascript:oa('57494');</vt:lpwstr>
      </vt:variant>
      <vt:variant>
        <vt:lpwstr/>
      </vt:variant>
      <vt:variant>
        <vt:i4>7602279</vt:i4>
      </vt:variant>
      <vt:variant>
        <vt:i4>567</vt:i4>
      </vt:variant>
      <vt:variant>
        <vt:i4>0</vt:i4>
      </vt:variant>
      <vt:variant>
        <vt:i4>5</vt:i4>
      </vt:variant>
      <vt:variant>
        <vt:lpwstr>http://www.lawlibrary.ru/author.php?author=%CA%F3%F0%EE%F7%EA%E8%ED%E0+%CB.%C0.</vt:lpwstr>
      </vt:variant>
      <vt:variant>
        <vt:lpwstr/>
      </vt:variant>
      <vt:variant>
        <vt:i4>2162740</vt:i4>
      </vt:variant>
      <vt:variant>
        <vt:i4>564</vt:i4>
      </vt:variant>
      <vt:variant>
        <vt:i4>0</vt:i4>
      </vt:variant>
      <vt:variant>
        <vt:i4>5</vt:i4>
      </vt:variant>
      <vt:variant>
        <vt:lpwstr>javascript:oa('56044');</vt:lpwstr>
      </vt:variant>
      <vt:variant>
        <vt:lpwstr/>
      </vt:variant>
      <vt:variant>
        <vt:i4>786508</vt:i4>
      </vt:variant>
      <vt:variant>
        <vt:i4>561</vt:i4>
      </vt:variant>
      <vt:variant>
        <vt:i4>0</vt:i4>
      </vt:variant>
      <vt:variant>
        <vt:i4>5</vt:i4>
      </vt:variant>
      <vt:variant>
        <vt:lpwstr>http://www.lawlibrary.ru/author.php?author=%C3%EE%EB%EE%E2%E8%ED+%C2.%C2.</vt:lpwstr>
      </vt:variant>
      <vt:variant>
        <vt:lpwstr/>
      </vt:variant>
      <vt:variant>
        <vt:i4>2359344</vt:i4>
      </vt:variant>
      <vt:variant>
        <vt:i4>558</vt:i4>
      </vt:variant>
      <vt:variant>
        <vt:i4>0</vt:i4>
      </vt:variant>
      <vt:variant>
        <vt:i4>5</vt:i4>
      </vt:variant>
      <vt:variant>
        <vt:lpwstr>javascript:oa('51978');</vt:lpwstr>
      </vt:variant>
      <vt:variant>
        <vt:lpwstr/>
      </vt:variant>
      <vt:variant>
        <vt:i4>5963842</vt:i4>
      </vt:variant>
      <vt:variant>
        <vt:i4>555</vt:i4>
      </vt:variant>
      <vt:variant>
        <vt:i4>0</vt:i4>
      </vt:variant>
      <vt:variant>
        <vt:i4>5</vt:i4>
      </vt:variant>
      <vt:variant>
        <vt:lpwstr>http://www.lawlibrary.ru/author.php?author=%C1%E5%EB%FF%EA%EE%E2+%C0.%CC.</vt:lpwstr>
      </vt:variant>
      <vt:variant>
        <vt:lpwstr/>
      </vt:variant>
      <vt:variant>
        <vt:i4>2949181</vt:i4>
      </vt:variant>
      <vt:variant>
        <vt:i4>552</vt:i4>
      </vt:variant>
      <vt:variant>
        <vt:i4>0</vt:i4>
      </vt:variant>
      <vt:variant>
        <vt:i4>5</vt:i4>
      </vt:variant>
      <vt:variant>
        <vt:lpwstr>javascript:oa('43980');</vt:lpwstr>
      </vt:variant>
      <vt:variant>
        <vt:lpwstr/>
      </vt:variant>
      <vt:variant>
        <vt:i4>1376350</vt:i4>
      </vt:variant>
      <vt:variant>
        <vt:i4>549</vt:i4>
      </vt:variant>
      <vt:variant>
        <vt:i4>0</vt:i4>
      </vt:variant>
      <vt:variant>
        <vt:i4>5</vt:i4>
      </vt:variant>
      <vt:variant>
        <vt:lpwstr>http://www.lawlibrary.ru/author.php?author=%C1%E0%F3%F0%E8%ED%E3+%C1.</vt:lpwstr>
      </vt:variant>
      <vt:variant>
        <vt:lpwstr/>
      </vt:variant>
      <vt:variant>
        <vt:i4>1966083</vt:i4>
      </vt:variant>
      <vt:variant>
        <vt:i4>546</vt:i4>
      </vt:variant>
      <vt:variant>
        <vt:i4>0</vt:i4>
      </vt:variant>
      <vt:variant>
        <vt:i4>5</vt:i4>
      </vt:variant>
      <vt:variant>
        <vt:lpwstr>javascript:oa('2076932');</vt:lpwstr>
      </vt:variant>
      <vt:variant>
        <vt:lpwstr/>
      </vt:variant>
      <vt:variant>
        <vt:i4>2359356</vt:i4>
      </vt:variant>
      <vt:variant>
        <vt:i4>543</vt:i4>
      </vt:variant>
      <vt:variant>
        <vt:i4>0</vt:i4>
      </vt:variant>
      <vt:variant>
        <vt:i4>5</vt:i4>
      </vt:variant>
      <vt:variant>
        <vt:lpwstr>http://www.lawlibrary.ru/author.php?author=%CA%E8%F1%EB%E8%F6%FB%ED%E0+%CD.%C2.</vt:lpwstr>
      </vt:variant>
      <vt:variant>
        <vt:lpwstr/>
      </vt:variant>
      <vt:variant>
        <vt:i4>7929966</vt:i4>
      </vt:variant>
      <vt:variant>
        <vt:i4>540</vt:i4>
      </vt:variant>
      <vt:variant>
        <vt:i4>0</vt:i4>
      </vt:variant>
      <vt:variant>
        <vt:i4>5</vt:i4>
      </vt:variant>
      <vt:variant>
        <vt:lpwstr>http://www.lawlibrary.ru/author.php?author=%C0%EB%E8%F1%E8%E5%E2%E8%F7+%C5.%D1.</vt:lpwstr>
      </vt:variant>
      <vt:variant>
        <vt:lpwstr/>
      </vt:variant>
      <vt:variant>
        <vt:i4>2490417</vt:i4>
      </vt:variant>
      <vt:variant>
        <vt:i4>537</vt:i4>
      </vt:variant>
      <vt:variant>
        <vt:i4>0</vt:i4>
      </vt:variant>
      <vt:variant>
        <vt:i4>5</vt:i4>
      </vt:variant>
      <vt:variant>
        <vt:lpwstr>javascript:oa('50774');</vt:lpwstr>
      </vt:variant>
      <vt:variant>
        <vt:lpwstr/>
      </vt:variant>
      <vt:variant>
        <vt:i4>1900628</vt:i4>
      </vt:variant>
      <vt:variant>
        <vt:i4>534</vt:i4>
      </vt:variant>
      <vt:variant>
        <vt:i4>0</vt:i4>
      </vt:variant>
      <vt:variant>
        <vt:i4>5</vt:i4>
      </vt:variant>
      <vt:variant>
        <vt:lpwstr>http://www.lawlibrary.ru/author.php?author=%C8%E3%ED%E0%F2%FC%E5%E2+%C5.%CD.</vt:lpwstr>
      </vt:variant>
      <vt:variant>
        <vt:lpwstr/>
      </vt:variant>
      <vt:variant>
        <vt:i4>1245186</vt:i4>
      </vt:variant>
      <vt:variant>
        <vt:i4>531</vt:i4>
      </vt:variant>
      <vt:variant>
        <vt:i4>0</vt:i4>
      </vt:variant>
      <vt:variant>
        <vt:i4>5</vt:i4>
      </vt:variant>
      <vt:variant>
        <vt:lpwstr>javascript:oa('2042366');</vt:lpwstr>
      </vt:variant>
      <vt:variant>
        <vt:lpwstr/>
      </vt:variant>
      <vt:variant>
        <vt:i4>7929966</vt:i4>
      </vt:variant>
      <vt:variant>
        <vt:i4>528</vt:i4>
      </vt:variant>
      <vt:variant>
        <vt:i4>0</vt:i4>
      </vt:variant>
      <vt:variant>
        <vt:i4>5</vt:i4>
      </vt:variant>
      <vt:variant>
        <vt:lpwstr>http://www.lawlibrary.ru/author.php?author=%C0%EB%E8%F1%E8%E5%E2%E8%F7+%C5.%D1.</vt:lpwstr>
      </vt:variant>
      <vt:variant>
        <vt:lpwstr/>
      </vt:variant>
      <vt:variant>
        <vt:i4>1769480</vt:i4>
      </vt:variant>
      <vt:variant>
        <vt:i4>525</vt:i4>
      </vt:variant>
      <vt:variant>
        <vt:i4>0</vt:i4>
      </vt:variant>
      <vt:variant>
        <vt:i4>5</vt:i4>
      </vt:variant>
      <vt:variant>
        <vt:lpwstr>javascript:oa('2076789');</vt:lpwstr>
      </vt:variant>
      <vt:variant>
        <vt:lpwstr/>
      </vt:variant>
      <vt:variant>
        <vt:i4>3473533</vt:i4>
      </vt:variant>
      <vt:variant>
        <vt:i4>522</vt:i4>
      </vt:variant>
      <vt:variant>
        <vt:i4>0</vt:i4>
      </vt:variant>
      <vt:variant>
        <vt:i4>5</vt:i4>
      </vt:variant>
      <vt:variant>
        <vt:lpwstr>http://www.lawlibrary.ru/author.php?author=%CD%EE%F0%E8%ED%E0+%C5.%C2.</vt:lpwstr>
      </vt:variant>
      <vt:variant>
        <vt:lpwstr/>
      </vt:variant>
      <vt:variant>
        <vt:i4>2555962</vt:i4>
      </vt:variant>
      <vt:variant>
        <vt:i4>519</vt:i4>
      </vt:variant>
      <vt:variant>
        <vt:i4>0</vt:i4>
      </vt:variant>
      <vt:variant>
        <vt:i4>5</vt:i4>
      </vt:variant>
      <vt:variant>
        <vt:lpwstr>javascript:oa('59654');</vt:lpwstr>
      </vt:variant>
      <vt:variant>
        <vt:lpwstr/>
      </vt:variant>
      <vt:variant>
        <vt:i4>2031699</vt:i4>
      </vt:variant>
      <vt:variant>
        <vt:i4>516</vt:i4>
      </vt:variant>
      <vt:variant>
        <vt:i4>0</vt:i4>
      </vt:variant>
      <vt:variant>
        <vt:i4>5</vt:i4>
      </vt:variant>
      <vt:variant>
        <vt:lpwstr>http://www.lawlibrary.ru/author.php?author=%CC%F3%F0%E0%F8%EE%E2%E0+%C5.%CD.</vt:lpwstr>
      </vt:variant>
      <vt:variant>
        <vt:lpwstr/>
      </vt:variant>
      <vt:variant>
        <vt:i4>1835016</vt:i4>
      </vt:variant>
      <vt:variant>
        <vt:i4>513</vt:i4>
      </vt:variant>
      <vt:variant>
        <vt:i4>0</vt:i4>
      </vt:variant>
      <vt:variant>
        <vt:i4>5</vt:i4>
      </vt:variant>
      <vt:variant>
        <vt:lpwstr>http://www.lawlibrary.ru/author.php?author=%CB%E5%E2%E8%F6%EA%E8%E9+%D2.%C8.</vt:lpwstr>
      </vt:variant>
      <vt:variant>
        <vt:lpwstr/>
      </vt:variant>
      <vt:variant>
        <vt:i4>1572886</vt:i4>
      </vt:variant>
      <vt:variant>
        <vt:i4>510</vt:i4>
      </vt:variant>
      <vt:variant>
        <vt:i4>0</vt:i4>
      </vt:variant>
      <vt:variant>
        <vt:i4>5</vt:i4>
      </vt:variant>
      <vt:variant>
        <vt:lpwstr>http://serlib0.essex.ac.uk/search~S5?/aVermeulen%2C+Marthe+Lot/avermeulen+marthe+lot/-3,-1,0,B/browse</vt:lpwstr>
      </vt:variant>
      <vt:variant>
        <vt:lpwstr/>
      </vt:variant>
      <vt:variant>
        <vt:i4>1704007</vt:i4>
      </vt:variant>
      <vt:variant>
        <vt:i4>507</vt:i4>
      </vt:variant>
      <vt:variant>
        <vt:i4>0</vt:i4>
      </vt:variant>
      <vt:variant>
        <vt:i4>5</vt:i4>
      </vt:variant>
      <vt:variant>
        <vt:lpwstr>http://serlib0.essex.ac.uk/search~S5?/aSerrano-Garc%7b226%7dia%2C+Sandra+Liliana/aserrano+garcia+sandra+liliana/-3,-1,0,B/browse</vt:lpwstr>
      </vt:variant>
      <vt:variant>
        <vt:lpwstr/>
      </vt:variant>
      <vt:variant>
        <vt:i4>6029314</vt:i4>
      </vt:variant>
      <vt:variant>
        <vt:i4>504</vt:i4>
      </vt:variant>
      <vt:variant>
        <vt:i4>0</vt:i4>
      </vt:variant>
      <vt:variant>
        <vt:i4>5</vt:i4>
      </vt:variant>
      <vt:variant>
        <vt:lpwstr>http://serlib0.essex.ac.uk/search~S5?/aSch%7b232%7donsteiner%2C+Judith/aschonsteiner+judith/-3,-1,0,B/browse</vt:lpwstr>
      </vt:variant>
      <vt:variant>
        <vt:lpwstr/>
      </vt:variant>
      <vt:variant>
        <vt:i4>2949155</vt:i4>
      </vt:variant>
      <vt:variant>
        <vt:i4>501</vt:i4>
      </vt:variant>
      <vt:variant>
        <vt:i4>0</vt:i4>
      </vt:variant>
      <vt:variant>
        <vt:i4>5</vt:i4>
      </vt:variant>
      <vt:variant>
        <vt:lpwstr>http://serlib0.essex.ac.uk/search~S5?/aRodr%7b226%7diguez+Pinz%7b226%7don%2C+Diego/arodriguez+pinzon+diego/-3,-1,0,B/browse</vt:lpwstr>
      </vt:variant>
      <vt:variant>
        <vt:lpwstr/>
      </vt:variant>
      <vt:variant>
        <vt:i4>2818083</vt:i4>
      </vt:variant>
      <vt:variant>
        <vt:i4>498</vt:i4>
      </vt:variant>
      <vt:variant>
        <vt:i4>0</vt:i4>
      </vt:variant>
      <vt:variant>
        <vt:i4>5</vt:i4>
      </vt:variant>
      <vt:variant>
        <vt:lpwstr>http://serlib0.essex.ac.uk/search~S5?/aRodr%7b226%7diguez-Pinz%7b226%7don%2C+Diego/arodriguez+pinzon+diego/-3,-1,0,B/browse</vt:lpwstr>
      </vt:variant>
      <vt:variant>
        <vt:lpwstr/>
      </vt:variant>
      <vt:variant>
        <vt:i4>1310746</vt:i4>
      </vt:variant>
      <vt:variant>
        <vt:i4>495</vt:i4>
      </vt:variant>
      <vt:variant>
        <vt:i4>0</vt:i4>
      </vt:variant>
      <vt:variant>
        <vt:i4>5</vt:i4>
      </vt:variant>
      <vt:variant>
        <vt:lpwstr>http://serlib0.essex.ac.uk/search~S5?/aPasqualucci%2C+Jo+M/apasqualucci+jo+m/-3,-1,0,B/browse</vt:lpwstr>
      </vt:variant>
      <vt:variant>
        <vt:lpwstr/>
      </vt:variant>
      <vt:variant>
        <vt:i4>1310746</vt:i4>
      </vt:variant>
      <vt:variant>
        <vt:i4>492</vt:i4>
      </vt:variant>
      <vt:variant>
        <vt:i4>0</vt:i4>
      </vt:variant>
      <vt:variant>
        <vt:i4>5</vt:i4>
      </vt:variant>
      <vt:variant>
        <vt:lpwstr>http://serlib0.essex.ac.uk/search~S5?/aPasqualucci%2C+Jo+M/apasqualucci+jo+m/-3,-1,0,B/browse</vt:lpwstr>
      </vt:variant>
      <vt:variant>
        <vt:lpwstr/>
      </vt:variant>
      <vt:variant>
        <vt:i4>3735607</vt:i4>
      </vt:variant>
      <vt:variant>
        <vt:i4>489</vt:i4>
      </vt:variant>
      <vt:variant>
        <vt:i4>0</vt:i4>
      </vt:variant>
      <vt:variant>
        <vt:i4>5</vt:i4>
      </vt:variant>
      <vt:variant>
        <vt:lpwstr>http://serlib0.essex.ac.uk/search~S5?/aOlmedo%2C+Juan+Pablo/aolmedo+juan+pablo/-3,-1,0,B/browse</vt:lpwstr>
      </vt:variant>
      <vt:variant>
        <vt:lpwstr/>
      </vt:variant>
      <vt:variant>
        <vt:i4>4456514</vt:i4>
      </vt:variant>
      <vt:variant>
        <vt:i4>486</vt:i4>
      </vt:variant>
      <vt:variant>
        <vt:i4>0</vt:i4>
      </vt:variant>
      <vt:variant>
        <vt:i4>5</vt:i4>
      </vt:variant>
      <vt:variant>
        <vt:lpwstr>http://serlib0.essex.ac.uk/search~S5?/aNu%7b228%7dno-Ruiz+Velasco%2C+Mar%7b226%7dia+Alejandra/anuno+ruiz+velasco+maria+alejandra/-3,-1,0,B/browse</vt:lpwstr>
      </vt:variant>
      <vt:variant>
        <vt:lpwstr/>
      </vt:variant>
      <vt:variant>
        <vt:i4>7602298</vt:i4>
      </vt:variant>
      <vt:variant>
        <vt:i4>483</vt:i4>
      </vt:variant>
      <vt:variant>
        <vt:i4>0</vt:i4>
      </vt:variant>
      <vt:variant>
        <vt:i4>5</vt:i4>
      </vt:variant>
      <vt:variant>
        <vt:lpwstr>http://serlib0.essex.ac.uk/search~S5?/aMelish%2C+Tara/amelish+tara/-3,-1,0,B/browse</vt:lpwstr>
      </vt:variant>
      <vt:variant>
        <vt:lpwstr/>
      </vt:variant>
      <vt:variant>
        <vt:i4>4194382</vt:i4>
      </vt:variant>
      <vt:variant>
        <vt:i4>480</vt:i4>
      </vt:variant>
      <vt:variant>
        <vt:i4>0</vt:i4>
      </vt:variant>
      <vt:variant>
        <vt:i4>5</vt:i4>
      </vt:variant>
      <vt:variant>
        <vt:lpwstr>http://serlib0.essex.ac.uk/search~S5?/aMedina+Quiroga%2C+Cecilia/amedina+quiroga+cecilia/-3,-1,0,B/browse</vt:lpwstr>
      </vt:variant>
      <vt:variant>
        <vt:lpwstr/>
      </vt:variant>
      <vt:variant>
        <vt:i4>6750313</vt:i4>
      </vt:variant>
      <vt:variant>
        <vt:i4>477</vt:i4>
      </vt:variant>
      <vt:variant>
        <vt:i4>0</vt:i4>
      </vt:variant>
      <vt:variant>
        <vt:i4>5</vt:i4>
      </vt:variant>
      <vt:variant>
        <vt:lpwstr>http://serlib0.essex.ac.uk/search~S5?/aManley%2C+Mark/amanley+mark/-3,-1,0,B/browse</vt:lpwstr>
      </vt:variant>
      <vt:variant>
        <vt:lpwstr/>
      </vt:variant>
      <vt:variant>
        <vt:i4>5832733</vt:i4>
      </vt:variant>
      <vt:variant>
        <vt:i4>474</vt:i4>
      </vt:variant>
      <vt:variant>
        <vt:i4>0</vt:i4>
      </vt:variant>
      <vt:variant>
        <vt:i4>5</vt:i4>
      </vt:variant>
      <vt:variant>
        <vt:lpwstr>http://serlib0.essex.ac.uk/search~S5?/aMower%2C+A.+Glenn+%28Alfred+Glenn%29/amower+a+glenn+alfred+glenn/-3,-1,0,B/browse</vt:lpwstr>
      </vt:variant>
      <vt:variant>
        <vt:lpwstr/>
      </vt:variant>
      <vt:variant>
        <vt:i4>983041</vt:i4>
      </vt:variant>
      <vt:variant>
        <vt:i4>471</vt:i4>
      </vt:variant>
      <vt:variant>
        <vt:i4>0</vt:i4>
      </vt:variant>
      <vt:variant>
        <vt:i4>5</vt:i4>
      </vt:variant>
      <vt:variant>
        <vt:lpwstr>http://serlib0.essex.ac.uk/search~S5?/aGrossman%2C+Claudio/agrossman+claudio/-3,-1,0,B/browse</vt:lpwstr>
      </vt:variant>
      <vt:variant>
        <vt:lpwstr/>
      </vt:variant>
      <vt:variant>
        <vt:i4>5439496</vt:i4>
      </vt:variant>
      <vt:variant>
        <vt:i4>468</vt:i4>
      </vt:variant>
      <vt:variant>
        <vt:i4>0</vt:i4>
      </vt:variant>
      <vt:variant>
        <vt:i4>5</vt:i4>
      </vt:variant>
      <vt:variant>
        <vt:lpwstr>http://serlib0.essex.ac.uk/search~S5?/aFoulner%2C+Siobh%7b226%7dan/afoulner+siobhan/-3,-1,0,B/browse</vt:lpwstr>
      </vt:variant>
      <vt:variant>
        <vt:lpwstr/>
      </vt:variant>
      <vt:variant>
        <vt:i4>1179676</vt:i4>
      </vt:variant>
      <vt:variant>
        <vt:i4>465</vt:i4>
      </vt:variant>
      <vt:variant>
        <vt:i4>0</vt:i4>
      </vt:variant>
      <vt:variant>
        <vt:i4>5</vt:i4>
      </vt:variant>
      <vt:variant>
        <vt:lpwstr>http://serlib0.essex.ac.uk/search~S5?/aEhrlich%2C+Katerina/aehrlich+katerina/-3,-1,0,B/browse</vt:lpwstr>
      </vt:variant>
      <vt:variant>
        <vt:lpwstr/>
      </vt:variant>
      <vt:variant>
        <vt:i4>8061045</vt:i4>
      </vt:variant>
      <vt:variant>
        <vt:i4>462</vt:i4>
      </vt:variant>
      <vt:variant>
        <vt:i4>0</vt:i4>
      </vt:variant>
      <vt:variant>
        <vt:i4>5</vt:i4>
      </vt:variant>
      <vt:variant>
        <vt:lpwstr>http://serlib0.essex.ac.uk/search~S5?/aBurbano+Herrera%2C+Clara/aburbano+herrera+clara/-3,-1,0,B/browse</vt:lpwstr>
      </vt:variant>
      <vt:variant>
        <vt:lpwstr/>
      </vt:variant>
      <vt:variant>
        <vt:i4>131143</vt:i4>
      </vt:variant>
      <vt:variant>
        <vt:i4>459</vt:i4>
      </vt:variant>
      <vt:variant>
        <vt:i4>0</vt:i4>
      </vt:variant>
      <vt:variant>
        <vt:i4>5</vt:i4>
      </vt:variant>
      <vt:variant>
        <vt:lpwstr>http://serlib0.essex.ac.uk/search~S5?/aAnaya%2C+S.+James/aanaya+s+james/-3,-1,0,B/browse</vt:lpwstr>
      </vt:variant>
      <vt:variant>
        <vt:lpwstr/>
      </vt:variant>
      <vt:variant>
        <vt:i4>3014712</vt:i4>
      </vt:variant>
      <vt:variant>
        <vt:i4>456</vt:i4>
      </vt:variant>
      <vt:variant>
        <vt:i4>0</vt:i4>
      </vt:variant>
      <vt:variant>
        <vt:i4>5</vt:i4>
      </vt:variant>
      <vt:variant>
        <vt:lpwstr>javascript:oa('57398');</vt:lpwstr>
      </vt:variant>
      <vt:variant>
        <vt:lpwstr/>
      </vt:variant>
      <vt:variant>
        <vt:i4>7864428</vt:i4>
      </vt:variant>
      <vt:variant>
        <vt:i4>453</vt:i4>
      </vt:variant>
      <vt:variant>
        <vt:i4>0</vt:i4>
      </vt:variant>
      <vt:variant>
        <vt:i4>5</vt:i4>
      </vt:variant>
      <vt:variant>
        <vt:lpwstr>http://www.lawlibrary.ru/author.php?author=%DD%ED%F2%E8%ED+%CC.%CB.</vt:lpwstr>
      </vt:variant>
      <vt:variant>
        <vt:lpwstr/>
      </vt:variant>
      <vt:variant>
        <vt:i4>2555956</vt:i4>
      </vt:variant>
      <vt:variant>
        <vt:i4>450</vt:i4>
      </vt:variant>
      <vt:variant>
        <vt:i4>0</vt:i4>
      </vt:variant>
      <vt:variant>
        <vt:i4>5</vt:i4>
      </vt:variant>
      <vt:variant>
        <vt:lpwstr>javascript:oa('46546');</vt:lpwstr>
      </vt:variant>
      <vt:variant>
        <vt:lpwstr/>
      </vt:variant>
      <vt:variant>
        <vt:i4>4128801</vt:i4>
      </vt:variant>
      <vt:variant>
        <vt:i4>447</vt:i4>
      </vt:variant>
      <vt:variant>
        <vt:i4>0</vt:i4>
      </vt:variant>
      <vt:variant>
        <vt:i4>5</vt:i4>
      </vt:variant>
      <vt:variant>
        <vt:lpwstr>http://www.lawlibrary.ru/author.php?author=%DD%ED%F2%E8%ED+%CC.</vt:lpwstr>
      </vt:variant>
      <vt:variant>
        <vt:lpwstr/>
      </vt:variant>
      <vt:variant>
        <vt:i4>2818109</vt:i4>
      </vt:variant>
      <vt:variant>
        <vt:i4>444</vt:i4>
      </vt:variant>
      <vt:variant>
        <vt:i4>0</vt:i4>
      </vt:variant>
      <vt:variant>
        <vt:i4>5</vt:i4>
      </vt:variant>
      <vt:variant>
        <vt:lpwstr>javascript:oa('43788');</vt:lpwstr>
      </vt:variant>
      <vt:variant>
        <vt:lpwstr/>
      </vt:variant>
      <vt:variant>
        <vt:i4>2359351</vt:i4>
      </vt:variant>
      <vt:variant>
        <vt:i4>441</vt:i4>
      </vt:variant>
      <vt:variant>
        <vt:i4>0</vt:i4>
      </vt:variant>
      <vt:variant>
        <vt:i4>5</vt:i4>
      </vt:variant>
      <vt:variant>
        <vt:lpwstr>javascript:oa('9986');</vt:lpwstr>
      </vt:variant>
      <vt:variant>
        <vt:lpwstr/>
      </vt:variant>
      <vt:variant>
        <vt:i4>7864428</vt:i4>
      </vt:variant>
      <vt:variant>
        <vt:i4>438</vt:i4>
      </vt:variant>
      <vt:variant>
        <vt:i4>0</vt:i4>
      </vt:variant>
      <vt:variant>
        <vt:i4>5</vt:i4>
      </vt:variant>
      <vt:variant>
        <vt:lpwstr>http://www.lawlibrary.ru/author.php?author=%DD%ED%F2%E8%ED+%CC.%CB.</vt:lpwstr>
      </vt:variant>
      <vt:variant>
        <vt:lpwstr/>
      </vt:variant>
      <vt:variant>
        <vt:i4>1835010</vt:i4>
      </vt:variant>
      <vt:variant>
        <vt:i4>435</vt:i4>
      </vt:variant>
      <vt:variant>
        <vt:i4>0</vt:i4>
      </vt:variant>
      <vt:variant>
        <vt:i4>5</vt:i4>
      </vt:variant>
      <vt:variant>
        <vt:lpwstr>javascript:oa('2085214');</vt:lpwstr>
      </vt:variant>
      <vt:variant>
        <vt:lpwstr/>
      </vt:variant>
      <vt:variant>
        <vt:i4>6225945</vt:i4>
      </vt:variant>
      <vt:variant>
        <vt:i4>432</vt:i4>
      </vt:variant>
      <vt:variant>
        <vt:i4>0</vt:i4>
      </vt:variant>
      <vt:variant>
        <vt:i4>5</vt:i4>
      </vt:variant>
      <vt:variant>
        <vt:lpwstr>http://www.lawlibrary.ru/author.php?author=%D8%E0%EA%EB%E5%E8%ED+%CD.%C8.</vt:lpwstr>
      </vt:variant>
      <vt:variant>
        <vt:lpwstr/>
      </vt:variant>
      <vt:variant>
        <vt:i4>1507337</vt:i4>
      </vt:variant>
      <vt:variant>
        <vt:i4>429</vt:i4>
      </vt:variant>
      <vt:variant>
        <vt:i4>0</vt:i4>
      </vt:variant>
      <vt:variant>
        <vt:i4>5</vt:i4>
      </vt:variant>
      <vt:variant>
        <vt:lpwstr>javascript:oa('2029265');</vt:lpwstr>
      </vt:variant>
      <vt:variant>
        <vt:lpwstr/>
      </vt:variant>
      <vt:variant>
        <vt:i4>720965</vt:i4>
      </vt:variant>
      <vt:variant>
        <vt:i4>426</vt:i4>
      </vt:variant>
      <vt:variant>
        <vt:i4>0</vt:i4>
      </vt:variant>
      <vt:variant>
        <vt:i4>5</vt:i4>
      </vt:variant>
      <vt:variant>
        <vt:lpwstr>http://www.lawlibrary.ru/author.php?author=%D4%E5%E4%EE%F0%EE%E2+%CA.%CC.</vt:lpwstr>
      </vt:variant>
      <vt:variant>
        <vt:lpwstr/>
      </vt:variant>
      <vt:variant>
        <vt:i4>2228275</vt:i4>
      </vt:variant>
      <vt:variant>
        <vt:i4>423</vt:i4>
      </vt:variant>
      <vt:variant>
        <vt:i4>0</vt:i4>
      </vt:variant>
      <vt:variant>
        <vt:i4>5</vt:i4>
      </vt:variant>
      <vt:variant>
        <vt:lpwstr>javascript:oa('55700');</vt:lpwstr>
      </vt:variant>
      <vt:variant>
        <vt:lpwstr/>
      </vt:variant>
      <vt:variant>
        <vt:i4>3997822</vt:i4>
      </vt:variant>
      <vt:variant>
        <vt:i4>420</vt:i4>
      </vt:variant>
      <vt:variant>
        <vt:i4>0</vt:i4>
      </vt:variant>
      <vt:variant>
        <vt:i4>5</vt:i4>
      </vt:variant>
      <vt:variant>
        <vt:lpwstr>http://www.lawlibrary.ru/author.php?author=%CC%E0%F7%EA%EE%E2%F1%EA%E8%E9+%CB.%C3.</vt:lpwstr>
      </vt:variant>
      <vt:variant>
        <vt:lpwstr/>
      </vt:variant>
      <vt:variant>
        <vt:i4>1245189</vt:i4>
      </vt:variant>
      <vt:variant>
        <vt:i4>417</vt:i4>
      </vt:variant>
      <vt:variant>
        <vt:i4>0</vt:i4>
      </vt:variant>
      <vt:variant>
        <vt:i4>5</vt:i4>
      </vt:variant>
      <vt:variant>
        <vt:lpwstr>javascript:oa('2037547');</vt:lpwstr>
      </vt:variant>
      <vt:variant>
        <vt:lpwstr/>
      </vt:variant>
      <vt:variant>
        <vt:i4>7078009</vt:i4>
      </vt:variant>
      <vt:variant>
        <vt:i4>414</vt:i4>
      </vt:variant>
      <vt:variant>
        <vt:i4>0</vt:i4>
      </vt:variant>
      <vt:variant>
        <vt:i4>5</vt:i4>
      </vt:variant>
      <vt:variant>
        <vt:lpwstr>http://www.lawlibrary.ru/author.php?author=%CB%EE%E1%EE%E2+%CC.</vt:lpwstr>
      </vt:variant>
      <vt:variant>
        <vt:lpwstr/>
      </vt:variant>
      <vt:variant>
        <vt:i4>2228275</vt:i4>
      </vt:variant>
      <vt:variant>
        <vt:i4>411</vt:i4>
      </vt:variant>
      <vt:variant>
        <vt:i4>0</vt:i4>
      </vt:variant>
      <vt:variant>
        <vt:i4>5</vt:i4>
      </vt:variant>
      <vt:variant>
        <vt:lpwstr>javascript:oa('55700');</vt:lpwstr>
      </vt:variant>
      <vt:variant>
        <vt:lpwstr/>
      </vt:variant>
      <vt:variant>
        <vt:i4>3801132</vt:i4>
      </vt:variant>
      <vt:variant>
        <vt:i4>408</vt:i4>
      </vt:variant>
      <vt:variant>
        <vt:i4>0</vt:i4>
      </vt:variant>
      <vt:variant>
        <vt:i4>5</vt:i4>
      </vt:variant>
      <vt:variant>
        <vt:lpwstr>http://www.lawlibrary.ru/author.php?author=%CB%E0%EF%F8%E8%ED+%C0.%CD.</vt:lpwstr>
      </vt:variant>
      <vt:variant>
        <vt:lpwstr/>
      </vt:variant>
      <vt:variant>
        <vt:i4>1835009</vt:i4>
      </vt:variant>
      <vt:variant>
        <vt:i4>405</vt:i4>
      </vt:variant>
      <vt:variant>
        <vt:i4>0</vt:i4>
      </vt:variant>
      <vt:variant>
        <vt:i4>5</vt:i4>
      </vt:variant>
      <vt:variant>
        <vt:lpwstr>javascript:oa('2096710');</vt:lpwstr>
      </vt:variant>
      <vt:variant>
        <vt:lpwstr/>
      </vt:variant>
      <vt:variant>
        <vt:i4>2621536</vt:i4>
      </vt:variant>
      <vt:variant>
        <vt:i4>402</vt:i4>
      </vt:variant>
      <vt:variant>
        <vt:i4>0</vt:i4>
      </vt:variant>
      <vt:variant>
        <vt:i4>5</vt:i4>
      </vt:variant>
      <vt:variant>
        <vt:lpwstr>http://www.lawlibrary.ru/author.php?author=%CA%F3%E7%ED%E5%F6%EE%E2%E0+%D1.%CD.</vt:lpwstr>
      </vt:variant>
      <vt:variant>
        <vt:lpwstr/>
      </vt:variant>
      <vt:variant>
        <vt:i4>2949181</vt:i4>
      </vt:variant>
      <vt:variant>
        <vt:i4>399</vt:i4>
      </vt:variant>
      <vt:variant>
        <vt:i4>0</vt:i4>
      </vt:variant>
      <vt:variant>
        <vt:i4>5</vt:i4>
      </vt:variant>
      <vt:variant>
        <vt:lpwstr>javascript:oa('43980');</vt:lpwstr>
      </vt:variant>
      <vt:variant>
        <vt:lpwstr/>
      </vt:variant>
      <vt:variant>
        <vt:i4>3014710</vt:i4>
      </vt:variant>
      <vt:variant>
        <vt:i4>396</vt:i4>
      </vt:variant>
      <vt:variant>
        <vt:i4>0</vt:i4>
      </vt:variant>
      <vt:variant>
        <vt:i4>5</vt:i4>
      </vt:variant>
      <vt:variant>
        <vt:lpwstr>http://www.lawlibrary.ru/author.php?author=%CA%E0%F8%EA%E8%ED+%D1.</vt:lpwstr>
      </vt:variant>
      <vt:variant>
        <vt:lpwstr/>
      </vt:variant>
      <vt:variant>
        <vt:i4>2228275</vt:i4>
      </vt:variant>
      <vt:variant>
        <vt:i4>393</vt:i4>
      </vt:variant>
      <vt:variant>
        <vt:i4>0</vt:i4>
      </vt:variant>
      <vt:variant>
        <vt:i4>5</vt:i4>
      </vt:variant>
      <vt:variant>
        <vt:lpwstr>javascript:oa('26535');</vt:lpwstr>
      </vt:variant>
      <vt:variant>
        <vt:lpwstr/>
      </vt:variant>
      <vt:variant>
        <vt:i4>1114206</vt:i4>
      </vt:variant>
      <vt:variant>
        <vt:i4>390</vt:i4>
      </vt:variant>
      <vt:variant>
        <vt:i4>0</vt:i4>
      </vt:variant>
      <vt:variant>
        <vt:i4>5</vt:i4>
      </vt:variant>
      <vt:variant>
        <vt:lpwstr>http://www.lawlibrary.ru/author.php?author=%C3%EE%F0%F8%EA%EE%E2%E0+%D1.%C0.</vt:lpwstr>
      </vt:variant>
      <vt:variant>
        <vt:lpwstr/>
      </vt:variant>
      <vt:variant>
        <vt:i4>1114206</vt:i4>
      </vt:variant>
      <vt:variant>
        <vt:i4>387</vt:i4>
      </vt:variant>
      <vt:variant>
        <vt:i4>0</vt:i4>
      </vt:variant>
      <vt:variant>
        <vt:i4>5</vt:i4>
      </vt:variant>
      <vt:variant>
        <vt:lpwstr>http://www.lawlibrary.ru/author.php?author=%C3%EE%F0%F8%EA%EE%E2%E0+%D1.%C0.</vt:lpwstr>
      </vt:variant>
      <vt:variant>
        <vt:lpwstr/>
      </vt:variant>
      <vt:variant>
        <vt:i4>2162740</vt:i4>
      </vt:variant>
      <vt:variant>
        <vt:i4>384</vt:i4>
      </vt:variant>
      <vt:variant>
        <vt:i4>0</vt:i4>
      </vt:variant>
      <vt:variant>
        <vt:i4>5</vt:i4>
      </vt:variant>
      <vt:variant>
        <vt:lpwstr>javascript:oa('56044');</vt:lpwstr>
      </vt:variant>
      <vt:variant>
        <vt:lpwstr/>
      </vt:variant>
      <vt:variant>
        <vt:i4>786508</vt:i4>
      </vt:variant>
      <vt:variant>
        <vt:i4>381</vt:i4>
      </vt:variant>
      <vt:variant>
        <vt:i4>0</vt:i4>
      </vt:variant>
      <vt:variant>
        <vt:i4>5</vt:i4>
      </vt:variant>
      <vt:variant>
        <vt:lpwstr>http://www.lawlibrary.ru/author.php?author=%C3%EE%EB%EE%E2%E8%ED+%C2.%C2.</vt:lpwstr>
      </vt:variant>
      <vt:variant>
        <vt:lpwstr/>
      </vt:variant>
      <vt:variant>
        <vt:i4>2359344</vt:i4>
      </vt:variant>
      <vt:variant>
        <vt:i4>378</vt:i4>
      </vt:variant>
      <vt:variant>
        <vt:i4>0</vt:i4>
      </vt:variant>
      <vt:variant>
        <vt:i4>5</vt:i4>
      </vt:variant>
      <vt:variant>
        <vt:lpwstr>javascript:oa('51978');</vt:lpwstr>
      </vt:variant>
      <vt:variant>
        <vt:lpwstr/>
      </vt:variant>
      <vt:variant>
        <vt:i4>5963842</vt:i4>
      </vt:variant>
      <vt:variant>
        <vt:i4>375</vt:i4>
      </vt:variant>
      <vt:variant>
        <vt:i4>0</vt:i4>
      </vt:variant>
      <vt:variant>
        <vt:i4>5</vt:i4>
      </vt:variant>
      <vt:variant>
        <vt:lpwstr>http://www.lawlibrary.ru/author.php?author=%C1%E5%EB%FF%EA%EE%E2+%C0.%CC.</vt:lpwstr>
      </vt:variant>
      <vt:variant>
        <vt:lpwstr/>
      </vt:variant>
      <vt:variant>
        <vt:i4>7929966</vt:i4>
      </vt:variant>
      <vt:variant>
        <vt:i4>372</vt:i4>
      </vt:variant>
      <vt:variant>
        <vt:i4>0</vt:i4>
      </vt:variant>
      <vt:variant>
        <vt:i4>5</vt:i4>
      </vt:variant>
      <vt:variant>
        <vt:lpwstr>http://www.lawlibrary.ru/author.php?author=%C0%EB%E8%F1%E8%E5%E2%E8%F7+%C5.%D1.</vt:lpwstr>
      </vt:variant>
      <vt:variant>
        <vt:lpwstr/>
      </vt:variant>
      <vt:variant>
        <vt:i4>7929966</vt:i4>
      </vt:variant>
      <vt:variant>
        <vt:i4>369</vt:i4>
      </vt:variant>
      <vt:variant>
        <vt:i4>0</vt:i4>
      </vt:variant>
      <vt:variant>
        <vt:i4>5</vt:i4>
      </vt:variant>
      <vt:variant>
        <vt:lpwstr>http://www.lawlibrary.ru/author.php?author=%C0%EB%E8%F1%E8%E5%E2%E8%F7+%C5.%D1.</vt:lpwstr>
      </vt:variant>
      <vt:variant>
        <vt:lpwstr/>
      </vt:variant>
      <vt:variant>
        <vt:i4>1966083</vt:i4>
      </vt:variant>
      <vt:variant>
        <vt:i4>366</vt:i4>
      </vt:variant>
      <vt:variant>
        <vt:i4>0</vt:i4>
      </vt:variant>
      <vt:variant>
        <vt:i4>5</vt:i4>
      </vt:variant>
      <vt:variant>
        <vt:lpwstr>javascript:oa('2076932');</vt:lpwstr>
      </vt:variant>
      <vt:variant>
        <vt:lpwstr/>
      </vt:variant>
      <vt:variant>
        <vt:i4>2359356</vt:i4>
      </vt:variant>
      <vt:variant>
        <vt:i4>363</vt:i4>
      </vt:variant>
      <vt:variant>
        <vt:i4>0</vt:i4>
      </vt:variant>
      <vt:variant>
        <vt:i4>5</vt:i4>
      </vt:variant>
      <vt:variant>
        <vt:lpwstr>http://www.lawlibrary.ru/author.php?author=%CA%E8%F1%EB%E8%F6%FB%ED%E0+%CD.%C2.</vt:lpwstr>
      </vt:variant>
      <vt:variant>
        <vt:lpwstr/>
      </vt:variant>
      <vt:variant>
        <vt:i4>7929966</vt:i4>
      </vt:variant>
      <vt:variant>
        <vt:i4>360</vt:i4>
      </vt:variant>
      <vt:variant>
        <vt:i4>0</vt:i4>
      </vt:variant>
      <vt:variant>
        <vt:i4>5</vt:i4>
      </vt:variant>
      <vt:variant>
        <vt:lpwstr>http://www.lawlibrary.ru/author.php?author=%C0%EB%E8%F1%E8%E5%E2%E8%F7+%C5.%D1.</vt:lpwstr>
      </vt:variant>
      <vt:variant>
        <vt:lpwstr/>
      </vt:variant>
      <vt:variant>
        <vt:i4>1441802</vt:i4>
      </vt:variant>
      <vt:variant>
        <vt:i4>357</vt:i4>
      </vt:variant>
      <vt:variant>
        <vt:i4>0</vt:i4>
      </vt:variant>
      <vt:variant>
        <vt:i4>5</vt:i4>
      </vt:variant>
      <vt:variant>
        <vt:lpwstr>javascript:oa('2064684');</vt:lpwstr>
      </vt:variant>
      <vt:variant>
        <vt:lpwstr/>
      </vt:variant>
      <vt:variant>
        <vt:i4>7929966</vt:i4>
      </vt:variant>
      <vt:variant>
        <vt:i4>354</vt:i4>
      </vt:variant>
      <vt:variant>
        <vt:i4>0</vt:i4>
      </vt:variant>
      <vt:variant>
        <vt:i4>5</vt:i4>
      </vt:variant>
      <vt:variant>
        <vt:lpwstr>http://www.lawlibrary.ru/author.php?author=%C0%EB%E8%F1%E8%E5%E2%E8%F7+%C5.%D1.</vt:lpwstr>
      </vt:variant>
      <vt:variant>
        <vt:lpwstr/>
      </vt:variant>
      <vt:variant>
        <vt:i4>1245186</vt:i4>
      </vt:variant>
      <vt:variant>
        <vt:i4>351</vt:i4>
      </vt:variant>
      <vt:variant>
        <vt:i4>0</vt:i4>
      </vt:variant>
      <vt:variant>
        <vt:i4>5</vt:i4>
      </vt:variant>
      <vt:variant>
        <vt:lpwstr>javascript:oa('2042366');</vt:lpwstr>
      </vt:variant>
      <vt:variant>
        <vt:lpwstr/>
      </vt:variant>
      <vt:variant>
        <vt:i4>7929966</vt:i4>
      </vt:variant>
      <vt:variant>
        <vt:i4>348</vt:i4>
      </vt:variant>
      <vt:variant>
        <vt:i4>0</vt:i4>
      </vt:variant>
      <vt:variant>
        <vt:i4>5</vt:i4>
      </vt:variant>
      <vt:variant>
        <vt:lpwstr>http://www.lawlibrary.ru/author.php?author=%C0%EB%E8%F1%E8%E5%E2%E8%F7+%C5.%D1.</vt:lpwstr>
      </vt:variant>
      <vt:variant>
        <vt:lpwstr/>
      </vt:variant>
      <vt:variant>
        <vt:i4>2621493</vt:i4>
      </vt:variant>
      <vt:variant>
        <vt:i4>345</vt:i4>
      </vt:variant>
      <vt:variant>
        <vt:i4>0</vt:i4>
      </vt:variant>
      <vt:variant>
        <vt:i4>5</vt:i4>
      </vt:variant>
      <vt:variant>
        <vt:lpwstr>javascript:oa('12811');</vt:lpwstr>
      </vt:variant>
      <vt:variant>
        <vt:lpwstr/>
      </vt:variant>
      <vt:variant>
        <vt:i4>5898257</vt:i4>
      </vt:variant>
      <vt:variant>
        <vt:i4>342</vt:i4>
      </vt:variant>
      <vt:variant>
        <vt:i4>0</vt:i4>
      </vt:variant>
      <vt:variant>
        <vt:i4>5</vt:i4>
      </vt:variant>
      <vt:variant>
        <vt:lpwstr>http://www.lawlibrary.ru/author.php?author=%D2%E0%F0%E0%F1%EE%E2+%CA.%D1.</vt:lpwstr>
      </vt:variant>
      <vt:variant>
        <vt:lpwstr/>
      </vt:variant>
      <vt:variant>
        <vt:i4>1638404</vt:i4>
      </vt:variant>
      <vt:variant>
        <vt:i4>339</vt:i4>
      </vt:variant>
      <vt:variant>
        <vt:i4>0</vt:i4>
      </vt:variant>
      <vt:variant>
        <vt:i4>5</vt:i4>
      </vt:variant>
      <vt:variant>
        <vt:lpwstr>javascript:oa('2096341');</vt:lpwstr>
      </vt:variant>
      <vt:variant>
        <vt:lpwstr/>
      </vt:variant>
      <vt:variant>
        <vt:i4>4128810</vt:i4>
      </vt:variant>
      <vt:variant>
        <vt:i4>336</vt:i4>
      </vt:variant>
      <vt:variant>
        <vt:i4>0</vt:i4>
      </vt:variant>
      <vt:variant>
        <vt:i4>5</vt:i4>
      </vt:variant>
      <vt:variant>
        <vt:lpwstr>http://www.lawlibrary.ru/author.php?author=%CC%E8%ED%E3%E0%EB%E8%E5%E2%E0+%CB.%D0.</vt:lpwstr>
      </vt:variant>
      <vt:variant>
        <vt:lpwstr/>
      </vt:variant>
      <vt:variant>
        <vt:i4>2359348</vt:i4>
      </vt:variant>
      <vt:variant>
        <vt:i4>333</vt:i4>
      </vt:variant>
      <vt:variant>
        <vt:i4>0</vt:i4>
      </vt:variant>
      <vt:variant>
        <vt:i4>5</vt:i4>
      </vt:variant>
      <vt:variant>
        <vt:lpwstr>javascript:oa('50829');</vt:lpwstr>
      </vt:variant>
      <vt:variant>
        <vt:lpwstr/>
      </vt:variant>
      <vt:variant>
        <vt:i4>196634</vt:i4>
      </vt:variant>
      <vt:variant>
        <vt:i4>330</vt:i4>
      </vt:variant>
      <vt:variant>
        <vt:i4>0</vt:i4>
      </vt:variant>
      <vt:variant>
        <vt:i4>5</vt:i4>
      </vt:variant>
      <vt:variant>
        <vt:lpwstr>http://www.lawlibrary.ru/author.php?author=%CC%E8%F8%E0%EA%EE%E2+%C0.%C0.</vt:lpwstr>
      </vt:variant>
      <vt:variant>
        <vt:lpwstr/>
      </vt:variant>
      <vt:variant>
        <vt:i4>1507337</vt:i4>
      </vt:variant>
      <vt:variant>
        <vt:i4>327</vt:i4>
      </vt:variant>
      <vt:variant>
        <vt:i4>0</vt:i4>
      </vt:variant>
      <vt:variant>
        <vt:i4>5</vt:i4>
      </vt:variant>
      <vt:variant>
        <vt:lpwstr>javascript:oa('2117490');</vt:lpwstr>
      </vt:variant>
      <vt:variant>
        <vt:lpwstr/>
      </vt:variant>
      <vt:variant>
        <vt:i4>2490417</vt:i4>
      </vt:variant>
      <vt:variant>
        <vt:i4>324</vt:i4>
      </vt:variant>
      <vt:variant>
        <vt:i4>0</vt:i4>
      </vt:variant>
      <vt:variant>
        <vt:i4>5</vt:i4>
      </vt:variant>
      <vt:variant>
        <vt:lpwstr>javascript:oa('17403');</vt:lpwstr>
      </vt:variant>
      <vt:variant>
        <vt:lpwstr/>
      </vt:variant>
      <vt:variant>
        <vt:i4>2818100</vt:i4>
      </vt:variant>
      <vt:variant>
        <vt:i4>321</vt:i4>
      </vt:variant>
      <vt:variant>
        <vt:i4>0</vt:i4>
      </vt:variant>
      <vt:variant>
        <vt:i4>5</vt:i4>
      </vt:variant>
      <vt:variant>
        <vt:lpwstr>http://www.lawlibrary.ru/author.php?author=%CB%FF%F5%EE%E2+%C5.%C3.</vt:lpwstr>
      </vt:variant>
      <vt:variant>
        <vt:lpwstr/>
      </vt:variant>
      <vt:variant>
        <vt:i4>2818100</vt:i4>
      </vt:variant>
      <vt:variant>
        <vt:i4>318</vt:i4>
      </vt:variant>
      <vt:variant>
        <vt:i4>0</vt:i4>
      </vt:variant>
      <vt:variant>
        <vt:i4>5</vt:i4>
      </vt:variant>
      <vt:variant>
        <vt:lpwstr>http://www.lawlibrary.ru/author.php?author=%CB%FF%F5%EE%E2+%C5.%C3.</vt:lpwstr>
      </vt:variant>
      <vt:variant>
        <vt:lpwstr/>
      </vt:variant>
      <vt:variant>
        <vt:i4>2752569</vt:i4>
      </vt:variant>
      <vt:variant>
        <vt:i4>315</vt:i4>
      </vt:variant>
      <vt:variant>
        <vt:i4>0</vt:i4>
      </vt:variant>
      <vt:variant>
        <vt:i4>5</vt:i4>
      </vt:variant>
      <vt:variant>
        <vt:lpwstr>http://www.lawlibrary.ru/author.php?author=%CB%E5%F8%EA%E0%F8%E5%EB%E8+%C7.%C2.</vt:lpwstr>
      </vt:variant>
      <vt:variant>
        <vt:lpwstr/>
      </vt:variant>
      <vt:variant>
        <vt:i4>2162746</vt:i4>
      </vt:variant>
      <vt:variant>
        <vt:i4>312</vt:i4>
      </vt:variant>
      <vt:variant>
        <vt:i4>0</vt:i4>
      </vt:variant>
      <vt:variant>
        <vt:i4>5</vt:i4>
      </vt:variant>
      <vt:variant>
        <vt:lpwstr>javascript:oa('5517');</vt:lpwstr>
      </vt:variant>
      <vt:variant>
        <vt:lpwstr/>
      </vt:variant>
      <vt:variant>
        <vt:i4>4456454</vt:i4>
      </vt:variant>
      <vt:variant>
        <vt:i4>309</vt:i4>
      </vt:variant>
      <vt:variant>
        <vt:i4>0</vt:i4>
      </vt:variant>
      <vt:variant>
        <vt:i4>5</vt:i4>
      </vt:variant>
      <vt:variant>
        <vt:lpwstr>http://www.lawlibrary.ru/author.php?author=%CA%F3%E7%ED%E5%F6%EE%E2+%D1.%C0.</vt:lpwstr>
      </vt:variant>
      <vt:variant>
        <vt:lpwstr/>
      </vt:variant>
      <vt:variant>
        <vt:i4>2883637</vt:i4>
      </vt:variant>
      <vt:variant>
        <vt:i4>306</vt:i4>
      </vt:variant>
      <vt:variant>
        <vt:i4>0</vt:i4>
      </vt:variant>
      <vt:variant>
        <vt:i4>5</vt:i4>
      </vt:variant>
      <vt:variant>
        <vt:lpwstr>javascript:oa('61228');</vt:lpwstr>
      </vt:variant>
      <vt:variant>
        <vt:lpwstr/>
      </vt:variant>
      <vt:variant>
        <vt:i4>4391001</vt:i4>
      </vt:variant>
      <vt:variant>
        <vt:i4>303</vt:i4>
      </vt:variant>
      <vt:variant>
        <vt:i4>0</vt:i4>
      </vt:variant>
      <vt:variant>
        <vt:i4>5</vt:i4>
      </vt:variant>
      <vt:variant>
        <vt:lpwstr>http://www.lawlibrary.ru/author.php?author=%CA%EE%ED%FC+%C3.%C8.</vt:lpwstr>
      </vt:variant>
      <vt:variant>
        <vt:lpwstr/>
      </vt:variant>
      <vt:variant>
        <vt:i4>3014713</vt:i4>
      </vt:variant>
      <vt:variant>
        <vt:i4>300</vt:i4>
      </vt:variant>
      <vt:variant>
        <vt:i4>0</vt:i4>
      </vt:variant>
      <vt:variant>
        <vt:i4>5</vt:i4>
      </vt:variant>
      <vt:variant>
        <vt:lpwstr>javascript:oa('57982');</vt:lpwstr>
      </vt:variant>
      <vt:variant>
        <vt:lpwstr/>
      </vt:variant>
      <vt:variant>
        <vt:i4>4391001</vt:i4>
      </vt:variant>
      <vt:variant>
        <vt:i4>297</vt:i4>
      </vt:variant>
      <vt:variant>
        <vt:i4>0</vt:i4>
      </vt:variant>
      <vt:variant>
        <vt:i4>5</vt:i4>
      </vt:variant>
      <vt:variant>
        <vt:lpwstr>http://www.lawlibrary.ru/author.php?author=%CA%EE%ED%FC+%C3.%C8.</vt:lpwstr>
      </vt:variant>
      <vt:variant>
        <vt:lpwstr/>
      </vt:variant>
      <vt:variant>
        <vt:i4>2490419</vt:i4>
      </vt:variant>
      <vt:variant>
        <vt:i4>294</vt:i4>
      </vt:variant>
      <vt:variant>
        <vt:i4>0</vt:i4>
      </vt:variant>
      <vt:variant>
        <vt:i4>5</vt:i4>
      </vt:variant>
      <vt:variant>
        <vt:lpwstr>javascript:oa('55201');</vt:lpwstr>
      </vt:variant>
      <vt:variant>
        <vt:lpwstr/>
      </vt:variant>
      <vt:variant>
        <vt:i4>2424935</vt:i4>
      </vt:variant>
      <vt:variant>
        <vt:i4>291</vt:i4>
      </vt:variant>
      <vt:variant>
        <vt:i4>0</vt:i4>
      </vt:variant>
      <vt:variant>
        <vt:i4>5</vt:i4>
      </vt:variant>
      <vt:variant>
        <vt:lpwstr>http://www.lawlibrary.ru/author.php?author=%C8%E2%E0%ED%EE%E2+%C2.</vt:lpwstr>
      </vt:variant>
      <vt:variant>
        <vt:lpwstr/>
      </vt:variant>
      <vt:variant>
        <vt:i4>3014716</vt:i4>
      </vt:variant>
      <vt:variant>
        <vt:i4>288</vt:i4>
      </vt:variant>
      <vt:variant>
        <vt:i4>0</vt:i4>
      </vt:variant>
      <vt:variant>
        <vt:i4>5</vt:i4>
      </vt:variant>
      <vt:variant>
        <vt:lpwstr>javascript:oa('49339');</vt:lpwstr>
      </vt:variant>
      <vt:variant>
        <vt:lpwstr/>
      </vt:variant>
      <vt:variant>
        <vt:i4>5111897</vt:i4>
      </vt:variant>
      <vt:variant>
        <vt:i4>285</vt:i4>
      </vt:variant>
      <vt:variant>
        <vt:i4>0</vt:i4>
      </vt:variant>
      <vt:variant>
        <vt:i4>5</vt:i4>
      </vt:variant>
      <vt:variant>
        <vt:lpwstr>http://www.lawlibrary.ru/author.php?author=%C0%E1%E0%F8%E8%E4%E7%E5+%C0.%D5.</vt:lpwstr>
      </vt:variant>
      <vt:variant>
        <vt:lpwstr/>
      </vt:variant>
      <vt:variant>
        <vt:i4>5570629</vt:i4>
      </vt:variant>
      <vt:variant>
        <vt:i4>282</vt:i4>
      </vt:variant>
      <vt:variant>
        <vt:i4>0</vt:i4>
      </vt:variant>
      <vt:variant>
        <vt:i4>5</vt:i4>
      </vt:variant>
      <vt:variant>
        <vt:lpwstr>http://www.ozon.ru/context/detail/id/1167589/</vt:lpwstr>
      </vt:variant>
      <vt:variant>
        <vt:lpwstr/>
      </vt:variant>
      <vt:variant>
        <vt:i4>7209083</vt:i4>
      </vt:variant>
      <vt:variant>
        <vt:i4>279</vt:i4>
      </vt:variant>
      <vt:variant>
        <vt:i4>0</vt:i4>
      </vt:variant>
      <vt:variant>
        <vt:i4>5</vt:i4>
      </vt:variant>
      <vt:variant>
        <vt:lpwstr>http://cmiskp.echr.coe.int/tkp197/view.asp?item=8&amp;portal=hbkm&amp;action=html&amp;highlight=Russia&amp;sessionid=65429048&amp;skin=hudoc-en</vt:lpwstr>
      </vt:variant>
      <vt:variant>
        <vt:lpwstr/>
      </vt:variant>
      <vt:variant>
        <vt:i4>6881335</vt:i4>
      </vt:variant>
      <vt:variant>
        <vt:i4>276</vt:i4>
      </vt:variant>
      <vt:variant>
        <vt:i4>0</vt:i4>
      </vt:variant>
      <vt:variant>
        <vt:i4>5</vt:i4>
      </vt:variant>
      <vt:variant>
        <vt:lpwstr>http://www.ksrf.ru/</vt:lpwstr>
      </vt:variant>
      <vt:variant>
        <vt:lpwstr/>
      </vt:variant>
      <vt:variant>
        <vt:i4>8323110</vt:i4>
      </vt:variant>
      <vt:variant>
        <vt:i4>273</vt:i4>
      </vt:variant>
      <vt:variant>
        <vt:i4>0</vt:i4>
      </vt:variant>
      <vt:variant>
        <vt:i4>5</vt:i4>
      </vt:variant>
      <vt:variant>
        <vt:lpwstr>http://cmiskp.echr.coe.int/tkp197/view.asp?item=2&amp;portal=hbkm&amp;action=html&amp;highlight=Georgia%20%7C%20v.%20%7C%20Russia&amp;sessionid=65429048&amp;skin=hudoc-en</vt:lpwstr>
      </vt:variant>
      <vt:variant>
        <vt:lpwstr/>
      </vt:variant>
      <vt:variant>
        <vt:i4>7405677</vt:i4>
      </vt:variant>
      <vt:variant>
        <vt:i4>270</vt:i4>
      </vt:variant>
      <vt:variant>
        <vt:i4>0</vt:i4>
      </vt:variant>
      <vt:variant>
        <vt:i4>5</vt:i4>
      </vt:variant>
      <vt:variant>
        <vt:lpwstr>http://www.coe.int/t/ngo/Source/Code_Russian_final.pdf</vt:lpwstr>
      </vt:variant>
      <vt:variant>
        <vt:lpwstr/>
      </vt:variant>
      <vt:variant>
        <vt:i4>7798843</vt:i4>
      </vt:variant>
      <vt:variant>
        <vt:i4>267</vt:i4>
      </vt:variant>
      <vt:variant>
        <vt:i4>0</vt:i4>
      </vt:variant>
      <vt:variant>
        <vt:i4>5</vt:i4>
      </vt:variant>
      <vt:variant>
        <vt:lpwstr>https://wcd.coe.int/wcd/ViewDoc.jsp?id=1543437&amp;Site=CommDH&amp;BackColorInternet=FEC65B&amp;BackColorIntranet=FEC65B&amp;BackColorLogged=FFC679</vt:lpwstr>
      </vt:variant>
      <vt:variant>
        <vt:lpwstr/>
      </vt:variant>
      <vt:variant>
        <vt:i4>8257663</vt:i4>
      </vt:variant>
      <vt:variant>
        <vt:i4>264</vt:i4>
      </vt:variant>
      <vt:variant>
        <vt:i4>0</vt:i4>
      </vt:variant>
      <vt:variant>
        <vt:i4>5</vt:i4>
      </vt:variant>
      <vt:variant>
        <vt:lpwstr>http://www.coe.int/T/R/Human_Rights_Court</vt:lpwstr>
      </vt:variant>
      <vt:variant>
        <vt:lpwstr/>
      </vt:variant>
      <vt:variant>
        <vt:i4>6357008</vt:i4>
      </vt:variant>
      <vt:variant>
        <vt:i4>261</vt:i4>
      </vt:variant>
      <vt:variant>
        <vt:i4>0</vt:i4>
      </vt:variant>
      <vt:variant>
        <vt:i4>5</vt:i4>
      </vt:variant>
      <vt:variant>
        <vt:lpwstr>http://fra.europa.eu/fraWebsite/home/home_en.htm</vt:lpwstr>
      </vt:variant>
      <vt:variant>
        <vt:lpwstr/>
      </vt:variant>
      <vt:variant>
        <vt:i4>1376275</vt:i4>
      </vt:variant>
      <vt:variant>
        <vt:i4>258</vt:i4>
      </vt:variant>
      <vt:variant>
        <vt:i4>0</vt:i4>
      </vt:variant>
      <vt:variant>
        <vt:i4>5</vt:i4>
      </vt:variant>
      <vt:variant>
        <vt:lpwstr>http://www.african-court.org/en/</vt:lpwstr>
      </vt:variant>
      <vt:variant>
        <vt:lpwstr/>
      </vt:variant>
      <vt:variant>
        <vt:i4>1769532</vt:i4>
      </vt:variant>
      <vt:variant>
        <vt:i4>251</vt:i4>
      </vt:variant>
      <vt:variant>
        <vt:i4>0</vt:i4>
      </vt:variant>
      <vt:variant>
        <vt:i4>5</vt:i4>
      </vt:variant>
      <vt:variant>
        <vt:lpwstr/>
      </vt:variant>
      <vt:variant>
        <vt:lpwstr>_Toc283753802</vt:lpwstr>
      </vt:variant>
      <vt:variant>
        <vt:i4>1769532</vt:i4>
      </vt:variant>
      <vt:variant>
        <vt:i4>245</vt:i4>
      </vt:variant>
      <vt:variant>
        <vt:i4>0</vt:i4>
      </vt:variant>
      <vt:variant>
        <vt:i4>5</vt:i4>
      </vt:variant>
      <vt:variant>
        <vt:lpwstr/>
      </vt:variant>
      <vt:variant>
        <vt:lpwstr>_Toc283753801</vt:lpwstr>
      </vt:variant>
      <vt:variant>
        <vt:i4>1769532</vt:i4>
      </vt:variant>
      <vt:variant>
        <vt:i4>239</vt:i4>
      </vt:variant>
      <vt:variant>
        <vt:i4>0</vt:i4>
      </vt:variant>
      <vt:variant>
        <vt:i4>5</vt:i4>
      </vt:variant>
      <vt:variant>
        <vt:lpwstr/>
      </vt:variant>
      <vt:variant>
        <vt:lpwstr>_Toc283753800</vt:lpwstr>
      </vt:variant>
      <vt:variant>
        <vt:i4>1179699</vt:i4>
      </vt:variant>
      <vt:variant>
        <vt:i4>233</vt:i4>
      </vt:variant>
      <vt:variant>
        <vt:i4>0</vt:i4>
      </vt:variant>
      <vt:variant>
        <vt:i4>5</vt:i4>
      </vt:variant>
      <vt:variant>
        <vt:lpwstr/>
      </vt:variant>
      <vt:variant>
        <vt:lpwstr>_Toc283753799</vt:lpwstr>
      </vt:variant>
      <vt:variant>
        <vt:i4>1179699</vt:i4>
      </vt:variant>
      <vt:variant>
        <vt:i4>227</vt:i4>
      </vt:variant>
      <vt:variant>
        <vt:i4>0</vt:i4>
      </vt:variant>
      <vt:variant>
        <vt:i4>5</vt:i4>
      </vt:variant>
      <vt:variant>
        <vt:lpwstr/>
      </vt:variant>
      <vt:variant>
        <vt:lpwstr>_Toc283753798</vt:lpwstr>
      </vt:variant>
      <vt:variant>
        <vt:i4>1179699</vt:i4>
      </vt:variant>
      <vt:variant>
        <vt:i4>221</vt:i4>
      </vt:variant>
      <vt:variant>
        <vt:i4>0</vt:i4>
      </vt:variant>
      <vt:variant>
        <vt:i4>5</vt:i4>
      </vt:variant>
      <vt:variant>
        <vt:lpwstr/>
      </vt:variant>
      <vt:variant>
        <vt:lpwstr>_Toc283753797</vt:lpwstr>
      </vt:variant>
      <vt:variant>
        <vt:i4>1179699</vt:i4>
      </vt:variant>
      <vt:variant>
        <vt:i4>215</vt:i4>
      </vt:variant>
      <vt:variant>
        <vt:i4>0</vt:i4>
      </vt:variant>
      <vt:variant>
        <vt:i4>5</vt:i4>
      </vt:variant>
      <vt:variant>
        <vt:lpwstr/>
      </vt:variant>
      <vt:variant>
        <vt:lpwstr>_Toc283753796</vt:lpwstr>
      </vt:variant>
      <vt:variant>
        <vt:i4>1179699</vt:i4>
      </vt:variant>
      <vt:variant>
        <vt:i4>209</vt:i4>
      </vt:variant>
      <vt:variant>
        <vt:i4>0</vt:i4>
      </vt:variant>
      <vt:variant>
        <vt:i4>5</vt:i4>
      </vt:variant>
      <vt:variant>
        <vt:lpwstr/>
      </vt:variant>
      <vt:variant>
        <vt:lpwstr>_Toc283753795</vt:lpwstr>
      </vt:variant>
      <vt:variant>
        <vt:i4>1179699</vt:i4>
      </vt:variant>
      <vt:variant>
        <vt:i4>203</vt:i4>
      </vt:variant>
      <vt:variant>
        <vt:i4>0</vt:i4>
      </vt:variant>
      <vt:variant>
        <vt:i4>5</vt:i4>
      </vt:variant>
      <vt:variant>
        <vt:lpwstr/>
      </vt:variant>
      <vt:variant>
        <vt:lpwstr>_Toc283753794</vt:lpwstr>
      </vt:variant>
      <vt:variant>
        <vt:i4>1179699</vt:i4>
      </vt:variant>
      <vt:variant>
        <vt:i4>197</vt:i4>
      </vt:variant>
      <vt:variant>
        <vt:i4>0</vt:i4>
      </vt:variant>
      <vt:variant>
        <vt:i4>5</vt:i4>
      </vt:variant>
      <vt:variant>
        <vt:lpwstr/>
      </vt:variant>
      <vt:variant>
        <vt:lpwstr>_Toc283753793</vt:lpwstr>
      </vt:variant>
      <vt:variant>
        <vt:i4>1179699</vt:i4>
      </vt:variant>
      <vt:variant>
        <vt:i4>191</vt:i4>
      </vt:variant>
      <vt:variant>
        <vt:i4>0</vt:i4>
      </vt:variant>
      <vt:variant>
        <vt:i4>5</vt:i4>
      </vt:variant>
      <vt:variant>
        <vt:lpwstr/>
      </vt:variant>
      <vt:variant>
        <vt:lpwstr>_Toc283753792</vt:lpwstr>
      </vt:variant>
      <vt:variant>
        <vt:i4>1179699</vt:i4>
      </vt:variant>
      <vt:variant>
        <vt:i4>185</vt:i4>
      </vt:variant>
      <vt:variant>
        <vt:i4>0</vt:i4>
      </vt:variant>
      <vt:variant>
        <vt:i4>5</vt:i4>
      </vt:variant>
      <vt:variant>
        <vt:lpwstr/>
      </vt:variant>
      <vt:variant>
        <vt:lpwstr>_Toc283753791</vt:lpwstr>
      </vt:variant>
      <vt:variant>
        <vt:i4>1179699</vt:i4>
      </vt:variant>
      <vt:variant>
        <vt:i4>179</vt:i4>
      </vt:variant>
      <vt:variant>
        <vt:i4>0</vt:i4>
      </vt:variant>
      <vt:variant>
        <vt:i4>5</vt:i4>
      </vt:variant>
      <vt:variant>
        <vt:lpwstr/>
      </vt:variant>
      <vt:variant>
        <vt:lpwstr>_Toc283753790</vt:lpwstr>
      </vt:variant>
      <vt:variant>
        <vt:i4>1245235</vt:i4>
      </vt:variant>
      <vt:variant>
        <vt:i4>173</vt:i4>
      </vt:variant>
      <vt:variant>
        <vt:i4>0</vt:i4>
      </vt:variant>
      <vt:variant>
        <vt:i4>5</vt:i4>
      </vt:variant>
      <vt:variant>
        <vt:lpwstr/>
      </vt:variant>
      <vt:variant>
        <vt:lpwstr>_Toc283753789</vt:lpwstr>
      </vt:variant>
      <vt:variant>
        <vt:i4>1245235</vt:i4>
      </vt:variant>
      <vt:variant>
        <vt:i4>167</vt:i4>
      </vt:variant>
      <vt:variant>
        <vt:i4>0</vt:i4>
      </vt:variant>
      <vt:variant>
        <vt:i4>5</vt:i4>
      </vt:variant>
      <vt:variant>
        <vt:lpwstr/>
      </vt:variant>
      <vt:variant>
        <vt:lpwstr>_Toc283753788</vt:lpwstr>
      </vt:variant>
      <vt:variant>
        <vt:i4>1245235</vt:i4>
      </vt:variant>
      <vt:variant>
        <vt:i4>161</vt:i4>
      </vt:variant>
      <vt:variant>
        <vt:i4>0</vt:i4>
      </vt:variant>
      <vt:variant>
        <vt:i4>5</vt:i4>
      </vt:variant>
      <vt:variant>
        <vt:lpwstr/>
      </vt:variant>
      <vt:variant>
        <vt:lpwstr>_Toc283753787</vt:lpwstr>
      </vt:variant>
      <vt:variant>
        <vt:i4>1245235</vt:i4>
      </vt:variant>
      <vt:variant>
        <vt:i4>155</vt:i4>
      </vt:variant>
      <vt:variant>
        <vt:i4>0</vt:i4>
      </vt:variant>
      <vt:variant>
        <vt:i4>5</vt:i4>
      </vt:variant>
      <vt:variant>
        <vt:lpwstr/>
      </vt:variant>
      <vt:variant>
        <vt:lpwstr>_Toc283753786</vt:lpwstr>
      </vt:variant>
      <vt:variant>
        <vt:i4>1245235</vt:i4>
      </vt:variant>
      <vt:variant>
        <vt:i4>149</vt:i4>
      </vt:variant>
      <vt:variant>
        <vt:i4>0</vt:i4>
      </vt:variant>
      <vt:variant>
        <vt:i4>5</vt:i4>
      </vt:variant>
      <vt:variant>
        <vt:lpwstr/>
      </vt:variant>
      <vt:variant>
        <vt:lpwstr>_Toc283753785</vt:lpwstr>
      </vt:variant>
      <vt:variant>
        <vt:i4>1245235</vt:i4>
      </vt:variant>
      <vt:variant>
        <vt:i4>143</vt:i4>
      </vt:variant>
      <vt:variant>
        <vt:i4>0</vt:i4>
      </vt:variant>
      <vt:variant>
        <vt:i4>5</vt:i4>
      </vt:variant>
      <vt:variant>
        <vt:lpwstr/>
      </vt:variant>
      <vt:variant>
        <vt:lpwstr>_Toc283753784</vt:lpwstr>
      </vt:variant>
      <vt:variant>
        <vt:i4>1245235</vt:i4>
      </vt:variant>
      <vt:variant>
        <vt:i4>137</vt:i4>
      </vt:variant>
      <vt:variant>
        <vt:i4>0</vt:i4>
      </vt:variant>
      <vt:variant>
        <vt:i4>5</vt:i4>
      </vt:variant>
      <vt:variant>
        <vt:lpwstr/>
      </vt:variant>
      <vt:variant>
        <vt:lpwstr>_Toc283753783</vt:lpwstr>
      </vt:variant>
      <vt:variant>
        <vt:i4>1245235</vt:i4>
      </vt:variant>
      <vt:variant>
        <vt:i4>131</vt:i4>
      </vt:variant>
      <vt:variant>
        <vt:i4>0</vt:i4>
      </vt:variant>
      <vt:variant>
        <vt:i4>5</vt:i4>
      </vt:variant>
      <vt:variant>
        <vt:lpwstr/>
      </vt:variant>
      <vt:variant>
        <vt:lpwstr>_Toc283753782</vt:lpwstr>
      </vt:variant>
      <vt:variant>
        <vt:i4>1245235</vt:i4>
      </vt:variant>
      <vt:variant>
        <vt:i4>125</vt:i4>
      </vt:variant>
      <vt:variant>
        <vt:i4>0</vt:i4>
      </vt:variant>
      <vt:variant>
        <vt:i4>5</vt:i4>
      </vt:variant>
      <vt:variant>
        <vt:lpwstr/>
      </vt:variant>
      <vt:variant>
        <vt:lpwstr>_Toc283753781</vt:lpwstr>
      </vt:variant>
      <vt:variant>
        <vt:i4>1245235</vt:i4>
      </vt:variant>
      <vt:variant>
        <vt:i4>119</vt:i4>
      </vt:variant>
      <vt:variant>
        <vt:i4>0</vt:i4>
      </vt:variant>
      <vt:variant>
        <vt:i4>5</vt:i4>
      </vt:variant>
      <vt:variant>
        <vt:lpwstr/>
      </vt:variant>
      <vt:variant>
        <vt:lpwstr>_Toc283753780</vt:lpwstr>
      </vt:variant>
      <vt:variant>
        <vt:i4>1835059</vt:i4>
      </vt:variant>
      <vt:variant>
        <vt:i4>113</vt:i4>
      </vt:variant>
      <vt:variant>
        <vt:i4>0</vt:i4>
      </vt:variant>
      <vt:variant>
        <vt:i4>5</vt:i4>
      </vt:variant>
      <vt:variant>
        <vt:lpwstr/>
      </vt:variant>
      <vt:variant>
        <vt:lpwstr>_Toc283753779</vt:lpwstr>
      </vt:variant>
      <vt:variant>
        <vt:i4>1835059</vt:i4>
      </vt:variant>
      <vt:variant>
        <vt:i4>107</vt:i4>
      </vt:variant>
      <vt:variant>
        <vt:i4>0</vt:i4>
      </vt:variant>
      <vt:variant>
        <vt:i4>5</vt:i4>
      </vt:variant>
      <vt:variant>
        <vt:lpwstr/>
      </vt:variant>
      <vt:variant>
        <vt:lpwstr>_Toc283753778</vt:lpwstr>
      </vt:variant>
      <vt:variant>
        <vt:i4>1835059</vt:i4>
      </vt:variant>
      <vt:variant>
        <vt:i4>101</vt:i4>
      </vt:variant>
      <vt:variant>
        <vt:i4>0</vt:i4>
      </vt:variant>
      <vt:variant>
        <vt:i4>5</vt:i4>
      </vt:variant>
      <vt:variant>
        <vt:lpwstr/>
      </vt:variant>
      <vt:variant>
        <vt:lpwstr>_Toc283753777</vt:lpwstr>
      </vt:variant>
      <vt:variant>
        <vt:i4>1835059</vt:i4>
      </vt:variant>
      <vt:variant>
        <vt:i4>95</vt:i4>
      </vt:variant>
      <vt:variant>
        <vt:i4>0</vt:i4>
      </vt:variant>
      <vt:variant>
        <vt:i4>5</vt:i4>
      </vt:variant>
      <vt:variant>
        <vt:lpwstr/>
      </vt:variant>
      <vt:variant>
        <vt:lpwstr>_Toc283753776</vt:lpwstr>
      </vt:variant>
      <vt:variant>
        <vt:i4>1835059</vt:i4>
      </vt:variant>
      <vt:variant>
        <vt:i4>89</vt:i4>
      </vt:variant>
      <vt:variant>
        <vt:i4>0</vt:i4>
      </vt:variant>
      <vt:variant>
        <vt:i4>5</vt:i4>
      </vt:variant>
      <vt:variant>
        <vt:lpwstr/>
      </vt:variant>
      <vt:variant>
        <vt:lpwstr>_Toc283753775</vt:lpwstr>
      </vt:variant>
      <vt:variant>
        <vt:i4>1835059</vt:i4>
      </vt:variant>
      <vt:variant>
        <vt:i4>83</vt:i4>
      </vt:variant>
      <vt:variant>
        <vt:i4>0</vt:i4>
      </vt:variant>
      <vt:variant>
        <vt:i4>5</vt:i4>
      </vt:variant>
      <vt:variant>
        <vt:lpwstr/>
      </vt:variant>
      <vt:variant>
        <vt:lpwstr>_Toc283753774</vt:lpwstr>
      </vt:variant>
      <vt:variant>
        <vt:i4>1835059</vt:i4>
      </vt:variant>
      <vt:variant>
        <vt:i4>77</vt:i4>
      </vt:variant>
      <vt:variant>
        <vt:i4>0</vt:i4>
      </vt:variant>
      <vt:variant>
        <vt:i4>5</vt:i4>
      </vt:variant>
      <vt:variant>
        <vt:lpwstr/>
      </vt:variant>
      <vt:variant>
        <vt:lpwstr>_Toc283753773</vt:lpwstr>
      </vt:variant>
      <vt:variant>
        <vt:i4>1835059</vt:i4>
      </vt:variant>
      <vt:variant>
        <vt:i4>71</vt:i4>
      </vt:variant>
      <vt:variant>
        <vt:i4>0</vt:i4>
      </vt:variant>
      <vt:variant>
        <vt:i4>5</vt:i4>
      </vt:variant>
      <vt:variant>
        <vt:lpwstr/>
      </vt:variant>
      <vt:variant>
        <vt:lpwstr>_Toc283753772</vt:lpwstr>
      </vt:variant>
      <vt:variant>
        <vt:i4>1835059</vt:i4>
      </vt:variant>
      <vt:variant>
        <vt:i4>65</vt:i4>
      </vt:variant>
      <vt:variant>
        <vt:i4>0</vt:i4>
      </vt:variant>
      <vt:variant>
        <vt:i4>5</vt:i4>
      </vt:variant>
      <vt:variant>
        <vt:lpwstr/>
      </vt:variant>
      <vt:variant>
        <vt:lpwstr>_Toc283753771</vt:lpwstr>
      </vt:variant>
      <vt:variant>
        <vt:i4>1835059</vt:i4>
      </vt:variant>
      <vt:variant>
        <vt:i4>59</vt:i4>
      </vt:variant>
      <vt:variant>
        <vt:i4>0</vt:i4>
      </vt:variant>
      <vt:variant>
        <vt:i4>5</vt:i4>
      </vt:variant>
      <vt:variant>
        <vt:lpwstr/>
      </vt:variant>
      <vt:variant>
        <vt:lpwstr>_Toc283753770</vt:lpwstr>
      </vt:variant>
      <vt:variant>
        <vt:i4>1900595</vt:i4>
      </vt:variant>
      <vt:variant>
        <vt:i4>53</vt:i4>
      </vt:variant>
      <vt:variant>
        <vt:i4>0</vt:i4>
      </vt:variant>
      <vt:variant>
        <vt:i4>5</vt:i4>
      </vt:variant>
      <vt:variant>
        <vt:lpwstr/>
      </vt:variant>
      <vt:variant>
        <vt:lpwstr>_Toc283753769</vt:lpwstr>
      </vt:variant>
      <vt:variant>
        <vt:i4>1900595</vt:i4>
      </vt:variant>
      <vt:variant>
        <vt:i4>47</vt:i4>
      </vt:variant>
      <vt:variant>
        <vt:i4>0</vt:i4>
      </vt:variant>
      <vt:variant>
        <vt:i4>5</vt:i4>
      </vt:variant>
      <vt:variant>
        <vt:lpwstr/>
      </vt:variant>
      <vt:variant>
        <vt:lpwstr>_Toc283753768</vt:lpwstr>
      </vt:variant>
      <vt:variant>
        <vt:i4>1900595</vt:i4>
      </vt:variant>
      <vt:variant>
        <vt:i4>41</vt:i4>
      </vt:variant>
      <vt:variant>
        <vt:i4>0</vt:i4>
      </vt:variant>
      <vt:variant>
        <vt:i4>5</vt:i4>
      </vt:variant>
      <vt:variant>
        <vt:lpwstr/>
      </vt:variant>
      <vt:variant>
        <vt:lpwstr>_Toc283753767</vt:lpwstr>
      </vt:variant>
      <vt:variant>
        <vt:i4>1900595</vt:i4>
      </vt:variant>
      <vt:variant>
        <vt:i4>35</vt:i4>
      </vt:variant>
      <vt:variant>
        <vt:i4>0</vt:i4>
      </vt:variant>
      <vt:variant>
        <vt:i4>5</vt:i4>
      </vt:variant>
      <vt:variant>
        <vt:lpwstr/>
      </vt:variant>
      <vt:variant>
        <vt:lpwstr>_Toc283753766</vt:lpwstr>
      </vt:variant>
      <vt:variant>
        <vt:i4>1900595</vt:i4>
      </vt:variant>
      <vt:variant>
        <vt:i4>29</vt:i4>
      </vt:variant>
      <vt:variant>
        <vt:i4>0</vt:i4>
      </vt:variant>
      <vt:variant>
        <vt:i4>5</vt:i4>
      </vt:variant>
      <vt:variant>
        <vt:lpwstr/>
      </vt:variant>
      <vt:variant>
        <vt:lpwstr>_Toc283753765</vt:lpwstr>
      </vt:variant>
      <vt:variant>
        <vt:i4>1900595</vt:i4>
      </vt:variant>
      <vt:variant>
        <vt:i4>23</vt:i4>
      </vt:variant>
      <vt:variant>
        <vt:i4>0</vt:i4>
      </vt:variant>
      <vt:variant>
        <vt:i4>5</vt:i4>
      </vt:variant>
      <vt:variant>
        <vt:lpwstr/>
      </vt:variant>
      <vt:variant>
        <vt:lpwstr>_Toc283753764</vt:lpwstr>
      </vt:variant>
      <vt:variant>
        <vt:i4>1900595</vt:i4>
      </vt:variant>
      <vt:variant>
        <vt:i4>17</vt:i4>
      </vt:variant>
      <vt:variant>
        <vt:i4>0</vt:i4>
      </vt:variant>
      <vt:variant>
        <vt:i4>5</vt:i4>
      </vt:variant>
      <vt:variant>
        <vt:lpwstr/>
      </vt:variant>
      <vt:variant>
        <vt:lpwstr>_Toc283753763</vt:lpwstr>
      </vt:variant>
      <vt:variant>
        <vt:i4>1900595</vt:i4>
      </vt:variant>
      <vt:variant>
        <vt:i4>11</vt:i4>
      </vt:variant>
      <vt:variant>
        <vt:i4>0</vt:i4>
      </vt:variant>
      <vt:variant>
        <vt:i4>5</vt:i4>
      </vt:variant>
      <vt:variant>
        <vt:lpwstr/>
      </vt:variant>
      <vt:variant>
        <vt:lpwstr>_Toc283753762</vt:lpwstr>
      </vt:variant>
      <vt:variant>
        <vt:i4>1900595</vt:i4>
      </vt:variant>
      <vt:variant>
        <vt:i4>5</vt:i4>
      </vt:variant>
      <vt:variant>
        <vt:i4>0</vt:i4>
      </vt:variant>
      <vt:variant>
        <vt:i4>5</vt:i4>
      </vt:variant>
      <vt:variant>
        <vt:lpwstr/>
      </vt:variant>
      <vt:variant>
        <vt:lpwstr>_Toc283753761</vt:lpwstr>
      </vt:variant>
      <vt:variant>
        <vt:i4>5177388</vt:i4>
      </vt:variant>
      <vt:variant>
        <vt:i4>0</vt:i4>
      </vt:variant>
      <vt:variant>
        <vt:i4>0</vt:i4>
      </vt:variant>
      <vt:variant>
        <vt:i4>5</vt:i4>
      </vt:variant>
      <vt:variant>
        <vt:lpwstr>mailto:intlaw.rudn@gmail.com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dc:title>
  <dc:subject/>
  <dc:creator>Катя</dc:creator>
  <cp:keywords/>
  <dc:description/>
  <cp:lastModifiedBy>Irina</cp:lastModifiedBy>
  <cp:revision>2</cp:revision>
  <dcterms:created xsi:type="dcterms:W3CDTF">2014-07-27T11:50:00Z</dcterms:created>
  <dcterms:modified xsi:type="dcterms:W3CDTF">2014-07-27T11:50:00Z</dcterms:modified>
</cp:coreProperties>
</file>