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891" w:rsidRPr="00FA2DAB" w:rsidRDefault="00A55891" w:rsidP="00D55E22">
      <w:pPr>
        <w:ind w:firstLine="567"/>
        <w:jc w:val="center"/>
        <w:rPr>
          <w:sz w:val="28"/>
          <w:szCs w:val="28"/>
        </w:rPr>
      </w:pPr>
      <w:r w:rsidRPr="00FA2DAB">
        <w:rPr>
          <w:sz w:val="28"/>
          <w:szCs w:val="28"/>
        </w:rPr>
        <w:t>Государственное образовательное учреждение</w:t>
      </w:r>
    </w:p>
    <w:p w:rsidR="00A55891" w:rsidRPr="00FA2DAB" w:rsidRDefault="00A55891" w:rsidP="00D55E22">
      <w:pPr>
        <w:ind w:firstLine="567"/>
        <w:jc w:val="center"/>
        <w:rPr>
          <w:sz w:val="28"/>
          <w:szCs w:val="28"/>
        </w:rPr>
      </w:pPr>
      <w:r w:rsidRPr="00FA2DAB">
        <w:rPr>
          <w:sz w:val="28"/>
          <w:szCs w:val="28"/>
        </w:rPr>
        <w:t>высшего профессионального образования</w:t>
      </w:r>
    </w:p>
    <w:p w:rsidR="00A55891" w:rsidRPr="00FA2DAB" w:rsidRDefault="00A55891" w:rsidP="00D55E22">
      <w:pPr>
        <w:ind w:firstLine="567"/>
        <w:jc w:val="center"/>
        <w:rPr>
          <w:sz w:val="28"/>
          <w:szCs w:val="28"/>
        </w:rPr>
      </w:pPr>
      <w:r w:rsidRPr="00FA2DAB">
        <w:rPr>
          <w:sz w:val="28"/>
          <w:szCs w:val="28"/>
        </w:rPr>
        <w:t>«Хакасский государственный университет им. Н.Ф.Катанова»</w:t>
      </w:r>
    </w:p>
    <w:p w:rsidR="00A55891" w:rsidRPr="00FA2DAB" w:rsidRDefault="00A55891" w:rsidP="00D55E22">
      <w:pPr>
        <w:ind w:firstLine="567"/>
        <w:jc w:val="center"/>
        <w:rPr>
          <w:sz w:val="28"/>
          <w:szCs w:val="28"/>
        </w:rPr>
      </w:pPr>
      <w:r w:rsidRPr="00FA2DAB">
        <w:rPr>
          <w:sz w:val="28"/>
          <w:szCs w:val="28"/>
        </w:rPr>
        <w:t>Институт экономики и управления</w:t>
      </w:r>
    </w:p>
    <w:p w:rsidR="00A55891" w:rsidRPr="00FA2DAB" w:rsidRDefault="00A55891" w:rsidP="00D55E22">
      <w:pPr>
        <w:ind w:firstLine="567"/>
        <w:jc w:val="center"/>
        <w:rPr>
          <w:sz w:val="28"/>
          <w:szCs w:val="28"/>
        </w:rPr>
      </w:pPr>
      <w:r w:rsidRPr="00FA2DAB">
        <w:rPr>
          <w:sz w:val="28"/>
          <w:szCs w:val="28"/>
        </w:rPr>
        <w:t>кафедра налогов и налогообложения</w:t>
      </w:r>
    </w:p>
    <w:p w:rsidR="00A55891" w:rsidRPr="00FA2DAB" w:rsidRDefault="00A55891" w:rsidP="00D55E22">
      <w:pPr>
        <w:ind w:firstLine="567"/>
        <w:jc w:val="center"/>
        <w:rPr>
          <w:sz w:val="28"/>
          <w:szCs w:val="28"/>
        </w:rPr>
      </w:pPr>
    </w:p>
    <w:p w:rsidR="00A55891" w:rsidRPr="00FA2DAB" w:rsidRDefault="00A55891" w:rsidP="00D55E22">
      <w:pPr>
        <w:ind w:firstLine="567"/>
        <w:jc w:val="center"/>
        <w:rPr>
          <w:sz w:val="28"/>
          <w:szCs w:val="28"/>
        </w:rPr>
      </w:pPr>
    </w:p>
    <w:p w:rsidR="00A55891" w:rsidRPr="00FA2DAB" w:rsidRDefault="00A55891" w:rsidP="00D55E22">
      <w:pPr>
        <w:ind w:firstLine="567"/>
        <w:jc w:val="center"/>
        <w:rPr>
          <w:sz w:val="28"/>
          <w:szCs w:val="28"/>
        </w:rPr>
      </w:pPr>
    </w:p>
    <w:p w:rsidR="00A55891" w:rsidRPr="00FA2DAB" w:rsidRDefault="00A55891" w:rsidP="00D55E22">
      <w:pPr>
        <w:ind w:firstLine="567"/>
        <w:jc w:val="center"/>
        <w:rPr>
          <w:sz w:val="28"/>
          <w:szCs w:val="28"/>
        </w:rPr>
      </w:pPr>
    </w:p>
    <w:p w:rsidR="00A55891" w:rsidRPr="00FA2DAB" w:rsidRDefault="00A55891" w:rsidP="00D55E22">
      <w:pPr>
        <w:ind w:firstLine="567"/>
        <w:jc w:val="center"/>
        <w:rPr>
          <w:sz w:val="28"/>
          <w:szCs w:val="28"/>
        </w:rPr>
      </w:pPr>
    </w:p>
    <w:p w:rsidR="00A55891" w:rsidRPr="00FA2DAB" w:rsidRDefault="00A55891" w:rsidP="00D55E22">
      <w:pPr>
        <w:ind w:firstLine="567"/>
        <w:jc w:val="center"/>
        <w:rPr>
          <w:sz w:val="28"/>
          <w:szCs w:val="28"/>
        </w:rPr>
      </w:pPr>
    </w:p>
    <w:p w:rsidR="00A55891" w:rsidRPr="00FA2DAB" w:rsidRDefault="00A55891" w:rsidP="00D55E22">
      <w:pPr>
        <w:ind w:firstLine="567"/>
        <w:jc w:val="center"/>
        <w:rPr>
          <w:sz w:val="28"/>
          <w:szCs w:val="28"/>
        </w:rPr>
      </w:pPr>
    </w:p>
    <w:p w:rsidR="00A55891" w:rsidRPr="00FA2DAB" w:rsidRDefault="00A55891" w:rsidP="00D55E22">
      <w:pPr>
        <w:ind w:firstLine="567"/>
        <w:jc w:val="center"/>
        <w:rPr>
          <w:sz w:val="28"/>
          <w:szCs w:val="28"/>
        </w:rPr>
      </w:pPr>
    </w:p>
    <w:p w:rsidR="00A55891" w:rsidRPr="00FA2DAB" w:rsidRDefault="00A55891" w:rsidP="00D55E22">
      <w:pPr>
        <w:ind w:firstLine="567"/>
        <w:jc w:val="center"/>
        <w:rPr>
          <w:sz w:val="28"/>
          <w:szCs w:val="28"/>
        </w:rPr>
      </w:pPr>
    </w:p>
    <w:p w:rsidR="00A55891" w:rsidRPr="00FA2DAB" w:rsidRDefault="00A55891" w:rsidP="00D55E22">
      <w:pPr>
        <w:ind w:firstLine="567"/>
        <w:jc w:val="center"/>
        <w:rPr>
          <w:b/>
          <w:sz w:val="28"/>
          <w:szCs w:val="28"/>
        </w:rPr>
      </w:pPr>
    </w:p>
    <w:p w:rsidR="00A55891" w:rsidRPr="00FA2DAB" w:rsidRDefault="00A55891" w:rsidP="00D55E22">
      <w:pPr>
        <w:ind w:firstLine="567"/>
        <w:jc w:val="center"/>
        <w:rPr>
          <w:b/>
          <w:sz w:val="28"/>
          <w:szCs w:val="28"/>
        </w:rPr>
      </w:pPr>
      <w:r w:rsidRPr="00FA2DAB">
        <w:rPr>
          <w:sz w:val="28"/>
          <w:szCs w:val="28"/>
        </w:rPr>
        <w:t>ОТЧЕТ</w:t>
      </w:r>
    </w:p>
    <w:p w:rsidR="00A55891" w:rsidRPr="00FA2DAB" w:rsidRDefault="00A55891" w:rsidP="00D55E22">
      <w:pPr>
        <w:ind w:firstLine="567"/>
        <w:jc w:val="center"/>
        <w:rPr>
          <w:sz w:val="28"/>
          <w:szCs w:val="28"/>
        </w:rPr>
      </w:pPr>
      <w:r w:rsidRPr="00FA2DAB">
        <w:rPr>
          <w:sz w:val="28"/>
          <w:szCs w:val="28"/>
        </w:rPr>
        <w:t>о прохождений производственной практики</w:t>
      </w:r>
    </w:p>
    <w:p w:rsidR="00A55891" w:rsidRPr="00FA2DAB" w:rsidRDefault="00A55891" w:rsidP="00D55E22">
      <w:pPr>
        <w:ind w:firstLine="567"/>
        <w:jc w:val="center"/>
        <w:rPr>
          <w:sz w:val="28"/>
          <w:szCs w:val="28"/>
        </w:rPr>
      </w:pPr>
    </w:p>
    <w:p w:rsidR="00A55891" w:rsidRPr="00FA2DAB" w:rsidRDefault="00A55891" w:rsidP="00D55E22">
      <w:pPr>
        <w:ind w:firstLine="567"/>
        <w:jc w:val="center"/>
        <w:rPr>
          <w:sz w:val="28"/>
          <w:szCs w:val="28"/>
        </w:rPr>
      </w:pPr>
    </w:p>
    <w:p w:rsidR="00A55891" w:rsidRPr="00FA2DAB" w:rsidRDefault="00A55891" w:rsidP="00D55E22">
      <w:pPr>
        <w:ind w:firstLine="567"/>
        <w:jc w:val="center"/>
        <w:rPr>
          <w:sz w:val="28"/>
          <w:szCs w:val="28"/>
        </w:rPr>
      </w:pPr>
    </w:p>
    <w:p w:rsidR="00A55891" w:rsidRPr="00FA2DAB" w:rsidRDefault="00A55891" w:rsidP="00D55E22">
      <w:pPr>
        <w:ind w:firstLine="567"/>
        <w:jc w:val="center"/>
        <w:rPr>
          <w:sz w:val="28"/>
          <w:szCs w:val="28"/>
        </w:rPr>
      </w:pPr>
    </w:p>
    <w:p w:rsidR="00A55891" w:rsidRPr="00FA2DAB" w:rsidRDefault="00A55891" w:rsidP="00D55E22">
      <w:pPr>
        <w:ind w:left="5040" w:firstLine="567"/>
        <w:rPr>
          <w:sz w:val="28"/>
          <w:szCs w:val="28"/>
        </w:rPr>
      </w:pPr>
      <w:r w:rsidRPr="00FA2DAB">
        <w:rPr>
          <w:sz w:val="28"/>
          <w:szCs w:val="28"/>
        </w:rPr>
        <w:t>студентки</w:t>
      </w:r>
      <w:r w:rsidR="00762229" w:rsidRPr="00FA2DAB">
        <w:rPr>
          <w:sz w:val="28"/>
          <w:szCs w:val="28"/>
        </w:rPr>
        <w:t xml:space="preserve"> -</w:t>
      </w:r>
      <w:r w:rsidRPr="00FA2DAB">
        <w:rPr>
          <w:sz w:val="28"/>
          <w:szCs w:val="28"/>
        </w:rPr>
        <w:t xml:space="preserve"> Чертыковой А.А.</w:t>
      </w:r>
    </w:p>
    <w:p w:rsidR="00A55891" w:rsidRPr="00FA2DAB" w:rsidRDefault="00A55891" w:rsidP="00D55E22">
      <w:pPr>
        <w:ind w:left="5040" w:firstLine="567"/>
        <w:rPr>
          <w:sz w:val="28"/>
          <w:szCs w:val="28"/>
        </w:rPr>
      </w:pPr>
      <w:r w:rsidRPr="00FA2DAB">
        <w:rPr>
          <w:sz w:val="28"/>
          <w:szCs w:val="28"/>
        </w:rPr>
        <w:t xml:space="preserve">курс </w:t>
      </w:r>
      <w:r w:rsidR="00762229" w:rsidRPr="00FA2DAB">
        <w:rPr>
          <w:sz w:val="28"/>
          <w:szCs w:val="28"/>
        </w:rPr>
        <w:t xml:space="preserve">- </w:t>
      </w:r>
      <w:r w:rsidRPr="00FA2DAB">
        <w:rPr>
          <w:sz w:val="28"/>
          <w:szCs w:val="28"/>
        </w:rPr>
        <w:t>5,</w:t>
      </w:r>
    </w:p>
    <w:p w:rsidR="00A55891" w:rsidRPr="00FA2DAB" w:rsidRDefault="00A55891" w:rsidP="00D55E22">
      <w:pPr>
        <w:ind w:left="5040" w:firstLine="567"/>
        <w:rPr>
          <w:sz w:val="28"/>
          <w:szCs w:val="28"/>
        </w:rPr>
      </w:pPr>
      <w:r w:rsidRPr="00FA2DAB">
        <w:rPr>
          <w:sz w:val="28"/>
          <w:szCs w:val="28"/>
        </w:rPr>
        <w:t>группа Н-51</w:t>
      </w:r>
    </w:p>
    <w:p w:rsidR="00A55891" w:rsidRPr="00FA2DAB" w:rsidRDefault="00A55891" w:rsidP="00D55E22">
      <w:pPr>
        <w:ind w:left="5040" w:firstLine="567"/>
        <w:rPr>
          <w:sz w:val="28"/>
          <w:szCs w:val="28"/>
        </w:rPr>
      </w:pPr>
      <w:r w:rsidRPr="00FA2DAB">
        <w:rPr>
          <w:sz w:val="28"/>
          <w:szCs w:val="28"/>
        </w:rPr>
        <w:t>Срок практики</w:t>
      </w:r>
      <w:r w:rsidR="00762229" w:rsidRPr="00FA2DAB">
        <w:rPr>
          <w:sz w:val="28"/>
          <w:szCs w:val="28"/>
        </w:rPr>
        <w:t xml:space="preserve"> -</w:t>
      </w:r>
      <w:r w:rsidRPr="00FA2DAB">
        <w:rPr>
          <w:sz w:val="28"/>
          <w:szCs w:val="28"/>
        </w:rPr>
        <w:t xml:space="preserve"> </w:t>
      </w:r>
      <w:r w:rsidR="00762229" w:rsidRPr="00FA2DAB">
        <w:rPr>
          <w:sz w:val="28"/>
          <w:szCs w:val="28"/>
        </w:rPr>
        <w:t>4 недели</w:t>
      </w:r>
    </w:p>
    <w:p w:rsidR="00A55891" w:rsidRPr="00FA2DAB" w:rsidRDefault="00A55891" w:rsidP="00D55E22">
      <w:pPr>
        <w:ind w:left="5040" w:firstLine="567"/>
        <w:rPr>
          <w:sz w:val="28"/>
          <w:szCs w:val="28"/>
        </w:rPr>
      </w:pPr>
      <w:r w:rsidRPr="00FA2DAB">
        <w:rPr>
          <w:sz w:val="28"/>
          <w:szCs w:val="28"/>
        </w:rPr>
        <w:t>с «</w:t>
      </w:r>
      <w:r w:rsidR="00762229" w:rsidRPr="00FA2DAB">
        <w:rPr>
          <w:sz w:val="28"/>
          <w:szCs w:val="28"/>
        </w:rPr>
        <w:t>20</w:t>
      </w:r>
      <w:r w:rsidRPr="00FA2DAB">
        <w:rPr>
          <w:sz w:val="28"/>
          <w:szCs w:val="28"/>
        </w:rPr>
        <w:t>»</w:t>
      </w:r>
      <w:r w:rsidR="00762229" w:rsidRPr="00FA2DAB">
        <w:rPr>
          <w:sz w:val="28"/>
          <w:szCs w:val="28"/>
        </w:rPr>
        <w:t xml:space="preserve"> июня </w:t>
      </w:r>
      <w:r w:rsidRPr="00FA2DAB">
        <w:rPr>
          <w:sz w:val="28"/>
          <w:szCs w:val="28"/>
        </w:rPr>
        <w:t>20</w:t>
      </w:r>
      <w:r w:rsidR="00762229" w:rsidRPr="00FA2DAB">
        <w:rPr>
          <w:sz w:val="28"/>
          <w:szCs w:val="28"/>
        </w:rPr>
        <w:t>11</w:t>
      </w:r>
      <w:r w:rsidRPr="00FA2DAB">
        <w:rPr>
          <w:sz w:val="28"/>
          <w:szCs w:val="28"/>
        </w:rPr>
        <w:t>г.</w:t>
      </w:r>
    </w:p>
    <w:p w:rsidR="00A55891" w:rsidRPr="00FA2DAB" w:rsidRDefault="00762229" w:rsidP="00D55E22">
      <w:pPr>
        <w:ind w:left="5040" w:firstLine="567"/>
        <w:rPr>
          <w:sz w:val="28"/>
          <w:szCs w:val="28"/>
        </w:rPr>
      </w:pPr>
      <w:r w:rsidRPr="00FA2DAB">
        <w:rPr>
          <w:sz w:val="28"/>
          <w:szCs w:val="28"/>
        </w:rPr>
        <w:t xml:space="preserve">по «16» июля </w:t>
      </w:r>
      <w:r w:rsidR="00A55891" w:rsidRPr="00FA2DAB">
        <w:rPr>
          <w:sz w:val="28"/>
          <w:szCs w:val="28"/>
        </w:rPr>
        <w:t>20</w:t>
      </w:r>
      <w:r w:rsidRPr="00FA2DAB">
        <w:rPr>
          <w:sz w:val="28"/>
          <w:szCs w:val="28"/>
        </w:rPr>
        <w:t>11</w:t>
      </w:r>
      <w:r w:rsidR="00A55891" w:rsidRPr="00FA2DAB">
        <w:rPr>
          <w:sz w:val="28"/>
          <w:szCs w:val="28"/>
        </w:rPr>
        <w:t>г.</w:t>
      </w:r>
    </w:p>
    <w:p w:rsidR="00A55891" w:rsidRPr="00FA2DAB" w:rsidRDefault="00A55891" w:rsidP="00D55E22">
      <w:pPr>
        <w:ind w:left="5040" w:firstLine="567"/>
        <w:rPr>
          <w:sz w:val="28"/>
          <w:szCs w:val="28"/>
        </w:rPr>
      </w:pPr>
      <w:r w:rsidRPr="00FA2DAB">
        <w:rPr>
          <w:sz w:val="28"/>
          <w:szCs w:val="28"/>
        </w:rPr>
        <w:t xml:space="preserve">Место практики </w:t>
      </w:r>
      <w:r w:rsidR="00762229" w:rsidRPr="00FA2DAB">
        <w:rPr>
          <w:sz w:val="28"/>
          <w:szCs w:val="28"/>
        </w:rPr>
        <w:t xml:space="preserve">- МИФНС №1 по Республике Хакасия </w:t>
      </w:r>
    </w:p>
    <w:p w:rsidR="00A55891" w:rsidRPr="00FA2DAB" w:rsidRDefault="00A55891" w:rsidP="00D55E22">
      <w:pPr>
        <w:ind w:left="5040" w:firstLine="567"/>
        <w:rPr>
          <w:sz w:val="28"/>
          <w:szCs w:val="28"/>
        </w:rPr>
      </w:pPr>
      <w:r w:rsidRPr="00FA2DAB">
        <w:rPr>
          <w:sz w:val="28"/>
          <w:szCs w:val="28"/>
        </w:rPr>
        <w:t>отчет сдан «</w:t>
      </w:r>
      <w:r w:rsidR="00762229" w:rsidRPr="00FA2DAB">
        <w:rPr>
          <w:sz w:val="28"/>
          <w:szCs w:val="28"/>
        </w:rPr>
        <w:t>9</w:t>
      </w:r>
      <w:r w:rsidRPr="00FA2DAB">
        <w:rPr>
          <w:sz w:val="28"/>
          <w:szCs w:val="28"/>
        </w:rPr>
        <w:t>»</w:t>
      </w:r>
      <w:r w:rsidR="00762229" w:rsidRPr="00FA2DAB">
        <w:rPr>
          <w:sz w:val="28"/>
          <w:szCs w:val="28"/>
        </w:rPr>
        <w:t xml:space="preserve"> сентября </w:t>
      </w:r>
      <w:r w:rsidRPr="00FA2DAB">
        <w:rPr>
          <w:sz w:val="28"/>
          <w:szCs w:val="28"/>
        </w:rPr>
        <w:t>2</w:t>
      </w:r>
      <w:r w:rsidR="00762229" w:rsidRPr="00FA2DAB">
        <w:rPr>
          <w:sz w:val="28"/>
          <w:szCs w:val="28"/>
        </w:rPr>
        <w:t>011</w:t>
      </w:r>
      <w:r w:rsidRPr="00FA2DAB">
        <w:rPr>
          <w:sz w:val="28"/>
          <w:szCs w:val="28"/>
        </w:rPr>
        <w:t>г.</w:t>
      </w:r>
    </w:p>
    <w:p w:rsidR="00A55891" w:rsidRPr="00FA2DAB" w:rsidRDefault="00762229" w:rsidP="00D55E22">
      <w:pPr>
        <w:ind w:left="5040" w:firstLine="567"/>
        <w:rPr>
          <w:sz w:val="28"/>
          <w:szCs w:val="28"/>
        </w:rPr>
      </w:pPr>
      <w:r w:rsidRPr="00FA2DAB">
        <w:rPr>
          <w:sz w:val="28"/>
          <w:szCs w:val="28"/>
        </w:rPr>
        <w:t xml:space="preserve">отчет защищен «  </w:t>
      </w:r>
      <w:r w:rsidR="00A55891" w:rsidRPr="00FA2DAB">
        <w:rPr>
          <w:sz w:val="28"/>
          <w:szCs w:val="28"/>
        </w:rPr>
        <w:t>»</w:t>
      </w:r>
      <w:r w:rsidRPr="00FA2DAB">
        <w:rPr>
          <w:sz w:val="28"/>
          <w:szCs w:val="28"/>
        </w:rPr>
        <w:t xml:space="preserve"> сентября </w:t>
      </w:r>
      <w:r w:rsidR="00A55891" w:rsidRPr="00FA2DAB">
        <w:rPr>
          <w:sz w:val="28"/>
          <w:szCs w:val="28"/>
        </w:rPr>
        <w:t>20</w:t>
      </w:r>
      <w:r w:rsidRPr="00FA2DAB">
        <w:rPr>
          <w:sz w:val="28"/>
          <w:szCs w:val="28"/>
        </w:rPr>
        <w:t>11г</w:t>
      </w:r>
    </w:p>
    <w:p w:rsidR="00A55891" w:rsidRPr="00FA2DAB" w:rsidRDefault="00762229" w:rsidP="00D55E22">
      <w:pPr>
        <w:ind w:left="5040" w:firstLine="567"/>
        <w:rPr>
          <w:sz w:val="28"/>
          <w:szCs w:val="28"/>
        </w:rPr>
      </w:pPr>
      <w:r w:rsidRPr="00FA2DAB">
        <w:rPr>
          <w:sz w:val="28"/>
          <w:szCs w:val="28"/>
        </w:rPr>
        <w:t>с оценкой</w:t>
      </w:r>
      <w:r w:rsidR="00A55891" w:rsidRPr="00FA2DAB">
        <w:rPr>
          <w:sz w:val="28"/>
          <w:szCs w:val="28"/>
        </w:rPr>
        <w:t>______________________</w:t>
      </w:r>
    </w:p>
    <w:p w:rsidR="00A55891" w:rsidRPr="00FA2DAB" w:rsidRDefault="00A55891" w:rsidP="00D55E22">
      <w:pPr>
        <w:ind w:left="5040" w:firstLine="567"/>
        <w:rPr>
          <w:sz w:val="28"/>
          <w:szCs w:val="28"/>
        </w:rPr>
      </w:pPr>
      <w:r w:rsidRPr="00FA2DAB">
        <w:rPr>
          <w:sz w:val="28"/>
          <w:szCs w:val="28"/>
        </w:rPr>
        <w:t>Руководитель</w:t>
      </w:r>
      <w:r w:rsidR="00762229" w:rsidRPr="00FA2DAB">
        <w:rPr>
          <w:sz w:val="28"/>
          <w:szCs w:val="28"/>
        </w:rPr>
        <w:t xml:space="preserve"> </w:t>
      </w:r>
      <w:r w:rsidRPr="00FA2DAB">
        <w:rPr>
          <w:sz w:val="28"/>
          <w:szCs w:val="28"/>
        </w:rPr>
        <w:t xml:space="preserve"> </w:t>
      </w:r>
      <w:r w:rsidR="00762229" w:rsidRPr="00FA2DAB">
        <w:rPr>
          <w:sz w:val="28"/>
          <w:szCs w:val="28"/>
        </w:rPr>
        <w:t>Гофф В.Н.</w:t>
      </w:r>
    </w:p>
    <w:p w:rsidR="00A55891" w:rsidRPr="00FA2DAB" w:rsidRDefault="00A55891" w:rsidP="00D55E22">
      <w:pPr>
        <w:ind w:firstLine="567"/>
        <w:jc w:val="center"/>
        <w:rPr>
          <w:b/>
          <w:sz w:val="28"/>
          <w:szCs w:val="28"/>
        </w:rPr>
      </w:pPr>
    </w:p>
    <w:p w:rsidR="00A55891" w:rsidRPr="00FA2DAB" w:rsidRDefault="00A55891" w:rsidP="00D55E22">
      <w:pPr>
        <w:spacing w:line="360" w:lineRule="auto"/>
        <w:ind w:firstLine="567"/>
        <w:jc w:val="both"/>
        <w:rPr>
          <w:sz w:val="28"/>
          <w:szCs w:val="28"/>
        </w:rPr>
      </w:pPr>
    </w:p>
    <w:p w:rsidR="00A55891" w:rsidRPr="00FA2DAB" w:rsidRDefault="00A55891" w:rsidP="00D55E22">
      <w:pPr>
        <w:spacing w:line="360" w:lineRule="auto"/>
        <w:ind w:firstLine="567"/>
        <w:jc w:val="both"/>
        <w:rPr>
          <w:sz w:val="28"/>
          <w:szCs w:val="28"/>
        </w:rPr>
      </w:pPr>
    </w:p>
    <w:p w:rsidR="00A55891" w:rsidRPr="00FA2DAB" w:rsidRDefault="00A55891" w:rsidP="00D55E22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A55891" w:rsidRPr="00FA2DAB" w:rsidRDefault="00A55891" w:rsidP="00D55E22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A55891" w:rsidRPr="00FA2DAB" w:rsidRDefault="00A55891" w:rsidP="00D55E22">
      <w:pPr>
        <w:spacing w:line="360" w:lineRule="auto"/>
        <w:ind w:firstLine="567"/>
        <w:jc w:val="both"/>
        <w:rPr>
          <w:sz w:val="28"/>
          <w:szCs w:val="28"/>
        </w:rPr>
      </w:pPr>
    </w:p>
    <w:p w:rsidR="00A55891" w:rsidRPr="00FA2DAB" w:rsidRDefault="00A55891" w:rsidP="00D55E22">
      <w:pPr>
        <w:spacing w:line="360" w:lineRule="auto"/>
        <w:ind w:firstLine="567"/>
        <w:jc w:val="center"/>
        <w:rPr>
          <w:sz w:val="28"/>
          <w:szCs w:val="28"/>
        </w:rPr>
      </w:pPr>
      <w:r w:rsidRPr="00FA2DAB">
        <w:rPr>
          <w:sz w:val="28"/>
          <w:szCs w:val="28"/>
        </w:rPr>
        <w:t>Абакан, 2011 г.</w:t>
      </w:r>
    </w:p>
    <w:p w:rsidR="00A55891" w:rsidRDefault="00A55891" w:rsidP="00D55E22">
      <w:pPr>
        <w:ind w:firstLine="567"/>
        <w:rPr>
          <w:sz w:val="28"/>
          <w:szCs w:val="28"/>
        </w:rPr>
      </w:pPr>
    </w:p>
    <w:p w:rsidR="00A0268D" w:rsidRPr="00FA2DAB" w:rsidRDefault="00A0268D" w:rsidP="00D55E22">
      <w:pPr>
        <w:ind w:firstLine="567"/>
        <w:rPr>
          <w:sz w:val="28"/>
          <w:szCs w:val="28"/>
        </w:rPr>
      </w:pPr>
    </w:p>
    <w:p w:rsidR="00A55891" w:rsidRPr="00FA2DAB" w:rsidRDefault="00A55891" w:rsidP="00D55E22">
      <w:pPr>
        <w:ind w:firstLine="567"/>
        <w:jc w:val="center"/>
        <w:rPr>
          <w:sz w:val="28"/>
          <w:szCs w:val="28"/>
        </w:rPr>
      </w:pPr>
      <w:r w:rsidRPr="00FA2DAB">
        <w:rPr>
          <w:sz w:val="28"/>
          <w:szCs w:val="28"/>
        </w:rPr>
        <w:t>ОГЛАВЛЕНИЕ</w:t>
      </w:r>
    </w:p>
    <w:p w:rsidR="00A0268D" w:rsidRDefault="00A0268D" w:rsidP="00D55E22">
      <w:pPr>
        <w:tabs>
          <w:tab w:val="left" w:pos="360"/>
        </w:tabs>
        <w:ind w:firstLine="567"/>
        <w:jc w:val="both"/>
        <w:rPr>
          <w:sz w:val="28"/>
          <w:szCs w:val="28"/>
        </w:rPr>
      </w:pPr>
    </w:p>
    <w:p w:rsidR="00A55891" w:rsidRPr="00A0268D" w:rsidRDefault="00A55891" w:rsidP="00D55E22">
      <w:pPr>
        <w:pStyle w:val="a4"/>
        <w:numPr>
          <w:ilvl w:val="0"/>
          <w:numId w:val="2"/>
        </w:numPr>
        <w:tabs>
          <w:tab w:val="clear" w:pos="360"/>
          <w:tab w:val="left" w:pos="0"/>
        </w:tabs>
        <w:ind w:left="0" w:firstLine="0"/>
        <w:jc w:val="both"/>
        <w:rPr>
          <w:sz w:val="28"/>
          <w:szCs w:val="28"/>
        </w:rPr>
      </w:pPr>
      <w:r w:rsidRPr="00A0268D">
        <w:rPr>
          <w:sz w:val="28"/>
          <w:szCs w:val="28"/>
        </w:rPr>
        <w:t>Дневник прохождения практики;</w:t>
      </w:r>
    </w:p>
    <w:p w:rsidR="00A55891" w:rsidRDefault="00A55891" w:rsidP="00D55E22">
      <w:pPr>
        <w:numPr>
          <w:ilvl w:val="0"/>
          <w:numId w:val="2"/>
        </w:numPr>
        <w:tabs>
          <w:tab w:val="clear" w:pos="360"/>
          <w:tab w:val="left" w:pos="0"/>
        </w:tabs>
        <w:ind w:left="0" w:firstLine="0"/>
        <w:jc w:val="both"/>
        <w:rPr>
          <w:sz w:val="28"/>
          <w:szCs w:val="28"/>
        </w:rPr>
      </w:pPr>
      <w:r w:rsidRPr="00FA2DAB">
        <w:rPr>
          <w:sz w:val="28"/>
          <w:szCs w:val="28"/>
        </w:rPr>
        <w:t>Отзыв руководителя производственной практики о студенте;</w:t>
      </w:r>
    </w:p>
    <w:p w:rsidR="00A0268D" w:rsidRPr="00FA2DAB" w:rsidRDefault="00A0268D" w:rsidP="00D55E22">
      <w:pPr>
        <w:numPr>
          <w:ilvl w:val="0"/>
          <w:numId w:val="2"/>
        </w:numPr>
        <w:tabs>
          <w:tab w:val="clear" w:pos="360"/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Отчет №1</w:t>
      </w:r>
    </w:p>
    <w:p w:rsidR="00A0268D" w:rsidRPr="00FA2DAB" w:rsidRDefault="00A0268D" w:rsidP="00D55E22">
      <w:pPr>
        <w:pStyle w:val="a4"/>
        <w:numPr>
          <w:ilvl w:val="1"/>
          <w:numId w:val="4"/>
        </w:numPr>
        <w:tabs>
          <w:tab w:val="left" w:pos="0"/>
        </w:tabs>
        <w:ind w:left="0" w:firstLine="0"/>
        <w:rPr>
          <w:sz w:val="28"/>
          <w:szCs w:val="28"/>
        </w:rPr>
      </w:pPr>
      <w:r w:rsidRPr="00FA2DAB">
        <w:rPr>
          <w:sz w:val="28"/>
          <w:szCs w:val="28"/>
        </w:rPr>
        <w:t xml:space="preserve">История развития </w:t>
      </w:r>
      <w:r>
        <w:rPr>
          <w:sz w:val="28"/>
          <w:szCs w:val="28"/>
        </w:rPr>
        <w:t xml:space="preserve">налоговых органов России и республики </w:t>
      </w:r>
      <w:r w:rsidRPr="00FA2DAB">
        <w:rPr>
          <w:sz w:val="28"/>
          <w:szCs w:val="28"/>
        </w:rPr>
        <w:t>Хакасия</w:t>
      </w:r>
    </w:p>
    <w:p w:rsidR="00A0268D" w:rsidRPr="00A0268D" w:rsidRDefault="00A0268D" w:rsidP="00D55E22">
      <w:pPr>
        <w:pStyle w:val="a4"/>
        <w:numPr>
          <w:ilvl w:val="1"/>
          <w:numId w:val="4"/>
        </w:numPr>
        <w:tabs>
          <w:tab w:val="left" w:pos="0"/>
        </w:tabs>
        <w:ind w:left="0" w:firstLine="0"/>
        <w:rPr>
          <w:sz w:val="28"/>
          <w:szCs w:val="28"/>
        </w:rPr>
      </w:pPr>
      <w:r w:rsidRPr="00FA2DAB">
        <w:rPr>
          <w:bCs/>
          <w:sz w:val="28"/>
          <w:szCs w:val="28"/>
        </w:rPr>
        <w:t>Состав и структура У</w:t>
      </w:r>
      <w:r>
        <w:rPr>
          <w:bCs/>
          <w:sz w:val="28"/>
          <w:szCs w:val="28"/>
        </w:rPr>
        <w:t>ФНС России по Республике Хакасия</w:t>
      </w:r>
      <w:r w:rsidRPr="00FA2DAB">
        <w:rPr>
          <w:bCs/>
          <w:sz w:val="28"/>
          <w:szCs w:val="28"/>
        </w:rPr>
        <w:t>, ее задачи и функции</w:t>
      </w:r>
    </w:p>
    <w:p w:rsidR="00A0268D" w:rsidRPr="00A0268D" w:rsidRDefault="00A0268D" w:rsidP="00D55E22">
      <w:pPr>
        <w:pStyle w:val="a4"/>
        <w:numPr>
          <w:ilvl w:val="1"/>
          <w:numId w:val="4"/>
        </w:numPr>
        <w:tabs>
          <w:tab w:val="left" w:pos="0"/>
        </w:tabs>
        <w:ind w:left="0" w:firstLine="0"/>
        <w:rPr>
          <w:sz w:val="28"/>
          <w:szCs w:val="28"/>
        </w:rPr>
      </w:pPr>
      <w:r>
        <w:rPr>
          <w:bCs/>
          <w:sz w:val="28"/>
          <w:szCs w:val="28"/>
        </w:rPr>
        <w:t>Характеристика отдела камеральных проверок №1, его задачи и функции.</w:t>
      </w:r>
    </w:p>
    <w:p w:rsidR="00A55891" w:rsidRPr="00A0268D" w:rsidRDefault="00A55891" w:rsidP="00D55E22">
      <w:pPr>
        <w:pStyle w:val="a4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0268D">
        <w:rPr>
          <w:sz w:val="28"/>
          <w:szCs w:val="28"/>
        </w:rPr>
        <w:t>Приложения;</w:t>
      </w:r>
    </w:p>
    <w:p w:rsidR="00A55891" w:rsidRPr="00FA2DAB" w:rsidRDefault="00A55891" w:rsidP="00D55E22">
      <w:pPr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FA2DAB">
        <w:rPr>
          <w:sz w:val="28"/>
          <w:szCs w:val="28"/>
        </w:rPr>
        <w:t>Отчет №2</w:t>
      </w:r>
    </w:p>
    <w:p w:rsidR="00A55891" w:rsidRPr="00FA2DAB" w:rsidRDefault="00A55891" w:rsidP="00D55E22">
      <w:pPr>
        <w:ind w:firstLine="567"/>
        <w:rPr>
          <w:sz w:val="28"/>
          <w:szCs w:val="28"/>
        </w:rPr>
      </w:pPr>
    </w:p>
    <w:p w:rsidR="00A55891" w:rsidRPr="00FA2DAB" w:rsidRDefault="00A55891" w:rsidP="00D55E22">
      <w:pPr>
        <w:ind w:firstLine="567"/>
        <w:rPr>
          <w:sz w:val="28"/>
          <w:szCs w:val="28"/>
        </w:rPr>
      </w:pPr>
    </w:p>
    <w:p w:rsidR="00A55891" w:rsidRPr="00FA2DAB" w:rsidRDefault="00A55891" w:rsidP="00D55E22">
      <w:pPr>
        <w:ind w:firstLine="567"/>
        <w:rPr>
          <w:sz w:val="28"/>
          <w:szCs w:val="28"/>
        </w:rPr>
      </w:pPr>
    </w:p>
    <w:p w:rsidR="00762229" w:rsidRPr="00FA2DAB" w:rsidRDefault="00762229" w:rsidP="00D55E22">
      <w:pPr>
        <w:ind w:firstLine="567"/>
        <w:rPr>
          <w:sz w:val="28"/>
          <w:szCs w:val="28"/>
        </w:rPr>
      </w:pPr>
    </w:p>
    <w:p w:rsidR="00D55E22" w:rsidRPr="00FA2DAB" w:rsidRDefault="00D55E22" w:rsidP="00D55E22">
      <w:pPr>
        <w:pStyle w:val="a4"/>
        <w:tabs>
          <w:tab w:val="left" w:pos="0"/>
        </w:tabs>
        <w:ind w:left="0"/>
        <w:jc w:val="center"/>
        <w:rPr>
          <w:sz w:val="28"/>
          <w:szCs w:val="28"/>
        </w:rPr>
      </w:pPr>
      <w:r w:rsidRPr="00FA2DAB">
        <w:rPr>
          <w:sz w:val="28"/>
          <w:szCs w:val="28"/>
        </w:rPr>
        <w:t>И</w:t>
      </w:r>
      <w:r>
        <w:rPr>
          <w:sz w:val="28"/>
          <w:szCs w:val="28"/>
        </w:rPr>
        <w:t>СТОРИЯ РАЗВИТИЯ НАЛОГОВЫХ ОРГАНОВ РОССИИ И РЕСПУБЛИКИ ХАКАСИЯ</w:t>
      </w:r>
    </w:p>
    <w:p w:rsidR="00FA2DAB" w:rsidRDefault="00FA2DAB" w:rsidP="00D55E22">
      <w:pPr>
        <w:ind w:firstLine="567"/>
        <w:rPr>
          <w:sz w:val="28"/>
          <w:szCs w:val="28"/>
        </w:rPr>
      </w:pPr>
    </w:p>
    <w:p w:rsidR="00BC2A73" w:rsidRPr="00A0268D" w:rsidRDefault="004948DC" w:rsidP="00D55E22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A0268D">
        <w:rPr>
          <w:sz w:val="28"/>
          <w:szCs w:val="28"/>
        </w:rPr>
        <w:t xml:space="preserve">Взимание налогов - </w:t>
      </w:r>
      <w:r w:rsidR="00D55E22">
        <w:rPr>
          <w:sz w:val="28"/>
          <w:szCs w:val="28"/>
        </w:rPr>
        <w:t>одно из основных условий с</w:t>
      </w:r>
      <w:r w:rsidR="00BC2A73" w:rsidRPr="00A0268D">
        <w:rPr>
          <w:sz w:val="28"/>
          <w:szCs w:val="28"/>
        </w:rPr>
        <w:t>уществования  государства, развитого общества по пути к экономическо</w:t>
      </w:r>
      <w:r w:rsidRPr="00A0268D">
        <w:rPr>
          <w:sz w:val="28"/>
          <w:szCs w:val="28"/>
        </w:rPr>
        <w:t>му и социальному процветанию.</w:t>
      </w:r>
      <w:r w:rsidR="00D55E22">
        <w:rPr>
          <w:sz w:val="28"/>
          <w:szCs w:val="28"/>
        </w:rPr>
        <w:t xml:space="preserve">                                    </w:t>
      </w:r>
      <w:r w:rsidRPr="00A0268D">
        <w:rPr>
          <w:sz w:val="28"/>
          <w:szCs w:val="28"/>
        </w:rPr>
        <w:t> </w:t>
      </w:r>
      <w:r w:rsidRPr="00A0268D">
        <w:rPr>
          <w:sz w:val="28"/>
          <w:szCs w:val="28"/>
        </w:rPr>
        <w:br/>
      </w:r>
      <w:r w:rsidR="00BC2A73" w:rsidRPr="00A0268D">
        <w:rPr>
          <w:sz w:val="28"/>
          <w:szCs w:val="28"/>
        </w:rPr>
        <w:t>На заре человеческой цивилизации появление налогов было связано с самыми первыми общественными потребностями. На ранних ступенях государственной организации начальной формой налогообложения можно считать жертвоприношение. Оно являлось неписаным законом и по сути было принудительной выплатой или сбором. Причем была определена и процентная ставка. В Пятикнижии Моисея сказано: « … и всякая десятина на земле из семени земли и из плодов дерева принадлежит Господу». Древний Рим знал уже не только прямые налоги, но и косвенные: налог с оборота, налог на освобождение рабов и др. Уже в Римской империи налоги выполняли не только фискальную функцию, но и имели роль дополнительного стимулятор развития хозяйства.</w:t>
      </w:r>
      <w:r w:rsidR="00D55E22">
        <w:rPr>
          <w:sz w:val="28"/>
          <w:szCs w:val="28"/>
        </w:rPr>
        <w:t xml:space="preserve">                                </w:t>
      </w:r>
      <w:r w:rsidR="00D55E22" w:rsidRPr="00C9005D">
        <w:rPr>
          <w:color w:val="FFFFFF"/>
          <w:sz w:val="28"/>
          <w:szCs w:val="28"/>
        </w:rPr>
        <w:t>.</w:t>
      </w:r>
      <w:r w:rsidR="00D55E22">
        <w:rPr>
          <w:sz w:val="28"/>
          <w:szCs w:val="28"/>
        </w:rPr>
        <w:t xml:space="preserve">                                                                  </w:t>
      </w:r>
      <w:r w:rsidR="00BC2A73" w:rsidRPr="00A0268D">
        <w:rPr>
          <w:sz w:val="28"/>
          <w:szCs w:val="28"/>
        </w:rPr>
        <w:br/>
      </w:r>
      <w:r w:rsidR="00D55E22">
        <w:rPr>
          <w:sz w:val="28"/>
          <w:szCs w:val="28"/>
        </w:rPr>
        <w:t xml:space="preserve">      </w:t>
      </w:r>
      <w:r w:rsidRPr="00A0268D">
        <w:rPr>
          <w:sz w:val="28"/>
          <w:szCs w:val="28"/>
        </w:rPr>
        <w:t>История отечественной налоговой системы связана с возникновением древнерусского государства. Первые упоминания о взимании дани относятся к временам правления князя Олега (912). Дань</w:t>
      </w:r>
      <w:r w:rsidR="00BC2A73" w:rsidRPr="00A0268D">
        <w:rPr>
          <w:sz w:val="28"/>
          <w:szCs w:val="28"/>
        </w:rPr>
        <w:t xml:space="preserve"> взималась либо повозом, когда ее привозили в Киев, либо полюдьем, когда княжеские дружины сами ездили за ней. Прообраз единой налоговой службы оформился в княжение Ивана III с появлением финансового управления казенного приказа. </w:t>
      </w:r>
    </w:p>
    <w:p w:rsidR="00BC2A73" w:rsidRPr="00BB3BA7" w:rsidRDefault="00BC2A73" w:rsidP="00D55E22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BB3BA7">
        <w:rPr>
          <w:sz w:val="28"/>
          <w:szCs w:val="28"/>
        </w:rPr>
        <w:t xml:space="preserve">Многое по созданию налоговой системы в России было сделано в начале ХVIII века. В частности, были изданы указы о сборе налогов в годы царствования императора </w:t>
      </w:r>
      <w:r w:rsidRPr="00A0268D">
        <w:rPr>
          <w:bCs/>
          <w:sz w:val="28"/>
          <w:szCs w:val="28"/>
        </w:rPr>
        <w:t>Петра 1</w:t>
      </w:r>
      <w:r w:rsidRPr="00BB3BA7">
        <w:rPr>
          <w:sz w:val="28"/>
          <w:szCs w:val="28"/>
        </w:rPr>
        <w:t>.</w:t>
      </w:r>
      <w:r w:rsidR="00D55E22">
        <w:rPr>
          <w:sz w:val="28"/>
          <w:szCs w:val="28"/>
        </w:rPr>
        <w:t xml:space="preserve">                                                          </w:t>
      </w:r>
      <w:r w:rsidR="00D55E22" w:rsidRPr="00C9005D">
        <w:rPr>
          <w:color w:val="FFFFFF"/>
          <w:sz w:val="28"/>
          <w:szCs w:val="28"/>
        </w:rPr>
        <w:t xml:space="preserve">. </w:t>
      </w:r>
      <w:r w:rsidR="00D55E22">
        <w:rPr>
          <w:sz w:val="28"/>
          <w:szCs w:val="28"/>
        </w:rPr>
        <w:t xml:space="preserve">          </w:t>
      </w:r>
      <w:r w:rsidRPr="00BB3BA7">
        <w:rPr>
          <w:sz w:val="28"/>
          <w:szCs w:val="28"/>
        </w:rPr>
        <w:t xml:space="preserve"> </w:t>
      </w:r>
      <w:r w:rsidRPr="00BB3BA7">
        <w:rPr>
          <w:sz w:val="28"/>
          <w:szCs w:val="28"/>
        </w:rPr>
        <w:br/>
      </w:r>
      <w:r w:rsidR="00432A9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75pt;height:.75pt;mso-wrap-distance-left:11.25pt;mso-wrap-distance-right:11.25pt"/>
        </w:pict>
      </w:r>
      <w:r w:rsidRPr="00A0268D">
        <w:rPr>
          <w:bCs/>
          <w:sz w:val="28"/>
          <w:szCs w:val="28"/>
        </w:rPr>
        <w:t>18 декабря 1706 г.</w:t>
      </w:r>
      <w:r w:rsidRPr="00BB3BA7">
        <w:rPr>
          <w:sz w:val="28"/>
          <w:szCs w:val="28"/>
        </w:rPr>
        <w:t xml:space="preserve"> - "Об учреждении губерний с предписанием начальникам, в тех губерниях о денежных сборах и всяких делах присматриваться, и для подношения Ему, Великому государю, в тех губерниях готовым быть…". </w:t>
      </w:r>
      <w:r w:rsidRPr="00BB3BA7">
        <w:rPr>
          <w:sz w:val="28"/>
          <w:szCs w:val="28"/>
        </w:rPr>
        <w:br/>
      </w:r>
      <w:r w:rsidR="00432A91">
        <w:rPr>
          <w:sz w:val="28"/>
          <w:szCs w:val="28"/>
        </w:rPr>
        <w:pict>
          <v:shape id="_x0000_i1026" type="#_x0000_t75" alt="" style="width:.75pt;height:.75pt;mso-wrap-distance-left:11.25pt;mso-wrap-distance-right:11.25pt"/>
        </w:pict>
      </w:r>
      <w:r w:rsidRPr="00A0268D">
        <w:rPr>
          <w:bCs/>
          <w:sz w:val="28"/>
          <w:szCs w:val="28"/>
        </w:rPr>
        <w:t>22 февраля 1711 г.</w:t>
      </w:r>
      <w:r w:rsidRPr="00BB3BA7">
        <w:rPr>
          <w:sz w:val="28"/>
          <w:szCs w:val="28"/>
        </w:rPr>
        <w:t xml:space="preserve"> - "Об учреждении Правительствующего Сената и по два комиссара из губернии "для спросу" и денежных сборах и дела финансового управления". </w:t>
      </w:r>
      <w:r w:rsidRPr="00BB3BA7">
        <w:rPr>
          <w:sz w:val="28"/>
          <w:szCs w:val="28"/>
        </w:rPr>
        <w:br/>
      </w:r>
      <w:r w:rsidR="00432A91">
        <w:rPr>
          <w:sz w:val="28"/>
          <w:szCs w:val="28"/>
        </w:rPr>
        <w:pict>
          <v:shape id="_x0000_i1027" type="#_x0000_t75" alt="" style="width:.75pt;height:.75pt;mso-wrap-distance-left:11.25pt;mso-wrap-distance-right:11.25pt"/>
        </w:pict>
      </w:r>
      <w:r w:rsidRPr="00A0268D">
        <w:rPr>
          <w:bCs/>
          <w:sz w:val="28"/>
          <w:szCs w:val="28"/>
        </w:rPr>
        <w:t>17 марта 1711 г.</w:t>
      </w:r>
      <w:r w:rsidRPr="00BB3BA7">
        <w:rPr>
          <w:sz w:val="28"/>
          <w:szCs w:val="28"/>
        </w:rPr>
        <w:t xml:space="preserve"> - "О поручении Правительствующему Сенату положения об устройстве государственных доходов…" с предписанием "денег как возможно собирать… и … учинить фискалов во всяких делах". </w:t>
      </w:r>
      <w:r w:rsidRPr="00BB3BA7">
        <w:rPr>
          <w:sz w:val="28"/>
          <w:szCs w:val="28"/>
        </w:rPr>
        <w:br/>
      </w:r>
      <w:r w:rsidR="00432A91">
        <w:rPr>
          <w:sz w:val="28"/>
          <w:szCs w:val="28"/>
        </w:rPr>
        <w:pict>
          <v:shape id="_x0000_i1028" type="#_x0000_t75" alt="" style="width:.75pt;height:.75pt;mso-wrap-distance-left:11.25pt;mso-wrap-distance-right:11.25pt"/>
        </w:pict>
      </w:r>
      <w:r w:rsidRPr="00BB3BA7">
        <w:rPr>
          <w:sz w:val="28"/>
          <w:szCs w:val="28"/>
        </w:rPr>
        <w:t xml:space="preserve">Эти указы стали эффективно работать… Необходимо отметить, что в эпоху </w:t>
      </w:r>
      <w:r w:rsidRPr="00A0268D">
        <w:rPr>
          <w:bCs/>
          <w:sz w:val="28"/>
          <w:szCs w:val="28"/>
        </w:rPr>
        <w:t xml:space="preserve">Петра 1 </w:t>
      </w:r>
      <w:r w:rsidRPr="00BB3BA7">
        <w:rPr>
          <w:sz w:val="28"/>
          <w:szCs w:val="28"/>
        </w:rPr>
        <w:t xml:space="preserve">налоговая система была достаточно сложной и включала такие налоги, как на топоры, бороды и даже на дубовые гробы. </w:t>
      </w:r>
    </w:p>
    <w:p w:rsidR="004948DC" w:rsidRPr="00A0268D" w:rsidRDefault="00432A91" w:rsidP="00D55E22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alt="" style="width:.75pt;height:.75pt;mso-wrap-distance-left:11.25pt;mso-wrap-distance-right:11.25pt"/>
        </w:pict>
      </w:r>
      <w:r w:rsidR="00EB150F" w:rsidRPr="00BB3BA7">
        <w:rPr>
          <w:sz w:val="28"/>
          <w:szCs w:val="28"/>
        </w:rPr>
        <w:t>В годы царствования императрицы</w:t>
      </w:r>
      <w:r w:rsidR="00EB150F" w:rsidRPr="00A0268D">
        <w:rPr>
          <w:bCs/>
          <w:sz w:val="28"/>
          <w:szCs w:val="28"/>
        </w:rPr>
        <w:t xml:space="preserve"> Екатерины II</w:t>
      </w:r>
      <w:r w:rsidR="00EB150F" w:rsidRPr="00BB3BA7">
        <w:rPr>
          <w:sz w:val="28"/>
          <w:szCs w:val="28"/>
        </w:rPr>
        <w:t xml:space="preserve"> были изданы следующие указы о сборе налогов:</w:t>
      </w:r>
      <w:r w:rsidR="00D55E22">
        <w:rPr>
          <w:sz w:val="28"/>
          <w:szCs w:val="28"/>
        </w:rPr>
        <w:t xml:space="preserve">                       </w:t>
      </w:r>
      <w:r w:rsidR="00D55E22" w:rsidRPr="00C9005D">
        <w:rPr>
          <w:color w:val="FFFFFF"/>
          <w:sz w:val="28"/>
          <w:szCs w:val="28"/>
        </w:rPr>
        <w:t>.</w:t>
      </w:r>
      <w:r w:rsidR="00EB150F" w:rsidRPr="00C9005D">
        <w:rPr>
          <w:color w:val="FFFFFF"/>
          <w:sz w:val="28"/>
          <w:szCs w:val="28"/>
        </w:rPr>
        <w:t xml:space="preserve"> </w:t>
      </w:r>
      <w:r w:rsidR="00EB150F" w:rsidRPr="00BB3BA7">
        <w:rPr>
          <w:sz w:val="28"/>
          <w:szCs w:val="28"/>
        </w:rPr>
        <w:br/>
      </w:r>
      <w:r>
        <w:rPr>
          <w:sz w:val="28"/>
          <w:szCs w:val="28"/>
        </w:rPr>
        <w:pict>
          <v:shape id="_x0000_i1030" type="#_x0000_t75" alt="" style="width:.75pt;height:.75pt;mso-wrap-distance-left:11.25pt;mso-wrap-distance-right:11.25pt"/>
        </w:pict>
      </w:r>
      <w:r w:rsidR="00EB150F" w:rsidRPr="00A0268D">
        <w:rPr>
          <w:bCs/>
          <w:sz w:val="28"/>
          <w:szCs w:val="28"/>
        </w:rPr>
        <w:t>7 ноября 1775 г.</w:t>
      </w:r>
      <w:r w:rsidR="00EB150F" w:rsidRPr="00BB3BA7">
        <w:rPr>
          <w:sz w:val="28"/>
          <w:szCs w:val="28"/>
        </w:rPr>
        <w:t xml:space="preserve"> - "Об учреждении губерний Всероссийской Империи и передаче дел по финансовому управлению Казенным палатам в главе с Губернскими стряпчими Казенных дел". </w:t>
      </w:r>
      <w:r w:rsidR="00EB150F" w:rsidRPr="00BB3BA7">
        <w:rPr>
          <w:sz w:val="28"/>
          <w:szCs w:val="28"/>
        </w:rPr>
        <w:br/>
      </w:r>
      <w:r>
        <w:rPr>
          <w:sz w:val="28"/>
          <w:szCs w:val="28"/>
        </w:rPr>
        <w:pict>
          <v:shape id="_x0000_i1031" type="#_x0000_t75" alt="" style="width:.75pt;height:.75pt;mso-wrap-distance-left:11.25pt;mso-wrap-distance-right:11.25pt"/>
        </w:pict>
      </w:r>
      <w:r w:rsidR="00EB150F" w:rsidRPr="00A0268D">
        <w:rPr>
          <w:bCs/>
          <w:sz w:val="28"/>
          <w:szCs w:val="28"/>
        </w:rPr>
        <w:t>24 октября 1780 г</w:t>
      </w:r>
      <w:r w:rsidR="00EB150F" w:rsidRPr="00BB3BA7">
        <w:rPr>
          <w:sz w:val="28"/>
          <w:szCs w:val="28"/>
        </w:rPr>
        <w:t xml:space="preserve">. - "Об учреждении Экспедиции о государственных доходах, контроле и ревизии счетов, взыскании недоимок, недоборов и начетов". </w:t>
      </w:r>
      <w:r w:rsidR="00EB150F" w:rsidRPr="00BB3BA7">
        <w:rPr>
          <w:sz w:val="28"/>
          <w:szCs w:val="28"/>
        </w:rPr>
        <w:br/>
      </w:r>
      <w:r>
        <w:rPr>
          <w:sz w:val="28"/>
          <w:szCs w:val="28"/>
        </w:rPr>
        <w:pict>
          <v:shape id="_x0000_i1032" type="#_x0000_t75" alt="" style="width:.75pt;height:.75pt;mso-wrap-distance-left:11.25pt;mso-wrap-distance-right:11.25pt"/>
        </w:pict>
      </w:r>
      <w:r w:rsidR="00EB150F" w:rsidRPr="00BB3BA7">
        <w:rPr>
          <w:sz w:val="28"/>
          <w:szCs w:val="28"/>
        </w:rPr>
        <w:t xml:space="preserve">Отмечается, что в эпоху императрицы </w:t>
      </w:r>
      <w:r w:rsidR="00EB150F" w:rsidRPr="00A0268D">
        <w:rPr>
          <w:bCs/>
          <w:sz w:val="28"/>
          <w:szCs w:val="28"/>
        </w:rPr>
        <w:t>Екатерины II</w:t>
      </w:r>
      <w:r w:rsidR="00EB150F" w:rsidRPr="00BB3BA7">
        <w:rPr>
          <w:sz w:val="28"/>
          <w:szCs w:val="28"/>
        </w:rPr>
        <w:t xml:space="preserve"> налоговая система несколько упростилась.</w:t>
      </w:r>
    </w:p>
    <w:p w:rsidR="00EB150F" w:rsidRPr="00BB3BA7" w:rsidRDefault="00432A91" w:rsidP="00D55E22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alt="" style="width:.75pt;height:.75pt;mso-wrap-distance-left:11.25pt;mso-wrap-distance-right:11.25pt"/>
        </w:pict>
      </w:r>
      <w:r w:rsidR="00EB150F" w:rsidRPr="00BB3BA7">
        <w:rPr>
          <w:sz w:val="28"/>
          <w:szCs w:val="28"/>
        </w:rPr>
        <w:t>В дальнейшем в истории России продолжалось совершенствование налоговой системы.</w:t>
      </w:r>
      <w:r w:rsidR="004948DC" w:rsidRPr="00A0268D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34" type="#_x0000_t75" alt="" style="width:.75pt;height:.75pt;mso-wrap-distance-left:11.25pt;mso-wrap-distance-right:11.25pt"/>
        </w:pict>
      </w:r>
      <w:r w:rsidR="00EB150F" w:rsidRPr="00A0268D">
        <w:rPr>
          <w:bCs/>
          <w:sz w:val="28"/>
          <w:szCs w:val="28"/>
        </w:rPr>
        <w:t xml:space="preserve">Начало XIX века </w:t>
      </w:r>
      <w:r w:rsidR="00EB150F" w:rsidRPr="00BB3BA7">
        <w:rPr>
          <w:sz w:val="28"/>
          <w:szCs w:val="28"/>
        </w:rPr>
        <w:t xml:space="preserve">знаменательно тем, что доходы бюджета формировались главным образом за счет налогов крепостного крестьянства. Основные поступления в бюджет: подушная подать, оборочный сбор, "питейный доход" и всего около 2/3 поступлений.  </w:t>
      </w:r>
      <w:r w:rsidR="00EB150F" w:rsidRPr="00BB3BA7">
        <w:rPr>
          <w:sz w:val="28"/>
          <w:szCs w:val="28"/>
        </w:rPr>
        <w:br/>
      </w:r>
      <w:r>
        <w:rPr>
          <w:sz w:val="28"/>
          <w:szCs w:val="28"/>
        </w:rPr>
        <w:pict>
          <v:shape id="_x0000_i1035" type="#_x0000_t75" alt="" style="width:.75pt;height:.75pt;mso-wrap-distance-left:11.25pt;mso-wrap-distance-right:11.25pt"/>
        </w:pict>
      </w:r>
      <w:r w:rsidR="00EB150F" w:rsidRPr="00A0268D">
        <w:rPr>
          <w:bCs/>
          <w:sz w:val="28"/>
          <w:szCs w:val="28"/>
        </w:rPr>
        <w:t>В начале ХХ века</w:t>
      </w:r>
      <w:r w:rsidR="00EB150F" w:rsidRPr="00BB3BA7">
        <w:rPr>
          <w:sz w:val="28"/>
          <w:szCs w:val="28"/>
        </w:rPr>
        <w:t xml:space="preserve"> наиболее эффективными источниками пополнения доходной части бюджета были винная монополия - 21-25%, акцизные и таможенные сборы - 20%, поступления от эксплуатации железных дорог - 18-23% государственных доходов.</w:t>
      </w:r>
    </w:p>
    <w:p w:rsidR="00EB150F" w:rsidRPr="00A0268D" w:rsidRDefault="00432A91" w:rsidP="00D55E22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alt="" style="width:.75pt;height:.75pt;mso-wrap-distance-left:11.25pt;mso-wrap-distance-right:11.25pt"/>
        </w:pict>
      </w:r>
      <w:r w:rsidR="00EB150F" w:rsidRPr="00BB3BA7">
        <w:rPr>
          <w:sz w:val="28"/>
          <w:szCs w:val="28"/>
        </w:rPr>
        <w:t xml:space="preserve">В годы царствования императора </w:t>
      </w:r>
      <w:r w:rsidR="00EB150F" w:rsidRPr="00A0268D">
        <w:rPr>
          <w:bCs/>
          <w:sz w:val="28"/>
          <w:szCs w:val="28"/>
        </w:rPr>
        <w:t>Александра 1</w:t>
      </w:r>
      <w:r w:rsidR="004948DC" w:rsidRPr="00A0268D">
        <w:rPr>
          <w:sz w:val="28"/>
          <w:szCs w:val="28"/>
        </w:rPr>
        <w:t xml:space="preserve"> был издан</w:t>
      </w:r>
      <w:r w:rsidR="00EB150F" w:rsidRPr="00BB3BA7">
        <w:rPr>
          <w:sz w:val="28"/>
          <w:szCs w:val="28"/>
        </w:rPr>
        <w:t xml:space="preserve"> "Манифест об учреждении Министерства финансов, ведавшего всеми источниками государственных доходов, податями и сборами."</w:t>
      </w:r>
    </w:p>
    <w:p w:rsidR="004948DC" w:rsidRPr="00A0268D" w:rsidRDefault="004948DC" w:rsidP="00D55E22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A0268D">
        <w:rPr>
          <w:sz w:val="28"/>
          <w:szCs w:val="28"/>
        </w:rPr>
        <w:t xml:space="preserve">В дальнейшем развитии налоговая система не претерпевала значительных изменений, до 1917г. В советские времена </w:t>
      </w:r>
      <w:r w:rsidR="00BC2A73" w:rsidRPr="00A0268D">
        <w:rPr>
          <w:sz w:val="28"/>
          <w:szCs w:val="28"/>
        </w:rPr>
        <w:t xml:space="preserve">налогами занимались управления, отделы и инспекции государственных доходов в системе </w:t>
      </w:r>
      <w:r w:rsidRPr="00A0268D">
        <w:rPr>
          <w:sz w:val="28"/>
          <w:szCs w:val="28"/>
        </w:rPr>
        <w:t xml:space="preserve">созданного </w:t>
      </w:r>
      <w:r w:rsidR="00BC2A73" w:rsidRPr="00A0268D">
        <w:rPr>
          <w:sz w:val="28"/>
          <w:szCs w:val="28"/>
        </w:rPr>
        <w:t xml:space="preserve">союзного Министерства Финансов. </w:t>
      </w:r>
    </w:p>
    <w:p w:rsidR="00AB70EE" w:rsidRPr="00A0268D" w:rsidRDefault="00BC2A73" w:rsidP="00D55E22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A0268D">
        <w:rPr>
          <w:sz w:val="28"/>
          <w:szCs w:val="28"/>
        </w:rPr>
        <w:t>Отход от административно-командной модели развития экономики и переход к рыночным отношениям потребовал радикальных перемен не только в налоговом законодательстве, но и в реорганизации структуры налоговых органов. В1990 году были организованы государственные налоговые инспекции по республикам, краям, областям, городам и районам в системе Минфина СССР. Этот год и стал годом рождения самостоятельной налоговой службы страны. Правда, страна тогда была еще союзным государством. </w:t>
      </w:r>
      <w:r w:rsidRPr="00A0268D">
        <w:rPr>
          <w:sz w:val="28"/>
          <w:szCs w:val="28"/>
        </w:rPr>
        <w:br/>
      </w:r>
      <w:r w:rsidR="00D55E22">
        <w:rPr>
          <w:sz w:val="28"/>
          <w:szCs w:val="28"/>
        </w:rPr>
        <w:t xml:space="preserve">         </w:t>
      </w:r>
      <w:r w:rsidRPr="00A0268D">
        <w:rPr>
          <w:sz w:val="28"/>
          <w:szCs w:val="28"/>
        </w:rPr>
        <w:t>21ноября 1991 года Указом Президента России была создана самостоятельная служба Российской Федерации. У российских налоговиков появился еще один день рождения. В декабре 1998 года Госналогслужба Российской Федерации была реорганизована в Министерство Российской Федерации по налогам и сборам (МНС РФ). </w:t>
      </w:r>
      <w:r w:rsidRPr="00A0268D">
        <w:rPr>
          <w:sz w:val="28"/>
          <w:szCs w:val="28"/>
        </w:rPr>
        <w:br/>
        <w:t>  </w:t>
      </w:r>
      <w:r w:rsidR="00D55E22">
        <w:rPr>
          <w:sz w:val="28"/>
          <w:szCs w:val="28"/>
        </w:rPr>
        <w:t xml:space="preserve">   </w:t>
      </w:r>
      <w:r w:rsidRPr="00A0268D">
        <w:rPr>
          <w:sz w:val="28"/>
          <w:szCs w:val="28"/>
        </w:rPr>
        <w:t>   </w:t>
      </w:r>
      <w:r w:rsidR="00EB150F" w:rsidRPr="00A0268D">
        <w:rPr>
          <w:sz w:val="28"/>
          <w:szCs w:val="28"/>
        </w:rPr>
        <w:t>Указом Президента Российской Федерации от 09.03.2004 г. № 314 «О системе и структуре федеральных органов исполнительной власти» Министерство Российской Федерации по налогам и сборам было преобразовано в Федеральную налоговую службу. При этом, функции МНС России по принятию нормативных правовых актов в его сфере деятельности и по ведению разъяснительной работы по законодательству Российской Федерации о налогах и сборах были переданы Министерству финансов Российской Федерации.</w:t>
      </w:r>
    </w:p>
    <w:p w:rsidR="00AB70EE" w:rsidRPr="00A0268D" w:rsidRDefault="00BC2A73" w:rsidP="00D55E22">
      <w:pPr>
        <w:ind w:firstLine="567"/>
        <w:jc w:val="both"/>
        <w:rPr>
          <w:sz w:val="28"/>
          <w:szCs w:val="28"/>
        </w:rPr>
      </w:pPr>
      <w:r w:rsidRPr="00A0268D">
        <w:rPr>
          <w:sz w:val="28"/>
          <w:szCs w:val="28"/>
        </w:rPr>
        <w:t> </w:t>
      </w:r>
      <w:r w:rsidR="00AB70EE" w:rsidRPr="00A0268D">
        <w:rPr>
          <w:sz w:val="28"/>
          <w:szCs w:val="28"/>
        </w:rPr>
        <w:t>Распоряжением Правительства РФ № 1024р от 30 июля 2004 г. Федеральной налоговой службе России были подчинены управления по субъектам Российской Федерации, межрегиональные инспекции по районам, районам в городах, городам без районного деления, инспекции межрайонного уровня преобразованного МНС России и территориальные органы упраздненной Федеральной службы России по финансовому оздоровлению и банкротству.</w:t>
      </w:r>
    </w:p>
    <w:p w:rsidR="00424B89" w:rsidRPr="00A0268D" w:rsidRDefault="00AB70EE" w:rsidP="00D55E22">
      <w:pPr>
        <w:ind w:firstLine="567"/>
        <w:jc w:val="both"/>
        <w:rPr>
          <w:sz w:val="28"/>
          <w:szCs w:val="28"/>
        </w:rPr>
      </w:pPr>
      <w:r w:rsidRPr="00A0268D">
        <w:rPr>
          <w:sz w:val="28"/>
          <w:szCs w:val="28"/>
        </w:rPr>
        <w:t xml:space="preserve">В соответствии с этой схемой строится и система налоговых органов. </w:t>
      </w:r>
    </w:p>
    <w:p w:rsidR="00424B89" w:rsidRPr="00A0268D" w:rsidRDefault="00424B89" w:rsidP="00D55E22">
      <w:pPr>
        <w:ind w:firstLine="567"/>
        <w:rPr>
          <w:sz w:val="28"/>
          <w:szCs w:val="28"/>
        </w:rPr>
      </w:pPr>
    </w:p>
    <w:p w:rsidR="005048C8" w:rsidRPr="00A0268D" w:rsidRDefault="005048C8" w:rsidP="00D55E22">
      <w:pPr>
        <w:ind w:firstLine="567"/>
        <w:jc w:val="right"/>
        <w:rPr>
          <w:sz w:val="28"/>
          <w:szCs w:val="28"/>
        </w:rPr>
      </w:pPr>
      <w:r w:rsidRPr="00A0268D">
        <w:rPr>
          <w:sz w:val="28"/>
          <w:szCs w:val="28"/>
        </w:rPr>
        <w:t>Рис. 1.1.</w:t>
      </w:r>
    </w:p>
    <w:p w:rsidR="005048C8" w:rsidRPr="00A0268D" w:rsidRDefault="005048C8" w:rsidP="00D55E22">
      <w:pPr>
        <w:ind w:firstLine="567"/>
        <w:jc w:val="center"/>
        <w:rPr>
          <w:sz w:val="28"/>
          <w:szCs w:val="28"/>
        </w:rPr>
      </w:pPr>
      <w:r w:rsidRPr="00A0268D">
        <w:rPr>
          <w:sz w:val="28"/>
          <w:szCs w:val="28"/>
        </w:rPr>
        <w:t>Организационная структура ФНС России</w:t>
      </w:r>
    </w:p>
    <w:p w:rsidR="005048C8" w:rsidRDefault="005048C8" w:rsidP="00D55E22">
      <w:pPr>
        <w:ind w:firstLine="567"/>
        <w:jc w:val="center"/>
      </w:pPr>
    </w:p>
    <w:p w:rsidR="00424B89" w:rsidRDefault="00432A91" w:rsidP="00D55E22">
      <w:pPr>
        <w:ind w:firstLine="567"/>
      </w:pPr>
      <w:r>
        <w:rPr>
          <w:noProof/>
        </w:rPr>
        <w:pict>
          <v:rect id="_x0000_s1029" style="position:absolute;left:0;text-align:left;margin-left:151.95pt;margin-top:4.55pt;width:139.5pt;height:26.25pt;z-index:251661312">
            <v:textbox style="mso-next-textbox:#_x0000_s1029">
              <w:txbxContent>
                <w:p w:rsidR="00424B89" w:rsidRDefault="00424B89" w:rsidP="00424B89">
                  <w:pPr>
                    <w:jc w:val="center"/>
                  </w:pPr>
                  <w:r>
                    <w:t>Центральный аппарат</w:t>
                  </w:r>
                </w:p>
              </w:txbxContent>
            </v:textbox>
          </v:rect>
        </w:pict>
      </w:r>
    </w:p>
    <w:p w:rsidR="00424B89" w:rsidRDefault="00432A91" w:rsidP="00D55E22">
      <w:pPr>
        <w:ind w:firstLine="567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384.45pt;margin-top:2.6pt;width:0;height:38.4pt;z-index:251678720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left:0;text-align:left;margin-left:58.95pt;margin-top:2.6pt;width:0;height:38.4pt;z-index:251677696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left:0;text-align:left;margin-left:291.45pt;margin-top:2.6pt;width:93pt;height:0;flip:x;z-index:251676672" o:connectortype="straight"/>
        </w:pict>
      </w:r>
      <w:r>
        <w:rPr>
          <w:noProof/>
        </w:rPr>
        <w:pict>
          <v:shape id="_x0000_s1045" type="#_x0000_t32" style="position:absolute;left:0;text-align:left;margin-left:58.95pt;margin-top:2.6pt;width:93pt;height:0;flip:x;z-index:251675648" o:connectortype="straight"/>
        </w:pict>
      </w:r>
    </w:p>
    <w:p w:rsidR="00424B89" w:rsidRDefault="00432A91" w:rsidP="00D55E22">
      <w:pPr>
        <w:ind w:firstLine="567"/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3" type="#_x0000_t34" style="position:absolute;left:0;text-align:left;margin-left:209pt;margin-top:15.15pt;width:24pt;height:.05pt;rotation:90;z-index:251674624" o:connectortype="elbow" adj=",-146188800,-275445">
            <v:stroke endarrow="block"/>
          </v:shape>
        </w:pict>
      </w:r>
    </w:p>
    <w:p w:rsidR="00424B89" w:rsidRDefault="00432A91" w:rsidP="00D55E22">
      <w:pPr>
        <w:ind w:firstLine="567"/>
      </w:pPr>
      <w:r>
        <w:rPr>
          <w:noProof/>
        </w:rPr>
        <w:pict>
          <v:rect id="_x0000_s1028" style="position:absolute;left:0;text-align:left;margin-left:151.95pt;margin-top:13.4pt;width:139.5pt;height:44.25pt;z-index:251660288">
            <v:textbox style="mso-next-textbox:#_x0000_s1028">
              <w:txbxContent>
                <w:p w:rsidR="00424B89" w:rsidRDefault="00424B89" w:rsidP="00424B89">
                  <w:pPr>
                    <w:jc w:val="center"/>
                  </w:pPr>
                  <w:r>
                    <w:t>Межрегиональные инспекции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307.2pt;margin-top:13.4pt;width:139.5pt;height:26.25pt;z-index:251658240">
            <v:textbox style="mso-next-textbox:#_x0000_s1026">
              <w:txbxContent>
                <w:p w:rsidR="00424B89" w:rsidRDefault="00424B89" w:rsidP="00424B89">
                  <w:pPr>
                    <w:jc w:val="center"/>
                  </w:pPr>
                  <w:r>
                    <w:t>ГНИВЦ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-14.55pt;margin-top:13.4pt;width:139.5pt;height:26.25pt;z-index:251659264">
            <v:textbox style="mso-next-textbox:#_x0000_s1027">
              <w:txbxContent>
                <w:p w:rsidR="00424B89" w:rsidRDefault="00424B89" w:rsidP="00424B89">
                  <w:pPr>
                    <w:jc w:val="center"/>
                  </w:pPr>
                  <w:r>
                    <w:t>УФНС по субъектам</w:t>
                  </w:r>
                </w:p>
              </w:txbxContent>
            </v:textbox>
          </v:rect>
        </w:pict>
      </w:r>
    </w:p>
    <w:p w:rsidR="00424B89" w:rsidRDefault="00424B89" w:rsidP="00D55E22">
      <w:pPr>
        <w:ind w:firstLine="567"/>
      </w:pPr>
    </w:p>
    <w:p w:rsidR="00424B89" w:rsidRDefault="00432A91" w:rsidP="00D55E22">
      <w:pPr>
        <w:ind w:firstLine="567"/>
      </w:pPr>
      <w:r>
        <w:rPr>
          <w:noProof/>
        </w:rPr>
        <w:pict>
          <v:shape id="_x0000_s1050" type="#_x0000_t32" style="position:absolute;left:0;text-align:left;margin-left:328.95pt;margin-top:12.1pt;width:0;height:149.85pt;z-index:251680768" o:connectortype="straight"/>
        </w:pict>
      </w:r>
      <w:r>
        <w:rPr>
          <w:noProof/>
        </w:rPr>
        <w:pict>
          <v:shape id="_x0000_s1042" type="#_x0000_t32" style="position:absolute;left:0;text-align:left;margin-left:69.45pt;margin-top:25.6pt;width:26.95pt;height:0;rotation:90;z-index:251673600" o:connectortype="elbow" adj="-79347,-1,-79347">
            <v:stroke endarrow="block"/>
          </v:shape>
        </w:pict>
      </w:r>
      <w:r>
        <w:rPr>
          <w:noProof/>
        </w:rPr>
        <w:pict>
          <v:shape id="_x0000_s1041" type="#_x0000_t32" style="position:absolute;left:0;text-align:left;margin-left:.45pt;margin-top:25.6pt;width:26.95pt;height:0;rotation:90;z-index:251672576" o:connectortype="elbow" adj="-79347,-1,-79347">
            <v:stroke endarrow="block"/>
          </v:shape>
        </w:pict>
      </w:r>
    </w:p>
    <w:p w:rsidR="00424B89" w:rsidRDefault="00424B89" w:rsidP="00D55E22">
      <w:pPr>
        <w:ind w:firstLine="567"/>
      </w:pPr>
    </w:p>
    <w:p w:rsidR="00424B89" w:rsidRDefault="00432A91" w:rsidP="00D55E22">
      <w:pPr>
        <w:ind w:firstLine="567"/>
      </w:pPr>
      <w:r>
        <w:rPr>
          <w:noProof/>
        </w:rPr>
        <w:pict>
          <v:shape id="_x0000_s1049" type="#_x0000_t32" style="position:absolute;left:0;text-align:left;margin-left:160.95pt;margin-top:2.5pt;width:.75pt;height:115.5pt;z-index:251679744" o:connectortype="straight"/>
        </w:pict>
      </w:r>
      <w:r>
        <w:rPr>
          <w:noProof/>
        </w:rPr>
        <w:pict>
          <v:roundrect id="_x0000_s1040" style="position:absolute;left:0;text-align:left;margin-left:360.45pt;margin-top:6.2pt;width:64.5pt;height:24pt;z-index:251671552" arcsize="10923f">
            <v:textbox style="mso-next-textbox:#_x0000_s1040">
              <w:txbxContent>
                <w:p w:rsidR="005048C8" w:rsidRDefault="005048C8">
                  <w:r>
                    <w:t>РНИВЦ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1" style="position:absolute;left:0;text-align:left;margin-left:50.7pt;margin-top:11.45pt;width:65.25pt;height:24pt;z-index:251663360" arcsize="10923f">
            <v:textbox style="mso-next-textbox:#_x0000_s1031">
              <w:txbxContent>
                <w:p w:rsidR="00424B89" w:rsidRDefault="00424B89">
                  <w:r>
                    <w:t>МИФНС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0" style="position:absolute;left:0;text-align:left;margin-left:-14.55pt;margin-top:11.45pt;width:57pt;height:24pt;z-index:251662336" arcsize="10923f">
            <v:textbox style="mso-next-textbox:#_x0000_s1030">
              <w:txbxContent>
                <w:p w:rsidR="00424B89" w:rsidRDefault="00424B89">
                  <w:r>
                    <w:t>ИФНС</w:t>
                  </w:r>
                </w:p>
              </w:txbxContent>
            </v:textbox>
          </v:roundrect>
        </w:pict>
      </w:r>
    </w:p>
    <w:p w:rsidR="00424B89" w:rsidRDefault="00432A91" w:rsidP="00D55E22">
      <w:pPr>
        <w:ind w:firstLine="567"/>
      </w:pPr>
      <w:r>
        <w:rPr>
          <w:noProof/>
        </w:rPr>
        <w:pict>
          <v:shape id="_x0000_s1054" type="#_x0000_t32" style="position:absolute;left:0;text-align:left;margin-left:328.95pt;margin-top:3.7pt;width:31.5pt;height:0;z-index:251684864" o:connectortype="straight">
            <v:stroke endarrow="block"/>
          </v:shape>
        </w:pict>
      </w:r>
      <w:r>
        <w:rPr>
          <w:noProof/>
        </w:rPr>
        <w:pict>
          <v:roundrect id="_x0000_s1034" style="position:absolute;left:0;text-align:left;margin-left:179.7pt;margin-top:3.7pt;width:111.75pt;height:36.75pt;z-index:251665408" arcsize="10923f">
            <v:textbox style="mso-next-textbox:#_x0000_s1034">
              <w:txbxContent>
                <w:p w:rsidR="00424B89" w:rsidRPr="00424B89" w:rsidRDefault="00424B89" w:rsidP="005048C8">
                  <w:pPr>
                    <w:jc w:val="center"/>
                    <w:rPr>
                      <w:sz w:val="20"/>
                      <w:szCs w:val="20"/>
                    </w:rPr>
                  </w:pPr>
                  <w:r w:rsidRPr="00424B89">
                    <w:rPr>
                      <w:sz w:val="20"/>
                      <w:szCs w:val="20"/>
                    </w:rPr>
                    <w:t>По крупнейшим налогоплательщикам</w:t>
                  </w:r>
                </w:p>
              </w:txbxContent>
            </v:textbox>
          </v:roundrect>
        </w:pict>
      </w:r>
    </w:p>
    <w:p w:rsidR="00424B89" w:rsidRDefault="00432A91" w:rsidP="00D55E22">
      <w:pPr>
        <w:ind w:firstLine="567"/>
      </w:pPr>
      <w:r>
        <w:rPr>
          <w:noProof/>
        </w:rPr>
        <w:pict>
          <v:shape id="_x0000_s1051" type="#_x0000_t32" style="position:absolute;left:0;text-align:left;margin-left:160.95pt;margin-top:7.85pt;width:18.75pt;height:0;z-index:251681792" o:connectortype="straight">
            <v:stroke endarrow="block"/>
          </v:shape>
        </w:pict>
      </w:r>
    </w:p>
    <w:p w:rsidR="00424B89" w:rsidRDefault="00432A91" w:rsidP="00D55E22">
      <w:pPr>
        <w:ind w:firstLine="567"/>
      </w:pPr>
      <w:r>
        <w:rPr>
          <w:noProof/>
        </w:rPr>
        <w:pict>
          <v:shape id="_x0000_s1055" type="#_x0000_t32" style="position:absolute;left:0;text-align:left;margin-left:328.95pt;margin-top:12.85pt;width:31.5pt;height:0;z-index:251685888" o:connectortype="straight">
            <v:stroke endarrow="block"/>
          </v:shape>
        </w:pict>
      </w:r>
      <w:r>
        <w:rPr>
          <w:noProof/>
        </w:rPr>
        <w:pict>
          <v:roundrect id="_x0000_s1039" style="position:absolute;left:0;text-align:left;margin-left:360.45pt;margin-top:3.1pt;width:79.5pt;height:24pt;z-index:251670528" arcsize="10923f">
            <v:textbox style="mso-next-textbox:#_x0000_s1039">
              <w:txbxContent>
                <w:p w:rsidR="005048C8" w:rsidRDefault="005048C8">
                  <w:r>
                    <w:t>ГНИИРНС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2" style="position:absolute;left:0;text-align:left;margin-left:58.95pt;margin-top:8.35pt;width:50.25pt;height:24pt;z-index:251664384" arcsize="10923f">
            <v:textbox style="mso-next-textbox:#_x0000_s1032">
              <w:txbxContent>
                <w:p w:rsidR="00424B89" w:rsidRDefault="00424B89">
                  <w:r>
                    <w:t>ТОРМ</w:t>
                  </w:r>
                </w:p>
              </w:txbxContent>
            </v:textbox>
          </v:roundrect>
        </w:pict>
      </w:r>
    </w:p>
    <w:p w:rsidR="00424B89" w:rsidRDefault="00432A91" w:rsidP="00D55E22">
      <w:pPr>
        <w:ind w:firstLine="567"/>
      </w:pPr>
      <w:r>
        <w:rPr>
          <w:noProof/>
        </w:rPr>
        <w:pict>
          <v:roundrect id="_x0000_s1035" style="position:absolute;left:0;text-align:left;margin-left:179.7pt;margin-top:13.3pt;width:73.5pt;height:24pt;z-index:251666432" arcsize="10923f">
            <v:textbox style="mso-next-textbox:#_x0000_s1035">
              <w:txbxContent>
                <w:p w:rsidR="005048C8" w:rsidRPr="005048C8" w:rsidRDefault="005048C8" w:rsidP="005048C8">
                  <w:pPr>
                    <w:jc w:val="center"/>
                    <w:rPr>
                      <w:sz w:val="20"/>
                      <w:szCs w:val="20"/>
                    </w:rPr>
                  </w:pPr>
                  <w:r w:rsidRPr="005048C8">
                    <w:rPr>
                      <w:sz w:val="20"/>
                      <w:szCs w:val="20"/>
                    </w:rPr>
                    <w:t>МРИ ЦОД</w:t>
                  </w:r>
                </w:p>
              </w:txbxContent>
            </v:textbox>
          </v:roundrect>
        </w:pict>
      </w:r>
    </w:p>
    <w:p w:rsidR="00424B89" w:rsidRDefault="00432A91" w:rsidP="00D55E22">
      <w:pPr>
        <w:ind w:firstLine="567"/>
      </w:pPr>
      <w:r>
        <w:rPr>
          <w:noProof/>
        </w:rPr>
        <w:pict>
          <v:shape id="_x0000_s1052" type="#_x0000_t32" style="position:absolute;left:0;text-align:left;margin-left:160.95pt;margin-top:11.5pt;width:18.75pt;height:0;z-index:251682816" o:connectortype="straight">
            <v:stroke endarrow="block"/>
          </v:shape>
        </w:pict>
      </w:r>
      <w:r>
        <w:rPr>
          <w:noProof/>
        </w:rPr>
        <w:pict>
          <v:roundrect id="_x0000_s1038" style="position:absolute;left:0;text-align:left;margin-left:360.45pt;margin-top:11.5pt;width:51pt;height:24pt;z-index:251669504" arcsize="10923f">
            <v:textbox style="mso-next-textbox:#_x0000_s1038">
              <w:txbxContent>
                <w:p w:rsidR="005048C8" w:rsidRDefault="005048C8">
                  <w:r>
                    <w:t>УМЦ</w:t>
                  </w:r>
                </w:p>
              </w:txbxContent>
            </v:textbox>
          </v:roundrect>
        </w:pict>
      </w:r>
    </w:p>
    <w:p w:rsidR="00424B89" w:rsidRDefault="00432A91" w:rsidP="00D55E22">
      <w:pPr>
        <w:ind w:firstLine="567"/>
      </w:pPr>
      <w:r>
        <w:rPr>
          <w:noProof/>
        </w:rPr>
        <w:pict>
          <v:shape id="_x0000_s1056" type="#_x0000_t32" style="position:absolute;left:0;text-align:left;margin-left:328.95pt;margin-top:9.7pt;width:31.5pt;height:0;z-index:251686912" o:connectortype="straight">
            <v:stroke endarrow="block"/>
          </v:shape>
        </w:pict>
      </w:r>
    </w:p>
    <w:p w:rsidR="00424B89" w:rsidRDefault="00432A91" w:rsidP="00D55E22">
      <w:pPr>
        <w:ind w:firstLine="567"/>
      </w:pPr>
      <w:r>
        <w:rPr>
          <w:noProof/>
        </w:rPr>
        <w:pict>
          <v:roundrect id="_x0000_s1036" style="position:absolute;left:0;text-align:left;margin-left:179.7pt;margin-top:7.9pt;width:65.25pt;height:33.75pt;z-index:251667456" arcsize="10923f">
            <v:textbox style="mso-next-textbox:#_x0000_s1036">
              <w:txbxContent>
                <w:p w:rsidR="005048C8" w:rsidRPr="005048C8" w:rsidRDefault="005048C8" w:rsidP="005048C8">
                  <w:pPr>
                    <w:jc w:val="center"/>
                    <w:rPr>
                      <w:sz w:val="20"/>
                      <w:szCs w:val="20"/>
                    </w:rPr>
                  </w:pPr>
                  <w:r w:rsidRPr="005048C8">
                    <w:rPr>
                      <w:sz w:val="20"/>
                      <w:szCs w:val="20"/>
                    </w:rPr>
                    <w:t>По округам</w:t>
                  </w:r>
                </w:p>
              </w:txbxContent>
            </v:textbox>
          </v:roundrect>
        </w:pict>
      </w:r>
    </w:p>
    <w:p w:rsidR="00424B89" w:rsidRDefault="00432A91" w:rsidP="00D55E22">
      <w:pPr>
        <w:ind w:firstLine="567"/>
      </w:pPr>
      <w:r>
        <w:rPr>
          <w:noProof/>
        </w:rPr>
        <w:pict>
          <v:shape id="_x0000_s1053" type="#_x0000_t32" style="position:absolute;left:0;text-align:left;margin-left:160.95pt;margin-top:7.6pt;width:18.75pt;height:0;z-index:251683840" o:connectortype="straight">
            <v:stroke endarrow="block"/>
          </v:shape>
        </w:pict>
      </w:r>
      <w:r>
        <w:rPr>
          <w:noProof/>
        </w:rPr>
        <w:pict>
          <v:roundrect id="_x0000_s1037" style="position:absolute;left:0;text-align:left;margin-left:360.45pt;margin-top:7.6pt;width:68.25pt;height:36pt;z-index:251668480" arcsize="10923f">
            <v:textbox style="mso-next-textbox:#_x0000_s1037">
              <w:txbxContent>
                <w:p w:rsidR="005048C8" w:rsidRPr="005048C8" w:rsidRDefault="005048C8" w:rsidP="005048C8">
                  <w:pPr>
                    <w:jc w:val="center"/>
                    <w:rPr>
                      <w:sz w:val="20"/>
                      <w:szCs w:val="20"/>
                    </w:rPr>
                  </w:pPr>
                  <w:r w:rsidRPr="005048C8">
                    <w:rPr>
                      <w:sz w:val="20"/>
                      <w:szCs w:val="20"/>
                    </w:rPr>
                    <w:t>Печатные издания</w:t>
                  </w:r>
                </w:p>
              </w:txbxContent>
            </v:textbox>
          </v:roundrect>
        </w:pict>
      </w:r>
    </w:p>
    <w:p w:rsidR="00424B89" w:rsidRDefault="00432A91" w:rsidP="00D55E22">
      <w:pPr>
        <w:ind w:firstLine="567"/>
      </w:pPr>
      <w:r>
        <w:rPr>
          <w:noProof/>
        </w:rPr>
        <w:pict>
          <v:shape id="_x0000_s1057" type="#_x0000_t32" style="position:absolute;left:0;text-align:left;margin-left:328.95pt;margin-top:10.15pt;width:31.5pt;height:0;z-index:251687936" o:connectortype="straight">
            <v:stroke endarrow="block"/>
          </v:shape>
        </w:pict>
      </w:r>
    </w:p>
    <w:p w:rsidR="00424B89" w:rsidRDefault="00424B89" w:rsidP="00D55E22">
      <w:pPr>
        <w:ind w:firstLine="567"/>
      </w:pPr>
    </w:p>
    <w:p w:rsidR="00424B89" w:rsidRDefault="00424B89" w:rsidP="00D55E22">
      <w:pPr>
        <w:ind w:firstLine="567"/>
      </w:pPr>
    </w:p>
    <w:p w:rsidR="00424B89" w:rsidRDefault="00424B89" w:rsidP="00D55E22">
      <w:pPr>
        <w:ind w:firstLine="567"/>
      </w:pPr>
    </w:p>
    <w:p w:rsidR="005048C8" w:rsidRPr="00A0268D" w:rsidRDefault="00AB70EE" w:rsidP="00D55E22">
      <w:pPr>
        <w:spacing w:line="480" w:lineRule="auto"/>
        <w:ind w:firstLine="567"/>
        <w:rPr>
          <w:sz w:val="28"/>
          <w:szCs w:val="28"/>
        </w:rPr>
      </w:pPr>
      <w:r w:rsidRPr="00A0268D">
        <w:rPr>
          <w:sz w:val="28"/>
          <w:szCs w:val="28"/>
        </w:rPr>
        <w:t>На федеральном уровне функционирует Федеральная налоговая служба России (центральный аппарат, 8 межрегиональных инспекций ФНС России по крупнейшим налогоплательщикам, межрегиональная инспекция ФНС России по централизованной обработке дан</w:t>
      </w:r>
      <w:r w:rsidR="005048C8" w:rsidRPr="00A0268D">
        <w:rPr>
          <w:sz w:val="28"/>
          <w:szCs w:val="28"/>
        </w:rPr>
        <w:t>ных, ГНИВЦ и его подразделения</w:t>
      </w:r>
      <w:r w:rsidRPr="00A0268D">
        <w:rPr>
          <w:sz w:val="28"/>
          <w:szCs w:val="28"/>
        </w:rPr>
        <w:t>). На уровне федеральных округов создано 7 межрегиональных инспекций ФНС России. На уровне субъектов федерации созданы Управления ФНС России</w:t>
      </w:r>
      <w:r w:rsidR="005048C8" w:rsidRPr="00A0268D">
        <w:rPr>
          <w:sz w:val="28"/>
          <w:szCs w:val="28"/>
        </w:rPr>
        <w:t xml:space="preserve"> (82 управления)</w:t>
      </w:r>
      <w:r w:rsidRPr="00A0268D">
        <w:rPr>
          <w:sz w:val="28"/>
          <w:szCs w:val="28"/>
        </w:rPr>
        <w:t xml:space="preserve">; на местном уровне - инспекции ФНС по районам, районам в городах и городам без районного деления. В состав Управлений ФНС России могут входить межрайонные инспекции. </w:t>
      </w:r>
    </w:p>
    <w:p w:rsidR="00535329" w:rsidRDefault="00BC2A73" w:rsidP="00535329">
      <w:pPr>
        <w:ind w:firstLine="567"/>
        <w:jc w:val="both"/>
        <w:rPr>
          <w:sz w:val="28"/>
          <w:szCs w:val="28"/>
        </w:rPr>
      </w:pPr>
      <w:r w:rsidRPr="00A0268D">
        <w:rPr>
          <w:sz w:val="28"/>
          <w:szCs w:val="28"/>
        </w:rPr>
        <w:t xml:space="preserve">В налоговых органах Республики Хакасия </w:t>
      </w:r>
      <w:r w:rsidR="00A35FD2" w:rsidRPr="00A0268D">
        <w:rPr>
          <w:sz w:val="28"/>
          <w:szCs w:val="28"/>
        </w:rPr>
        <w:t xml:space="preserve">за эти годы </w:t>
      </w:r>
      <w:r w:rsidRPr="00A0268D">
        <w:rPr>
          <w:sz w:val="28"/>
          <w:szCs w:val="28"/>
        </w:rPr>
        <w:t>также произошли значительные  структурные изменения. В целях реализации соответствующего Указа Президента РФ и  постановления Правительства Российской Федерации   Управление МНС России по Республике Хакасия  реорганизовано путем преобразования  в Управление Федеральной налоговой службы по Республике Хакасия. </w:t>
      </w:r>
    </w:p>
    <w:p w:rsidR="007E408C" w:rsidRPr="00A0268D" w:rsidRDefault="00BC2A73" w:rsidP="00535329">
      <w:pPr>
        <w:ind w:firstLine="567"/>
        <w:jc w:val="both"/>
        <w:rPr>
          <w:sz w:val="28"/>
          <w:szCs w:val="28"/>
        </w:rPr>
      </w:pPr>
      <w:r w:rsidRPr="00A0268D">
        <w:rPr>
          <w:sz w:val="28"/>
          <w:szCs w:val="28"/>
        </w:rPr>
        <w:br/>
        <w:t xml:space="preserve">   </w:t>
      </w:r>
      <w:r w:rsidR="00D55E22">
        <w:rPr>
          <w:sz w:val="28"/>
          <w:szCs w:val="28"/>
        </w:rPr>
        <w:t xml:space="preserve">   </w:t>
      </w:r>
      <w:r w:rsidRPr="00A0268D">
        <w:rPr>
          <w:sz w:val="28"/>
          <w:szCs w:val="28"/>
        </w:rPr>
        <w:t>До 31 декабря 2004 г. в республике действовали шесть налоговых инспекций, а  с  01 января 2005 года  их количество сократилось до трех в составе Межрайонной ИФНС России № 1 по Республике Хакасия</w:t>
      </w:r>
      <w:r w:rsidR="00A35FD2" w:rsidRPr="00A0268D">
        <w:rPr>
          <w:sz w:val="28"/>
          <w:szCs w:val="28"/>
        </w:rPr>
        <w:t xml:space="preserve"> в г. Абакане</w:t>
      </w:r>
      <w:r w:rsidRPr="00A0268D">
        <w:rPr>
          <w:sz w:val="28"/>
          <w:szCs w:val="28"/>
        </w:rPr>
        <w:t>, Межрайонной ИФНС России № 2 по Республике Хакасия</w:t>
      </w:r>
      <w:r w:rsidR="00A35FD2" w:rsidRPr="00A0268D">
        <w:rPr>
          <w:sz w:val="28"/>
          <w:szCs w:val="28"/>
        </w:rPr>
        <w:t xml:space="preserve"> в г. Саяногорске</w:t>
      </w:r>
      <w:r w:rsidRPr="00A0268D">
        <w:rPr>
          <w:sz w:val="28"/>
          <w:szCs w:val="28"/>
        </w:rPr>
        <w:t>,   Межрайонной ИФНС России № 3 по Республике Хакасия</w:t>
      </w:r>
      <w:r w:rsidR="00A35FD2" w:rsidRPr="00A0268D">
        <w:rPr>
          <w:sz w:val="28"/>
          <w:szCs w:val="28"/>
        </w:rPr>
        <w:t xml:space="preserve"> в г. Черногорске</w:t>
      </w:r>
      <w:r w:rsidRPr="00A0268D">
        <w:rPr>
          <w:sz w:val="28"/>
          <w:szCs w:val="28"/>
        </w:rPr>
        <w:t>. </w:t>
      </w:r>
    </w:p>
    <w:p w:rsidR="00984E5B" w:rsidRDefault="00984E5B" w:rsidP="00D55E22">
      <w:pPr>
        <w:ind w:firstLine="567"/>
        <w:rPr>
          <w:sz w:val="28"/>
          <w:szCs w:val="28"/>
        </w:rPr>
      </w:pPr>
    </w:p>
    <w:p w:rsidR="00535329" w:rsidRDefault="00535329" w:rsidP="00D55E22">
      <w:pPr>
        <w:ind w:firstLine="567"/>
        <w:rPr>
          <w:sz w:val="28"/>
          <w:szCs w:val="28"/>
        </w:rPr>
      </w:pPr>
    </w:p>
    <w:p w:rsidR="00535329" w:rsidRDefault="00535329" w:rsidP="00535329">
      <w:pPr>
        <w:pStyle w:val="a4"/>
        <w:tabs>
          <w:tab w:val="left" w:pos="0"/>
        </w:tabs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СТРУКТУРА УФНС РОССИИ ПО РЕСПУБЛИКЕ ХАКАСИЯ, ЕЕ ЗАДАЧИ И ФУНКЦИИ</w:t>
      </w:r>
    </w:p>
    <w:p w:rsidR="00535329" w:rsidRDefault="00535329" w:rsidP="00535329">
      <w:pPr>
        <w:pStyle w:val="a4"/>
        <w:tabs>
          <w:tab w:val="left" w:pos="0"/>
        </w:tabs>
        <w:ind w:left="0"/>
        <w:jc w:val="center"/>
        <w:rPr>
          <w:bCs/>
          <w:sz w:val="28"/>
          <w:szCs w:val="28"/>
        </w:rPr>
      </w:pPr>
    </w:p>
    <w:p w:rsidR="00535329" w:rsidRDefault="00535329" w:rsidP="00535329">
      <w:pPr>
        <w:pStyle w:val="a4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данный момент в состав Управления Федеральной Налоговой службы по республике Хакасия входят три межрайонные Инспекции, рассмотрим структуру Инспекции №1, находящуюся в городе Абакане.</w:t>
      </w:r>
    </w:p>
    <w:p w:rsidR="00535329" w:rsidRPr="00A0268D" w:rsidRDefault="00535329" w:rsidP="00D55E22">
      <w:pPr>
        <w:ind w:firstLine="567"/>
        <w:rPr>
          <w:sz w:val="28"/>
          <w:szCs w:val="28"/>
        </w:rPr>
      </w:pPr>
    </w:p>
    <w:p w:rsidR="007E408C" w:rsidRPr="00A0268D" w:rsidRDefault="00984E5B" w:rsidP="00D55E22">
      <w:pPr>
        <w:ind w:firstLine="567"/>
        <w:jc w:val="right"/>
        <w:rPr>
          <w:sz w:val="28"/>
          <w:szCs w:val="28"/>
        </w:rPr>
      </w:pPr>
      <w:r w:rsidRPr="00A0268D">
        <w:rPr>
          <w:sz w:val="28"/>
          <w:szCs w:val="28"/>
        </w:rPr>
        <w:t>Рис. 1.2.</w:t>
      </w:r>
    </w:p>
    <w:p w:rsidR="00984E5B" w:rsidRPr="00A0268D" w:rsidRDefault="00984E5B" w:rsidP="00D55E22">
      <w:pPr>
        <w:ind w:firstLine="567"/>
        <w:jc w:val="center"/>
        <w:rPr>
          <w:sz w:val="28"/>
          <w:szCs w:val="28"/>
        </w:rPr>
      </w:pPr>
      <w:r w:rsidRPr="00A0268D">
        <w:rPr>
          <w:sz w:val="28"/>
          <w:szCs w:val="28"/>
        </w:rPr>
        <w:t>Структура МИФНС №1 по Республике Хакасия</w:t>
      </w:r>
    </w:p>
    <w:p w:rsidR="00984E5B" w:rsidRDefault="00984E5B" w:rsidP="00D55E22">
      <w:pPr>
        <w:ind w:firstLine="567"/>
        <w:jc w:val="center"/>
        <w:rPr>
          <w:sz w:val="28"/>
          <w:szCs w:val="28"/>
        </w:rPr>
      </w:pPr>
    </w:p>
    <w:p w:rsidR="00984E5B" w:rsidRDefault="00432A91" w:rsidP="00D55E22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8" style="position:absolute;left:0;text-align:left;margin-left:108.45pt;margin-top:.85pt;width:208.5pt;height:30.75pt;z-index:251689984">
            <v:textbox style="mso-next-textbox:#_x0000_s1058">
              <w:txbxContent>
                <w:p w:rsidR="00984E5B" w:rsidRPr="001E6C6D" w:rsidRDefault="00984E5B" w:rsidP="00984E5B">
                  <w:pPr>
                    <w:jc w:val="center"/>
                    <w:rPr>
                      <w:sz w:val="28"/>
                      <w:szCs w:val="28"/>
                    </w:rPr>
                  </w:pPr>
                  <w:r w:rsidRPr="001E6C6D">
                    <w:rPr>
                      <w:sz w:val="28"/>
                      <w:szCs w:val="28"/>
                    </w:rPr>
                    <w:t>Начальник инспекции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65" type="#_x0000_t32" style="position:absolute;left:0;text-align:left;margin-left:100.2pt;margin-top:31.6pt;width:110.25pt;height:51.75pt;flip:x;z-index:2516971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8" type="#_x0000_t32" style="position:absolute;left:0;text-align:left;margin-left:210.45pt;margin-top:31.6pt;width:106.5pt;height:51.75pt;z-index:25170022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7" type="#_x0000_t32" style="position:absolute;left:0;text-align:left;margin-left:210.45pt;margin-top:31.6pt;width:212.25pt;height:51.75pt;z-index:2516992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4" type="#_x0000_t32" style="position:absolute;left:0;text-align:left;margin-left:-11.55pt;margin-top:31.6pt;width:222pt;height:51.75pt;flip:x;z-index:2516961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6" type="#_x0000_t32" style="position:absolute;left:0;text-align:left;margin-left:210.45pt;margin-top:31.6pt;width:0;height:52.5pt;z-index:251698176" o:connectortype="straight">
            <v:stroke endarrow="block"/>
          </v:shape>
        </w:pict>
      </w:r>
    </w:p>
    <w:p w:rsidR="00984E5B" w:rsidRDefault="00432A91" w:rsidP="00D55E22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5" type="#_x0000_t32" style="position:absolute;left:0;text-align:left;margin-left:261.35pt;margin-top:7.45pt;width:0;height:301.2pt;z-index:25170739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76" type="#_x0000_t32" style="position:absolute;left:0;text-align:left;margin-left:152.7pt;margin-top:7.45pt;width:0;height:301.2pt;z-index:251708416" o:connectortype="straight">
            <v:stroke endarrow="block"/>
          </v:shape>
        </w:pict>
      </w:r>
    </w:p>
    <w:p w:rsidR="00984E5B" w:rsidRDefault="00984E5B" w:rsidP="00D55E22">
      <w:pPr>
        <w:spacing w:line="360" w:lineRule="auto"/>
        <w:ind w:firstLine="567"/>
        <w:jc w:val="center"/>
        <w:rPr>
          <w:sz w:val="28"/>
          <w:szCs w:val="28"/>
        </w:rPr>
      </w:pPr>
    </w:p>
    <w:p w:rsidR="00984E5B" w:rsidRDefault="00432A91" w:rsidP="00D55E22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0" style="position:absolute;left:0;text-align:left;margin-left:382.45pt;margin-top:10.9pt;width:81.75pt;height:59.5pt;z-index:251692032">
            <v:textbox style="mso-next-textbox:#_x0000_s1060">
              <w:txbxContent>
                <w:p w:rsidR="00984E5B" w:rsidRPr="00C80A98" w:rsidRDefault="00984E5B" w:rsidP="00984E5B">
                  <w:pPr>
                    <w:jc w:val="center"/>
                  </w:pPr>
                  <w:r w:rsidRPr="00C80A98">
                    <w:t>Заместитель начальника инспекции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63" style="position:absolute;left:0;text-align:left;margin-left:275.2pt;margin-top:11.65pt;width:81.75pt;height:58.75pt;z-index:251695104">
            <v:textbox style="mso-next-textbox:#_x0000_s1063">
              <w:txbxContent>
                <w:p w:rsidR="00984E5B" w:rsidRPr="00C80A98" w:rsidRDefault="00984E5B" w:rsidP="00984E5B">
                  <w:pPr>
                    <w:jc w:val="center"/>
                  </w:pPr>
                  <w:r w:rsidRPr="00C80A98">
                    <w:t>Заместитель начальника инспекции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61" style="position:absolute;left:0;text-align:left;margin-left:167.2pt;margin-top:11.65pt;width:81.75pt;height:58.75pt;z-index:251693056">
            <v:textbox style="mso-next-textbox:#_x0000_s1061">
              <w:txbxContent>
                <w:p w:rsidR="00984E5B" w:rsidRPr="00C80A98" w:rsidRDefault="00984E5B" w:rsidP="00984E5B">
                  <w:pPr>
                    <w:jc w:val="center"/>
                  </w:pPr>
                  <w:r w:rsidRPr="00C80A98">
                    <w:t>Заместитель начальника инспекции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62" style="position:absolute;left:0;text-align:left;margin-left:58.45pt;margin-top:10.9pt;width:81.75pt;height:59.5pt;z-index:251694080">
            <v:textbox style="mso-next-textbox:#_x0000_s1062">
              <w:txbxContent>
                <w:p w:rsidR="00984E5B" w:rsidRPr="00C80A98" w:rsidRDefault="00984E5B" w:rsidP="00984E5B">
                  <w:pPr>
                    <w:jc w:val="center"/>
                  </w:pPr>
                  <w:r w:rsidRPr="00C80A98">
                    <w:t>Заместитель начальника инспекции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9" style="position:absolute;left:0;text-align:left;margin-left:-50.55pt;margin-top:11.65pt;width:81.75pt;height:58.75pt;z-index:251691008">
            <v:textbox style="mso-next-textbox:#_x0000_s1059">
              <w:txbxContent>
                <w:p w:rsidR="00984E5B" w:rsidRPr="00C80A98" w:rsidRDefault="00984E5B" w:rsidP="00984E5B">
                  <w:pPr>
                    <w:jc w:val="center"/>
                  </w:pPr>
                  <w:r w:rsidRPr="00C80A98">
                    <w:t>Заместитель начальника инспекции</w:t>
                  </w:r>
                </w:p>
              </w:txbxContent>
            </v:textbox>
          </v:rect>
        </w:pict>
      </w:r>
    </w:p>
    <w:p w:rsidR="00984E5B" w:rsidRDefault="00984E5B" w:rsidP="00D55E22">
      <w:pPr>
        <w:spacing w:line="360" w:lineRule="auto"/>
        <w:ind w:firstLine="567"/>
        <w:jc w:val="center"/>
        <w:rPr>
          <w:sz w:val="28"/>
          <w:szCs w:val="28"/>
        </w:rPr>
      </w:pPr>
    </w:p>
    <w:p w:rsidR="00984E5B" w:rsidRDefault="00984E5B" w:rsidP="00D55E22">
      <w:pPr>
        <w:spacing w:line="360" w:lineRule="auto"/>
        <w:ind w:firstLine="567"/>
        <w:jc w:val="center"/>
        <w:rPr>
          <w:sz w:val="28"/>
          <w:szCs w:val="28"/>
        </w:rPr>
      </w:pPr>
    </w:p>
    <w:p w:rsidR="00984E5B" w:rsidRDefault="00432A91" w:rsidP="00D55E22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3" style="position:absolute;left:0;text-align:left;margin-left:382.45pt;margin-top:1.75pt;width:81.75pt;height:167.45pt;z-index:251705344">
            <v:textbox style="mso-next-textbox:#_x0000_s1073">
              <w:txbxContent>
                <w:p w:rsidR="00984E5B" w:rsidRPr="00984E5B" w:rsidRDefault="00984E5B" w:rsidP="00984E5B">
                  <w:pPr>
                    <w:rPr>
                      <w:sz w:val="22"/>
                      <w:szCs w:val="22"/>
                    </w:rPr>
                  </w:pPr>
                  <w:r w:rsidRPr="00984E5B">
                    <w:rPr>
                      <w:sz w:val="22"/>
                      <w:szCs w:val="22"/>
                    </w:rPr>
                    <w:t>Отдел выездных проверок № 1</w:t>
                  </w:r>
                </w:p>
                <w:p w:rsidR="00984E5B" w:rsidRPr="00984E5B" w:rsidRDefault="00984E5B" w:rsidP="00984E5B">
                  <w:pPr>
                    <w:rPr>
                      <w:sz w:val="22"/>
                      <w:szCs w:val="22"/>
                    </w:rPr>
                  </w:pPr>
                  <w:r w:rsidRPr="00984E5B">
                    <w:rPr>
                      <w:sz w:val="22"/>
                      <w:szCs w:val="22"/>
                    </w:rPr>
                    <w:t xml:space="preserve">                                       </w:t>
                  </w:r>
                </w:p>
                <w:p w:rsidR="00984E5B" w:rsidRPr="00984E5B" w:rsidRDefault="00984E5B" w:rsidP="00984E5B">
                  <w:pPr>
                    <w:rPr>
                      <w:sz w:val="22"/>
                      <w:szCs w:val="22"/>
                    </w:rPr>
                  </w:pPr>
                  <w:r w:rsidRPr="00984E5B">
                    <w:rPr>
                      <w:sz w:val="22"/>
                      <w:szCs w:val="22"/>
                    </w:rPr>
                    <w:t>Отдел выездных проверок № 2</w:t>
                  </w:r>
                </w:p>
                <w:p w:rsidR="00984E5B" w:rsidRPr="00C80A98" w:rsidRDefault="00984E5B" w:rsidP="00984E5B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2" style="position:absolute;left:0;text-align:left;margin-left:275.2pt;margin-top:1.75pt;width:81.75pt;height:167.45pt;z-index:251704320">
            <v:textbox style="mso-next-textbox:#_x0000_s1072">
              <w:txbxContent>
                <w:p w:rsidR="00984E5B" w:rsidRPr="00984E5B" w:rsidRDefault="00984E5B" w:rsidP="00984E5B">
                  <w:pPr>
                    <w:rPr>
                      <w:sz w:val="22"/>
                      <w:szCs w:val="22"/>
                    </w:rPr>
                  </w:pPr>
                  <w:r w:rsidRPr="00984E5B">
                    <w:rPr>
                      <w:sz w:val="22"/>
                      <w:szCs w:val="22"/>
                    </w:rPr>
                    <w:t>Отдел работы с нал-ками</w:t>
                  </w:r>
                </w:p>
                <w:p w:rsidR="00984E5B" w:rsidRPr="00984E5B" w:rsidRDefault="00984E5B" w:rsidP="00984E5B">
                  <w:pPr>
                    <w:rPr>
                      <w:sz w:val="22"/>
                      <w:szCs w:val="22"/>
                    </w:rPr>
                  </w:pPr>
                </w:p>
                <w:p w:rsidR="00984E5B" w:rsidRDefault="00984E5B" w:rsidP="00984E5B">
                  <w:pPr>
                    <w:rPr>
                      <w:sz w:val="22"/>
                      <w:szCs w:val="22"/>
                    </w:rPr>
                  </w:pPr>
                  <w:r w:rsidRPr="00984E5B">
                    <w:rPr>
                      <w:sz w:val="22"/>
                      <w:szCs w:val="22"/>
                    </w:rPr>
                    <w:t xml:space="preserve">Отдел регистрации и учета </w:t>
                  </w:r>
                </w:p>
                <w:p w:rsidR="00984E5B" w:rsidRPr="00984E5B" w:rsidRDefault="00984E5B" w:rsidP="00984E5B">
                  <w:pPr>
                    <w:rPr>
                      <w:sz w:val="22"/>
                      <w:szCs w:val="22"/>
                    </w:rPr>
                  </w:pPr>
                  <w:r w:rsidRPr="00984E5B">
                    <w:rPr>
                      <w:sz w:val="22"/>
                      <w:szCs w:val="22"/>
                    </w:rPr>
                    <w:t>нал-ков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1" style="position:absolute;left:0;text-align:left;margin-left:167.2pt;margin-top:1.75pt;width:81.75pt;height:167.45pt;z-index:251703296">
            <v:textbox style="mso-next-textbox:#_x0000_s1071">
              <w:txbxContent>
                <w:p w:rsidR="00984E5B" w:rsidRPr="00984E5B" w:rsidRDefault="00984E5B" w:rsidP="00984E5B">
                  <w:pPr>
                    <w:rPr>
                      <w:sz w:val="22"/>
                      <w:szCs w:val="22"/>
                    </w:rPr>
                  </w:pPr>
                  <w:r w:rsidRPr="00984E5B">
                    <w:rPr>
                      <w:sz w:val="22"/>
                      <w:szCs w:val="22"/>
                    </w:rPr>
                    <w:t>Отдел камеральных проверок №1</w:t>
                  </w:r>
                </w:p>
                <w:p w:rsidR="00984E5B" w:rsidRPr="00984E5B" w:rsidRDefault="00984E5B" w:rsidP="00984E5B">
                  <w:r>
                    <w:t xml:space="preserve">                                                 </w:t>
                  </w:r>
                  <w:r w:rsidRPr="00984E5B">
                    <w:rPr>
                      <w:sz w:val="22"/>
                      <w:szCs w:val="22"/>
                    </w:rPr>
                    <w:t>Отдел камеральных проверок №2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0" style="position:absolute;left:0;text-align:left;margin-left:58.45pt;margin-top:1.75pt;width:81.75pt;height:167.45pt;z-index:251702272">
            <v:textbox style="mso-next-textbox:#_x0000_s1070">
              <w:txbxContent>
                <w:p w:rsidR="00984E5B" w:rsidRPr="00984E5B" w:rsidRDefault="00984E5B" w:rsidP="00984E5B">
                  <w:pPr>
                    <w:rPr>
                      <w:sz w:val="22"/>
                      <w:szCs w:val="22"/>
                    </w:rPr>
                  </w:pPr>
                  <w:r w:rsidRPr="00984E5B">
                    <w:rPr>
                      <w:sz w:val="22"/>
                      <w:szCs w:val="22"/>
                    </w:rPr>
                    <w:t xml:space="preserve">Отдел учета, отчетности и анализа       </w:t>
                  </w:r>
                </w:p>
                <w:p w:rsidR="00984E5B" w:rsidRPr="00984E5B" w:rsidRDefault="00984E5B" w:rsidP="00984E5B">
                  <w:pPr>
                    <w:rPr>
                      <w:sz w:val="22"/>
                      <w:szCs w:val="22"/>
                    </w:rPr>
                  </w:pPr>
                  <w:r w:rsidRPr="00984E5B">
                    <w:rPr>
                      <w:sz w:val="22"/>
                      <w:szCs w:val="22"/>
                    </w:rPr>
                    <w:t xml:space="preserve">                   Отдел урегулир</w:t>
                  </w:r>
                  <w:r>
                    <w:rPr>
                      <w:sz w:val="22"/>
                      <w:szCs w:val="22"/>
                    </w:rPr>
                    <w:t>-</w:t>
                  </w:r>
                  <w:r w:rsidRPr="00984E5B">
                    <w:rPr>
                      <w:sz w:val="22"/>
                      <w:szCs w:val="22"/>
                    </w:rPr>
                    <w:t>я задолж</w:t>
                  </w:r>
                  <w:r>
                    <w:rPr>
                      <w:sz w:val="22"/>
                      <w:szCs w:val="22"/>
                    </w:rPr>
                    <w:t>е</w:t>
                  </w:r>
                  <w:r w:rsidRPr="00984E5B">
                    <w:rPr>
                      <w:sz w:val="22"/>
                      <w:szCs w:val="22"/>
                    </w:rPr>
                    <w:t>н</w:t>
                  </w:r>
                  <w:r>
                    <w:rPr>
                      <w:sz w:val="22"/>
                      <w:szCs w:val="22"/>
                    </w:rPr>
                    <w:t>-</w:t>
                  </w:r>
                  <w:r w:rsidRPr="00984E5B">
                    <w:rPr>
                      <w:sz w:val="22"/>
                      <w:szCs w:val="22"/>
                    </w:rPr>
                    <w:t>и</w:t>
                  </w:r>
                </w:p>
                <w:p w:rsidR="00984E5B" w:rsidRPr="00984E5B" w:rsidRDefault="00984E5B" w:rsidP="00984E5B">
                  <w:pPr>
                    <w:rPr>
                      <w:sz w:val="22"/>
                      <w:szCs w:val="22"/>
                    </w:rPr>
                  </w:pPr>
                </w:p>
                <w:p w:rsidR="00984E5B" w:rsidRPr="00984E5B" w:rsidRDefault="00984E5B" w:rsidP="00984E5B">
                  <w:pPr>
                    <w:rPr>
                      <w:sz w:val="22"/>
                      <w:szCs w:val="22"/>
                    </w:rPr>
                  </w:pPr>
                  <w:r w:rsidRPr="00984E5B">
                    <w:rPr>
                      <w:sz w:val="22"/>
                      <w:szCs w:val="22"/>
                    </w:rPr>
                    <w:t>Юридический отдел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69" style="position:absolute;left:0;text-align:left;margin-left:-50.55pt;margin-top:1.75pt;width:81.75pt;height:167.45pt;z-index:251701248">
            <v:textbox style="mso-next-textbox:#_x0000_s1069">
              <w:txbxContent>
                <w:p w:rsidR="00984E5B" w:rsidRPr="00984E5B" w:rsidRDefault="00984E5B" w:rsidP="00984E5B">
                  <w:pPr>
                    <w:rPr>
                      <w:sz w:val="22"/>
                      <w:szCs w:val="22"/>
                    </w:rPr>
                  </w:pPr>
                  <w:r w:rsidRPr="00984E5B">
                    <w:rPr>
                      <w:sz w:val="22"/>
                      <w:szCs w:val="22"/>
                    </w:rPr>
                    <w:t>Отдел информационных технологий</w:t>
                  </w:r>
                </w:p>
                <w:p w:rsidR="00984E5B" w:rsidRPr="00984E5B" w:rsidRDefault="00984E5B" w:rsidP="00984E5B">
                  <w:pPr>
                    <w:rPr>
                      <w:sz w:val="22"/>
                      <w:szCs w:val="22"/>
                    </w:rPr>
                  </w:pPr>
                </w:p>
                <w:p w:rsidR="00984E5B" w:rsidRPr="00984E5B" w:rsidRDefault="00984E5B" w:rsidP="00984E5B">
                  <w:pPr>
                    <w:rPr>
                      <w:sz w:val="22"/>
                      <w:szCs w:val="22"/>
                    </w:rPr>
                  </w:pPr>
                  <w:r w:rsidRPr="00984E5B">
                    <w:rPr>
                      <w:sz w:val="22"/>
                      <w:szCs w:val="22"/>
                    </w:rPr>
                    <w:t>Отдел ввода и обработки данных</w:t>
                  </w:r>
                </w:p>
                <w:p w:rsidR="00984E5B" w:rsidRDefault="00984E5B" w:rsidP="00984E5B">
                  <w:pPr>
                    <w:rPr>
                      <w:sz w:val="22"/>
                      <w:szCs w:val="22"/>
                    </w:rPr>
                  </w:pPr>
                </w:p>
                <w:p w:rsidR="00984E5B" w:rsidRPr="00984E5B" w:rsidRDefault="00984E5B" w:rsidP="00984E5B">
                  <w:pPr>
                    <w:rPr>
                      <w:sz w:val="22"/>
                      <w:szCs w:val="22"/>
                    </w:rPr>
                  </w:pPr>
                  <w:r w:rsidRPr="00984E5B">
                    <w:rPr>
                      <w:sz w:val="22"/>
                      <w:szCs w:val="22"/>
                    </w:rPr>
                    <w:t>Отдел камеральных проверок №3</w:t>
                  </w:r>
                </w:p>
              </w:txbxContent>
            </v:textbox>
          </v:rect>
        </w:pict>
      </w:r>
    </w:p>
    <w:p w:rsidR="00984E5B" w:rsidRDefault="00984E5B" w:rsidP="00D55E22">
      <w:pPr>
        <w:spacing w:line="360" w:lineRule="auto"/>
        <w:ind w:firstLine="567"/>
        <w:jc w:val="center"/>
        <w:rPr>
          <w:sz w:val="28"/>
          <w:szCs w:val="28"/>
        </w:rPr>
      </w:pPr>
    </w:p>
    <w:p w:rsidR="00984E5B" w:rsidRDefault="00984E5B" w:rsidP="00D55E22">
      <w:pPr>
        <w:spacing w:line="360" w:lineRule="auto"/>
        <w:ind w:firstLine="567"/>
        <w:jc w:val="center"/>
        <w:rPr>
          <w:sz w:val="28"/>
          <w:szCs w:val="28"/>
        </w:rPr>
      </w:pPr>
    </w:p>
    <w:p w:rsidR="00984E5B" w:rsidRDefault="00984E5B" w:rsidP="00D55E22">
      <w:pPr>
        <w:spacing w:line="360" w:lineRule="auto"/>
        <w:ind w:firstLine="567"/>
        <w:jc w:val="center"/>
        <w:rPr>
          <w:sz w:val="28"/>
          <w:szCs w:val="28"/>
        </w:rPr>
      </w:pPr>
    </w:p>
    <w:p w:rsidR="00984E5B" w:rsidRDefault="00984E5B" w:rsidP="00D55E22">
      <w:pPr>
        <w:spacing w:line="360" w:lineRule="auto"/>
        <w:ind w:firstLine="567"/>
        <w:jc w:val="center"/>
        <w:rPr>
          <w:sz w:val="28"/>
          <w:szCs w:val="28"/>
        </w:rPr>
      </w:pPr>
    </w:p>
    <w:p w:rsidR="00984E5B" w:rsidRDefault="00984E5B" w:rsidP="00D55E22">
      <w:pPr>
        <w:spacing w:line="360" w:lineRule="auto"/>
        <w:ind w:firstLine="567"/>
        <w:jc w:val="center"/>
        <w:rPr>
          <w:sz w:val="28"/>
          <w:szCs w:val="28"/>
        </w:rPr>
      </w:pPr>
    </w:p>
    <w:p w:rsidR="00984E5B" w:rsidRDefault="00984E5B" w:rsidP="00D55E22">
      <w:pPr>
        <w:spacing w:line="360" w:lineRule="auto"/>
        <w:ind w:firstLine="567"/>
        <w:jc w:val="center"/>
        <w:rPr>
          <w:sz w:val="28"/>
          <w:szCs w:val="28"/>
        </w:rPr>
      </w:pPr>
    </w:p>
    <w:p w:rsidR="00984E5B" w:rsidRDefault="00432A91" w:rsidP="00D55E22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4" style="position:absolute;left:0;text-align:left;margin-left:76.95pt;margin-top:18.9pt;width:258.75pt;height:66.75pt;z-index:251706368">
            <v:textbox style="mso-next-textbox:#_x0000_s1074">
              <w:txbxContent>
                <w:p w:rsidR="00984E5B" w:rsidRPr="00E277CF" w:rsidRDefault="00984E5B" w:rsidP="00984E5B">
                  <w:pPr>
                    <w:jc w:val="center"/>
                  </w:pPr>
                  <w:r w:rsidRPr="00E277CF">
                    <w:t>Отдел финансового обеспечения</w:t>
                  </w:r>
                </w:p>
                <w:p w:rsidR="00984E5B" w:rsidRPr="00E277CF" w:rsidRDefault="00984E5B" w:rsidP="00984E5B">
                  <w:pPr>
                    <w:jc w:val="center"/>
                  </w:pPr>
                  <w:r w:rsidRPr="00E277CF">
                    <w:t>Отдел кадрового обеспечения и безопасности</w:t>
                  </w:r>
                </w:p>
                <w:p w:rsidR="00984E5B" w:rsidRPr="00E277CF" w:rsidRDefault="00984E5B" w:rsidP="00984E5B">
                  <w:pPr>
                    <w:jc w:val="center"/>
                  </w:pPr>
                  <w:r w:rsidRPr="00E277CF">
                    <w:t>Отдел общего и хозяйственного обеспечения</w:t>
                  </w:r>
                </w:p>
                <w:p w:rsidR="00984E5B" w:rsidRPr="00E277CF" w:rsidRDefault="00984E5B" w:rsidP="00984E5B">
                  <w:pPr>
                    <w:jc w:val="center"/>
                  </w:pPr>
                  <w:r w:rsidRPr="00E277CF">
                    <w:t>Отдел налогового аудита</w:t>
                  </w:r>
                </w:p>
              </w:txbxContent>
            </v:textbox>
          </v:rect>
        </w:pict>
      </w:r>
    </w:p>
    <w:p w:rsidR="00984E5B" w:rsidRDefault="00984E5B" w:rsidP="00D55E22">
      <w:pPr>
        <w:spacing w:line="360" w:lineRule="auto"/>
        <w:ind w:firstLine="567"/>
        <w:jc w:val="center"/>
        <w:rPr>
          <w:sz w:val="28"/>
          <w:szCs w:val="28"/>
        </w:rPr>
      </w:pPr>
    </w:p>
    <w:p w:rsidR="00984E5B" w:rsidRDefault="00984E5B" w:rsidP="00D55E22">
      <w:pPr>
        <w:spacing w:line="360" w:lineRule="auto"/>
        <w:ind w:firstLine="567"/>
        <w:jc w:val="center"/>
        <w:rPr>
          <w:sz w:val="28"/>
          <w:szCs w:val="28"/>
        </w:rPr>
      </w:pPr>
    </w:p>
    <w:p w:rsidR="00984E5B" w:rsidRDefault="00984E5B" w:rsidP="00D55E22">
      <w:pPr>
        <w:spacing w:line="360" w:lineRule="auto"/>
        <w:ind w:firstLine="567"/>
        <w:jc w:val="center"/>
        <w:rPr>
          <w:sz w:val="28"/>
          <w:szCs w:val="28"/>
        </w:rPr>
      </w:pPr>
    </w:p>
    <w:p w:rsidR="00984E5B" w:rsidRDefault="00984E5B" w:rsidP="00D55E22">
      <w:pPr>
        <w:ind w:firstLine="567"/>
        <w:rPr>
          <w:sz w:val="28"/>
          <w:szCs w:val="28"/>
        </w:rPr>
      </w:pPr>
    </w:p>
    <w:p w:rsidR="007E408C" w:rsidRDefault="00BC2A73" w:rsidP="00D55E22">
      <w:pPr>
        <w:ind w:firstLine="567"/>
        <w:rPr>
          <w:sz w:val="28"/>
          <w:szCs w:val="28"/>
        </w:rPr>
      </w:pPr>
      <w:r w:rsidRPr="00BC2A73">
        <w:rPr>
          <w:sz w:val="28"/>
          <w:szCs w:val="28"/>
        </w:rPr>
        <w:t>  </w:t>
      </w:r>
      <w:r w:rsidR="00535329">
        <w:rPr>
          <w:sz w:val="28"/>
          <w:szCs w:val="28"/>
        </w:rPr>
        <w:t>Общая численность работников Инспекции (без МОП) составляет 220 человек, по состоянию на 01.01.2010г.</w:t>
      </w:r>
    </w:p>
    <w:p w:rsidR="00B31538" w:rsidRPr="00535329" w:rsidRDefault="00535329" w:rsidP="0053532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Далее рассмотрим </w:t>
      </w:r>
      <w:r w:rsidR="00B31538" w:rsidRPr="00A0268D">
        <w:rPr>
          <w:bCs/>
          <w:sz w:val="28"/>
          <w:szCs w:val="28"/>
        </w:rPr>
        <w:t>Положение об Управлении Федеральной налоговой службы по Республике Хакасия</w:t>
      </w:r>
    </w:p>
    <w:p w:rsidR="00B31538" w:rsidRPr="00A0268D" w:rsidRDefault="00B31538" w:rsidP="00D55E22">
      <w:pPr>
        <w:pStyle w:val="a3"/>
        <w:ind w:firstLine="567"/>
        <w:jc w:val="center"/>
        <w:rPr>
          <w:bCs/>
          <w:sz w:val="28"/>
          <w:szCs w:val="28"/>
        </w:rPr>
      </w:pPr>
      <w:r w:rsidRPr="00A0268D">
        <w:rPr>
          <w:bCs/>
          <w:sz w:val="28"/>
          <w:szCs w:val="28"/>
        </w:rPr>
        <w:t>Общие положения</w:t>
      </w:r>
    </w:p>
    <w:p w:rsidR="00B31538" w:rsidRPr="00A0268D" w:rsidRDefault="00B31538" w:rsidP="00D55E22">
      <w:pPr>
        <w:pStyle w:val="a3"/>
        <w:ind w:firstLine="567"/>
        <w:rPr>
          <w:bCs/>
          <w:sz w:val="28"/>
          <w:szCs w:val="28"/>
        </w:rPr>
      </w:pPr>
      <w:r w:rsidRPr="00A0268D">
        <w:rPr>
          <w:bCs/>
          <w:sz w:val="28"/>
          <w:szCs w:val="28"/>
        </w:rPr>
        <w:t>1. Управление Федеральной налоговой службы по Республике Хакасия (далее - Управление) является территориальным органом Федеральной налоговой службы (далее – ФНС России) и входит в единую централизованную систему налоговых органов.</w:t>
      </w:r>
      <w:r w:rsidRPr="00A0268D">
        <w:rPr>
          <w:bCs/>
          <w:sz w:val="28"/>
          <w:szCs w:val="28"/>
        </w:rPr>
        <w:br/>
        <w:t>Управление находится в непосредственном подчинении ФНС России и ей подконтрольно.</w:t>
      </w:r>
      <w:r w:rsidRPr="00A0268D">
        <w:rPr>
          <w:bCs/>
          <w:sz w:val="28"/>
          <w:szCs w:val="28"/>
        </w:rPr>
        <w:br/>
        <w:t>2. Управление имеет сокращенное наименование: УФНС России по Республике Хакасия.</w:t>
      </w:r>
      <w:r w:rsidRPr="00A0268D">
        <w:rPr>
          <w:bCs/>
          <w:sz w:val="28"/>
          <w:szCs w:val="28"/>
        </w:rPr>
        <w:br/>
        <w:t>3. Управление является территориальным органом, осуществляющим функции по контролю и надзору за соблюдением законодательства  о налогах и сборах, за правильностью исчисления, полнотой и своевременностью внесения в соответствующий бюджет  налогов и сборов, в случаях, предусмотренных законодательством Российской Федерации, за правильностью исчисления, полнотой и своевременностью внесения в соответствующий бюджет иных обязательных платежей, а также за производством и оборотом этилового спирта, спиртосодержащей, алкогольной и табачной продукции и за соблюдением валютного законодательства Российской Федерации  в пределах компетенции налоговых органов.</w:t>
      </w:r>
      <w:r w:rsidRPr="00A0268D">
        <w:rPr>
          <w:bCs/>
          <w:sz w:val="28"/>
          <w:szCs w:val="28"/>
        </w:rPr>
        <w:br/>
        <w:t>4. Управление является уполномоченным территориальным органом, осуществляющим государственную регистрацию юридических лиц, физических лиц в качестве индивидуальных предпринимателей, крестьянских (фермерских) хозяйств, по  представлению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обязательствам.</w:t>
      </w:r>
      <w:r w:rsidRPr="00A0268D">
        <w:rPr>
          <w:bCs/>
          <w:sz w:val="28"/>
          <w:szCs w:val="28"/>
        </w:rPr>
        <w:br/>
        <w:t>5. Управление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нормативными правовыми актами Министерства финансов Российской Федерации, правовыми актами ФНС России, нормативными правовыми актами органов власти Республики Хакасия и органов местного самоуправления, принимаемыми в пределах их полномочий по вопросам налогов и сборов,  настоящим Положением.</w:t>
      </w:r>
      <w:r w:rsidRPr="00A0268D">
        <w:rPr>
          <w:bCs/>
          <w:sz w:val="28"/>
          <w:szCs w:val="28"/>
        </w:rPr>
        <w:br/>
        <w:t>6. Управление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Республики Хакасия, органами местного самоуправления и государственными внебюджетными фондами, общественными объединениями и иными организациями.</w:t>
      </w:r>
    </w:p>
    <w:p w:rsidR="00B31538" w:rsidRPr="00A0268D" w:rsidRDefault="00B31538" w:rsidP="00D55E22">
      <w:pPr>
        <w:pStyle w:val="a3"/>
        <w:ind w:firstLine="567"/>
        <w:jc w:val="center"/>
        <w:rPr>
          <w:bCs/>
          <w:sz w:val="28"/>
          <w:szCs w:val="28"/>
        </w:rPr>
      </w:pPr>
      <w:r w:rsidRPr="00A0268D">
        <w:rPr>
          <w:bCs/>
          <w:sz w:val="28"/>
          <w:szCs w:val="28"/>
        </w:rPr>
        <w:t>Полномочия</w:t>
      </w:r>
      <w:r w:rsidR="00287543" w:rsidRPr="00A0268D">
        <w:rPr>
          <w:bCs/>
          <w:sz w:val="28"/>
          <w:szCs w:val="28"/>
        </w:rPr>
        <w:t xml:space="preserve"> УФНС </w:t>
      </w:r>
    </w:p>
    <w:p w:rsidR="00914752" w:rsidRPr="00A0268D" w:rsidRDefault="00B31538" w:rsidP="00D55E22">
      <w:pPr>
        <w:pStyle w:val="a3"/>
        <w:ind w:firstLine="567"/>
        <w:rPr>
          <w:bCs/>
          <w:sz w:val="28"/>
          <w:szCs w:val="28"/>
        </w:rPr>
      </w:pPr>
      <w:r w:rsidRPr="00A0268D">
        <w:rPr>
          <w:bCs/>
          <w:sz w:val="28"/>
          <w:szCs w:val="28"/>
        </w:rPr>
        <w:t>Управление осуществляет следующие полномочия в установленной сфере деятельности:</w:t>
      </w:r>
      <w:r w:rsidRPr="00A0268D">
        <w:rPr>
          <w:bCs/>
          <w:sz w:val="28"/>
          <w:szCs w:val="28"/>
        </w:rPr>
        <w:br/>
      </w:r>
      <w:r w:rsidR="00914752" w:rsidRPr="00A0268D">
        <w:rPr>
          <w:bCs/>
          <w:sz w:val="28"/>
          <w:szCs w:val="28"/>
        </w:rPr>
        <w:t xml:space="preserve">1) </w:t>
      </w:r>
      <w:r w:rsidRPr="00A0268D">
        <w:rPr>
          <w:bCs/>
          <w:sz w:val="28"/>
          <w:szCs w:val="28"/>
        </w:rPr>
        <w:t>Осуществляет контроль и надзор за:</w:t>
      </w:r>
      <w:r w:rsidRPr="00A0268D">
        <w:rPr>
          <w:bCs/>
          <w:sz w:val="28"/>
          <w:szCs w:val="28"/>
        </w:rPr>
        <w:br/>
        <w:t>1. соблюдением законодательства о налогах и сборах, а также принятых в соответствии с ним нормативных правовых актов, правильностью исчисления, полнотой и своевременностью внесения налогов и сборов, а в случаях, предусмотренных законодательством Российской Федерации, - за правильностью исчисления, полнотой и своевременностью внесения в соответствующий бюджет  иных обязательных платежей;</w:t>
      </w:r>
      <w:r w:rsidRPr="00A0268D">
        <w:rPr>
          <w:bCs/>
          <w:sz w:val="28"/>
          <w:szCs w:val="28"/>
        </w:rPr>
        <w:br/>
        <w:t>2. представлением деклараций об объемах производства и оборота этилового спирта, алкогольной и спиртосодержащей продукции;</w:t>
      </w:r>
      <w:r w:rsidRPr="00A0268D">
        <w:rPr>
          <w:bCs/>
          <w:sz w:val="28"/>
          <w:szCs w:val="28"/>
        </w:rPr>
        <w:br/>
        <w:t>3. выделением квот на закупку этилового спирта, а также использованием полученного по выделенным квотам спирта;</w:t>
      </w:r>
      <w:r w:rsidRPr="00A0268D">
        <w:rPr>
          <w:bCs/>
          <w:sz w:val="28"/>
          <w:szCs w:val="28"/>
        </w:rPr>
        <w:br/>
        <w:t>4. фактическими объемами производства и реализации этилового спирта, алкогольной и спиртосодержащей продукции;</w:t>
      </w:r>
      <w:r w:rsidRPr="00A0268D">
        <w:rPr>
          <w:bCs/>
          <w:sz w:val="28"/>
          <w:szCs w:val="28"/>
        </w:rPr>
        <w:br/>
        <w:t>5. осуществлением валютных операций резидентами и нерезидентами, не являющимися кредитными организациями;</w:t>
      </w:r>
      <w:r w:rsidRPr="00A0268D">
        <w:rPr>
          <w:bCs/>
          <w:sz w:val="28"/>
          <w:szCs w:val="28"/>
        </w:rPr>
        <w:br/>
        <w:t>6. соблюдением требований к контрольно-кассовой технике, порядком и условиями ее регистрации и применения;</w:t>
      </w:r>
      <w:r w:rsidRPr="00A0268D">
        <w:rPr>
          <w:bCs/>
          <w:sz w:val="28"/>
          <w:szCs w:val="28"/>
        </w:rPr>
        <w:br/>
        <w:t>7. полнотой учета выручки денежных средств в организациях и у индивид</w:t>
      </w:r>
      <w:r w:rsidR="00984E5B" w:rsidRPr="00A0268D">
        <w:rPr>
          <w:bCs/>
          <w:sz w:val="28"/>
          <w:szCs w:val="28"/>
        </w:rPr>
        <w:t>уальных предпринимателей;</w:t>
      </w:r>
      <w:r w:rsidR="00984E5B" w:rsidRPr="00A0268D">
        <w:rPr>
          <w:bCs/>
          <w:sz w:val="28"/>
          <w:szCs w:val="28"/>
        </w:rPr>
        <w:br/>
      </w:r>
      <w:r w:rsidRPr="00A0268D">
        <w:rPr>
          <w:bCs/>
          <w:sz w:val="28"/>
          <w:szCs w:val="28"/>
        </w:rPr>
        <w:t>8. проведением лотерей, в том числе за целевым использованием выручки от проведения лотерей.</w:t>
      </w:r>
      <w:r w:rsidRPr="00A0268D">
        <w:rPr>
          <w:bCs/>
          <w:sz w:val="28"/>
          <w:szCs w:val="28"/>
        </w:rPr>
        <w:br/>
      </w:r>
      <w:r w:rsidR="00914752" w:rsidRPr="00A0268D">
        <w:rPr>
          <w:bCs/>
          <w:sz w:val="28"/>
          <w:szCs w:val="28"/>
        </w:rPr>
        <w:t xml:space="preserve">2) </w:t>
      </w:r>
      <w:r w:rsidRPr="00A0268D">
        <w:rPr>
          <w:bCs/>
          <w:sz w:val="28"/>
          <w:szCs w:val="28"/>
        </w:rPr>
        <w:t>Выдает в установленном порядке лицензии на:</w:t>
      </w:r>
      <w:r w:rsidRPr="00A0268D">
        <w:rPr>
          <w:bCs/>
          <w:sz w:val="28"/>
          <w:szCs w:val="28"/>
        </w:rPr>
        <w:br/>
        <w:t>1. закупку, хранение и поставки алкогольной и спиртосодержащей пищевой продукции</w:t>
      </w:r>
      <w:r w:rsidR="00914752" w:rsidRPr="00A0268D">
        <w:rPr>
          <w:bCs/>
          <w:sz w:val="28"/>
          <w:szCs w:val="28"/>
        </w:rPr>
        <w:t>;</w:t>
      </w:r>
      <w:r w:rsidR="00914752" w:rsidRPr="00A0268D">
        <w:rPr>
          <w:bCs/>
          <w:sz w:val="28"/>
          <w:szCs w:val="28"/>
        </w:rPr>
        <w:br/>
      </w:r>
      <w:r w:rsidRPr="00A0268D">
        <w:rPr>
          <w:bCs/>
          <w:sz w:val="28"/>
          <w:szCs w:val="28"/>
        </w:rPr>
        <w:t>2. хранение алкогольной и спиртосодержащей пищевой продукции;</w:t>
      </w:r>
      <w:r w:rsidRPr="00A0268D">
        <w:rPr>
          <w:bCs/>
          <w:sz w:val="28"/>
          <w:szCs w:val="28"/>
        </w:rPr>
        <w:br/>
        <w:t>3. производство, хранение и поставки спиртосодержащей непищевой продукции с производственной мощностью указанного производства в пересчете на абсолютный алкоголь менее 50 тысяч декалитров в год.</w:t>
      </w:r>
      <w:r w:rsidRPr="00A0268D">
        <w:rPr>
          <w:bCs/>
          <w:sz w:val="28"/>
          <w:szCs w:val="28"/>
        </w:rPr>
        <w:br/>
      </w:r>
      <w:r w:rsidR="00914752" w:rsidRPr="00A0268D">
        <w:rPr>
          <w:bCs/>
          <w:sz w:val="28"/>
          <w:szCs w:val="28"/>
        </w:rPr>
        <w:t xml:space="preserve">3) </w:t>
      </w:r>
      <w:r w:rsidRPr="00A0268D">
        <w:rPr>
          <w:bCs/>
          <w:sz w:val="28"/>
          <w:szCs w:val="28"/>
        </w:rPr>
        <w:t>Осуществляет:</w:t>
      </w:r>
      <w:r w:rsidRPr="00A0268D">
        <w:rPr>
          <w:bCs/>
          <w:sz w:val="28"/>
          <w:szCs w:val="28"/>
        </w:rPr>
        <w:br/>
        <w:t>1. государственную регистрацию юридических лиц, в отношении которых федеральными законами установлен специальный порядок регистрации;</w:t>
      </w:r>
      <w:r w:rsidRPr="00A0268D">
        <w:rPr>
          <w:bCs/>
          <w:sz w:val="28"/>
          <w:szCs w:val="28"/>
        </w:rPr>
        <w:br/>
        <w:t>2. пломбирование в организациях, осуществляющих производство спирта, контрольных спиртоизмеряющих приборов, а в организациях, производящих алкогольную продукцию, - приборов учета объемов этой продукции.</w:t>
      </w:r>
      <w:r w:rsidRPr="00A0268D">
        <w:rPr>
          <w:bCs/>
          <w:sz w:val="28"/>
          <w:szCs w:val="28"/>
        </w:rPr>
        <w:br/>
      </w:r>
      <w:r w:rsidR="00914752" w:rsidRPr="00A0268D">
        <w:rPr>
          <w:bCs/>
          <w:sz w:val="28"/>
          <w:szCs w:val="28"/>
        </w:rPr>
        <w:t xml:space="preserve">4) </w:t>
      </w:r>
      <w:r w:rsidRPr="00A0268D">
        <w:rPr>
          <w:bCs/>
          <w:sz w:val="28"/>
          <w:szCs w:val="28"/>
        </w:rPr>
        <w:t>Регистрирует  в установленном порядке контрольно-кассовую технику, используемую организациями и индивидуальными предпринимателями в соответствии с законодательством Российской Федерации.</w:t>
      </w:r>
      <w:r w:rsidRPr="00A0268D">
        <w:rPr>
          <w:bCs/>
          <w:sz w:val="28"/>
          <w:szCs w:val="28"/>
        </w:rPr>
        <w:br/>
      </w:r>
      <w:r w:rsidR="00914752" w:rsidRPr="00A0268D">
        <w:rPr>
          <w:bCs/>
          <w:sz w:val="28"/>
          <w:szCs w:val="28"/>
        </w:rPr>
        <w:t xml:space="preserve">5) </w:t>
      </w:r>
      <w:r w:rsidRPr="00A0268D">
        <w:rPr>
          <w:bCs/>
          <w:sz w:val="28"/>
          <w:szCs w:val="28"/>
        </w:rPr>
        <w:t>Ведет в установленном порядке:</w:t>
      </w:r>
      <w:r w:rsidRPr="00A0268D">
        <w:rPr>
          <w:bCs/>
          <w:sz w:val="28"/>
          <w:szCs w:val="28"/>
        </w:rPr>
        <w:br/>
        <w:t>1. учет всех налогоплательщиков на территории  Республики Хакасия;</w:t>
      </w:r>
      <w:r w:rsidRPr="00A0268D">
        <w:rPr>
          <w:bCs/>
          <w:sz w:val="28"/>
          <w:szCs w:val="28"/>
        </w:rPr>
        <w:br/>
        <w:t>2. реестры разрешений на учреждение акцизных складов;</w:t>
      </w:r>
      <w:r w:rsidRPr="00A0268D">
        <w:rPr>
          <w:bCs/>
          <w:sz w:val="28"/>
          <w:szCs w:val="28"/>
        </w:rPr>
        <w:br/>
        <w:t>3. региональные разделы федеральных информационных ресурсов: Единого государственного реестра юридических лиц (ЕГРЮЛ), Единого государственного реестра индивидуальных предпринимателей (ЕГРИП) и Единого государственного реестра налогоплательщиков (ЕГРН).</w:t>
      </w:r>
    </w:p>
    <w:p w:rsidR="00914752" w:rsidRPr="00A0268D" w:rsidRDefault="00914752" w:rsidP="00D55E22">
      <w:pPr>
        <w:pStyle w:val="a3"/>
        <w:ind w:firstLine="567"/>
        <w:rPr>
          <w:bCs/>
          <w:sz w:val="28"/>
          <w:szCs w:val="28"/>
        </w:rPr>
      </w:pPr>
      <w:r w:rsidRPr="00A0268D">
        <w:rPr>
          <w:bCs/>
          <w:sz w:val="28"/>
          <w:szCs w:val="28"/>
        </w:rPr>
        <w:t xml:space="preserve">6) </w:t>
      </w:r>
      <w:r w:rsidR="00B31538" w:rsidRPr="00A0268D">
        <w:rPr>
          <w:bCs/>
          <w:sz w:val="28"/>
          <w:szCs w:val="28"/>
        </w:rPr>
        <w:t>Представляет сведения, содержащиеся в ЕГРЮЛ, ЕГРИП и ЕГРН в соответствии с законодательством Российской Федерации.</w:t>
      </w:r>
      <w:r w:rsidR="00B31538" w:rsidRPr="00A0268D">
        <w:rPr>
          <w:bCs/>
          <w:sz w:val="28"/>
          <w:szCs w:val="28"/>
        </w:rPr>
        <w:br/>
      </w:r>
      <w:r w:rsidRPr="00A0268D">
        <w:rPr>
          <w:bCs/>
          <w:sz w:val="28"/>
          <w:szCs w:val="28"/>
        </w:rPr>
        <w:t xml:space="preserve">7) </w:t>
      </w:r>
      <w:r w:rsidR="00B31538" w:rsidRPr="00A0268D">
        <w:rPr>
          <w:bCs/>
          <w:sz w:val="28"/>
          <w:szCs w:val="28"/>
        </w:rPr>
        <w:t>Бесплатно информирует (в том числе в письменной форме) налогоплательщиков о действующих налогах и сборах, законодательстве о налогах и сборах,  и принятых в соответствии с ним нормативных правовых актах, порядке исчисления и уплаты налогов и сборов, правах и обязанностях налогоплательщиков, полномочиях налоговых органов и их должностных лиц, а также предоставляет формы налоговой отчетности и разъясняет порядок их заполнения.</w:t>
      </w:r>
      <w:r w:rsidR="00B31538" w:rsidRPr="00A0268D">
        <w:rPr>
          <w:bCs/>
          <w:sz w:val="28"/>
          <w:szCs w:val="28"/>
        </w:rPr>
        <w:br/>
      </w:r>
      <w:r w:rsidRPr="00A0268D">
        <w:rPr>
          <w:bCs/>
          <w:sz w:val="28"/>
          <w:szCs w:val="28"/>
        </w:rPr>
        <w:t xml:space="preserve">8) </w:t>
      </w:r>
      <w:r w:rsidR="00B31538" w:rsidRPr="00A0268D">
        <w:rPr>
          <w:bCs/>
          <w:sz w:val="28"/>
          <w:szCs w:val="28"/>
        </w:rPr>
        <w:t>Осуществляет в установленном законодательством Российской Федерации порядке возврат или зачет излишне уплаченных или излишне взысканных сумм налогов и сборов, а также пеней и штрафов.</w:t>
      </w:r>
      <w:r w:rsidR="00B31538" w:rsidRPr="00A0268D">
        <w:rPr>
          <w:bCs/>
          <w:sz w:val="28"/>
          <w:szCs w:val="28"/>
        </w:rPr>
        <w:br/>
      </w:r>
      <w:r w:rsidRPr="00A0268D">
        <w:rPr>
          <w:bCs/>
          <w:sz w:val="28"/>
          <w:szCs w:val="28"/>
        </w:rPr>
        <w:t>9)</w:t>
      </w:r>
      <w:r w:rsidR="00B31538" w:rsidRPr="00A0268D">
        <w:rPr>
          <w:bCs/>
          <w:sz w:val="28"/>
          <w:szCs w:val="28"/>
        </w:rPr>
        <w:t> Принимает в установленном порядке решения об изменении сроков уплат</w:t>
      </w:r>
      <w:r w:rsidRPr="00A0268D">
        <w:rPr>
          <w:bCs/>
          <w:sz w:val="28"/>
          <w:szCs w:val="28"/>
        </w:rPr>
        <w:t>ы налогов, сборов и пеней.</w:t>
      </w:r>
      <w:r w:rsidRPr="00A0268D">
        <w:rPr>
          <w:bCs/>
          <w:sz w:val="28"/>
          <w:szCs w:val="28"/>
        </w:rPr>
        <w:br/>
        <w:t>10)</w:t>
      </w:r>
      <w:r w:rsidR="00B31538" w:rsidRPr="00A0268D">
        <w:rPr>
          <w:bCs/>
          <w:sz w:val="28"/>
          <w:szCs w:val="28"/>
        </w:rPr>
        <w:t> Представляет в соответствии с законодательством Российской Федерации о несостоятельности (банкротстве) интересы Российской Федерации по обязательным платежам и (или) денежным обязательствам.</w:t>
      </w:r>
      <w:r w:rsidR="00B31538" w:rsidRPr="00A0268D">
        <w:rPr>
          <w:bCs/>
          <w:sz w:val="28"/>
          <w:szCs w:val="28"/>
        </w:rPr>
        <w:br/>
        <w:t>11</w:t>
      </w:r>
      <w:r w:rsidRPr="00A0268D">
        <w:rPr>
          <w:bCs/>
          <w:sz w:val="28"/>
          <w:szCs w:val="28"/>
        </w:rPr>
        <w:t>)</w:t>
      </w:r>
      <w:r w:rsidR="00B31538" w:rsidRPr="00A0268D">
        <w:rPr>
          <w:bCs/>
          <w:sz w:val="28"/>
          <w:szCs w:val="28"/>
        </w:rPr>
        <w:t> Осуществляет в установленном порядке проверку деятельности юридических и физических лиц в устано</w:t>
      </w:r>
      <w:r w:rsidRPr="00A0268D">
        <w:rPr>
          <w:bCs/>
          <w:sz w:val="28"/>
          <w:szCs w:val="28"/>
        </w:rPr>
        <w:t>вленной сфере деятельности.</w:t>
      </w:r>
      <w:r w:rsidRPr="00A0268D">
        <w:rPr>
          <w:bCs/>
          <w:sz w:val="28"/>
          <w:szCs w:val="28"/>
        </w:rPr>
        <w:br/>
        <w:t xml:space="preserve">12) </w:t>
      </w:r>
      <w:r w:rsidR="00B31538" w:rsidRPr="00A0268D">
        <w:rPr>
          <w:bCs/>
          <w:sz w:val="28"/>
          <w:szCs w:val="28"/>
        </w:rPr>
        <w:t>Осуществляет функции распорядителя и получателя средств федерального бюджета, предусмотренных на содержание Управления и нижестоящих налоговых органов, и реализацию возложенных на них функций.</w:t>
      </w:r>
      <w:r w:rsidR="00B31538" w:rsidRPr="00A0268D">
        <w:rPr>
          <w:bCs/>
          <w:sz w:val="28"/>
          <w:szCs w:val="28"/>
        </w:rPr>
        <w:br/>
      </w:r>
      <w:r w:rsidRPr="00A0268D">
        <w:rPr>
          <w:bCs/>
          <w:sz w:val="28"/>
          <w:szCs w:val="28"/>
        </w:rPr>
        <w:t>13)</w:t>
      </w:r>
      <w:r w:rsidR="00B31538" w:rsidRPr="00A0268D">
        <w:rPr>
          <w:bCs/>
          <w:sz w:val="28"/>
          <w:szCs w:val="28"/>
        </w:rPr>
        <w:t> Обеспечивает в пределах своей компетенции защиту сведений, составляющих государственную тайну.</w:t>
      </w:r>
      <w:r w:rsidR="00B31538" w:rsidRPr="00A0268D">
        <w:rPr>
          <w:bCs/>
          <w:sz w:val="28"/>
          <w:szCs w:val="28"/>
        </w:rPr>
        <w:br/>
      </w:r>
      <w:r w:rsidRPr="00A0268D">
        <w:rPr>
          <w:bCs/>
          <w:sz w:val="28"/>
          <w:szCs w:val="28"/>
        </w:rPr>
        <w:t>14)</w:t>
      </w:r>
      <w:r w:rsidR="00B31538" w:rsidRPr="00A0268D">
        <w:rPr>
          <w:bCs/>
          <w:sz w:val="28"/>
          <w:szCs w:val="28"/>
        </w:rPr>
        <w:t> Организует прием граждан, обеспечивает своевременное и полное рассмотрение обращений граждан, принимает по ним решения и направляет заявителям ответы в установленный законодательством Российской Федерации срок.</w:t>
      </w:r>
      <w:r w:rsidR="00B31538" w:rsidRPr="00A0268D">
        <w:rPr>
          <w:bCs/>
          <w:sz w:val="28"/>
          <w:szCs w:val="28"/>
        </w:rPr>
        <w:br/>
      </w:r>
      <w:r w:rsidRPr="00A0268D">
        <w:rPr>
          <w:bCs/>
          <w:sz w:val="28"/>
          <w:szCs w:val="28"/>
        </w:rPr>
        <w:t>15)</w:t>
      </w:r>
      <w:r w:rsidR="00B31538" w:rsidRPr="00A0268D">
        <w:rPr>
          <w:bCs/>
          <w:sz w:val="28"/>
          <w:szCs w:val="28"/>
        </w:rPr>
        <w:t> Организует профессиональную подготовку работников аппарата Управления и нижестоящих налоговых органов, их переподготовку, повышение квалификации и стажировку.</w:t>
      </w:r>
      <w:r w:rsidR="00B31538" w:rsidRPr="00A0268D">
        <w:rPr>
          <w:bCs/>
          <w:sz w:val="28"/>
          <w:szCs w:val="28"/>
        </w:rPr>
        <w:br/>
      </w:r>
      <w:r w:rsidRPr="00A0268D">
        <w:rPr>
          <w:bCs/>
          <w:sz w:val="28"/>
          <w:szCs w:val="28"/>
        </w:rPr>
        <w:t>16)</w:t>
      </w:r>
      <w:r w:rsidR="00B31538" w:rsidRPr="00A0268D">
        <w:rPr>
          <w:bCs/>
          <w:sz w:val="28"/>
          <w:szCs w:val="28"/>
        </w:rPr>
        <w:t> 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ходе деятельности Управления.</w:t>
      </w:r>
      <w:r w:rsidR="00B31538" w:rsidRPr="00A0268D">
        <w:rPr>
          <w:bCs/>
          <w:sz w:val="28"/>
          <w:szCs w:val="28"/>
        </w:rPr>
        <w:br/>
      </w:r>
      <w:r w:rsidRPr="00A0268D">
        <w:rPr>
          <w:bCs/>
          <w:sz w:val="28"/>
          <w:szCs w:val="28"/>
        </w:rPr>
        <w:t>17)</w:t>
      </w:r>
      <w:r w:rsidR="00B31538" w:rsidRPr="00A0268D">
        <w:rPr>
          <w:bCs/>
          <w:sz w:val="28"/>
          <w:szCs w:val="28"/>
        </w:rPr>
        <w:t> Обеспечивает внедрение информационных систем, автоматизированных рабочих мест и других средств автоматизации и компьютеризации работы в налоговых органах.</w:t>
      </w:r>
      <w:r w:rsidR="00B31538" w:rsidRPr="00A0268D">
        <w:rPr>
          <w:bCs/>
          <w:sz w:val="28"/>
          <w:szCs w:val="28"/>
        </w:rPr>
        <w:br/>
      </w:r>
      <w:r w:rsidRPr="00A0268D">
        <w:rPr>
          <w:bCs/>
          <w:sz w:val="28"/>
          <w:szCs w:val="28"/>
        </w:rPr>
        <w:t>18)</w:t>
      </w:r>
      <w:r w:rsidR="00B31538" w:rsidRPr="00A0268D">
        <w:rPr>
          <w:bCs/>
          <w:sz w:val="28"/>
          <w:szCs w:val="28"/>
        </w:rPr>
        <w:t> Проводит в установленном порядке конкурсы и заключает государственные контракты на размещение заказов на поставку товаров, выполнение работ, оказание услуг для нужд Управления и нижестоящих налоговых органов.</w:t>
      </w:r>
      <w:r w:rsidR="00B31538" w:rsidRPr="00A0268D">
        <w:rPr>
          <w:bCs/>
          <w:sz w:val="28"/>
          <w:szCs w:val="28"/>
        </w:rPr>
        <w:br/>
      </w:r>
      <w:r w:rsidRPr="00A0268D">
        <w:rPr>
          <w:bCs/>
          <w:sz w:val="28"/>
          <w:szCs w:val="28"/>
        </w:rPr>
        <w:t>19)</w:t>
      </w:r>
      <w:r w:rsidR="00B31538" w:rsidRPr="00A0268D">
        <w:rPr>
          <w:bCs/>
          <w:sz w:val="28"/>
          <w:szCs w:val="28"/>
        </w:rPr>
        <w:t> Осуществляет иные функции, предусмотренные федеральными законами и другими нормативными правовыми актами.</w:t>
      </w:r>
    </w:p>
    <w:p w:rsidR="00B31538" w:rsidRPr="00A0268D" w:rsidRDefault="00B31538" w:rsidP="00D55E22">
      <w:pPr>
        <w:pStyle w:val="a3"/>
        <w:ind w:firstLine="567"/>
        <w:rPr>
          <w:bCs/>
          <w:sz w:val="28"/>
          <w:szCs w:val="28"/>
        </w:rPr>
      </w:pPr>
      <w:r w:rsidRPr="00A0268D">
        <w:rPr>
          <w:bCs/>
          <w:sz w:val="28"/>
          <w:szCs w:val="28"/>
        </w:rPr>
        <w:br/>
        <w:t>Управление с целью реализации полномочий в установленной сфере деятельности имеет право:</w:t>
      </w:r>
      <w:r w:rsidRPr="00A0268D">
        <w:rPr>
          <w:bCs/>
          <w:sz w:val="28"/>
          <w:szCs w:val="28"/>
        </w:rPr>
        <w:br/>
        <w:t>1. Запрашивать и получать сведения, необходимые для принятия решений по вопросам, отнесенным к установленной сфере деятельности.</w:t>
      </w:r>
      <w:r w:rsidRPr="00A0268D">
        <w:rPr>
          <w:bCs/>
          <w:sz w:val="28"/>
          <w:szCs w:val="28"/>
        </w:rPr>
        <w:br/>
        <w:t>2. Привлекать в установленном порядке для проработки вопросов, отнесенных к установленной сфере деятельности, научные и иные орган</w:t>
      </w:r>
      <w:r w:rsidR="00914752" w:rsidRPr="00A0268D">
        <w:rPr>
          <w:bCs/>
          <w:sz w:val="28"/>
          <w:szCs w:val="28"/>
        </w:rPr>
        <w:t>изации, ученых и специалистов.</w:t>
      </w:r>
      <w:r w:rsidR="00914752" w:rsidRPr="00A0268D">
        <w:rPr>
          <w:bCs/>
          <w:sz w:val="28"/>
          <w:szCs w:val="28"/>
        </w:rPr>
        <w:br/>
      </w:r>
      <w:r w:rsidRPr="00A0268D">
        <w:rPr>
          <w:bCs/>
          <w:sz w:val="28"/>
          <w:szCs w:val="28"/>
        </w:rPr>
        <w:t>3. Давать юридическим и физическим лицам разъяснения по вопросам, отнесенным к установленной сфере деятельности.</w:t>
      </w:r>
      <w:r w:rsidRPr="00A0268D">
        <w:rPr>
          <w:bCs/>
          <w:sz w:val="28"/>
          <w:szCs w:val="28"/>
        </w:rPr>
        <w:br/>
        <w:t>4. Осуществлять контроль за деятельностью нижестоящих налоговых  органов.</w:t>
      </w:r>
      <w:r w:rsidRPr="00A0268D">
        <w:rPr>
          <w:bCs/>
          <w:sz w:val="28"/>
          <w:szCs w:val="28"/>
        </w:rPr>
        <w:br/>
        <w:t>5. Применять предусмотренные законодательством Российской Федерации меры ограничительного, предупредительного и профилактического характера, а также санкции, направленные на недопущение и (или) ликвидацию последствий, вызванных нарушением юридическими и физическими лицами обязательных требований в установленной сфере деятельности, с целью пресечения фактов нарушения законодательства Российской Федерации.</w:t>
      </w:r>
      <w:r w:rsidRPr="00A0268D">
        <w:rPr>
          <w:bCs/>
          <w:sz w:val="28"/>
          <w:szCs w:val="28"/>
        </w:rPr>
        <w:br/>
        <w:t>6. Отменять решения нижестоящих налоговых органов или приостанавливать их действие в случае несоответствия законодательству Российской Федерации.</w:t>
      </w:r>
    </w:p>
    <w:p w:rsidR="00B31538" w:rsidRPr="00A0268D" w:rsidRDefault="00B31538" w:rsidP="00D55E22">
      <w:pPr>
        <w:pStyle w:val="a3"/>
        <w:ind w:firstLine="567"/>
        <w:jc w:val="center"/>
        <w:rPr>
          <w:bCs/>
          <w:sz w:val="28"/>
          <w:szCs w:val="28"/>
        </w:rPr>
      </w:pPr>
      <w:r w:rsidRPr="00A0268D">
        <w:rPr>
          <w:bCs/>
          <w:sz w:val="28"/>
          <w:szCs w:val="28"/>
        </w:rPr>
        <w:t>Организация деятельности</w:t>
      </w:r>
    </w:p>
    <w:p w:rsidR="00B31538" w:rsidRPr="00A0268D" w:rsidRDefault="00B31538" w:rsidP="00D55E22">
      <w:pPr>
        <w:pStyle w:val="a3"/>
        <w:ind w:firstLine="567"/>
        <w:rPr>
          <w:bCs/>
          <w:sz w:val="28"/>
          <w:szCs w:val="28"/>
        </w:rPr>
      </w:pPr>
      <w:r w:rsidRPr="00A0268D">
        <w:rPr>
          <w:bCs/>
          <w:sz w:val="28"/>
          <w:szCs w:val="28"/>
        </w:rPr>
        <w:t>Управление возглавляет руководитель, назначаемый на должность и освобождаемый от должности Министром финансов Российской Федерации по представлению Руководителя Федеральной налоговой службы.</w:t>
      </w:r>
      <w:r w:rsidRPr="00A0268D">
        <w:rPr>
          <w:bCs/>
          <w:sz w:val="28"/>
          <w:szCs w:val="28"/>
        </w:rPr>
        <w:br/>
        <w:t>Руководитель Управления несет персональную ответственность за выполнение возложенных на Управление задач и функций.</w:t>
      </w:r>
      <w:r w:rsidRPr="00A0268D">
        <w:rPr>
          <w:bCs/>
          <w:sz w:val="28"/>
          <w:szCs w:val="28"/>
        </w:rPr>
        <w:br/>
        <w:t>Руководитель Управления имеет заместителей, назначаемых на должность и освобождаемых от должности Руководителем Федеральной налоговой службы по представлению Руководителя Управления.</w:t>
      </w:r>
      <w:r w:rsidRPr="00A0268D">
        <w:rPr>
          <w:bCs/>
          <w:sz w:val="28"/>
          <w:szCs w:val="28"/>
        </w:rPr>
        <w:br/>
      </w:r>
      <w:r w:rsidR="00D55E22">
        <w:rPr>
          <w:bCs/>
          <w:sz w:val="28"/>
          <w:szCs w:val="28"/>
        </w:rPr>
        <w:t xml:space="preserve">       </w:t>
      </w:r>
      <w:r w:rsidRPr="00A0268D">
        <w:rPr>
          <w:bCs/>
          <w:sz w:val="28"/>
          <w:szCs w:val="28"/>
        </w:rPr>
        <w:t>Руководитель Управления:</w:t>
      </w:r>
      <w:r w:rsidRPr="00A0268D">
        <w:rPr>
          <w:bCs/>
          <w:sz w:val="28"/>
          <w:szCs w:val="28"/>
        </w:rPr>
        <w:br/>
        <w:t>1. организует и осуществляет на принципах единоначалия общее руководство и контроль за деятельностью Управления;</w:t>
      </w:r>
      <w:r w:rsidRPr="00A0268D">
        <w:rPr>
          <w:bCs/>
          <w:sz w:val="28"/>
          <w:szCs w:val="28"/>
        </w:rPr>
        <w:br/>
        <w:t>2. распределяет обязанности между своими заместителями;</w:t>
      </w:r>
      <w:r w:rsidRPr="00A0268D">
        <w:rPr>
          <w:bCs/>
          <w:sz w:val="28"/>
          <w:szCs w:val="28"/>
        </w:rPr>
        <w:br/>
        <w:t>3. представляет на утверждение в ФНС России структуру Управления и смету доходов и расходов на его содержание;</w:t>
      </w:r>
      <w:r w:rsidRPr="00A0268D">
        <w:rPr>
          <w:bCs/>
          <w:sz w:val="28"/>
          <w:szCs w:val="28"/>
        </w:rPr>
        <w:br/>
        <w:t>4. утверждает в пределах установленной численности и фонда оплаты труда штатное расписание, положения о структурных подразделениях аппарата Управления, должност</w:t>
      </w:r>
      <w:r w:rsidR="00914752" w:rsidRPr="00A0268D">
        <w:rPr>
          <w:bCs/>
          <w:sz w:val="28"/>
          <w:szCs w:val="28"/>
        </w:rPr>
        <w:t>ные инструкции его работников;</w:t>
      </w:r>
      <w:r w:rsidR="00914752" w:rsidRPr="00A0268D">
        <w:rPr>
          <w:bCs/>
          <w:sz w:val="28"/>
          <w:szCs w:val="28"/>
        </w:rPr>
        <w:br/>
      </w:r>
      <w:r w:rsidRPr="00A0268D">
        <w:rPr>
          <w:bCs/>
          <w:sz w:val="28"/>
          <w:szCs w:val="28"/>
        </w:rPr>
        <w:t>5. утверждает численность и фонд оплаты труда работников нижестоящих налоговых органов  в пределах установленных ФНС России численности и фонда оплаты труда, а также сметы доходов и расходов на их содержание в пределах, предусмотренных ФНС России на соответствующий период ассигнований на содержание нижестоящих налоговых органов;</w:t>
      </w:r>
      <w:r w:rsidRPr="00A0268D">
        <w:rPr>
          <w:bCs/>
          <w:sz w:val="28"/>
          <w:szCs w:val="28"/>
        </w:rPr>
        <w:br/>
        <w:t>6. издает приказы, распоряжения и дает указания по вопросам деятельности Управления, обязательные для исполнения всеми работниками Управления и нижестоящими налоговыми органами;</w:t>
      </w:r>
      <w:r w:rsidRPr="00A0268D">
        <w:rPr>
          <w:bCs/>
          <w:sz w:val="28"/>
          <w:szCs w:val="28"/>
        </w:rPr>
        <w:br/>
        <w:t>7. назначает на должность и освобождает от должности в установленном порядке работников аппарата Управления и направляет в Федеральную налоговую службу предложения о назначении на должность и освобождении от должности заместителей руководителей нижестоящих налоговых органов;</w:t>
      </w:r>
      <w:r w:rsidRPr="00A0268D">
        <w:rPr>
          <w:bCs/>
          <w:sz w:val="28"/>
          <w:szCs w:val="28"/>
        </w:rPr>
        <w:br/>
        <w:t>8. решает в соответствии с законодательством Российской Федерации о государственной службе вопросы, связанные с прохождением федеральной государственной службы в Управлении;</w:t>
      </w:r>
      <w:r w:rsidRPr="00A0268D">
        <w:rPr>
          <w:bCs/>
          <w:sz w:val="28"/>
          <w:szCs w:val="28"/>
        </w:rPr>
        <w:br/>
        <w:t>9. представляет в установленном порядке в ФНС России отчеты о проделанной работе за соответствующий отчетный период;</w:t>
      </w:r>
      <w:r w:rsidRPr="00A0268D">
        <w:rPr>
          <w:bCs/>
          <w:sz w:val="28"/>
          <w:szCs w:val="28"/>
        </w:rPr>
        <w:br/>
        <w:t>10. привлекает в соответствии с законодательством Российской Федерации к дисциплинарной ответственности работников за нарушения, допущенные ими в работе, если за эти нарушения не предусмотрена административная или уголовная ответственность.</w:t>
      </w:r>
      <w:r w:rsidRPr="00A0268D">
        <w:rPr>
          <w:bCs/>
          <w:sz w:val="28"/>
          <w:szCs w:val="28"/>
        </w:rPr>
        <w:br/>
        <w:t>Управление в соответствии с гражданским законодательством Российской Федерации от своего имени приобретает и осуществляет имущественные и личные неимущественные права в рамках предоставленных ему полномочий, выступает истцом и ответчиком в суде. Управление имеет смету доходов и расходов, утверждаемую Федеральной налоговой службой.</w:t>
      </w:r>
      <w:r w:rsidRPr="00A0268D">
        <w:rPr>
          <w:bCs/>
          <w:sz w:val="28"/>
          <w:szCs w:val="28"/>
        </w:rPr>
        <w:br/>
        <w:t>Финансирование расходов на содержание Управления осуществляется за счет средств, предусмотренных в  федеральном бюджете.</w:t>
      </w:r>
      <w:r w:rsidRPr="00A0268D">
        <w:rPr>
          <w:bCs/>
          <w:sz w:val="28"/>
          <w:szCs w:val="28"/>
        </w:rPr>
        <w:br/>
        <w:t>Управление является юридическим лицом, имеет бланк и две печати с изображением Государственного герба Российской Федерации со своим полным и сокращенным наименованием, одна из которых (№ 2) используется для подразделения, ответственного за регистрацию юридических лиц, иные печати, штампы и бланки установленного образца, счета, открываемые в соответствии с законодательством Российской Федерации.</w:t>
      </w:r>
      <w:r w:rsidRPr="00A0268D">
        <w:rPr>
          <w:bCs/>
          <w:sz w:val="28"/>
          <w:szCs w:val="28"/>
        </w:rPr>
        <w:br/>
      </w:r>
      <w:r w:rsidR="00914752" w:rsidRPr="00A0268D">
        <w:rPr>
          <w:bCs/>
          <w:sz w:val="28"/>
          <w:szCs w:val="28"/>
        </w:rPr>
        <w:t xml:space="preserve">Место нахождения Управления: </w:t>
      </w:r>
      <w:r w:rsidRPr="00A0268D">
        <w:rPr>
          <w:bCs/>
          <w:sz w:val="28"/>
          <w:szCs w:val="28"/>
        </w:rPr>
        <w:t>Республика Хакасия, г. Абакан</w:t>
      </w:r>
      <w:r w:rsidR="00914752" w:rsidRPr="00A0268D">
        <w:rPr>
          <w:bCs/>
          <w:sz w:val="28"/>
          <w:szCs w:val="28"/>
        </w:rPr>
        <w:t>, ул Крылова 86</w:t>
      </w:r>
    </w:p>
    <w:p w:rsidR="00762229" w:rsidRPr="00FA2DAB" w:rsidRDefault="00762229" w:rsidP="00D55E22">
      <w:pPr>
        <w:ind w:firstLine="567"/>
        <w:rPr>
          <w:sz w:val="28"/>
          <w:szCs w:val="28"/>
        </w:rPr>
      </w:pPr>
    </w:p>
    <w:p w:rsidR="00762229" w:rsidRPr="00FA2DAB" w:rsidRDefault="00762229" w:rsidP="00D55E22">
      <w:pPr>
        <w:ind w:firstLine="567"/>
        <w:rPr>
          <w:sz w:val="28"/>
          <w:szCs w:val="28"/>
        </w:rPr>
      </w:pPr>
    </w:p>
    <w:p w:rsidR="00762229" w:rsidRPr="00FA2DAB" w:rsidRDefault="00762229" w:rsidP="00D55E22">
      <w:pPr>
        <w:ind w:firstLine="567"/>
        <w:rPr>
          <w:sz w:val="28"/>
          <w:szCs w:val="28"/>
        </w:rPr>
      </w:pPr>
    </w:p>
    <w:p w:rsidR="00762229" w:rsidRPr="00FA2DAB" w:rsidRDefault="00762229" w:rsidP="00D55E22">
      <w:pPr>
        <w:ind w:firstLine="567"/>
        <w:rPr>
          <w:sz w:val="28"/>
          <w:szCs w:val="28"/>
        </w:rPr>
      </w:pPr>
    </w:p>
    <w:p w:rsidR="00762229" w:rsidRPr="00FA2DAB" w:rsidRDefault="00762229" w:rsidP="00D55E22">
      <w:pPr>
        <w:ind w:firstLine="567"/>
        <w:rPr>
          <w:sz w:val="28"/>
          <w:szCs w:val="28"/>
        </w:rPr>
      </w:pPr>
    </w:p>
    <w:p w:rsidR="00762229" w:rsidRPr="00FA2DAB" w:rsidRDefault="00762229" w:rsidP="00D55E22">
      <w:pPr>
        <w:ind w:firstLine="567"/>
        <w:rPr>
          <w:sz w:val="28"/>
          <w:szCs w:val="28"/>
        </w:rPr>
      </w:pPr>
    </w:p>
    <w:p w:rsidR="00762229" w:rsidRPr="00FA2DAB" w:rsidRDefault="00762229" w:rsidP="00D55E22">
      <w:pPr>
        <w:ind w:firstLine="567"/>
        <w:rPr>
          <w:sz w:val="28"/>
          <w:szCs w:val="28"/>
        </w:rPr>
      </w:pPr>
    </w:p>
    <w:p w:rsidR="00762229" w:rsidRPr="00FA2DAB" w:rsidRDefault="00762229" w:rsidP="00D55E22">
      <w:pPr>
        <w:ind w:firstLine="567"/>
        <w:rPr>
          <w:sz w:val="28"/>
          <w:szCs w:val="28"/>
        </w:rPr>
      </w:pPr>
    </w:p>
    <w:p w:rsidR="00762229" w:rsidRPr="00FA2DAB" w:rsidRDefault="00762229" w:rsidP="00D55E22">
      <w:pPr>
        <w:ind w:firstLine="567"/>
        <w:rPr>
          <w:sz w:val="28"/>
          <w:szCs w:val="28"/>
        </w:rPr>
      </w:pPr>
    </w:p>
    <w:p w:rsidR="00762229" w:rsidRPr="00FA2DAB" w:rsidRDefault="00762229" w:rsidP="00D55E22">
      <w:pPr>
        <w:ind w:firstLine="567"/>
        <w:rPr>
          <w:sz w:val="28"/>
          <w:szCs w:val="28"/>
        </w:rPr>
      </w:pPr>
    </w:p>
    <w:p w:rsidR="00762229" w:rsidRPr="00FA2DAB" w:rsidRDefault="00762229" w:rsidP="00D55E22">
      <w:pPr>
        <w:ind w:firstLine="567"/>
        <w:rPr>
          <w:sz w:val="28"/>
          <w:szCs w:val="28"/>
        </w:rPr>
      </w:pPr>
    </w:p>
    <w:p w:rsidR="00762229" w:rsidRPr="00FA2DAB" w:rsidRDefault="00762229" w:rsidP="00D55E22">
      <w:pPr>
        <w:ind w:firstLine="567"/>
        <w:rPr>
          <w:sz w:val="28"/>
          <w:szCs w:val="28"/>
        </w:rPr>
      </w:pPr>
    </w:p>
    <w:p w:rsidR="00762229" w:rsidRPr="00FA2DAB" w:rsidRDefault="00762229" w:rsidP="00D55E22">
      <w:pPr>
        <w:ind w:firstLine="567"/>
        <w:rPr>
          <w:sz w:val="28"/>
          <w:szCs w:val="28"/>
        </w:rPr>
      </w:pPr>
    </w:p>
    <w:p w:rsidR="00762229" w:rsidRPr="00FA2DAB" w:rsidRDefault="00762229" w:rsidP="00D55E22">
      <w:pPr>
        <w:ind w:firstLine="567"/>
        <w:rPr>
          <w:sz w:val="28"/>
          <w:szCs w:val="28"/>
        </w:rPr>
      </w:pPr>
    </w:p>
    <w:p w:rsidR="00762229" w:rsidRPr="00FA2DAB" w:rsidRDefault="00762229" w:rsidP="00D55E22">
      <w:pPr>
        <w:ind w:firstLine="567"/>
        <w:rPr>
          <w:sz w:val="28"/>
          <w:szCs w:val="28"/>
        </w:rPr>
      </w:pPr>
    </w:p>
    <w:p w:rsidR="00762229" w:rsidRPr="00FA2DAB" w:rsidRDefault="00762229" w:rsidP="00D55E22">
      <w:pPr>
        <w:ind w:firstLine="567"/>
        <w:rPr>
          <w:sz w:val="28"/>
          <w:szCs w:val="28"/>
        </w:rPr>
      </w:pPr>
    </w:p>
    <w:p w:rsidR="00762229" w:rsidRPr="00FA2DAB" w:rsidRDefault="00762229" w:rsidP="00D55E22">
      <w:pPr>
        <w:ind w:firstLine="567"/>
        <w:rPr>
          <w:sz w:val="28"/>
          <w:szCs w:val="28"/>
        </w:rPr>
      </w:pPr>
    </w:p>
    <w:p w:rsidR="00762229" w:rsidRPr="00FA2DAB" w:rsidRDefault="00762229" w:rsidP="00D55E22">
      <w:pPr>
        <w:ind w:firstLine="567"/>
        <w:rPr>
          <w:sz w:val="28"/>
          <w:szCs w:val="28"/>
        </w:rPr>
      </w:pPr>
    </w:p>
    <w:p w:rsidR="00762229" w:rsidRPr="00FA2DAB" w:rsidRDefault="00762229" w:rsidP="00D55E22">
      <w:pPr>
        <w:ind w:firstLine="567"/>
        <w:rPr>
          <w:sz w:val="28"/>
          <w:szCs w:val="28"/>
        </w:rPr>
      </w:pPr>
    </w:p>
    <w:p w:rsidR="00762229" w:rsidRPr="00FA2DAB" w:rsidRDefault="00762229" w:rsidP="00D55E22">
      <w:pPr>
        <w:ind w:firstLine="567"/>
        <w:rPr>
          <w:sz w:val="28"/>
          <w:szCs w:val="28"/>
        </w:rPr>
      </w:pPr>
    </w:p>
    <w:p w:rsidR="00762229" w:rsidRPr="00FA2DAB" w:rsidRDefault="00762229" w:rsidP="00D55E22">
      <w:pPr>
        <w:ind w:firstLine="567"/>
        <w:rPr>
          <w:sz w:val="28"/>
          <w:szCs w:val="28"/>
        </w:rPr>
      </w:pPr>
    </w:p>
    <w:p w:rsidR="00762229" w:rsidRPr="00FA2DAB" w:rsidRDefault="00762229" w:rsidP="00D55E22">
      <w:pPr>
        <w:ind w:firstLine="567"/>
        <w:rPr>
          <w:sz w:val="28"/>
          <w:szCs w:val="28"/>
        </w:rPr>
      </w:pPr>
    </w:p>
    <w:p w:rsidR="00762229" w:rsidRPr="00FA2DAB" w:rsidRDefault="00762229" w:rsidP="00D55E22">
      <w:pPr>
        <w:ind w:firstLine="567"/>
        <w:rPr>
          <w:sz w:val="28"/>
          <w:szCs w:val="28"/>
        </w:rPr>
      </w:pPr>
    </w:p>
    <w:p w:rsidR="00762229" w:rsidRPr="00FA2DAB" w:rsidRDefault="00762229" w:rsidP="00D55E22">
      <w:pPr>
        <w:ind w:firstLine="567"/>
        <w:rPr>
          <w:sz w:val="28"/>
          <w:szCs w:val="28"/>
        </w:rPr>
      </w:pPr>
    </w:p>
    <w:p w:rsidR="00762229" w:rsidRPr="00FA2DAB" w:rsidRDefault="00762229" w:rsidP="00D55E22">
      <w:pPr>
        <w:ind w:firstLine="567"/>
        <w:rPr>
          <w:sz w:val="28"/>
          <w:szCs w:val="28"/>
        </w:rPr>
      </w:pPr>
    </w:p>
    <w:p w:rsidR="00762229" w:rsidRPr="00FA2DAB" w:rsidRDefault="00762229" w:rsidP="00D55E22">
      <w:pPr>
        <w:ind w:firstLine="567"/>
        <w:rPr>
          <w:sz w:val="28"/>
          <w:szCs w:val="28"/>
        </w:rPr>
      </w:pPr>
    </w:p>
    <w:p w:rsidR="00762229" w:rsidRPr="00FA2DAB" w:rsidRDefault="00762229" w:rsidP="00D55E22">
      <w:pPr>
        <w:ind w:firstLine="567"/>
        <w:rPr>
          <w:sz w:val="28"/>
          <w:szCs w:val="28"/>
        </w:rPr>
      </w:pPr>
    </w:p>
    <w:p w:rsidR="00762229" w:rsidRPr="00FA2DAB" w:rsidRDefault="00762229" w:rsidP="00D55E22">
      <w:pPr>
        <w:ind w:firstLine="567"/>
        <w:rPr>
          <w:sz w:val="28"/>
          <w:szCs w:val="28"/>
        </w:rPr>
      </w:pPr>
    </w:p>
    <w:p w:rsidR="00762229" w:rsidRPr="00FA2DAB" w:rsidRDefault="00762229" w:rsidP="00D55E22">
      <w:pPr>
        <w:ind w:firstLine="567"/>
        <w:rPr>
          <w:sz w:val="28"/>
          <w:szCs w:val="28"/>
        </w:rPr>
      </w:pPr>
    </w:p>
    <w:p w:rsidR="00762229" w:rsidRPr="00FA2DAB" w:rsidRDefault="00762229" w:rsidP="00D55E22">
      <w:pPr>
        <w:ind w:firstLine="567"/>
        <w:rPr>
          <w:sz w:val="28"/>
          <w:szCs w:val="28"/>
        </w:rPr>
      </w:pPr>
    </w:p>
    <w:p w:rsidR="00A55891" w:rsidRPr="00FA2DAB" w:rsidRDefault="00A55891" w:rsidP="00D55E22">
      <w:pPr>
        <w:ind w:firstLine="567"/>
        <w:jc w:val="center"/>
        <w:rPr>
          <w:b/>
          <w:sz w:val="28"/>
          <w:szCs w:val="28"/>
        </w:rPr>
      </w:pPr>
      <w:r w:rsidRPr="00FA2DAB">
        <w:rPr>
          <w:sz w:val="28"/>
          <w:szCs w:val="28"/>
        </w:rPr>
        <w:t>ОТЧЕТ</w:t>
      </w:r>
    </w:p>
    <w:p w:rsidR="00A55891" w:rsidRPr="00FA2DAB" w:rsidRDefault="00A55891" w:rsidP="00D55E22">
      <w:pPr>
        <w:ind w:firstLine="567"/>
        <w:jc w:val="center"/>
        <w:rPr>
          <w:sz w:val="28"/>
          <w:szCs w:val="28"/>
        </w:rPr>
      </w:pPr>
      <w:r w:rsidRPr="00FA2DAB">
        <w:rPr>
          <w:sz w:val="28"/>
          <w:szCs w:val="28"/>
        </w:rPr>
        <w:t>студента-практиканта по производственной практике</w:t>
      </w:r>
    </w:p>
    <w:p w:rsidR="00A55891" w:rsidRPr="00FA2DAB" w:rsidRDefault="00A55891" w:rsidP="00D55E22">
      <w:pPr>
        <w:tabs>
          <w:tab w:val="left" w:pos="360"/>
        </w:tabs>
        <w:ind w:firstLine="567"/>
        <w:jc w:val="center"/>
        <w:rPr>
          <w:sz w:val="28"/>
          <w:szCs w:val="28"/>
        </w:rPr>
      </w:pPr>
      <w:r w:rsidRPr="00FA2DAB">
        <w:rPr>
          <w:sz w:val="28"/>
          <w:szCs w:val="28"/>
        </w:rPr>
        <w:t>Чертыковой А.А.</w:t>
      </w:r>
    </w:p>
    <w:p w:rsidR="00A55891" w:rsidRPr="00FA2DAB" w:rsidRDefault="00A55891" w:rsidP="00D55E22">
      <w:pPr>
        <w:tabs>
          <w:tab w:val="left" w:pos="360"/>
        </w:tabs>
        <w:ind w:firstLine="567"/>
        <w:jc w:val="center"/>
        <w:rPr>
          <w:sz w:val="28"/>
          <w:szCs w:val="28"/>
        </w:rPr>
      </w:pPr>
    </w:p>
    <w:p w:rsidR="00A55891" w:rsidRPr="00FA2DAB" w:rsidRDefault="00A55891" w:rsidP="00D55E22">
      <w:pPr>
        <w:tabs>
          <w:tab w:val="left" w:pos="360"/>
        </w:tabs>
        <w:ind w:firstLine="567"/>
        <w:rPr>
          <w:sz w:val="28"/>
          <w:szCs w:val="28"/>
        </w:rPr>
      </w:pPr>
      <w:r w:rsidRPr="00FA2DAB">
        <w:rPr>
          <w:sz w:val="28"/>
          <w:szCs w:val="28"/>
        </w:rPr>
        <w:t>Студента(ки) ________ курса, института_____________________________________________</w:t>
      </w:r>
    </w:p>
    <w:p w:rsidR="00A55891" w:rsidRPr="00FA2DAB" w:rsidRDefault="00A55891" w:rsidP="00D55E22">
      <w:pPr>
        <w:tabs>
          <w:tab w:val="left" w:pos="360"/>
        </w:tabs>
        <w:ind w:firstLine="567"/>
        <w:rPr>
          <w:sz w:val="28"/>
          <w:szCs w:val="28"/>
        </w:rPr>
      </w:pPr>
      <w:r w:rsidRPr="00FA2DAB">
        <w:rPr>
          <w:sz w:val="28"/>
          <w:szCs w:val="28"/>
        </w:rPr>
        <w:t>Специальности________________________________________________________________</w:t>
      </w:r>
    </w:p>
    <w:p w:rsidR="00A55891" w:rsidRPr="00FA2DAB" w:rsidRDefault="00A55891" w:rsidP="00D55E22">
      <w:pPr>
        <w:tabs>
          <w:tab w:val="left" w:pos="360"/>
        </w:tabs>
        <w:ind w:firstLine="567"/>
        <w:rPr>
          <w:sz w:val="28"/>
          <w:szCs w:val="28"/>
        </w:rPr>
      </w:pPr>
      <w:r w:rsidRPr="00FA2DAB">
        <w:rPr>
          <w:sz w:val="28"/>
          <w:szCs w:val="28"/>
        </w:rPr>
        <w:t>База практики _________________________________________________________________</w:t>
      </w:r>
    </w:p>
    <w:p w:rsidR="00A55891" w:rsidRPr="00FA2DAB" w:rsidRDefault="00A55891" w:rsidP="00D55E22">
      <w:pPr>
        <w:tabs>
          <w:tab w:val="left" w:pos="360"/>
        </w:tabs>
        <w:ind w:firstLine="567"/>
        <w:rPr>
          <w:sz w:val="28"/>
          <w:szCs w:val="28"/>
        </w:rPr>
      </w:pPr>
      <w:r w:rsidRPr="00FA2DAB">
        <w:rPr>
          <w:sz w:val="28"/>
          <w:szCs w:val="28"/>
        </w:rPr>
        <w:t>Проходил (а) в сроки с _________________________________________________________</w:t>
      </w:r>
    </w:p>
    <w:p w:rsidR="00A55891" w:rsidRPr="00FA2DAB" w:rsidRDefault="00A55891" w:rsidP="00D55E22">
      <w:pPr>
        <w:tabs>
          <w:tab w:val="left" w:pos="360"/>
        </w:tabs>
        <w:ind w:firstLine="567"/>
        <w:rPr>
          <w:sz w:val="28"/>
          <w:szCs w:val="28"/>
        </w:rPr>
      </w:pPr>
      <w:r w:rsidRPr="00FA2DAB">
        <w:rPr>
          <w:sz w:val="28"/>
          <w:szCs w:val="28"/>
        </w:rPr>
        <w:t>Был (а) на установочной конференции ________ (да, нет)</w:t>
      </w:r>
    </w:p>
    <w:p w:rsidR="00A55891" w:rsidRPr="00FA2DAB" w:rsidRDefault="00A55891" w:rsidP="00D55E22">
      <w:pPr>
        <w:numPr>
          <w:ilvl w:val="1"/>
          <w:numId w:val="3"/>
        </w:numPr>
        <w:tabs>
          <w:tab w:val="num" w:pos="0"/>
          <w:tab w:val="left" w:pos="360"/>
        </w:tabs>
        <w:ind w:left="0" w:firstLine="567"/>
        <w:rPr>
          <w:sz w:val="28"/>
          <w:szCs w:val="28"/>
        </w:rPr>
      </w:pPr>
      <w:r w:rsidRPr="00FA2DAB">
        <w:rPr>
          <w:sz w:val="28"/>
          <w:szCs w:val="28"/>
        </w:rPr>
        <w:t>Выданы ли Вам по практике:</w:t>
      </w:r>
    </w:p>
    <w:p w:rsidR="00A55891" w:rsidRPr="00FA2DAB" w:rsidRDefault="00A55891" w:rsidP="00D55E22">
      <w:pPr>
        <w:tabs>
          <w:tab w:val="num" w:pos="0"/>
          <w:tab w:val="left" w:pos="360"/>
        </w:tabs>
        <w:ind w:firstLine="567"/>
        <w:rPr>
          <w:sz w:val="28"/>
          <w:szCs w:val="28"/>
        </w:rPr>
      </w:pPr>
      <w:r w:rsidRPr="00FA2DAB">
        <w:rPr>
          <w:sz w:val="28"/>
          <w:szCs w:val="28"/>
        </w:rPr>
        <w:t>А.) рабочая программа ______ (да, нет)</w:t>
      </w:r>
    </w:p>
    <w:p w:rsidR="00A55891" w:rsidRPr="00FA2DAB" w:rsidRDefault="00A55891" w:rsidP="00D55E22">
      <w:pPr>
        <w:tabs>
          <w:tab w:val="num" w:pos="0"/>
          <w:tab w:val="left" w:pos="360"/>
        </w:tabs>
        <w:ind w:firstLine="567"/>
        <w:rPr>
          <w:sz w:val="28"/>
          <w:szCs w:val="28"/>
        </w:rPr>
      </w:pPr>
      <w:r w:rsidRPr="00FA2DAB">
        <w:rPr>
          <w:sz w:val="28"/>
          <w:szCs w:val="28"/>
        </w:rPr>
        <w:t>Б.) методические разработки, указания ______ (да, нет)</w:t>
      </w:r>
    </w:p>
    <w:p w:rsidR="00A55891" w:rsidRPr="00FA2DAB" w:rsidRDefault="00A55891" w:rsidP="00D55E22">
      <w:pPr>
        <w:tabs>
          <w:tab w:val="num" w:pos="0"/>
          <w:tab w:val="left" w:pos="360"/>
        </w:tabs>
        <w:ind w:firstLine="567"/>
        <w:rPr>
          <w:sz w:val="28"/>
          <w:szCs w:val="28"/>
        </w:rPr>
      </w:pPr>
      <w:r w:rsidRPr="00FA2DAB">
        <w:rPr>
          <w:sz w:val="28"/>
          <w:szCs w:val="28"/>
        </w:rPr>
        <w:t>В.) дневник ________ (да, нет)</w:t>
      </w:r>
    </w:p>
    <w:p w:rsidR="00A55891" w:rsidRPr="00FA2DAB" w:rsidRDefault="00A55891" w:rsidP="00D55E22">
      <w:pPr>
        <w:tabs>
          <w:tab w:val="num" w:pos="0"/>
          <w:tab w:val="left" w:pos="360"/>
        </w:tabs>
        <w:ind w:firstLine="567"/>
        <w:rPr>
          <w:sz w:val="28"/>
          <w:szCs w:val="28"/>
        </w:rPr>
      </w:pPr>
      <w:r w:rsidRPr="00FA2DAB">
        <w:rPr>
          <w:sz w:val="28"/>
          <w:szCs w:val="28"/>
        </w:rPr>
        <w:t>2. Ознакомлены ли Вы с перечнем профессиональных видов деятельности ______ (да, нет)</w:t>
      </w:r>
    </w:p>
    <w:p w:rsidR="00A55891" w:rsidRPr="00FA2DAB" w:rsidRDefault="00A55891" w:rsidP="00D55E22">
      <w:pPr>
        <w:tabs>
          <w:tab w:val="num" w:pos="0"/>
          <w:tab w:val="left" w:pos="360"/>
        </w:tabs>
        <w:ind w:firstLine="567"/>
        <w:rPr>
          <w:sz w:val="28"/>
          <w:szCs w:val="28"/>
        </w:rPr>
      </w:pPr>
      <w:r w:rsidRPr="00FA2DAB">
        <w:rPr>
          <w:sz w:val="28"/>
          <w:szCs w:val="28"/>
        </w:rPr>
        <w:t>3. Выполнение программы практики. Что не удалось выполнить, причины:</w:t>
      </w:r>
    </w:p>
    <w:p w:rsidR="00A55891" w:rsidRPr="00FA2DAB" w:rsidRDefault="00A55891" w:rsidP="00D55E22">
      <w:pPr>
        <w:tabs>
          <w:tab w:val="num" w:pos="0"/>
          <w:tab w:val="left" w:pos="360"/>
        </w:tabs>
        <w:ind w:firstLine="567"/>
        <w:rPr>
          <w:sz w:val="28"/>
          <w:szCs w:val="28"/>
        </w:rPr>
      </w:pPr>
      <w:r w:rsidRPr="00FA2DA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5891" w:rsidRPr="00FA2DAB" w:rsidRDefault="00A55891" w:rsidP="00D55E22">
      <w:pPr>
        <w:numPr>
          <w:ilvl w:val="1"/>
          <w:numId w:val="1"/>
        </w:numPr>
        <w:tabs>
          <w:tab w:val="clear" w:pos="1620"/>
          <w:tab w:val="left" w:pos="360"/>
        </w:tabs>
        <w:ind w:left="0" w:firstLine="567"/>
        <w:rPr>
          <w:sz w:val="28"/>
          <w:szCs w:val="28"/>
        </w:rPr>
      </w:pPr>
      <w:r w:rsidRPr="00FA2DAB">
        <w:rPr>
          <w:sz w:val="28"/>
          <w:szCs w:val="28"/>
        </w:rPr>
        <w:t>Что сделано сверх плана _____________________________________________________________________________</w:t>
      </w:r>
    </w:p>
    <w:p w:rsidR="00A55891" w:rsidRPr="00FA2DAB" w:rsidRDefault="00A55891" w:rsidP="00D55E22">
      <w:pPr>
        <w:tabs>
          <w:tab w:val="left" w:pos="360"/>
        </w:tabs>
        <w:ind w:firstLine="567"/>
        <w:rPr>
          <w:sz w:val="28"/>
          <w:szCs w:val="28"/>
        </w:rPr>
      </w:pPr>
      <w:r w:rsidRPr="00FA2DA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5891" w:rsidRPr="00FA2DAB" w:rsidRDefault="00A55891" w:rsidP="00D55E22">
      <w:pPr>
        <w:tabs>
          <w:tab w:val="left" w:pos="360"/>
        </w:tabs>
        <w:ind w:firstLine="567"/>
        <w:rPr>
          <w:sz w:val="28"/>
          <w:szCs w:val="28"/>
        </w:rPr>
      </w:pPr>
      <w:r w:rsidRPr="00FA2DAB">
        <w:rPr>
          <w:sz w:val="28"/>
          <w:szCs w:val="28"/>
        </w:rPr>
        <w:t>Какую конкретную помощь Вы получили от:</w:t>
      </w:r>
    </w:p>
    <w:p w:rsidR="00A55891" w:rsidRPr="00FA2DAB" w:rsidRDefault="00A55891" w:rsidP="00D55E22">
      <w:pPr>
        <w:tabs>
          <w:tab w:val="left" w:pos="360"/>
        </w:tabs>
        <w:ind w:firstLine="567"/>
        <w:rPr>
          <w:sz w:val="28"/>
          <w:szCs w:val="28"/>
        </w:rPr>
      </w:pPr>
      <w:r w:rsidRPr="00FA2DAB">
        <w:rPr>
          <w:sz w:val="28"/>
          <w:szCs w:val="28"/>
        </w:rPr>
        <w:t>А.) руководителя практики по специальности _____________________________________________________________________________</w:t>
      </w:r>
    </w:p>
    <w:p w:rsidR="00A55891" w:rsidRPr="00FA2DAB" w:rsidRDefault="00A55891" w:rsidP="00D55E22">
      <w:pPr>
        <w:tabs>
          <w:tab w:val="left" w:pos="360"/>
        </w:tabs>
        <w:ind w:firstLine="567"/>
        <w:rPr>
          <w:sz w:val="28"/>
          <w:szCs w:val="28"/>
        </w:rPr>
      </w:pPr>
      <w:r w:rsidRPr="00FA2DA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5891" w:rsidRPr="00FA2DAB" w:rsidRDefault="00A55891" w:rsidP="00D55E22">
      <w:pPr>
        <w:tabs>
          <w:tab w:val="left" w:pos="360"/>
        </w:tabs>
        <w:ind w:firstLine="567"/>
        <w:rPr>
          <w:sz w:val="28"/>
          <w:szCs w:val="28"/>
        </w:rPr>
      </w:pPr>
      <w:r w:rsidRPr="00FA2DAB">
        <w:rPr>
          <w:sz w:val="28"/>
          <w:szCs w:val="28"/>
        </w:rPr>
        <w:t>Б.) группового руководителя _____________________________________________________________________________</w:t>
      </w:r>
    </w:p>
    <w:p w:rsidR="00A55891" w:rsidRPr="00FA2DAB" w:rsidRDefault="00A55891" w:rsidP="00D55E22">
      <w:pPr>
        <w:tabs>
          <w:tab w:val="left" w:pos="360"/>
        </w:tabs>
        <w:ind w:firstLine="567"/>
        <w:rPr>
          <w:sz w:val="28"/>
          <w:szCs w:val="28"/>
        </w:rPr>
      </w:pPr>
      <w:r w:rsidRPr="00FA2DA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5891" w:rsidRPr="00FA2DAB" w:rsidRDefault="00A55891" w:rsidP="00D55E22">
      <w:pPr>
        <w:tabs>
          <w:tab w:val="left" w:pos="360"/>
        </w:tabs>
        <w:ind w:firstLine="567"/>
        <w:rPr>
          <w:sz w:val="28"/>
          <w:szCs w:val="28"/>
        </w:rPr>
      </w:pPr>
    </w:p>
    <w:p w:rsidR="00A55891" w:rsidRPr="00FA2DAB" w:rsidRDefault="00A55891" w:rsidP="00D55E22">
      <w:pPr>
        <w:tabs>
          <w:tab w:val="left" w:pos="360"/>
        </w:tabs>
        <w:ind w:firstLine="567"/>
        <w:rPr>
          <w:sz w:val="28"/>
          <w:szCs w:val="28"/>
        </w:rPr>
      </w:pPr>
      <w:r w:rsidRPr="00FA2DAB">
        <w:rPr>
          <w:sz w:val="28"/>
          <w:szCs w:val="28"/>
        </w:rPr>
        <w:t>В.) руководителя базы практики _____________________________________________________________________________</w:t>
      </w:r>
    </w:p>
    <w:p w:rsidR="00A55891" w:rsidRPr="00FA2DAB" w:rsidRDefault="00A55891" w:rsidP="00D55E22">
      <w:pPr>
        <w:tabs>
          <w:tab w:val="left" w:pos="360"/>
        </w:tabs>
        <w:ind w:firstLine="567"/>
        <w:rPr>
          <w:sz w:val="28"/>
          <w:szCs w:val="28"/>
        </w:rPr>
      </w:pPr>
      <w:r w:rsidRPr="00FA2DA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5891" w:rsidRPr="00FA2DAB" w:rsidRDefault="00A55891" w:rsidP="00D55E22">
      <w:pPr>
        <w:tabs>
          <w:tab w:val="left" w:pos="360"/>
        </w:tabs>
        <w:ind w:firstLine="567"/>
        <w:rPr>
          <w:sz w:val="28"/>
          <w:szCs w:val="28"/>
        </w:rPr>
      </w:pPr>
      <w:r w:rsidRPr="00FA2DAB">
        <w:rPr>
          <w:sz w:val="28"/>
          <w:szCs w:val="28"/>
        </w:rPr>
        <w:t>6. Какие затруднения Вы испытали при выполнении программы практики _____________________________________________________________________________</w:t>
      </w:r>
    </w:p>
    <w:p w:rsidR="00A55891" w:rsidRPr="00FA2DAB" w:rsidRDefault="00A55891" w:rsidP="00D55E22">
      <w:pPr>
        <w:tabs>
          <w:tab w:val="left" w:pos="360"/>
        </w:tabs>
        <w:ind w:firstLine="567"/>
        <w:rPr>
          <w:sz w:val="28"/>
          <w:szCs w:val="28"/>
        </w:rPr>
      </w:pPr>
      <w:r w:rsidRPr="00FA2DAB"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A55891" w:rsidRPr="00FA2DAB" w:rsidRDefault="00A55891" w:rsidP="00D55E22">
      <w:pPr>
        <w:tabs>
          <w:tab w:val="left" w:pos="360"/>
        </w:tabs>
        <w:ind w:firstLine="567"/>
        <w:rPr>
          <w:sz w:val="28"/>
          <w:szCs w:val="28"/>
        </w:rPr>
      </w:pPr>
      <w:r w:rsidRPr="00FA2DAB">
        <w:rPr>
          <w:sz w:val="28"/>
          <w:szCs w:val="28"/>
        </w:rPr>
        <w:t>7. Дайте оценку уровня своей подготовки с учетом особенностей будущей профессиональной деятельности (умения, навыки и др.)</w:t>
      </w:r>
    </w:p>
    <w:p w:rsidR="00A55891" w:rsidRPr="00FA2DAB" w:rsidRDefault="00A55891" w:rsidP="00D55E22">
      <w:pPr>
        <w:tabs>
          <w:tab w:val="left" w:pos="360"/>
        </w:tabs>
        <w:ind w:firstLine="567"/>
        <w:rPr>
          <w:sz w:val="28"/>
          <w:szCs w:val="28"/>
        </w:rPr>
      </w:pPr>
      <w:r w:rsidRPr="00FA2DAB">
        <w:rPr>
          <w:sz w:val="28"/>
          <w:szCs w:val="28"/>
        </w:rPr>
        <w:t>А.) теоретической ________________________________________________________________</w:t>
      </w:r>
    </w:p>
    <w:p w:rsidR="00A55891" w:rsidRPr="00FA2DAB" w:rsidRDefault="00A55891" w:rsidP="00D55E22">
      <w:pPr>
        <w:tabs>
          <w:tab w:val="left" w:pos="360"/>
        </w:tabs>
        <w:ind w:firstLine="567"/>
        <w:rPr>
          <w:sz w:val="28"/>
          <w:szCs w:val="28"/>
        </w:rPr>
      </w:pPr>
      <w:r w:rsidRPr="00FA2DAB">
        <w:rPr>
          <w:sz w:val="28"/>
          <w:szCs w:val="28"/>
        </w:rPr>
        <w:t>Б.) практической _________________________________________________________________</w:t>
      </w:r>
    </w:p>
    <w:p w:rsidR="00A55891" w:rsidRPr="00FA2DAB" w:rsidRDefault="00A55891" w:rsidP="00D55E22">
      <w:pPr>
        <w:tabs>
          <w:tab w:val="left" w:pos="360"/>
        </w:tabs>
        <w:ind w:firstLine="567"/>
        <w:rPr>
          <w:sz w:val="28"/>
          <w:szCs w:val="28"/>
        </w:rPr>
      </w:pPr>
      <w:r w:rsidRPr="00FA2DAB">
        <w:rPr>
          <w:sz w:val="28"/>
          <w:szCs w:val="28"/>
        </w:rPr>
        <w:t>8. Сделайте общие выводы по практике. Ее значение в Вашем становлении как специалиста _____________________________________________________________________________</w:t>
      </w:r>
    </w:p>
    <w:p w:rsidR="00A55891" w:rsidRPr="00FA2DAB" w:rsidRDefault="00A55891" w:rsidP="00D55E22">
      <w:pPr>
        <w:tabs>
          <w:tab w:val="left" w:pos="360"/>
        </w:tabs>
        <w:ind w:firstLine="567"/>
        <w:rPr>
          <w:sz w:val="28"/>
          <w:szCs w:val="28"/>
        </w:rPr>
      </w:pPr>
      <w:r w:rsidRPr="00FA2DA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5891" w:rsidRPr="00FA2DAB" w:rsidRDefault="00A55891" w:rsidP="00D55E22">
      <w:pPr>
        <w:tabs>
          <w:tab w:val="left" w:pos="360"/>
        </w:tabs>
        <w:ind w:firstLine="567"/>
        <w:rPr>
          <w:sz w:val="28"/>
          <w:szCs w:val="28"/>
        </w:rPr>
      </w:pPr>
      <w:r w:rsidRPr="00FA2DAB">
        <w:rPr>
          <w:sz w:val="28"/>
          <w:szCs w:val="28"/>
        </w:rPr>
        <w:t>9. Ваши предложения по совершенствованию организации и проведению практики __________________________________________________________________________________________________________________________________________________________</w:t>
      </w:r>
    </w:p>
    <w:p w:rsidR="00A55891" w:rsidRPr="00FA2DAB" w:rsidRDefault="00A55891" w:rsidP="00D55E22">
      <w:pPr>
        <w:tabs>
          <w:tab w:val="left" w:pos="360"/>
        </w:tabs>
        <w:ind w:firstLine="567"/>
        <w:rPr>
          <w:sz w:val="28"/>
          <w:szCs w:val="28"/>
        </w:rPr>
      </w:pPr>
    </w:p>
    <w:p w:rsidR="00A55891" w:rsidRPr="00FA2DAB" w:rsidRDefault="00A55891" w:rsidP="00D55E22">
      <w:pPr>
        <w:tabs>
          <w:tab w:val="left" w:pos="360"/>
        </w:tabs>
        <w:ind w:firstLine="567"/>
        <w:rPr>
          <w:sz w:val="28"/>
          <w:szCs w:val="28"/>
        </w:rPr>
      </w:pPr>
      <w:r w:rsidRPr="00FA2DAB">
        <w:rPr>
          <w:sz w:val="28"/>
          <w:szCs w:val="28"/>
        </w:rPr>
        <w:t>дата _________ подпись ______________</w:t>
      </w:r>
    </w:p>
    <w:p w:rsidR="00535329" w:rsidRPr="00A0268D" w:rsidRDefault="00535329" w:rsidP="00535329">
      <w:pPr>
        <w:ind w:firstLine="567"/>
        <w:rPr>
          <w:sz w:val="28"/>
          <w:szCs w:val="28"/>
        </w:rPr>
      </w:pPr>
      <w:r w:rsidRPr="00A0268D">
        <w:rPr>
          <w:sz w:val="28"/>
          <w:szCs w:val="28"/>
        </w:rPr>
        <w:t>Законодательство России определило главную задачу налоговых органов – контроль за соблюдением налогового законодательства, правильность исчисления, полнотой и своевременностью внесения в соответствующие бюджеты государственных налогов и других платежей. Особенностью налоговых органов в их взаимоотношениях с бюджетом является то, что они имеют дело лишь с доходной частью, то есть его наполнением. Распределением и контролем за расходованием собранных денег занимаются законодательные и исполнительные органы власти, их финансовые и ревизионные службы. Значение налоговой системы невозможно преуменьшить. Ее работа по пополнению бюджета постоянно находится в центре внимания Президента Российской Федерации, Правительства, Совета Федерации и Государственной Думы. Бюджет страны пополняется за счет налоговых поступлений. На бюджетные средства содержатся армия, правительственные органы, здравоохранение, образование, культура, осуществляется выплата зарплаты работникам государственных организаций и учреждений, пенсий, стипендий и всевозможных социальных пособий. </w:t>
      </w:r>
      <w:r w:rsidRPr="00A0268D">
        <w:rPr>
          <w:sz w:val="28"/>
          <w:szCs w:val="28"/>
        </w:rPr>
        <w:br/>
        <w:t>    Современное финансирование бюджетной сферы во многом зависит от профессиональной работы налоговых органов.</w:t>
      </w:r>
    </w:p>
    <w:p w:rsidR="00A55891" w:rsidRPr="00FA2DAB" w:rsidRDefault="00A55891" w:rsidP="00D55E22">
      <w:pPr>
        <w:ind w:firstLine="567"/>
        <w:rPr>
          <w:sz w:val="28"/>
          <w:szCs w:val="28"/>
        </w:rPr>
      </w:pPr>
      <w:bookmarkStart w:id="0" w:name="_GoBack"/>
      <w:bookmarkEnd w:id="0"/>
    </w:p>
    <w:sectPr w:rsidR="00A55891" w:rsidRPr="00FA2DAB" w:rsidSect="006C6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21775"/>
    <w:multiLevelType w:val="multilevel"/>
    <w:tmpl w:val="E9503A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31AA116A"/>
    <w:multiLevelType w:val="hybridMultilevel"/>
    <w:tmpl w:val="C12A0326"/>
    <w:lvl w:ilvl="0" w:tplc="8D2C6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0ACDE6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4D15F44"/>
    <w:multiLevelType w:val="hybridMultilevel"/>
    <w:tmpl w:val="44DE774E"/>
    <w:lvl w:ilvl="0" w:tplc="A21237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A5225DA"/>
    <w:multiLevelType w:val="hybridMultilevel"/>
    <w:tmpl w:val="1122BD38"/>
    <w:lvl w:ilvl="0" w:tplc="E1E6DF16">
      <w:start w:val="1"/>
      <w:numFmt w:val="decimal"/>
      <w:lvlText w:val="%1.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740D7E4">
      <w:start w:val="4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528847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9E2804D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5D18B8D0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8C4E2944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8CB8E650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4548703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42C485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891"/>
    <w:rsid w:val="00287543"/>
    <w:rsid w:val="00424B89"/>
    <w:rsid w:val="00432A91"/>
    <w:rsid w:val="004948DC"/>
    <w:rsid w:val="005048C8"/>
    <w:rsid w:val="00535329"/>
    <w:rsid w:val="006C6FCA"/>
    <w:rsid w:val="007014E1"/>
    <w:rsid w:val="00762229"/>
    <w:rsid w:val="007E408C"/>
    <w:rsid w:val="00914752"/>
    <w:rsid w:val="00984E5B"/>
    <w:rsid w:val="00A0268D"/>
    <w:rsid w:val="00A35FD2"/>
    <w:rsid w:val="00A55891"/>
    <w:rsid w:val="00AB70EE"/>
    <w:rsid w:val="00B31538"/>
    <w:rsid w:val="00BC2A73"/>
    <w:rsid w:val="00C9005D"/>
    <w:rsid w:val="00D55E22"/>
    <w:rsid w:val="00EB150F"/>
    <w:rsid w:val="00FA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  <o:rules v:ext="edit">
        <o:r id="V:Rule24" type="connector" idref="#_x0000_s1052"/>
        <o:r id="V:Rule25" type="connector" idref="#_x0000_s1075"/>
        <o:r id="V:Rule26" type="connector" idref="#_x0000_s1057"/>
        <o:r id="V:Rule27" type="connector" idref="#_x0000_s1076"/>
        <o:r id="V:Rule28" type="connector" idref="#_x0000_s1041"/>
        <o:r id="V:Rule29" type="connector" idref="#_x0000_s1043"/>
        <o:r id="V:Rule30" type="connector" idref="#_x0000_s1067"/>
        <o:r id="V:Rule31" type="connector" idref="#_x0000_s1066"/>
        <o:r id="V:Rule32" type="connector" idref="#_x0000_s1047"/>
        <o:r id="V:Rule33" type="connector" idref="#_x0000_s1053"/>
        <o:r id="V:Rule34" type="connector" idref="#_x0000_s1046"/>
        <o:r id="V:Rule35" type="connector" idref="#_x0000_s1056"/>
        <o:r id="V:Rule36" type="connector" idref="#_x0000_s1045"/>
        <o:r id="V:Rule37" type="connector" idref="#_x0000_s1051"/>
        <o:r id="V:Rule38" type="connector" idref="#_x0000_s1064"/>
        <o:r id="V:Rule39" type="connector" idref="#_x0000_s1055"/>
        <o:r id="V:Rule40" type="connector" idref="#_x0000_s1049"/>
        <o:r id="V:Rule41" type="connector" idref="#_x0000_s1042"/>
        <o:r id="V:Rule42" type="connector" idref="#_x0000_s1048"/>
        <o:r id="V:Rule43" type="connector" idref="#_x0000_s1050"/>
        <o:r id="V:Rule44" type="connector" idref="#_x0000_s1065"/>
        <o:r id="V:Rule45" type="connector" idref="#_x0000_s1068"/>
        <o:r id="V:Rule46" type="connector" idref="#_x0000_s1054"/>
      </o:rules>
    </o:shapelayout>
  </w:shapeDefaults>
  <w:decimalSymbol w:val=","/>
  <w:listSeparator w:val=";"/>
  <w15:docId w15:val="{053ED556-F2E8-49D8-A598-C7BC5FFF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8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53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31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3772</Words>
  <Characters>21501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dcterms:created xsi:type="dcterms:W3CDTF">2014-07-18T20:16:00Z</dcterms:created>
  <dcterms:modified xsi:type="dcterms:W3CDTF">2014-07-18T20:16:00Z</dcterms:modified>
</cp:coreProperties>
</file>