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60" w:rsidRDefault="00C544E2">
      <w:pPr>
        <w:pStyle w:val="1"/>
        <w:jc w:val="center"/>
      </w:pPr>
      <w:r>
        <w:t>Поиск: Р›РёС‚РµСЂР°С‚СѓСЂРЅС‹Р№ РіРµСЂРѕР№ РЎРўРђР’Р РћР“Р Рќ</w:t>
      </w:r>
    </w:p>
    <w:p w:rsidR="00045960" w:rsidRPr="00C544E2" w:rsidRDefault="00C544E2">
      <w:pPr>
        <w:pStyle w:val="a3"/>
      </w:pPr>
      <w:r>
        <w:t>СТАВРОГИН - герой романа Ф.М.Достоевского «Бесы» (1870-1872). Впервые вопрос о реальных прототипах Николая Всеволодовича С. был поставлен в 1920-е годы: Л.П.Гроссман предположил, что роман, «считавшийся до сих пор изображением нечаевщины, является у нас первой монографией о Бакунине» и представляет собой «одну из самых выдающихся трактовок личности Бакунина во всей мировой литературе». Как неубедительную оценил версию Гроссмана В.П.Полонский, установив полную независимость С. от анархиста Бакунина. Несомненным (хотя и подвергшимся сложному субъективному переосмыслению) прототипом С., «аристократа, пошедшего в демократию», можно считать петрашевца Н.А.Спешнева (1821-1882), атеиста, социалиста и коммуниста, оказавшего сильнейшее влияние на молодого Достоевского и названного писателем «мой Мефистофель». О.Ф.Миллер, первый биограф Достоевского, в этой связи считал «Бесы» романом автобиографическим «в психологическом смысле». В контексте отношений Достоевского и Спешне-ва может быть интерпретировано письмо автора «Бесов» (от 8/20 октября 1870) к издателю «Русского вестника» М.Н.Каткову: «Я сел за поэму об этом лице потому, что слишком давно уже хочу изобразить его. По моему мнению, это и русское и типическое лицо. Мне очень, очень будет грустно, если оно у меня не удастся. Еще грустнее будет, если услышу приговор, что лицо ходульное. Я из сердца взял его». Творческая история С. загадочна и драматична. Поиски «настоящего» героя вынудили автора радикально изменить первоначальный замысел, забраковать работу целого года и приступить к написанию связного текста только тогда, когда С. был вознесен на «безмерную высоту» и получил статус «обворожительного демона», властного соблазнителя и «господина разговора», «любопытного и язвительного, как Мефистофель». В одном из автокомментариев к образу С. Достоевский писал: «Это целый социальный тип (в моем убеждении), наш тип, русский, человека праздного, не по желанию быть праздным, а потерявшего связи со всем родным и, главное, веру, развратного из тоски, но совестливого и употребляющего страдальческие судорожные усилия, чтоб обновиться и вновь начать верить. Рядом с нигилистами это явление серьезное. Клянусь, что оно существует в действительности» (письмо к Н.А.Любимову от марта-апреля 1872). Художественная хронология «Бесов», романное действие которых длится один месяц, все же позволяет реконструировать и датировать биографическую предысторию С.: 1840 - год рождения С.; 1849 - начало домашнего воспитания; осень 1855 - декабрь 1860 - годы учебы в петербургском Лицее; 1861 - служба в гвардии и успехи в высшем свете; 1862 - дуэли, суд и разжалование в солдаты; 1863 - участие в польской кампании, производство в офицеры и отставка; 1864 - приключения в петербургских «углах», сближение с Петром Верховенским, Лебядкиным и Кирилловым; июнь 1864 - «происшествие» с Матрешей; март 1865 - женитьба на Лебяд-киной; июнь 1865 - приезд к матери («зверь выпустил когти»); весна 1866 - отъезд из России в Европу, начало четырехлетних путешествий; осень 1867 - интеллектуальные эксперименты над Шатовым и Кирилловым («В то же самое время, когда вы насаждали в моем сердце Бога и родину… вы отравили сердце этого… маньяка, Кириллова, ядом… Вы утверждали в нем ложь и клевету»), участие в реорганизации тайного общества по новому плану и написание для него устава; май 1868 - появление галлюцинаций, родивших идею покаяния и исповеди; конец 1868 - отказ от русского гражданства и покупка дома в Швейцарии; январь-июль 1869 - связь с Марией Шаговой в Париже, увлечение Лизой, скандальная история с Дашей, замысел двоеженства: «Я почувствовал ужасный соблазн на новое преступление… но я бежал, по совету другой девушки, которой я открылся почти во всем»; июль - август 1869 - написание исповеди и печатание ее в заграничной типографии; август 1869 - приезд в Россию вместе с тиражом «листков, назначенных к распространению»; 12 сентября 1869 - начало романного действия. За месяц романного времени С. проживает целую жизнь: между намерениями, решениями и поступками пролегает бездна - надежд, сомнений, «проб», разочарований и краха. Каждый шаг С. обусловлен другим, давно происшедшим, каждое мгновение совершающейся катастрофы, каждая точка кризиса отягощены грузом прошлого. Стремление освободиться от ненавистных воспоминаний-галлюцинаций путем исповеди, покаяния («новая мысль» С.) и обнародования «листков» граничит с дерзким вызовом («Оглашу внезапно и именно в какую-нибудь мстительную, ненавистную минуту…»). Визит к старцу Тихону, разгадавшему подпольные замыслы С., и неудача акта исповеди провоцируют публичное признание, совершенное С. в гордыне «беспредельного высокомерия» и обернувшееся тотальной катастрофой («Я не убивал и был против, но я знал, что они будут убиты, и не остановил убийц»). Пружиной романного действия и тайной интригой «Бесов» оказывается противостояние беса-политика Петра Верховенского, стремящегося втянуть С., аристократа и демонического красавца, в широкомасштабную провокацию, предполагавшую убийство Шатова и самоубийство Кириллова, а также подчинить С. своему влиянию и путем шантажа навязать ему роль самозванца и Лжецаря («Иван-Царевича»), соучастника и соруководителя смуты. Причины, по которым С. ввязался в политическую авантюру, случайны и непреднамеренны: «Я к этому обществу совсем не принадлежу, не принадлежал и прежде… Напротив, с самого начала заявил, что я им не товарищ, а если помогал случайно, то только так, как праздный человек…» В романе констатирован трагический итог пути «аристократа, пошедшего в демократию»: С. попустительствовал политическим мошенникам, поддался минутному искушению страсти и погубил Лизу, совершил смертный грех самоубийства. Вместе с тем «князь и ясный сокол» отказался от трона и венца царя-самозванца, не принял бесовской идеи захвата мира, а с ней - звания кумира-идола живого бога, дал нравственную оценку «верховенцам»: «Я не мог быть тут товарищем, ибо не разделял ничего… потому, что все-таки имею привычки порядочного человека и мне мерзило». Фамилия «Ставрогин» (от греч. - крест) намекает на высокое предназначение героя. По мнению Вяч. Иванова, С. изменяет своему назначению: «Изменник перед Христом, он неверен и Сатане… Он изменяет революции, изменяет и России (символы: переход в чужеземное подданство и, в особенности, отречение от своей жены, Хромоножки). Всем и всему изменяет он, и вешается, как Иуда, не добравшись до своей демонической берлоги в угрюмом горном ущелье… Николай С. - отрицательный русский Фауст, - отрицательный потому, что в нем угасла любовь и с нею угасло то неустанное стремление, которое спасает Фауста; роль Мефистофеля играет Петр Верховенский, во все важные мгновения возникающий за С. с ужимками своего прототипа» (статья «Основный миф в романе «Бесы»»). Как писал Н.А.Бердяев, «поражает отношение самого Достоевского к Николаю Всеволодовичу С. Он романтически влюблен в своего героя, пленен и обольщен им. Никогда ни в кого он не был так влюблен, никого не рисовал так романтично. Николай С. - слабость, прельщение, грех Достоевского… В чем же трагедия ставрогинского духа, в чем тайна и загадка его исключительной личности?.. Приблизить к разрешению этой загадки может лишь миф о С. как творческой, мировой личности, которая ничего не сотворила, но вся изошла, иссякла в эмалировавших из нее «бесах». Это мировая трагедия истощения от безмерности, трагедия омертвения и гибели человеческой индивидуальности от дерзновения на безмерные, бесконечные стремления, не знавшие границы, выбора и оформления». По оценке С.Н.Булгакова, «С. нет, ибо им владеет дух небытия, и он сам знает о себе, что его нет, отсюда вся его мука, вся странность его поведения, эти неожиданности и эксцентричности, которыми он хочет как будто самого себя разубедить в своем небытии; а равно и та гибель, которую он неизбежно и неотвратимо приносит существам, с ним связанным». А.Л.Волынский видел в лице С. «большое психологическое явление… получившее впоследствии наименование декадентства». «С. - величайшее художественное создание Достоевского, - утверждал К.В.Мочульский, квалифицируя трагедию героя как агонию сверхчеловека. - Это человек нового зона… по сравнению с которым сверхчеловек Ницше кажется только тенью». Современная Достоевскому критика высказывала предположения о возможном литературном генезисе С.: «Это какая-то смесь Печорина с Дон-Жуаном и с тем героем «Парижских тайн», который посвящает досуги своей аристократической жизни и золото своих карманов скитанью по самым отвратительным … вертепам преступления!» (Е.Марков. Критические беседы). Л.П.Гроссман видел в образе С. итог размышлений Достоевского о людях могучей воли и сильных страстей: «Необъятная сила, непосредственно ищущая спо-кою, волнующаяся до страданий и с радостью бросающаяся во время исканий и странствий в чудовищные уклонения и эксперименты». Подчеркивая, что тип С. восходит к байроническому герою с его демонизмом, пессимизмом и пресыщенностью, Г.М.Фридлендер отмечал в образе С. новый трагический вариант романтического демонизма, присущего «хищному типу»: С. «индивидуалист до мозга костей, занятый всецело самим собой и в то же время именно поэтому болезненно ощущающий в себе зияющую «роковую» пустоту». Ф.И.Евнин называл историю С. «мистерией гибели великого грешника». В постановке «Бесов», осуществленной в МХТ в 1913 г. (инсценировка Вл.И.Немиро-вича-Данченко называлась «Николай Ставро-гин»), роль С. играл В.И.Качалов. Горький, выступавший с протестами против постановки и требовавший ее запрещения, писал: «Не С. надобно показывать… теперь, а что-то другое. Необходима проповедь бодрости, необходимо духовное здоровье, деяние, а не самосозерцание… Довольно уже самооплеваний… бестолкового анархизма и всяких судорог» (Еще о «карамазовщине» // Русское слово. 1913. 27 октября). Лит.: Долинин А.С. «Исповедь Ставрогина» (в связи с композицией «Бесов») // Литературная мысль. 1922. Вып. 1. М, 1922; Александрович. Мат-решкина проблема. «Исповедь Ставрогина» и проблема женской души. М., 1922; Гроссман Л.П. Спешнее и Ставрогин // Каторга и ссылка. 1924. N 4; Гроссман Л.П. Стилистика Ставрогина // Ф.М.Достоевский. Статьи и материалы. Сб. 2. Л., 1924; Полонский В.П. Николай Ставрогин и роман «Бесы» // Спор о Бакунине и Достоевском. Статьи Л.П.Гроссмана и Вяч.Полонского. Л., 1926; Бем А.Л. Эволюция образа Ставрогина // О Dostojevskem. Sbornik stati a materialu. Praha, 1972; Гессен С.И. Трагедия зла (философский смысл образа Ставрогина) // Путь. Париж, 1932. N 36; Комментарии к роману «Бесы» // Достоевский Ф.М. Полное собрание сочинений. Л., 1975. Т. 12; Натова Н.А. Роль философского подтекста в романе «Бесы» // Записки русской академической группы в США. Т. XTV. New York, 1981; Буданова Н.Ф. Творчество и спасение (Ставрогин в интерпретации Николая Бердяева) // Достоевский. Материалы и исследования. СПб., 1994. Т. 11; Сараскина Л.И. Федор Достоевский. Одоление демонов. М., 1996.</w:t>
      </w:r>
      <w:bookmarkStart w:id="0" w:name="_GoBack"/>
      <w:bookmarkEnd w:id="0"/>
    </w:p>
    <w:sectPr w:rsidR="00045960" w:rsidRPr="00C544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4E2"/>
    <w:rsid w:val="00045960"/>
    <w:rsid w:val="002066BA"/>
    <w:rsid w:val="00C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7275A-048F-4E11-A632-7D8672E0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1630</Words>
  <Characters>9296</Characters>
  <Application>Microsoft Office Word</Application>
  <DocSecurity>0</DocSecurity>
  <Lines>77</Lines>
  <Paragraphs>21</Paragraphs>
  <ScaleCrop>false</ScaleCrop>
  <Company>diakov.net</Company>
  <LinksUpToDate>false</LinksUpToDate>
  <CharactersWithSpaces>10905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РЎРўРђР’Р РћР“Р Рќ</dc:title>
  <dc:subject/>
  <dc:creator>Irina</dc:creator>
  <cp:keywords/>
  <dc:description/>
  <cp:lastModifiedBy>Irina</cp:lastModifiedBy>
  <cp:revision>2</cp:revision>
  <dcterms:created xsi:type="dcterms:W3CDTF">2014-07-13T07:08:00Z</dcterms:created>
  <dcterms:modified xsi:type="dcterms:W3CDTF">2014-07-13T07:08:00Z</dcterms:modified>
</cp:coreProperties>
</file>