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E8" w:rsidRDefault="00836DE8">
      <w:pPr>
        <w:pStyle w:val="2"/>
        <w:jc w:val="both"/>
      </w:pPr>
    </w:p>
    <w:p w:rsidR="005F3BE4" w:rsidRDefault="005F3BE4">
      <w:pPr>
        <w:pStyle w:val="2"/>
        <w:jc w:val="both"/>
      </w:pPr>
      <w:r>
        <w:t>Анализ повести Н.В. Гоголя «Как поссорились Иван Иванович с Иваном Никифоровичем»</w:t>
      </w:r>
    </w:p>
    <w:p w:rsidR="005F3BE4" w:rsidRDefault="005F3B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5F3BE4" w:rsidRPr="00836DE8" w:rsidRDefault="005F3B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Васильевич Гоголь – писатель, с именем которого связано зарождение в литературе жанра сатиры. Конечно, она существовала и до него, но в его творчестве обрела особенное звучание. Соединяясь с реалистическими изображениями действительности, гоголевская сатира выставляет напоказ пошлость, глупость и невежество. </w:t>
      </w:r>
    </w:p>
    <w:p w:rsidR="005F3BE4" w:rsidRDefault="005F3B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отрывается восторженными описаниями костюма, дома и сада И.И.. Автор также отмечает «богомольность» И.И., который ходит в церковь лишь для того, чтобы побеседовать с нищими, узнать их нужды, но при этом ничего не подать. </w:t>
      </w:r>
    </w:p>
    <w:p w:rsidR="005F3BE4" w:rsidRDefault="005F3B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же «хорошим человеком» является и его сосед И.Н.. Он не столько высок, сколько «распространяется в толщину». Он лежебока и ворчун, не следит за своей речью. Тем не менее заканчивается описание главных героев выводом, что они оба прекрасные люди. И чем больше автор восторгается этими людьми, тем ярче становится видна их никчемность. </w:t>
      </w:r>
    </w:p>
    <w:p w:rsidR="005F3BE4" w:rsidRDefault="005F3B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за прекрасными описаниями открывается жалкая картина города провинциального города Миргорода, в котором и развиваются все события. Главной достопримечательностью города является огромная лужа. Сразу же становится ясно, что в городе беспорядок и за городом никто не следит. Беспечная жизнь помещиков сделала из них бездельников, занятых только раздумьями о том, как бы развеять и потешить свою жизнь. </w:t>
      </w:r>
    </w:p>
    <w:p w:rsidR="005F3BE4" w:rsidRDefault="005F3B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непревзойденным мастерством и юмором Гоголь показывает, как молниеносно из друзей И.И. с И.Н. превращаются в заклятых врагов. В итоге ссоры они подают друг на друга в cуд. </w:t>
      </w:r>
    </w:p>
    <w:p w:rsidR="005F3BE4" w:rsidRDefault="005F3B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возникновением ссоры герои повести воспряли духом, у них появилась цель жизни – выиграть тяжбу в суде. Но их дела вряд ли решатся в обозримом будущем. Ведь судья, даже не почитав дело, сразу же подписывает, чиновники берут взятки и с И.И. и с И.Н.. </w:t>
      </w:r>
    </w:p>
    <w:p w:rsidR="005F3BE4" w:rsidRDefault="005F3B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Повесть заканчивается словами: «Скучно на этом свете, господа», потому что на самом деле таких людей было много по всей России и их существование оставляло желать лучшего.</w:t>
      </w:r>
      <w:bookmarkStart w:id="0" w:name="_GoBack"/>
      <w:bookmarkEnd w:id="0"/>
    </w:p>
    <w:sectPr w:rsidR="005F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DE8"/>
    <w:rsid w:val="000E4E1C"/>
    <w:rsid w:val="0044447F"/>
    <w:rsid w:val="005F3BE4"/>
    <w:rsid w:val="0083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AFA36-6155-4036-8B7E-84098A38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повести Н.В. Гоголя «Как поссорились Иван Иванович с Иваном Никифоровичем» - CoolReferat.com</vt:lpstr>
    </vt:vector>
  </TitlesOfParts>
  <Company>*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повести Н.В. Гоголя «Как поссорились Иван Иванович с Иваном Никифоровичем» - CoolReferat.com</dc:title>
  <dc:subject/>
  <dc:creator>Admin</dc:creator>
  <cp:keywords/>
  <dc:description/>
  <cp:lastModifiedBy>Irina</cp:lastModifiedBy>
  <cp:revision>2</cp:revision>
  <dcterms:created xsi:type="dcterms:W3CDTF">2014-09-17T11:10:00Z</dcterms:created>
  <dcterms:modified xsi:type="dcterms:W3CDTF">2014-09-17T11:10:00Z</dcterms:modified>
</cp:coreProperties>
</file>