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F21" w:rsidRDefault="00507F21" w:rsidP="00507F21">
      <w:pPr>
        <w:spacing w:line="360" w:lineRule="auto"/>
        <w:jc w:val="center"/>
        <w:rPr>
          <w:sz w:val="28"/>
          <w:szCs w:val="28"/>
        </w:rPr>
      </w:pPr>
      <w:r>
        <w:rPr>
          <w:sz w:val="28"/>
          <w:szCs w:val="28"/>
        </w:rPr>
        <w:t>МИНИСТЕРСТВО ОБРАЗОВАНИЯ РОССИЙСКОЙ ФЕДЕРАЦИИ</w:t>
      </w:r>
    </w:p>
    <w:p w:rsidR="00507F21" w:rsidRDefault="00507F21" w:rsidP="00507F21">
      <w:pPr>
        <w:spacing w:line="360" w:lineRule="auto"/>
        <w:jc w:val="center"/>
        <w:rPr>
          <w:sz w:val="28"/>
          <w:szCs w:val="28"/>
        </w:rPr>
      </w:pPr>
      <w:r>
        <w:rPr>
          <w:sz w:val="28"/>
          <w:szCs w:val="28"/>
        </w:rPr>
        <w:t>ГОСУДАРСТВЕННОЕ ОБЩЕОБРАЗОВАТЕЛЬНОЕ УЧРЕЖДЕНИЕ</w:t>
      </w:r>
    </w:p>
    <w:p w:rsidR="00507F21" w:rsidRDefault="00507F21" w:rsidP="00507F21">
      <w:pPr>
        <w:spacing w:line="360" w:lineRule="auto"/>
        <w:jc w:val="center"/>
        <w:rPr>
          <w:sz w:val="28"/>
          <w:szCs w:val="28"/>
        </w:rPr>
      </w:pPr>
      <w:r>
        <w:rPr>
          <w:sz w:val="28"/>
          <w:szCs w:val="28"/>
        </w:rPr>
        <w:t>ВЫСШЕГО ПРОФЕССИОНАЛЬНОГО ОБРАЗОВАНИЯ</w:t>
      </w:r>
    </w:p>
    <w:p w:rsidR="00507F21" w:rsidRDefault="00507F21" w:rsidP="00507F21">
      <w:pPr>
        <w:spacing w:line="360" w:lineRule="auto"/>
        <w:jc w:val="center"/>
        <w:rPr>
          <w:sz w:val="28"/>
          <w:szCs w:val="28"/>
        </w:rPr>
      </w:pPr>
      <w:r>
        <w:rPr>
          <w:sz w:val="28"/>
          <w:szCs w:val="28"/>
        </w:rPr>
        <w:t>«ОРЛОВСКИЙ ГОСУДАРСТВЕННЫЙ ТЕХНИЧЕСКИЙ УНИВЕРСИТЕТ»</w:t>
      </w:r>
    </w:p>
    <w:p w:rsidR="00507F21" w:rsidRDefault="00507F21" w:rsidP="00507F21">
      <w:pPr>
        <w:spacing w:line="360" w:lineRule="auto"/>
        <w:jc w:val="center"/>
        <w:rPr>
          <w:sz w:val="28"/>
          <w:szCs w:val="28"/>
        </w:rPr>
      </w:pPr>
      <w:r>
        <w:rPr>
          <w:sz w:val="28"/>
          <w:szCs w:val="28"/>
        </w:rPr>
        <w:t>ФАКУЛЬТЕТ ДИСТАНЦИОННОГО ОБУЧЕНИЯ</w:t>
      </w:r>
    </w:p>
    <w:p w:rsidR="00507F21" w:rsidRDefault="00507F21" w:rsidP="00507F21">
      <w:pPr>
        <w:spacing w:line="360" w:lineRule="auto"/>
        <w:jc w:val="both"/>
        <w:rPr>
          <w:sz w:val="28"/>
          <w:szCs w:val="28"/>
        </w:rPr>
      </w:pPr>
    </w:p>
    <w:p w:rsidR="00507F21" w:rsidRDefault="00507F21" w:rsidP="00507F21">
      <w:pPr>
        <w:spacing w:line="360" w:lineRule="auto"/>
        <w:jc w:val="both"/>
        <w:rPr>
          <w:sz w:val="28"/>
          <w:szCs w:val="28"/>
        </w:rPr>
      </w:pPr>
    </w:p>
    <w:p w:rsidR="00507F21" w:rsidRDefault="00507F21" w:rsidP="00507F21">
      <w:pPr>
        <w:spacing w:line="360" w:lineRule="auto"/>
        <w:jc w:val="both"/>
        <w:rPr>
          <w:sz w:val="28"/>
          <w:szCs w:val="28"/>
        </w:rPr>
      </w:pPr>
    </w:p>
    <w:p w:rsidR="00507F21" w:rsidRPr="00281057" w:rsidRDefault="00507F21" w:rsidP="00507F21">
      <w:pPr>
        <w:spacing w:line="360" w:lineRule="auto"/>
        <w:jc w:val="center"/>
        <w:rPr>
          <w:sz w:val="28"/>
          <w:szCs w:val="28"/>
        </w:rPr>
      </w:pPr>
      <w:r>
        <w:rPr>
          <w:sz w:val="28"/>
          <w:szCs w:val="28"/>
        </w:rPr>
        <w:t>Контрольная работа</w:t>
      </w:r>
    </w:p>
    <w:p w:rsidR="00507F21" w:rsidRDefault="00507F21" w:rsidP="00507F21">
      <w:pPr>
        <w:spacing w:line="360" w:lineRule="auto"/>
        <w:jc w:val="center"/>
        <w:rPr>
          <w:sz w:val="28"/>
          <w:szCs w:val="28"/>
        </w:rPr>
      </w:pPr>
    </w:p>
    <w:p w:rsidR="00507F21" w:rsidRDefault="00507F21" w:rsidP="00507F21">
      <w:pPr>
        <w:spacing w:line="360" w:lineRule="auto"/>
        <w:jc w:val="center"/>
        <w:rPr>
          <w:sz w:val="28"/>
          <w:szCs w:val="28"/>
        </w:rPr>
      </w:pPr>
      <w:r>
        <w:rPr>
          <w:sz w:val="28"/>
          <w:szCs w:val="28"/>
        </w:rPr>
        <w:t>по дисциплине «</w:t>
      </w:r>
      <w:r w:rsidR="00E87174">
        <w:rPr>
          <w:sz w:val="28"/>
          <w:szCs w:val="28"/>
        </w:rPr>
        <w:t>Э</w:t>
      </w:r>
      <w:r>
        <w:rPr>
          <w:sz w:val="28"/>
          <w:szCs w:val="28"/>
        </w:rPr>
        <w:t>кономика</w:t>
      </w:r>
      <w:r w:rsidR="00E87174">
        <w:rPr>
          <w:sz w:val="28"/>
          <w:szCs w:val="28"/>
        </w:rPr>
        <w:t xml:space="preserve"> отрасли</w:t>
      </w:r>
      <w:r>
        <w:rPr>
          <w:sz w:val="28"/>
          <w:szCs w:val="28"/>
        </w:rPr>
        <w:t>»</w:t>
      </w:r>
    </w:p>
    <w:p w:rsidR="00507F21" w:rsidRDefault="00507F21" w:rsidP="00507F21">
      <w:pPr>
        <w:spacing w:line="360" w:lineRule="auto"/>
        <w:jc w:val="center"/>
        <w:rPr>
          <w:sz w:val="28"/>
          <w:szCs w:val="28"/>
        </w:rPr>
      </w:pPr>
    </w:p>
    <w:p w:rsidR="00507F21" w:rsidRDefault="00E87174" w:rsidP="00507F21">
      <w:pPr>
        <w:spacing w:line="360" w:lineRule="auto"/>
        <w:jc w:val="center"/>
        <w:rPr>
          <w:sz w:val="28"/>
          <w:szCs w:val="28"/>
        </w:rPr>
      </w:pPr>
      <w:r>
        <w:rPr>
          <w:sz w:val="28"/>
          <w:szCs w:val="28"/>
        </w:rPr>
        <w:t>Вариант № 10</w:t>
      </w:r>
    </w:p>
    <w:p w:rsidR="00507F21" w:rsidRDefault="00507F21" w:rsidP="00507F21">
      <w:pPr>
        <w:spacing w:line="360" w:lineRule="auto"/>
        <w:jc w:val="center"/>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659"/>
      </w:tblGrid>
      <w:tr w:rsidR="00507F21" w:rsidRPr="00507F21" w:rsidTr="00507F21">
        <w:tc>
          <w:tcPr>
            <w:tcW w:w="5148" w:type="dxa"/>
          </w:tcPr>
          <w:p w:rsidR="00507F21" w:rsidRPr="00507F21" w:rsidRDefault="00507F21" w:rsidP="00507F21">
            <w:pPr>
              <w:spacing w:line="360" w:lineRule="auto"/>
              <w:rPr>
                <w:sz w:val="28"/>
                <w:szCs w:val="28"/>
              </w:rPr>
            </w:pPr>
            <w:r w:rsidRPr="00507F21">
              <w:rPr>
                <w:sz w:val="28"/>
                <w:szCs w:val="28"/>
              </w:rPr>
              <w:t>Работу выполнил студент 3 курса спец. 080502 «Экономика и управление на предприятии  туризма и гостиничного хозяйства»</w:t>
            </w:r>
          </w:p>
          <w:p w:rsidR="00507F21" w:rsidRPr="00507F21" w:rsidRDefault="00507F21" w:rsidP="00507F21">
            <w:pPr>
              <w:spacing w:line="360" w:lineRule="auto"/>
              <w:rPr>
                <w:sz w:val="28"/>
                <w:szCs w:val="28"/>
              </w:rPr>
            </w:pPr>
            <w:r w:rsidRPr="00507F21">
              <w:rPr>
                <w:sz w:val="28"/>
                <w:szCs w:val="28"/>
              </w:rPr>
              <w:t>ЦДО г. Орел</w:t>
            </w:r>
          </w:p>
          <w:p w:rsidR="00507F21" w:rsidRPr="00507F21" w:rsidRDefault="00507F21" w:rsidP="00507F21">
            <w:pPr>
              <w:spacing w:line="360" w:lineRule="auto"/>
              <w:rPr>
                <w:sz w:val="28"/>
                <w:szCs w:val="28"/>
              </w:rPr>
            </w:pPr>
            <w:r w:rsidRPr="00507F21">
              <w:rPr>
                <w:sz w:val="28"/>
                <w:szCs w:val="28"/>
              </w:rPr>
              <w:t>Лебедев Д. Н.</w:t>
            </w:r>
          </w:p>
          <w:p w:rsidR="00507F21" w:rsidRPr="00507F21" w:rsidRDefault="00507F21" w:rsidP="00507F21">
            <w:pPr>
              <w:spacing w:line="360" w:lineRule="auto"/>
              <w:rPr>
                <w:sz w:val="28"/>
                <w:szCs w:val="28"/>
              </w:rPr>
            </w:pPr>
            <w:r w:rsidRPr="00507F21">
              <w:rPr>
                <w:sz w:val="28"/>
                <w:szCs w:val="28"/>
              </w:rPr>
              <w:t xml:space="preserve">Работу проверил </w:t>
            </w:r>
          </w:p>
          <w:p w:rsidR="00507F21" w:rsidRPr="00507F21" w:rsidRDefault="00E87174" w:rsidP="00507F21">
            <w:pPr>
              <w:spacing w:line="360" w:lineRule="auto"/>
              <w:rPr>
                <w:sz w:val="28"/>
                <w:szCs w:val="28"/>
              </w:rPr>
            </w:pPr>
            <w:r>
              <w:rPr>
                <w:sz w:val="28"/>
                <w:szCs w:val="28"/>
              </w:rPr>
              <w:t>Владимирова О.Г</w:t>
            </w:r>
            <w:r w:rsidR="00507F21" w:rsidRPr="00507F21">
              <w:rPr>
                <w:sz w:val="28"/>
                <w:szCs w:val="28"/>
              </w:rPr>
              <w:t>.</w:t>
            </w:r>
          </w:p>
        </w:tc>
        <w:tc>
          <w:tcPr>
            <w:tcW w:w="4659" w:type="dxa"/>
          </w:tcPr>
          <w:p w:rsidR="00507F21" w:rsidRPr="00507F21" w:rsidRDefault="00507F21" w:rsidP="00507F21">
            <w:pPr>
              <w:spacing w:line="360" w:lineRule="auto"/>
              <w:jc w:val="center"/>
              <w:rPr>
                <w:sz w:val="28"/>
                <w:szCs w:val="28"/>
              </w:rPr>
            </w:pPr>
            <w:r w:rsidRPr="00507F21">
              <w:rPr>
                <w:sz w:val="28"/>
                <w:szCs w:val="28"/>
              </w:rPr>
              <w:t>Замечания по работе</w:t>
            </w:r>
          </w:p>
        </w:tc>
      </w:tr>
    </w:tbl>
    <w:p w:rsidR="00507F21" w:rsidRDefault="00507F21" w:rsidP="00507F21">
      <w:pPr>
        <w:spacing w:line="360" w:lineRule="auto"/>
        <w:jc w:val="center"/>
        <w:rPr>
          <w:sz w:val="28"/>
          <w:szCs w:val="28"/>
        </w:rPr>
      </w:pPr>
    </w:p>
    <w:p w:rsidR="00507F21" w:rsidRPr="009067AD" w:rsidRDefault="00507F21" w:rsidP="00507F21">
      <w:pPr>
        <w:spacing w:line="360" w:lineRule="auto"/>
        <w:rPr>
          <w:sz w:val="28"/>
          <w:szCs w:val="28"/>
        </w:rPr>
      </w:pPr>
    </w:p>
    <w:p w:rsidR="00507F21" w:rsidRDefault="00507F21" w:rsidP="00507F21">
      <w:pPr>
        <w:spacing w:line="360" w:lineRule="auto"/>
        <w:ind w:firstLine="708"/>
        <w:jc w:val="both"/>
        <w:rPr>
          <w:sz w:val="28"/>
          <w:szCs w:val="28"/>
          <w:u w:val="single"/>
        </w:rPr>
      </w:pPr>
      <w:r>
        <w:rPr>
          <w:sz w:val="28"/>
          <w:szCs w:val="28"/>
        </w:rPr>
        <w:t xml:space="preserve">Отметка о зачете_________________дата </w:t>
      </w:r>
      <w:r w:rsidRPr="00750287">
        <w:rPr>
          <w:sz w:val="28"/>
          <w:szCs w:val="28"/>
          <w:u w:val="single"/>
        </w:rPr>
        <w:t xml:space="preserve">«      </w:t>
      </w:r>
      <w:r>
        <w:rPr>
          <w:sz w:val="28"/>
          <w:szCs w:val="28"/>
          <w:u w:val="single"/>
        </w:rPr>
        <w:t xml:space="preserve"> »                     </w:t>
      </w:r>
      <w:smartTag w:uri="urn:schemas-microsoft-com:office:smarttags" w:element="metricconverter">
        <w:smartTagPr>
          <w:attr w:name="ProductID" w:val="2010 г"/>
        </w:smartTagPr>
        <w:r>
          <w:rPr>
            <w:sz w:val="28"/>
            <w:szCs w:val="28"/>
          </w:rPr>
          <w:t>2010 г</w:t>
        </w:r>
      </w:smartTag>
      <w:r>
        <w:rPr>
          <w:sz w:val="28"/>
          <w:szCs w:val="28"/>
        </w:rPr>
        <w:t>.</w:t>
      </w:r>
      <w:r>
        <w:rPr>
          <w:sz w:val="28"/>
          <w:szCs w:val="28"/>
          <w:u w:val="single"/>
        </w:rPr>
        <w:t xml:space="preserve"> </w:t>
      </w:r>
    </w:p>
    <w:p w:rsidR="00507F21" w:rsidRDefault="00507F21" w:rsidP="00507F21">
      <w:pPr>
        <w:spacing w:line="360" w:lineRule="auto"/>
        <w:ind w:firstLine="708"/>
        <w:rPr>
          <w:sz w:val="28"/>
          <w:szCs w:val="28"/>
          <w:u w:val="single"/>
        </w:rPr>
      </w:pPr>
    </w:p>
    <w:p w:rsidR="00507F21" w:rsidRDefault="00507F21" w:rsidP="00507F21">
      <w:pPr>
        <w:spacing w:line="360" w:lineRule="auto"/>
        <w:ind w:firstLine="708"/>
        <w:rPr>
          <w:sz w:val="28"/>
          <w:szCs w:val="28"/>
        </w:rPr>
      </w:pPr>
      <w:r w:rsidRPr="00750287">
        <w:rPr>
          <w:sz w:val="28"/>
          <w:szCs w:val="28"/>
        </w:rPr>
        <w:t xml:space="preserve">Подпись преподавателя              </w:t>
      </w:r>
    </w:p>
    <w:p w:rsidR="00507F21" w:rsidRDefault="00507F21" w:rsidP="00507F21">
      <w:pPr>
        <w:spacing w:line="360" w:lineRule="auto"/>
        <w:ind w:firstLine="708"/>
        <w:rPr>
          <w:sz w:val="28"/>
          <w:szCs w:val="28"/>
        </w:rPr>
      </w:pPr>
    </w:p>
    <w:p w:rsidR="00507F21" w:rsidRDefault="00507F21" w:rsidP="00507F21">
      <w:pPr>
        <w:spacing w:line="360" w:lineRule="auto"/>
        <w:ind w:firstLine="708"/>
        <w:jc w:val="center"/>
        <w:rPr>
          <w:sz w:val="28"/>
          <w:szCs w:val="28"/>
        </w:rPr>
      </w:pPr>
    </w:p>
    <w:p w:rsidR="00507F21" w:rsidRDefault="00507F21" w:rsidP="00507F21">
      <w:pPr>
        <w:spacing w:line="360" w:lineRule="auto"/>
        <w:ind w:firstLine="709"/>
        <w:jc w:val="center"/>
        <w:rPr>
          <w:sz w:val="28"/>
          <w:szCs w:val="28"/>
        </w:rPr>
      </w:pPr>
      <w:r>
        <w:rPr>
          <w:sz w:val="28"/>
          <w:szCs w:val="28"/>
        </w:rPr>
        <w:t>Орел, 2010</w:t>
      </w:r>
    </w:p>
    <w:p w:rsidR="00E87174" w:rsidRDefault="00E87174" w:rsidP="00E87174">
      <w:pPr>
        <w:spacing w:line="360" w:lineRule="auto"/>
        <w:ind w:firstLine="709"/>
        <w:jc w:val="center"/>
        <w:rPr>
          <w:sz w:val="28"/>
          <w:szCs w:val="28"/>
        </w:rPr>
      </w:pPr>
      <w:r>
        <w:rPr>
          <w:sz w:val="28"/>
          <w:szCs w:val="28"/>
        </w:rPr>
        <w:t>Содержание</w:t>
      </w:r>
    </w:p>
    <w:p w:rsidR="00E87174" w:rsidRDefault="00E87174" w:rsidP="00E87174">
      <w:pPr>
        <w:spacing w:line="360" w:lineRule="auto"/>
        <w:ind w:firstLine="709"/>
        <w:jc w:val="both"/>
        <w:rPr>
          <w:sz w:val="28"/>
          <w:szCs w:val="28"/>
        </w:rPr>
      </w:pPr>
    </w:p>
    <w:p w:rsidR="00E87174" w:rsidRDefault="00E87174" w:rsidP="00E87174">
      <w:pPr>
        <w:spacing w:line="360" w:lineRule="auto"/>
        <w:ind w:firstLine="709"/>
        <w:jc w:val="both"/>
        <w:rPr>
          <w:sz w:val="28"/>
          <w:szCs w:val="28"/>
        </w:rPr>
      </w:pPr>
    </w:p>
    <w:tbl>
      <w:tblPr>
        <w:tblW w:w="9648" w:type="dxa"/>
        <w:tblLook w:val="01E0" w:firstRow="1" w:lastRow="1" w:firstColumn="1" w:lastColumn="1" w:noHBand="0" w:noVBand="0"/>
      </w:tblPr>
      <w:tblGrid>
        <w:gridCol w:w="8928"/>
        <w:gridCol w:w="720"/>
      </w:tblGrid>
      <w:tr w:rsidR="00E87174" w:rsidRPr="00E87174" w:rsidTr="00C75118">
        <w:tc>
          <w:tcPr>
            <w:tcW w:w="8928" w:type="dxa"/>
          </w:tcPr>
          <w:p w:rsidR="00E87174" w:rsidRPr="00E87174" w:rsidRDefault="00E87174" w:rsidP="00E87174">
            <w:pPr>
              <w:spacing w:line="360" w:lineRule="auto"/>
              <w:ind w:firstLine="709"/>
              <w:jc w:val="both"/>
              <w:rPr>
                <w:sz w:val="28"/>
                <w:szCs w:val="28"/>
              </w:rPr>
            </w:pPr>
            <w:r w:rsidRPr="00E87174">
              <w:rPr>
                <w:sz w:val="28"/>
                <w:szCs w:val="28"/>
              </w:rPr>
              <w:t xml:space="preserve">1 </w:t>
            </w:r>
            <w:r w:rsidRPr="00C76386">
              <w:rPr>
                <w:sz w:val="28"/>
                <w:szCs w:val="28"/>
              </w:rPr>
              <w:t>Согласно сведениям Федерального агентства по туризму, охарактеризуйте въездной туризм за 2009 год</w:t>
            </w:r>
          </w:p>
        </w:tc>
        <w:tc>
          <w:tcPr>
            <w:tcW w:w="720" w:type="dxa"/>
          </w:tcPr>
          <w:p w:rsidR="00E87174" w:rsidRDefault="00E87174" w:rsidP="00E87174">
            <w:pPr>
              <w:spacing w:line="360" w:lineRule="auto"/>
              <w:jc w:val="right"/>
              <w:rPr>
                <w:sz w:val="28"/>
                <w:szCs w:val="28"/>
              </w:rPr>
            </w:pPr>
          </w:p>
          <w:p w:rsidR="00E87174" w:rsidRPr="00E87174" w:rsidRDefault="0074577B" w:rsidP="00E87174">
            <w:pPr>
              <w:spacing w:line="360" w:lineRule="auto"/>
              <w:jc w:val="right"/>
              <w:rPr>
                <w:sz w:val="28"/>
                <w:szCs w:val="28"/>
              </w:rPr>
            </w:pPr>
            <w:r>
              <w:rPr>
                <w:sz w:val="28"/>
                <w:szCs w:val="28"/>
              </w:rPr>
              <w:t>3</w:t>
            </w:r>
          </w:p>
        </w:tc>
      </w:tr>
      <w:tr w:rsidR="00E87174" w:rsidRPr="00E87174" w:rsidTr="00C75118">
        <w:tc>
          <w:tcPr>
            <w:tcW w:w="8928" w:type="dxa"/>
          </w:tcPr>
          <w:p w:rsidR="00E87174" w:rsidRPr="00E87174" w:rsidRDefault="00E87174" w:rsidP="00E87174">
            <w:pPr>
              <w:spacing w:line="360" w:lineRule="auto"/>
              <w:ind w:firstLine="709"/>
              <w:jc w:val="both"/>
              <w:rPr>
                <w:sz w:val="28"/>
                <w:szCs w:val="28"/>
              </w:rPr>
            </w:pPr>
            <w:r w:rsidRPr="00E87174">
              <w:rPr>
                <w:sz w:val="28"/>
                <w:szCs w:val="28"/>
              </w:rPr>
              <w:t xml:space="preserve">2 </w:t>
            </w:r>
            <w:r>
              <w:rPr>
                <w:sz w:val="28"/>
                <w:szCs w:val="28"/>
              </w:rPr>
              <w:t>Какие методы используются для прогнозирования туристского спроса?</w:t>
            </w:r>
          </w:p>
        </w:tc>
        <w:tc>
          <w:tcPr>
            <w:tcW w:w="720" w:type="dxa"/>
          </w:tcPr>
          <w:p w:rsidR="00E87174" w:rsidRDefault="00E87174" w:rsidP="00E87174">
            <w:pPr>
              <w:spacing w:line="360" w:lineRule="auto"/>
              <w:jc w:val="right"/>
              <w:rPr>
                <w:sz w:val="28"/>
                <w:szCs w:val="28"/>
              </w:rPr>
            </w:pPr>
          </w:p>
          <w:p w:rsidR="00E87174" w:rsidRPr="00E87174" w:rsidRDefault="0074577B" w:rsidP="00E87174">
            <w:pPr>
              <w:spacing w:line="360" w:lineRule="auto"/>
              <w:jc w:val="right"/>
              <w:rPr>
                <w:sz w:val="28"/>
                <w:szCs w:val="28"/>
              </w:rPr>
            </w:pPr>
            <w:r>
              <w:rPr>
                <w:sz w:val="28"/>
                <w:szCs w:val="28"/>
              </w:rPr>
              <w:t>8</w:t>
            </w:r>
          </w:p>
        </w:tc>
      </w:tr>
      <w:tr w:rsidR="00E87174" w:rsidRPr="00E87174" w:rsidTr="00C75118">
        <w:tc>
          <w:tcPr>
            <w:tcW w:w="8928" w:type="dxa"/>
          </w:tcPr>
          <w:p w:rsidR="00E87174" w:rsidRPr="00E87174" w:rsidRDefault="00E87174" w:rsidP="00E87174">
            <w:pPr>
              <w:spacing w:line="360" w:lineRule="auto"/>
              <w:ind w:firstLine="709"/>
              <w:jc w:val="both"/>
              <w:rPr>
                <w:sz w:val="28"/>
                <w:szCs w:val="28"/>
              </w:rPr>
            </w:pPr>
            <w:r w:rsidRPr="00E87174">
              <w:rPr>
                <w:sz w:val="28"/>
                <w:szCs w:val="28"/>
              </w:rPr>
              <w:t xml:space="preserve">3 </w:t>
            </w:r>
            <w:r>
              <w:rPr>
                <w:sz w:val="28"/>
                <w:szCs w:val="28"/>
              </w:rPr>
              <w:t>Какие решения могут быть приняты при признании предприятия банкротом?</w:t>
            </w:r>
          </w:p>
        </w:tc>
        <w:tc>
          <w:tcPr>
            <w:tcW w:w="720" w:type="dxa"/>
          </w:tcPr>
          <w:p w:rsidR="00E87174" w:rsidRDefault="00E87174" w:rsidP="00E87174">
            <w:pPr>
              <w:spacing w:line="360" w:lineRule="auto"/>
              <w:jc w:val="right"/>
              <w:rPr>
                <w:sz w:val="28"/>
                <w:szCs w:val="28"/>
              </w:rPr>
            </w:pPr>
          </w:p>
          <w:p w:rsidR="00E87174" w:rsidRPr="00E87174" w:rsidRDefault="00E87174" w:rsidP="0074577B">
            <w:pPr>
              <w:spacing w:line="360" w:lineRule="auto"/>
              <w:jc w:val="right"/>
              <w:rPr>
                <w:sz w:val="28"/>
                <w:szCs w:val="28"/>
              </w:rPr>
            </w:pPr>
            <w:r w:rsidRPr="00E87174">
              <w:rPr>
                <w:sz w:val="28"/>
                <w:szCs w:val="28"/>
              </w:rPr>
              <w:t>1</w:t>
            </w:r>
            <w:r w:rsidR="0074577B">
              <w:rPr>
                <w:sz w:val="28"/>
                <w:szCs w:val="28"/>
              </w:rPr>
              <w:t>2</w:t>
            </w:r>
          </w:p>
        </w:tc>
      </w:tr>
      <w:tr w:rsidR="00E87174" w:rsidRPr="00E87174" w:rsidTr="00C75118">
        <w:tc>
          <w:tcPr>
            <w:tcW w:w="8928" w:type="dxa"/>
          </w:tcPr>
          <w:p w:rsidR="00E87174" w:rsidRPr="00E87174" w:rsidRDefault="00E87174" w:rsidP="00E87174">
            <w:pPr>
              <w:widowControl/>
              <w:tabs>
                <w:tab w:val="left" w:pos="1080"/>
              </w:tabs>
              <w:autoSpaceDE/>
              <w:adjustRightInd/>
              <w:spacing w:line="360" w:lineRule="auto"/>
              <w:ind w:left="709"/>
              <w:jc w:val="both"/>
              <w:rPr>
                <w:sz w:val="28"/>
                <w:szCs w:val="28"/>
              </w:rPr>
            </w:pPr>
            <w:r>
              <w:rPr>
                <w:sz w:val="28"/>
                <w:szCs w:val="28"/>
              </w:rPr>
              <w:t>4 Что понимается под трудовыми ресурсами в туризме?</w:t>
            </w:r>
          </w:p>
        </w:tc>
        <w:tc>
          <w:tcPr>
            <w:tcW w:w="720" w:type="dxa"/>
          </w:tcPr>
          <w:p w:rsidR="00E87174" w:rsidRPr="00E87174" w:rsidRDefault="0074577B" w:rsidP="00E87174">
            <w:pPr>
              <w:spacing w:line="360" w:lineRule="auto"/>
              <w:jc w:val="right"/>
              <w:rPr>
                <w:sz w:val="28"/>
                <w:szCs w:val="28"/>
              </w:rPr>
            </w:pPr>
            <w:r>
              <w:rPr>
                <w:sz w:val="28"/>
                <w:szCs w:val="28"/>
              </w:rPr>
              <w:t>14</w:t>
            </w:r>
          </w:p>
        </w:tc>
      </w:tr>
      <w:tr w:rsidR="00E87174" w:rsidRPr="00E87174" w:rsidTr="00C75118">
        <w:tc>
          <w:tcPr>
            <w:tcW w:w="8928" w:type="dxa"/>
          </w:tcPr>
          <w:p w:rsidR="00E87174" w:rsidRDefault="00E87174" w:rsidP="00E87174">
            <w:pPr>
              <w:widowControl/>
              <w:tabs>
                <w:tab w:val="left" w:pos="1080"/>
              </w:tabs>
              <w:autoSpaceDE/>
              <w:adjustRightInd/>
              <w:spacing w:line="360" w:lineRule="auto"/>
              <w:ind w:left="709"/>
              <w:jc w:val="both"/>
              <w:rPr>
                <w:sz w:val="28"/>
                <w:szCs w:val="28"/>
              </w:rPr>
            </w:pPr>
            <w:r>
              <w:rPr>
                <w:sz w:val="28"/>
                <w:szCs w:val="28"/>
              </w:rPr>
              <w:t>5 Каковы источники формирования финансовых ресурсов?</w:t>
            </w:r>
          </w:p>
        </w:tc>
        <w:tc>
          <w:tcPr>
            <w:tcW w:w="720" w:type="dxa"/>
          </w:tcPr>
          <w:p w:rsidR="00E87174" w:rsidRPr="00E87174" w:rsidRDefault="0074577B" w:rsidP="00E87174">
            <w:pPr>
              <w:spacing w:line="360" w:lineRule="auto"/>
              <w:jc w:val="right"/>
              <w:rPr>
                <w:sz w:val="28"/>
                <w:szCs w:val="28"/>
              </w:rPr>
            </w:pPr>
            <w:r>
              <w:rPr>
                <w:sz w:val="28"/>
                <w:szCs w:val="28"/>
              </w:rPr>
              <w:t>15</w:t>
            </w:r>
          </w:p>
        </w:tc>
      </w:tr>
      <w:tr w:rsidR="00E87174" w:rsidRPr="00E87174" w:rsidTr="00C75118">
        <w:tc>
          <w:tcPr>
            <w:tcW w:w="8928" w:type="dxa"/>
          </w:tcPr>
          <w:p w:rsidR="00E87174" w:rsidRPr="00E87174" w:rsidRDefault="00E87174" w:rsidP="00E87174">
            <w:pPr>
              <w:spacing w:line="360" w:lineRule="auto"/>
              <w:ind w:firstLine="709"/>
              <w:jc w:val="both"/>
              <w:rPr>
                <w:sz w:val="28"/>
                <w:szCs w:val="28"/>
              </w:rPr>
            </w:pPr>
            <w:r>
              <w:rPr>
                <w:sz w:val="28"/>
                <w:szCs w:val="28"/>
              </w:rPr>
              <w:t>6 На какие группы подразделяются издержки производства туристского предприятия?</w:t>
            </w:r>
          </w:p>
        </w:tc>
        <w:tc>
          <w:tcPr>
            <w:tcW w:w="720" w:type="dxa"/>
          </w:tcPr>
          <w:p w:rsidR="00E87174" w:rsidRDefault="00E87174" w:rsidP="00E87174">
            <w:pPr>
              <w:spacing w:line="360" w:lineRule="auto"/>
              <w:jc w:val="right"/>
              <w:rPr>
                <w:sz w:val="28"/>
                <w:szCs w:val="28"/>
              </w:rPr>
            </w:pPr>
          </w:p>
          <w:p w:rsidR="00E87174" w:rsidRPr="00E87174" w:rsidRDefault="0074577B" w:rsidP="00E87174">
            <w:pPr>
              <w:spacing w:line="360" w:lineRule="auto"/>
              <w:jc w:val="right"/>
              <w:rPr>
                <w:sz w:val="28"/>
                <w:szCs w:val="28"/>
              </w:rPr>
            </w:pPr>
            <w:r>
              <w:rPr>
                <w:sz w:val="28"/>
                <w:szCs w:val="28"/>
              </w:rPr>
              <w:t>19</w:t>
            </w:r>
          </w:p>
        </w:tc>
      </w:tr>
      <w:tr w:rsidR="00E87174" w:rsidRPr="00E87174" w:rsidTr="00C75118">
        <w:tc>
          <w:tcPr>
            <w:tcW w:w="8928" w:type="dxa"/>
          </w:tcPr>
          <w:p w:rsidR="00E87174" w:rsidRDefault="00E87174" w:rsidP="00E87174">
            <w:pPr>
              <w:spacing w:line="360" w:lineRule="auto"/>
              <w:ind w:firstLine="709"/>
              <w:jc w:val="both"/>
              <w:rPr>
                <w:sz w:val="28"/>
                <w:szCs w:val="28"/>
              </w:rPr>
            </w:pPr>
            <w:r>
              <w:rPr>
                <w:sz w:val="28"/>
                <w:szCs w:val="28"/>
              </w:rPr>
              <w:t>7 Каковы источники образования прибыли на туристском предприятии?</w:t>
            </w:r>
          </w:p>
        </w:tc>
        <w:tc>
          <w:tcPr>
            <w:tcW w:w="720" w:type="dxa"/>
          </w:tcPr>
          <w:p w:rsidR="00E87174" w:rsidRDefault="00E87174" w:rsidP="00E87174">
            <w:pPr>
              <w:spacing w:line="360" w:lineRule="auto"/>
              <w:jc w:val="right"/>
              <w:rPr>
                <w:sz w:val="28"/>
                <w:szCs w:val="28"/>
              </w:rPr>
            </w:pPr>
          </w:p>
          <w:p w:rsidR="00E87174" w:rsidRPr="00E87174" w:rsidRDefault="00BF25B3" w:rsidP="00E87174">
            <w:pPr>
              <w:spacing w:line="360" w:lineRule="auto"/>
              <w:jc w:val="right"/>
              <w:rPr>
                <w:sz w:val="28"/>
                <w:szCs w:val="28"/>
              </w:rPr>
            </w:pPr>
            <w:r>
              <w:rPr>
                <w:sz w:val="28"/>
                <w:szCs w:val="28"/>
              </w:rPr>
              <w:t>23</w:t>
            </w:r>
          </w:p>
        </w:tc>
      </w:tr>
      <w:tr w:rsidR="00E87174" w:rsidRPr="00E87174" w:rsidTr="00C75118">
        <w:tc>
          <w:tcPr>
            <w:tcW w:w="8928" w:type="dxa"/>
          </w:tcPr>
          <w:p w:rsidR="00E87174" w:rsidRPr="00E87174" w:rsidRDefault="00E87174" w:rsidP="00E87174">
            <w:pPr>
              <w:spacing w:line="360" w:lineRule="auto"/>
              <w:ind w:firstLine="709"/>
              <w:jc w:val="both"/>
              <w:rPr>
                <w:sz w:val="28"/>
                <w:szCs w:val="28"/>
              </w:rPr>
            </w:pPr>
            <w:r w:rsidRPr="00E87174">
              <w:rPr>
                <w:sz w:val="28"/>
                <w:szCs w:val="28"/>
              </w:rPr>
              <w:t>Список использованных источников</w:t>
            </w:r>
          </w:p>
        </w:tc>
        <w:tc>
          <w:tcPr>
            <w:tcW w:w="720" w:type="dxa"/>
          </w:tcPr>
          <w:p w:rsidR="00E87174" w:rsidRPr="00E87174" w:rsidRDefault="00BF25B3" w:rsidP="00E87174">
            <w:pPr>
              <w:spacing w:line="360" w:lineRule="auto"/>
              <w:jc w:val="right"/>
              <w:rPr>
                <w:sz w:val="28"/>
                <w:szCs w:val="28"/>
              </w:rPr>
            </w:pPr>
            <w:r>
              <w:rPr>
                <w:sz w:val="28"/>
                <w:szCs w:val="28"/>
              </w:rPr>
              <w:t>25</w:t>
            </w:r>
          </w:p>
        </w:tc>
      </w:tr>
    </w:tbl>
    <w:p w:rsidR="00E87174" w:rsidRDefault="00E87174" w:rsidP="00C76386">
      <w:pPr>
        <w:widowControl/>
        <w:autoSpaceDE/>
        <w:autoSpaceDN/>
        <w:adjustRightInd/>
        <w:spacing w:line="360" w:lineRule="auto"/>
        <w:ind w:firstLine="709"/>
        <w:jc w:val="both"/>
        <w:rPr>
          <w:sz w:val="28"/>
          <w:szCs w:val="28"/>
        </w:rPr>
      </w:pPr>
    </w:p>
    <w:p w:rsidR="00E87174" w:rsidRDefault="00E87174" w:rsidP="00C76386">
      <w:pPr>
        <w:widowControl/>
        <w:autoSpaceDE/>
        <w:autoSpaceDN/>
        <w:adjustRightInd/>
        <w:spacing w:line="360" w:lineRule="auto"/>
        <w:ind w:firstLine="709"/>
        <w:jc w:val="both"/>
        <w:rPr>
          <w:sz w:val="28"/>
          <w:szCs w:val="28"/>
        </w:rPr>
      </w:pPr>
    </w:p>
    <w:p w:rsidR="00E87174" w:rsidRDefault="00E87174" w:rsidP="00C76386">
      <w:pPr>
        <w:widowControl/>
        <w:autoSpaceDE/>
        <w:autoSpaceDN/>
        <w:adjustRightInd/>
        <w:spacing w:line="360" w:lineRule="auto"/>
        <w:ind w:firstLine="709"/>
        <w:jc w:val="both"/>
        <w:rPr>
          <w:sz w:val="28"/>
          <w:szCs w:val="28"/>
        </w:rPr>
      </w:pPr>
    </w:p>
    <w:p w:rsidR="00E87174" w:rsidRDefault="00E87174" w:rsidP="00C76386">
      <w:pPr>
        <w:widowControl/>
        <w:autoSpaceDE/>
        <w:autoSpaceDN/>
        <w:adjustRightInd/>
        <w:spacing w:line="360" w:lineRule="auto"/>
        <w:ind w:firstLine="709"/>
        <w:jc w:val="both"/>
        <w:rPr>
          <w:sz w:val="28"/>
          <w:szCs w:val="28"/>
        </w:rPr>
      </w:pPr>
    </w:p>
    <w:p w:rsidR="00E87174" w:rsidRDefault="00E87174" w:rsidP="00C76386">
      <w:pPr>
        <w:widowControl/>
        <w:autoSpaceDE/>
        <w:autoSpaceDN/>
        <w:adjustRightInd/>
        <w:spacing w:line="360" w:lineRule="auto"/>
        <w:ind w:firstLine="709"/>
        <w:jc w:val="both"/>
        <w:rPr>
          <w:sz w:val="28"/>
          <w:szCs w:val="28"/>
        </w:rPr>
      </w:pPr>
    </w:p>
    <w:p w:rsidR="00E87174" w:rsidRDefault="00E87174" w:rsidP="00C76386">
      <w:pPr>
        <w:widowControl/>
        <w:autoSpaceDE/>
        <w:autoSpaceDN/>
        <w:adjustRightInd/>
        <w:spacing w:line="360" w:lineRule="auto"/>
        <w:ind w:firstLine="709"/>
        <w:jc w:val="both"/>
        <w:rPr>
          <w:sz w:val="28"/>
          <w:szCs w:val="28"/>
        </w:rPr>
      </w:pPr>
    </w:p>
    <w:p w:rsidR="00E87174" w:rsidRDefault="00E87174" w:rsidP="00C76386">
      <w:pPr>
        <w:widowControl/>
        <w:autoSpaceDE/>
        <w:autoSpaceDN/>
        <w:adjustRightInd/>
        <w:spacing w:line="360" w:lineRule="auto"/>
        <w:ind w:firstLine="709"/>
        <w:jc w:val="both"/>
        <w:rPr>
          <w:sz w:val="28"/>
          <w:szCs w:val="28"/>
        </w:rPr>
      </w:pPr>
    </w:p>
    <w:p w:rsidR="00E87174" w:rsidRDefault="00E87174" w:rsidP="00C76386">
      <w:pPr>
        <w:widowControl/>
        <w:autoSpaceDE/>
        <w:autoSpaceDN/>
        <w:adjustRightInd/>
        <w:spacing w:line="360" w:lineRule="auto"/>
        <w:ind w:firstLine="709"/>
        <w:jc w:val="both"/>
        <w:rPr>
          <w:sz w:val="28"/>
          <w:szCs w:val="28"/>
        </w:rPr>
      </w:pPr>
    </w:p>
    <w:p w:rsidR="00E87174" w:rsidRDefault="00E87174" w:rsidP="00C76386">
      <w:pPr>
        <w:widowControl/>
        <w:autoSpaceDE/>
        <w:autoSpaceDN/>
        <w:adjustRightInd/>
        <w:spacing w:line="360" w:lineRule="auto"/>
        <w:ind w:firstLine="709"/>
        <w:jc w:val="both"/>
        <w:rPr>
          <w:sz w:val="28"/>
          <w:szCs w:val="28"/>
        </w:rPr>
      </w:pPr>
    </w:p>
    <w:p w:rsidR="00E87174" w:rsidRDefault="00E87174" w:rsidP="00C76386">
      <w:pPr>
        <w:widowControl/>
        <w:autoSpaceDE/>
        <w:autoSpaceDN/>
        <w:adjustRightInd/>
        <w:spacing w:line="360" w:lineRule="auto"/>
        <w:ind w:firstLine="709"/>
        <w:jc w:val="both"/>
        <w:rPr>
          <w:sz w:val="28"/>
          <w:szCs w:val="28"/>
        </w:rPr>
      </w:pPr>
    </w:p>
    <w:p w:rsidR="00E87174" w:rsidRDefault="00E87174" w:rsidP="00C76386">
      <w:pPr>
        <w:widowControl/>
        <w:autoSpaceDE/>
        <w:autoSpaceDN/>
        <w:adjustRightInd/>
        <w:spacing w:line="360" w:lineRule="auto"/>
        <w:ind w:firstLine="709"/>
        <w:jc w:val="both"/>
        <w:rPr>
          <w:sz w:val="28"/>
          <w:szCs w:val="28"/>
        </w:rPr>
      </w:pPr>
    </w:p>
    <w:p w:rsidR="00E87174" w:rsidRDefault="00E87174" w:rsidP="00C76386">
      <w:pPr>
        <w:widowControl/>
        <w:autoSpaceDE/>
        <w:autoSpaceDN/>
        <w:adjustRightInd/>
        <w:spacing w:line="360" w:lineRule="auto"/>
        <w:ind w:firstLine="709"/>
        <w:jc w:val="both"/>
        <w:rPr>
          <w:sz w:val="28"/>
          <w:szCs w:val="28"/>
        </w:rPr>
      </w:pPr>
    </w:p>
    <w:p w:rsidR="00E87174" w:rsidRDefault="00E87174" w:rsidP="00C76386">
      <w:pPr>
        <w:widowControl/>
        <w:autoSpaceDE/>
        <w:autoSpaceDN/>
        <w:adjustRightInd/>
        <w:spacing w:line="360" w:lineRule="auto"/>
        <w:ind w:firstLine="709"/>
        <w:jc w:val="both"/>
        <w:rPr>
          <w:sz w:val="28"/>
          <w:szCs w:val="28"/>
        </w:rPr>
      </w:pPr>
    </w:p>
    <w:p w:rsidR="00063610" w:rsidRPr="00C76386" w:rsidRDefault="00C76386" w:rsidP="00C76386">
      <w:pPr>
        <w:widowControl/>
        <w:autoSpaceDE/>
        <w:autoSpaceDN/>
        <w:adjustRightInd/>
        <w:spacing w:line="360" w:lineRule="auto"/>
        <w:ind w:firstLine="709"/>
        <w:jc w:val="both"/>
        <w:rPr>
          <w:sz w:val="28"/>
          <w:szCs w:val="28"/>
        </w:rPr>
      </w:pPr>
      <w:r>
        <w:rPr>
          <w:sz w:val="28"/>
          <w:szCs w:val="28"/>
        </w:rPr>
        <w:t xml:space="preserve">1 </w:t>
      </w:r>
      <w:r w:rsidR="00063610" w:rsidRPr="00C76386">
        <w:rPr>
          <w:sz w:val="28"/>
          <w:szCs w:val="28"/>
        </w:rPr>
        <w:t>Согласно сведениям Федерального агентства по туризму, охарактеризуйте въездной туризм за 2009 год</w:t>
      </w:r>
    </w:p>
    <w:p w:rsidR="00C76386" w:rsidRDefault="00C76386" w:rsidP="00C76386">
      <w:pPr>
        <w:widowControl/>
        <w:autoSpaceDE/>
        <w:autoSpaceDN/>
        <w:adjustRightInd/>
        <w:spacing w:line="360" w:lineRule="auto"/>
        <w:ind w:firstLine="709"/>
        <w:jc w:val="both"/>
        <w:rPr>
          <w:bCs/>
          <w:sz w:val="28"/>
          <w:szCs w:val="28"/>
        </w:rPr>
      </w:pPr>
    </w:p>
    <w:p w:rsidR="006B4565" w:rsidRDefault="006B4565" w:rsidP="00C76386">
      <w:pPr>
        <w:widowControl/>
        <w:autoSpaceDE/>
        <w:autoSpaceDN/>
        <w:adjustRightInd/>
        <w:spacing w:line="360" w:lineRule="auto"/>
        <w:ind w:firstLine="709"/>
        <w:jc w:val="both"/>
        <w:rPr>
          <w:bCs/>
          <w:sz w:val="28"/>
          <w:szCs w:val="28"/>
        </w:rPr>
      </w:pPr>
    </w:p>
    <w:p w:rsidR="00EF68F9" w:rsidRDefault="00EF68F9" w:rsidP="00EF68F9">
      <w:pPr>
        <w:pStyle w:val="a6"/>
        <w:spacing w:before="0" w:beforeAutospacing="0" w:after="0" w:afterAutospacing="0" w:line="360" w:lineRule="auto"/>
        <w:ind w:firstLine="709"/>
        <w:jc w:val="both"/>
        <w:rPr>
          <w:rFonts w:ascii="Times New Roman" w:hAnsi="Times New Roman"/>
          <w:sz w:val="28"/>
          <w:szCs w:val="28"/>
        </w:rPr>
      </w:pPr>
      <w:r w:rsidRPr="00B3148A">
        <w:rPr>
          <w:rFonts w:ascii="Times New Roman" w:hAnsi="Times New Roman"/>
          <w:sz w:val="28"/>
          <w:szCs w:val="28"/>
        </w:rPr>
        <w:t>В силу своего географического положения Россия не является и не может стать страной массового въезда туристов с целью традиционного летнего пляжного отдыха. Тем не менее, культурно-исторический, природный потенциал страны огромен, и, при правильной постановке маркетинговой работы, а также совершенствовании и развитии туристской инфраструктуры, в том числе формировании объектов туристского показа на основе реставрации и развития исторических центров, количество иностранных туристов, прибывающих в нашу страну, может значительно вырасти. Это является основанием для более четкой направленности и более агрессивного маркетинга по основным направляющим странам, включая в первую очередь целенаправленную рекламно-информационную деятельность. Только грамотно построенная маркетинговая стратегия, сосредоточенная на ключевых направляющих туристских рынках, позволит сделать въездной туризм наиболее доходной составляющей всей туристской сферы России.</w:t>
      </w:r>
    </w:p>
    <w:p w:rsidR="009E55F9" w:rsidRPr="00C76386" w:rsidRDefault="00F33246" w:rsidP="00C76386">
      <w:pPr>
        <w:spacing w:line="360" w:lineRule="auto"/>
        <w:ind w:firstLine="709"/>
        <w:jc w:val="both"/>
        <w:rPr>
          <w:bCs/>
          <w:sz w:val="28"/>
          <w:szCs w:val="28"/>
        </w:rPr>
      </w:pPr>
      <w:r>
        <w:rPr>
          <w:bCs/>
          <w:sz w:val="28"/>
          <w:szCs w:val="28"/>
        </w:rPr>
        <w:t xml:space="preserve">Охарактеризуем </w:t>
      </w:r>
      <w:r w:rsidRPr="00C76386">
        <w:rPr>
          <w:sz w:val="28"/>
          <w:szCs w:val="28"/>
        </w:rPr>
        <w:t>въездной туризм за 2009 год</w:t>
      </w:r>
      <w:r>
        <w:rPr>
          <w:sz w:val="28"/>
          <w:szCs w:val="28"/>
        </w:rPr>
        <w:t xml:space="preserve"> на основании д</w:t>
      </w:r>
      <w:r w:rsidR="009E55F9" w:rsidRPr="00C76386">
        <w:rPr>
          <w:bCs/>
          <w:sz w:val="28"/>
          <w:szCs w:val="28"/>
        </w:rPr>
        <w:t>анны</w:t>
      </w:r>
      <w:r>
        <w:rPr>
          <w:bCs/>
          <w:sz w:val="28"/>
          <w:szCs w:val="28"/>
        </w:rPr>
        <w:t>х</w:t>
      </w:r>
      <w:r w:rsidR="009E55F9" w:rsidRPr="00C76386">
        <w:rPr>
          <w:bCs/>
          <w:sz w:val="28"/>
          <w:szCs w:val="28"/>
        </w:rPr>
        <w:t xml:space="preserve"> Росстата</w:t>
      </w:r>
      <w:r>
        <w:rPr>
          <w:bCs/>
          <w:sz w:val="28"/>
          <w:szCs w:val="28"/>
        </w:rPr>
        <w:t>, которые представлены</w:t>
      </w:r>
      <w:r w:rsidR="009E55F9" w:rsidRPr="00C76386">
        <w:rPr>
          <w:bCs/>
          <w:sz w:val="28"/>
          <w:szCs w:val="28"/>
        </w:rPr>
        <w:t xml:space="preserve"> в таблиц</w:t>
      </w:r>
      <w:r w:rsidR="009F7F36">
        <w:rPr>
          <w:bCs/>
          <w:sz w:val="28"/>
          <w:szCs w:val="28"/>
        </w:rPr>
        <w:t>е</w:t>
      </w:r>
      <w:r w:rsidR="009E55F9" w:rsidRPr="00C76386">
        <w:rPr>
          <w:bCs/>
          <w:sz w:val="28"/>
          <w:szCs w:val="28"/>
        </w:rPr>
        <w:t xml:space="preserve"> 1.1</w:t>
      </w:r>
      <w:r w:rsidR="00C75118" w:rsidRPr="00C75118">
        <w:rPr>
          <w:bCs/>
          <w:sz w:val="28"/>
          <w:szCs w:val="28"/>
        </w:rPr>
        <w:t xml:space="preserve"> [6]</w:t>
      </w:r>
      <w:r w:rsidR="009E55F9" w:rsidRPr="00C76386">
        <w:rPr>
          <w:bCs/>
          <w:sz w:val="28"/>
          <w:szCs w:val="28"/>
        </w:rPr>
        <w:t>.</w:t>
      </w:r>
    </w:p>
    <w:p w:rsidR="009E55F9" w:rsidRPr="00C76386" w:rsidRDefault="009E55F9" w:rsidP="00C76386">
      <w:pPr>
        <w:spacing w:line="360" w:lineRule="auto"/>
        <w:ind w:firstLine="709"/>
        <w:jc w:val="both"/>
        <w:rPr>
          <w:bCs/>
          <w:sz w:val="28"/>
          <w:szCs w:val="28"/>
        </w:rPr>
      </w:pPr>
      <w:r w:rsidRPr="00C76386">
        <w:rPr>
          <w:bCs/>
          <w:sz w:val="28"/>
          <w:szCs w:val="28"/>
        </w:rPr>
        <w:t>Таблица 1.1</w:t>
      </w:r>
      <w:r w:rsidR="00F33246">
        <w:rPr>
          <w:bCs/>
          <w:sz w:val="28"/>
          <w:szCs w:val="28"/>
        </w:rPr>
        <w:t xml:space="preserve"> – П</w:t>
      </w:r>
      <w:r w:rsidRPr="00C76386">
        <w:rPr>
          <w:bCs/>
          <w:sz w:val="28"/>
          <w:szCs w:val="28"/>
        </w:rPr>
        <w:t>оказател</w:t>
      </w:r>
      <w:r w:rsidR="00F33246">
        <w:rPr>
          <w:bCs/>
          <w:sz w:val="28"/>
          <w:szCs w:val="28"/>
        </w:rPr>
        <w:t>и</w:t>
      </w:r>
      <w:r w:rsidRPr="00C76386">
        <w:rPr>
          <w:bCs/>
          <w:sz w:val="28"/>
          <w:szCs w:val="28"/>
        </w:rPr>
        <w:t xml:space="preserve"> въезда  иностранных граждан в Российскую Федерацию за  2008 и  2009 годы</w:t>
      </w:r>
    </w:p>
    <w:tbl>
      <w:tblPr>
        <w:tblW w:w="938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1440"/>
        <w:gridCol w:w="1440"/>
        <w:gridCol w:w="1440"/>
        <w:gridCol w:w="2700"/>
      </w:tblGrid>
      <w:tr w:rsidR="00A43AA7" w:rsidRPr="00C76386" w:rsidTr="00093820">
        <w:trPr>
          <w:trHeight w:val="1350"/>
        </w:trPr>
        <w:tc>
          <w:tcPr>
            <w:tcW w:w="2360" w:type="dxa"/>
            <w:shd w:val="clear" w:color="auto" w:fill="auto"/>
            <w:noWrap/>
            <w:vAlign w:val="center"/>
          </w:tcPr>
          <w:p w:rsidR="009E55F9" w:rsidRPr="00C76386" w:rsidRDefault="009E55F9" w:rsidP="00A43AA7">
            <w:pPr>
              <w:jc w:val="center"/>
              <w:rPr>
                <w:bCs/>
                <w:sz w:val="24"/>
                <w:szCs w:val="24"/>
              </w:rPr>
            </w:pPr>
            <w:r w:rsidRPr="00C76386">
              <w:rPr>
                <w:bCs/>
                <w:sz w:val="24"/>
                <w:szCs w:val="24"/>
              </w:rPr>
              <w:t>Страны  </w:t>
            </w:r>
          </w:p>
        </w:tc>
        <w:tc>
          <w:tcPr>
            <w:tcW w:w="1440" w:type="dxa"/>
            <w:shd w:val="clear" w:color="auto" w:fill="auto"/>
            <w:vAlign w:val="center"/>
          </w:tcPr>
          <w:p w:rsidR="009E55F9" w:rsidRPr="00C76386" w:rsidRDefault="009E55F9" w:rsidP="00A43AA7">
            <w:pPr>
              <w:jc w:val="center"/>
              <w:rPr>
                <w:bCs/>
                <w:sz w:val="24"/>
                <w:szCs w:val="24"/>
              </w:rPr>
            </w:pPr>
            <w:r w:rsidRPr="00C76386">
              <w:rPr>
                <w:bCs/>
                <w:sz w:val="24"/>
                <w:szCs w:val="24"/>
              </w:rPr>
              <w:t>Цели поездки</w:t>
            </w:r>
          </w:p>
        </w:tc>
        <w:tc>
          <w:tcPr>
            <w:tcW w:w="1440" w:type="dxa"/>
            <w:shd w:val="clear" w:color="auto" w:fill="auto"/>
            <w:vAlign w:val="center"/>
          </w:tcPr>
          <w:p w:rsidR="009E55F9" w:rsidRPr="00C76386" w:rsidRDefault="009E55F9" w:rsidP="00A43AA7">
            <w:pPr>
              <w:jc w:val="center"/>
              <w:rPr>
                <w:bCs/>
                <w:sz w:val="24"/>
                <w:szCs w:val="24"/>
              </w:rPr>
            </w:pPr>
            <w:r w:rsidRPr="00C76386">
              <w:rPr>
                <w:bCs/>
                <w:sz w:val="24"/>
                <w:szCs w:val="24"/>
              </w:rPr>
              <w:t xml:space="preserve"> </w:t>
            </w:r>
            <w:smartTag w:uri="urn:schemas-microsoft-com:office:smarttags" w:element="metricconverter">
              <w:smartTagPr>
                <w:attr w:name="ProductID" w:val="2008 г"/>
              </w:smartTagPr>
              <w:r w:rsidRPr="00C76386">
                <w:rPr>
                  <w:bCs/>
                  <w:sz w:val="24"/>
                  <w:szCs w:val="24"/>
                </w:rPr>
                <w:t>2008 г</w:t>
              </w:r>
            </w:smartTag>
            <w:r w:rsidRPr="00C76386">
              <w:rPr>
                <w:bCs/>
                <w:sz w:val="24"/>
                <w:szCs w:val="24"/>
              </w:rPr>
              <w:t>.</w:t>
            </w:r>
          </w:p>
        </w:tc>
        <w:tc>
          <w:tcPr>
            <w:tcW w:w="1440" w:type="dxa"/>
            <w:shd w:val="clear" w:color="auto" w:fill="auto"/>
            <w:vAlign w:val="center"/>
          </w:tcPr>
          <w:p w:rsidR="009E55F9" w:rsidRPr="00C76386" w:rsidRDefault="009E55F9" w:rsidP="00A43AA7">
            <w:pPr>
              <w:jc w:val="center"/>
              <w:rPr>
                <w:bCs/>
                <w:sz w:val="24"/>
                <w:szCs w:val="24"/>
              </w:rPr>
            </w:pPr>
            <w:r w:rsidRPr="00C76386">
              <w:rPr>
                <w:bCs/>
                <w:sz w:val="24"/>
                <w:szCs w:val="24"/>
              </w:rPr>
              <w:t xml:space="preserve"> </w:t>
            </w:r>
            <w:smartTag w:uri="urn:schemas-microsoft-com:office:smarttags" w:element="metricconverter">
              <w:smartTagPr>
                <w:attr w:name="ProductID" w:val="2009 г"/>
              </w:smartTagPr>
              <w:r w:rsidRPr="00C76386">
                <w:rPr>
                  <w:bCs/>
                  <w:sz w:val="24"/>
                  <w:szCs w:val="24"/>
                </w:rPr>
                <w:t>2009 г</w:t>
              </w:r>
            </w:smartTag>
            <w:r w:rsidRPr="00C76386">
              <w:rPr>
                <w:bCs/>
                <w:sz w:val="24"/>
                <w:szCs w:val="24"/>
              </w:rPr>
              <w:t>.</w:t>
            </w:r>
          </w:p>
        </w:tc>
        <w:tc>
          <w:tcPr>
            <w:tcW w:w="2700" w:type="dxa"/>
            <w:shd w:val="clear" w:color="auto" w:fill="auto"/>
            <w:vAlign w:val="center"/>
          </w:tcPr>
          <w:p w:rsidR="009E55F9" w:rsidRPr="00C76386" w:rsidRDefault="009E55F9" w:rsidP="00A43AA7">
            <w:pPr>
              <w:tabs>
                <w:tab w:val="left" w:pos="4394"/>
              </w:tabs>
              <w:jc w:val="center"/>
              <w:rPr>
                <w:bCs/>
                <w:sz w:val="24"/>
                <w:szCs w:val="24"/>
              </w:rPr>
            </w:pPr>
            <w:r w:rsidRPr="00C76386">
              <w:rPr>
                <w:bCs/>
                <w:sz w:val="24"/>
                <w:szCs w:val="24"/>
              </w:rPr>
              <w:t xml:space="preserve">Изменение численности иностранных граждан, въехавших в РФ за  </w:t>
            </w:r>
            <w:smartTag w:uri="urn:schemas-microsoft-com:office:smarttags" w:element="metricconverter">
              <w:smartTagPr>
                <w:attr w:name="ProductID" w:val="2009 г"/>
              </w:smartTagPr>
              <w:r w:rsidRPr="00C76386">
                <w:rPr>
                  <w:bCs/>
                  <w:sz w:val="24"/>
                  <w:szCs w:val="24"/>
                </w:rPr>
                <w:t>2009</w:t>
              </w:r>
              <w:r w:rsidR="0016741C">
                <w:rPr>
                  <w:bCs/>
                  <w:sz w:val="24"/>
                  <w:szCs w:val="24"/>
                </w:rPr>
                <w:t xml:space="preserve"> </w:t>
              </w:r>
              <w:r w:rsidRPr="00C76386">
                <w:rPr>
                  <w:bCs/>
                  <w:sz w:val="24"/>
                  <w:szCs w:val="24"/>
                </w:rPr>
                <w:t>г</w:t>
              </w:r>
            </w:smartTag>
            <w:r w:rsidRPr="00C76386">
              <w:rPr>
                <w:bCs/>
                <w:sz w:val="24"/>
                <w:szCs w:val="24"/>
              </w:rPr>
              <w:t xml:space="preserve">. по сравнению с </w:t>
            </w:r>
            <w:smartTag w:uri="urn:schemas-microsoft-com:office:smarttags" w:element="metricconverter">
              <w:smartTagPr>
                <w:attr w:name="ProductID" w:val="2008 г"/>
              </w:smartTagPr>
              <w:r w:rsidRPr="00C76386">
                <w:rPr>
                  <w:bCs/>
                  <w:sz w:val="24"/>
                  <w:szCs w:val="24"/>
                </w:rPr>
                <w:t>2008</w:t>
              </w:r>
              <w:r w:rsidR="0016741C">
                <w:rPr>
                  <w:bCs/>
                  <w:sz w:val="24"/>
                  <w:szCs w:val="24"/>
                </w:rPr>
                <w:t xml:space="preserve"> </w:t>
              </w:r>
              <w:r w:rsidRPr="00C76386">
                <w:rPr>
                  <w:bCs/>
                  <w:sz w:val="24"/>
                  <w:szCs w:val="24"/>
                </w:rPr>
                <w:t>г</w:t>
              </w:r>
            </w:smartTag>
            <w:r w:rsidRPr="00C76386">
              <w:rPr>
                <w:bCs/>
                <w:sz w:val="24"/>
                <w:szCs w:val="24"/>
              </w:rPr>
              <w:t xml:space="preserve">. (+/-,%) </w:t>
            </w:r>
          </w:p>
        </w:tc>
      </w:tr>
      <w:tr w:rsidR="006B4565" w:rsidRPr="00C76386" w:rsidTr="00093820">
        <w:trPr>
          <w:trHeight w:val="432"/>
        </w:trPr>
        <w:tc>
          <w:tcPr>
            <w:tcW w:w="2360" w:type="dxa"/>
            <w:shd w:val="clear" w:color="auto" w:fill="auto"/>
            <w:noWrap/>
            <w:vAlign w:val="center"/>
          </w:tcPr>
          <w:p w:rsidR="006B4565" w:rsidRPr="00C76386" w:rsidRDefault="006B4565" w:rsidP="00A43AA7">
            <w:pPr>
              <w:jc w:val="center"/>
              <w:rPr>
                <w:bCs/>
                <w:sz w:val="24"/>
                <w:szCs w:val="24"/>
              </w:rPr>
            </w:pPr>
            <w:r>
              <w:rPr>
                <w:bCs/>
                <w:sz w:val="24"/>
                <w:szCs w:val="24"/>
              </w:rPr>
              <w:t>1</w:t>
            </w:r>
          </w:p>
        </w:tc>
        <w:tc>
          <w:tcPr>
            <w:tcW w:w="1440" w:type="dxa"/>
            <w:shd w:val="clear" w:color="auto" w:fill="auto"/>
            <w:vAlign w:val="center"/>
          </w:tcPr>
          <w:p w:rsidR="006B4565" w:rsidRPr="00C76386" w:rsidRDefault="006B4565" w:rsidP="00A43AA7">
            <w:pPr>
              <w:jc w:val="center"/>
              <w:rPr>
                <w:bCs/>
                <w:sz w:val="24"/>
                <w:szCs w:val="24"/>
              </w:rPr>
            </w:pPr>
            <w:r>
              <w:rPr>
                <w:bCs/>
                <w:sz w:val="24"/>
                <w:szCs w:val="24"/>
              </w:rPr>
              <w:t>2</w:t>
            </w:r>
          </w:p>
        </w:tc>
        <w:tc>
          <w:tcPr>
            <w:tcW w:w="1440" w:type="dxa"/>
            <w:shd w:val="clear" w:color="auto" w:fill="auto"/>
            <w:vAlign w:val="center"/>
          </w:tcPr>
          <w:p w:rsidR="006B4565" w:rsidRPr="00C76386" w:rsidRDefault="006B4565" w:rsidP="00A43AA7">
            <w:pPr>
              <w:jc w:val="center"/>
              <w:rPr>
                <w:bCs/>
                <w:sz w:val="24"/>
                <w:szCs w:val="24"/>
              </w:rPr>
            </w:pPr>
            <w:r>
              <w:rPr>
                <w:bCs/>
                <w:sz w:val="24"/>
                <w:szCs w:val="24"/>
              </w:rPr>
              <w:t>3</w:t>
            </w:r>
          </w:p>
        </w:tc>
        <w:tc>
          <w:tcPr>
            <w:tcW w:w="1440" w:type="dxa"/>
            <w:shd w:val="clear" w:color="auto" w:fill="auto"/>
            <w:vAlign w:val="center"/>
          </w:tcPr>
          <w:p w:rsidR="006B4565" w:rsidRPr="00C76386" w:rsidRDefault="006B4565" w:rsidP="00A43AA7">
            <w:pPr>
              <w:jc w:val="center"/>
              <w:rPr>
                <w:bCs/>
                <w:sz w:val="24"/>
                <w:szCs w:val="24"/>
              </w:rPr>
            </w:pPr>
            <w:r>
              <w:rPr>
                <w:bCs/>
                <w:sz w:val="24"/>
                <w:szCs w:val="24"/>
              </w:rPr>
              <w:t>4</w:t>
            </w:r>
          </w:p>
        </w:tc>
        <w:tc>
          <w:tcPr>
            <w:tcW w:w="2700" w:type="dxa"/>
            <w:shd w:val="clear" w:color="auto" w:fill="auto"/>
            <w:vAlign w:val="center"/>
          </w:tcPr>
          <w:p w:rsidR="006B4565" w:rsidRPr="00C76386" w:rsidRDefault="006B4565" w:rsidP="00A43AA7">
            <w:pPr>
              <w:tabs>
                <w:tab w:val="left" w:pos="4394"/>
              </w:tabs>
              <w:jc w:val="center"/>
              <w:rPr>
                <w:bCs/>
                <w:sz w:val="24"/>
                <w:szCs w:val="24"/>
              </w:rPr>
            </w:pPr>
            <w:r>
              <w:rPr>
                <w:bCs/>
                <w:sz w:val="24"/>
                <w:szCs w:val="24"/>
              </w:rPr>
              <w:t>5</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Австралия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vAlign w:val="bottom"/>
          </w:tcPr>
          <w:p w:rsidR="009E55F9" w:rsidRPr="00C76386" w:rsidRDefault="009E55F9" w:rsidP="00C76386">
            <w:pPr>
              <w:spacing w:line="360" w:lineRule="auto"/>
              <w:jc w:val="center"/>
              <w:rPr>
                <w:bCs/>
                <w:sz w:val="24"/>
                <w:szCs w:val="24"/>
              </w:rPr>
            </w:pPr>
            <w:r w:rsidRPr="00C76386">
              <w:rPr>
                <w:bCs/>
                <w:sz w:val="24"/>
                <w:szCs w:val="24"/>
              </w:rPr>
              <w:t>37 574</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31 931</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-15</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26 087</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22 429</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-14</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7 458</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5 749</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-22</w:t>
            </w:r>
          </w:p>
        </w:tc>
      </w:tr>
    </w:tbl>
    <w:p w:rsidR="0074577B" w:rsidRDefault="0074577B" w:rsidP="006B4565">
      <w:pPr>
        <w:spacing w:line="360" w:lineRule="auto"/>
        <w:ind w:firstLine="720"/>
        <w:rPr>
          <w:sz w:val="28"/>
          <w:szCs w:val="28"/>
        </w:rPr>
      </w:pPr>
    </w:p>
    <w:p w:rsidR="006B4565" w:rsidRPr="006B4565" w:rsidRDefault="006B4565" w:rsidP="006B4565">
      <w:pPr>
        <w:spacing w:line="360" w:lineRule="auto"/>
        <w:ind w:firstLine="720"/>
        <w:rPr>
          <w:sz w:val="28"/>
          <w:szCs w:val="28"/>
        </w:rPr>
      </w:pPr>
      <w:r w:rsidRPr="006B4565">
        <w:rPr>
          <w:sz w:val="28"/>
          <w:szCs w:val="28"/>
        </w:rPr>
        <w:t>Продолжение таблицы 1.1</w:t>
      </w:r>
    </w:p>
    <w:tbl>
      <w:tblPr>
        <w:tblW w:w="938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1440"/>
        <w:gridCol w:w="1440"/>
        <w:gridCol w:w="1440"/>
        <w:gridCol w:w="2700"/>
      </w:tblGrid>
      <w:tr w:rsidR="006B4565" w:rsidRPr="00C76386" w:rsidTr="00093820">
        <w:trPr>
          <w:trHeight w:val="398"/>
        </w:trPr>
        <w:tc>
          <w:tcPr>
            <w:tcW w:w="2360" w:type="dxa"/>
            <w:vAlign w:val="center"/>
          </w:tcPr>
          <w:p w:rsidR="006B4565" w:rsidRPr="00C76386" w:rsidRDefault="006B4565" w:rsidP="006B4565">
            <w:pPr>
              <w:jc w:val="center"/>
              <w:rPr>
                <w:bCs/>
                <w:sz w:val="24"/>
                <w:szCs w:val="24"/>
              </w:rPr>
            </w:pPr>
            <w:r>
              <w:rPr>
                <w:bCs/>
                <w:sz w:val="24"/>
                <w:szCs w:val="24"/>
              </w:rPr>
              <w:t>1</w:t>
            </w:r>
          </w:p>
        </w:tc>
        <w:tc>
          <w:tcPr>
            <w:tcW w:w="1440" w:type="dxa"/>
            <w:shd w:val="clear" w:color="auto" w:fill="auto"/>
            <w:noWrap/>
            <w:vAlign w:val="center"/>
          </w:tcPr>
          <w:p w:rsidR="006B4565" w:rsidRPr="00C76386" w:rsidRDefault="006B4565" w:rsidP="006B4565">
            <w:pPr>
              <w:jc w:val="center"/>
              <w:rPr>
                <w:bCs/>
                <w:sz w:val="24"/>
                <w:szCs w:val="24"/>
              </w:rPr>
            </w:pPr>
            <w:r>
              <w:rPr>
                <w:bCs/>
                <w:sz w:val="24"/>
                <w:szCs w:val="24"/>
              </w:rPr>
              <w:t>2</w:t>
            </w:r>
          </w:p>
        </w:tc>
        <w:tc>
          <w:tcPr>
            <w:tcW w:w="1440" w:type="dxa"/>
            <w:shd w:val="clear" w:color="auto" w:fill="auto"/>
            <w:noWrap/>
            <w:vAlign w:val="center"/>
          </w:tcPr>
          <w:p w:rsidR="006B4565" w:rsidRPr="00C76386" w:rsidRDefault="006B4565" w:rsidP="006B4565">
            <w:pPr>
              <w:jc w:val="center"/>
              <w:rPr>
                <w:bCs/>
                <w:sz w:val="24"/>
                <w:szCs w:val="24"/>
              </w:rPr>
            </w:pPr>
            <w:r>
              <w:rPr>
                <w:bCs/>
                <w:sz w:val="24"/>
                <w:szCs w:val="24"/>
              </w:rPr>
              <w:t>3</w:t>
            </w:r>
          </w:p>
        </w:tc>
        <w:tc>
          <w:tcPr>
            <w:tcW w:w="1440" w:type="dxa"/>
            <w:shd w:val="clear" w:color="auto" w:fill="auto"/>
            <w:noWrap/>
            <w:vAlign w:val="center"/>
          </w:tcPr>
          <w:p w:rsidR="006B4565" w:rsidRPr="00C76386" w:rsidRDefault="006B4565" w:rsidP="006B4565">
            <w:pPr>
              <w:jc w:val="center"/>
              <w:rPr>
                <w:bCs/>
                <w:sz w:val="24"/>
                <w:szCs w:val="24"/>
              </w:rPr>
            </w:pPr>
            <w:r>
              <w:rPr>
                <w:bCs/>
                <w:sz w:val="24"/>
                <w:szCs w:val="24"/>
              </w:rPr>
              <w:t>4</w:t>
            </w:r>
          </w:p>
        </w:tc>
        <w:tc>
          <w:tcPr>
            <w:tcW w:w="2700" w:type="dxa"/>
            <w:shd w:val="clear" w:color="auto" w:fill="auto"/>
            <w:noWrap/>
            <w:vAlign w:val="center"/>
          </w:tcPr>
          <w:p w:rsidR="006B4565" w:rsidRPr="00C76386" w:rsidRDefault="006B4565" w:rsidP="006B4565">
            <w:pPr>
              <w:jc w:val="center"/>
              <w:rPr>
                <w:bCs/>
                <w:sz w:val="24"/>
                <w:szCs w:val="24"/>
              </w:rPr>
            </w:pPr>
            <w:r>
              <w:rPr>
                <w:bCs/>
                <w:sz w:val="24"/>
                <w:szCs w:val="24"/>
              </w:rPr>
              <w:t>5</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Австрия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68 370</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69 715</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24 789</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31 383</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27</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30 882</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26 829</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-13</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Болгария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41 053</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37 704</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-8</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vAlign w:val="bottom"/>
          </w:tcPr>
          <w:p w:rsidR="009E55F9" w:rsidRPr="00C76386" w:rsidRDefault="009E55F9" w:rsidP="00C76386">
            <w:pPr>
              <w:spacing w:line="360" w:lineRule="auto"/>
              <w:jc w:val="center"/>
              <w:rPr>
                <w:bCs/>
                <w:sz w:val="24"/>
                <w:szCs w:val="24"/>
              </w:rPr>
            </w:pPr>
            <w:r w:rsidRPr="00C76386">
              <w:rPr>
                <w:bCs/>
                <w:sz w:val="24"/>
                <w:szCs w:val="24"/>
              </w:rPr>
              <w:t>8 064</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6 882</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-15</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vAlign w:val="bottom"/>
          </w:tcPr>
          <w:p w:rsidR="009E55F9" w:rsidRPr="00C76386" w:rsidRDefault="009E55F9" w:rsidP="00C76386">
            <w:pPr>
              <w:spacing w:line="360" w:lineRule="auto"/>
              <w:jc w:val="center"/>
              <w:rPr>
                <w:bCs/>
                <w:sz w:val="24"/>
                <w:szCs w:val="24"/>
              </w:rPr>
            </w:pPr>
            <w:r w:rsidRPr="00C76386">
              <w:rPr>
                <w:bCs/>
                <w:sz w:val="24"/>
                <w:szCs w:val="24"/>
              </w:rPr>
              <w:t>12 179</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14 016</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15</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Великобритания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274 135</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239 795</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-13</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A43AA7">
            <w:pPr>
              <w:spacing w:line="360" w:lineRule="auto"/>
              <w:ind w:hanging="59"/>
              <w:jc w:val="center"/>
              <w:rPr>
                <w:bCs/>
                <w:sz w:val="24"/>
                <w:szCs w:val="24"/>
              </w:rPr>
            </w:pPr>
            <w:r w:rsidRPr="00C76386">
              <w:rPr>
                <w:bCs/>
                <w:sz w:val="24"/>
                <w:szCs w:val="24"/>
              </w:rPr>
              <w:t>142 016</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150 910</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6</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81 894</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63 214</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-23</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Венгрия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24 014</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19 791</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-18</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vAlign w:val="bottom"/>
          </w:tcPr>
          <w:p w:rsidR="009E55F9" w:rsidRPr="00C76386" w:rsidRDefault="009E55F9" w:rsidP="00C76386">
            <w:pPr>
              <w:spacing w:line="360" w:lineRule="auto"/>
              <w:jc w:val="center"/>
              <w:rPr>
                <w:bCs/>
                <w:sz w:val="24"/>
                <w:szCs w:val="24"/>
              </w:rPr>
            </w:pPr>
            <w:r w:rsidRPr="00C76386">
              <w:rPr>
                <w:bCs/>
                <w:sz w:val="24"/>
                <w:szCs w:val="24"/>
              </w:rPr>
              <w:t>7 329</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6 585</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-10</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vAlign w:val="bottom"/>
          </w:tcPr>
          <w:p w:rsidR="009E55F9" w:rsidRPr="00C76386" w:rsidRDefault="009E55F9" w:rsidP="00C76386">
            <w:pPr>
              <w:spacing w:line="360" w:lineRule="auto"/>
              <w:jc w:val="center"/>
              <w:rPr>
                <w:bCs/>
                <w:sz w:val="24"/>
                <w:szCs w:val="24"/>
              </w:rPr>
            </w:pPr>
            <w:r w:rsidRPr="00C76386">
              <w:rPr>
                <w:bCs/>
                <w:sz w:val="24"/>
                <w:szCs w:val="24"/>
              </w:rPr>
              <w:t>11 284</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8 682</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-23</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Германия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636 347</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592 313</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-7</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332 822</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333 892</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0</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192 731</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162 211</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-16</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Греция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39 704</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39 130</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vAlign w:val="bottom"/>
          </w:tcPr>
          <w:p w:rsidR="009E55F9" w:rsidRPr="00C76386" w:rsidRDefault="009E55F9" w:rsidP="00C76386">
            <w:pPr>
              <w:spacing w:line="360" w:lineRule="auto"/>
              <w:jc w:val="center"/>
              <w:rPr>
                <w:bCs/>
                <w:sz w:val="24"/>
                <w:szCs w:val="24"/>
              </w:rPr>
            </w:pPr>
            <w:r w:rsidRPr="00C76386">
              <w:rPr>
                <w:bCs/>
                <w:sz w:val="24"/>
                <w:szCs w:val="24"/>
              </w:rPr>
              <w:t>23 036</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23 380</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vAlign w:val="bottom"/>
          </w:tcPr>
          <w:p w:rsidR="009E55F9" w:rsidRPr="00C76386" w:rsidRDefault="009E55F9" w:rsidP="00C76386">
            <w:pPr>
              <w:spacing w:line="360" w:lineRule="auto"/>
              <w:jc w:val="center"/>
              <w:rPr>
                <w:bCs/>
                <w:sz w:val="24"/>
                <w:szCs w:val="24"/>
              </w:rPr>
            </w:pPr>
            <w:r w:rsidRPr="00C76386">
              <w:rPr>
                <w:bCs/>
                <w:sz w:val="24"/>
                <w:szCs w:val="24"/>
              </w:rPr>
              <w:t>6 129</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5 286</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-14</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Египет</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9 448</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9 983</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6</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1 550</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1 915</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24</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2 690</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2 760</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Израиль</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70 289</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89 098</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27</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32 725</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46 451</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42</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22 543</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13 336</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-41</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Испания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126 646</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115 975</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-8</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105 655</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95 070</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-10</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10 862</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10 316</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-5</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Италия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224 849</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190 862</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-15</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143 493</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113 495</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-21</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58 391</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52 565</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-10</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Канада</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62 004</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59 537</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44 238</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43 642</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w:t>
            </w:r>
          </w:p>
        </w:tc>
      </w:tr>
    </w:tbl>
    <w:p w:rsidR="00093820" w:rsidRDefault="00093820" w:rsidP="00093820">
      <w:pPr>
        <w:spacing w:line="360" w:lineRule="auto"/>
        <w:ind w:firstLine="720"/>
      </w:pPr>
      <w:r w:rsidRPr="006B4565">
        <w:rPr>
          <w:sz w:val="28"/>
          <w:szCs w:val="28"/>
        </w:rPr>
        <w:t>Продолжение таблицы 1.1</w:t>
      </w:r>
    </w:p>
    <w:tbl>
      <w:tblPr>
        <w:tblW w:w="938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1440"/>
        <w:gridCol w:w="1440"/>
        <w:gridCol w:w="1440"/>
        <w:gridCol w:w="2700"/>
      </w:tblGrid>
      <w:tr w:rsidR="00093820" w:rsidRPr="00C76386" w:rsidTr="00093820">
        <w:trPr>
          <w:trHeight w:val="398"/>
        </w:trPr>
        <w:tc>
          <w:tcPr>
            <w:tcW w:w="2360" w:type="dxa"/>
            <w:vAlign w:val="center"/>
          </w:tcPr>
          <w:p w:rsidR="00093820" w:rsidRPr="00C76386" w:rsidRDefault="00093820" w:rsidP="00093820">
            <w:pPr>
              <w:jc w:val="center"/>
              <w:rPr>
                <w:bCs/>
                <w:sz w:val="24"/>
                <w:szCs w:val="24"/>
              </w:rPr>
            </w:pPr>
            <w:r>
              <w:rPr>
                <w:bCs/>
                <w:sz w:val="24"/>
                <w:szCs w:val="24"/>
              </w:rPr>
              <w:t>1</w:t>
            </w:r>
          </w:p>
        </w:tc>
        <w:tc>
          <w:tcPr>
            <w:tcW w:w="1440" w:type="dxa"/>
            <w:shd w:val="clear" w:color="auto" w:fill="auto"/>
            <w:noWrap/>
            <w:vAlign w:val="center"/>
          </w:tcPr>
          <w:p w:rsidR="00093820" w:rsidRPr="00C76386" w:rsidRDefault="00093820" w:rsidP="00093820">
            <w:pPr>
              <w:jc w:val="center"/>
              <w:rPr>
                <w:bCs/>
                <w:sz w:val="24"/>
                <w:szCs w:val="24"/>
              </w:rPr>
            </w:pPr>
            <w:r>
              <w:rPr>
                <w:bCs/>
                <w:sz w:val="24"/>
                <w:szCs w:val="24"/>
              </w:rPr>
              <w:t>2</w:t>
            </w:r>
          </w:p>
        </w:tc>
        <w:tc>
          <w:tcPr>
            <w:tcW w:w="1440" w:type="dxa"/>
            <w:shd w:val="clear" w:color="auto" w:fill="auto"/>
            <w:noWrap/>
            <w:vAlign w:val="center"/>
          </w:tcPr>
          <w:p w:rsidR="00093820" w:rsidRPr="00C76386" w:rsidRDefault="00093820" w:rsidP="00093820">
            <w:pPr>
              <w:jc w:val="center"/>
              <w:rPr>
                <w:bCs/>
                <w:sz w:val="24"/>
                <w:szCs w:val="24"/>
              </w:rPr>
            </w:pPr>
            <w:r>
              <w:rPr>
                <w:bCs/>
                <w:sz w:val="24"/>
                <w:szCs w:val="24"/>
              </w:rPr>
              <w:t>3</w:t>
            </w:r>
          </w:p>
        </w:tc>
        <w:tc>
          <w:tcPr>
            <w:tcW w:w="1440" w:type="dxa"/>
            <w:shd w:val="clear" w:color="auto" w:fill="auto"/>
            <w:noWrap/>
            <w:vAlign w:val="center"/>
          </w:tcPr>
          <w:p w:rsidR="00093820" w:rsidRPr="00C76386" w:rsidRDefault="00093820" w:rsidP="00093820">
            <w:pPr>
              <w:jc w:val="center"/>
              <w:rPr>
                <w:bCs/>
                <w:sz w:val="24"/>
                <w:szCs w:val="24"/>
              </w:rPr>
            </w:pPr>
            <w:r>
              <w:rPr>
                <w:bCs/>
                <w:sz w:val="24"/>
                <w:szCs w:val="24"/>
              </w:rPr>
              <w:t>4</w:t>
            </w:r>
          </w:p>
        </w:tc>
        <w:tc>
          <w:tcPr>
            <w:tcW w:w="2700" w:type="dxa"/>
            <w:shd w:val="clear" w:color="auto" w:fill="auto"/>
            <w:noWrap/>
            <w:vAlign w:val="center"/>
          </w:tcPr>
          <w:p w:rsidR="00093820" w:rsidRPr="00C76386" w:rsidRDefault="00093820" w:rsidP="00093820">
            <w:pPr>
              <w:jc w:val="center"/>
              <w:rPr>
                <w:bCs/>
                <w:sz w:val="24"/>
                <w:szCs w:val="24"/>
              </w:rPr>
            </w:pPr>
            <w:r>
              <w:rPr>
                <w:bCs/>
                <w:sz w:val="24"/>
                <w:szCs w:val="24"/>
              </w:rPr>
              <w:t>5</w:t>
            </w:r>
          </w:p>
        </w:tc>
      </w:tr>
      <w:tr w:rsidR="00A43AA7" w:rsidRPr="00C76386" w:rsidTr="00093820">
        <w:trPr>
          <w:trHeight w:val="300"/>
        </w:trPr>
        <w:tc>
          <w:tcPr>
            <w:tcW w:w="2360" w:type="dxa"/>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12 500</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10 727</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-14</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Кипр</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15 846</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14 961</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-6</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vAlign w:val="bottom"/>
          </w:tcPr>
          <w:p w:rsidR="009E55F9" w:rsidRPr="00C76386" w:rsidRDefault="009E55F9" w:rsidP="00C76386">
            <w:pPr>
              <w:spacing w:line="360" w:lineRule="auto"/>
              <w:jc w:val="center"/>
              <w:rPr>
                <w:bCs/>
                <w:sz w:val="24"/>
                <w:szCs w:val="24"/>
              </w:rPr>
            </w:pPr>
            <w:r w:rsidRPr="00C76386">
              <w:rPr>
                <w:bCs/>
                <w:sz w:val="24"/>
                <w:szCs w:val="24"/>
              </w:rPr>
              <w:t>4 281</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3 202</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-25</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vAlign w:val="bottom"/>
          </w:tcPr>
          <w:p w:rsidR="009E55F9" w:rsidRPr="00C76386" w:rsidRDefault="009E55F9" w:rsidP="00C76386">
            <w:pPr>
              <w:spacing w:line="360" w:lineRule="auto"/>
              <w:jc w:val="center"/>
              <w:rPr>
                <w:bCs/>
                <w:sz w:val="24"/>
                <w:szCs w:val="24"/>
              </w:rPr>
            </w:pPr>
            <w:r w:rsidRPr="00C76386">
              <w:rPr>
                <w:bCs/>
                <w:sz w:val="24"/>
                <w:szCs w:val="24"/>
              </w:rPr>
              <w:t>2 545</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2 551</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0</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Китай</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815 469</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718 581</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-12</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127 155</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115 870</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-9</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196 924</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195 158</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Корея, Республика</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101 304</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84 166</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-17</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vAlign w:val="bottom"/>
          </w:tcPr>
          <w:p w:rsidR="009E55F9" w:rsidRPr="00C76386" w:rsidRDefault="009E55F9" w:rsidP="00C76386">
            <w:pPr>
              <w:spacing w:line="360" w:lineRule="auto"/>
              <w:jc w:val="center"/>
              <w:rPr>
                <w:bCs/>
                <w:sz w:val="24"/>
                <w:szCs w:val="24"/>
              </w:rPr>
            </w:pPr>
            <w:r w:rsidRPr="00C76386">
              <w:rPr>
                <w:bCs/>
                <w:sz w:val="24"/>
                <w:szCs w:val="24"/>
              </w:rPr>
              <w:t>47 343</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35 200</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-26</w:t>
            </w:r>
          </w:p>
        </w:tc>
      </w:tr>
      <w:tr w:rsidR="00A43AA7" w:rsidRPr="00C76386" w:rsidTr="00093820">
        <w:trPr>
          <w:trHeight w:val="287"/>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vAlign w:val="bottom"/>
          </w:tcPr>
          <w:p w:rsidR="009E55F9" w:rsidRPr="00C76386" w:rsidRDefault="009E55F9" w:rsidP="00C76386">
            <w:pPr>
              <w:spacing w:line="360" w:lineRule="auto"/>
              <w:jc w:val="center"/>
              <w:rPr>
                <w:bCs/>
                <w:sz w:val="24"/>
                <w:szCs w:val="24"/>
              </w:rPr>
            </w:pPr>
            <w:r w:rsidRPr="00C76386">
              <w:rPr>
                <w:bCs/>
                <w:sz w:val="24"/>
                <w:szCs w:val="24"/>
              </w:rPr>
              <w:t>15 038</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12 796</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-15</w:t>
            </w:r>
          </w:p>
        </w:tc>
      </w:tr>
      <w:tr w:rsidR="00A43AA7" w:rsidRPr="00C76386" w:rsidTr="00093820">
        <w:trPr>
          <w:trHeight w:val="268"/>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Куба</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4 386</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4 172</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-5</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vAlign w:val="bottom"/>
          </w:tcPr>
          <w:p w:rsidR="009E55F9" w:rsidRPr="00C76386" w:rsidRDefault="009E55F9" w:rsidP="00C76386">
            <w:pPr>
              <w:spacing w:line="360" w:lineRule="auto"/>
              <w:jc w:val="center"/>
              <w:rPr>
                <w:bCs/>
                <w:sz w:val="24"/>
                <w:szCs w:val="24"/>
              </w:rPr>
            </w:pPr>
            <w:r w:rsidRPr="00C76386">
              <w:rPr>
                <w:bCs/>
                <w:sz w:val="24"/>
                <w:szCs w:val="24"/>
              </w:rPr>
              <w:t>816</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966</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18</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vAlign w:val="bottom"/>
          </w:tcPr>
          <w:p w:rsidR="009E55F9" w:rsidRPr="00C76386" w:rsidRDefault="009E55F9" w:rsidP="00C76386">
            <w:pPr>
              <w:spacing w:line="360" w:lineRule="auto"/>
              <w:jc w:val="center"/>
              <w:rPr>
                <w:bCs/>
                <w:sz w:val="24"/>
                <w:szCs w:val="24"/>
              </w:rPr>
            </w:pPr>
            <w:r w:rsidRPr="00C76386">
              <w:rPr>
                <w:bCs/>
                <w:sz w:val="24"/>
                <w:szCs w:val="24"/>
              </w:rPr>
              <w:t>1 875</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1 578</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-16</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Малайзия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vAlign w:val="bottom"/>
          </w:tcPr>
          <w:p w:rsidR="009E55F9" w:rsidRPr="00C76386" w:rsidRDefault="009E55F9" w:rsidP="00C76386">
            <w:pPr>
              <w:spacing w:line="360" w:lineRule="auto"/>
              <w:jc w:val="center"/>
              <w:rPr>
                <w:bCs/>
                <w:sz w:val="24"/>
                <w:szCs w:val="24"/>
              </w:rPr>
            </w:pPr>
            <w:r w:rsidRPr="00C76386">
              <w:rPr>
                <w:bCs/>
                <w:sz w:val="24"/>
                <w:szCs w:val="24"/>
              </w:rPr>
              <w:t>13 249</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11 844</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-11</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vAlign w:val="bottom"/>
          </w:tcPr>
          <w:p w:rsidR="009E55F9" w:rsidRPr="00C76386" w:rsidRDefault="009E55F9" w:rsidP="00C76386">
            <w:pPr>
              <w:spacing w:line="360" w:lineRule="auto"/>
              <w:jc w:val="center"/>
              <w:rPr>
                <w:bCs/>
                <w:sz w:val="24"/>
                <w:szCs w:val="24"/>
              </w:rPr>
            </w:pPr>
            <w:r w:rsidRPr="00C76386">
              <w:rPr>
                <w:bCs/>
                <w:sz w:val="24"/>
                <w:szCs w:val="24"/>
              </w:rPr>
              <w:t>2 966</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2 422</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-18</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vAlign w:val="bottom"/>
          </w:tcPr>
          <w:p w:rsidR="009E55F9" w:rsidRPr="00C76386" w:rsidRDefault="009E55F9" w:rsidP="00C76386">
            <w:pPr>
              <w:spacing w:line="360" w:lineRule="auto"/>
              <w:jc w:val="center"/>
              <w:rPr>
                <w:bCs/>
                <w:sz w:val="24"/>
                <w:szCs w:val="24"/>
              </w:rPr>
            </w:pPr>
            <w:r w:rsidRPr="00C76386">
              <w:rPr>
                <w:bCs/>
                <w:sz w:val="24"/>
                <w:szCs w:val="24"/>
              </w:rPr>
              <w:t>2 311</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1 604</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-31</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Мальта</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22 148</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21 970</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953</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923</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449</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403</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-10</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Нидерланды</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87 866</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78 752</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-10</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35 376</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31 851</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-10</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33 705</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28 474</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-16</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Норвегия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56 878</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49 488</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-13</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34 270</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27 856</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-19</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11 937</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11 432</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ОАЭ</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1 001</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1 070</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7</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457</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307</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-33</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251</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305</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22</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Польша</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779 826</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434 529</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-44</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32 919</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26 358</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-20</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517 879</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324 669</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-37</w:t>
            </w:r>
          </w:p>
        </w:tc>
      </w:tr>
    </w:tbl>
    <w:p w:rsidR="00093820" w:rsidRDefault="00093820"/>
    <w:p w:rsidR="00093820" w:rsidRDefault="00093820"/>
    <w:p w:rsidR="00093820" w:rsidRDefault="00093820" w:rsidP="00093820">
      <w:pPr>
        <w:spacing w:line="360" w:lineRule="auto"/>
        <w:ind w:firstLine="720"/>
      </w:pPr>
      <w:r>
        <w:rPr>
          <w:sz w:val="28"/>
          <w:szCs w:val="28"/>
        </w:rPr>
        <w:t>Продолжение таблицы 1.1</w:t>
      </w:r>
    </w:p>
    <w:tbl>
      <w:tblPr>
        <w:tblW w:w="938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1440"/>
        <w:gridCol w:w="1440"/>
        <w:gridCol w:w="1440"/>
        <w:gridCol w:w="2700"/>
      </w:tblGrid>
      <w:tr w:rsidR="00093820" w:rsidRPr="00C76386" w:rsidTr="00093820">
        <w:trPr>
          <w:trHeight w:val="398"/>
        </w:trPr>
        <w:tc>
          <w:tcPr>
            <w:tcW w:w="2360" w:type="dxa"/>
            <w:shd w:val="clear" w:color="auto" w:fill="auto"/>
            <w:noWrap/>
            <w:vAlign w:val="center"/>
          </w:tcPr>
          <w:p w:rsidR="00093820" w:rsidRPr="00C76386" w:rsidRDefault="00093820" w:rsidP="00093820">
            <w:pPr>
              <w:jc w:val="center"/>
              <w:rPr>
                <w:bCs/>
                <w:sz w:val="24"/>
                <w:szCs w:val="24"/>
              </w:rPr>
            </w:pPr>
            <w:r>
              <w:rPr>
                <w:bCs/>
                <w:sz w:val="24"/>
                <w:szCs w:val="24"/>
              </w:rPr>
              <w:t>1</w:t>
            </w:r>
          </w:p>
        </w:tc>
        <w:tc>
          <w:tcPr>
            <w:tcW w:w="1440" w:type="dxa"/>
            <w:shd w:val="clear" w:color="auto" w:fill="auto"/>
            <w:noWrap/>
            <w:vAlign w:val="center"/>
          </w:tcPr>
          <w:p w:rsidR="00093820" w:rsidRPr="00C76386" w:rsidRDefault="00093820" w:rsidP="00093820">
            <w:pPr>
              <w:jc w:val="center"/>
              <w:rPr>
                <w:bCs/>
                <w:sz w:val="24"/>
                <w:szCs w:val="24"/>
              </w:rPr>
            </w:pPr>
            <w:r>
              <w:rPr>
                <w:bCs/>
                <w:sz w:val="24"/>
                <w:szCs w:val="24"/>
              </w:rPr>
              <w:t>2</w:t>
            </w:r>
          </w:p>
        </w:tc>
        <w:tc>
          <w:tcPr>
            <w:tcW w:w="1440" w:type="dxa"/>
            <w:shd w:val="clear" w:color="auto" w:fill="auto"/>
            <w:noWrap/>
            <w:vAlign w:val="center"/>
          </w:tcPr>
          <w:p w:rsidR="00093820" w:rsidRPr="00C76386" w:rsidRDefault="00093820" w:rsidP="00093820">
            <w:pPr>
              <w:jc w:val="center"/>
              <w:rPr>
                <w:bCs/>
                <w:sz w:val="24"/>
                <w:szCs w:val="24"/>
              </w:rPr>
            </w:pPr>
            <w:r>
              <w:rPr>
                <w:bCs/>
                <w:sz w:val="24"/>
                <w:szCs w:val="24"/>
              </w:rPr>
              <w:t>3</w:t>
            </w:r>
          </w:p>
        </w:tc>
        <w:tc>
          <w:tcPr>
            <w:tcW w:w="1440" w:type="dxa"/>
            <w:shd w:val="clear" w:color="auto" w:fill="auto"/>
            <w:noWrap/>
            <w:vAlign w:val="center"/>
          </w:tcPr>
          <w:p w:rsidR="00093820" w:rsidRPr="00C76386" w:rsidRDefault="00093820" w:rsidP="00093820">
            <w:pPr>
              <w:jc w:val="center"/>
              <w:rPr>
                <w:bCs/>
                <w:sz w:val="24"/>
                <w:szCs w:val="24"/>
              </w:rPr>
            </w:pPr>
            <w:r>
              <w:rPr>
                <w:bCs/>
                <w:sz w:val="24"/>
                <w:szCs w:val="24"/>
              </w:rPr>
              <w:t>4</w:t>
            </w:r>
          </w:p>
        </w:tc>
        <w:tc>
          <w:tcPr>
            <w:tcW w:w="2700" w:type="dxa"/>
            <w:shd w:val="clear" w:color="auto" w:fill="auto"/>
            <w:noWrap/>
            <w:vAlign w:val="center"/>
          </w:tcPr>
          <w:p w:rsidR="00093820" w:rsidRPr="00C76386" w:rsidRDefault="00093820" w:rsidP="00093820">
            <w:pPr>
              <w:jc w:val="center"/>
              <w:rPr>
                <w:bCs/>
                <w:sz w:val="24"/>
                <w:szCs w:val="24"/>
              </w:rPr>
            </w:pPr>
            <w:r>
              <w:rPr>
                <w:bCs/>
                <w:sz w:val="24"/>
                <w:szCs w:val="24"/>
              </w:rPr>
              <w:t>5</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Румыния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15 593</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14 072</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-10</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4 671</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3 932</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-16</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4 172</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3 822</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-8</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Словакия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20 195</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15 863</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-21</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3 756</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2 727</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-27</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10 647</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8 427</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-21</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США</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305 054</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285 367</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-6</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185 888</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183 293</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75 956</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62 430</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-18</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Таиланд</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16 150</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14 562</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-10</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7 723</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7 447</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1 675</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1 251</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-25</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Тунис</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1 923</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1 809</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-6</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328</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387</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18</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451</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331</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-27</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Турция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239 095</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177 332</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-26</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54 593</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43 756</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-20</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111 907</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73 306</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-34</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Филиппины</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92 801</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79 365</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-14</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2 179</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1 469</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-33</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4 929</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3 169</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-36</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Финляндия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1 000 238</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1 057 575</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6</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142 017</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149 884</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6</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519 466</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538 531</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Франция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201 205</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185 082</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-8</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103 223</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94 176</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-9</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62 037</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55 228</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-21</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Хорватия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13 399</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11 954</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-11</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3 791</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3 462</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-9</w:t>
            </w:r>
          </w:p>
        </w:tc>
      </w:tr>
      <w:tr w:rsidR="00A43AA7" w:rsidRPr="00C76386" w:rsidTr="00093820">
        <w:trPr>
          <w:trHeight w:val="245"/>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4 606</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4 322</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-6</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Чехия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44 720</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38 356</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-14</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14 617</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10 872</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-26</w:t>
            </w:r>
          </w:p>
        </w:tc>
      </w:tr>
    </w:tbl>
    <w:p w:rsidR="00093820" w:rsidRDefault="00093820" w:rsidP="00093820">
      <w:pPr>
        <w:spacing w:line="360" w:lineRule="auto"/>
        <w:ind w:firstLine="720"/>
      </w:pPr>
      <w:r>
        <w:rPr>
          <w:sz w:val="28"/>
          <w:szCs w:val="28"/>
        </w:rPr>
        <w:t>Продолжение таблицы 1.1</w:t>
      </w:r>
    </w:p>
    <w:tbl>
      <w:tblPr>
        <w:tblW w:w="938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1440"/>
        <w:gridCol w:w="1440"/>
        <w:gridCol w:w="1440"/>
        <w:gridCol w:w="2700"/>
      </w:tblGrid>
      <w:tr w:rsidR="00093820" w:rsidTr="00093820">
        <w:trPr>
          <w:trHeight w:val="398"/>
        </w:trPr>
        <w:tc>
          <w:tcPr>
            <w:tcW w:w="2360" w:type="dxa"/>
            <w:tcBorders>
              <w:top w:val="single" w:sz="4" w:space="0" w:color="auto"/>
              <w:left w:val="single" w:sz="4" w:space="0" w:color="auto"/>
              <w:bottom w:val="single" w:sz="4" w:space="0" w:color="auto"/>
              <w:right w:val="single" w:sz="4" w:space="0" w:color="auto"/>
            </w:tcBorders>
            <w:vAlign w:val="center"/>
          </w:tcPr>
          <w:p w:rsidR="00093820" w:rsidRDefault="00093820" w:rsidP="00093820">
            <w:pPr>
              <w:jc w:val="center"/>
              <w:rPr>
                <w:bCs/>
                <w:sz w:val="24"/>
                <w:szCs w:val="24"/>
              </w:rPr>
            </w:pPr>
            <w:r>
              <w:rPr>
                <w:bCs/>
                <w:sz w:val="24"/>
                <w:szCs w:val="24"/>
              </w:rPr>
              <w:t>1</w:t>
            </w:r>
          </w:p>
        </w:tc>
        <w:tc>
          <w:tcPr>
            <w:tcW w:w="1440" w:type="dxa"/>
            <w:tcBorders>
              <w:top w:val="single" w:sz="4" w:space="0" w:color="auto"/>
              <w:left w:val="single" w:sz="4" w:space="0" w:color="auto"/>
              <w:bottom w:val="single" w:sz="4" w:space="0" w:color="auto"/>
              <w:right w:val="single" w:sz="4" w:space="0" w:color="auto"/>
            </w:tcBorders>
            <w:noWrap/>
            <w:vAlign w:val="center"/>
          </w:tcPr>
          <w:p w:rsidR="00093820" w:rsidRDefault="00093820" w:rsidP="00093820">
            <w:pPr>
              <w:jc w:val="center"/>
              <w:rPr>
                <w:bCs/>
                <w:sz w:val="24"/>
                <w:szCs w:val="24"/>
              </w:rPr>
            </w:pPr>
            <w:r>
              <w:rPr>
                <w:bCs/>
                <w:sz w:val="24"/>
                <w:szCs w:val="24"/>
              </w:rPr>
              <w:t>2</w:t>
            </w:r>
          </w:p>
        </w:tc>
        <w:tc>
          <w:tcPr>
            <w:tcW w:w="1440" w:type="dxa"/>
            <w:tcBorders>
              <w:top w:val="single" w:sz="4" w:space="0" w:color="auto"/>
              <w:left w:val="single" w:sz="4" w:space="0" w:color="auto"/>
              <w:bottom w:val="single" w:sz="4" w:space="0" w:color="auto"/>
              <w:right w:val="single" w:sz="4" w:space="0" w:color="auto"/>
            </w:tcBorders>
            <w:noWrap/>
            <w:vAlign w:val="center"/>
          </w:tcPr>
          <w:p w:rsidR="00093820" w:rsidRDefault="00093820" w:rsidP="00093820">
            <w:pPr>
              <w:jc w:val="center"/>
              <w:rPr>
                <w:bCs/>
                <w:sz w:val="24"/>
                <w:szCs w:val="24"/>
              </w:rPr>
            </w:pPr>
            <w:r>
              <w:rPr>
                <w:bCs/>
                <w:sz w:val="24"/>
                <w:szCs w:val="24"/>
              </w:rPr>
              <w:t>3</w:t>
            </w:r>
          </w:p>
        </w:tc>
        <w:tc>
          <w:tcPr>
            <w:tcW w:w="1440" w:type="dxa"/>
            <w:tcBorders>
              <w:top w:val="single" w:sz="4" w:space="0" w:color="auto"/>
              <w:left w:val="single" w:sz="4" w:space="0" w:color="auto"/>
              <w:bottom w:val="single" w:sz="4" w:space="0" w:color="auto"/>
              <w:right w:val="single" w:sz="4" w:space="0" w:color="auto"/>
            </w:tcBorders>
            <w:noWrap/>
            <w:vAlign w:val="center"/>
          </w:tcPr>
          <w:p w:rsidR="00093820" w:rsidRDefault="00093820" w:rsidP="00093820">
            <w:pPr>
              <w:jc w:val="center"/>
              <w:rPr>
                <w:bCs/>
                <w:sz w:val="24"/>
                <w:szCs w:val="24"/>
              </w:rPr>
            </w:pPr>
            <w:r>
              <w:rPr>
                <w:bCs/>
                <w:sz w:val="24"/>
                <w:szCs w:val="24"/>
              </w:rPr>
              <w:t>4</w:t>
            </w:r>
          </w:p>
        </w:tc>
        <w:tc>
          <w:tcPr>
            <w:tcW w:w="2700" w:type="dxa"/>
            <w:tcBorders>
              <w:top w:val="single" w:sz="4" w:space="0" w:color="auto"/>
              <w:left w:val="single" w:sz="4" w:space="0" w:color="auto"/>
              <w:bottom w:val="single" w:sz="4" w:space="0" w:color="auto"/>
              <w:right w:val="single" w:sz="4" w:space="0" w:color="auto"/>
            </w:tcBorders>
            <w:noWrap/>
            <w:vAlign w:val="center"/>
          </w:tcPr>
          <w:p w:rsidR="00093820" w:rsidRDefault="00093820" w:rsidP="00093820">
            <w:pPr>
              <w:jc w:val="center"/>
              <w:rPr>
                <w:bCs/>
                <w:sz w:val="24"/>
                <w:szCs w:val="24"/>
              </w:rPr>
            </w:pPr>
            <w:r>
              <w:rPr>
                <w:bCs/>
                <w:sz w:val="24"/>
                <w:szCs w:val="24"/>
              </w:rPr>
              <w:t>5</w:t>
            </w:r>
          </w:p>
        </w:tc>
      </w:tr>
      <w:tr w:rsidR="00A43AA7" w:rsidRPr="00C76386" w:rsidTr="00093820">
        <w:trPr>
          <w:trHeight w:val="300"/>
        </w:trPr>
        <w:tc>
          <w:tcPr>
            <w:tcW w:w="2360" w:type="dxa"/>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23 041</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21 154</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-8</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Швейцария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48 591</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47 421</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23 827</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26 247</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10</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13 870</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11 681</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-16</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Швеция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59 629</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59 438</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0</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24 918</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28 315</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19</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24 318</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21 599</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-11</w:t>
            </w:r>
          </w:p>
        </w:tc>
      </w:tr>
      <w:tr w:rsidR="00A43AA7" w:rsidRPr="00C76386" w:rsidTr="00093820">
        <w:trPr>
          <w:trHeight w:val="300"/>
        </w:trPr>
        <w:tc>
          <w:tcPr>
            <w:tcW w:w="2360" w:type="dxa"/>
            <w:vMerge w:val="restart"/>
            <w:shd w:val="clear" w:color="auto" w:fill="auto"/>
            <w:noWrap/>
            <w:vAlign w:val="center"/>
          </w:tcPr>
          <w:p w:rsidR="009E55F9" w:rsidRPr="00C76386" w:rsidRDefault="009E55F9" w:rsidP="00C76386">
            <w:pPr>
              <w:spacing w:line="360" w:lineRule="auto"/>
              <w:jc w:val="center"/>
              <w:rPr>
                <w:bCs/>
                <w:sz w:val="24"/>
                <w:szCs w:val="24"/>
              </w:rPr>
            </w:pPr>
            <w:r w:rsidRPr="00C76386">
              <w:rPr>
                <w:bCs/>
                <w:sz w:val="24"/>
                <w:szCs w:val="24"/>
              </w:rPr>
              <w:t>Япония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86 237</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74 159</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-14</w:t>
            </w:r>
          </w:p>
        </w:tc>
      </w:tr>
      <w:tr w:rsidR="00A43AA7" w:rsidRPr="00C76386" w:rsidTr="00093820">
        <w:trPr>
          <w:trHeight w:val="300"/>
        </w:trPr>
        <w:tc>
          <w:tcPr>
            <w:tcW w:w="2360" w:type="dxa"/>
            <w:vMerge/>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44 435</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39 269</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-12</w:t>
            </w:r>
          </w:p>
        </w:tc>
      </w:tr>
      <w:tr w:rsidR="00A43AA7" w:rsidRPr="00C76386" w:rsidTr="00093820">
        <w:trPr>
          <w:trHeight w:val="300"/>
        </w:trPr>
        <w:tc>
          <w:tcPr>
            <w:tcW w:w="2360" w:type="dxa"/>
            <w:vMerge/>
            <w:tcBorders>
              <w:bottom w:val="single" w:sz="4" w:space="0" w:color="auto"/>
            </w:tcBorders>
            <w:vAlign w:val="center"/>
          </w:tcPr>
          <w:p w:rsidR="009E55F9" w:rsidRPr="00C76386" w:rsidRDefault="009E55F9" w:rsidP="00C76386">
            <w:pPr>
              <w:spacing w:line="360" w:lineRule="auto"/>
              <w:jc w:val="center"/>
              <w:rPr>
                <w:bCs/>
                <w:sz w:val="24"/>
                <w:szCs w:val="24"/>
              </w:rPr>
            </w:pPr>
          </w:p>
        </w:tc>
        <w:tc>
          <w:tcPr>
            <w:tcW w:w="1440" w:type="dxa"/>
            <w:tcBorders>
              <w:bottom w:val="single" w:sz="4" w:space="0" w:color="auto"/>
            </w:tcBorders>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tcBorders>
              <w:bottom w:val="single" w:sz="4" w:space="0" w:color="auto"/>
            </w:tcBorders>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28 238</w:t>
            </w:r>
          </w:p>
        </w:tc>
        <w:tc>
          <w:tcPr>
            <w:tcW w:w="1440" w:type="dxa"/>
            <w:tcBorders>
              <w:bottom w:val="single" w:sz="4" w:space="0" w:color="auto"/>
            </w:tcBorders>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21 471</w:t>
            </w:r>
          </w:p>
        </w:tc>
        <w:tc>
          <w:tcPr>
            <w:tcW w:w="2700" w:type="dxa"/>
            <w:tcBorders>
              <w:bottom w:val="single" w:sz="4" w:space="0" w:color="auto"/>
            </w:tcBorders>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-24</w:t>
            </w:r>
          </w:p>
        </w:tc>
      </w:tr>
      <w:tr w:rsidR="00A43AA7" w:rsidRPr="00C76386" w:rsidTr="00093820">
        <w:trPr>
          <w:trHeight w:val="300"/>
        </w:trPr>
        <w:tc>
          <w:tcPr>
            <w:tcW w:w="2360" w:type="dxa"/>
            <w:vMerge w:val="restart"/>
            <w:shd w:val="clear" w:color="auto" w:fill="auto"/>
            <w:vAlign w:val="center"/>
          </w:tcPr>
          <w:p w:rsidR="009E55F9" w:rsidRPr="00C76386" w:rsidRDefault="009E55F9" w:rsidP="00C76386">
            <w:pPr>
              <w:spacing w:line="360" w:lineRule="auto"/>
              <w:jc w:val="center"/>
              <w:rPr>
                <w:bCs/>
                <w:sz w:val="24"/>
                <w:szCs w:val="24"/>
              </w:rPr>
            </w:pPr>
            <w:r w:rsidRPr="00C76386">
              <w:rPr>
                <w:bCs/>
                <w:sz w:val="24"/>
                <w:szCs w:val="24"/>
              </w:rPr>
              <w:t>Всего по всем странам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всего</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23 676 140</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21 338 650</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-10</w:t>
            </w:r>
          </w:p>
        </w:tc>
      </w:tr>
      <w:tr w:rsidR="00A43AA7" w:rsidRPr="00C76386" w:rsidTr="00093820">
        <w:trPr>
          <w:trHeight w:val="300"/>
        </w:trPr>
        <w:tc>
          <w:tcPr>
            <w:tcW w:w="2360" w:type="dxa"/>
            <w:vMerge/>
            <w:shd w:val="clear" w:color="auto" w:fill="auto"/>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туризм</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2 295 074</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2 100 601</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-8</w:t>
            </w:r>
          </w:p>
        </w:tc>
      </w:tr>
      <w:tr w:rsidR="00A43AA7" w:rsidRPr="00C76386" w:rsidTr="00093820">
        <w:trPr>
          <w:trHeight w:val="300"/>
        </w:trPr>
        <w:tc>
          <w:tcPr>
            <w:tcW w:w="2360" w:type="dxa"/>
            <w:vMerge/>
            <w:shd w:val="clear" w:color="auto" w:fill="auto"/>
            <w:vAlign w:val="center"/>
          </w:tcPr>
          <w:p w:rsidR="009E55F9" w:rsidRPr="00C76386" w:rsidRDefault="009E55F9" w:rsidP="00C76386">
            <w:pPr>
              <w:spacing w:line="360" w:lineRule="auto"/>
              <w:jc w:val="center"/>
              <w:rPr>
                <w:bCs/>
                <w:sz w:val="24"/>
                <w:szCs w:val="24"/>
              </w:rPr>
            </w:pP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служебная</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4 112 477</w:t>
            </w:r>
          </w:p>
        </w:tc>
        <w:tc>
          <w:tcPr>
            <w:tcW w:w="144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3 880 401</w:t>
            </w:r>
          </w:p>
        </w:tc>
        <w:tc>
          <w:tcPr>
            <w:tcW w:w="2700" w:type="dxa"/>
            <w:shd w:val="clear" w:color="auto" w:fill="auto"/>
            <w:noWrap/>
            <w:vAlign w:val="bottom"/>
          </w:tcPr>
          <w:p w:rsidR="009E55F9" w:rsidRPr="00C76386" w:rsidRDefault="009E55F9" w:rsidP="00C76386">
            <w:pPr>
              <w:spacing w:line="360" w:lineRule="auto"/>
              <w:jc w:val="center"/>
              <w:rPr>
                <w:bCs/>
                <w:sz w:val="24"/>
                <w:szCs w:val="24"/>
              </w:rPr>
            </w:pPr>
            <w:r w:rsidRPr="00C76386">
              <w:rPr>
                <w:bCs/>
                <w:sz w:val="24"/>
                <w:szCs w:val="24"/>
              </w:rPr>
              <w:t>-6</w:t>
            </w:r>
          </w:p>
        </w:tc>
      </w:tr>
    </w:tbl>
    <w:p w:rsidR="009E55F9" w:rsidRPr="00C76386" w:rsidRDefault="009E55F9" w:rsidP="00C76386">
      <w:pPr>
        <w:widowControl/>
        <w:tabs>
          <w:tab w:val="left" w:pos="1080"/>
        </w:tabs>
        <w:autoSpaceDE/>
        <w:autoSpaceDN/>
        <w:adjustRightInd/>
        <w:spacing w:line="360" w:lineRule="auto"/>
        <w:ind w:firstLine="709"/>
        <w:jc w:val="both"/>
        <w:rPr>
          <w:sz w:val="28"/>
          <w:szCs w:val="28"/>
        </w:rPr>
      </w:pPr>
    </w:p>
    <w:p w:rsidR="009F7F36" w:rsidRPr="00B3148A" w:rsidRDefault="009F7F36" w:rsidP="009F7F36">
      <w:pPr>
        <w:pStyle w:val="a6"/>
        <w:spacing w:before="0" w:beforeAutospacing="0" w:after="0" w:afterAutospacing="0" w:line="360" w:lineRule="auto"/>
        <w:ind w:firstLine="709"/>
        <w:jc w:val="both"/>
        <w:rPr>
          <w:rFonts w:ascii="Times New Roman" w:hAnsi="Times New Roman"/>
          <w:sz w:val="28"/>
          <w:szCs w:val="28"/>
        </w:rPr>
      </w:pPr>
      <w:r w:rsidRPr="00B3148A">
        <w:rPr>
          <w:rFonts w:ascii="Times New Roman" w:hAnsi="Times New Roman"/>
          <w:sz w:val="28"/>
          <w:szCs w:val="28"/>
        </w:rPr>
        <w:t xml:space="preserve">Проведенный анализ состояния туристского рынка в России </w:t>
      </w:r>
      <w:r w:rsidR="00A27072">
        <w:rPr>
          <w:rFonts w:ascii="Times New Roman" w:hAnsi="Times New Roman"/>
          <w:sz w:val="28"/>
          <w:szCs w:val="28"/>
        </w:rPr>
        <w:t xml:space="preserve">на 2009 год </w:t>
      </w:r>
      <w:r w:rsidRPr="00B3148A">
        <w:rPr>
          <w:rFonts w:ascii="Times New Roman" w:hAnsi="Times New Roman"/>
          <w:sz w:val="28"/>
          <w:szCs w:val="28"/>
        </w:rPr>
        <w:t xml:space="preserve">показывает, что основными странами, поставляющими туристов в Российскую Федерацию, являются Германия, США, Великобритания, </w:t>
      </w:r>
      <w:r w:rsidR="00EF68F9" w:rsidRPr="00B3148A">
        <w:rPr>
          <w:rFonts w:ascii="Times New Roman" w:hAnsi="Times New Roman"/>
          <w:sz w:val="28"/>
          <w:szCs w:val="28"/>
        </w:rPr>
        <w:t>Финляндия,</w:t>
      </w:r>
      <w:r w:rsidR="00EF68F9">
        <w:rPr>
          <w:rFonts w:ascii="Times New Roman" w:hAnsi="Times New Roman"/>
          <w:sz w:val="28"/>
          <w:szCs w:val="28"/>
        </w:rPr>
        <w:t xml:space="preserve"> Китай, </w:t>
      </w:r>
      <w:r w:rsidRPr="00B3148A">
        <w:rPr>
          <w:rFonts w:ascii="Times New Roman" w:hAnsi="Times New Roman"/>
          <w:sz w:val="28"/>
          <w:szCs w:val="28"/>
        </w:rPr>
        <w:t xml:space="preserve">Италия, </w:t>
      </w:r>
      <w:r w:rsidR="00EF68F9">
        <w:rPr>
          <w:rFonts w:ascii="Times New Roman" w:hAnsi="Times New Roman"/>
          <w:sz w:val="28"/>
          <w:szCs w:val="28"/>
        </w:rPr>
        <w:t xml:space="preserve">Испания и </w:t>
      </w:r>
      <w:r w:rsidRPr="00B3148A">
        <w:rPr>
          <w:rFonts w:ascii="Times New Roman" w:hAnsi="Times New Roman"/>
          <w:sz w:val="28"/>
          <w:szCs w:val="28"/>
        </w:rPr>
        <w:t xml:space="preserve">Франция. В последние годы к этому списку добавились страны Балтии, с которыми возрос деловой и туристский обмен, а также </w:t>
      </w:r>
      <w:r w:rsidR="00EF68F9">
        <w:rPr>
          <w:rFonts w:ascii="Times New Roman" w:hAnsi="Times New Roman"/>
          <w:sz w:val="28"/>
          <w:szCs w:val="28"/>
        </w:rPr>
        <w:t>Израиль</w:t>
      </w:r>
      <w:r w:rsidRPr="00B3148A">
        <w:rPr>
          <w:rFonts w:ascii="Times New Roman" w:hAnsi="Times New Roman"/>
          <w:sz w:val="28"/>
          <w:szCs w:val="28"/>
        </w:rPr>
        <w:t>, из которо</w:t>
      </w:r>
      <w:r w:rsidR="00EF68F9">
        <w:rPr>
          <w:rFonts w:ascii="Times New Roman" w:hAnsi="Times New Roman"/>
          <w:sz w:val="28"/>
          <w:szCs w:val="28"/>
        </w:rPr>
        <w:t>го</w:t>
      </w:r>
      <w:r w:rsidRPr="00B3148A">
        <w:rPr>
          <w:rFonts w:ascii="Times New Roman" w:hAnsi="Times New Roman"/>
          <w:sz w:val="28"/>
          <w:szCs w:val="28"/>
        </w:rPr>
        <w:t xml:space="preserve"> в Россию в 200</w:t>
      </w:r>
      <w:r w:rsidR="00EF68F9">
        <w:rPr>
          <w:rFonts w:ascii="Times New Roman" w:hAnsi="Times New Roman"/>
          <w:sz w:val="28"/>
          <w:szCs w:val="28"/>
        </w:rPr>
        <w:t>9</w:t>
      </w:r>
      <w:r w:rsidRPr="00B3148A">
        <w:rPr>
          <w:rFonts w:ascii="Times New Roman" w:hAnsi="Times New Roman"/>
          <w:sz w:val="28"/>
          <w:szCs w:val="28"/>
        </w:rPr>
        <w:t xml:space="preserve"> г</w:t>
      </w:r>
      <w:r w:rsidR="00EF68F9">
        <w:rPr>
          <w:rFonts w:ascii="Times New Roman" w:hAnsi="Times New Roman"/>
          <w:sz w:val="28"/>
          <w:szCs w:val="28"/>
        </w:rPr>
        <w:t>оду</w:t>
      </w:r>
      <w:r w:rsidRPr="00B3148A">
        <w:rPr>
          <w:rFonts w:ascii="Times New Roman" w:hAnsi="Times New Roman"/>
          <w:sz w:val="28"/>
          <w:szCs w:val="28"/>
        </w:rPr>
        <w:t xml:space="preserve"> прибыло на </w:t>
      </w:r>
      <w:r w:rsidR="00EF68F9">
        <w:rPr>
          <w:rFonts w:ascii="Times New Roman" w:hAnsi="Times New Roman"/>
          <w:sz w:val="28"/>
          <w:szCs w:val="28"/>
        </w:rPr>
        <w:t xml:space="preserve">42 </w:t>
      </w:r>
      <w:r w:rsidRPr="00B3148A">
        <w:rPr>
          <w:rFonts w:ascii="Times New Roman" w:hAnsi="Times New Roman"/>
          <w:sz w:val="28"/>
          <w:szCs w:val="28"/>
        </w:rPr>
        <w:t>% больше туристов, чем в 200</w:t>
      </w:r>
      <w:r w:rsidR="00EF68F9">
        <w:rPr>
          <w:rFonts w:ascii="Times New Roman" w:hAnsi="Times New Roman"/>
          <w:sz w:val="28"/>
          <w:szCs w:val="28"/>
        </w:rPr>
        <w:t>8</w:t>
      </w:r>
      <w:r w:rsidRPr="00B3148A">
        <w:rPr>
          <w:rFonts w:ascii="Times New Roman" w:hAnsi="Times New Roman"/>
          <w:sz w:val="28"/>
          <w:szCs w:val="28"/>
        </w:rPr>
        <w:t xml:space="preserve"> г</w:t>
      </w:r>
      <w:r w:rsidR="00C75118">
        <w:rPr>
          <w:rFonts w:ascii="Times New Roman" w:hAnsi="Times New Roman"/>
          <w:sz w:val="28"/>
          <w:szCs w:val="28"/>
        </w:rPr>
        <w:t xml:space="preserve">оду </w:t>
      </w:r>
      <w:r w:rsidR="00C75118" w:rsidRPr="00C75118">
        <w:rPr>
          <w:rFonts w:ascii="Times New Roman" w:hAnsi="Times New Roman"/>
          <w:bCs/>
          <w:sz w:val="28"/>
          <w:szCs w:val="28"/>
        </w:rPr>
        <w:t>[6]</w:t>
      </w:r>
      <w:r w:rsidRPr="00C75118">
        <w:rPr>
          <w:rFonts w:ascii="Times New Roman" w:hAnsi="Times New Roman"/>
          <w:sz w:val="28"/>
          <w:szCs w:val="28"/>
        </w:rPr>
        <w:t>.</w:t>
      </w:r>
    </w:p>
    <w:p w:rsidR="009F7F36" w:rsidRDefault="009F7F36" w:rsidP="009F7F36">
      <w:pPr>
        <w:pStyle w:val="a6"/>
        <w:spacing w:before="0" w:beforeAutospacing="0" w:after="0" w:afterAutospacing="0" w:line="360" w:lineRule="auto"/>
        <w:ind w:firstLine="709"/>
        <w:jc w:val="both"/>
        <w:rPr>
          <w:rFonts w:ascii="Times New Roman" w:hAnsi="Times New Roman"/>
          <w:sz w:val="28"/>
          <w:szCs w:val="28"/>
        </w:rPr>
      </w:pPr>
      <w:r w:rsidRPr="00B3148A">
        <w:rPr>
          <w:rFonts w:ascii="Times New Roman" w:hAnsi="Times New Roman"/>
          <w:sz w:val="28"/>
          <w:szCs w:val="28"/>
        </w:rPr>
        <w:t>Направляющие туристские рынки характеризуются, с одной стороны, высокой покупательской способностью, а с другой стороны, искушенностью потребителей в вопросах туристского предложения и высокими требованиями, предъявляемыми к качеству обслуживания.</w:t>
      </w:r>
      <w:r w:rsidR="006B4565" w:rsidRPr="006B4565">
        <w:rPr>
          <w:rFonts w:ascii="Times New Roman" w:hAnsi="Times New Roman"/>
          <w:sz w:val="28"/>
          <w:szCs w:val="28"/>
        </w:rPr>
        <w:t xml:space="preserve"> </w:t>
      </w:r>
      <w:r w:rsidR="006B4565" w:rsidRPr="00B3148A">
        <w:rPr>
          <w:rFonts w:ascii="Times New Roman" w:hAnsi="Times New Roman"/>
          <w:sz w:val="28"/>
          <w:szCs w:val="28"/>
        </w:rPr>
        <w:t>Перечисленные страны являются</w:t>
      </w:r>
      <w:r w:rsidR="006B4565" w:rsidRPr="00B3148A">
        <w:rPr>
          <w:rFonts w:ascii="Times New Roman" w:hAnsi="Times New Roman"/>
          <w:b/>
          <w:bCs/>
          <w:color w:val="0C3D6E"/>
          <w:sz w:val="28"/>
          <w:szCs w:val="28"/>
        </w:rPr>
        <w:t xml:space="preserve"> </w:t>
      </w:r>
      <w:r w:rsidR="006B4565" w:rsidRPr="00B3148A">
        <w:rPr>
          <w:rFonts w:ascii="Times New Roman" w:hAnsi="Times New Roman"/>
          <w:bCs/>
          <w:color w:val="auto"/>
          <w:sz w:val="28"/>
          <w:szCs w:val="28"/>
        </w:rPr>
        <w:t>основными поставщиками туристов,</w:t>
      </w:r>
      <w:r w:rsidR="006B4565" w:rsidRPr="00B3148A">
        <w:rPr>
          <w:rFonts w:ascii="Times New Roman" w:hAnsi="Times New Roman"/>
          <w:sz w:val="28"/>
          <w:szCs w:val="28"/>
        </w:rPr>
        <w:t xml:space="preserve"> поэтому на них, в первую очередь, должно ориентироваться предложение национального туристского продукта России.</w:t>
      </w:r>
    </w:p>
    <w:p w:rsidR="009E55F9" w:rsidRPr="00C76386" w:rsidRDefault="009E55F9" w:rsidP="0016741C">
      <w:pPr>
        <w:tabs>
          <w:tab w:val="left" w:pos="557"/>
        </w:tabs>
        <w:spacing w:line="360" w:lineRule="auto"/>
        <w:ind w:firstLine="709"/>
        <w:jc w:val="both"/>
        <w:rPr>
          <w:sz w:val="28"/>
          <w:szCs w:val="28"/>
        </w:rPr>
      </w:pPr>
    </w:p>
    <w:p w:rsidR="009E55F9" w:rsidRPr="00C76386" w:rsidRDefault="009E55F9" w:rsidP="0016741C">
      <w:pPr>
        <w:tabs>
          <w:tab w:val="left" w:pos="557"/>
        </w:tabs>
        <w:spacing w:line="360" w:lineRule="auto"/>
        <w:ind w:firstLine="709"/>
        <w:jc w:val="both"/>
        <w:rPr>
          <w:sz w:val="28"/>
          <w:szCs w:val="28"/>
        </w:rPr>
      </w:pPr>
    </w:p>
    <w:p w:rsidR="00063610" w:rsidRDefault="00093820" w:rsidP="00093820">
      <w:pPr>
        <w:widowControl/>
        <w:autoSpaceDE/>
        <w:autoSpaceDN/>
        <w:adjustRightInd/>
        <w:spacing w:line="360" w:lineRule="auto"/>
        <w:ind w:firstLine="709"/>
        <w:jc w:val="both"/>
        <w:rPr>
          <w:sz w:val="28"/>
          <w:szCs w:val="28"/>
        </w:rPr>
      </w:pPr>
      <w:r>
        <w:rPr>
          <w:sz w:val="28"/>
          <w:szCs w:val="28"/>
        </w:rPr>
        <w:t xml:space="preserve">2 </w:t>
      </w:r>
      <w:r w:rsidR="00063610" w:rsidRPr="00C76386">
        <w:rPr>
          <w:sz w:val="28"/>
          <w:szCs w:val="28"/>
        </w:rPr>
        <w:t>Какие методы используются для прогнозирования туристского спроса?</w:t>
      </w:r>
    </w:p>
    <w:p w:rsidR="004C54B4" w:rsidRDefault="004C54B4" w:rsidP="00093820">
      <w:pPr>
        <w:widowControl/>
        <w:autoSpaceDE/>
        <w:autoSpaceDN/>
        <w:adjustRightInd/>
        <w:spacing w:line="360" w:lineRule="auto"/>
        <w:ind w:firstLine="709"/>
        <w:jc w:val="both"/>
        <w:rPr>
          <w:sz w:val="28"/>
          <w:szCs w:val="28"/>
        </w:rPr>
      </w:pPr>
    </w:p>
    <w:p w:rsidR="004C54B4" w:rsidRPr="00C76386" w:rsidRDefault="004C54B4" w:rsidP="00093820">
      <w:pPr>
        <w:widowControl/>
        <w:autoSpaceDE/>
        <w:autoSpaceDN/>
        <w:adjustRightInd/>
        <w:spacing w:line="360" w:lineRule="auto"/>
        <w:ind w:firstLine="709"/>
        <w:jc w:val="both"/>
        <w:rPr>
          <w:sz w:val="28"/>
          <w:szCs w:val="28"/>
        </w:rPr>
      </w:pPr>
    </w:p>
    <w:p w:rsidR="009E55F9" w:rsidRPr="00C76386" w:rsidRDefault="000A6463" w:rsidP="000A6463">
      <w:pPr>
        <w:spacing w:line="360" w:lineRule="auto"/>
        <w:ind w:firstLine="709"/>
        <w:jc w:val="both"/>
        <w:rPr>
          <w:sz w:val="28"/>
          <w:szCs w:val="28"/>
        </w:rPr>
      </w:pPr>
      <w:r>
        <w:rPr>
          <w:sz w:val="28"/>
          <w:szCs w:val="28"/>
        </w:rPr>
        <w:t>Д</w:t>
      </w:r>
      <w:r w:rsidRPr="00C76386">
        <w:rPr>
          <w:sz w:val="28"/>
          <w:szCs w:val="28"/>
        </w:rPr>
        <w:t>ля прогнозирования туристского спроса</w:t>
      </w:r>
      <w:r w:rsidR="009E55F9" w:rsidRPr="00C76386">
        <w:rPr>
          <w:sz w:val="28"/>
          <w:szCs w:val="28"/>
        </w:rPr>
        <w:t xml:space="preserve"> возможно использо</w:t>
      </w:r>
      <w:r w:rsidR="009E55F9" w:rsidRPr="00C76386">
        <w:rPr>
          <w:sz w:val="28"/>
          <w:szCs w:val="28"/>
        </w:rPr>
        <w:softHyphen/>
        <w:t xml:space="preserve">вание простых и сложных методов. Сочетая </w:t>
      </w:r>
      <w:r>
        <w:rPr>
          <w:sz w:val="28"/>
          <w:szCs w:val="28"/>
        </w:rPr>
        <w:t>различные</w:t>
      </w:r>
      <w:r w:rsidR="009E55F9" w:rsidRPr="00C76386">
        <w:rPr>
          <w:sz w:val="28"/>
          <w:szCs w:val="28"/>
        </w:rPr>
        <w:t xml:space="preserve"> ме</w:t>
      </w:r>
      <w:r w:rsidR="009E55F9" w:rsidRPr="00C76386">
        <w:rPr>
          <w:sz w:val="28"/>
          <w:szCs w:val="28"/>
        </w:rPr>
        <w:softHyphen/>
        <w:t>тод</w:t>
      </w:r>
      <w:r>
        <w:rPr>
          <w:sz w:val="28"/>
          <w:szCs w:val="28"/>
        </w:rPr>
        <w:t>ы</w:t>
      </w:r>
      <w:r w:rsidR="009E55F9" w:rsidRPr="00C76386">
        <w:rPr>
          <w:sz w:val="28"/>
          <w:szCs w:val="28"/>
        </w:rPr>
        <w:t>, можно разработать довольно точный прогноз спроса и ми</w:t>
      </w:r>
      <w:r w:rsidR="009E55F9" w:rsidRPr="00C76386">
        <w:rPr>
          <w:sz w:val="28"/>
          <w:szCs w:val="28"/>
        </w:rPr>
        <w:softHyphen/>
        <w:t>нимизировать слабые стороны, присущие любому методу.</w:t>
      </w:r>
    </w:p>
    <w:p w:rsidR="009E55F9" w:rsidRPr="00C76386" w:rsidRDefault="009E55F9" w:rsidP="000A6463">
      <w:pPr>
        <w:spacing w:line="360" w:lineRule="auto"/>
        <w:ind w:firstLine="709"/>
        <w:jc w:val="both"/>
        <w:rPr>
          <w:sz w:val="28"/>
          <w:szCs w:val="28"/>
        </w:rPr>
      </w:pPr>
      <w:r w:rsidRPr="00C76386">
        <w:rPr>
          <w:sz w:val="28"/>
          <w:szCs w:val="28"/>
        </w:rPr>
        <w:t>К простым методам относятся: анализ тренда, анализ до</w:t>
      </w:r>
      <w:r w:rsidRPr="00C76386">
        <w:rPr>
          <w:sz w:val="28"/>
          <w:szCs w:val="28"/>
        </w:rPr>
        <w:softHyphen/>
        <w:t xml:space="preserve">ли на рынке, коллективные оценки </w:t>
      </w:r>
      <w:r w:rsidR="0019206E" w:rsidRPr="00C76386">
        <w:rPr>
          <w:sz w:val="28"/>
          <w:szCs w:val="28"/>
        </w:rPr>
        <w:t>руководства и (или) специалистов</w:t>
      </w:r>
      <w:r w:rsidRPr="00C76386">
        <w:rPr>
          <w:sz w:val="28"/>
          <w:szCs w:val="28"/>
        </w:rPr>
        <w:t>, опросы персонала и потребителей (агентов)</w:t>
      </w:r>
      <w:r w:rsidR="00C75118">
        <w:rPr>
          <w:sz w:val="28"/>
          <w:szCs w:val="28"/>
        </w:rPr>
        <w:t xml:space="preserve"> </w:t>
      </w:r>
      <w:r w:rsidR="00C75118" w:rsidRPr="00C75118">
        <w:rPr>
          <w:bCs/>
          <w:sz w:val="28"/>
          <w:szCs w:val="28"/>
        </w:rPr>
        <w:t>[</w:t>
      </w:r>
      <w:r w:rsidR="00C75118">
        <w:rPr>
          <w:bCs/>
          <w:sz w:val="28"/>
          <w:szCs w:val="28"/>
        </w:rPr>
        <w:t>1</w:t>
      </w:r>
      <w:r w:rsidR="00C75118" w:rsidRPr="00C75118">
        <w:rPr>
          <w:bCs/>
          <w:sz w:val="28"/>
          <w:szCs w:val="28"/>
        </w:rPr>
        <w:t>]</w:t>
      </w:r>
      <w:r w:rsidRPr="00C76386">
        <w:rPr>
          <w:sz w:val="28"/>
          <w:szCs w:val="28"/>
        </w:rPr>
        <w:t>.</w:t>
      </w:r>
    </w:p>
    <w:p w:rsidR="009E55F9" w:rsidRPr="00C76386" w:rsidRDefault="009E55F9" w:rsidP="000A6463">
      <w:pPr>
        <w:spacing w:line="360" w:lineRule="auto"/>
        <w:ind w:firstLine="709"/>
        <w:jc w:val="both"/>
        <w:rPr>
          <w:sz w:val="28"/>
          <w:szCs w:val="28"/>
        </w:rPr>
      </w:pPr>
      <w:r w:rsidRPr="00C76386">
        <w:rPr>
          <w:sz w:val="28"/>
          <w:szCs w:val="28"/>
        </w:rPr>
        <w:t>При простом анализе тренда прогнозируется спрос на основе недавних или текущих показателей. Данный метод – самый простой, однако он не позволяет учесть прошлые колебания в продажах, состояние экономики, меняющиеся вкусы потребителей, конкуренцию и насыщение рынка.</w:t>
      </w:r>
    </w:p>
    <w:p w:rsidR="009E55F9" w:rsidRPr="00C76386" w:rsidRDefault="009E55F9" w:rsidP="000A6463">
      <w:pPr>
        <w:spacing w:line="360" w:lineRule="auto"/>
        <w:ind w:firstLine="709"/>
        <w:jc w:val="both"/>
        <w:rPr>
          <w:sz w:val="28"/>
          <w:szCs w:val="28"/>
        </w:rPr>
      </w:pPr>
      <w:r w:rsidRPr="00C76386">
        <w:rPr>
          <w:sz w:val="28"/>
          <w:szCs w:val="28"/>
        </w:rPr>
        <w:t>Анализ доли на рынке аналогичен простому анализу тренда, но при этом прогноз основывается на предположении, что доля в продажах пропорционально не изменится. Недостаток метода в том, что он не позволяет учитывать динамику развития кон</w:t>
      </w:r>
      <w:r w:rsidRPr="00C76386">
        <w:rPr>
          <w:sz w:val="28"/>
          <w:szCs w:val="28"/>
        </w:rPr>
        <w:softHyphen/>
        <w:t>куренции, следовательно, данный метод имеет те же слабые стороны, что и предыдущий.</w:t>
      </w:r>
    </w:p>
    <w:p w:rsidR="009E55F9" w:rsidRPr="00C76386" w:rsidRDefault="009E55F9" w:rsidP="000A6463">
      <w:pPr>
        <w:spacing w:line="360" w:lineRule="auto"/>
        <w:ind w:firstLine="709"/>
        <w:jc w:val="both"/>
        <w:rPr>
          <w:sz w:val="28"/>
          <w:szCs w:val="28"/>
        </w:rPr>
      </w:pPr>
      <w:r w:rsidRPr="00C76386">
        <w:rPr>
          <w:sz w:val="28"/>
          <w:szCs w:val="28"/>
        </w:rPr>
        <w:t>Коллективные оценки руководства и (или) специалистов используются в тех случаях, когда руководство либо другие хо</w:t>
      </w:r>
      <w:r w:rsidRPr="00C76386">
        <w:rPr>
          <w:sz w:val="28"/>
          <w:szCs w:val="28"/>
        </w:rPr>
        <w:softHyphen/>
        <w:t>рошо информированные специалисты обсуждают будущие пла</w:t>
      </w:r>
      <w:r w:rsidRPr="00C76386">
        <w:rPr>
          <w:sz w:val="28"/>
          <w:szCs w:val="28"/>
        </w:rPr>
        <w:softHyphen/>
        <w:t xml:space="preserve">ны, оценивают спрос на основе собственного опыта и интуиции. </w:t>
      </w:r>
      <w:r w:rsidR="0019206E">
        <w:rPr>
          <w:sz w:val="28"/>
          <w:szCs w:val="28"/>
        </w:rPr>
        <w:t>Такой</w:t>
      </w:r>
      <w:r w:rsidRPr="00C76386">
        <w:rPr>
          <w:sz w:val="28"/>
          <w:szCs w:val="28"/>
        </w:rPr>
        <w:t xml:space="preserve"> неформальный анализ снижает достоверность этого метода. Он эффективен лишь в сочетании с другими методами, благодаря которым у экспертов появляются конкретные дан</w:t>
      </w:r>
      <w:r w:rsidRPr="00C76386">
        <w:rPr>
          <w:sz w:val="28"/>
          <w:szCs w:val="28"/>
        </w:rPr>
        <w:softHyphen/>
        <w:t>ные для сопоставления</w:t>
      </w:r>
      <w:r w:rsidR="0019206E">
        <w:rPr>
          <w:sz w:val="28"/>
          <w:szCs w:val="28"/>
        </w:rPr>
        <w:t>,</w:t>
      </w:r>
      <w:r w:rsidRPr="00C76386">
        <w:rPr>
          <w:sz w:val="28"/>
          <w:szCs w:val="28"/>
        </w:rPr>
        <w:t xml:space="preserve"> интерпретации и реагирования</w:t>
      </w:r>
      <w:r w:rsidR="00C75118">
        <w:rPr>
          <w:sz w:val="28"/>
          <w:szCs w:val="28"/>
        </w:rPr>
        <w:t xml:space="preserve"> </w:t>
      </w:r>
      <w:r w:rsidR="00C75118" w:rsidRPr="00C75118">
        <w:rPr>
          <w:bCs/>
          <w:sz w:val="28"/>
          <w:szCs w:val="28"/>
        </w:rPr>
        <w:t>[</w:t>
      </w:r>
      <w:r w:rsidR="00C75118">
        <w:rPr>
          <w:bCs/>
          <w:sz w:val="28"/>
          <w:szCs w:val="28"/>
        </w:rPr>
        <w:t>3</w:t>
      </w:r>
      <w:r w:rsidR="00C75118" w:rsidRPr="00C75118">
        <w:rPr>
          <w:bCs/>
          <w:sz w:val="28"/>
          <w:szCs w:val="28"/>
        </w:rPr>
        <w:t>]</w:t>
      </w:r>
      <w:r w:rsidRPr="00C76386">
        <w:rPr>
          <w:sz w:val="28"/>
          <w:szCs w:val="28"/>
        </w:rPr>
        <w:t>.</w:t>
      </w:r>
    </w:p>
    <w:p w:rsidR="009E55F9" w:rsidRPr="00C76386" w:rsidRDefault="009E55F9" w:rsidP="000A6463">
      <w:pPr>
        <w:spacing w:line="360" w:lineRule="auto"/>
        <w:ind w:firstLine="709"/>
        <w:jc w:val="both"/>
        <w:rPr>
          <w:sz w:val="28"/>
          <w:szCs w:val="28"/>
        </w:rPr>
      </w:pPr>
      <w:r w:rsidRPr="00C76386">
        <w:rPr>
          <w:sz w:val="28"/>
          <w:szCs w:val="28"/>
        </w:rPr>
        <w:t>Опросы покупателей торговым персоналом позволяют устанавливать наибольший контакт с потребителями и внешней средой, получать хорошо структурированные данные, опреде</w:t>
      </w:r>
      <w:r w:rsidRPr="00C76386">
        <w:rPr>
          <w:sz w:val="28"/>
          <w:szCs w:val="28"/>
        </w:rPr>
        <w:softHyphen/>
        <w:t>лять возникающие тенденции, изучать сильные и слабые сторо</w:t>
      </w:r>
      <w:r w:rsidRPr="00C76386">
        <w:rPr>
          <w:sz w:val="28"/>
          <w:szCs w:val="28"/>
        </w:rPr>
        <w:softHyphen/>
        <w:t xml:space="preserve">ны предложения, стратегии конкурентов, меру сопротивления и черты массовых потребителей, разбивать прогноз спроса по продуктовым категориям, группам потребителей и регионам. </w:t>
      </w:r>
      <w:r w:rsidR="0019206E">
        <w:rPr>
          <w:sz w:val="28"/>
          <w:szCs w:val="28"/>
        </w:rPr>
        <w:t>Однако</w:t>
      </w:r>
      <w:r w:rsidRPr="00C76386">
        <w:rPr>
          <w:sz w:val="28"/>
          <w:szCs w:val="28"/>
        </w:rPr>
        <w:t xml:space="preserve"> не следует забывать, что видение персонала носит </w:t>
      </w:r>
      <w:r w:rsidR="00233F08">
        <w:rPr>
          <w:sz w:val="28"/>
          <w:szCs w:val="28"/>
        </w:rPr>
        <w:t xml:space="preserve">субъективный </w:t>
      </w:r>
      <w:r w:rsidRPr="00C76386">
        <w:rPr>
          <w:sz w:val="28"/>
          <w:szCs w:val="28"/>
        </w:rPr>
        <w:t xml:space="preserve">характер, </w:t>
      </w:r>
      <w:r w:rsidR="00233F08">
        <w:rPr>
          <w:sz w:val="28"/>
          <w:szCs w:val="28"/>
        </w:rPr>
        <w:t>в связи, с чем может сопровождаться</w:t>
      </w:r>
      <w:r w:rsidRPr="00C76386">
        <w:rPr>
          <w:sz w:val="28"/>
          <w:szCs w:val="28"/>
        </w:rPr>
        <w:t xml:space="preserve"> смещением оценок и неправиль</w:t>
      </w:r>
      <w:r w:rsidRPr="00C76386">
        <w:rPr>
          <w:sz w:val="28"/>
          <w:szCs w:val="28"/>
        </w:rPr>
        <w:softHyphen/>
        <w:t>ным интерпретированием желаний туристов.</w:t>
      </w:r>
      <w:r w:rsidR="00233F08">
        <w:rPr>
          <w:sz w:val="28"/>
          <w:szCs w:val="28"/>
        </w:rPr>
        <w:t xml:space="preserve"> Так же стоит помнить, что</w:t>
      </w:r>
      <w:r w:rsidRPr="00C76386">
        <w:rPr>
          <w:sz w:val="28"/>
          <w:szCs w:val="28"/>
        </w:rPr>
        <w:t xml:space="preserve"> потребители не всегда отвечают достаточно полно и откровенно на все вопросы, и зачастую их поведение при совершении покупки отличается от того, каким оно должно быть согласно опросу</w:t>
      </w:r>
      <w:r w:rsidR="00C75118">
        <w:rPr>
          <w:sz w:val="28"/>
          <w:szCs w:val="28"/>
        </w:rPr>
        <w:t xml:space="preserve"> </w:t>
      </w:r>
      <w:r w:rsidR="00C75118" w:rsidRPr="00C75118">
        <w:rPr>
          <w:bCs/>
          <w:sz w:val="28"/>
          <w:szCs w:val="28"/>
        </w:rPr>
        <w:t>[</w:t>
      </w:r>
      <w:r w:rsidR="00C75118">
        <w:rPr>
          <w:bCs/>
          <w:sz w:val="28"/>
          <w:szCs w:val="28"/>
        </w:rPr>
        <w:t>1</w:t>
      </w:r>
      <w:r w:rsidR="00C75118" w:rsidRPr="00C75118">
        <w:rPr>
          <w:bCs/>
          <w:sz w:val="28"/>
          <w:szCs w:val="28"/>
        </w:rPr>
        <w:t>]</w:t>
      </w:r>
      <w:r w:rsidRPr="00C76386">
        <w:rPr>
          <w:sz w:val="28"/>
          <w:szCs w:val="28"/>
        </w:rPr>
        <w:t>.</w:t>
      </w:r>
    </w:p>
    <w:p w:rsidR="009E55F9" w:rsidRPr="00C76386" w:rsidRDefault="00233F08" w:rsidP="000A6463">
      <w:pPr>
        <w:spacing w:line="360" w:lineRule="auto"/>
        <w:ind w:firstLine="709"/>
        <w:jc w:val="both"/>
        <w:rPr>
          <w:sz w:val="28"/>
          <w:szCs w:val="28"/>
        </w:rPr>
      </w:pPr>
      <w:r>
        <w:rPr>
          <w:sz w:val="28"/>
          <w:szCs w:val="28"/>
        </w:rPr>
        <w:t>К сложным методам</w:t>
      </w:r>
      <w:r w:rsidR="009E55F9" w:rsidRPr="00C76386">
        <w:rPr>
          <w:sz w:val="28"/>
          <w:szCs w:val="28"/>
        </w:rPr>
        <w:t xml:space="preserve"> прогнозирования спроса</w:t>
      </w:r>
      <w:r w:rsidRPr="00233F08">
        <w:rPr>
          <w:sz w:val="28"/>
          <w:szCs w:val="28"/>
        </w:rPr>
        <w:t xml:space="preserve"> </w:t>
      </w:r>
      <w:r w:rsidRPr="00C76386">
        <w:rPr>
          <w:sz w:val="28"/>
          <w:szCs w:val="28"/>
        </w:rPr>
        <w:t>относятся:</w:t>
      </w:r>
      <w:r w:rsidR="009E55F9" w:rsidRPr="00C76386">
        <w:rPr>
          <w:sz w:val="28"/>
          <w:szCs w:val="28"/>
        </w:rPr>
        <w:t xml:space="preserve"> метод последовательных соотношений, метод наращивания рынка, пробный маркетинг и методы статистического анализа.</w:t>
      </w:r>
    </w:p>
    <w:p w:rsidR="009E55F9" w:rsidRPr="00C76386" w:rsidRDefault="009E55F9" w:rsidP="000A6463">
      <w:pPr>
        <w:spacing w:line="360" w:lineRule="auto"/>
        <w:ind w:firstLine="709"/>
        <w:jc w:val="both"/>
        <w:rPr>
          <w:sz w:val="28"/>
          <w:szCs w:val="28"/>
        </w:rPr>
      </w:pPr>
      <w:r w:rsidRPr="00C76386">
        <w:rPr>
          <w:sz w:val="28"/>
          <w:szCs w:val="28"/>
        </w:rPr>
        <w:t>При использовании метода последовательных соотношений изучается общая информация о туристском рынке и на основании полученных выводов рассчитываются более конкретные данные о нем – объединенные показатели, на которых основывается прогноз спроса. Метод точен настолько, насколько точны сведения, характеризующие каждый фактор на рынке. Тем не менее, он полезен, так как заставляет руководство анализировать прогнозы спроса и собирать различную информацию.</w:t>
      </w:r>
    </w:p>
    <w:p w:rsidR="009E55F9" w:rsidRPr="00C76386" w:rsidRDefault="009E55F9" w:rsidP="000A6463">
      <w:pPr>
        <w:spacing w:line="360" w:lineRule="auto"/>
        <w:ind w:firstLine="709"/>
        <w:jc w:val="both"/>
        <w:rPr>
          <w:sz w:val="28"/>
          <w:szCs w:val="28"/>
        </w:rPr>
      </w:pPr>
      <w:r w:rsidRPr="00C76386">
        <w:rPr>
          <w:sz w:val="28"/>
          <w:szCs w:val="28"/>
        </w:rPr>
        <w:t xml:space="preserve">С помощью метода наращивания рынка собираются данные о небольших отдельных сегментах рынка (о группах покупателей), которые затем </w:t>
      </w:r>
      <w:r w:rsidR="00D76FD5">
        <w:rPr>
          <w:sz w:val="28"/>
          <w:szCs w:val="28"/>
        </w:rPr>
        <w:t>объединяются</w:t>
      </w:r>
      <w:r w:rsidRPr="00C76386">
        <w:rPr>
          <w:sz w:val="28"/>
          <w:szCs w:val="28"/>
        </w:rPr>
        <w:t>. Этот метод, к примеру, позволяет разрабатывать объединенный прогноз спроса на базе потенциальных заказов от каждого из сегментов. При этом нужно помнить, что вкусы потребителей, конкуренция, изменение численности населения и роль средств массовой информации различны в разных сегментах. Равные по размеру сегменты могут обладать разными возможностями спроса и их нельзя объединять механически</w:t>
      </w:r>
      <w:r w:rsidR="00C75118">
        <w:rPr>
          <w:sz w:val="28"/>
          <w:szCs w:val="28"/>
        </w:rPr>
        <w:t xml:space="preserve"> </w:t>
      </w:r>
      <w:r w:rsidR="00C75118" w:rsidRPr="00C75118">
        <w:rPr>
          <w:bCs/>
          <w:sz w:val="28"/>
          <w:szCs w:val="28"/>
        </w:rPr>
        <w:t>[</w:t>
      </w:r>
      <w:r w:rsidR="00C75118">
        <w:rPr>
          <w:bCs/>
          <w:sz w:val="28"/>
          <w:szCs w:val="28"/>
        </w:rPr>
        <w:t>1</w:t>
      </w:r>
      <w:r w:rsidR="00C75118" w:rsidRPr="00C75118">
        <w:rPr>
          <w:bCs/>
          <w:sz w:val="28"/>
          <w:szCs w:val="28"/>
        </w:rPr>
        <w:t>]</w:t>
      </w:r>
      <w:r w:rsidRPr="00C76386">
        <w:rPr>
          <w:sz w:val="28"/>
          <w:szCs w:val="28"/>
        </w:rPr>
        <w:t>.</w:t>
      </w:r>
    </w:p>
    <w:p w:rsidR="009E55F9" w:rsidRPr="00C76386" w:rsidRDefault="009E55F9" w:rsidP="000A6463">
      <w:pPr>
        <w:spacing w:line="360" w:lineRule="auto"/>
        <w:ind w:firstLine="709"/>
        <w:jc w:val="both"/>
        <w:rPr>
          <w:sz w:val="28"/>
          <w:szCs w:val="28"/>
        </w:rPr>
      </w:pPr>
      <w:r w:rsidRPr="00C76386">
        <w:rPr>
          <w:sz w:val="28"/>
          <w:szCs w:val="28"/>
        </w:rPr>
        <w:t>Пробный маркетинг позволяет анализировать наращивание рынков. Будущий совокупный спрос оценивают на базе краткосрочных, географически ограниченных продаж нового  продукта на одном или нескольких рынках. При этом проводится полномасштабная маркетинговая кампания. Анализ объема продаж на пробном рынке позволяет составить прогноз спроса. При этом, однако, следует учитывать, что пробные рынки имеют свои черты в разных регионах, а потому показатели одного исследования не всегда можно распространять на всю страну.</w:t>
      </w:r>
    </w:p>
    <w:p w:rsidR="009E55F9" w:rsidRPr="00C76386" w:rsidRDefault="009E55F9" w:rsidP="000A6463">
      <w:pPr>
        <w:spacing w:line="360" w:lineRule="auto"/>
        <w:ind w:firstLine="709"/>
        <w:jc w:val="both"/>
        <w:rPr>
          <w:sz w:val="28"/>
          <w:szCs w:val="28"/>
        </w:rPr>
      </w:pPr>
      <w:r w:rsidRPr="00C76386">
        <w:rPr>
          <w:sz w:val="28"/>
          <w:szCs w:val="28"/>
        </w:rPr>
        <w:t xml:space="preserve"> Для прогнозирования рыночного спроса на туристские услуги существует целый ряд методов статистического анализа. С помощью компьютерной имитационной модели спроса можно разрабатывать прогнозы при различных исходных показателях. Так, путем сложного анализа тренда (анализа временных рядов) изучаются прошлые колебания в туристском спросе (сезонные и долгосрочные), циклические колебания (например, по экономическим условиям) и другие данные и на этой основе выявляются краткосрочные или долгосрочные тенденции спроса</w:t>
      </w:r>
      <w:r w:rsidR="00C75118">
        <w:rPr>
          <w:sz w:val="28"/>
          <w:szCs w:val="28"/>
        </w:rPr>
        <w:t xml:space="preserve"> </w:t>
      </w:r>
      <w:r w:rsidR="00C75118" w:rsidRPr="00C75118">
        <w:rPr>
          <w:bCs/>
          <w:sz w:val="28"/>
          <w:szCs w:val="28"/>
        </w:rPr>
        <w:t>[</w:t>
      </w:r>
      <w:r w:rsidR="00C75118">
        <w:rPr>
          <w:bCs/>
          <w:sz w:val="28"/>
          <w:szCs w:val="28"/>
        </w:rPr>
        <w:t>3</w:t>
      </w:r>
      <w:r w:rsidR="00C75118" w:rsidRPr="00C75118">
        <w:rPr>
          <w:bCs/>
          <w:sz w:val="28"/>
          <w:szCs w:val="28"/>
        </w:rPr>
        <w:t>]</w:t>
      </w:r>
      <w:r w:rsidRPr="00C76386">
        <w:rPr>
          <w:sz w:val="28"/>
          <w:szCs w:val="28"/>
        </w:rPr>
        <w:t>.</w:t>
      </w:r>
    </w:p>
    <w:p w:rsidR="00223F0E" w:rsidRDefault="009E55F9" w:rsidP="000A6463">
      <w:pPr>
        <w:spacing w:line="360" w:lineRule="auto"/>
        <w:ind w:firstLine="709"/>
        <w:jc w:val="both"/>
        <w:rPr>
          <w:sz w:val="28"/>
          <w:szCs w:val="28"/>
        </w:rPr>
      </w:pPr>
      <w:r w:rsidRPr="00C76386">
        <w:rPr>
          <w:sz w:val="28"/>
          <w:szCs w:val="28"/>
        </w:rPr>
        <w:t xml:space="preserve">С помощью корреляционного метода можно определить направление, форму и прочность связи спроса с основными факторами. Для этого используются различные статистические показатели, характеризующие связи: парный и частный коэффициенты корреляции, корреляционное отношение, коэффициент множественной корреляции и т.д. </w:t>
      </w:r>
    </w:p>
    <w:p w:rsidR="009E55F9" w:rsidRPr="00C76386" w:rsidRDefault="009E55F9" w:rsidP="000A6463">
      <w:pPr>
        <w:spacing w:line="360" w:lineRule="auto"/>
        <w:ind w:firstLine="709"/>
        <w:jc w:val="both"/>
        <w:rPr>
          <w:sz w:val="28"/>
          <w:szCs w:val="28"/>
        </w:rPr>
      </w:pPr>
      <w:r w:rsidRPr="00C76386">
        <w:rPr>
          <w:sz w:val="28"/>
          <w:szCs w:val="28"/>
        </w:rPr>
        <w:t>Особое место в анализе спроса занимают коэффициенты эластичности. При этом могут применяться показатели эластичности по цене, доходу, другим существенным факторам, перекрестной эластичности.</w:t>
      </w:r>
    </w:p>
    <w:p w:rsidR="009E55F9" w:rsidRPr="00C76386" w:rsidRDefault="009E55F9" w:rsidP="000A6463">
      <w:pPr>
        <w:spacing w:line="360" w:lineRule="auto"/>
        <w:ind w:firstLine="709"/>
        <w:jc w:val="both"/>
        <w:rPr>
          <w:sz w:val="28"/>
          <w:szCs w:val="28"/>
        </w:rPr>
      </w:pPr>
      <w:r w:rsidRPr="00C76386">
        <w:rPr>
          <w:sz w:val="28"/>
          <w:szCs w:val="28"/>
        </w:rPr>
        <w:t>Эффективность указанных методов всецело зависит от надежности данных и способности специалистов в сфере туризма правильно их использовать. Точность прогноза в значительной мере зависит не только от метода, с помощью которого он разрабатывается, но и от новизны предлагаемого на рынке товара, то есть от того, по отношению к какому продукту этот метод применяется.</w:t>
      </w:r>
    </w:p>
    <w:p w:rsidR="009E55F9" w:rsidRPr="00C76386" w:rsidRDefault="009E55F9" w:rsidP="000A6463">
      <w:pPr>
        <w:spacing w:line="360" w:lineRule="auto"/>
        <w:ind w:firstLine="709"/>
        <w:jc w:val="both"/>
        <w:rPr>
          <w:sz w:val="28"/>
          <w:szCs w:val="28"/>
        </w:rPr>
      </w:pPr>
      <w:r w:rsidRPr="00C76386">
        <w:rPr>
          <w:sz w:val="28"/>
          <w:szCs w:val="28"/>
        </w:rPr>
        <w:t>Прогноз сбыта известного рынку турпродукта должен строиться на анализе тренда, доли сбыта на рынке, оценке руководства и экспертов, а также на результатах опроса покупателей персоналом</w:t>
      </w:r>
      <w:r w:rsidR="00C75118">
        <w:rPr>
          <w:sz w:val="28"/>
          <w:szCs w:val="28"/>
        </w:rPr>
        <w:t xml:space="preserve"> </w:t>
      </w:r>
      <w:r w:rsidR="00C75118" w:rsidRPr="00C75118">
        <w:rPr>
          <w:bCs/>
          <w:sz w:val="28"/>
          <w:szCs w:val="28"/>
        </w:rPr>
        <w:t>[</w:t>
      </w:r>
      <w:r w:rsidR="00C75118">
        <w:rPr>
          <w:bCs/>
          <w:sz w:val="28"/>
          <w:szCs w:val="28"/>
        </w:rPr>
        <w:t>1</w:t>
      </w:r>
      <w:r w:rsidR="00C75118" w:rsidRPr="00C75118">
        <w:rPr>
          <w:bCs/>
          <w:sz w:val="28"/>
          <w:szCs w:val="28"/>
        </w:rPr>
        <w:t>]</w:t>
      </w:r>
      <w:r w:rsidRPr="00C76386">
        <w:rPr>
          <w:sz w:val="28"/>
          <w:szCs w:val="28"/>
        </w:rPr>
        <w:t xml:space="preserve">. </w:t>
      </w:r>
    </w:p>
    <w:p w:rsidR="00223F0E" w:rsidRDefault="009E55F9" w:rsidP="000A6463">
      <w:pPr>
        <w:spacing w:line="360" w:lineRule="auto"/>
        <w:ind w:firstLine="709"/>
        <w:jc w:val="both"/>
        <w:rPr>
          <w:sz w:val="28"/>
          <w:szCs w:val="28"/>
        </w:rPr>
      </w:pPr>
      <w:r w:rsidRPr="00C76386">
        <w:rPr>
          <w:sz w:val="28"/>
          <w:szCs w:val="28"/>
        </w:rPr>
        <w:t xml:space="preserve">Прогноз спроса на турпродукт, новый для фирмы, но уже известный рынку, должен составляться на основании данных отраслевых ассоциаций, оценки руководства и экспертов, опросов покупателей сотрудниками, специальных опросов потенциальных покупателей и пробного маркетинга. Причем прогноз на первый сезон должен быть достаточно точным с разбивкой по месяцам, а в последующем – с разбивкой по годам. </w:t>
      </w:r>
    </w:p>
    <w:p w:rsidR="009E55F9" w:rsidRPr="00C76386" w:rsidRDefault="009E55F9" w:rsidP="000A6463">
      <w:pPr>
        <w:spacing w:line="360" w:lineRule="auto"/>
        <w:ind w:firstLine="709"/>
        <w:jc w:val="both"/>
        <w:rPr>
          <w:sz w:val="28"/>
          <w:szCs w:val="28"/>
        </w:rPr>
      </w:pPr>
      <w:r w:rsidRPr="00C76386">
        <w:rPr>
          <w:sz w:val="28"/>
          <w:szCs w:val="28"/>
        </w:rPr>
        <w:t>Прогноз спроса на турпродукт, новый и для фирмы, и для отрасли, должен опираться на результаты специальных опросов потенциальных потребителей, опросов силами сотрудников по продаже, а также на пробный маркетинг оценки руководства и экспертов, на методы статистического анализа</w:t>
      </w:r>
      <w:r w:rsidR="00C75118">
        <w:rPr>
          <w:sz w:val="28"/>
          <w:szCs w:val="28"/>
        </w:rPr>
        <w:t xml:space="preserve"> </w:t>
      </w:r>
      <w:r w:rsidR="00C75118" w:rsidRPr="00C75118">
        <w:rPr>
          <w:bCs/>
          <w:sz w:val="28"/>
          <w:szCs w:val="28"/>
        </w:rPr>
        <w:t>[</w:t>
      </w:r>
      <w:r w:rsidR="00C75118">
        <w:rPr>
          <w:bCs/>
          <w:sz w:val="28"/>
          <w:szCs w:val="28"/>
        </w:rPr>
        <w:t>1</w:t>
      </w:r>
      <w:r w:rsidR="00C75118" w:rsidRPr="00C75118">
        <w:rPr>
          <w:bCs/>
          <w:sz w:val="28"/>
          <w:szCs w:val="28"/>
        </w:rPr>
        <w:t>]</w:t>
      </w:r>
      <w:r w:rsidRPr="00C76386">
        <w:rPr>
          <w:sz w:val="28"/>
          <w:szCs w:val="28"/>
        </w:rPr>
        <w:t xml:space="preserve">. </w:t>
      </w:r>
    </w:p>
    <w:p w:rsidR="009E55F9" w:rsidRPr="00C76386" w:rsidRDefault="009E55F9" w:rsidP="000A6463">
      <w:pPr>
        <w:spacing w:line="360" w:lineRule="auto"/>
        <w:ind w:firstLine="709"/>
        <w:jc w:val="both"/>
        <w:rPr>
          <w:sz w:val="28"/>
          <w:szCs w:val="28"/>
        </w:rPr>
      </w:pPr>
      <w:r w:rsidRPr="00C76386">
        <w:rPr>
          <w:sz w:val="28"/>
          <w:szCs w:val="28"/>
        </w:rPr>
        <w:t>При прогнозировании будущего спроса совершенно необходимо учитывать меру проникновения продаж, то есть степень достижения уровня своего потенциального сбыта. Мера проникновения продаж (М</w:t>
      </w:r>
      <w:r w:rsidRPr="00C76386">
        <w:rPr>
          <w:sz w:val="28"/>
          <w:szCs w:val="28"/>
          <w:vertAlign w:val="subscript"/>
        </w:rPr>
        <w:t>п.п.</w:t>
      </w:r>
      <w:r w:rsidRPr="00C76386">
        <w:rPr>
          <w:sz w:val="28"/>
          <w:szCs w:val="28"/>
        </w:rPr>
        <w:t>) определяется следующим образом:</w:t>
      </w:r>
    </w:p>
    <w:p w:rsidR="009E55F9" w:rsidRPr="00C76386" w:rsidRDefault="009E55F9" w:rsidP="000A6463">
      <w:pPr>
        <w:spacing w:line="360" w:lineRule="auto"/>
        <w:ind w:firstLine="709"/>
        <w:jc w:val="both"/>
        <w:rPr>
          <w:sz w:val="28"/>
          <w:szCs w:val="28"/>
        </w:rPr>
      </w:pPr>
      <w:r w:rsidRPr="00C76386">
        <w:rPr>
          <w:sz w:val="28"/>
          <w:szCs w:val="28"/>
        </w:rPr>
        <w:t xml:space="preserve">                                       </w:t>
      </w:r>
      <w:r w:rsidR="00223F0E" w:rsidRPr="00223F0E">
        <w:rPr>
          <w:position w:val="-38"/>
          <w:sz w:val="28"/>
          <w:szCs w:val="28"/>
        </w:rPr>
        <w:object w:dxaOrig="15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5pt" o:ole="">
            <v:imagedata r:id="rId7" o:title=""/>
          </v:shape>
          <o:OLEObject Type="Embed" ProgID="Equation.3" ShapeID="_x0000_i1025" DrawAspect="Content" ObjectID="_1470540281" r:id="rId8"/>
        </w:object>
      </w:r>
      <w:r w:rsidRPr="00C76386">
        <w:rPr>
          <w:sz w:val="28"/>
          <w:szCs w:val="28"/>
        </w:rPr>
        <w:t>,                                                      (2.1)</w:t>
      </w:r>
    </w:p>
    <w:p w:rsidR="009E55F9" w:rsidRPr="00C76386" w:rsidRDefault="009E55F9" w:rsidP="000A6463">
      <w:pPr>
        <w:spacing w:line="360" w:lineRule="auto"/>
        <w:ind w:firstLine="709"/>
        <w:jc w:val="both"/>
        <w:rPr>
          <w:sz w:val="28"/>
          <w:szCs w:val="28"/>
        </w:rPr>
      </w:pPr>
      <w:r w:rsidRPr="00C76386">
        <w:rPr>
          <w:sz w:val="28"/>
          <w:szCs w:val="28"/>
        </w:rPr>
        <w:t>где О</w:t>
      </w:r>
      <w:r w:rsidRPr="00C76386">
        <w:rPr>
          <w:sz w:val="28"/>
          <w:szCs w:val="28"/>
          <w:vertAlign w:val="subscript"/>
        </w:rPr>
        <w:t>ф.с.</w:t>
      </w:r>
      <w:r w:rsidRPr="00C76386">
        <w:rPr>
          <w:sz w:val="28"/>
          <w:szCs w:val="28"/>
        </w:rPr>
        <w:t xml:space="preserve"> – объем фактического спроса;</w:t>
      </w:r>
    </w:p>
    <w:p w:rsidR="009E55F9" w:rsidRPr="00C76386" w:rsidRDefault="009E55F9" w:rsidP="000A6463">
      <w:pPr>
        <w:spacing w:line="360" w:lineRule="auto"/>
        <w:ind w:firstLine="709"/>
        <w:jc w:val="both"/>
        <w:rPr>
          <w:sz w:val="28"/>
          <w:szCs w:val="28"/>
        </w:rPr>
      </w:pPr>
      <w:r w:rsidRPr="00C76386">
        <w:rPr>
          <w:sz w:val="28"/>
          <w:szCs w:val="28"/>
        </w:rPr>
        <w:t xml:space="preserve">       О</w:t>
      </w:r>
      <w:r w:rsidRPr="00C76386">
        <w:rPr>
          <w:sz w:val="28"/>
          <w:szCs w:val="28"/>
          <w:vertAlign w:val="subscript"/>
        </w:rPr>
        <w:t>п.с.</w:t>
      </w:r>
      <w:r w:rsidRPr="00C76386">
        <w:rPr>
          <w:sz w:val="28"/>
          <w:szCs w:val="28"/>
        </w:rPr>
        <w:t xml:space="preserve"> – объем потенциального спроса.</w:t>
      </w:r>
    </w:p>
    <w:p w:rsidR="009E55F9" w:rsidRPr="00C76386" w:rsidRDefault="009E55F9" w:rsidP="000A6463">
      <w:pPr>
        <w:spacing w:line="360" w:lineRule="auto"/>
        <w:ind w:firstLine="709"/>
        <w:jc w:val="both"/>
        <w:rPr>
          <w:sz w:val="28"/>
          <w:szCs w:val="28"/>
        </w:rPr>
      </w:pPr>
      <w:r w:rsidRPr="00C76386">
        <w:rPr>
          <w:sz w:val="28"/>
          <w:szCs w:val="28"/>
        </w:rPr>
        <w:t>При высоком значении показателя проникновения продаж дальнейшее стремление реализовать свой продукт оставшимся потенциальным</w:t>
      </w:r>
      <w:r w:rsidR="00223F0E">
        <w:rPr>
          <w:sz w:val="28"/>
          <w:szCs w:val="28"/>
        </w:rPr>
        <w:t xml:space="preserve"> </w:t>
      </w:r>
      <w:r w:rsidRPr="00C76386">
        <w:rPr>
          <w:sz w:val="28"/>
          <w:szCs w:val="28"/>
        </w:rPr>
        <w:t>потребителям может привести к снижению доходов, поскольку есть риск, что затраты на привлечение этих клиентов превысят доходы от дополнительных продаж. Выгоднее заняться реализацией другого продукта или применить стратегии горизонтальной, концентрической и многоотраслевой ориентации.</w:t>
      </w:r>
    </w:p>
    <w:p w:rsidR="009E55F9" w:rsidRPr="00C76386" w:rsidRDefault="009E55F9" w:rsidP="000A6463">
      <w:pPr>
        <w:spacing w:line="360" w:lineRule="auto"/>
        <w:ind w:firstLine="709"/>
        <w:jc w:val="both"/>
        <w:rPr>
          <w:sz w:val="28"/>
          <w:szCs w:val="28"/>
        </w:rPr>
      </w:pPr>
      <w:r w:rsidRPr="00C76386">
        <w:rPr>
          <w:sz w:val="28"/>
          <w:szCs w:val="28"/>
        </w:rPr>
        <w:t xml:space="preserve">Со временем может измениться целый ряд факторов, что повлечет отклонения в составленном прогнозе спроса, поэтому прогнозы должны систематически пересматриваться с учетом перемен во внутренней и внешней среде. </w:t>
      </w:r>
    </w:p>
    <w:p w:rsidR="009E55F9" w:rsidRPr="00C76386" w:rsidRDefault="009E55F9" w:rsidP="00C76386">
      <w:pPr>
        <w:widowControl/>
        <w:tabs>
          <w:tab w:val="left" w:pos="1080"/>
        </w:tabs>
        <w:autoSpaceDE/>
        <w:autoSpaceDN/>
        <w:adjustRightInd/>
        <w:spacing w:line="360" w:lineRule="auto"/>
        <w:ind w:firstLine="709"/>
        <w:jc w:val="both"/>
        <w:rPr>
          <w:sz w:val="28"/>
          <w:szCs w:val="28"/>
        </w:rPr>
      </w:pPr>
    </w:p>
    <w:p w:rsidR="00063610" w:rsidRDefault="009F1B97" w:rsidP="009F1B97">
      <w:pPr>
        <w:widowControl/>
        <w:autoSpaceDE/>
        <w:autoSpaceDN/>
        <w:adjustRightInd/>
        <w:spacing w:line="360" w:lineRule="auto"/>
        <w:ind w:firstLine="709"/>
        <w:jc w:val="both"/>
        <w:rPr>
          <w:sz w:val="28"/>
          <w:szCs w:val="28"/>
        </w:rPr>
      </w:pPr>
      <w:r>
        <w:rPr>
          <w:sz w:val="28"/>
          <w:szCs w:val="28"/>
        </w:rPr>
        <w:t xml:space="preserve">3 </w:t>
      </w:r>
      <w:r w:rsidR="00063610" w:rsidRPr="00C76386">
        <w:rPr>
          <w:sz w:val="28"/>
          <w:szCs w:val="28"/>
        </w:rPr>
        <w:t>Какие решения могут быть приняты при признании предприятия банкротом?</w:t>
      </w:r>
    </w:p>
    <w:p w:rsidR="009F1B97" w:rsidRDefault="009F1B97" w:rsidP="009F1B97">
      <w:pPr>
        <w:widowControl/>
        <w:autoSpaceDE/>
        <w:autoSpaceDN/>
        <w:adjustRightInd/>
        <w:spacing w:line="360" w:lineRule="auto"/>
        <w:ind w:firstLine="709"/>
        <w:jc w:val="both"/>
        <w:rPr>
          <w:sz w:val="28"/>
          <w:szCs w:val="28"/>
        </w:rPr>
      </w:pPr>
    </w:p>
    <w:p w:rsidR="00656CD5" w:rsidRDefault="00656CD5" w:rsidP="009F1B97">
      <w:pPr>
        <w:widowControl/>
        <w:autoSpaceDE/>
        <w:autoSpaceDN/>
        <w:adjustRightInd/>
        <w:spacing w:line="360" w:lineRule="auto"/>
        <w:ind w:firstLine="709"/>
        <w:jc w:val="both"/>
        <w:rPr>
          <w:sz w:val="28"/>
          <w:szCs w:val="28"/>
        </w:rPr>
      </w:pPr>
    </w:p>
    <w:p w:rsidR="00D40591" w:rsidRPr="00C76386" w:rsidRDefault="007028D3" w:rsidP="00C76386">
      <w:pPr>
        <w:spacing w:line="360" w:lineRule="auto"/>
        <w:ind w:firstLine="709"/>
        <w:jc w:val="both"/>
        <w:rPr>
          <w:sz w:val="28"/>
          <w:szCs w:val="28"/>
        </w:rPr>
      </w:pPr>
      <w:r>
        <w:rPr>
          <w:sz w:val="28"/>
          <w:szCs w:val="28"/>
        </w:rPr>
        <w:t>При признании предприятия банкротом</w:t>
      </w:r>
      <w:r w:rsidR="00D40591" w:rsidRPr="00C76386">
        <w:rPr>
          <w:sz w:val="28"/>
          <w:szCs w:val="28"/>
        </w:rPr>
        <w:t xml:space="preserve"> мо</w:t>
      </w:r>
      <w:r w:rsidR="00D40591" w:rsidRPr="00C76386">
        <w:rPr>
          <w:sz w:val="28"/>
          <w:szCs w:val="28"/>
        </w:rPr>
        <w:softHyphen/>
        <w:t>гут быть применены такие процедуры, как реорганизация, лик</w:t>
      </w:r>
      <w:r w:rsidR="00D40591" w:rsidRPr="00C76386">
        <w:rPr>
          <w:sz w:val="28"/>
          <w:szCs w:val="28"/>
        </w:rPr>
        <w:softHyphen/>
        <w:t>видация или мировое соглашение</w:t>
      </w:r>
      <w:r w:rsidR="00031871">
        <w:rPr>
          <w:sz w:val="28"/>
          <w:szCs w:val="28"/>
        </w:rPr>
        <w:t xml:space="preserve"> </w:t>
      </w:r>
      <w:r w:rsidR="00031871" w:rsidRPr="00C75118">
        <w:rPr>
          <w:bCs/>
          <w:sz w:val="28"/>
          <w:szCs w:val="28"/>
        </w:rPr>
        <w:t>[</w:t>
      </w:r>
      <w:r w:rsidR="00031871">
        <w:rPr>
          <w:bCs/>
          <w:sz w:val="28"/>
          <w:szCs w:val="28"/>
        </w:rPr>
        <w:t>5</w:t>
      </w:r>
      <w:r w:rsidR="00031871" w:rsidRPr="00C75118">
        <w:rPr>
          <w:bCs/>
          <w:sz w:val="28"/>
          <w:szCs w:val="28"/>
        </w:rPr>
        <w:t>]</w:t>
      </w:r>
      <w:r w:rsidR="00D40591" w:rsidRPr="00C76386">
        <w:rPr>
          <w:sz w:val="28"/>
          <w:szCs w:val="28"/>
        </w:rPr>
        <w:t>.</w:t>
      </w:r>
    </w:p>
    <w:p w:rsidR="00D40591" w:rsidRPr="00C76386" w:rsidRDefault="00D40591" w:rsidP="00C76386">
      <w:pPr>
        <w:spacing w:line="360" w:lineRule="auto"/>
        <w:ind w:firstLine="709"/>
        <w:jc w:val="both"/>
        <w:rPr>
          <w:sz w:val="28"/>
          <w:szCs w:val="28"/>
        </w:rPr>
      </w:pPr>
      <w:r w:rsidRPr="00C76386">
        <w:rPr>
          <w:sz w:val="28"/>
          <w:szCs w:val="28"/>
        </w:rPr>
        <w:t>Реорганизация   может осуществляться в следующих формах:</w:t>
      </w:r>
    </w:p>
    <w:p w:rsidR="00D40591" w:rsidRPr="003B40A4" w:rsidRDefault="00D40591" w:rsidP="00C76386">
      <w:pPr>
        <w:spacing w:line="360" w:lineRule="auto"/>
        <w:ind w:firstLine="709"/>
        <w:jc w:val="both"/>
        <w:rPr>
          <w:sz w:val="28"/>
          <w:szCs w:val="28"/>
        </w:rPr>
      </w:pPr>
      <w:r w:rsidRPr="00C76386">
        <w:rPr>
          <w:sz w:val="28"/>
          <w:szCs w:val="28"/>
        </w:rPr>
        <w:t xml:space="preserve">- </w:t>
      </w:r>
      <w:r w:rsidR="003B40A4">
        <w:rPr>
          <w:sz w:val="28"/>
          <w:szCs w:val="28"/>
        </w:rPr>
        <w:t>С</w:t>
      </w:r>
      <w:r w:rsidRPr="00C76386">
        <w:rPr>
          <w:sz w:val="28"/>
          <w:szCs w:val="28"/>
        </w:rPr>
        <w:t>лияние</w:t>
      </w:r>
      <w:r w:rsidR="003B40A4">
        <w:rPr>
          <w:sz w:val="28"/>
          <w:szCs w:val="28"/>
        </w:rPr>
        <w:t xml:space="preserve"> –</w:t>
      </w:r>
      <w:r w:rsidR="003B40A4" w:rsidRPr="003B40A4">
        <w:t xml:space="preserve"> </w:t>
      </w:r>
      <w:r w:rsidR="003B40A4" w:rsidRPr="003B40A4">
        <w:rPr>
          <w:sz w:val="28"/>
          <w:szCs w:val="28"/>
        </w:rPr>
        <w:t>объединение</w:t>
      </w:r>
      <w:r w:rsidR="003B40A4" w:rsidRPr="003B40A4">
        <w:rPr>
          <w:b/>
          <w:bCs/>
          <w:sz w:val="28"/>
          <w:szCs w:val="28"/>
        </w:rPr>
        <w:t>,</w:t>
      </w:r>
      <w:r w:rsidR="003B40A4" w:rsidRPr="003B40A4">
        <w:rPr>
          <w:sz w:val="28"/>
          <w:szCs w:val="28"/>
        </w:rPr>
        <w:t xml:space="preserve"> при котором слившиеся компании прекращают свое автономное существование в качестве юридического лица и налогоплательщика. Новая компания берет под свой контроль и непосредственное управление</w:t>
      </w:r>
      <w:r w:rsidR="003B40A4">
        <w:rPr>
          <w:sz w:val="28"/>
          <w:szCs w:val="28"/>
        </w:rPr>
        <w:t>,</w:t>
      </w:r>
      <w:r w:rsidR="003B40A4" w:rsidRPr="003B40A4">
        <w:rPr>
          <w:sz w:val="28"/>
          <w:szCs w:val="28"/>
        </w:rPr>
        <w:t xml:space="preserve"> все активы и обязательства перед клиентами компаний — своих составных частей, после чего последние распускаются</w:t>
      </w:r>
      <w:r w:rsidR="00031871">
        <w:rPr>
          <w:sz w:val="28"/>
          <w:szCs w:val="28"/>
        </w:rPr>
        <w:t>.</w:t>
      </w:r>
    </w:p>
    <w:p w:rsidR="00D40591" w:rsidRPr="00C76386" w:rsidRDefault="00D40591" w:rsidP="00C76386">
      <w:pPr>
        <w:spacing w:line="360" w:lineRule="auto"/>
        <w:ind w:firstLine="709"/>
        <w:jc w:val="both"/>
        <w:rPr>
          <w:sz w:val="28"/>
          <w:szCs w:val="28"/>
        </w:rPr>
      </w:pPr>
      <w:r w:rsidRPr="00C76386">
        <w:rPr>
          <w:sz w:val="28"/>
          <w:szCs w:val="28"/>
        </w:rPr>
        <w:t xml:space="preserve">- </w:t>
      </w:r>
      <w:r w:rsidR="003B40A4">
        <w:rPr>
          <w:sz w:val="28"/>
          <w:szCs w:val="28"/>
        </w:rPr>
        <w:t>П</w:t>
      </w:r>
      <w:r w:rsidRPr="00C76386">
        <w:rPr>
          <w:sz w:val="28"/>
          <w:szCs w:val="28"/>
        </w:rPr>
        <w:t>рисоединение</w:t>
      </w:r>
      <w:r w:rsidR="003B40A4">
        <w:rPr>
          <w:sz w:val="28"/>
          <w:szCs w:val="28"/>
        </w:rPr>
        <w:t xml:space="preserve"> – </w:t>
      </w:r>
      <w:r w:rsidR="00CD02F7">
        <w:rPr>
          <w:sz w:val="28"/>
          <w:szCs w:val="28"/>
        </w:rPr>
        <w:t>р</w:t>
      </w:r>
      <w:r w:rsidR="00CD02F7" w:rsidRPr="00CD02F7">
        <w:rPr>
          <w:sz w:val="28"/>
          <w:szCs w:val="28"/>
        </w:rPr>
        <w:t xml:space="preserve">еорганизация предприятия этим способом производится путем присоединения одного предприятия к другому. При этом новое юридическое лицо не создается. </w:t>
      </w:r>
      <w:r w:rsidR="00CD02F7" w:rsidRPr="00C76386">
        <w:rPr>
          <w:sz w:val="28"/>
          <w:szCs w:val="28"/>
        </w:rPr>
        <w:t>Статус юридического лица присоединяемого предприятия ликвидируется, а все его права и обязанности переходят к первому предприятию.</w:t>
      </w:r>
    </w:p>
    <w:p w:rsidR="00D40591" w:rsidRPr="00C76386" w:rsidRDefault="00D40591" w:rsidP="00C76386">
      <w:pPr>
        <w:spacing w:line="360" w:lineRule="auto"/>
        <w:ind w:firstLine="709"/>
        <w:jc w:val="both"/>
        <w:rPr>
          <w:sz w:val="28"/>
          <w:szCs w:val="28"/>
        </w:rPr>
      </w:pPr>
      <w:r w:rsidRPr="00C76386">
        <w:rPr>
          <w:sz w:val="28"/>
          <w:szCs w:val="28"/>
        </w:rPr>
        <w:t xml:space="preserve">- </w:t>
      </w:r>
      <w:r w:rsidR="00CD02F7">
        <w:rPr>
          <w:sz w:val="28"/>
          <w:szCs w:val="28"/>
        </w:rPr>
        <w:t>В</w:t>
      </w:r>
      <w:r w:rsidRPr="00C76386">
        <w:rPr>
          <w:sz w:val="28"/>
          <w:szCs w:val="28"/>
        </w:rPr>
        <w:t>ыделение (разделение)</w:t>
      </w:r>
      <w:r w:rsidR="00CD02F7">
        <w:rPr>
          <w:sz w:val="28"/>
          <w:szCs w:val="28"/>
        </w:rPr>
        <w:t xml:space="preserve"> </w:t>
      </w:r>
      <w:r w:rsidR="00045CC9">
        <w:rPr>
          <w:sz w:val="28"/>
          <w:szCs w:val="28"/>
        </w:rPr>
        <w:t>–</w:t>
      </w:r>
      <w:r w:rsidR="00CD02F7">
        <w:rPr>
          <w:sz w:val="28"/>
          <w:szCs w:val="28"/>
        </w:rPr>
        <w:t xml:space="preserve"> </w:t>
      </w:r>
      <w:r w:rsidR="009A76F5">
        <w:rPr>
          <w:sz w:val="28"/>
          <w:szCs w:val="28"/>
        </w:rPr>
        <w:t>э</w:t>
      </w:r>
      <w:r w:rsidR="009A76F5" w:rsidRPr="00C76386">
        <w:rPr>
          <w:sz w:val="28"/>
          <w:szCs w:val="28"/>
        </w:rPr>
        <w:t>ффективн</w:t>
      </w:r>
      <w:r w:rsidR="009A76F5">
        <w:rPr>
          <w:sz w:val="28"/>
          <w:szCs w:val="28"/>
        </w:rPr>
        <w:t>ая</w:t>
      </w:r>
      <w:r w:rsidR="009A76F5" w:rsidRPr="00C76386">
        <w:rPr>
          <w:sz w:val="28"/>
          <w:szCs w:val="28"/>
        </w:rPr>
        <w:t xml:space="preserve"> форм</w:t>
      </w:r>
      <w:r w:rsidR="009A76F5">
        <w:rPr>
          <w:sz w:val="28"/>
          <w:szCs w:val="28"/>
        </w:rPr>
        <w:t>а</w:t>
      </w:r>
      <w:r w:rsidR="009A76F5" w:rsidRPr="00C76386">
        <w:rPr>
          <w:sz w:val="28"/>
          <w:szCs w:val="28"/>
        </w:rPr>
        <w:t xml:space="preserve"> реорганизации несостоятельного предприятия</w:t>
      </w:r>
      <w:r w:rsidR="009A76F5">
        <w:rPr>
          <w:sz w:val="28"/>
          <w:szCs w:val="28"/>
        </w:rPr>
        <w:t>.</w:t>
      </w:r>
      <w:r w:rsidR="009A76F5" w:rsidRPr="009A76F5">
        <w:rPr>
          <w:sz w:val="28"/>
          <w:szCs w:val="28"/>
        </w:rPr>
        <w:t xml:space="preserve"> </w:t>
      </w:r>
      <w:r w:rsidR="009A76F5" w:rsidRPr="00C76386">
        <w:rPr>
          <w:sz w:val="28"/>
          <w:szCs w:val="28"/>
        </w:rPr>
        <w:t>Оно требует со</w:t>
      </w:r>
      <w:r w:rsidR="009A76F5" w:rsidRPr="00C76386">
        <w:rPr>
          <w:sz w:val="28"/>
          <w:szCs w:val="28"/>
        </w:rPr>
        <w:softHyphen/>
        <w:t>ставления разделительного баланса реорганизуемого предприя</w:t>
      </w:r>
      <w:r w:rsidR="009A76F5" w:rsidRPr="00C76386">
        <w:rPr>
          <w:sz w:val="28"/>
          <w:szCs w:val="28"/>
        </w:rPr>
        <w:softHyphen/>
        <w:t>тия и отдельных балансов новых предприятий.</w:t>
      </w:r>
    </w:p>
    <w:p w:rsidR="00045CC9" w:rsidRPr="00045CC9" w:rsidRDefault="00D40591" w:rsidP="00045CC9">
      <w:pPr>
        <w:pStyle w:val="a6"/>
        <w:spacing w:before="0" w:beforeAutospacing="0" w:after="0" w:afterAutospacing="0" w:line="360" w:lineRule="auto"/>
        <w:ind w:firstLine="709"/>
        <w:jc w:val="both"/>
        <w:rPr>
          <w:rFonts w:ascii="Times New Roman" w:hAnsi="Times New Roman"/>
          <w:color w:val="auto"/>
          <w:sz w:val="28"/>
          <w:szCs w:val="28"/>
        </w:rPr>
      </w:pPr>
      <w:r w:rsidRPr="00045CC9">
        <w:rPr>
          <w:rFonts w:ascii="Times New Roman" w:hAnsi="Times New Roman"/>
          <w:color w:val="auto"/>
          <w:sz w:val="28"/>
          <w:szCs w:val="28"/>
        </w:rPr>
        <w:t xml:space="preserve">- </w:t>
      </w:r>
      <w:r w:rsidR="009A76F5" w:rsidRPr="00045CC9">
        <w:rPr>
          <w:rFonts w:ascii="Times New Roman" w:hAnsi="Times New Roman"/>
          <w:color w:val="auto"/>
          <w:sz w:val="28"/>
          <w:szCs w:val="28"/>
        </w:rPr>
        <w:t>П</w:t>
      </w:r>
      <w:r w:rsidRPr="00045CC9">
        <w:rPr>
          <w:rFonts w:ascii="Times New Roman" w:hAnsi="Times New Roman"/>
          <w:color w:val="auto"/>
          <w:sz w:val="28"/>
          <w:szCs w:val="28"/>
        </w:rPr>
        <w:t>реобразование</w:t>
      </w:r>
      <w:r w:rsidR="00045CC9" w:rsidRPr="00045CC9">
        <w:rPr>
          <w:rFonts w:ascii="Times New Roman" w:hAnsi="Times New Roman"/>
          <w:color w:val="auto"/>
          <w:sz w:val="28"/>
          <w:szCs w:val="28"/>
        </w:rPr>
        <w:t xml:space="preserve"> – изменение организационно-правовой формы. При реорганизации предприятия в форме преобразования возникает предприятие с иной организационно-правовой формой. При этом реорганизуемая организация прекращает свое существование, а созданному предприятию переходят все права и обязанности реорганизованного в соответствии с передаточным актом. Передаточный акт - это документ, подтверждающий правопреемство реорганизованного предприятия по его обязательствам в отношении всех его кредиторов и должников.</w:t>
      </w:r>
    </w:p>
    <w:p w:rsidR="00D40591" w:rsidRPr="00C76386" w:rsidRDefault="00D40591" w:rsidP="00C76386">
      <w:pPr>
        <w:spacing w:line="360" w:lineRule="auto"/>
        <w:ind w:firstLine="709"/>
        <w:jc w:val="both"/>
        <w:rPr>
          <w:sz w:val="28"/>
          <w:szCs w:val="28"/>
        </w:rPr>
      </w:pPr>
      <w:r w:rsidRPr="00C76386">
        <w:rPr>
          <w:sz w:val="28"/>
          <w:szCs w:val="28"/>
        </w:rPr>
        <w:t xml:space="preserve">- </w:t>
      </w:r>
      <w:r w:rsidR="00045CC9">
        <w:rPr>
          <w:sz w:val="28"/>
          <w:szCs w:val="28"/>
        </w:rPr>
        <w:t>С</w:t>
      </w:r>
      <w:r w:rsidRPr="00C76386">
        <w:rPr>
          <w:sz w:val="28"/>
          <w:szCs w:val="28"/>
        </w:rPr>
        <w:t>анация</w:t>
      </w:r>
      <w:r w:rsidR="00045CC9">
        <w:rPr>
          <w:sz w:val="28"/>
          <w:szCs w:val="28"/>
        </w:rPr>
        <w:t xml:space="preserve"> – </w:t>
      </w:r>
      <w:r w:rsidR="00045CC9" w:rsidRPr="00C76386">
        <w:rPr>
          <w:sz w:val="28"/>
          <w:szCs w:val="28"/>
        </w:rPr>
        <w:t>система мероприятий по улучшению финансового положения предприятия в целях по</w:t>
      </w:r>
      <w:r w:rsidR="00045CC9" w:rsidRPr="00C76386">
        <w:rPr>
          <w:sz w:val="28"/>
          <w:szCs w:val="28"/>
        </w:rPr>
        <w:softHyphen/>
        <w:t>вышения его конкурентоспособности или предотвращения банк</w:t>
      </w:r>
      <w:r w:rsidR="00045CC9" w:rsidRPr="00C76386">
        <w:rPr>
          <w:sz w:val="28"/>
          <w:szCs w:val="28"/>
        </w:rPr>
        <w:softHyphen/>
        <w:t>ротства. Финансовая поддержка таким предприятиям осущест</w:t>
      </w:r>
      <w:r w:rsidR="00045CC9" w:rsidRPr="00C76386">
        <w:rPr>
          <w:sz w:val="28"/>
          <w:szCs w:val="28"/>
        </w:rPr>
        <w:softHyphen/>
        <w:t>вляется в соответствии с бизнес-планом по улучшению финан</w:t>
      </w:r>
      <w:r w:rsidR="00045CC9" w:rsidRPr="00C76386">
        <w:rPr>
          <w:sz w:val="28"/>
          <w:szCs w:val="28"/>
        </w:rPr>
        <w:softHyphen/>
        <w:t>сового состояния на возмездной основе в форме кредита с льгот</w:t>
      </w:r>
      <w:r w:rsidR="00045CC9" w:rsidRPr="00C76386">
        <w:rPr>
          <w:sz w:val="28"/>
          <w:szCs w:val="28"/>
        </w:rPr>
        <w:softHyphen/>
        <w:t>ной процентной ставкой</w:t>
      </w:r>
      <w:r w:rsidR="00031871">
        <w:rPr>
          <w:sz w:val="28"/>
          <w:szCs w:val="28"/>
        </w:rPr>
        <w:t xml:space="preserve"> </w:t>
      </w:r>
      <w:r w:rsidR="00031871" w:rsidRPr="00C75118">
        <w:rPr>
          <w:bCs/>
          <w:sz w:val="28"/>
          <w:szCs w:val="28"/>
        </w:rPr>
        <w:t>[</w:t>
      </w:r>
      <w:r w:rsidR="00031871">
        <w:rPr>
          <w:bCs/>
          <w:sz w:val="28"/>
          <w:szCs w:val="28"/>
        </w:rPr>
        <w:t>5</w:t>
      </w:r>
      <w:r w:rsidR="00031871" w:rsidRPr="00C75118">
        <w:rPr>
          <w:bCs/>
          <w:sz w:val="28"/>
          <w:szCs w:val="28"/>
        </w:rPr>
        <w:t>]</w:t>
      </w:r>
      <w:r w:rsidR="00045CC9" w:rsidRPr="00C76386">
        <w:rPr>
          <w:sz w:val="28"/>
          <w:szCs w:val="28"/>
        </w:rPr>
        <w:t>.</w:t>
      </w:r>
    </w:p>
    <w:p w:rsidR="00656CD5" w:rsidRPr="00656CD5" w:rsidRDefault="00D40591" w:rsidP="00656CD5">
      <w:pPr>
        <w:widowControl/>
        <w:autoSpaceDE/>
        <w:autoSpaceDN/>
        <w:adjustRightInd/>
        <w:spacing w:line="360" w:lineRule="auto"/>
        <w:ind w:firstLine="709"/>
        <w:jc w:val="both"/>
        <w:rPr>
          <w:sz w:val="28"/>
          <w:szCs w:val="28"/>
        </w:rPr>
      </w:pPr>
      <w:r w:rsidRPr="00656CD5">
        <w:rPr>
          <w:sz w:val="28"/>
          <w:szCs w:val="28"/>
        </w:rPr>
        <w:t xml:space="preserve">Ликвидация </w:t>
      </w:r>
      <w:r w:rsidR="00656CD5" w:rsidRPr="00656CD5">
        <w:rPr>
          <w:sz w:val="28"/>
          <w:szCs w:val="28"/>
        </w:rPr>
        <w:t xml:space="preserve">– </w:t>
      </w:r>
      <w:r w:rsidRPr="00656CD5">
        <w:rPr>
          <w:sz w:val="28"/>
          <w:szCs w:val="28"/>
        </w:rPr>
        <w:t xml:space="preserve"> </w:t>
      </w:r>
      <w:r w:rsidR="00656CD5" w:rsidRPr="00656CD5">
        <w:rPr>
          <w:sz w:val="28"/>
        </w:rPr>
        <w:t>процесс, завершающий деятельность организации при отсутствии перехода прав и обязанностей к другим лицам</w:t>
      </w:r>
      <w:r w:rsidR="00031871">
        <w:rPr>
          <w:sz w:val="28"/>
        </w:rPr>
        <w:t xml:space="preserve"> </w:t>
      </w:r>
      <w:r w:rsidR="00031871" w:rsidRPr="00C75118">
        <w:rPr>
          <w:bCs/>
          <w:sz w:val="28"/>
          <w:szCs w:val="28"/>
        </w:rPr>
        <w:t>[</w:t>
      </w:r>
      <w:r w:rsidR="00031871">
        <w:rPr>
          <w:bCs/>
          <w:sz w:val="28"/>
          <w:szCs w:val="28"/>
        </w:rPr>
        <w:t>2</w:t>
      </w:r>
      <w:r w:rsidR="00031871" w:rsidRPr="00C75118">
        <w:rPr>
          <w:bCs/>
          <w:sz w:val="28"/>
          <w:szCs w:val="28"/>
        </w:rPr>
        <w:t>]</w:t>
      </w:r>
      <w:r w:rsidR="00656CD5" w:rsidRPr="00656CD5">
        <w:rPr>
          <w:sz w:val="28"/>
          <w:szCs w:val="28"/>
        </w:rPr>
        <w:t xml:space="preserve">. </w:t>
      </w:r>
    </w:p>
    <w:p w:rsidR="00656CD5" w:rsidRPr="00656CD5" w:rsidRDefault="00656CD5" w:rsidP="00656CD5">
      <w:pPr>
        <w:widowControl/>
        <w:autoSpaceDE/>
        <w:autoSpaceDN/>
        <w:adjustRightInd/>
        <w:spacing w:line="360" w:lineRule="auto"/>
        <w:ind w:firstLine="709"/>
        <w:jc w:val="both"/>
        <w:rPr>
          <w:sz w:val="28"/>
          <w:szCs w:val="24"/>
        </w:rPr>
      </w:pPr>
      <w:r w:rsidRPr="00656CD5">
        <w:rPr>
          <w:sz w:val="28"/>
          <w:szCs w:val="24"/>
        </w:rPr>
        <w:t xml:space="preserve">Условно все основания ликвидации юридического лица можно разделить на две большие группы: добровольные и принудительные. В первом случае ликвидация происходит по решению учредителей компании, во втором — по решению суда. </w:t>
      </w:r>
    </w:p>
    <w:p w:rsidR="00656CD5" w:rsidRPr="00656CD5" w:rsidRDefault="00656CD5" w:rsidP="00656CD5">
      <w:pPr>
        <w:widowControl/>
        <w:autoSpaceDE/>
        <w:autoSpaceDN/>
        <w:adjustRightInd/>
        <w:spacing w:line="360" w:lineRule="auto"/>
        <w:ind w:firstLine="709"/>
        <w:jc w:val="both"/>
        <w:rPr>
          <w:sz w:val="28"/>
          <w:szCs w:val="24"/>
        </w:rPr>
      </w:pPr>
      <w:r w:rsidRPr="00656CD5">
        <w:rPr>
          <w:sz w:val="28"/>
          <w:szCs w:val="24"/>
        </w:rPr>
        <w:t>Судебное производство в таком случае возбуждается по заявлению уполномоченного государственного органа или органа местного самоуправления. В зависимости от конкретного основания ликвидации, будет различаться и перечень субъектов, обладающих правом на подачу соответствующего иска</w:t>
      </w:r>
      <w:r w:rsidR="00031871">
        <w:rPr>
          <w:sz w:val="28"/>
          <w:szCs w:val="24"/>
        </w:rPr>
        <w:t xml:space="preserve"> </w:t>
      </w:r>
      <w:r w:rsidR="00031871" w:rsidRPr="00C75118">
        <w:rPr>
          <w:bCs/>
          <w:sz w:val="28"/>
          <w:szCs w:val="28"/>
        </w:rPr>
        <w:t>[</w:t>
      </w:r>
      <w:r w:rsidR="00031871">
        <w:rPr>
          <w:bCs/>
          <w:sz w:val="28"/>
          <w:szCs w:val="28"/>
        </w:rPr>
        <w:t>2</w:t>
      </w:r>
      <w:r w:rsidR="00031871" w:rsidRPr="00C75118">
        <w:rPr>
          <w:bCs/>
          <w:sz w:val="28"/>
          <w:szCs w:val="28"/>
        </w:rPr>
        <w:t>]</w:t>
      </w:r>
      <w:r w:rsidRPr="00656CD5">
        <w:rPr>
          <w:sz w:val="28"/>
          <w:szCs w:val="24"/>
        </w:rPr>
        <w:t>.</w:t>
      </w:r>
    </w:p>
    <w:p w:rsidR="00D40591" w:rsidRDefault="00656CD5" w:rsidP="00C76386">
      <w:pPr>
        <w:spacing w:line="360" w:lineRule="auto"/>
        <w:ind w:firstLine="709"/>
        <w:jc w:val="both"/>
        <w:rPr>
          <w:sz w:val="28"/>
          <w:szCs w:val="28"/>
        </w:rPr>
      </w:pPr>
      <w:r>
        <w:rPr>
          <w:sz w:val="28"/>
          <w:szCs w:val="28"/>
        </w:rPr>
        <w:t>Кроме того, п</w:t>
      </w:r>
      <w:r w:rsidR="00D40591" w:rsidRPr="00C76386">
        <w:rPr>
          <w:sz w:val="28"/>
          <w:szCs w:val="28"/>
        </w:rPr>
        <w:t>о второй форме в ходе разбирательства в суде между несостоятельным предприятием и кредиторами может быть достиг</w:t>
      </w:r>
      <w:r w:rsidR="00D40591" w:rsidRPr="00C76386">
        <w:rPr>
          <w:sz w:val="28"/>
          <w:szCs w:val="28"/>
        </w:rPr>
        <w:softHyphen/>
        <w:t>нуто мировое соглашение, которое при определенных условиях позволяет предприятию восстановить свою жизнедея</w:t>
      </w:r>
      <w:r w:rsidR="00D40591" w:rsidRPr="00C76386">
        <w:rPr>
          <w:sz w:val="28"/>
          <w:szCs w:val="28"/>
        </w:rPr>
        <w:softHyphen/>
        <w:t>тельность.</w:t>
      </w:r>
    </w:p>
    <w:p w:rsidR="00656CD5" w:rsidRDefault="00656CD5" w:rsidP="00C76386">
      <w:pPr>
        <w:spacing w:line="360" w:lineRule="auto"/>
        <w:ind w:firstLine="709"/>
        <w:jc w:val="both"/>
        <w:rPr>
          <w:sz w:val="28"/>
          <w:szCs w:val="28"/>
        </w:rPr>
      </w:pPr>
    </w:p>
    <w:p w:rsidR="00656CD5" w:rsidRDefault="00656CD5" w:rsidP="00C76386">
      <w:pPr>
        <w:spacing w:line="360" w:lineRule="auto"/>
        <w:ind w:firstLine="709"/>
        <w:jc w:val="both"/>
        <w:rPr>
          <w:sz w:val="28"/>
          <w:szCs w:val="28"/>
        </w:rPr>
      </w:pPr>
    </w:p>
    <w:p w:rsidR="00656CD5" w:rsidRDefault="00656CD5" w:rsidP="00C76386">
      <w:pPr>
        <w:spacing w:line="360" w:lineRule="auto"/>
        <w:ind w:firstLine="709"/>
        <w:jc w:val="both"/>
        <w:rPr>
          <w:sz w:val="28"/>
          <w:szCs w:val="28"/>
        </w:rPr>
      </w:pPr>
    </w:p>
    <w:p w:rsidR="00656CD5" w:rsidRDefault="00656CD5" w:rsidP="00C76386">
      <w:pPr>
        <w:spacing w:line="360" w:lineRule="auto"/>
        <w:ind w:firstLine="709"/>
        <w:jc w:val="both"/>
        <w:rPr>
          <w:sz w:val="28"/>
          <w:szCs w:val="28"/>
        </w:rPr>
      </w:pPr>
    </w:p>
    <w:p w:rsidR="00656CD5" w:rsidRDefault="00656CD5" w:rsidP="00C76386">
      <w:pPr>
        <w:spacing w:line="360" w:lineRule="auto"/>
        <w:ind w:firstLine="709"/>
        <w:jc w:val="both"/>
        <w:rPr>
          <w:sz w:val="28"/>
          <w:szCs w:val="28"/>
        </w:rPr>
      </w:pPr>
    </w:p>
    <w:p w:rsidR="00656CD5" w:rsidRDefault="00656CD5" w:rsidP="00C76386">
      <w:pPr>
        <w:spacing w:line="360" w:lineRule="auto"/>
        <w:ind w:firstLine="709"/>
        <w:jc w:val="both"/>
        <w:rPr>
          <w:sz w:val="28"/>
          <w:szCs w:val="28"/>
        </w:rPr>
      </w:pPr>
    </w:p>
    <w:p w:rsidR="00656CD5" w:rsidRDefault="00656CD5" w:rsidP="00C76386">
      <w:pPr>
        <w:spacing w:line="360" w:lineRule="auto"/>
        <w:ind w:firstLine="709"/>
        <w:jc w:val="both"/>
        <w:rPr>
          <w:sz w:val="28"/>
          <w:szCs w:val="28"/>
        </w:rPr>
      </w:pPr>
    </w:p>
    <w:p w:rsidR="00656CD5" w:rsidRDefault="00656CD5" w:rsidP="00C76386">
      <w:pPr>
        <w:spacing w:line="360" w:lineRule="auto"/>
        <w:ind w:firstLine="709"/>
        <w:jc w:val="both"/>
        <w:rPr>
          <w:sz w:val="28"/>
          <w:szCs w:val="28"/>
        </w:rPr>
      </w:pPr>
    </w:p>
    <w:p w:rsidR="00656CD5" w:rsidRDefault="00656CD5" w:rsidP="00C76386">
      <w:pPr>
        <w:spacing w:line="360" w:lineRule="auto"/>
        <w:ind w:firstLine="709"/>
        <w:jc w:val="both"/>
        <w:rPr>
          <w:sz w:val="28"/>
          <w:szCs w:val="28"/>
        </w:rPr>
      </w:pPr>
    </w:p>
    <w:p w:rsidR="00656CD5" w:rsidRPr="00C76386" w:rsidRDefault="00656CD5" w:rsidP="00C76386">
      <w:pPr>
        <w:spacing w:line="360" w:lineRule="auto"/>
        <w:ind w:firstLine="709"/>
        <w:jc w:val="both"/>
        <w:rPr>
          <w:sz w:val="28"/>
          <w:szCs w:val="28"/>
        </w:rPr>
      </w:pPr>
    </w:p>
    <w:p w:rsidR="00063610" w:rsidRDefault="00795A26" w:rsidP="00795A26">
      <w:pPr>
        <w:widowControl/>
        <w:tabs>
          <w:tab w:val="left" w:pos="1080"/>
        </w:tabs>
        <w:autoSpaceDE/>
        <w:autoSpaceDN/>
        <w:adjustRightInd/>
        <w:spacing w:line="360" w:lineRule="auto"/>
        <w:ind w:left="709"/>
        <w:jc w:val="both"/>
        <w:rPr>
          <w:sz w:val="28"/>
          <w:szCs w:val="28"/>
        </w:rPr>
      </w:pPr>
      <w:r>
        <w:rPr>
          <w:sz w:val="28"/>
          <w:szCs w:val="28"/>
        </w:rPr>
        <w:t xml:space="preserve">4 </w:t>
      </w:r>
      <w:r w:rsidR="00063610" w:rsidRPr="00C76386">
        <w:rPr>
          <w:sz w:val="28"/>
          <w:szCs w:val="28"/>
        </w:rPr>
        <w:t>Что понимается под трудовыми ресурсами в туризме?</w:t>
      </w:r>
    </w:p>
    <w:p w:rsidR="00795A26" w:rsidRDefault="00795A26" w:rsidP="00795A26">
      <w:pPr>
        <w:widowControl/>
        <w:tabs>
          <w:tab w:val="left" w:pos="1080"/>
        </w:tabs>
        <w:autoSpaceDE/>
        <w:autoSpaceDN/>
        <w:adjustRightInd/>
        <w:spacing w:line="360" w:lineRule="auto"/>
        <w:ind w:left="709"/>
        <w:jc w:val="both"/>
        <w:rPr>
          <w:sz w:val="28"/>
          <w:szCs w:val="28"/>
        </w:rPr>
      </w:pPr>
    </w:p>
    <w:p w:rsidR="00795A26" w:rsidRPr="00C76386" w:rsidRDefault="00795A26" w:rsidP="00795A26">
      <w:pPr>
        <w:widowControl/>
        <w:tabs>
          <w:tab w:val="left" w:pos="1080"/>
        </w:tabs>
        <w:autoSpaceDE/>
        <w:autoSpaceDN/>
        <w:adjustRightInd/>
        <w:spacing w:line="360" w:lineRule="auto"/>
        <w:ind w:left="709"/>
        <w:jc w:val="both"/>
        <w:rPr>
          <w:sz w:val="28"/>
          <w:szCs w:val="28"/>
        </w:rPr>
      </w:pPr>
    </w:p>
    <w:p w:rsidR="00490B7D" w:rsidRPr="00C76386" w:rsidRDefault="00490B7D" w:rsidP="00C76386">
      <w:pPr>
        <w:spacing w:line="360" w:lineRule="auto"/>
        <w:ind w:firstLine="709"/>
        <w:jc w:val="both"/>
        <w:rPr>
          <w:sz w:val="28"/>
          <w:szCs w:val="28"/>
        </w:rPr>
      </w:pPr>
      <w:r w:rsidRPr="00C76386">
        <w:rPr>
          <w:sz w:val="28"/>
          <w:szCs w:val="28"/>
        </w:rPr>
        <w:t>Трудовые ресурсы –</w:t>
      </w:r>
      <w:r w:rsidR="0083707D">
        <w:rPr>
          <w:sz w:val="28"/>
          <w:szCs w:val="28"/>
        </w:rPr>
        <w:t xml:space="preserve"> </w:t>
      </w:r>
      <w:r w:rsidR="0083707D">
        <w:rPr>
          <w:snapToGrid w:val="0"/>
          <w:sz w:val="28"/>
        </w:rPr>
        <w:t>численность населения, способного по возрасту и состоянию здоровья выполнять полезную работу</w:t>
      </w:r>
      <w:r w:rsidRPr="00C76386">
        <w:rPr>
          <w:sz w:val="28"/>
          <w:szCs w:val="28"/>
        </w:rPr>
        <w:t>. Трудовые ре</w:t>
      </w:r>
      <w:r w:rsidRPr="00C76386">
        <w:rPr>
          <w:sz w:val="28"/>
          <w:szCs w:val="28"/>
        </w:rPr>
        <w:softHyphen/>
        <w:t>сурсы характеризуют численность трудового населения и явля</w:t>
      </w:r>
      <w:r w:rsidRPr="00C76386">
        <w:rPr>
          <w:sz w:val="28"/>
          <w:szCs w:val="28"/>
        </w:rPr>
        <w:softHyphen/>
        <w:t>ются важным элементом экономического потенциала страны. В трудовые ресурсы страны включаются население в границах трудоспособного возраста, а также лица старше и моложе тру</w:t>
      </w:r>
      <w:r w:rsidRPr="00C76386">
        <w:rPr>
          <w:sz w:val="28"/>
          <w:szCs w:val="28"/>
        </w:rPr>
        <w:softHyphen/>
        <w:t>доспособного возраста, фактически занятые в народном хозяй</w:t>
      </w:r>
      <w:r w:rsidRPr="00C76386">
        <w:rPr>
          <w:sz w:val="28"/>
          <w:szCs w:val="28"/>
        </w:rPr>
        <w:softHyphen/>
        <w:t>стве (работающие школьники, пенсионеры). Трудовые ресурсы делятся на активные (лица, непосредственно занятые в общест</w:t>
      </w:r>
      <w:r w:rsidRPr="00C76386">
        <w:rPr>
          <w:sz w:val="28"/>
          <w:szCs w:val="28"/>
        </w:rPr>
        <w:softHyphen/>
        <w:t>венном производстве) и потенциальные (лица, которые учатся с отрывом от производства, и занятые в домашнем хозяйстве)</w:t>
      </w:r>
      <w:r w:rsidR="003E359C">
        <w:rPr>
          <w:sz w:val="28"/>
          <w:szCs w:val="28"/>
        </w:rPr>
        <w:t xml:space="preserve"> </w:t>
      </w:r>
      <w:r w:rsidR="003E359C" w:rsidRPr="00C75118">
        <w:rPr>
          <w:bCs/>
          <w:sz w:val="28"/>
          <w:szCs w:val="28"/>
        </w:rPr>
        <w:t>[</w:t>
      </w:r>
      <w:r w:rsidR="003E359C">
        <w:rPr>
          <w:bCs/>
          <w:sz w:val="28"/>
          <w:szCs w:val="28"/>
        </w:rPr>
        <w:t>1</w:t>
      </w:r>
      <w:r w:rsidR="003E359C" w:rsidRPr="00C75118">
        <w:rPr>
          <w:bCs/>
          <w:sz w:val="28"/>
          <w:szCs w:val="28"/>
        </w:rPr>
        <w:t>]</w:t>
      </w:r>
      <w:r w:rsidRPr="00C76386">
        <w:rPr>
          <w:sz w:val="28"/>
          <w:szCs w:val="28"/>
        </w:rPr>
        <w:t>.</w:t>
      </w:r>
    </w:p>
    <w:p w:rsidR="00490B7D" w:rsidRPr="00C76386" w:rsidRDefault="00490B7D" w:rsidP="00C76386">
      <w:pPr>
        <w:spacing w:line="360" w:lineRule="auto"/>
        <w:ind w:firstLine="709"/>
        <w:jc w:val="both"/>
        <w:rPr>
          <w:sz w:val="28"/>
          <w:szCs w:val="28"/>
        </w:rPr>
      </w:pPr>
      <w:r w:rsidRPr="00C76386">
        <w:rPr>
          <w:sz w:val="28"/>
          <w:szCs w:val="28"/>
        </w:rPr>
        <w:t>Трудовые ресурсы туристского предприятия – совокуп</w:t>
      </w:r>
      <w:r w:rsidRPr="00C76386">
        <w:rPr>
          <w:sz w:val="28"/>
          <w:szCs w:val="28"/>
        </w:rPr>
        <w:softHyphen/>
        <w:t>ность работников различных профессионально-квалификацион</w:t>
      </w:r>
      <w:r w:rsidRPr="00C76386">
        <w:rPr>
          <w:sz w:val="28"/>
          <w:szCs w:val="28"/>
        </w:rPr>
        <w:softHyphen/>
        <w:t>ных групп, занятых на предприятии и входящих в его списоч</w:t>
      </w:r>
      <w:r w:rsidRPr="00C76386">
        <w:rPr>
          <w:sz w:val="28"/>
          <w:szCs w:val="28"/>
        </w:rPr>
        <w:softHyphen/>
        <w:t>ный состав, то есть все работники, принятые на работу, связан</w:t>
      </w:r>
      <w:r w:rsidRPr="00C76386">
        <w:rPr>
          <w:sz w:val="28"/>
          <w:szCs w:val="28"/>
        </w:rPr>
        <w:softHyphen/>
        <w:t>ную как с основной, так и с не основной деятельностью. Трудо</w:t>
      </w:r>
      <w:r w:rsidRPr="00C76386">
        <w:rPr>
          <w:sz w:val="28"/>
          <w:szCs w:val="28"/>
        </w:rPr>
        <w:softHyphen/>
        <w:t>вые ресурсы являются главным ресурсом туристского предприя</w:t>
      </w:r>
      <w:r w:rsidRPr="00C76386">
        <w:rPr>
          <w:sz w:val="28"/>
          <w:szCs w:val="28"/>
        </w:rPr>
        <w:softHyphen/>
        <w:t>тия. В силу специфики труда</w:t>
      </w:r>
      <w:r w:rsidR="0083707D">
        <w:rPr>
          <w:sz w:val="28"/>
          <w:szCs w:val="28"/>
        </w:rPr>
        <w:t xml:space="preserve"> здесь заняты работники админис</w:t>
      </w:r>
      <w:r w:rsidRPr="00C76386">
        <w:rPr>
          <w:sz w:val="28"/>
          <w:szCs w:val="28"/>
        </w:rPr>
        <w:t>тративно-управленческого и производственного персонала. По выполняемым функциям они подразделяются на руководите</w:t>
      </w:r>
      <w:r w:rsidRPr="00C76386">
        <w:rPr>
          <w:sz w:val="28"/>
          <w:szCs w:val="28"/>
        </w:rPr>
        <w:softHyphen/>
        <w:t>лей, специалистов, технических исполнителей и рабочих.</w:t>
      </w:r>
    </w:p>
    <w:p w:rsidR="00490B7D" w:rsidRPr="00C76386" w:rsidRDefault="00490B7D" w:rsidP="00C76386">
      <w:pPr>
        <w:spacing w:line="360" w:lineRule="auto"/>
        <w:ind w:firstLine="709"/>
        <w:jc w:val="both"/>
        <w:rPr>
          <w:sz w:val="28"/>
          <w:szCs w:val="28"/>
        </w:rPr>
      </w:pPr>
      <w:r w:rsidRPr="00C76386">
        <w:rPr>
          <w:sz w:val="28"/>
          <w:szCs w:val="28"/>
        </w:rPr>
        <w:t>Профессионально-квалификационная структура кадров предприятий сферы туризма складывается под воздействием профессионального и квалификационного разделения труда. Основной контингент занятых – это менеджеры, имеющие специальную экономическую подготовку, и работники, получившие гуманитарное образование</w:t>
      </w:r>
      <w:r w:rsidR="003E359C">
        <w:rPr>
          <w:sz w:val="28"/>
          <w:szCs w:val="28"/>
        </w:rPr>
        <w:t xml:space="preserve"> </w:t>
      </w:r>
      <w:r w:rsidR="003E359C" w:rsidRPr="00C75118">
        <w:rPr>
          <w:bCs/>
          <w:sz w:val="28"/>
          <w:szCs w:val="28"/>
        </w:rPr>
        <w:t>[</w:t>
      </w:r>
      <w:r w:rsidR="003E359C">
        <w:rPr>
          <w:bCs/>
          <w:sz w:val="28"/>
          <w:szCs w:val="28"/>
        </w:rPr>
        <w:t>1</w:t>
      </w:r>
      <w:r w:rsidR="003E359C" w:rsidRPr="00C75118">
        <w:rPr>
          <w:bCs/>
          <w:sz w:val="28"/>
          <w:szCs w:val="28"/>
        </w:rPr>
        <w:t>]</w:t>
      </w:r>
      <w:r w:rsidRPr="00C76386">
        <w:rPr>
          <w:sz w:val="28"/>
          <w:szCs w:val="28"/>
        </w:rPr>
        <w:t>.</w:t>
      </w:r>
    </w:p>
    <w:p w:rsidR="00490B7D" w:rsidRPr="00C76386" w:rsidRDefault="00490B7D" w:rsidP="00C76386">
      <w:pPr>
        <w:spacing w:line="360" w:lineRule="auto"/>
        <w:ind w:firstLine="709"/>
        <w:jc w:val="both"/>
        <w:rPr>
          <w:sz w:val="28"/>
          <w:szCs w:val="28"/>
        </w:rPr>
      </w:pPr>
    </w:p>
    <w:p w:rsidR="00490B7D" w:rsidRPr="00C76386" w:rsidRDefault="00490B7D" w:rsidP="00C76386">
      <w:pPr>
        <w:widowControl/>
        <w:tabs>
          <w:tab w:val="left" w:pos="1080"/>
        </w:tabs>
        <w:autoSpaceDE/>
        <w:autoSpaceDN/>
        <w:adjustRightInd/>
        <w:spacing w:line="360" w:lineRule="auto"/>
        <w:ind w:firstLine="709"/>
        <w:jc w:val="both"/>
        <w:rPr>
          <w:sz w:val="28"/>
          <w:szCs w:val="28"/>
        </w:rPr>
      </w:pPr>
    </w:p>
    <w:p w:rsidR="00490B7D" w:rsidRPr="00C76386" w:rsidRDefault="00490B7D" w:rsidP="00C76386">
      <w:pPr>
        <w:widowControl/>
        <w:tabs>
          <w:tab w:val="left" w:pos="1080"/>
        </w:tabs>
        <w:autoSpaceDE/>
        <w:autoSpaceDN/>
        <w:adjustRightInd/>
        <w:spacing w:line="360" w:lineRule="auto"/>
        <w:ind w:firstLine="709"/>
        <w:jc w:val="both"/>
        <w:rPr>
          <w:sz w:val="28"/>
          <w:szCs w:val="28"/>
        </w:rPr>
      </w:pPr>
    </w:p>
    <w:p w:rsidR="00063610" w:rsidRDefault="0083707D" w:rsidP="0083707D">
      <w:pPr>
        <w:widowControl/>
        <w:tabs>
          <w:tab w:val="left" w:pos="1080"/>
        </w:tabs>
        <w:autoSpaceDE/>
        <w:autoSpaceDN/>
        <w:adjustRightInd/>
        <w:spacing w:line="360" w:lineRule="auto"/>
        <w:ind w:left="709"/>
        <w:jc w:val="both"/>
        <w:rPr>
          <w:sz w:val="28"/>
          <w:szCs w:val="28"/>
        </w:rPr>
      </w:pPr>
      <w:r>
        <w:rPr>
          <w:sz w:val="28"/>
          <w:szCs w:val="28"/>
        </w:rPr>
        <w:t xml:space="preserve">5 </w:t>
      </w:r>
      <w:r w:rsidR="00063610" w:rsidRPr="00C76386">
        <w:rPr>
          <w:sz w:val="28"/>
          <w:szCs w:val="28"/>
        </w:rPr>
        <w:t>Каковы источники формирования финансовых ресурсов?</w:t>
      </w:r>
    </w:p>
    <w:p w:rsidR="0083707D" w:rsidRDefault="0083707D" w:rsidP="0083707D">
      <w:pPr>
        <w:widowControl/>
        <w:tabs>
          <w:tab w:val="left" w:pos="1080"/>
        </w:tabs>
        <w:autoSpaceDE/>
        <w:autoSpaceDN/>
        <w:adjustRightInd/>
        <w:spacing w:line="360" w:lineRule="auto"/>
        <w:ind w:left="709"/>
        <w:jc w:val="both"/>
        <w:rPr>
          <w:sz w:val="28"/>
          <w:szCs w:val="28"/>
        </w:rPr>
      </w:pPr>
    </w:p>
    <w:p w:rsidR="0083707D" w:rsidRPr="00C76386" w:rsidRDefault="0083707D" w:rsidP="0083707D">
      <w:pPr>
        <w:widowControl/>
        <w:tabs>
          <w:tab w:val="left" w:pos="1080"/>
        </w:tabs>
        <w:autoSpaceDE/>
        <w:autoSpaceDN/>
        <w:adjustRightInd/>
        <w:spacing w:line="360" w:lineRule="auto"/>
        <w:ind w:left="709"/>
        <w:jc w:val="both"/>
        <w:rPr>
          <w:sz w:val="28"/>
          <w:szCs w:val="28"/>
        </w:rPr>
      </w:pPr>
    </w:p>
    <w:p w:rsidR="00490B7D" w:rsidRPr="00C76386" w:rsidRDefault="00490B7D" w:rsidP="00C76386">
      <w:pPr>
        <w:spacing w:line="360" w:lineRule="auto"/>
        <w:ind w:firstLine="709"/>
        <w:jc w:val="both"/>
        <w:rPr>
          <w:sz w:val="28"/>
          <w:szCs w:val="28"/>
        </w:rPr>
      </w:pPr>
      <w:r w:rsidRPr="00C76386">
        <w:rPr>
          <w:sz w:val="28"/>
          <w:szCs w:val="28"/>
        </w:rPr>
        <w:t>Финансовые ресурсы являются одним из важнейших видов ресурсов, они определяют успех туристского предприятия. От управления финансовыми ресурсами во многом зависит его финансовая стабильность, конкурентоспособность и эффектив</w:t>
      </w:r>
      <w:r w:rsidRPr="00C76386">
        <w:rPr>
          <w:sz w:val="28"/>
          <w:szCs w:val="28"/>
        </w:rPr>
        <w:softHyphen/>
        <w:t>ность любых коммерческих проектов.</w:t>
      </w:r>
    </w:p>
    <w:p w:rsidR="00490B7D" w:rsidRPr="00C76386" w:rsidRDefault="00490B7D" w:rsidP="00C76386">
      <w:pPr>
        <w:spacing w:line="360" w:lineRule="auto"/>
        <w:ind w:firstLine="709"/>
        <w:jc w:val="both"/>
        <w:rPr>
          <w:sz w:val="28"/>
          <w:szCs w:val="28"/>
        </w:rPr>
      </w:pPr>
      <w:r w:rsidRPr="00C76386">
        <w:rPr>
          <w:sz w:val="28"/>
          <w:szCs w:val="28"/>
        </w:rPr>
        <w:t>Первоначальное формирование финансовых ресурсов происходит в момент учреждения туристского предприятия путем образования установленного законодательством уставного фонда, источниками которого выступают денежный и неденежный ка</w:t>
      </w:r>
      <w:r w:rsidRPr="00C76386">
        <w:rPr>
          <w:sz w:val="28"/>
          <w:szCs w:val="28"/>
        </w:rPr>
        <w:softHyphen/>
        <w:t>питал. В дальнейшем на увеличение уставного фонда работают прибыль, фонд накопления, фонд курсовых разниц по иност</w:t>
      </w:r>
      <w:r w:rsidRPr="00C76386">
        <w:rPr>
          <w:sz w:val="28"/>
          <w:szCs w:val="28"/>
        </w:rPr>
        <w:softHyphen/>
        <w:t>ранной валюте, фонд переоценки основных средств, фонд пополнения (индексации) собственных оборотных средств. Вели</w:t>
      </w:r>
      <w:r w:rsidRPr="00C76386">
        <w:rPr>
          <w:sz w:val="28"/>
          <w:szCs w:val="28"/>
        </w:rPr>
        <w:softHyphen/>
        <w:t>чина уставного фонда показывает размер тех денежных средств (основных и оборотных), которые инвестируются в развитие производства</w:t>
      </w:r>
      <w:r w:rsidR="003E359C">
        <w:rPr>
          <w:sz w:val="28"/>
          <w:szCs w:val="28"/>
        </w:rPr>
        <w:t xml:space="preserve"> </w:t>
      </w:r>
      <w:r w:rsidR="003E359C" w:rsidRPr="00C75118">
        <w:rPr>
          <w:bCs/>
          <w:sz w:val="28"/>
          <w:szCs w:val="28"/>
        </w:rPr>
        <w:t>[</w:t>
      </w:r>
      <w:r w:rsidR="003E359C">
        <w:rPr>
          <w:bCs/>
          <w:sz w:val="28"/>
          <w:szCs w:val="28"/>
        </w:rPr>
        <w:t>1</w:t>
      </w:r>
      <w:r w:rsidR="003E359C" w:rsidRPr="00C75118">
        <w:rPr>
          <w:bCs/>
          <w:sz w:val="28"/>
          <w:szCs w:val="28"/>
        </w:rPr>
        <w:t>]</w:t>
      </w:r>
      <w:r w:rsidRPr="00C76386">
        <w:rPr>
          <w:sz w:val="28"/>
          <w:szCs w:val="28"/>
        </w:rPr>
        <w:t>.</w:t>
      </w:r>
    </w:p>
    <w:p w:rsidR="00F81B25" w:rsidRDefault="00F81B25" w:rsidP="00C76386">
      <w:pPr>
        <w:spacing w:line="360" w:lineRule="auto"/>
        <w:ind w:firstLine="709"/>
        <w:jc w:val="both"/>
        <w:rPr>
          <w:sz w:val="28"/>
          <w:szCs w:val="28"/>
        </w:rPr>
      </w:pPr>
      <w:r w:rsidRPr="00F81B25">
        <w:rPr>
          <w:sz w:val="28"/>
          <w:szCs w:val="28"/>
        </w:rPr>
        <w:t>Источниками формирования финансовых ресурсов является совокупность источников удовлетворения дополнительной потребности в капитале на предстоящий период, обеспечивающем развитие предприятия.</w:t>
      </w:r>
    </w:p>
    <w:p w:rsidR="00490B7D" w:rsidRPr="00C76386" w:rsidRDefault="00490B7D" w:rsidP="00C76386">
      <w:pPr>
        <w:spacing w:line="360" w:lineRule="auto"/>
        <w:ind w:firstLine="709"/>
        <w:jc w:val="both"/>
        <w:rPr>
          <w:sz w:val="28"/>
          <w:szCs w:val="28"/>
        </w:rPr>
      </w:pPr>
      <w:r w:rsidRPr="00C76386">
        <w:rPr>
          <w:sz w:val="28"/>
          <w:szCs w:val="28"/>
        </w:rPr>
        <w:t>Основным источником финансовых ресурсов на действую</w:t>
      </w:r>
      <w:r w:rsidRPr="00C76386">
        <w:rPr>
          <w:sz w:val="28"/>
          <w:szCs w:val="28"/>
        </w:rPr>
        <w:softHyphen/>
        <w:t>щих туристских предприятиях выступает стоимость реализо</w:t>
      </w:r>
      <w:r w:rsidRPr="00C76386">
        <w:rPr>
          <w:sz w:val="28"/>
          <w:szCs w:val="28"/>
        </w:rPr>
        <w:softHyphen/>
        <w:t>ванных туристских продуктов и услуг, часть которой после рас</w:t>
      </w:r>
      <w:r w:rsidRPr="00C76386">
        <w:rPr>
          <w:sz w:val="28"/>
          <w:szCs w:val="28"/>
        </w:rPr>
        <w:softHyphen/>
        <w:t>пределения выручки принимает форму денежных фондов спе</w:t>
      </w:r>
      <w:r w:rsidRPr="00C76386">
        <w:rPr>
          <w:sz w:val="28"/>
          <w:szCs w:val="28"/>
        </w:rPr>
        <w:softHyphen/>
        <w:t>циального назначения.</w:t>
      </w:r>
    </w:p>
    <w:p w:rsidR="00F81B25" w:rsidRPr="00F81B25" w:rsidRDefault="00F81B25" w:rsidP="00F81B25">
      <w:pPr>
        <w:spacing w:line="360" w:lineRule="auto"/>
        <w:ind w:firstLine="709"/>
        <w:jc w:val="both"/>
        <w:rPr>
          <w:sz w:val="28"/>
          <w:szCs w:val="28"/>
        </w:rPr>
      </w:pPr>
      <w:r w:rsidRPr="00F81B25">
        <w:rPr>
          <w:sz w:val="28"/>
          <w:szCs w:val="28"/>
        </w:rPr>
        <w:t>Принципиально все источники финансовых ресурсов предприятия можно представить в виде следующей последовательности</w:t>
      </w:r>
      <w:r w:rsidR="003E359C">
        <w:rPr>
          <w:sz w:val="28"/>
          <w:szCs w:val="28"/>
        </w:rPr>
        <w:t xml:space="preserve"> </w:t>
      </w:r>
      <w:r w:rsidR="003E359C" w:rsidRPr="00C75118">
        <w:rPr>
          <w:bCs/>
          <w:sz w:val="28"/>
          <w:szCs w:val="28"/>
        </w:rPr>
        <w:t>[</w:t>
      </w:r>
      <w:r w:rsidR="003E359C">
        <w:rPr>
          <w:bCs/>
          <w:sz w:val="28"/>
          <w:szCs w:val="28"/>
        </w:rPr>
        <w:t>4</w:t>
      </w:r>
      <w:r w:rsidR="003E359C" w:rsidRPr="00C75118">
        <w:rPr>
          <w:bCs/>
          <w:sz w:val="28"/>
          <w:szCs w:val="28"/>
        </w:rPr>
        <w:t>]</w:t>
      </w:r>
      <w:r w:rsidRPr="00F81B25">
        <w:rPr>
          <w:sz w:val="28"/>
          <w:szCs w:val="28"/>
        </w:rPr>
        <w:t xml:space="preserve">: </w:t>
      </w:r>
    </w:p>
    <w:p w:rsidR="00F81B25" w:rsidRPr="00F81B25" w:rsidRDefault="00F81B25" w:rsidP="00F81B25">
      <w:pPr>
        <w:spacing w:line="360" w:lineRule="auto"/>
        <w:ind w:firstLine="709"/>
        <w:jc w:val="both"/>
        <w:rPr>
          <w:sz w:val="28"/>
          <w:szCs w:val="28"/>
        </w:rPr>
      </w:pPr>
      <w:r>
        <w:rPr>
          <w:sz w:val="28"/>
          <w:szCs w:val="28"/>
        </w:rPr>
        <w:t xml:space="preserve">- </w:t>
      </w:r>
      <w:r w:rsidRPr="00F81B25">
        <w:rPr>
          <w:sz w:val="28"/>
          <w:szCs w:val="28"/>
        </w:rPr>
        <w:t xml:space="preserve">собственные финансовые ресурсы и внутрихозяйственные резервы, </w:t>
      </w:r>
    </w:p>
    <w:p w:rsidR="00F81B25" w:rsidRPr="00F81B25" w:rsidRDefault="00F81B25" w:rsidP="00F81B25">
      <w:pPr>
        <w:spacing w:line="360" w:lineRule="auto"/>
        <w:ind w:firstLine="709"/>
        <w:jc w:val="both"/>
        <w:rPr>
          <w:sz w:val="28"/>
          <w:szCs w:val="28"/>
        </w:rPr>
      </w:pPr>
      <w:r>
        <w:rPr>
          <w:sz w:val="28"/>
          <w:szCs w:val="28"/>
        </w:rPr>
        <w:t xml:space="preserve">- </w:t>
      </w:r>
      <w:r w:rsidRPr="00F81B25">
        <w:rPr>
          <w:sz w:val="28"/>
          <w:szCs w:val="28"/>
        </w:rPr>
        <w:t xml:space="preserve">заемные финансовые средства, </w:t>
      </w:r>
    </w:p>
    <w:p w:rsidR="00F81B25" w:rsidRPr="00F81B25" w:rsidRDefault="00F81B25" w:rsidP="00F81B25">
      <w:pPr>
        <w:spacing w:line="360" w:lineRule="auto"/>
        <w:ind w:firstLine="709"/>
        <w:jc w:val="both"/>
        <w:rPr>
          <w:sz w:val="28"/>
          <w:szCs w:val="28"/>
        </w:rPr>
      </w:pPr>
      <w:r>
        <w:rPr>
          <w:sz w:val="28"/>
          <w:szCs w:val="28"/>
        </w:rPr>
        <w:t xml:space="preserve">- </w:t>
      </w:r>
      <w:r w:rsidRPr="00F81B25">
        <w:rPr>
          <w:sz w:val="28"/>
          <w:szCs w:val="28"/>
        </w:rPr>
        <w:t>привлеченные финансовые средства.</w:t>
      </w:r>
    </w:p>
    <w:p w:rsidR="00F81B25" w:rsidRPr="00F81B25" w:rsidRDefault="00F81B25" w:rsidP="00F81B25">
      <w:pPr>
        <w:spacing w:line="360" w:lineRule="auto"/>
        <w:ind w:firstLine="709"/>
        <w:jc w:val="both"/>
        <w:rPr>
          <w:sz w:val="28"/>
          <w:szCs w:val="28"/>
        </w:rPr>
      </w:pPr>
      <w:r w:rsidRPr="00F81B25">
        <w:rPr>
          <w:sz w:val="28"/>
          <w:szCs w:val="28"/>
        </w:rPr>
        <w:t>Собственные и привлеченные источники финансирования образуют собственный капитал предприятия. Суммы, привлеченные по этим источникам извне, как правило, не подлежат возврату. Инвесторы участвуют в доходах от реализации инвестиций на правах долевой собственности. Заемные источники финансирования образуют заемный капитал</w:t>
      </w:r>
      <w:r>
        <w:rPr>
          <w:sz w:val="28"/>
          <w:szCs w:val="28"/>
        </w:rPr>
        <w:t xml:space="preserve"> </w:t>
      </w:r>
      <w:r w:rsidRPr="00F81B25">
        <w:rPr>
          <w:sz w:val="28"/>
          <w:szCs w:val="28"/>
        </w:rPr>
        <w:t>предприятия.</w:t>
      </w:r>
    </w:p>
    <w:p w:rsidR="00F81B25" w:rsidRPr="00F81B25" w:rsidRDefault="00F81B25" w:rsidP="00F81B25">
      <w:pPr>
        <w:spacing w:line="360" w:lineRule="auto"/>
        <w:ind w:firstLine="709"/>
        <w:jc w:val="both"/>
        <w:rPr>
          <w:sz w:val="28"/>
          <w:szCs w:val="28"/>
        </w:rPr>
      </w:pPr>
      <w:r w:rsidRPr="00F81B25">
        <w:rPr>
          <w:sz w:val="28"/>
          <w:szCs w:val="28"/>
        </w:rPr>
        <w:t>Прежде всего, предприятие ориентируется на использование внутренних источников финансирования.</w:t>
      </w:r>
    </w:p>
    <w:p w:rsidR="00F81B25" w:rsidRPr="00F81B25" w:rsidRDefault="00F81B25" w:rsidP="00F81B25">
      <w:pPr>
        <w:spacing w:line="360" w:lineRule="auto"/>
        <w:ind w:firstLine="709"/>
        <w:jc w:val="both"/>
        <w:rPr>
          <w:sz w:val="28"/>
          <w:szCs w:val="28"/>
        </w:rPr>
      </w:pPr>
      <w:r w:rsidRPr="00F81B25">
        <w:rPr>
          <w:sz w:val="28"/>
          <w:szCs w:val="28"/>
        </w:rPr>
        <w:t>Собственные внутренние средства включают:</w:t>
      </w:r>
    </w:p>
    <w:p w:rsidR="00F81B25" w:rsidRPr="00F81B25" w:rsidRDefault="00F81B25" w:rsidP="00F81B25">
      <w:pPr>
        <w:spacing w:line="360" w:lineRule="auto"/>
        <w:ind w:firstLine="709"/>
        <w:jc w:val="both"/>
        <w:rPr>
          <w:sz w:val="28"/>
          <w:szCs w:val="28"/>
        </w:rPr>
      </w:pPr>
      <w:r>
        <w:rPr>
          <w:sz w:val="28"/>
          <w:szCs w:val="28"/>
        </w:rPr>
        <w:t xml:space="preserve">- </w:t>
      </w:r>
      <w:r w:rsidRPr="00F81B25">
        <w:rPr>
          <w:sz w:val="28"/>
          <w:szCs w:val="28"/>
        </w:rPr>
        <w:t xml:space="preserve">уставный капитал, </w:t>
      </w:r>
    </w:p>
    <w:p w:rsidR="00F81B25" w:rsidRPr="00F81B25" w:rsidRDefault="00F81B25" w:rsidP="00F81B25">
      <w:pPr>
        <w:spacing w:line="360" w:lineRule="auto"/>
        <w:ind w:firstLine="709"/>
        <w:jc w:val="both"/>
        <w:rPr>
          <w:sz w:val="28"/>
          <w:szCs w:val="28"/>
        </w:rPr>
      </w:pPr>
      <w:r>
        <w:rPr>
          <w:sz w:val="28"/>
          <w:szCs w:val="28"/>
        </w:rPr>
        <w:t xml:space="preserve">- </w:t>
      </w:r>
      <w:r w:rsidRPr="00F81B25">
        <w:rPr>
          <w:sz w:val="28"/>
          <w:szCs w:val="28"/>
        </w:rPr>
        <w:t>добавочный капитал,</w:t>
      </w:r>
    </w:p>
    <w:p w:rsidR="00F81B25" w:rsidRPr="00F81B25" w:rsidRDefault="00F81B25" w:rsidP="00F81B25">
      <w:pPr>
        <w:spacing w:line="360" w:lineRule="auto"/>
        <w:ind w:firstLine="709"/>
        <w:jc w:val="both"/>
        <w:rPr>
          <w:sz w:val="28"/>
          <w:szCs w:val="28"/>
        </w:rPr>
      </w:pPr>
      <w:r>
        <w:rPr>
          <w:sz w:val="28"/>
          <w:szCs w:val="28"/>
        </w:rPr>
        <w:t xml:space="preserve">- </w:t>
      </w:r>
      <w:r w:rsidRPr="00F81B25">
        <w:rPr>
          <w:sz w:val="28"/>
          <w:szCs w:val="28"/>
        </w:rPr>
        <w:t>нераспределенную прибыль.</w:t>
      </w:r>
    </w:p>
    <w:p w:rsidR="00F81B25" w:rsidRDefault="00F81B25" w:rsidP="00F81B25">
      <w:pPr>
        <w:spacing w:line="360" w:lineRule="auto"/>
        <w:ind w:firstLine="709"/>
        <w:jc w:val="both"/>
        <w:rPr>
          <w:sz w:val="28"/>
          <w:szCs w:val="28"/>
        </w:rPr>
      </w:pPr>
      <w:r w:rsidRPr="00F81B25">
        <w:rPr>
          <w:sz w:val="28"/>
          <w:szCs w:val="28"/>
        </w:rPr>
        <w:t>Организация уставного капитала, его эффективное использование, управление им - одна из главных и важнейших задач финансовой службы предприятия. Уставный капитал - основной источник собственных средств предприятия. Уставный капитал изменяется предприятием, как правило, по результатам его работы за год после внесения изменений в учредительные документы</w:t>
      </w:r>
      <w:r w:rsidR="003E359C">
        <w:rPr>
          <w:sz w:val="28"/>
          <w:szCs w:val="28"/>
        </w:rPr>
        <w:t xml:space="preserve"> </w:t>
      </w:r>
      <w:r w:rsidR="003E359C" w:rsidRPr="00C75118">
        <w:rPr>
          <w:bCs/>
          <w:sz w:val="28"/>
          <w:szCs w:val="28"/>
        </w:rPr>
        <w:t>[</w:t>
      </w:r>
      <w:r w:rsidR="003E359C">
        <w:rPr>
          <w:bCs/>
          <w:sz w:val="28"/>
          <w:szCs w:val="28"/>
        </w:rPr>
        <w:t>4</w:t>
      </w:r>
      <w:r w:rsidR="003E359C" w:rsidRPr="00C75118">
        <w:rPr>
          <w:bCs/>
          <w:sz w:val="28"/>
          <w:szCs w:val="28"/>
        </w:rPr>
        <w:t>]</w:t>
      </w:r>
      <w:r w:rsidRPr="00F81B25">
        <w:rPr>
          <w:sz w:val="28"/>
          <w:szCs w:val="28"/>
        </w:rPr>
        <w:t xml:space="preserve">. </w:t>
      </w:r>
    </w:p>
    <w:p w:rsidR="00F81B25" w:rsidRPr="00F81B25" w:rsidRDefault="00F81B25" w:rsidP="00F81B25">
      <w:pPr>
        <w:spacing w:line="360" w:lineRule="auto"/>
        <w:ind w:firstLine="709"/>
        <w:jc w:val="both"/>
        <w:rPr>
          <w:sz w:val="28"/>
          <w:szCs w:val="28"/>
        </w:rPr>
      </w:pPr>
      <w:r w:rsidRPr="00F81B25">
        <w:rPr>
          <w:sz w:val="28"/>
          <w:szCs w:val="28"/>
        </w:rPr>
        <w:t>К добавочному капиталу относятся:</w:t>
      </w:r>
    </w:p>
    <w:p w:rsidR="00F81B25" w:rsidRPr="00F81B25" w:rsidRDefault="00F81B25" w:rsidP="00F81B25">
      <w:pPr>
        <w:spacing w:line="360" w:lineRule="auto"/>
        <w:ind w:firstLine="709"/>
        <w:jc w:val="both"/>
        <w:rPr>
          <w:sz w:val="28"/>
          <w:szCs w:val="28"/>
        </w:rPr>
      </w:pPr>
      <w:r>
        <w:rPr>
          <w:sz w:val="28"/>
          <w:szCs w:val="28"/>
        </w:rPr>
        <w:t xml:space="preserve">- </w:t>
      </w:r>
      <w:r w:rsidRPr="00F81B25">
        <w:rPr>
          <w:sz w:val="28"/>
          <w:szCs w:val="28"/>
        </w:rPr>
        <w:t>результаты переоценки основных фондов;</w:t>
      </w:r>
    </w:p>
    <w:p w:rsidR="00F81B25" w:rsidRPr="00F81B25" w:rsidRDefault="001A5186" w:rsidP="00F81B25">
      <w:pPr>
        <w:spacing w:line="360" w:lineRule="auto"/>
        <w:ind w:firstLine="709"/>
        <w:jc w:val="both"/>
        <w:rPr>
          <w:sz w:val="28"/>
          <w:szCs w:val="28"/>
        </w:rPr>
      </w:pPr>
      <w:r>
        <w:rPr>
          <w:sz w:val="28"/>
          <w:szCs w:val="28"/>
        </w:rPr>
        <w:t xml:space="preserve">- </w:t>
      </w:r>
      <w:r w:rsidR="00F81B25" w:rsidRPr="00F81B25">
        <w:rPr>
          <w:sz w:val="28"/>
          <w:szCs w:val="28"/>
        </w:rPr>
        <w:t>эмиссионный доход;</w:t>
      </w:r>
    </w:p>
    <w:p w:rsidR="00F81B25" w:rsidRPr="00F81B25" w:rsidRDefault="001A5186" w:rsidP="00F81B25">
      <w:pPr>
        <w:spacing w:line="360" w:lineRule="auto"/>
        <w:ind w:firstLine="709"/>
        <w:jc w:val="both"/>
        <w:rPr>
          <w:sz w:val="28"/>
          <w:szCs w:val="28"/>
        </w:rPr>
      </w:pPr>
      <w:r>
        <w:rPr>
          <w:sz w:val="28"/>
          <w:szCs w:val="28"/>
        </w:rPr>
        <w:t xml:space="preserve">- </w:t>
      </w:r>
      <w:r w:rsidR="00F81B25" w:rsidRPr="00F81B25">
        <w:rPr>
          <w:sz w:val="28"/>
          <w:szCs w:val="28"/>
        </w:rPr>
        <w:t>безвозмездно полученные денежные и материальные ценности на производственные цели;</w:t>
      </w:r>
    </w:p>
    <w:p w:rsidR="00F81B25" w:rsidRPr="00F81B25" w:rsidRDefault="001A5186" w:rsidP="00F81B25">
      <w:pPr>
        <w:spacing w:line="360" w:lineRule="auto"/>
        <w:ind w:firstLine="709"/>
        <w:jc w:val="both"/>
        <w:rPr>
          <w:sz w:val="28"/>
          <w:szCs w:val="28"/>
        </w:rPr>
      </w:pPr>
      <w:r>
        <w:rPr>
          <w:sz w:val="28"/>
          <w:szCs w:val="28"/>
        </w:rPr>
        <w:t xml:space="preserve">- </w:t>
      </w:r>
      <w:r w:rsidR="00F81B25" w:rsidRPr="00F81B25">
        <w:rPr>
          <w:sz w:val="28"/>
          <w:szCs w:val="28"/>
        </w:rPr>
        <w:t>ассигнования из бюджета на финансирование капитальных вложений;</w:t>
      </w:r>
    </w:p>
    <w:p w:rsidR="00F81B25" w:rsidRPr="00F81B25" w:rsidRDefault="001A5186" w:rsidP="00F81B25">
      <w:pPr>
        <w:spacing w:line="360" w:lineRule="auto"/>
        <w:ind w:firstLine="709"/>
        <w:jc w:val="both"/>
        <w:rPr>
          <w:sz w:val="28"/>
          <w:szCs w:val="28"/>
        </w:rPr>
      </w:pPr>
      <w:r>
        <w:rPr>
          <w:sz w:val="28"/>
          <w:szCs w:val="28"/>
        </w:rPr>
        <w:t xml:space="preserve">- </w:t>
      </w:r>
      <w:r w:rsidR="00F81B25" w:rsidRPr="00F81B25">
        <w:rPr>
          <w:sz w:val="28"/>
          <w:szCs w:val="28"/>
        </w:rPr>
        <w:t>средства на пополнение оборотных фондов.</w:t>
      </w:r>
    </w:p>
    <w:p w:rsidR="00F81B25" w:rsidRPr="00F81B25" w:rsidRDefault="00F81B25" w:rsidP="00F81B25">
      <w:pPr>
        <w:spacing w:line="360" w:lineRule="auto"/>
        <w:ind w:firstLine="709"/>
        <w:jc w:val="both"/>
        <w:rPr>
          <w:sz w:val="28"/>
          <w:szCs w:val="28"/>
        </w:rPr>
      </w:pPr>
      <w:r w:rsidRPr="00F81B25">
        <w:rPr>
          <w:sz w:val="28"/>
          <w:szCs w:val="28"/>
        </w:rPr>
        <w:t>Нераспределенная прибыль эта прибыль, полученная в определенном периоде и не направленная в процессе ее распределения на потребление собственниками и персоналом. Эта часть прибыли предназначена для капитализации, т.е. для реинвестирования в производство. По своему экономическому содержанию она является одной из форм резерва собственных финансовых ресурсов предприятия, обеспечивающих его производственное развитие в предстоящем периоде</w:t>
      </w:r>
      <w:r w:rsidR="003E359C">
        <w:rPr>
          <w:sz w:val="28"/>
          <w:szCs w:val="28"/>
        </w:rPr>
        <w:t xml:space="preserve"> </w:t>
      </w:r>
      <w:r w:rsidR="003E359C" w:rsidRPr="00C75118">
        <w:rPr>
          <w:bCs/>
          <w:sz w:val="28"/>
          <w:szCs w:val="28"/>
        </w:rPr>
        <w:t>[</w:t>
      </w:r>
      <w:r w:rsidR="003E359C">
        <w:rPr>
          <w:bCs/>
          <w:sz w:val="28"/>
          <w:szCs w:val="28"/>
        </w:rPr>
        <w:t>4</w:t>
      </w:r>
      <w:r w:rsidR="003E359C" w:rsidRPr="00C75118">
        <w:rPr>
          <w:bCs/>
          <w:sz w:val="28"/>
          <w:szCs w:val="28"/>
        </w:rPr>
        <w:t>]</w:t>
      </w:r>
      <w:r w:rsidRPr="00F81B25">
        <w:rPr>
          <w:sz w:val="28"/>
          <w:szCs w:val="28"/>
        </w:rPr>
        <w:t>.</w:t>
      </w:r>
    </w:p>
    <w:p w:rsidR="001A5186" w:rsidRPr="00245F98" w:rsidRDefault="001A5186" w:rsidP="00245F98">
      <w:pPr>
        <w:spacing w:line="360" w:lineRule="auto"/>
        <w:ind w:firstLine="709"/>
        <w:jc w:val="both"/>
        <w:rPr>
          <w:sz w:val="28"/>
          <w:szCs w:val="28"/>
        </w:rPr>
      </w:pPr>
      <w:r w:rsidRPr="00245F98">
        <w:rPr>
          <w:sz w:val="28"/>
          <w:szCs w:val="28"/>
        </w:rPr>
        <w:t xml:space="preserve">Для покрытия потребности в основных и оборотных фондах в ряде случаев для </w:t>
      </w:r>
      <w:r w:rsidR="00245F98" w:rsidRPr="00245F98">
        <w:rPr>
          <w:sz w:val="28"/>
          <w:szCs w:val="28"/>
        </w:rPr>
        <w:t>турист</w:t>
      </w:r>
      <w:r w:rsidR="00245F98" w:rsidRPr="00245F98">
        <w:rPr>
          <w:sz w:val="28"/>
          <w:szCs w:val="28"/>
        </w:rPr>
        <w:softHyphen/>
        <w:t>ского</w:t>
      </w:r>
      <w:r w:rsidRPr="00245F98">
        <w:rPr>
          <w:sz w:val="28"/>
          <w:szCs w:val="28"/>
        </w:rPr>
        <w:t xml:space="preserve"> предприятия становится необходимым привлечение заемного капитала. Такая потребность может возникнуть по независящим от предприятия причинам. Ими могут быть необязательность партнеров, чрезвычайные обстоятельства, реконструкция и техническое перевооружение производства, отсутствие достаточного стартового капитала, наличие сезонности в производстве, заготовках, переработке, снабжении и сбыте продукции и другие причины</w:t>
      </w:r>
      <w:r w:rsidR="003E359C">
        <w:rPr>
          <w:sz w:val="28"/>
          <w:szCs w:val="28"/>
        </w:rPr>
        <w:t xml:space="preserve"> </w:t>
      </w:r>
      <w:r w:rsidR="003E359C" w:rsidRPr="00C75118">
        <w:rPr>
          <w:bCs/>
          <w:sz w:val="28"/>
          <w:szCs w:val="28"/>
        </w:rPr>
        <w:t>[</w:t>
      </w:r>
      <w:r w:rsidR="003E359C">
        <w:rPr>
          <w:bCs/>
          <w:sz w:val="28"/>
          <w:szCs w:val="28"/>
        </w:rPr>
        <w:t>4</w:t>
      </w:r>
      <w:r w:rsidR="003E359C" w:rsidRPr="00C75118">
        <w:rPr>
          <w:bCs/>
          <w:sz w:val="28"/>
          <w:szCs w:val="28"/>
        </w:rPr>
        <w:t>]</w:t>
      </w:r>
      <w:r w:rsidRPr="00245F98">
        <w:rPr>
          <w:sz w:val="28"/>
          <w:szCs w:val="28"/>
        </w:rPr>
        <w:t>.</w:t>
      </w:r>
    </w:p>
    <w:p w:rsidR="001A5186" w:rsidRPr="00245F98" w:rsidRDefault="001A5186" w:rsidP="00245F98">
      <w:pPr>
        <w:spacing w:line="360" w:lineRule="auto"/>
        <w:ind w:firstLine="709"/>
        <w:jc w:val="both"/>
        <w:rPr>
          <w:sz w:val="28"/>
          <w:szCs w:val="28"/>
        </w:rPr>
      </w:pPr>
      <w:bookmarkStart w:id="0" w:name="Afp_03_02"/>
      <w:bookmarkEnd w:id="0"/>
      <w:r w:rsidRPr="00245F98">
        <w:rPr>
          <w:sz w:val="28"/>
          <w:szCs w:val="28"/>
        </w:rPr>
        <w:t>Таким образом, заемный капитал, заемные финансовые средства  - это привлекаемые для финансирования развития предприятия на возвратной основе денежн</w:t>
      </w:r>
      <w:r w:rsidR="00245F98">
        <w:rPr>
          <w:sz w:val="28"/>
          <w:szCs w:val="28"/>
        </w:rPr>
        <w:t>ые средства и другое имущество.</w:t>
      </w:r>
    </w:p>
    <w:p w:rsidR="001A5186" w:rsidRPr="00245F98" w:rsidRDefault="00245F98" w:rsidP="00245F98">
      <w:pPr>
        <w:spacing w:line="360" w:lineRule="auto"/>
        <w:ind w:firstLine="709"/>
        <w:jc w:val="both"/>
        <w:rPr>
          <w:sz w:val="28"/>
          <w:szCs w:val="28"/>
        </w:rPr>
      </w:pPr>
      <w:r>
        <w:rPr>
          <w:sz w:val="28"/>
          <w:szCs w:val="28"/>
        </w:rPr>
        <w:t xml:space="preserve">Заемный капитал по сроку подразделяется на краткосрочный и </w:t>
      </w:r>
      <w:r w:rsidR="001A5186" w:rsidRPr="00245F98">
        <w:rPr>
          <w:sz w:val="28"/>
          <w:szCs w:val="28"/>
        </w:rPr>
        <w:t>долгосрочный.</w:t>
      </w:r>
      <w:r>
        <w:rPr>
          <w:sz w:val="28"/>
          <w:szCs w:val="28"/>
        </w:rPr>
        <w:t xml:space="preserve"> </w:t>
      </w:r>
      <w:r w:rsidR="001A5186" w:rsidRPr="00245F98">
        <w:rPr>
          <w:sz w:val="28"/>
          <w:szCs w:val="28"/>
        </w:rPr>
        <w:t xml:space="preserve">Как правило, заемный капитал сроком до одного года относится к краткосрочному, а больше года - к долгосрочному. </w:t>
      </w:r>
    </w:p>
    <w:p w:rsidR="00245F98" w:rsidRPr="00C76386" w:rsidRDefault="00245F98" w:rsidP="00245F98">
      <w:pPr>
        <w:spacing w:line="360" w:lineRule="auto"/>
        <w:ind w:firstLine="709"/>
        <w:jc w:val="both"/>
        <w:rPr>
          <w:sz w:val="28"/>
          <w:szCs w:val="28"/>
        </w:rPr>
      </w:pPr>
      <w:r w:rsidRPr="00C76386">
        <w:rPr>
          <w:sz w:val="28"/>
          <w:szCs w:val="28"/>
        </w:rPr>
        <w:t>Заемный капитал может предоставляться в виде кредитов банков и ссуд, займов, инвес</w:t>
      </w:r>
      <w:r w:rsidRPr="00C76386">
        <w:rPr>
          <w:sz w:val="28"/>
          <w:szCs w:val="28"/>
        </w:rPr>
        <w:softHyphen/>
        <w:t>тиционного налогового кредита, инвестиционного вклада ра</w:t>
      </w:r>
      <w:r w:rsidRPr="00C76386">
        <w:rPr>
          <w:sz w:val="28"/>
          <w:szCs w:val="28"/>
        </w:rPr>
        <w:softHyphen/>
        <w:t>ботников предприятия, облигационных займов. Назначение банковских кредитов – финансирование расходов, связанных с приобретением основных и текущих активов, финансирова</w:t>
      </w:r>
      <w:r w:rsidRPr="00C76386">
        <w:rPr>
          <w:sz w:val="28"/>
          <w:szCs w:val="28"/>
        </w:rPr>
        <w:softHyphen/>
        <w:t>ние отдельных проектов по открытию нового сегмента турист</w:t>
      </w:r>
      <w:r w:rsidRPr="00C76386">
        <w:rPr>
          <w:sz w:val="28"/>
          <w:szCs w:val="28"/>
        </w:rPr>
        <w:softHyphen/>
        <w:t>ского рынка или связанных с производством нового туристско</w:t>
      </w:r>
      <w:r w:rsidRPr="00C76386">
        <w:rPr>
          <w:sz w:val="28"/>
          <w:szCs w:val="28"/>
        </w:rPr>
        <w:softHyphen/>
        <w:t>го продукта, налоговых платежей и другое. Наряду с банковскими кредитами источниками пополнения финансовых ресурсов мо</w:t>
      </w:r>
      <w:r w:rsidRPr="00C76386">
        <w:rPr>
          <w:sz w:val="28"/>
          <w:szCs w:val="28"/>
        </w:rPr>
        <w:softHyphen/>
        <w:t>гут являться коммерческие кредиты других предприятий и ор</w:t>
      </w:r>
      <w:r w:rsidRPr="00C76386">
        <w:rPr>
          <w:sz w:val="28"/>
          <w:szCs w:val="28"/>
        </w:rPr>
        <w:softHyphen/>
        <w:t>ганизаций, оформленные в виде займов, векселей, товарного кредита и авансового платежа. В этой ситуации туристскими предприятиями могут быть использованы возможности пред</w:t>
      </w:r>
      <w:r w:rsidRPr="00C76386">
        <w:rPr>
          <w:sz w:val="28"/>
          <w:szCs w:val="28"/>
        </w:rPr>
        <w:softHyphen/>
        <w:t>приятий системы индустрии туризма</w:t>
      </w:r>
      <w:r w:rsidR="003E359C">
        <w:rPr>
          <w:sz w:val="28"/>
          <w:szCs w:val="28"/>
        </w:rPr>
        <w:t xml:space="preserve"> </w:t>
      </w:r>
      <w:r w:rsidR="003E359C" w:rsidRPr="00C75118">
        <w:rPr>
          <w:bCs/>
          <w:sz w:val="28"/>
          <w:szCs w:val="28"/>
        </w:rPr>
        <w:t>[</w:t>
      </w:r>
      <w:r w:rsidR="003E359C">
        <w:rPr>
          <w:bCs/>
          <w:sz w:val="28"/>
          <w:szCs w:val="28"/>
        </w:rPr>
        <w:t>1</w:t>
      </w:r>
      <w:r w:rsidR="003E359C" w:rsidRPr="00C75118">
        <w:rPr>
          <w:bCs/>
          <w:sz w:val="28"/>
          <w:szCs w:val="28"/>
        </w:rPr>
        <w:t>]</w:t>
      </w:r>
      <w:r w:rsidRPr="00C76386">
        <w:rPr>
          <w:sz w:val="28"/>
          <w:szCs w:val="28"/>
        </w:rPr>
        <w:t>.</w:t>
      </w:r>
    </w:p>
    <w:p w:rsidR="00245F98" w:rsidRPr="00C76386" w:rsidRDefault="00245F98" w:rsidP="00245F98">
      <w:pPr>
        <w:spacing w:line="360" w:lineRule="auto"/>
        <w:ind w:firstLine="709"/>
        <w:jc w:val="both"/>
        <w:rPr>
          <w:sz w:val="28"/>
          <w:szCs w:val="28"/>
        </w:rPr>
      </w:pPr>
      <w:r w:rsidRPr="00C76386">
        <w:rPr>
          <w:sz w:val="28"/>
          <w:szCs w:val="28"/>
        </w:rPr>
        <w:t>Налоговый кредит предоставляется органами государствен</w:t>
      </w:r>
      <w:r w:rsidRPr="00C76386">
        <w:rPr>
          <w:sz w:val="28"/>
          <w:szCs w:val="28"/>
        </w:rPr>
        <w:softHyphen/>
        <w:t>ной власти в виде временной (до одного года) отсрочки налого</w:t>
      </w:r>
      <w:r w:rsidRPr="00C76386">
        <w:rPr>
          <w:sz w:val="28"/>
          <w:szCs w:val="28"/>
        </w:rPr>
        <w:softHyphen/>
        <w:t>вых платежей предприятия.</w:t>
      </w:r>
    </w:p>
    <w:p w:rsidR="00245F98" w:rsidRPr="00C76386" w:rsidRDefault="00245F98" w:rsidP="00245F98">
      <w:pPr>
        <w:spacing w:line="360" w:lineRule="auto"/>
        <w:ind w:firstLine="709"/>
        <w:jc w:val="both"/>
        <w:rPr>
          <w:sz w:val="28"/>
          <w:szCs w:val="28"/>
        </w:rPr>
      </w:pPr>
      <w:r w:rsidRPr="00C76386">
        <w:rPr>
          <w:sz w:val="28"/>
          <w:szCs w:val="28"/>
        </w:rPr>
        <w:t>Инвестиционный вклад работника или долевое участие в развитие туристского предприятия может осуществляться под определенный процент. Эта форма практически не использует</w:t>
      </w:r>
      <w:r w:rsidRPr="00C76386">
        <w:rPr>
          <w:sz w:val="28"/>
          <w:szCs w:val="28"/>
        </w:rPr>
        <w:softHyphen/>
        <w:t>ся в системе туризма, хотя туристские комплексы, туристские базы в рамках действующего законодательства могли бы при</w:t>
      </w:r>
      <w:r w:rsidRPr="00C76386">
        <w:rPr>
          <w:sz w:val="28"/>
          <w:szCs w:val="28"/>
        </w:rPr>
        <w:softHyphen/>
        <w:t>влечь в свое развитие значительные финансовые ресурсы.</w:t>
      </w:r>
    </w:p>
    <w:p w:rsidR="001A5186" w:rsidRDefault="00245F98" w:rsidP="00245F98">
      <w:pPr>
        <w:spacing w:line="360" w:lineRule="auto"/>
        <w:ind w:firstLine="709"/>
        <w:jc w:val="both"/>
        <w:rPr>
          <w:sz w:val="28"/>
          <w:szCs w:val="28"/>
        </w:rPr>
      </w:pPr>
      <w:r w:rsidRPr="00C76386">
        <w:rPr>
          <w:sz w:val="28"/>
          <w:szCs w:val="28"/>
        </w:rPr>
        <w:t>Возможности ценных бумаг или облигаций широко не используются в практике ведения туристского биз</w:t>
      </w:r>
      <w:r w:rsidRPr="00C76386">
        <w:rPr>
          <w:sz w:val="28"/>
          <w:szCs w:val="28"/>
        </w:rPr>
        <w:softHyphen/>
        <w:t>неса. За счет их выпуска в обращение под конкретные туристские мероприятия можно было бы получить огромные финансовые вложения, в том числе и от нерезидентов страны</w:t>
      </w:r>
      <w:r w:rsidR="003E359C">
        <w:rPr>
          <w:sz w:val="28"/>
          <w:szCs w:val="28"/>
        </w:rPr>
        <w:t xml:space="preserve"> </w:t>
      </w:r>
      <w:r w:rsidR="003E359C" w:rsidRPr="00C75118">
        <w:rPr>
          <w:bCs/>
          <w:sz w:val="28"/>
          <w:szCs w:val="28"/>
        </w:rPr>
        <w:t>[</w:t>
      </w:r>
      <w:r w:rsidR="003E359C">
        <w:rPr>
          <w:bCs/>
          <w:sz w:val="28"/>
          <w:szCs w:val="28"/>
        </w:rPr>
        <w:t>1</w:t>
      </w:r>
      <w:r w:rsidR="003E359C" w:rsidRPr="00C75118">
        <w:rPr>
          <w:bCs/>
          <w:sz w:val="28"/>
          <w:szCs w:val="28"/>
        </w:rPr>
        <w:t>]</w:t>
      </w:r>
      <w:r w:rsidRPr="00C76386">
        <w:rPr>
          <w:sz w:val="28"/>
          <w:szCs w:val="28"/>
        </w:rPr>
        <w:t>.</w:t>
      </w:r>
    </w:p>
    <w:p w:rsidR="00F81B25" w:rsidRPr="00F81B25" w:rsidRDefault="00F81B25" w:rsidP="00F81B25">
      <w:pPr>
        <w:spacing w:line="360" w:lineRule="auto"/>
        <w:ind w:firstLine="709"/>
        <w:jc w:val="both"/>
        <w:rPr>
          <w:sz w:val="28"/>
          <w:szCs w:val="28"/>
        </w:rPr>
      </w:pPr>
      <w:r w:rsidRPr="00F81B25">
        <w:rPr>
          <w:sz w:val="28"/>
          <w:szCs w:val="28"/>
        </w:rPr>
        <w:t>Привлеченные средства предприятий – средства, предоставленные на постоянной основе, по которым может осуществляться выплата владельцам этих средств дохода, и которые могут не возвращаться владельцам. К ним относят: средства, получаемые от размещения акций акционерного общества; паевые и иные взносы членов трудовых коллективов, граждан, юридических лиц в уставной фонд предприятия; средства, выделяемые вышестоящими холдинговыми и акционерными компаниями, государственные средства, предоставляемые на целевое инвестирование в виде дотаций, грантов и долевого участия; средства иностранных инвесторов в форме участия в уставном капитале совместных предприятий и прямых вложений международных организаций, государств, физических и юридических лиц</w:t>
      </w:r>
      <w:r w:rsidR="001A5186">
        <w:rPr>
          <w:sz w:val="28"/>
          <w:szCs w:val="28"/>
        </w:rPr>
        <w:t>.</w:t>
      </w:r>
    </w:p>
    <w:p w:rsidR="00490B7D" w:rsidRDefault="00490B7D" w:rsidP="00C76386">
      <w:pPr>
        <w:widowControl/>
        <w:tabs>
          <w:tab w:val="left" w:pos="1080"/>
        </w:tabs>
        <w:autoSpaceDE/>
        <w:autoSpaceDN/>
        <w:adjustRightInd/>
        <w:spacing w:line="360" w:lineRule="auto"/>
        <w:ind w:firstLine="709"/>
        <w:jc w:val="both"/>
        <w:rPr>
          <w:sz w:val="28"/>
          <w:szCs w:val="28"/>
        </w:rPr>
      </w:pPr>
    </w:p>
    <w:p w:rsidR="00245F98" w:rsidRDefault="00245F98" w:rsidP="00C76386">
      <w:pPr>
        <w:widowControl/>
        <w:tabs>
          <w:tab w:val="left" w:pos="1080"/>
        </w:tabs>
        <w:autoSpaceDE/>
        <w:autoSpaceDN/>
        <w:adjustRightInd/>
        <w:spacing w:line="360" w:lineRule="auto"/>
        <w:ind w:firstLine="709"/>
        <w:jc w:val="both"/>
        <w:rPr>
          <w:sz w:val="28"/>
          <w:szCs w:val="28"/>
        </w:rPr>
      </w:pPr>
    </w:p>
    <w:p w:rsidR="00245F98" w:rsidRDefault="00245F98" w:rsidP="00C76386">
      <w:pPr>
        <w:widowControl/>
        <w:tabs>
          <w:tab w:val="left" w:pos="1080"/>
        </w:tabs>
        <w:autoSpaceDE/>
        <w:autoSpaceDN/>
        <w:adjustRightInd/>
        <w:spacing w:line="360" w:lineRule="auto"/>
        <w:ind w:firstLine="709"/>
        <w:jc w:val="both"/>
        <w:rPr>
          <w:sz w:val="28"/>
          <w:szCs w:val="28"/>
        </w:rPr>
      </w:pPr>
    </w:p>
    <w:p w:rsidR="00245F98" w:rsidRDefault="00245F98" w:rsidP="00C76386">
      <w:pPr>
        <w:widowControl/>
        <w:tabs>
          <w:tab w:val="left" w:pos="1080"/>
        </w:tabs>
        <w:autoSpaceDE/>
        <w:autoSpaceDN/>
        <w:adjustRightInd/>
        <w:spacing w:line="360" w:lineRule="auto"/>
        <w:ind w:firstLine="709"/>
        <w:jc w:val="both"/>
        <w:rPr>
          <w:sz w:val="28"/>
          <w:szCs w:val="28"/>
        </w:rPr>
      </w:pPr>
    </w:p>
    <w:p w:rsidR="00245F98" w:rsidRDefault="00245F98" w:rsidP="00C76386">
      <w:pPr>
        <w:widowControl/>
        <w:tabs>
          <w:tab w:val="left" w:pos="1080"/>
        </w:tabs>
        <w:autoSpaceDE/>
        <w:autoSpaceDN/>
        <w:adjustRightInd/>
        <w:spacing w:line="360" w:lineRule="auto"/>
        <w:ind w:firstLine="709"/>
        <w:jc w:val="both"/>
        <w:rPr>
          <w:sz w:val="28"/>
          <w:szCs w:val="28"/>
        </w:rPr>
      </w:pPr>
    </w:p>
    <w:p w:rsidR="00245F98" w:rsidRDefault="00245F98" w:rsidP="00C76386">
      <w:pPr>
        <w:widowControl/>
        <w:tabs>
          <w:tab w:val="left" w:pos="1080"/>
        </w:tabs>
        <w:autoSpaceDE/>
        <w:autoSpaceDN/>
        <w:adjustRightInd/>
        <w:spacing w:line="360" w:lineRule="auto"/>
        <w:ind w:firstLine="709"/>
        <w:jc w:val="both"/>
        <w:rPr>
          <w:sz w:val="28"/>
          <w:szCs w:val="28"/>
        </w:rPr>
      </w:pPr>
    </w:p>
    <w:p w:rsidR="00245F98" w:rsidRDefault="00245F98" w:rsidP="00C76386">
      <w:pPr>
        <w:widowControl/>
        <w:tabs>
          <w:tab w:val="left" w:pos="1080"/>
        </w:tabs>
        <w:autoSpaceDE/>
        <w:autoSpaceDN/>
        <w:adjustRightInd/>
        <w:spacing w:line="360" w:lineRule="auto"/>
        <w:ind w:firstLine="709"/>
        <w:jc w:val="both"/>
        <w:rPr>
          <w:sz w:val="28"/>
          <w:szCs w:val="28"/>
        </w:rPr>
      </w:pPr>
    </w:p>
    <w:p w:rsidR="00245F98" w:rsidRDefault="00245F98" w:rsidP="00C76386">
      <w:pPr>
        <w:widowControl/>
        <w:tabs>
          <w:tab w:val="left" w:pos="1080"/>
        </w:tabs>
        <w:autoSpaceDE/>
        <w:autoSpaceDN/>
        <w:adjustRightInd/>
        <w:spacing w:line="360" w:lineRule="auto"/>
        <w:ind w:firstLine="709"/>
        <w:jc w:val="both"/>
        <w:rPr>
          <w:sz w:val="28"/>
          <w:szCs w:val="28"/>
        </w:rPr>
      </w:pPr>
    </w:p>
    <w:p w:rsidR="00245F98" w:rsidRDefault="00245F98" w:rsidP="00C76386">
      <w:pPr>
        <w:widowControl/>
        <w:tabs>
          <w:tab w:val="left" w:pos="1080"/>
        </w:tabs>
        <w:autoSpaceDE/>
        <w:autoSpaceDN/>
        <w:adjustRightInd/>
        <w:spacing w:line="360" w:lineRule="auto"/>
        <w:ind w:firstLine="709"/>
        <w:jc w:val="both"/>
        <w:rPr>
          <w:sz w:val="28"/>
          <w:szCs w:val="28"/>
        </w:rPr>
      </w:pPr>
    </w:p>
    <w:p w:rsidR="00245F98" w:rsidRPr="00C76386" w:rsidRDefault="00245F98" w:rsidP="00C76386">
      <w:pPr>
        <w:widowControl/>
        <w:tabs>
          <w:tab w:val="left" w:pos="1080"/>
        </w:tabs>
        <w:autoSpaceDE/>
        <w:autoSpaceDN/>
        <w:adjustRightInd/>
        <w:spacing w:line="360" w:lineRule="auto"/>
        <w:ind w:firstLine="709"/>
        <w:jc w:val="both"/>
        <w:rPr>
          <w:sz w:val="28"/>
          <w:szCs w:val="28"/>
        </w:rPr>
      </w:pPr>
    </w:p>
    <w:p w:rsidR="00490B7D" w:rsidRPr="00C76386" w:rsidRDefault="00490B7D" w:rsidP="00C76386">
      <w:pPr>
        <w:widowControl/>
        <w:tabs>
          <w:tab w:val="left" w:pos="1080"/>
        </w:tabs>
        <w:autoSpaceDE/>
        <w:autoSpaceDN/>
        <w:adjustRightInd/>
        <w:spacing w:line="360" w:lineRule="auto"/>
        <w:ind w:firstLine="709"/>
        <w:jc w:val="both"/>
        <w:rPr>
          <w:sz w:val="28"/>
          <w:szCs w:val="28"/>
        </w:rPr>
      </w:pPr>
    </w:p>
    <w:p w:rsidR="00245F98" w:rsidRDefault="00245F98" w:rsidP="00245F98">
      <w:pPr>
        <w:spacing w:line="360" w:lineRule="auto"/>
        <w:ind w:firstLine="709"/>
        <w:jc w:val="both"/>
        <w:rPr>
          <w:sz w:val="28"/>
          <w:szCs w:val="28"/>
        </w:rPr>
      </w:pPr>
    </w:p>
    <w:p w:rsidR="00063610" w:rsidRDefault="00245F98" w:rsidP="00245F98">
      <w:pPr>
        <w:spacing w:line="360" w:lineRule="auto"/>
        <w:ind w:firstLine="709"/>
        <w:jc w:val="both"/>
        <w:rPr>
          <w:sz w:val="28"/>
          <w:szCs w:val="28"/>
        </w:rPr>
      </w:pPr>
      <w:r>
        <w:rPr>
          <w:sz w:val="28"/>
          <w:szCs w:val="28"/>
        </w:rPr>
        <w:t>6</w:t>
      </w:r>
      <w:r w:rsidR="00BF25B3">
        <w:rPr>
          <w:sz w:val="28"/>
          <w:szCs w:val="28"/>
        </w:rPr>
        <w:t xml:space="preserve"> </w:t>
      </w:r>
      <w:r w:rsidR="00063610" w:rsidRPr="00C76386">
        <w:rPr>
          <w:sz w:val="28"/>
          <w:szCs w:val="28"/>
        </w:rPr>
        <w:t>На какие группы подразделяются из</w:t>
      </w:r>
      <w:r>
        <w:rPr>
          <w:sz w:val="28"/>
          <w:szCs w:val="28"/>
        </w:rPr>
        <w:t xml:space="preserve">держки производства туристского </w:t>
      </w:r>
      <w:r w:rsidR="00063610" w:rsidRPr="00C76386">
        <w:rPr>
          <w:sz w:val="28"/>
          <w:szCs w:val="28"/>
        </w:rPr>
        <w:t>предприятия?</w:t>
      </w:r>
    </w:p>
    <w:p w:rsidR="00245F98" w:rsidRDefault="00245F98" w:rsidP="00245F98">
      <w:pPr>
        <w:spacing w:line="360" w:lineRule="auto"/>
        <w:ind w:firstLine="709"/>
        <w:jc w:val="both"/>
        <w:rPr>
          <w:sz w:val="28"/>
          <w:szCs w:val="28"/>
        </w:rPr>
      </w:pPr>
    </w:p>
    <w:p w:rsidR="006A078E" w:rsidRDefault="006A078E" w:rsidP="00245F98">
      <w:pPr>
        <w:spacing w:line="360" w:lineRule="auto"/>
        <w:ind w:firstLine="709"/>
        <w:jc w:val="both"/>
        <w:rPr>
          <w:sz w:val="28"/>
          <w:szCs w:val="28"/>
        </w:rPr>
      </w:pPr>
    </w:p>
    <w:p w:rsidR="00601C35" w:rsidRPr="006A078E" w:rsidRDefault="00601C35" w:rsidP="006A078E">
      <w:pPr>
        <w:spacing w:line="360" w:lineRule="auto"/>
        <w:ind w:firstLine="709"/>
        <w:jc w:val="both"/>
        <w:rPr>
          <w:sz w:val="28"/>
          <w:szCs w:val="28"/>
        </w:rPr>
      </w:pPr>
      <w:r w:rsidRPr="006A078E">
        <w:rPr>
          <w:sz w:val="28"/>
          <w:szCs w:val="28"/>
        </w:rPr>
        <w:t xml:space="preserve">Издержки </w:t>
      </w:r>
      <w:r w:rsidR="00005453" w:rsidRPr="00C76386">
        <w:rPr>
          <w:sz w:val="28"/>
          <w:szCs w:val="28"/>
        </w:rPr>
        <w:t xml:space="preserve">производства туристского предприятия </w:t>
      </w:r>
      <w:r w:rsidRPr="006A078E">
        <w:rPr>
          <w:sz w:val="28"/>
          <w:szCs w:val="28"/>
        </w:rPr>
        <w:t>- это денежное выражение затрат производственных факторов, необходимых для осуществления предприятием своей производственной и коммерческой деятельности</w:t>
      </w:r>
      <w:r w:rsidR="008521C3">
        <w:rPr>
          <w:sz w:val="28"/>
          <w:szCs w:val="28"/>
        </w:rPr>
        <w:t xml:space="preserve"> </w:t>
      </w:r>
      <w:r w:rsidR="008521C3" w:rsidRPr="00C75118">
        <w:rPr>
          <w:bCs/>
          <w:sz w:val="28"/>
          <w:szCs w:val="28"/>
        </w:rPr>
        <w:t>[</w:t>
      </w:r>
      <w:r w:rsidR="008521C3">
        <w:rPr>
          <w:bCs/>
          <w:sz w:val="28"/>
          <w:szCs w:val="28"/>
        </w:rPr>
        <w:t>1</w:t>
      </w:r>
      <w:r w:rsidR="008521C3" w:rsidRPr="00C75118">
        <w:rPr>
          <w:bCs/>
          <w:sz w:val="28"/>
          <w:szCs w:val="28"/>
        </w:rPr>
        <w:t>]</w:t>
      </w:r>
      <w:r w:rsidRPr="006A078E">
        <w:rPr>
          <w:sz w:val="28"/>
          <w:szCs w:val="28"/>
        </w:rPr>
        <w:t>.</w:t>
      </w:r>
    </w:p>
    <w:p w:rsidR="00601C35" w:rsidRPr="006A078E" w:rsidRDefault="00601C35" w:rsidP="006A078E">
      <w:pPr>
        <w:spacing w:line="360" w:lineRule="auto"/>
        <w:ind w:firstLine="709"/>
        <w:jc w:val="both"/>
        <w:rPr>
          <w:sz w:val="28"/>
          <w:szCs w:val="28"/>
        </w:rPr>
      </w:pPr>
      <w:r w:rsidRPr="006A078E">
        <w:rPr>
          <w:sz w:val="28"/>
          <w:szCs w:val="28"/>
        </w:rPr>
        <w:t>Умелый расчет издержек на производство и реализацию товара является одним из важнейших условий эффективного хозяйствования предприятия, так как количество товара</w:t>
      </w:r>
      <w:r w:rsidR="00005453" w:rsidRPr="006A078E">
        <w:rPr>
          <w:sz w:val="28"/>
          <w:szCs w:val="28"/>
        </w:rPr>
        <w:t xml:space="preserve"> (услуг)</w:t>
      </w:r>
      <w:r w:rsidRPr="006A078E">
        <w:rPr>
          <w:sz w:val="28"/>
          <w:szCs w:val="28"/>
        </w:rPr>
        <w:t>, которое предприниматель может предложить на рынке, зависит, с одной стороны, от уровня затрат на производство товара</w:t>
      </w:r>
      <w:r w:rsidR="00005453" w:rsidRPr="006A078E">
        <w:rPr>
          <w:sz w:val="28"/>
          <w:szCs w:val="28"/>
        </w:rPr>
        <w:t xml:space="preserve"> (услуги) </w:t>
      </w:r>
      <w:r w:rsidRPr="006A078E">
        <w:rPr>
          <w:sz w:val="28"/>
          <w:szCs w:val="28"/>
        </w:rPr>
        <w:t xml:space="preserve"> и от цены, по которой он будет продаваться на рынке, - с другой.</w:t>
      </w:r>
    </w:p>
    <w:p w:rsidR="00D40591" w:rsidRPr="00C76386" w:rsidRDefault="00D40591" w:rsidP="009F158F">
      <w:pPr>
        <w:spacing w:line="360" w:lineRule="auto"/>
        <w:ind w:firstLine="709"/>
        <w:jc w:val="both"/>
        <w:rPr>
          <w:sz w:val="28"/>
          <w:szCs w:val="28"/>
        </w:rPr>
      </w:pPr>
      <w:r w:rsidRPr="00C76386">
        <w:rPr>
          <w:sz w:val="28"/>
          <w:szCs w:val="28"/>
        </w:rPr>
        <w:t>Издержки производства туристского предприятия можно подразделить на две группы – явные и неявные. Явные издерж</w:t>
      </w:r>
      <w:r w:rsidRPr="00C76386">
        <w:rPr>
          <w:sz w:val="28"/>
          <w:szCs w:val="28"/>
        </w:rPr>
        <w:softHyphen/>
        <w:t>ки связаны с фактическим использованием в производстве ту</w:t>
      </w:r>
      <w:r w:rsidRPr="00C76386">
        <w:rPr>
          <w:sz w:val="28"/>
          <w:szCs w:val="28"/>
        </w:rPr>
        <w:softHyphen/>
        <w:t>ристского продукта материальных, финансовых и трудовых ре</w:t>
      </w:r>
      <w:r w:rsidRPr="00C76386">
        <w:rPr>
          <w:sz w:val="28"/>
          <w:szCs w:val="28"/>
        </w:rPr>
        <w:softHyphen/>
        <w:t>сурсов. Они находят свое отражение в бухгалтерском учете, по</w:t>
      </w:r>
      <w:r w:rsidRPr="00C76386">
        <w:rPr>
          <w:sz w:val="28"/>
          <w:szCs w:val="28"/>
        </w:rPr>
        <w:softHyphen/>
        <w:t>этому их называют еще бухгалтерскими. Неявные издерж</w:t>
      </w:r>
      <w:r w:rsidRPr="00C76386">
        <w:rPr>
          <w:sz w:val="28"/>
          <w:szCs w:val="28"/>
        </w:rPr>
        <w:softHyphen/>
        <w:t>ки – альтернативные, они носят внутренний характер и не учитываются в бухгалтерских отчетах. Явные и неявные издерж</w:t>
      </w:r>
      <w:r w:rsidRPr="00C76386">
        <w:rPr>
          <w:sz w:val="28"/>
          <w:szCs w:val="28"/>
        </w:rPr>
        <w:softHyphen/>
        <w:t>ки объединяет их принадлежность к экономическим издерж</w:t>
      </w:r>
      <w:r w:rsidRPr="00C76386">
        <w:rPr>
          <w:sz w:val="28"/>
          <w:szCs w:val="28"/>
        </w:rPr>
        <w:softHyphen/>
        <w:t>кам</w:t>
      </w:r>
      <w:r w:rsidR="008521C3">
        <w:rPr>
          <w:sz w:val="28"/>
          <w:szCs w:val="28"/>
        </w:rPr>
        <w:t xml:space="preserve"> </w:t>
      </w:r>
      <w:r w:rsidR="008521C3" w:rsidRPr="00C75118">
        <w:rPr>
          <w:bCs/>
          <w:sz w:val="28"/>
          <w:szCs w:val="28"/>
        </w:rPr>
        <w:t>[</w:t>
      </w:r>
      <w:r w:rsidR="008521C3">
        <w:rPr>
          <w:bCs/>
          <w:sz w:val="28"/>
          <w:szCs w:val="28"/>
        </w:rPr>
        <w:t>1</w:t>
      </w:r>
      <w:r w:rsidR="008521C3" w:rsidRPr="00C75118">
        <w:rPr>
          <w:bCs/>
          <w:sz w:val="28"/>
          <w:szCs w:val="28"/>
        </w:rPr>
        <w:t>]</w:t>
      </w:r>
      <w:r w:rsidRPr="00C76386">
        <w:rPr>
          <w:sz w:val="28"/>
          <w:szCs w:val="28"/>
        </w:rPr>
        <w:t xml:space="preserve">. </w:t>
      </w:r>
    </w:p>
    <w:p w:rsidR="00D40591" w:rsidRPr="00C76386" w:rsidRDefault="00D40591" w:rsidP="00C76386">
      <w:pPr>
        <w:spacing w:line="360" w:lineRule="auto"/>
        <w:ind w:firstLine="709"/>
        <w:jc w:val="both"/>
        <w:rPr>
          <w:sz w:val="28"/>
          <w:szCs w:val="28"/>
        </w:rPr>
      </w:pPr>
      <w:r w:rsidRPr="00C76386">
        <w:rPr>
          <w:sz w:val="28"/>
          <w:szCs w:val="28"/>
        </w:rPr>
        <w:t>Бухгалтерские издержки по способу отнесения на себестои</w:t>
      </w:r>
      <w:r w:rsidRPr="00C76386">
        <w:rPr>
          <w:sz w:val="28"/>
          <w:szCs w:val="28"/>
        </w:rPr>
        <w:softHyphen/>
        <w:t>мость подразделяются на прямые и косвенные.</w:t>
      </w:r>
    </w:p>
    <w:p w:rsidR="00D40591" w:rsidRPr="00C76386" w:rsidRDefault="00D40591" w:rsidP="00C76386">
      <w:pPr>
        <w:spacing w:line="360" w:lineRule="auto"/>
        <w:ind w:firstLine="709"/>
        <w:jc w:val="both"/>
        <w:rPr>
          <w:sz w:val="28"/>
          <w:szCs w:val="28"/>
        </w:rPr>
      </w:pPr>
      <w:r w:rsidRPr="00C76386">
        <w:rPr>
          <w:sz w:val="28"/>
          <w:szCs w:val="28"/>
        </w:rPr>
        <w:t>Прямые издержки – это затраты, связанные с производст</w:t>
      </w:r>
      <w:r w:rsidRPr="00C76386">
        <w:rPr>
          <w:sz w:val="28"/>
          <w:szCs w:val="28"/>
        </w:rPr>
        <w:softHyphen/>
        <w:t>вом конкретного туристского продукта (услуги) или с деятель</w:t>
      </w:r>
      <w:r w:rsidRPr="00C76386">
        <w:rPr>
          <w:sz w:val="28"/>
          <w:szCs w:val="28"/>
        </w:rPr>
        <w:softHyphen/>
        <w:t>ностью структурного подразделения. Как правило, прямые зат</w:t>
      </w:r>
      <w:r w:rsidRPr="00C76386">
        <w:rPr>
          <w:sz w:val="28"/>
          <w:szCs w:val="28"/>
        </w:rPr>
        <w:softHyphen/>
        <w:t>раты, связанные с производством и реализацией туристского продукта (услуги), в момент их возникновения относят на осно</w:t>
      </w:r>
      <w:r w:rsidRPr="00C76386">
        <w:rPr>
          <w:sz w:val="28"/>
          <w:szCs w:val="28"/>
        </w:rPr>
        <w:softHyphen/>
        <w:t>ве первичных документов непосредственно на расходы пред</w:t>
      </w:r>
      <w:r w:rsidRPr="00C76386">
        <w:rPr>
          <w:sz w:val="28"/>
          <w:szCs w:val="28"/>
        </w:rPr>
        <w:softHyphen/>
        <w:t>приятия. Они включают в себя материальные затраты, заработ</w:t>
      </w:r>
      <w:r w:rsidRPr="00C76386">
        <w:rPr>
          <w:sz w:val="28"/>
          <w:szCs w:val="28"/>
        </w:rPr>
        <w:softHyphen/>
        <w:t>ную плату производственного персонала, отчисления на зара</w:t>
      </w:r>
      <w:r w:rsidRPr="00C76386">
        <w:rPr>
          <w:sz w:val="28"/>
          <w:szCs w:val="28"/>
        </w:rPr>
        <w:softHyphen/>
        <w:t>ботную плату и другие расходы</w:t>
      </w:r>
      <w:r w:rsidR="008521C3">
        <w:rPr>
          <w:sz w:val="28"/>
          <w:szCs w:val="28"/>
        </w:rPr>
        <w:t xml:space="preserve"> </w:t>
      </w:r>
      <w:r w:rsidR="008521C3" w:rsidRPr="00C75118">
        <w:rPr>
          <w:bCs/>
          <w:sz w:val="28"/>
          <w:szCs w:val="28"/>
        </w:rPr>
        <w:t>[</w:t>
      </w:r>
      <w:r w:rsidR="008521C3">
        <w:rPr>
          <w:bCs/>
          <w:sz w:val="28"/>
          <w:szCs w:val="28"/>
        </w:rPr>
        <w:t>4</w:t>
      </w:r>
      <w:r w:rsidR="008521C3" w:rsidRPr="00C75118">
        <w:rPr>
          <w:bCs/>
          <w:sz w:val="28"/>
          <w:szCs w:val="28"/>
        </w:rPr>
        <w:t>]</w:t>
      </w:r>
      <w:r w:rsidRPr="00C76386">
        <w:rPr>
          <w:sz w:val="28"/>
          <w:szCs w:val="28"/>
        </w:rPr>
        <w:t>.</w:t>
      </w:r>
    </w:p>
    <w:p w:rsidR="00D40591" w:rsidRPr="00C76386" w:rsidRDefault="00D40591" w:rsidP="00C76386">
      <w:pPr>
        <w:spacing w:line="360" w:lineRule="auto"/>
        <w:ind w:firstLine="709"/>
        <w:jc w:val="both"/>
        <w:rPr>
          <w:sz w:val="28"/>
          <w:szCs w:val="28"/>
        </w:rPr>
      </w:pPr>
      <w:r w:rsidRPr="00C76386">
        <w:rPr>
          <w:sz w:val="28"/>
          <w:szCs w:val="28"/>
        </w:rPr>
        <w:t>Косвенные издержки – это затраты, которые можно отнес</w:t>
      </w:r>
      <w:r w:rsidRPr="00C76386">
        <w:rPr>
          <w:sz w:val="28"/>
          <w:szCs w:val="28"/>
        </w:rPr>
        <w:softHyphen/>
        <w:t>ти на себестоимость того или иного вида туристского продукта опосредовано. Они рассматриваются как неизбежные. К ним относятся расходы по содержанию фирмы, в том числе аренд</w:t>
      </w:r>
      <w:r w:rsidRPr="00C76386">
        <w:rPr>
          <w:sz w:val="28"/>
          <w:szCs w:val="28"/>
        </w:rPr>
        <w:softHyphen/>
        <w:t>ная плата, коммунальные платежи, заработная плата админис</w:t>
      </w:r>
      <w:r w:rsidRPr="00C76386">
        <w:rPr>
          <w:sz w:val="28"/>
          <w:szCs w:val="28"/>
        </w:rPr>
        <w:softHyphen/>
        <w:t>тративно-управленческого персонала, оплата информационных, аудиторских и консультационных услуг, амортизация, расхо</w:t>
      </w:r>
      <w:r w:rsidRPr="00C76386">
        <w:rPr>
          <w:sz w:val="28"/>
          <w:szCs w:val="28"/>
        </w:rPr>
        <w:softHyphen/>
        <w:t>ды на подготовку и переподготовку кадров; затраты, связанные с освоением новых туристских продуктов, которые в момент их возникновения не могут быть отнесены на объект калькулиро</w:t>
      </w:r>
      <w:r w:rsidRPr="00C76386">
        <w:rPr>
          <w:sz w:val="28"/>
          <w:szCs w:val="28"/>
        </w:rPr>
        <w:softHyphen/>
        <w:t>вания, и другие. Как видно, косвенные затраты включают общехо</w:t>
      </w:r>
      <w:r w:rsidRPr="00C76386">
        <w:rPr>
          <w:sz w:val="28"/>
          <w:szCs w:val="28"/>
        </w:rPr>
        <w:softHyphen/>
        <w:t>зяйственные и общепроизводственные расходы</w:t>
      </w:r>
      <w:r w:rsidR="008521C3">
        <w:rPr>
          <w:sz w:val="28"/>
          <w:szCs w:val="28"/>
        </w:rPr>
        <w:t xml:space="preserve"> </w:t>
      </w:r>
      <w:r w:rsidR="008521C3" w:rsidRPr="00C75118">
        <w:rPr>
          <w:bCs/>
          <w:sz w:val="28"/>
          <w:szCs w:val="28"/>
        </w:rPr>
        <w:t>[</w:t>
      </w:r>
      <w:r w:rsidR="008521C3">
        <w:rPr>
          <w:bCs/>
          <w:sz w:val="28"/>
          <w:szCs w:val="28"/>
        </w:rPr>
        <w:t>5</w:t>
      </w:r>
      <w:r w:rsidR="008521C3" w:rsidRPr="00C75118">
        <w:rPr>
          <w:bCs/>
          <w:sz w:val="28"/>
          <w:szCs w:val="28"/>
        </w:rPr>
        <w:t>]</w:t>
      </w:r>
      <w:r w:rsidRPr="00C76386">
        <w:rPr>
          <w:sz w:val="28"/>
          <w:szCs w:val="28"/>
        </w:rPr>
        <w:t>.</w:t>
      </w:r>
    </w:p>
    <w:p w:rsidR="00D40591" w:rsidRPr="00C76386" w:rsidRDefault="00D40591" w:rsidP="00C76386">
      <w:pPr>
        <w:spacing w:line="360" w:lineRule="auto"/>
        <w:ind w:firstLine="709"/>
        <w:jc w:val="both"/>
        <w:rPr>
          <w:sz w:val="28"/>
          <w:szCs w:val="28"/>
        </w:rPr>
      </w:pPr>
      <w:r w:rsidRPr="00C76386">
        <w:rPr>
          <w:sz w:val="28"/>
          <w:szCs w:val="28"/>
        </w:rPr>
        <w:t>Большую практическую ценность представляет классифи</w:t>
      </w:r>
      <w:r w:rsidRPr="00C76386">
        <w:rPr>
          <w:sz w:val="28"/>
          <w:szCs w:val="28"/>
        </w:rPr>
        <w:softHyphen/>
        <w:t xml:space="preserve">кация издержек на постоянные и переменные, поскольку она способствует: </w:t>
      </w:r>
    </w:p>
    <w:p w:rsidR="00D40591" w:rsidRPr="00C76386" w:rsidRDefault="00D40591" w:rsidP="00C76386">
      <w:pPr>
        <w:spacing w:line="360" w:lineRule="auto"/>
        <w:ind w:firstLine="709"/>
        <w:jc w:val="both"/>
        <w:rPr>
          <w:sz w:val="28"/>
          <w:szCs w:val="28"/>
        </w:rPr>
      </w:pPr>
      <w:r w:rsidRPr="00C76386">
        <w:rPr>
          <w:sz w:val="28"/>
          <w:szCs w:val="28"/>
        </w:rPr>
        <w:t xml:space="preserve">- эффективному решению задачи максимизации массы и прироста прибыли на основе снижения издержек при росте выручки от реализации; </w:t>
      </w:r>
    </w:p>
    <w:p w:rsidR="00D40591" w:rsidRDefault="00D40591" w:rsidP="00C76386">
      <w:pPr>
        <w:spacing w:line="360" w:lineRule="auto"/>
        <w:ind w:firstLine="709"/>
        <w:jc w:val="both"/>
        <w:rPr>
          <w:sz w:val="28"/>
          <w:szCs w:val="28"/>
        </w:rPr>
      </w:pPr>
      <w:r w:rsidRPr="00C76386">
        <w:rPr>
          <w:sz w:val="28"/>
          <w:szCs w:val="28"/>
        </w:rPr>
        <w:t>- определению порога рента</w:t>
      </w:r>
      <w:r w:rsidRPr="00C76386">
        <w:rPr>
          <w:sz w:val="28"/>
          <w:szCs w:val="28"/>
        </w:rPr>
        <w:softHyphen/>
        <w:t>бельности и запаса финансовой прочности туристского пред</w:t>
      </w:r>
      <w:r w:rsidRPr="00C76386">
        <w:rPr>
          <w:sz w:val="28"/>
          <w:szCs w:val="28"/>
        </w:rPr>
        <w:softHyphen/>
        <w:t>приятия. Кроме того, она является отправной точкой для про</w:t>
      </w:r>
      <w:r w:rsidRPr="00C76386">
        <w:rPr>
          <w:sz w:val="28"/>
          <w:szCs w:val="28"/>
        </w:rPr>
        <w:softHyphen/>
        <w:t>ведения анализа взаимосвязи «издержки – прибыль – выруч</w:t>
      </w:r>
      <w:r w:rsidRPr="00C76386">
        <w:rPr>
          <w:sz w:val="28"/>
          <w:szCs w:val="28"/>
        </w:rPr>
        <w:softHyphen/>
        <w:t>ка от реализации»</w:t>
      </w:r>
      <w:r w:rsidR="008521C3">
        <w:rPr>
          <w:sz w:val="28"/>
          <w:szCs w:val="28"/>
        </w:rPr>
        <w:t xml:space="preserve"> </w:t>
      </w:r>
      <w:r w:rsidR="008521C3" w:rsidRPr="00C75118">
        <w:rPr>
          <w:bCs/>
          <w:sz w:val="28"/>
          <w:szCs w:val="28"/>
        </w:rPr>
        <w:t>[</w:t>
      </w:r>
      <w:r w:rsidR="008521C3">
        <w:rPr>
          <w:bCs/>
          <w:sz w:val="28"/>
          <w:szCs w:val="28"/>
        </w:rPr>
        <w:t>1</w:t>
      </w:r>
      <w:r w:rsidR="008521C3" w:rsidRPr="00C75118">
        <w:rPr>
          <w:bCs/>
          <w:sz w:val="28"/>
          <w:szCs w:val="28"/>
        </w:rPr>
        <w:t>]</w:t>
      </w:r>
      <w:r w:rsidRPr="00C76386">
        <w:rPr>
          <w:sz w:val="28"/>
          <w:szCs w:val="28"/>
        </w:rPr>
        <w:t>.</w:t>
      </w:r>
    </w:p>
    <w:p w:rsidR="00005453" w:rsidRPr="006A078E" w:rsidRDefault="00005453" w:rsidP="006A078E">
      <w:pPr>
        <w:spacing w:line="360" w:lineRule="auto"/>
        <w:ind w:firstLine="709"/>
        <w:jc w:val="both"/>
        <w:rPr>
          <w:sz w:val="28"/>
          <w:szCs w:val="28"/>
        </w:rPr>
      </w:pPr>
      <w:r w:rsidRPr="006A078E">
        <w:rPr>
          <w:sz w:val="28"/>
          <w:szCs w:val="28"/>
        </w:rPr>
        <w:t>К постоянным издержкам  относят затраты, величина которых не меняется с изменением объемов производства. Они должны быть оплачены, даже если предприятие не производит продукцию (отчисления на амортизацию, аренда зданий и оборудования, страховые взносы, оплата управленческого персонала и т.д.).</w:t>
      </w:r>
    </w:p>
    <w:p w:rsidR="00005453" w:rsidRPr="006A078E" w:rsidRDefault="00005453" w:rsidP="006A078E">
      <w:pPr>
        <w:spacing w:line="360" w:lineRule="auto"/>
        <w:ind w:firstLine="709"/>
        <w:jc w:val="both"/>
        <w:rPr>
          <w:sz w:val="28"/>
          <w:szCs w:val="28"/>
        </w:rPr>
      </w:pPr>
      <w:r w:rsidRPr="006A078E">
        <w:rPr>
          <w:sz w:val="28"/>
          <w:szCs w:val="28"/>
        </w:rPr>
        <w:t>Под переменными издержками понимают издержки, общая величина которых находится в непосредственной зависимости от объемов производства и реализации, а так же их структуры при производстве и реализации нескольких видов продукции. К ним относятся затраты на сырье и материалы, топливо и энергию (технологическую), транспортные услуги, оплата труда рабочих. Величина переменных издержек зависит не только от объемов производства, но и от экономии материальных и трудовых затрат в результате совершенствования организации производства</w:t>
      </w:r>
      <w:r w:rsidR="008521C3">
        <w:rPr>
          <w:sz w:val="28"/>
          <w:szCs w:val="28"/>
        </w:rPr>
        <w:t xml:space="preserve"> </w:t>
      </w:r>
      <w:r w:rsidR="008521C3" w:rsidRPr="00C75118">
        <w:rPr>
          <w:bCs/>
          <w:sz w:val="28"/>
          <w:szCs w:val="28"/>
        </w:rPr>
        <w:t>[</w:t>
      </w:r>
      <w:r w:rsidR="008521C3">
        <w:rPr>
          <w:bCs/>
          <w:sz w:val="28"/>
          <w:szCs w:val="28"/>
        </w:rPr>
        <w:t>4</w:t>
      </w:r>
      <w:r w:rsidR="008521C3" w:rsidRPr="00C75118">
        <w:rPr>
          <w:bCs/>
          <w:sz w:val="28"/>
          <w:szCs w:val="28"/>
        </w:rPr>
        <w:t>]</w:t>
      </w:r>
      <w:r w:rsidRPr="006A078E">
        <w:rPr>
          <w:sz w:val="28"/>
          <w:szCs w:val="28"/>
        </w:rPr>
        <w:t>.</w:t>
      </w:r>
    </w:p>
    <w:p w:rsidR="00005453" w:rsidRPr="006A078E" w:rsidRDefault="00005453" w:rsidP="006A078E">
      <w:pPr>
        <w:spacing w:line="360" w:lineRule="auto"/>
        <w:ind w:firstLine="709"/>
        <w:jc w:val="both"/>
        <w:rPr>
          <w:sz w:val="28"/>
          <w:szCs w:val="28"/>
        </w:rPr>
      </w:pPr>
      <w:r w:rsidRPr="006A078E">
        <w:rPr>
          <w:sz w:val="28"/>
          <w:szCs w:val="28"/>
        </w:rPr>
        <w:t xml:space="preserve">Различия между постоянными и переменными издержками являются базой для разграничения двух временных интервалов деятельности предприятия: краткосрочного и долгосрочного. </w:t>
      </w:r>
    </w:p>
    <w:p w:rsidR="00005453" w:rsidRPr="006A078E" w:rsidRDefault="00005453" w:rsidP="00005453">
      <w:pPr>
        <w:spacing w:line="360" w:lineRule="auto"/>
        <w:ind w:firstLine="709"/>
        <w:jc w:val="both"/>
        <w:rPr>
          <w:sz w:val="28"/>
          <w:szCs w:val="28"/>
        </w:rPr>
      </w:pPr>
      <w:r w:rsidRPr="006A078E">
        <w:rPr>
          <w:sz w:val="28"/>
          <w:szCs w:val="28"/>
        </w:rPr>
        <w:t>На протяжении краткосрочного периода предприятие не в силах изменить его производственную мощность. Оно увеличивает и уменьшает объем привлеченных материальных и трудовых ресурсов и тем самым изменяет объемы выпуска продукции. В этот период выпуск продукции происходит исключительно от изменения переменных затрат. Количество постоянных затрат не меняется.</w:t>
      </w:r>
    </w:p>
    <w:p w:rsidR="006A078E" w:rsidRPr="006A078E" w:rsidRDefault="006A078E" w:rsidP="006A078E">
      <w:pPr>
        <w:spacing w:line="360" w:lineRule="auto"/>
        <w:ind w:firstLine="709"/>
        <w:jc w:val="both"/>
        <w:rPr>
          <w:sz w:val="28"/>
          <w:szCs w:val="28"/>
        </w:rPr>
      </w:pPr>
      <w:r w:rsidRPr="006A078E">
        <w:rPr>
          <w:sz w:val="28"/>
          <w:szCs w:val="28"/>
        </w:rPr>
        <w:t>В долговременном периоде объем выпуска осуществляется с использованием всей производственной мощности предприятия, включая дополнительно созданные. В этом случае все факторы производства рассматриваются как переменные.</w:t>
      </w:r>
    </w:p>
    <w:p w:rsidR="006A078E" w:rsidRPr="006A078E" w:rsidRDefault="006A078E" w:rsidP="00BB1D45">
      <w:pPr>
        <w:spacing w:line="360" w:lineRule="auto"/>
        <w:ind w:firstLine="709"/>
        <w:jc w:val="both"/>
        <w:rPr>
          <w:sz w:val="28"/>
          <w:szCs w:val="28"/>
        </w:rPr>
      </w:pPr>
      <w:r w:rsidRPr="006A078E">
        <w:rPr>
          <w:sz w:val="28"/>
          <w:szCs w:val="28"/>
        </w:rPr>
        <w:t>В сумме постоянные и переменные издержки составляют общие или валовые издержки</w:t>
      </w:r>
      <w:r w:rsidR="008521C3">
        <w:rPr>
          <w:sz w:val="28"/>
          <w:szCs w:val="28"/>
        </w:rPr>
        <w:t xml:space="preserve"> </w:t>
      </w:r>
      <w:r w:rsidR="008521C3" w:rsidRPr="00C75118">
        <w:rPr>
          <w:bCs/>
          <w:sz w:val="28"/>
          <w:szCs w:val="28"/>
        </w:rPr>
        <w:t>[</w:t>
      </w:r>
      <w:r w:rsidR="008521C3">
        <w:rPr>
          <w:bCs/>
          <w:sz w:val="28"/>
          <w:szCs w:val="28"/>
        </w:rPr>
        <w:t>4</w:t>
      </w:r>
      <w:r w:rsidR="008521C3" w:rsidRPr="00C75118">
        <w:rPr>
          <w:bCs/>
          <w:sz w:val="28"/>
          <w:szCs w:val="28"/>
        </w:rPr>
        <w:t>]</w:t>
      </w:r>
      <w:r w:rsidR="00BB1D45">
        <w:rPr>
          <w:sz w:val="28"/>
          <w:szCs w:val="28"/>
        </w:rPr>
        <w:t>.</w:t>
      </w:r>
    </w:p>
    <w:p w:rsidR="006A078E" w:rsidRPr="006A078E" w:rsidRDefault="006A078E" w:rsidP="006A078E">
      <w:pPr>
        <w:spacing w:line="360" w:lineRule="auto"/>
        <w:ind w:firstLine="709"/>
        <w:jc w:val="both"/>
        <w:rPr>
          <w:sz w:val="28"/>
          <w:szCs w:val="28"/>
        </w:rPr>
      </w:pPr>
      <w:r w:rsidRPr="006A078E">
        <w:rPr>
          <w:sz w:val="28"/>
          <w:szCs w:val="28"/>
        </w:rPr>
        <w:t>Знание общих (валовых) издержек позволяет судить о величине затрат, которые несет предприятие в результате осуществления производственно-хозяйственной деятельности, а так же правильно формировать финансовую политику предприятия.</w:t>
      </w:r>
    </w:p>
    <w:p w:rsidR="00D02832" w:rsidRPr="00C76386" w:rsidRDefault="00D02832" w:rsidP="00D02832">
      <w:pPr>
        <w:spacing w:line="360" w:lineRule="auto"/>
        <w:ind w:firstLine="709"/>
        <w:jc w:val="both"/>
        <w:rPr>
          <w:sz w:val="28"/>
          <w:szCs w:val="28"/>
        </w:rPr>
      </w:pPr>
      <w:r w:rsidRPr="00C76386">
        <w:rPr>
          <w:sz w:val="28"/>
          <w:szCs w:val="28"/>
        </w:rPr>
        <w:t>Увеличение или уменьшение объемов производства и реализации имеет свои пределы. Управленческое решение в данной ситуации принимается на основе расчета и анализа средних и предельных издержек производства</w:t>
      </w:r>
      <w:r w:rsidR="008521C3">
        <w:rPr>
          <w:sz w:val="28"/>
          <w:szCs w:val="28"/>
        </w:rPr>
        <w:t xml:space="preserve"> </w:t>
      </w:r>
      <w:r w:rsidR="008521C3" w:rsidRPr="00C75118">
        <w:rPr>
          <w:bCs/>
          <w:sz w:val="28"/>
          <w:szCs w:val="28"/>
        </w:rPr>
        <w:t>[</w:t>
      </w:r>
      <w:r w:rsidR="008521C3">
        <w:rPr>
          <w:bCs/>
          <w:sz w:val="28"/>
          <w:szCs w:val="28"/>
        </w:rPr>
        <w:t>5</w:t>
      </w:r>
      <w:r w:rsidR="008521C3" w:rsidRPr="00C75118">
        <w:rPr>
          <w:bCs/>
          <w:sz w:val="28"/>
          <w:szCs w:val="28"/>
        </w:rPr>
        <w:t>]</w:t>
      </w:r>
      <w:r w:rsidRPr="00C76386">
        <w:rPr>
          <w:sz w:val="28"/>
          <w:szCs w:val="28"/>
        </w:rPr>
        <w:t>.</w:t>
      </w:r>
    </w:p>
    <w:p w:rsidR="00D02832" w:rsidRPr="00C76386" w:rsidRDefault="00D02832" w:rsidP="00D02832">
      <w:pPr>
        <w:spacing w:line="360" w:lineRule="auto"/>
        <w:ind w:firstLine="709"/>
        <w:jc w:val="both"/>
        <w:rPr>
          <w:sz w:val="28"/>
          <w:szCs w:val="28"/>
        </w:rPr>
      </w:pPr>
      <w:r w:rsidRPr="00C76386">
        <w:rPr>
          <w:sz w:val="28"/>
          <w:szCs w:val="28"/>
        </w:rPr>
        <w:t>Средние издержки (СИ) – это величина суммарных (вало</w:t>
      </w:r>
      <w:r w:rsidRPr="00C76386">
        <w:rPr>
          <w:sz w:val="28"/>
          <w:szCs w:val="28"/>
        </w:rPr>
        <w:softHyphen/>
        <w:t>вых) издержек (ВИ), приходящихся на единицу туристского продукта (</w:t>
      </w:r>
      <w:r w:rsidRPr="00C76386">
        <w:rPr>
          <w:sz w:val="28"/>
          <w:szCs w:val="28"/>
          <w:lang w:val="en-US"/>
        </w:rPr>
        <w:t>Q</w:t>
      </w:r>
      <w:r w:rsidRPr="00C76386">
        <w:rPr>
          <w:sz w:val="28"/>
          <w:szCs w:val="28"/>
        </w:rPr>
        <w:t>):</w:t>
      </w:r>
    </w:p>
    <w:p w:rsidR="00D02832" w:rsidRPr="00C76386" w:rsidRDefault="00D02832" w:rsidP="00D02832">
      <w:pPr>
        <w:spacing w:line="360" w:lineRule="auto"/>
        <w:ind w:firstLine="709"/>
        <w:jc w:val="both"/>
        <w:rPr>
          <w:sz w:val="28"/>
          <w:szCs w:val="28"/>
        </w:rPr>
      </w:pPr>
      <w:r w:rsidRPr="00C76386">
        <w:rPr>
          <w:sz w:val="28"/>
          <w:szCs w:val="28"/>
        </w:rPr>
        <w:t xml:space="preserve">                                              </w:t>
      </w:r>
      <w:r w:rsidRPr="00D02832">
        <w:rPr>
          <w:position w:val="-32"/>
          <w:sz w:val="28"/>
          <w:szCs w:val="28"/>
          <w:lang w:val="en-US"/>
        </w:rPr>
        <w:object w:dxaOrig="1240" w:dyaOrig="760">
          <v:shape id="_x0000_i1026" type="#_x0000_t75" style="width:62.25pt;height:38.25pt" o:ole="">
            <v:imagedata r:id="rId9" o:title=""/>
          </v:shape>
          <o:OLEObject Type="Embed" ProgID="Equation.3" ShapeID="_x0000_i1026" DrawAspect="Content" ObjectID="_1470540282" r:id="rId10"/>
        </w:object>
      </w:r>
      <w:r w:rsidRPr="00C76386">
        <w:rPr>
          <w:sz w:val="28"/>
          <w:szCs w:val="28"/>
        </w:rPr>
        <w:t>.                                           (</w:t>
      </w:r>
      <w:r>
        <w:rPr>
          <w:sz w:val="28"/>
          <w:szCs w:val="28"/>
        </w:rPr>
        <w:t>6</w:t>
      </w:r>
      <w:r w:rsidRPr="00C76386">
        <w:rPr>
          <w:sz w:val="28"/>
          <w:szCs w:val="28"/>
        </w:rPr>
        <w:t>.1)</w:t>
      </w:r>
    </w:p>
    <w:p w:rsidR="00D02832" w:rsidRPr="00C76386" w:rsidRDefault="00D02832" w:rsidP="00D02832">
      <w:pPr>
        <w:spacing w:line="360" w:lineRule="auto"/>
        <w:ind w:firstLine="709"/>
        <w:jc w:val="both"/>
        <w:rPr>
          <w:sz w:val="28"/>
          <w:szCs w:val="28"/>
        </w:rPr>
      </w:pPr>
      <w:r w:rsidRPr="00C76386">
        <w:rPr>
          <w:sz w:val="28"/>
          <w:szCs w:val="28"/>
        </w:rPr>
        <w:t>Поскольку сумма постоянных издержек не меняется, то средние постоянные издержки уменьшаются с ростом объема производства. Иным образом ведут себя средние переменные издержки. На их поведение оказывает влияние так называе</w:t>
      </w:r>
      <w:r w:rsidRPr="00C76386">
        <w:rPr>
          <w:sz w:val="28"/>
          <w:szCs w:val="28"/>
        </w:rPr>
        <w:softHyphen/>
        <w:t>мый закон убывающей производительности. Он гласит, что, на</w:t>
      </w:r>
      <w:r w:rsidRPr="00C76386">
        <w:rPr>
          <w:sz w:val="28"/>
          <w:szCs w:val="28"/>
        </w:rPr>
        <w:softHyphen/>
        <w:t>чиная с некоторого момента, каждая добавочная единица пере</w:t>
      </w:r>
      <w:r w:rsidRPr="00C76386">
        <w:rPr>
          <w:sz w:val="28"/>
          <w:szCs w:val="28"/>
        </w:rPr>
        <w:softHyphen/>
        <w:t>менного фактора приносит меньшее приращение общего выпус</w:t>
      </w:r>
      <w:r w:rsidRPr="00C76386">
        <w:rPr>
          <w:sz w:val="28"/>
          <w:szCs w:val="28"/>
        </w:rPr>
        <w:softHyphen/>
        <w:t>ка продукции, чем предыдущая. Таким образом, предельная производительность переменного фактора производства рано или поздно начинает снижаться. Именно это обстоятельство оп</w:t>
      </w:r>
      <w:r w:rsidRPr="00C76386">
        <w:rPr>
          <w:sz w:val="28"/>
          <w:szCs w:val="28"/>
        </w:rPr>
        <w:softHyphen/>
        <w:t>ределяет вид кривой предложения: с некоторого момента рост издержек опережает рост объема производства</w:t>
      </w:r>
      <w:r w:rsidR="008521C3">
        <w:rPr>
          <w:sz w:val="28"/>
          <w:szCs w:val="28"/>
        </w:rPr>
        <w:t xml:space="preserve"> </w:t>
      </w:r>
      <w:r w:rsidR="008521C3" w:rsidRPr="00C75118">
        <w:rPr>
          <w:bCs/>
          <w:sz w:val="28"/>
          <w:szCs w:val="28"/>
        </w:rPr>
        <w:t>[</w:t>
      </w:r>
      <w:r w:rsidR="008521C3">
        <w:rPr>
          <w:bCs/>
          <w:sz w:val="28"/>
          <w:szCs w:val="28"/>
        </w:rPr>
        <w:t>1</w:t>
      </w:r>
      <w:r w:rsidR="008521C3" w:rsidRPr="00C75118">
        <w:rPr>
          <w:bCs/>
          <w:sz w:val="28"/>
          <w:szCs w:val="28"/>
        </w:rPr>
        <w:t>]</w:t>
      </w:r>
      <w:r w:rsidRPr="00C76386">
        <w:rPr>
          <w:sz w:val="28"/>
          <w:szCs w:val="28"/>
        </w:rPr>
        <w:t>.</w:t>
      </w:r>
    </w:p>
    <w:p w:rsidR="00D02832" w:rsidRDefault="00D02832" w:rsidP="006A078E">
      <w:pPr>
        <w:spacing w:line="360" w:lineRule="auto"/>
        <w:ind w:firstLine="709"/>
        <w:jc w:val="both"/>
        <w:rPr>
          <w:sz w:val="28"/>
          <w:szCs w:val="28"/>
        </w:rPr>
      </w:pPr>
      <w:r w:rsidRPr="00C76386">
        <w:rPr>
          <w:sz w:val="28"/>
          <w:szCs w:val="28"/>
        </w:rPr>
        <w:t xml:space="preserve">Поскольку изменение средних общих издержек неравномерно, возникает необходимость измерения предельных издержек. </w:t>
      </w:r>
    </w:p>
    <w:p w:rsidR="006A078E" w:rsidRPr="006A078E" w:rsidRDefault="00BB1D45" w:rsidP="006A078E">
      <w:pPr>
        <w:spacing w:line="360" w:lineRule="auto"/>
        <w:ind w:firstLine="709"/>
        <w:jc w:val="both"/>
        <w:rPr>
          <w:sz w:val="28"/>
          <w:szCs w:val="28"/>
        </w:rPr>
      </w:pPr>
      <w:r>
        <w:rPr>
          <w:sz w:val="28"/>
          <w:szCs w:val="28"/>
        </w:rPr>
        <w:t>Предельными</w:t>
      </w:r>
      <w:r w:rsidR="006A078E" w:rsidRPr="006A078E">
        <w:rPr>
          <w:sz w:val="28"/>
          <w:szCs w:val="28"/>
        </w:rPr>
        <w:t xml:space="preserve"> издержками (И</w:t>
      </w:r>
      <w:r w:rsidR="006A078E" w:rsidRPr="00D02832">
        <w:rPr>
          <w:sz w:val="28"/>
          <w:szCs w:val="28"/>
          <w:vertAlign w:val="subscript"/>
        </w:rPr>
        <w:t>п</w:t>
      </w:r>
      <w:r w:rsidR="006A078E" w:rsidRPr="006A078E">
        <w:rPr>
          <w:sz w:val="28"/>
          <w:szCs w:val="28"/>
        </w:rPr>
        <w:t>) называются дополнительные издержки, связанные с увеличением выпуска продукции на одну единицу. Поскольку постоянные издержки не меняются с изменением объема выпуска продукции, уровень и динамика предельных издержек определяются лишь переменными издержками.</w:t>
      </w:r>
    </w:p>
    <w:p w:rsidR="006A078E" w:rsidRPr="006A078E" w:rsidRDefault="00BB1D45" w:rsidP="00BB1D45">
      <w:pPr>
        <w:spacing w:line="360" w:lineRule="auto"/>
        <w:ind w:firstLine="709"/>
        <w:jc w:val="right"/>
        <w:rPr>
          <w:sz w:val="28"/>
          <w:szCs w:val="28"/>
        </w:rPr>
      </w:pPr>
      <w:r w:rsidRPr="00BB1D45">
        <w:rPr>
          <w:position w:val="-32"/>
          <w:sz w:val="28"/>
          <w:szCs w:val="28"/>
        </w:rPr>
        <w:object w:dxaOrig="1160" w:dyaOrig="760">
          <v:shape id="_x0000_i1027" type="#_x0000_t75" style="width:57.75pt;height:38.25pt" o:ole="" fillcolor="window">
            <v:imagedata r:id="rId11" o:title=""/>
          </v:shape>
          <o:OLEObject Type="Embed" ProgID="Equation.3" ShapeID="_x0000_i1027" DrawAspect="Content" ObjectID="_1470540283" r:id="rId12"/>
        </w:object>
      </w:r>
      <w:r>
        <w:rPr>
          <w:sz w:val="28"/>
          <w:szCs w:val="28"/>
        </w:rPr>
        <w:t xml:space="preserve">                                             </w:t>
      </w:r>
      <w:r w:rsidR="006A078E" w:rsidRPr="006A078E">
        <w:rPr>
          <w:sz w:val="28"/>
          <w:szCs w:val="28"/>
        </w:rPr>
        <w:tab/>
        <w:t>(</w:t>
      </w:r>
      <w:r w:rsidR="00D02832">
        <w:rPr>
          <w:sz w:val="28"/>
          <w:szCs w:val="28"/>
        </w:rPr>
        <w:t>6.2</w:t>
      </w:r>
      <w:r w:rsidR="006A078E" w:rsidRPr="006A078E">
        <w:rPr>
          <w:sz w:val="28"/>
          <w:szCs w:val="28"/>
        </w:rPr>
        <w:t>)</w:t>
      </w:r>
    </w:p>
    <w:p w:rsidR="006A078E" w:rsidRPr="006A078E" w:rsidRDefault="006A078E" w:rsidP="006A078E">
      <w:pPr>
        <w:spacing w:line="360" w:lineRule="auto"/>
        <w:ind w:firstLine="709"/>
        <w:jc w:val="both"/>
        <w:rPr>
          <w:sz w:val="28"/>
          <w:szCs w:val="28"/>
        </w:rPr>
      </w:pPr>
      <w:r w:rsidRPr="006A078E">
        <w:rPr>
          <w:sz w:val="28"/>
          <w:szCs w:val="28"/>
        </w:rPr>
        <w:t xml:space="preserve">где  </w:t>
      </w:r>
      <w:r w:rsidRPr="006A078E">
        <w:rPr>
          <w:sz w:val="28"/>
          <w:szCs w:val="28"/>
        </w:rPr>
        <w:sym w:font="Symbol" w:char="F044"/>
      </w:r>
      <w:r w:rsidRPr="006A078E">
        <w:rPr>
          <w:sz w:val="28"/>
          <w:szCs w:val="28"/>
        </w:rPr>
        <w:t>V – прирост переменных издержек;</w:t>
      </w:r>
    </w:p>
    <w:p w:rsidR="006A078E" w:rsidRPr="006A078E" w:rsidRDefault="006A078E" w:rsidP="006A078E">
      <w:pPr>
        <w:spacing w:line="360" w:lineRule="auto"/>
        <w:ind w:firstLine="709"/>
        <w:jc w:val="both"/>
        <w:rPr>
          <w:sz w:val="28"/>
          <w:szCs w:val="28"/>
        </w:rPr>
      </w:pPr>
      <w:r w:rsidRPr="006A078E">
        <w:rPr>
          <w:sz w:val="28"/>
          <w:szCs w:val="28"/>
        </w:rPr>
        <w:t xml:space="preserve">       </w:t>
      </w:r>
      <w:r w:rsidRPr="006A078E">
        <w:rPr>
          <w:sz w:val="28"/>
          <w:szCs w:val="28"/>
        </w:rPr>
        <w:sym w:font="Symbol" w:char="F044"/>
      </w:r>
      <w:r w:rsidRPr="006A078E">
        <w:rPr>
          <w:sz w:val="28"/>
          <w:szCs w:val="28"/>
        </w:rPr>
        <w:t>Q  -  прирост объема выпуска продукции.</w:t>
      </w:r>
    </w:p>
    <w:p w:rsidR="006A078E" w:rsidRPr="006A078E" w:rsidRDefault="006A078E" w:rsidP="006A078E">
      <w:pPr>
        <w:spacing w:line="360" w:lineRule="auto"/>
        <w:ind w:firstLine="709"/>
        <w:jc w:val="both"/>
        <w:rPr>
          <w:sz w:val="28"/>
          <w:szCs w:val="28"/>
        </w:rPr>
      </w:pPr>
      <w:r w:rsidRPr="006A078E">
        <w:rPr>
          <w:sz w:val="28"/>
          <w:szCs w:val="28"/>
        </w:rPr>
        <w:t>Концепция предельных издержек имеет большое практическое значение, поскольку она показывает издержки, которые предприятию придется нести в случае увеличения производства на одну единицу, и одновременно - издержки, которые предприятие «сэкономит» в случае сокращения объема производства на эту последнюю единицу</w:t>
      </w:r>
      <w:r w:rsidR="008521C3">
        <w:rPr>
          <w:sz w:val="28"/>
          <w:szCs w:val="28"/>
        </w:rPr>
        <w:t xml:space="preserve"> </w:t>
      </w:r>
      <w:r w:rsidR="008521C3" w:rsidRPr="00C75118">
        <w:rPr>
          <w:bCs/>
          <w:sz w:val="28"/>
          <w:szCs w:val="28"/>
        </w:rPr>
        <w:t>[</w:t>
      </w:r>
      <w:r w:rsidR="008521C3">
        <w:rPr>
          <w:bCs/>
          <w:sz w:val="28"/>
          <w:szCs w:val="28"/>
        </w:rPr>
        <w:t>4</w:t>
      </w:r>
      <w:r w:rsidR="008521C3" w:rsidRPr="00C75118">
        <w:rPr>
          <w:bCs/>
          <w:sz w:val="28"/>
          <w:szCs w:val="28"/>
        </w:rPr>
        <w:t>]</w:t>
      </w:r>
      <w:r w:rsidRPr="006A078E">
        <w:rPr>
          <w:sz w:val="28"/>
          <w:szCs w:val="28"/>
        </w:rPr>
        <w:t xml:space="preserve">. </w:t>
      </w:r>
    </w:p>
    <w:p w:rsidR="00D40591" w:rsidRPr="00C76386" w:rsidRDefault="00D40591" w:rsidP="00C76386">
      <w:pPr>
        <w:widowControl/>
        <w:tabs>
          <w:tab w:val="left" w:pos="1080"/>
        </w:tabs>
        <w:autoSpaceDE/>
        <w:autoSpaceDN/>
        <w:adjustRightInd/>
        <w:spacing w:line="360" w:lineRule="auto"/>
        <w:ind w:firstLine="709"/>
        <w:jc w:val="both"/>
        <w:rPr>
          <w:sz w:val="28"/>
          <w:szCs w:val="28"/>
        </w:rPr>
      </w:pPr>
    </w:p>
    <w:p w:rsidR="00063610" w:rsidRPr="00C76386" w:rsidRDefault="00D02832" w:rsidP="001664FE">
      <w:pPr>
        <w:widowControl/>
        <w:tabs>
          <w:tab w:val="left" w:pos="1080"/>
        </w:tabs>
        <w:autoSpaceDE/>
        <w:autoSpaceDN/>
        <w:adjustRightInd/>
        <w:spacing w:line="360" w:lineRule="auto"/>
        <w:ind w:firstLine="709"/>
        <w:jc w:val="both"/>
        <w:rPr>
          <w:sz w:val="28"/>
          <w:szCs w:val="28"/>
        </w:rPr>
      </w:pPr>
      <w:r>
        <w:rPr>
          <w:sz w:val="28"/>
          <w:szCs w:val="28"/>
        </w:rPr>
        <w:t xml:space="preserve">7 </w:t>
      </w:r>
      <w:r w:rsidR="00063610" w:rsidRPr="00C76386">
        <w:rPr>
          <w:sz w:val="28"/>
          <w:szCs w:val="28"/>
        </w:rPr>
        <w:t>Каковы источники образования прибыли на туристском предприятии?</w:t>
      </w:r>
    </w:p>
    <w:p w:rsidR="00D02832" w:rsidRDefault="00D02832" w:rsidP="00C76386">
      <w:pPr>
        <w:spacing w:line="360" w:lineRule="auto"/>
        <w:ind w:firstLine="709"/>
        <w:jc w:val="both"/>
        <w:rPr>
          <w:sz w:val="28"/>
          <w:szCs w:val="28"/>
        </w:rPr>
      </w:pPr>
    </w:p>
    <w:p w:rsidR="00D02832" w:rsidRDefault="00D02832" w:rsidP="00C76386">
      <w:pPr>
        <w:spacing w:line="360" w:lineRule="auto"/>
        <w:ind w:firstLine="709"/>
        <w:jc w:val="both"/>
        <w:rPr>
          <w:sz w:val="28"/>
          <w:szCs w:val="28"/>
        </w:rPr>
      </w:pPr>
    </w:p>
    <w:p w:rsidR="00C76386" w:rsidRPr="00C76386" w:rsidRDefault="00C76386" w:rsidP="00C76386">
      <w:pPr>
        <w:spacing w:line="360" w:lineRule="auto"/>
        <w:ind w:firstLine="709"/>
        <w:jc w:val="both"/>
        <w:rPr>
          <w:sz w:val="28"/>
          <w:szCs w:val="28"/>
        </w:rPr>
      </w:pPr>
      <w:r w:rsidRPr="00C76386">
        <w:rPr>
          <w:sz w:val="28"/>
          <w:szCs w:val="28"/>
        </w:rPr>
        <w:t>Долгое время в теории, на практике и в официальных до</w:t>
      </w:r>
      <w:r w:rsidRPr="00C76386">
        <w:rPr>
          <w:sz w:val="28"/>
          <w:szCs w:val="28"/>
        </w:rPr>
        <w:softHyphen/>
        <w:t>кументах источником прибыли признавался один-единствен</w:t>
      </w:r>
      <w:r w:rsidRPr="00C76386">
        <w:rPr>
          <w:sz w:val="28"/>
          <w:szCs w:val="28"/>
        </w:rPr>
        <w:softHyphen/>
        <w:t>ный фактор производства – труд. Для туризма этот постулат справедлив в тех редких случаях, когда посредник (турагент) покупает туристский продукт с целью его немедленной пере</w:t>
      </w:r>
      <w:r w:rsidRPr="00C76386">
        <w:rPr>
          <w:sz w:val="28"/>
          <w:szCs w:val="28"/>
        </w:rPr>
        <w:softHyphen/>
        <w:t>продажи по более высокой цене. Вот тогда труд турагента выс</w:t>
      </w:r>
      <w:r w:rsidRPr="00C76386">
        <w:rPr>
          <w:sz w:val="28"/>
          <w:szCs w:val="28"/>
        </w:rPr>
        <w:softHyphen/>
        <w:t>тупает источником получения прибыли, поскольку турагент приобрел этот товар с целью реализации. Как свидетельствует опыт стран с развитой экономикой, получение прибыли основа</w:t>
      </w:r>
      <w:r w:rsidRPr="00C76386">
        <w:rPr>
          <w:sz w:val="28"/>
          <w:szCs w:val="28"/>
        </w:rPr>
        <w:softHyphen/>
        <w:t>но на привлечении нескольких факторов производства, прежде всего труда и капитала. При этом понятие прибыли связывает</w:t>
      </w:r>
      <w:r w:rsidRPr="00C76386">
        <w:rPr>
          <w:sz w:val="28"/>
          <w:szCs w:val="28"/>
        </w:rPr>
        <w:softHyphen/>
        <w:t>ся не только со стоимостью используемого капитала, но и с его обесцениванием, а также с периодом, в течение которого про</w:t>
      </w:r>
      <w:r w:rsidRPr="00C76386">
        <w:rPr>
          <w:sz w:val="28"/>
          <w:szCs w:val="28"/>
        </w:rPr>
        <w:softHyphen/>
        <w:t>исходит это обесценивание</w:t>
      </w:r>
      <w:r w:rsidR="008521C3">
        <w:rPr>
          <w:sz w:val="28"/>
          <w:szCs w:val="28"/>
        </w:rPr>
        <w:t xml:space="preserve"> </w:t>
      </w:r>
      <w:r w:rsidR="008521C3" w:rsidRPr="00C75118">
        <w:rPr>
          <w:bCs/>
          <w:sz w:val="28"/>
          <w:szCs w:val="28"/>
        </w:rPr>
        <w:t>[</w:t>
      </w:r>
      <w:r w:rsidR="008521C3">
        <w:rPr>
          <w:bCs/>
          <w:sz w:val="28"/>
          <w:szCs w:val="28"/>
        </w:rPr>
        <w:t>1</w:t>
      </w:r>
      <w:r w:rsidR="008521C3" w:rsidRPr="00C75118">
        <w:rPr>
          <w:bCs/>
          <w:sz w:val="28"/>
          <w:szCs w:val="28"/>
        </w:rPr>
        <w:t>]</w:t>
      </w:r>
      <w:r w:rsidRPr="00C76386">
        <w:rPr>
          <w:sz w:val="28"/>
          <w:szCs w:val="28"/>
        </w:rPr>
        <w:t>.</w:t>
      </w:r>
    </w:p>
    <w:p w:rsidR="00891AAE" w:rsidRPr="00891AAE" w:rsidRDefault="00C76386" w:rsidP="00891AAE">
      <w:pPr>
        <w:spacing w:line="360" w:lineRule="auto"/>
        <w:ind w:firstLine="709"/>
        <w:jc w:val="both"/>
        <w:rPr>
          <w:sz w:val="28"/>
          <w:szCs w:val="28"/>
        </w:rPr>
      </w:pPr>
      <w:r w:rsidRPr="00C76386">
        <w:rPr>
          <w:sz w:val="28"/>
          <w:szCs w:val="28"/>
        </w:rPr>
        <w:t xml:space="preserve">Прибыль – сложная и неоднородная категория. </w:t>
      </w:r>
      <w:r w:rsidR="00891AAE">
        <w:rPr>
          <w:sz w:val="28"/>
          <w:szCs w:val="28"/>
        </w:rPr>
        <w:t>С одной стороны это</w:t>
      </w:r>
      <w:r w:rsidR="00891AAE" w:rsidRPr="00891AAE">
        <w:rPr>
          <w:sz w:val="28"/>
          <w:szCs w:val="28"/>
        </w:rPr>
        <w:t xml:space="preserve"> основной источник производственного и социального развития предприятия, а с другой стороны - она служит важнейшим источником формирования государственного бюджета. Таким образом, в росте суммы прибыли заинтересованы как предприятие, так и государство</w:t>
      </w:r>
      <w:r w:rsidR="008521C3">
        <w:rPr>
          <w:sz w:val="28"/>
          <w:szCs w:val="28"/>
        </w:rPr>
        <w:t xml:space="preserve"> </w:t>
      </w:r>
      <w:r w:rsidR="008521C3" w:rsidRPr="00C75118">
        <w:rPr>
          <w:bCs/>
          <w:sz w:val="28"/>
          <w:szCs w:val="28"/>
        </w:rPr>
        <w:t>[</w:t>
      </w:r>
      <w:r w:rsidR="008521C3">
        <w:rPr>
          <w:bCs/>
          <w:sz w:val="28"/>
          <w:szCs w:val="28"/>
        </w:rPr>
        <w:t>4</w:t>
      </w:r>
      <w:r w:rsidR="008521C3" w:rsidRPr="00C75118">
        <w:rPr>
          <w:bCs/>
          <w:sz w:val="28"/>
          <w:szCs w:val="28"/>
        </w:rPr>
        <w:t>]</w:t>
      </w:r>
      <w:r w:rsidR="00891AAE" w:rsidRPr="00891AAE">
        <w:rPr>
          <w:sz w:val="28"/>
          <w:szCs w:val="28"/>
        </w:rPr>
        <w:t xml:space="preserve">. </w:t>
      </w:r>
    </w:p>
    <w:p w:rsidR="00891AAE" w:rsidRPr="00891AAE" w:rsidRDefault="00891AAE" w:rsidP="00891AAE">
      <w:pPr>
        <w:spacing w:line="360" w:lineRule="auto"/>
        <w:ind w:firstLine="709"/>
        <w:jc w:val="both"/>
        <w:rPr>
          <w:sz w:val="28"/>
          <w:szCs w:val="28"/>
        </w:rPr>
      </w:pPr>
      <w:r w:rsidRPr="00891AAE">
        <w:rPr>
          <w:sz w:val="28"/>
          <w:szCs w:val="28"/>
        </w:rPr>
        <w:t xml:space="preserve">Прибыль – это часть чистого дохода, который непосредственно получает предприятие после реализации произведенной продукции. Только после продажи </w:t>
      </w:r>
      <w:r w:rsidRPr="00C76386">
        <w:rPr>
          <w:sz w:val="28"/>
          <w:szCs w:val="28"/>
        </w:rPr>
        <w:t>туристско</w:t>
      </w:r>
      <w:r>
        <w:rPr>
          <w:sz w:val="28"/>
          <w:szCs w:val="28"/>
        </w:rPr>
        <w:t>й</w:t>
      </w:r>
      <w:r w:rsidRPr="00C76386">
        <w:rPr>
          <w:sz w:val="28"/>
          <w:szCs w:val="28"/>
        </w:rPr>
        <w:t xml:space="preserve"> продук</w:t>
      </w:r>
      <w:r>
        <w:rPr>
          <w:sz w:val="28"/>
          <w:szCs w:val="28"/>
        </w:rPr>
        <w:t>ции</w:t>
      </w:r>
      <w:r w:rsidRPr="00891AAE">
        <w:rPr>
          <w:sz w:val="28"/>
          <w:szCs w:val="28"/>
        </w:rPr>
        <w:t xml:space="preserve"> чистый доход принимает форму прибыли. Значит, чем больше предприятие произведет и реализует рентабельной продукции, тем больше получит прибыли, тем лучше его финансовое состояние. Следовательно, прибыль представляет собой конечный финансовый результат хозяйственной деятельности предприятия  и является основным критерием эффективности его работы. Поэтому финансовые результаты деятельности следует изучать в тесной связи с использованием и реализацией продукции</w:t>
      </w:r>
      <w:r w:rsidR="008521C3">
        <w:rPr>
          <w:sz w:val="28"/>
          <w:szCs w:val="28"/>
        </w:rPr>
        <w:t xml:space="preserve"> </w:t>
      </w:r>
      <w:r w:rsidR="008521C3" w:rsidRPr="00C75118">
        <w:rPr>
          <w:bCs/>
          <w:sz w:val="28"/>
          <w:szCs w:val="28"/>
        </w:rPr>
        <w:t>[</w:t>
      </w:r>
      <w:r w:rsidR="008521C3">
        <w:rPr>
          <w:bCs/>
          <w:sz w:val="28"/>
          <w:szCs w:val="28"/>
        </w:rPr>
        <w:t>2</w:t>
      </w:r>
      <w:r w:rsidR="008521C3" w:rsidRPr="00C75118">
        <w:rPr>
          <w:bCs/>
          <w:sz w:val="28"/>
          <w:szCs w:val="28"/>
        </w:rPr>
        <w:t>]</w:t>
      </w:r>
      <w:r w:rsidRPr="00891AAE">
        <w:rPr>
          <w:sz w:val="28"/>
          <w:szCs w:val="28"/>
        </w:rPr>
        <w:t xml:space="preserve">. </w:t>
      </w:r>
    </w:p>
    <w:p w:rsidR="00C76386" w:rsidRPr="00C76386" w:rsidRDefault="00C76386" w:rsidP="00891AAE">
      <w:pPr>
        <w:spacing w:line="360" w:lineRule="auto"/>
        <w:ind w:firstLine="709"/>
        <w:jc w:val="both"/>
        <w:rPr>
          <w:sz w:val="28"/>
          <w:szCs w:val="28"/>
        </w:rPr>
      </w:pPr>
      <w:r w:rsidRPr="00C76386">
        <w:rPr>
          <w:sz w:val="28"/>
          <w:szCs w:val="28"/>
        </w:rPr>
        <w:t>Все многообразие источников образования прибыли в туристском предприятии можно сгруппировать по определенным при</w:t>
      </w:r>
      <w:r w:rsidRPr="00C76386">
        <w:rPr>
          <w:sz w:val="28"/>
          <w:szCs w:val="28"/>
        </w:rPr>
        <w:softHyphen/>
        <w:t>знакам и в укрупненном виде представить основные.</w:t>
      </w:r>
    </w:p>
    <w:p w:rsidR="00C76386" w:rsidRPr="00C76386" w:rsidRDefault="00C76386" w:rsidP="00C76386">
      <w:pPr>
        <w:spacing w:line="360" w:lineRule="auto"/>
        <w:ind w:firstLine="709"/>
        <w:jc w:val="both"/>
        <w:rPr>
          <w:sz w:val="28"/>
          <w:szCs w:val="28"/>
        </w:rPr>
      </w:pPr>
      <w:r w:rsidRPr="00C76386">
        <w:rPr>
          <w:sz w:val="28"/>
          <w:szCs w:val="28"/>
        </w:rPr>
        <w:t>Первый и главный источник связан с основной производственно-хозяйственной деятельностью туристского предприя</w:t>
      </w:r>
      <w:r w:rsidRPr="00C76386">
        <w:rPr>
          <w:sz w:val="28"/>
          <w:szCs w:val="28"/>
        </w:rPr>
        <w:softHyphen/>
        <w:t xml:space="preserve">тия. Величина прибыли в данном случае зависит от: </w:t>
      </w:r>
    </w:p>
    <w:p w:rsidR="00C76386" w:rsidRPr="00C76386" w:rsidRDefault="00C76386" w:rsidP="00C76386">
      <w:pPr>
        <w:spacing w:line="360" w:lineRule="auto"/>
        <w:ind w:firstLine="709"/>
        <w:jc w:val="both"/>
        <w:rPr>
          <w:sz w:val="28"/>
          <w:szCs w:val="28"/>
        </w:rPr>
      </w:pPr>
      <w:r w:rsidRPr="00C76386">
        <w:rPr>
          <w:sz w:val="28"/>
          <w:szCs w:val="28"/>
        </w:rPr>
        <w:t>- специ</w:t>
      </w:r>
      <w:r w:rsidRPr="00C76386">
        <w:rPr>
          <w:sz w:val="28"/>
          <w:szCs w:val="28"/>
        </w:rPr>
        <w:softHyphen/>
        <w:t xml:space="preserve">фики и особенностей туристских продуктов и услуг, их жизненного цикла; </w:t>
      </w:r>
    </w:p>
    <w:p w:rsidR="00C76386" w:rsidRPr="00C76386" w:rsidRDefault="00C76386" w:rsidP="00C76386">
      <w:pPr>
        <w:spacing w:line="360" w:lineRule="auto"/>
        <w:ind w:firstLine="709"/>
        <w:jc w:val="both"/>
        <w:rPr>
          <w:sz w:val="28"/>
          <w:szCs w:val="28"/>
        </w:rPr>
      </w:pPr>
      <w:r w:rsidRPr="00C76386">
        <w:rPr>
          <w:sz w:val="28"/>
          <w:szCs w:val="28"/>
        </w:rPr>
        <w:t xml:space="preserve">- объемов продаж; </w:t>
      </w:r>
    </w:p>
    <w:p w:rsidR="00C76386" w:rsidRPr="00C76386" w:rsidRDefault="00C76386" w:rsidP="00C76386">
      <w:pPr>
        <w:spacing w:line="360" w:lineRule="auto"/>
        <w:ind w:firstLine="709"/>
        <w:jc w:val="both"/>
        <w:rPr>
          <w:sz w:val="28"/>
          <w:szCs w:val="28"/>
        </w:rPr>
      </w:pPr>
      <w:r w:rsidRPr="00C76386">
        <w:rPr>
          <w:sz w:val="28"/>
          <w:szCs w:val="28"/>
        </w:rPr>
        <w:t xml:space="preserve">- конъюнктуры рынка, конкурентных условий продажи своих товаров и услуг; </w:t>
      </w:r>
    </w:p>
    <w:p w:rsidR="00C76386" w:rsidRPr="00C76386" w:rsidRDefault="00C76386" w:rsidP="00C76386">
      <w:pPr>
        <w:spacing w:line="360" w:lineRule="auto"/>
        <w:ind w:firstLine="709"/>
        <w:jc w:val="both"/>
        <w:rPr>
          <w:sz w:val="28"/>
          <w:szCs w:val="28"/>
        </w:rPr>
      </w:pPr>
      <w:r w:rsidRPr="00C76386">
        <w:rPr>
          <w:sz w:val="28"/>
          <w:szCs w:val="28"/>
        </w:rPr>
        <w:t>- структуры снижения издержек производства.</w:t>
      </w:r>
    </w:p>
    <w:p w:rsidR="00C76386" w:rsidRPr="00C76386" w:rsidRDefault="00C76386" w:rsidP="00C76386">
      <w:pPr>
        <w:spacing w:line="360" w:lineRule="auto"/>
        <w:ind w:firstLine="709"/>
        <w:jc w:val="both"/>
        <w:rPr>
          <w:sz w:val="28"/>
          <w:szCs w:val="28"/>
        </w:rPr>
      </w:pPr>
      <w:r w:rsidRPr="00C76386">
        <w:rPr>
          <w:sz w:val="28"/>
          <w:szCs w:val="28"/>
        </w:rPr>
        <w:t>Второй источник образуется за счет уникальности туристского продукта или монопольного положения туристского пред</w:t>
      </w:r>
      <w:r w:rsidRPr="00C76386">
        <w:rPr>
          <w:sz w:val="28"/>
          <w:szCs w:val="28"/>
        </w:rPr>
        <w:softHyphen/>
        <w:t>приятия по выпуску того или иного продукта (услуги). Поддержание этого источника на относительно высоком уровне предполагает постоянное обновление туристского продукта. В этой ситуации следует постоянно учитывать такую противодействующую силу, как растущая конкуренция со стороны других ту</w:t>
      </w:r>
      <w:r w:rsidRPr="00C76386">
        <w:rPr>
          <w:sz w:val="28"/>
          <w:szCs w:val="28"/>
        </w:rPr>
        <w:softHyphen/>
        <w:t>ристских предприятий.</w:t>
      </w:r>
    </w:p>
    <w:p w:rsidR="00C76386" w:rsidRPr="00C76386" w:rsidRDefault="00C76386" w:rsidP="00C76386">
      <w:pPr>
        <w:spacing w:line="360" w:lineRule="auto"/>
        <w:ind w:firstLine="709"/>
        <w:jc w:val="both"/>
        <w:rPr>
          <w:sz w:val="28"/>
          <w:szCs w:val="28"/>
        </w:rPr>
      </w:pPr>
      <w:r w:rsidRPr="00C76386">
        <w:rPr>
          <w:sz w:val="28"/>
          <w:szCs w:val="28"/>
        </w:rPr>
        <w:t>Третий источник проистекает из инновационной деятельности туристского предприятия. Его роль в последнее время резко возрастает благодаря компьютерным информационным технологиям, созданию глобальной информационной сети Интернет</w:t>
      </w:r>
      <w:r w:rsidR="008521C3">
        <w:rPr>
          <w:sz w:val="28"/>
          <w:szCs w:val="28"/>
        </w:rPr>
        <w:t xml:space="preserve"> </w:t>
      </w:r>
      <w:r w:rsidR="008521C3" w:rsidRPr="00C75118">
        <w:rPr>
          <w:bCs/>
          <w:sz w:val="28"/>
          <w:szCs w:val="28"/>
        </w:rPr>
        <w:t>[</w:t>
      </w:r>
      <w:r w:rsidR="008521C3">
        <w:rPr>
          <w:bCs/>
          <w:sz w:val="28"/>
          <w:szCs w:val="28"/>
        </w:rPr>
        <w:t>1</w:t>
      </w:r>
      <w:r w:rsidR="008521C3" w:rsidRPr="00C75118">
        <w:rPr>
          <w:bCs/>
          <w:sz w:val="28"/>
          <w:szCs w:val="28"/>
        </w:rPr>
        <w:t>]</w:t>
      </w:r>
      <w:r w:rsidRPr="00C76386">
        <w:rPr>
          <w:sz w:val="28"/>
          <w:szCs w:val="28"/>
        </w:rPr>
        <w:t>.</w:t>
      </w:r>
    </w:p>
    <w:p w:rsidR="006E2F5F" w:rsidRDefault="006E2F5F" w:rsidP="00C76386">
      <w:pPr>
        <w:spacing w:line="360" w:lineRule="auto"/>
        <w:ind w:firstLine="709"/>
        <w:jc w:val="both"/>
        <w:rPr>
          <w:sz w:val="28"/>
          <w:szCs w:val="28"/>
        </w:rPr>
      </w:pPr>
    </w:p>
    <w:p w:rsidR="006E2F5F" w:rsidRPr="006E2F5F" w:rsidRDefault="006E2F5F" w:rsidP="006E2F5F">
      <w:pPr>
        <w:rPr>
          <w:sz w:val="28"/>
          <w:szCs w:val="28"/>
        </w:rPr>
      </w:pPr>
    </w:p>
    <w:p w:rsidR="006E2F5F" w:rsidRPr="006E2F5F" w:rsidRDefault="006E2F5F" w:rsidP="006E2F5F">
      <w:pPr>
        <w:rPr>
          <w:sz w:val="28"/>
          <w:szCs w:val="28"/>
        </w:rPr>
      </w:pPr>
    </w:p>
    <w:p w:rsidR="006E2F5F" w:rsidRPr="006E2F5F" w:rsidRDefault="006E2F5F" w:rsidP="006E2F5F">
      <w:pPr>
        <w:rPr>
          <w:sz w:val="28"/>
          <w:szCs w:val="28"/>
        </w:rPr>
      </w:pPr>
    </w:p>
    <w:p w:rsidR="006E2F5F" w:rsidRPr="006E2F5F" w:rsidRDefault="006E2F5F" w:rsidP="006E2F5F">
      <w:pPr>
        <w:rPr>
          <w:sz w:val="28"/>
          <w:szCs w:val="28"/>
        </w:rPr>
      </w:pPr>
    </w:p>
    <w:p w:rsidR="006E2F5F" w:rsidRPr="006E2F5F" w:rsidRDefault="006E2F5F" w:rsidP="006E2F5F">
      <w:pPr>
        <w:rPr>
          <w:sz w:val="28"/>
          <w:szCs w:val="28"/>
        </w:rPr>
      </w:pPr>
    </w:p>
    <w:p w:rsidR="006E2F5F" w:rsidRPr="006E2F5F" w:rsidRDefault="006E2F5F" w:rsidP="006E2F5F">
      <w:pPr>
        <w:rPr>
          <w:sz w:val="28"/>
          <w:szCs w:val="28"/>
        </w:rPr>
      </w:pPr>
    </w:p>
    <w:p w:rsidR="006E2F5F" w:rsidRDefault="006E2F5F" w:rsidP="006E2F5F">
      <w:pPr>
        <w:rPr>
          <w:sz w:val="28"/>
          <w:szCs w:val="28"/>
        </w:rPr>
      </w:pPr>
    </w:p>
    <w:p w:rsidR="00BF25B3" w:rsidRDefault="00BF25B3" w:rsidP="006E2F5F">
      <w:pPr>
        <w:widowControl/>
        <w:autoSpaceDE/>
        <w:autoSpaceDN/>
        <w:adjustRightInd/>
        <w:spacing w:before="100" w:beforeAutospacing="1" w:after="100" w:afterAutospacing="1"/>
        <w:jc w:val="center"/>
        <w:rPr>
          <w:sz w:val="28"/>
          <w:szCs w:val="28"/>
        </w:rPr>
      </w:pPr>
      <w:r w:rsidRPr="00E87174">
        <w:rPr>
          <w:sz w:val="28"/>
          <w:szCs w:val="28"/>
        </w:rPr>
        <w:t>Список использованных источников</w:t>
      </w:r>
    </w:p>
    <w:p w:rsidR="00E01B68" w:rsidRDefault="00E01B68" w:rsidP="006E2F5F">
      <w:pPr>
        <w:widowControl/>
        <w:autoSpaceDE/>
        <w:autoSpaceDN/>
        <w:adjustRightInd/>
        <w:spacing w:before="100" w:beforeAutospacing="1" w:after="100" w:afterAutospacing="1"/>
        <w:jc w:val="center"/>
        <w:rPr>
          <w:sz w:val="28"/>
          <w:szCs w:val="28"/>
        </w:rPr>
      </w:pPr>
    </w:p>
    <w:p w:rsidR="00E01B68" w:rsidRDefault="00E01B68" w:rsidP="006E2F5F">
      <w:pPr>
        <w:widowControl/>
        <w:autoSpaceDE/>
        <w:autoSpaceDN/>
        <w:adjustRightInd/>
        <w:spacing w:before="100" w:beforeAutospacing="1" w:after="100" w:afterAutospacing="1"/>
        <w:jc w:val="center"/>
        <w:rPr>
          <w:sz w:val="28"/>
          <w:szCs w:val="28"/>
        </w:rPr>
      </w:pPr>
    </w:p>
    <w:p w:rsidR="00BF25B3" w:rsidRPr="00E01B68" w:rsidRDefault="00234A12" w:rsidP="00E01B68">
      <w:pPr>
        <w:widowControl/>
        <w:autoSpaceDE/>
        <w:autoSpaceDN/>
        <w:adjustRightInd/>
        <w:spacing w:line="360" w:lineRule="auto"/>
        <w:ind w:firstLine="709"/>
        <w:jc w:val="both"/>
        <w:rPr>
          <w:sz w:val="28"/>
          <w:szCs w:val="28"/>
        </w:rPr>
      </w:pPr>
      <w:r>
        <w:rPr>
          <w:sz w:val="28"/>
          <w:szCs w:val="28"/>
        </w:rPr>
        <w:t xml:space="preserve">1 </w:t>
      </w:r>
      <w:r w:rsidR="00504E85" w:rsidRPr="00E01B68">
        <w:rPr>
          <w:sz w:val="28"/>
          <w:szCs w:val="28"/>
        </w:rPr>
        <w:t xml:space="preserve">Артёмова Е.Н. Экономика </w:t>
      </w:r>
      <w:r w:rsidR="001B4B35">
        <w:rPr>
          <w:sz w:val="28"/>
          <w:szCs w:val="28"/>
        </w:rPr>
        <w:t>туризма</w:t>
      </w:r>
      <w:r w:rsidR="00504E85" w:rsidRPr="00E01B68">
        <w:rPr>
          <w:sz w:val="28"/>
          <w:szCs w:val="28"/>
        </w:rPr>
        <w:t xml:space="preserve"> [Текст]: Учебное пособие/ Е.Н. Артёмова, О.Г. </w:t>
      </w:r>
      <w:r w:rsidR="009E35DC">
        <w:rPr>
          <w:sz w:val="28"/>
          <w:szCs w:val="28"/>
        </w:rPr>
        <w:t>Владимирова</w:t>
      </w:r>
      <w:r w:rsidR="00504E85" w:rsidRPr="00E01B68">
        <w:rPr>
          <w:sz w:val="28"/>
          <w:szCs w:val="28"/>
        </w:rPr>
        <w:t>. – Орёл: ОрёлГТУ, 20</w:t>
      </w:r>
      <w:r w:rsidR="001B4B35">
        <w:rPr>
          <w:sz w:val="28"/>
          <w:szCs w:val="28"/>
        </w:rPr>
        <w:t>10. –</w:t>
      </w:r>
      <w:r w:rsidR="00504E85" w:rsidRPr="00E01B68">
        <w:rPr>
          <w:sz w:val="28"/>
          <w:szCs w:val="28"/>
        </w:rPr>
        <w:t xml:space="preserve"> </w:t>
      </w:r>
      <w:r w:rsidR="001B4B35">
        <w:rPr>
          <w:sz w:val="28"/>
          <w:szCs w:val="28"/>
        </w:rPr>
        <w:t xml:space="preserve">284 </w:t>
      </w:r>
      <w:r w:rsidR="00504E85" w:rsidRPr="00E01B68">
        <w:rPr>
          <w:sz w:val="28"/>
          <w:szCs w:val="28"/>
        </w:rPr>
        <w:t>с.</w:t>
      </w:r>
    </w:p>
    <w:p w:rsidR="00BF25B3" w:rsidRPr="00E01B68" w:rsidRDefault="00234A12" w:rsidP="00E01B68">
      <w:pPr>
        <w:widowControl/>
        <w:autoSpaceDE/>
        <w:autoSpaceDN/>
        <w:adjustRightInd/>
        <w:spacing w:line="360" w:lineRule="auto"/>
        <w:ind w:firstLine="709"/>
        <w:jc w:val="both"/>
        <w:rPr>
          <w:rFonts w:ascii="Arial" w:hAnsi="Arial" w:cs="Arial"/>
          <w:sz w:val="28"/>
          <w:szCs w:val="28"/>
        </w:rPr>
      </w:pPr>
      <w:r>
        <w:rPr>
          <w:bCs/>
          <w:sz w:val="28"/>
          <w:szCs w:val="28"/>
        </w:rPr>
        <w:t xml:space="preserve">2 </w:t>
      </w:r>
      <w:r w:rsidR="00BF25B3" w:rsidRPr="00E01B68">
        <w:rPr>
          <w:bCs/>
          <w:sz w:val="28"/>
          <w:szCs w:val="28"/>
        </w:rPr>
        <w:t>Асаул А.Н. Организация предпринимательской деятельности</w:t>
      </w:r>
      <w:r w:rsidR="00504E85" w:rsidRPr="00E01B68">
        <w:rPr>
          <w:bCs/>
          <w:sz w:val="28"/>
          <w:szCs w:val="28"/>
        </w:rPr>
        <w:t xml:space="preserve"> </w:t>
      </w:r>
      <w:r w:rsidR="00504E85" w:rsidRPr="00E01B68">
        <w:rPr>
          <w:sz w:val="28"/>
          <w:szCs w:val="28"/>
        </w:rPr>
        <w:t>[Текст]: Учебник для вузов</w:t>
      </w:r>
      <w:r w:rsidR="0083518B" w:rsidRPr="00E01B68">
        <w:rPr>
          <w:sz w:val="28"/>
          <w:szCs w:val="28"/>
        </w:rPr>
        <w:t>/ А.Н. Асаул</w:t>
      </w:r>
      <w:r w:rsidR="00BF25B3" w:rsidRPr="00E01B68">
        <w:rPr>
          <w:bCs/>
          <w:sz w:val="28"/>
          <w:szCs w:val="28"/>
        </w:rPr>
        <w:t xml:space="preserve">. – СПб.: Питер, 2005. – 368 с.: ил. </w:t>
      </w:r>
    </w:p>
    <w:p w:rsidR="00BF25B3" w:rsidRPr="00E01B68" w:rsidRDefault="00234A12" w:rsidP="00E01B68">
      <w:pPr>
        <w:widowControl/>
        <w:autoSpaceDE/>
        <w:autoSpaceDN/>
        <w:adjustRightInd/>
        <w:spacing w:line="360" w:lineRule="auto"/>
        <w:ind w:firstLine="709"/>
        <w:jc w:val="both"/>
        <w:rPr>
          <w:rFonts w:ascii="Arial" w:hAnsi="Arial" w:cs="Arial"/>
          <w:sz w:val="28"/>
          <w:szCs w:val="28"/>
        </w:rPr>
      </w:pPr>
      <w:r>
        <w:rPr>
          <w:sz w:val="28"/>
          <w:szCs w:val="28"/>
        </w:rPr>
        <w:t xml:space="preserve">3 </w:t>
      </w:r>
      <w:r w:rsidR="00504E85" w:rsidRPr="00E01B68">
        <w:rPr>
          <w:sz w:val="28"/>
          <w:szCs w:val="28"/>
        </w:rPr>
        <w:t>Гуляев В.Г. Организация туристской деятельности [Текст]: Учебное пособие/ В.Г. Гуляев. – М.: Нолидж, 1996. – 315 с.</w:t>
      </w:r>
    </w:p>
    <w:p w:rsidR="00BF25B3" w:rsidRPr="00E01B68" w:rsidRDefault="00234A12" w:rsidP="00E01B68">
      <w:pPr>
        <w:spacing w:line="360" w:lineRule="auto"/>
        <w:ind w:firstLine="709"/>
        <w:jc w:val="both"/>
        <w:rPr>
          <w:sz w:val="28"/>
          <w:szCs w:val="28"/>
        </w:rPr>
      </w:pPr>
      <w:r>
        <w:rPr>
          <w:sz w:val="28"/>
          <w:szCs w:val="28"/>
        </w:rPr>
        <w:t xml:space="preserve">4 </w:t>
      </w:r>
      <w:r w:rsidR="00BF25B3" w:rsidRPr="00E01B68">
        <w:rPr>
          <w:sz w:val="28"/>
          <w:szCs w:val="28"/>
        </w:rPr>
        <w:t xml:space="preserve">Лукин В.П. </w:t>
      </w:r>
      <w:r w:rsidR="00BF25B3" w:rsidRPr="00E01B68">
        <w:rPr>
          <w:bCs/>
          <w:sz w:val="28"/>
          <w:szCs w:val="28"/>
        </w:rPr>
        <w:t>Экономика предприятия</w:t>
      </w:r>
      <w:r w:rsidR="009E35DC">
        <w:rPr>
          <w:bCs/>
          <w:sz w:val="28"/>
          <w:szCs w:val="28"/>
        </w:rPr>
        <w:t xml:space="preserve"> </w:t>
      </w:r>
      <w:r w:rsidR="009E35DC" w:rsidRPr="00E01B68">
        <w:rPr>
          <w:sz w:val="28"/>
          <w:szCs w:val="28"/>
        </w:rPr>
        <w:t>[Текст]</w:t>
      </w:r>
      <w:r w:rsidR="00BF25B3" w:rsidRPr="00E01B68">
        <w:rPr>
          <w:sz w:val="28"/>
          <w:szCs w:val="28"/>
        </w:rPr>
        <w:t>: Учебное пособие/В.П. Лукин, Т.А. Дудник, В.И. Светкина, А.Г. Лякишев и др.–Орел:</w:t>
      </w:r>
      <w:r w:rsidR="009E35DC">
        <w:rPr>
          <w:sz w:val="28"/>
          <w:szCs w:val="28"/>
        </w:rPr>
        <w:t xml:space="preserve"> </w:t>
      </w:r>
      <w:r w:rsidR="00BF25B3" w:rsidRPr="00E01B68">
        <w:rPr>
          <w:sz w:val="28"/>
          <w:szCs w:val="28"/>
        </w:rPr>
        <w:t>ОрелГТУ, 2004.</w:t>
      </w:r>
      <w:r w:rsidR="001B4B35">
        <w:rPr>
          <w:sz w:val="28"/>
          <w:szCs w:val="28"/>
        </w:rPr>
        <w:t xml:space="preserve"> </w:t>
      </w:r>
      <w:r w:rsidR="00BF25B3" w:rsidRPr="00E01B68">
        <w:rPr>
          <w:sz w:val="28"/>
          <w:szCs w:val="28"/>
        </w:rPr>
        <w:t>–</w:t>
      </w:r>
      <w:r w:rsidR="001B4B35">
        <w:rPr>
          <w:sz w:val="28"/>
          <w:szCs w:val="28"/>
        </w:rPr>
        <w:t xml:space="preserve"> </w:t>
      </w:r>
      <w:r w:rsidR="00BF25B3" w:rsidRPr="00E01B68">
        <w:rPr>
          <w:sz w:val="28"/>
          <w:szCs w:val="28"/>
        </w:rPr>
        <w:t>155 с.</w:t>
      </w:r>
    </w:p>
    <w:p w:rsidR="00BF25B3" w:rsidRPr="00E01B68" w:rsidRDefault="00234A12" w:rsidP="00E01B68">
      <w:pPr>
        <w:widowControl/>
        <w:autoSpaceDE/>
        <w:autoSpaceDN/>
        <w:adjustRightInd/>
        <w:spacing w:line="360" w:lineRule="auto"/>
        <w:ind w:firstLine="709"/>
        <w:jc w:val="both"/>
        <w:rPr>
          <w:sz w:val="28"/>
          <w:szCs w:val="28"/>
        </w:rPr>
      </w:pPr>
      <w:r>
        <w:rPr>
          <w:sz w:val="28"/>
          <w:szCs w:val="28"/>
        </w:rPr>
        <w:t xml:space="preserve">5 </w:t>
      </w:r>
      <w:r w:rsidR="00BF25B3" w:rsidRPr="00E01B68">
        <w:rPr>
          <w:sz w:val="28"/>
          <w:szCs w:val="28"/>
        </w:rPr>
        <w:t>Панкратов Ф.Г. Коммерческая деятельность: Учебник для вузов</w:t>
      </w:r>
      <w:r w:rsidR="009E35DC">
        <w:rPr>
          <w:sz w:val="28"/>
          <w:szCs w:val="28"/>
        </w:rPr>
        <w:t>/</w:t>
      </w:r>
      <w:r w:rsidR="009E35DC" w:rsidRPr="009E35DC">
        <w:rPr>
          <w:sz w:val="28"/>
          <w:szCs w:val="28"/>
        </w:rPr>
        <w:t xml:space="preserve"> </w:t>
      </w:r>
      <w:r w:rsidR="009E35DC">
        <w:rPr>
          <w:sz w:val="28"/>
          <w:szCs w:val="28"/>
        </w:rPr>
        <w:t>Ф.Г. Панкратов</w:t>
      </w:r>
      <w:r w:rsidR="009E35DC" w:rsidRPr="00E01B68">
        <w:rPr>
          <w:sz w:val="28"/>
          <w:szCs w:val="28"/>
        </w:rPr>
        <w:t xml:space="preserve">, </w:t>
      </w:r>
      <w:r w:rsidR="009E35DC">
        <w:rPr>
          <w:sz w:val="28"/>
          <w:szCs w:val="28"/>
        </w:rPr>
        <w:t xml:space="preserve">Т.К. </w:t>
      </w:r>
      <w:r w:rsidR="009E35DC" w:rsidRPr="00E01B68">
        <w:rPr>
          <w:sz w:val="28"/>
          <w:szCs w:val="28"/>
        </w:rPr>
        <w:t>Серегина.</w:t>
      </w:r>
      <w:r w:rsidR="009E35DC">
        <w:rPr>
          <w:sz w:val="28"/>
          <w:szCs w:val="28"/>
        </w:rPr>
        <w:t xml:space="preserve"> </w:t>
      </w:r>
      <w:r w:rsidR="00BF25B3" w:rsidRPr="00E01B68">
        <w:rPr>
          <w:sz w:val="28"/>
          <w:szCs w:val="28"/>
        </w:rPr>
        <w:t xml:space="preserve">– М.: </w:t>
      </w:r>
      <w:r w:rsidR="009E35DC">
        <w:rPr>
          <w:sz w:val="28"/>
          <w:szCs w:val="28"/>
        </w:rPr>
        <w:t>Маркетинг</w:t>
      </w:r>
      <w:r w:rsidR="00BF25B3" w:rsidRPr="00E01B68">
        <w:rPr>
          <w:sz w:val="28"/>
          <w:szCs w:val="28"/>
        </w:rPr>
        <w:t>, 2002. – 580 с.</w:t>
      </w:r>
    </w:p>
    <w:p w:rsidR="00504E85" w:rsidRPr="00E01B68" w:rsidRDefault="00234A12" w:rsidP="00E01B68">
      <w:pPr>
        <w:widowControl/>
        <w:autoSpaceDE/>
        <w:autoSpaceDN/>
        <w:adjustRightInd/>
        <w:spacing w:line="360" w:lineRule="auto"/>
        <w:ind w:firstLine="709"/>
        <w:jc w:val="both"/>
        <w:rPr>
          <w:rFonts w:ascii="Arial" w:hAnsi="Arial" w:cs="Arial"/>
          <w:sz w:val="28"/>
          <w:szCs w:val="28"/>
        </w:rPr>
      </w:pPr>
      <w:r>
        <w:rPr>
          <w:sz w:val="28"/>
          <w:szCs w:val="28"/>
        </w:rPr>
        <w:t xml:space="preserve">6 </w:t>
      </w:r>
      <w:r w:rsidR="00504E85" w:rsidRPr="00E01B68">
        <w:rPr>
          <w:sz w:val="28"/>
          <w:szCs w:val="28"/>
        </w:rPr>
        <w:t xml:space="preserve">Федеральное агентство по туризму Минспорттуризма России [Электронный ресурс] / Режим доступа: </w:t>
      </w:r>
      <w:r w:rsidR="00504E85" w:rsidRPr="00436A31">
        <w:rPr>
          <w:sz w:val="28"/>
          <w:szCs w:val="28"/>
        </w:rPr>
        <w:t>http://www.</w:t>
      </w:r>
      <w:r w:rsidR="00504E85" w:rsidRPr="00436A31">
        <w:rPr>
          <w:sz w:val="28"/>
          <w:szCs w:val="28"/>
          <w:lang w:val="en-US"/>
        </w:rPr>
        <w:t>russiatourism</w:t>
      </w:r>
      <w:r w:rsidR="00504E85" w:rsidRPr="00436A31">
        <w:rPr>
          <w:sz w:val="28"/>
          <w:szCs w:val="28"/>
        </w:rPr>
        <w:t>.ru</w:t>
      </w:r>
    </w:p>
    <w:p w:rsidR="00BF25B3" w:rsidRPr="00E01B68" w:rsidRDefault="00234A12" w:rsidP="00E01B68">
      <w:pPr>
        <w:widowControl/>
        <w:autoSpaceDE/>
        <w:autoSpaceDN/>
        <w:adjustRightInd/>
        <w:spacing w:line="360" w:lineRule="auto"/>
        <w:ind w:firstLine="709"/>
        <w:jc w:val="both"/>
        <w:rPr>
          <w:rFonts w:ascii="Arial" w:hAnsi="Arial" w:cs="Arial"/>
          <w:sz w:val="28"/>
          <w:szCs w:val="28"/>
        </w:rPr>
      </w:pPr>
      <w:r>
        <w:rPr>
          <w:sz w:val="28"/>
          <w:szCs w:val="28"/>
        </w:rPr>
        <w:t xml:space="preserve">7 </w:t>
      </w:r>
      <w:r w:rsidR="00504E85" w:rsidRPr="00E01B68">
        <w:rPr>
          <w:sz w:val="28"/>
          <w:szCs w:val="28"/>
        </w:rPr>
        <w:t xml:space="preserve">Федеральная служба государственной статистики [Электронный ресурс] / Режим доступа: </w:t>
      </w:r>
      <w:r w:rsidR="00504E85" w:rsidRPr="00436A31">
        <w:rPr>
          <w:sz w:val="28"/>
          <w:szCs w:val="28"/>
        </w:rPr>
        <w:t>http://www.gks.ru/wps/portal/OSI_NS</w:t>
      </w:r>
    </w:p>
    <w:p w:rsidR="006E2F5F" w:rsidRPr="006E2F5F" w:rsidRDefault="006E2F5F" w:rsidP="006E2F5F">
      <w:pPr>
        <w:widowControl/>
        <w:autoSpaceDE/>
        <w:autoSpaceDN/>
        <w:adjustRightInd/>
        <w:spacing w:before="100" w:beforeAutospacing="1" w:after="100" w:afterAutospacing="1"/>
        <w:rPr>
          <w:sz w:val="24"/>
          <w:szCs w:val="24"/>
        </w:rPr>
      </w:pPr>
    </w:p>
    <w:p w:rsidR="00F17DAD" w:rsidRPr="006E2F5F" w:rsidRDefault="00F17DAD" w:rsidP="006E2F5F">
      <w:pPr>
        <w:ind w:firstLine="709"/>
        <w:rPr>
          <w:sz w:val="28"/>
          <w:szCs w:val="28"/>
        </w:rPr>
      </w:pPr>
      <w:bookmarkStart w:id="1" w:name="_GoBack"/>
      <w:bookmarkEnd w:id="1"/>
    </w:p>
    <w:sectPr w:rsidR="00F17DAD" w:rsidRPr="006E2F5F" w:rsidSect="0074577B">
      <w:footerReference w:type="even" r:id="rId13"/>
      <w:footerReference w:type="default" r:id="rId14"/>
      <w:pgSz w:w="11906" w:h="16838"/>
      <w:pgMar w:top="1134" w:right="850" w:bottom="1134" w:left="1701" w:header="5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FF8" w:rsidRDefault="00675FF8">
      <w:r>
        <w:separator/>
      </w:r>
    </w:p>
  </w:endnote>
  <w:endnote w:type="continuationSeparator" w:id="0">
    <w:p w:rsidR="00675FF8" w:rsidRDefault="0067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072" w:rsidRDefault="00A27072" w:rsidP="004C54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27072" w:rsidRDefault="00A2707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77B" w:rsidRDefault="0074577B">
    <w:pPr>
      <w:pStyle w:val="a3"/>
      <w:jc w:val="right"/>
    </w:pPr>
    <w:r>
      <w:fldChar w:fldCharType="begin"/>
    </w:r>
    <w:r>
      <w:instrText xml:space="preserve"> PAGE   \* MERGEFORMAT </w:instrText>
    </w:r>
    <w:r>
      <w:fldChar w:fldCharType="separate"/>
    </w:r>
    <w:r w:rsidR="001B4B35">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FF8" w:rsidRDefault="00675FF8">
      <w:r>
        <w:separator/>
      </w:r>
    </w:p>
  </w:footnote>
  <w:footnote w:type="continuationSeparator" w:id="0">
    <w:p w:rsidR="00675FF8" w:rsidRDefault="00675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AD2"/>
    <w:multiLevelType w:val="hybridMultilevel"/>
    <w:tmpl w:val="76F8A5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A7235A"/>
    <w:multiLevelType w:val="hybridMultilevel"/>
    <w:tmpl w:val="93FCC3FA"/>
    <w:lvl w:ilvl="0" w:tplc="9F8A067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313F59"/>
    <w:multiLevelType w:val="hybridMultilevel"/>
    <w:tmpl w:val="C3A0831C"/>
    <w:lvl w:ilvl="0" w:tplc="9ACE4C70">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5D824EA"/>
    <w:multiLevelType w:val="hybridMultilevel"/>
    <w:tmpl w:val="BE7EA1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D65568A"/>
    <w:multiLevelType w:val="multilevel"/>
    <w:tmpl w:val="C3A0831C"/>
    <w:lvl w:ilvl="0">
      <w:start w:val="1"/>
      <w:numFmt w:val="decimal"/>
      <w:lvlText w:val="%1."/>
      <w:lvlJc w:val="left"/>
      <w:pPr>
        <w:tabs>
          <w:tab w:val="num" w:pos="1864"/>
        </w:tabs>
        <w:ind w:left="1864" w:hanging="115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5">
    <w:nsid w:val="251C4C55"/>
    <w:multiLevelType w:val="multilevel"/>
    <w:tmpl w:val="C3A0831C"/>
    <w:lvl w:ilvl="0">
      <w:start w:val="1"/>
      <w:numFmt w:val="decimal"/>
      <w:lvlText w:val="%1."/>
      <w:lvlJc w:val="left"/>
      <w:pPr>
        <w:tabs>
          <w:tab w:val="num" w:pos="1864"/>
        </w:tabs>
        <w:ind w:left="1864" w:hanging="115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6">
    <w:nsid w:val="2C9B632C"/>
    <w:multiLevelType w:val="multilevel"/>
    <w:tmpl w:val="C3A0831C"/>
    <w:lvl w:ilvl="0">
      <w:start w:val="1"/>
      <w:numFmt w:val="decimal"/>
      <w:lvlText w:val="%1."/>
      <w:lvlJc w:val="left"/>
      <w:pPr>
        <w:tabs>
          <w:tab w:val="num" w:pos="1864"/>
        </w:tabs>
        <w:ind w:left="1864" w:hanging="115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7">
    <w:nsid w:val="365A4F86"/>
    <w:multiLevelType w:val="hybridMultilevel"/>
    <w:tmpl w:val="0C628A82"/>
    <w:lvl w:ilvl="0" w:tplc="5D98EE7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2730F57"/>
    <w:multiLevelType w:val="multilevel"/>
    <w:tmpl w:val="93FCC3F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FFD02EB"/>
    <w:multiLevelType w:val="hybridMultilevel"/>
    <w:tmpl w:val="40CE8096"/>
    <w:lvl w:ilvl="0" w:tplc="639A6AD0">
      <w:start w:val="1"/>
      <w:numFmt w:val="bullet"/>
      <w:lvlText w:val=""/>
      <w:lvlJc w:val="left"/>
      <w:pPr>
        <w:tabs>
          <w:tab w:val="num" w:pos="720"/>
        </w:tabs>
        <w:ind w:left="720" w:hanging="360"/>
      </w:pPr>
      <w:rPr>
        <w:rFonts w:ascii="Symbol" w:hAnsi="Symbol" w:cs="Symbol" w:hint="default"/>
        <w:sz w:val="20"/>
        <w:szCs w:val="20"/>
      </w:rPr>
    </w:lvl>
    <w:lvl w:ilvl="1" w:tplc="0BEE08B0">
      <w:start w:val="1"/>
      <w:numFmt w:val="bullet"/>
      <w:lvlText w:val="o"/>
      <w:lvlJc w:val="left"/>
      <w:pPr>
        <w:tabs>
          <w:tab w:val="num" w:pos="1440"/>
        </w:tabs>
        <w:ind w:left="1440" w:hanging="360"/>
      </w:pPr>
      <w:rPr>
        <w:rFonts w:ascii="Courier New" w:hAnsi="Courier New" w:cs="Courier New" w:hint="default"/>
        <w:sz w:val="20"/>
        <w:szCs w:val="20"/>
      </w:rPr>
    </w:lvl>
    <w:lvl w:ilvl="2" w:tplc="A6EAD2C8">
      <w:start w:val="1"/>
      <w:numFmt w:val="bullet"/>
      <w:lvlText w:val=""/>
      <w:lvlJc w:val="left"/>
      <w:pPr>
        <w:tabs>
          <w:tab w:val="num" w:pos="2160"/>
        </w:tabs>
        <w:ind w:left="2160" w:hanging="360"/>
      </w:pPr>
      <w:rPr>
        <w:rFonts w:ascii="Wingdings" w:hAnsi="Wingdings" w:cs="Wingdings" w:hint="default"/>
        <w:sz w:val="20"/>
        <w:szCs w:val="20"/>
      </w:rPr>
    </w:lvl>
    <w:lvl w:ilvl="3" w:tplc="D44607DC">
      <w:start w:val="1"/>
      <w:numFmt w:val="bullet"/>
      <w:lvlText w:val=""/>
      <w:lvlJc w:val="left"/>
      <w:pPr>
        <w:tabs>
          <w:tab w:val="num" w:pos="2880"/>
        </w:tabs>
        <w:ind w:left="2880" w:hanging="360"/>
      </w:pPr>
      <w:rPr>
        <w:rFonts w:ascii="Wingdings" w:hAnsi="Wingdings" w:cs="Wingdings" w:hint="default"/>
        <w:sz w:val="20"/>
        <w:szCs w:val="20"/>
      </w:rPr>
    </w:lvl>
    <w:lvl w:ilvl="4" w:tplc="E8B61916">
      <w:start w:val="1"/>
      <w:numFmt w:val="bullet"/>
      <w:lvlText w:val=""/>
      <w:lvlJc w:val="left"/>
      <w:pPr>
        <w:tabs>
          <w:tab w:val="num" w:pos="3600"/>
        </w:tabs>
        <w:ind w:left="3600" w:hanging="360"/>
      </w:pPr>
      <w:rPr>
        <w:rFonts w:ascii="Wingdings" w:hAnsi="Wingdings" w:cs="Wingdings" w:hint="default"/>
        <w:sz w:val="20"/>
        <w:szCs w:val="20"/>
      </w:rPr>
    </w:lvl>
    <w:lvl w:ilvl="5" w:tplc="9F04DB42">
      <w:start w:val="1"/>
      <w:numFmt w:val="bullet"/>
      <w:lvlText w:val=""/>
      <w:lvlJc w:val="left"/>
      <w:pPr>
        <w:tabs>
          <w:tab w:val="num" w:pos="4320"/>
        </w:tabs>
        <w:ind w:left="4320" w:hanging="360"/>
      </w:pPr>
      <w:rPr>
        <w:rFonts w:ascii="Wingdings" w:hAnsi="Wingdings" w:cs="Wingdings" w:hint="default"/>
        <w:sz w:val="20"/>
        <w:szCs w:val="20"/>
      </w:rPr>
    </w:lvl>
    <w:lvl w:ilvl="6" w:tplc="0E32E52A">
      <w:start w:val="1"/>
      <w:numFmt w:val="bullet"/>
      <w:lvlText w:val=""/>
      <w:lvlJc w:val="left"/>
      <w:pPr>
        <w:tabs>
          <w:tab w:val="num" w:pos="5040"/>
        </w:tabs>
        <w:ind w:left="5040" w:hanging="360"/>
      </w:pPr>
      <w:rPr>
        <w:rFonts w:ascii="Wingdings" w:hAnsi="Wingdings" w:cs="Wingdings" w:hint="default"/>
        <w:sz w:val="20"/>
        <w:szCs w:val="20"/>
      </w:rPr>
    </w:lvl>
    <w:lvl w:ilvl="7" w:tplc="34D2D1C4">
      <w:start w:val="1"/>
      <w:numFmt w:val="bullet"/>
      <w:lvlText w:val=""/>
      <w:lvlJc w:val="left"/>
      <w:pPr>
        <w:tabs>
          <w:tab w:val="num" w:pos="5760"/>
        </w:tabs>
        <w:ind w:left="5760" w:hanging="360"/>
      </w:pPr>
      <w:rPr>
        <w:rFonts w:ascii="Wingdings" w:hAnsi="Wingdings" w:cs="Wingdings" w:hint="default"/>
        <w:sz w:val="20"/>
        <w:szCs w:val="20"/>
      </w:rPr>
    </w:lvl>
    <w:lvl w:ilvl="8" w:tplc="DBC6FD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DB02C95"/>
    <w:multiLevelType w:val="hybridMultilevel"/>
    <w:tmpl w:val="13B443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
  </w:num>
  <w:num w:numId="3">
    <w:abstractNumId w:val="4"/>
  </w:num>
  <w:num w:numId="4">
    <w:abstractNumId w:val="7"/>
  </w:num>
  <w:num w:numId="5">
    <w:abstractNumId w:val="1"/>
  </w:num>
  <w:num w:numId="6">
    <w:abstractNumId w:val="8"/>
  </w:num>
  <w:num w:numId="7">
    <w:abstractNumId w:val="5"/>
  </w:num>
  <w:num w:numId="8">
    <w:abstractNumId w:val="9"/>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610"/>
    <w:rsid w:val="00005453"/>
    <w:rsid w:val="00031871"/>
    <w:rsid w:val="00045CC9"/>
    <w:rsid w:val="00063610"/>
    <w:rsid w:val="00093820"/>
    <w:rsid w:val="00095632"/>
    <w:rsid w:val="000A6463"/>
    <w:rsid w:val="001424C3"/>
    <w:rsid w:val="001664FE"/>
    <w:rsid w:val="0016741C"/>
    <w:rsid w:val="0019206E"/>
    <w:rsid w:val="001A5186"/>
    <w:rsid w:val="001B4B35"/>
    <w:rsid w:val="00223F0E"/>
    <w:rsid w:val="00233F08"/>
    <w:rsid w:val="00234A12"/>
    <w:rsid w:val="00245F98"/>
    <w:rsid w:val="002C5AD5"/>
    <w:rsid w:val="0037507F"/>
    <w:rsid w:val="003B40A4"/>
    <w:rsid w:val="003D0155"/>
    <w:rsid w:val="003E359C"/>
    <w:rsid w:val="004321FD"/>
    <w:rsid w:val="00436A31"/>
    <w:rsid w:val="00490B7D"/>
    <w:rsid w:val="004C54B4"/>
    <w:rsid w:val="00504E85"/>
    <w:rsid w:val="00507F21"/>
    <w:rsid w:val="00601C35"/>
    <w:rsid w:val="00611156"/>
    <w:rsid w:val="00656CD5"/>
    <w:rsid w:val="00675FF8"/>
    <w:rsid w:val="006A078E"/>
    <w:rsid w:val="006B4565"/>
    <w:rsid w:val="006E2F5F"/>
    <w:rsid w:val="007028D3"/>
    <w:rsid w:val="0074577B"/>
    <w:rsid w:val="00795A26"/>
    <w:rsid w:val="007E7D41"/>
    <w:rsid w:val="0083518B"/>
    <w:rsid w:val="0083707D"/>
    <w:rsid w:val="008521C3"/>
    <w:rsid w:val="00891AAE"/>
    <w:rsid w:val="008A5A79"/>
    <w:rsid w:val="008E7E80"/>
    <w:rsid w:val="009A76F5"/>
    <w:rsid w:val="009E35DC"/>
    <w:rsid w:val="009E55F9"/>
    <w:rsid w:val="009F158F"/>
    <w:rsid w:val="009F1B97"/>
    <w:rsid w:val="009F7F36"/>
    <w:rsid w:val="00A27072"/>
    <w:rsid w:val="00A43AA7"/>
    <w:rsid w:val="00A61569"/>
    <w:rsid w:val="00B4329D"/>
    <w:rsid w:val="00BB1D45"/>
    <w:rsid w:val="00BF25B3"/>
    <w:rsid w:val="00C75118"/>
    <w:rsid w:val="00C76386"/>
    <w:rsid w:val="00CD02F7"/>
    <w:rsid w:val="00D02832"/>
    <w:rsid w:val="00D40591"/>
    <w:rsid w:val="00D45DFC"/>
    <w:rsid w:val="00D76FD5"/>
    <w:rsid w:val="00D93F96"/>
    <w:rsid w:val="00E01B68"/>
    <w:rsid w:val="00E87174"/>
    <w:rsid w:val="00EF68F9"/>
    <w:rsid w:val="00F17DAD"/>
    <w:rsid w:val="00F33246"/>
    <w:rsid w:val="00F73EAE"/>
    <w:rsid w:val="00F81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48FAE34E-CE92-4C5A-A45C-0299EE27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82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55F9"/>
    <w:pPr>
      <w:widowControl/>
      <w:tabs>
        <w:tab w:val="center" w:pos="4677"/>
        <w:tab w:val="right" w:pos="9355"/>
      </w:tabs>
      <w:autoSpaceDE/>
      <w:autoSpaceDN/>
      <w:adjustRightInd/>
    </w:pPr>
    <w:rPr>
      <w:sz w:val="24"/>
      <w:szCs w:val="24"/>
    </w:rPr>
  </w:style>
  <w:style w:type="character" w:styleId="a5">
    <w:name w:val="page number"/>
    <w:basedOn w:val="a0"/>
    <w:rsid w:val="009E55F9"/>
  </w:style>
  <w:style w:type="paragraph" w:styleId="a6">
    <w:name w:val="Normal (Web)"/>
    <w:basedOn w:val="a"/>
    <w:uiPriority w:val="99"/>
    <w:rsid w:val="009F7F36"/>
    <w:pPr>
      <w:widowControl/>
      <w:autoSpaceDE/>
      <w:autoSpaceDN/>
      <w:adjustRightInd/>
      <w:spacing w:before="100" w:beforeAutospacing="1" w:after="100" w:afterAutospacing="1"/>
    </w:pPr>
    <w:rPr>
      <w:rFonts w:ascii="Verdana" w:hAnsi="Verdana"/>
      <w:color w:val="000000"/>
      <w:sz w:val="18"/>
      <w:szCs w:val="18"/>
    </w:rPr>
  </w:style>
  <w:style w:type="paragraph" w:customStyle="1" w:styleId="consnonformat">
    <w:name w:val="consnonformat"/>
    <w:basedOn w:val="a"/>
    <w:rsid w:val="006E2F5F"/>
    <w:pPr>
      <w:widowControl/>
      <w:autoSpaceDE/>
      <w:autoSpaceDN/>
      <w:adjustRightInd/>
      <w:spacing w:before="100" w:beforeAutospacing="1" w:after="100" w:afterAutospacing="1"/>
    </w:pPr>
    <w:rPr>
      <w:sz w:val="24"/>
      <w:szCs w:val="24"/>
    </w:rPr>
  </w:style>
  <w:style w:type="paragraph" w:customStyle="1" w:styleId="constitle">
    <w:name w:val="constitle"/>
    <w:basedOn w:val="a"/>
    <w:rsid w:val="006E2F5F"/>
    <w:pPr>
      <w:widowControl/>
      <w:autoSpaceDE/>
      <w:autoSpaceDN/>
      <w:adjustRightInd/>
      <w:spacing w:before="100" w:beforeAutospacing="1" w:after="100" w:afterAutospacing="1"/>
    </w:pPr>
    <w:rPr>
      <w:sz w:val="24"/>
      <w:szCs w:val="24"/>
    </w:rPr>
  </w:style>
  <w:style w:type="paragraph" w:customStyle="1" w:styleId="consnormal">
    <w:name w:val="consnormal"/>
    <w:basedOn w:val="a"/>
    <w:rsid w:val="006E2F5F"/>
    <w:pPr>
      <w:widowControl/>
      <w:autoSpaceDE/>
      <w:autoSpaceDN/>
      <w:adjustRightInd/>
      <w:spacing w:before="100" w:beforeAutospacing="1" w:after="100" w:afterAutospacing="1"/>
    </w:pPr>
    <w:rPr>
      <w:sz w:val="24"/>
      <w:szCs w:val="24"/>
    </w:rPr>
  </w:style>
  <w:style w:type="character" w:styleId="a7">
    <w:name w:val="Hyperlink"/>
    <w:basedOn w:val="a0"/>
    <w:rsid w:val="00045CC9"/>
    <w:rPr>
      <w:color w:val="0000FF"/>
      <w:u w:val="single"/>
    </w:rPr>
  </w:style>
  <w:style w:type="table" w:styleId="a8">
    <w:name w:val="Table Grid"/>
    <w:basedOn w:val="a1"/>
    <w:rsid w:val="00507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E87174"/>
    <w:pPr>
      <w:tabs>
        <w:tab w:val="center" w:pos="4677"/>
        <w:tab w:val="right" w:pos="9355"/>
      </w:tabs>
    </w:pPr>
  </w:style>
  <w:style w:type="character" w:customStyle="1" w:styleId="aa">
    <w:name w:val="Верхній колонтитул Знак"/>
    <w:basedOn w:val="a0"/>
    <w:link w:val="a9"/>
    <w:rsid w:val="00E87174"/>
  </w:style>
  <w:style w:type="character" w:customStyle="1" w:styleId="a4">
    <w:name w:val="Нижній колонтитул Знак"/>
    <w:basedOn w:val="a0"/>
    <w:link w:val="a3"/>
    <w:uiPriority w:val="99"/>
    <w:rsid w:val="007457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5208">
      <w:bodyDiv w:val="1"/>
      <w:marLeft w:val="0"/>
      <w:marRight w:val="0"/>
      <w:marTop w:val="0"/>
      <w:marBottom w:val="0"/>
      <w:divBdr>
        <w:top w:val="none" w:sz="0" w:space="0" w:color="auto"/>
        <w:left w:val="none" w:sz="0" w:space="0" w:color="auto"/>
        <w:bottom w:val="none" w:sz="0" w:space="0" w:color="auto"/>
        <w:right w:val="none" w:sz="0" w:space="0" w:color="auto"/>
      </w:divBdr>
    </w:div>
    <w:div w:id="404106678">
      <w:bodyDiv w:val="1"/>
      <w:marLeft w:val="0"/>
      <w:marRight w:val="0"/>
      <w:marTop w:val="0"/>
      <w:marBottom w:val="0"/>
      <w:divBdr>
        <w:top w:val="none" w:sz="0" w:space="0" w:color="auto"/>
        <w:left w:val="none" w:sz="0" w:space="0" w:color="auto"/>
        <w:bottom w:val="none" w:sz="0" w:space="0" w:color="auto"/>
        <w:right w:val="none" w:sz="0" w:space="0" w:color="auto"/>
      </w:divBdr>
    </w:div>
    <w:div w:id="909384186">
      <w:bodyDiv w:val="1"/>
      <w:marLeft w:val="0"/>
      <w:marRight w:val="0"/>
      <w:marTop w:val="0"/>
      <w:marBottom w:val="0"/>
      <w:divBdr>
        <w:top w:val="none" w:sz="0" w:space="0" w:color="auto"/>
        <w:left w:val="none" w:sz="0" w:space="0" w:color="auto"/>
        <w:bottom w:val="none" w:sz="0" w:space="0" w:color="auto"/>
        <w:right w:val="none" w:sz="0" w:space="0" w:color="auto"/>
      </w:divBdr>
    </w:div>
    <w:div w:id="1107237896">
      <w:bodyDiv w:val="1"/>
      <w:marLeft w:val="0"/>
      <w:marRight w:val="0"/>
      <w:marTop w:val="0"/>
      <w:marBottom w:val="0"/>
      <w:divBdr>
        <w:top w:val="none" w:sz="0" w:space="0" w:color="auto"/>
        <w:left w:val="none" w:sz="0" w:space="0" w:color="auto"/>
        <w:bottom w:val="none" w:sz="0" w:space="0" w:color="auto"/>
        <w:right w:val="none" w:sz="0" w:space="0" w:color="auto"/>
      </w:divBdr>
      <w:divsChild>
        <w:div w:id="1313483781">
          <w:marLeft w:val="0"/>
          <w:marRight w:val="0"/>
          <w:marTop w:val="0"/>
          <w:marBottom w:val="0"/>
          <w:divBdr>
            <w:top w:val="none" w:sz="0" w:space="0" w:color="auto"/>
            <w:left w:val="none" w:sz="0" w:space="0" w:color="auto"/>
            <w:bottom w:val="none" w:sz="0" w:space="0" w:color="auto"/>
            <w:right w:val="none" w:sz="0" w:space="0" w:color="auto"/>
          </w:divBdr>
          <w:divsChild>
            <w:div w:id="20764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1858">
      <w:bodyDiv w:val="1"/>
      <w:marLeft w:val="0"/>
      <w:marRight w:val="0"/>
      <w:marTop w:val="0"/>
      <w:marBottom w:val="0"/>
      <w:divBdr>
        <w:top w:val="none" w:sz="0" w:space="0" w:color="auto"/>
        <w:left w:val="none" w:sz="0" w:space="0" w:color="auto"/>
        <w:bottom w:val="none" w:sz="0" w:space="0" w:color="auto"/>
        <w:right w:val="none" w:sz="0" w:space="0" w:color="auto"/>
      </w:divBdr>
      <w:divsChild>
        <w:div w:id="1063675750">
          <w:marLeft w:val="0"/>
          <w:marRight w:val="0"/>
          <w:marTop w:val="0"/>
          <w:marBottom w:val="0"/>
          <w:divBdr>
            <w:top w:val="none" w:sz="0" w:space="0" w:color="auto"/>
            <w:left w:val="none" w:sz="0" w:space="0" w:color="auto"/>
            <w:bottom w:val="none" w:sz="0" w:space="0" w:color="auto"/>
            <w:right w:val="none" w:sz="0" w:space="0" w:color="auto"/>
          </w:divBdr>
        </w:div>
      </w:divsChild>
    </w:div>
    <w:div w:id="1523667776">
      <w:bodyDiv w:val="1"/>
      <w:marLeft w:val="0"/>
      <w:marRight w:val="0"/>
      <w:marTop w:val="0"/>
      <w:marBottom w:val="0"/>
      <w:divBdr>
        <w:top w:val="none" w:sz="0" w:space="0" w:color="auto"/>
        <w:left w:val="none" w:sz="0" w:space="0" w:color="auto"/>
        <w:bottom w:val="none" w:sz="0" w:space="0" w:color="auto"/>
        <w:right w:val="none" w:sz="0" w:space="0" w:color="auto"/>
      </w:divBdr>
    </w:div>
    <w:div w:id="1923103049">
      <w:bodyDiv w:val="1"/>
      <w:marLeft w:val="0"/>
      <w:marRight w:val="0"/>
      <w:marTop w:val="0"/>
      <w:marBottom w:val="0"/>
      <w:divBdr>
        <w:top w:val="none" w:sz="0" w:space="0" w:color="auto"/>
        <w:left w:val="none" w:sz="0" w:space="0" w:color="auto"/>
        <w:bottom w:val="none" w:sz="0" w:space="0" w:color="auto"/>
        <w:right w:val="none" w:sz="0" w:space="0" w:color="auto"/>
      </w:divBdr>
      <w:divsChild>
        <w:div w:id="52657053">
          <w:marLeft w:val="0"/>
          <w:marRight w:val="0"/>
          <w:marTop w:val="0"/>
          <w:marBottom w:val="0"/>
          <w:divBdr>
            <w:top w:val="none" w:sz="0" w:space="0" w:color="auto"/>
            <w:left w:val="none" w:sz="0" w:space="0" w:color="auto"/>
            <w:bottom w:val="none" w:sz="0" w:space="0" w:color="auto"/>
            <w:right w:val="none" w:sz="0" w:space="0" w:color="auto"/>
          </w:divBdr>
        </w:div>
      </w:divsChild>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5349</Words>
  <Characters>30490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1 Согласно сведениям Федерального агентства по туризму, охарактеризуйте въездной туризм за 2009 год</vt:lpstr>
    </vt:vector>
  </TitlesOfParts>
  <Company>Microsoft</Company>
  <LinksUpToDate>false</LinksUpToDate>
  <CharactersWithSpaces>35768</CharactersWithSpaces>
  <SharedDoc>false</SharedDoc>
  <HLinks>
    <vt:vector size="18" baseType="variant">
      <vt:variant>
        <vt:i4>2228228</vt:i4>
      </vt:variant>
      <vt:variant>
        <vt:i4>15</vt:i4>
      </vt:variant>
      <vt:variant>
        <vt:i4>0</vt:i4>
      </vt:variant>
      <vt:variant>
        <vt:i4>5</vt:i4>
      </vt:variant>
      <vt:variant>
        <vt:lpwstr>http://www.gks.ru/wps/portal/OSI_NS</vt:lpwstr>
      </vt:variant>
      <vt:variant>
        <vt:lpwstr/>
      </vt:variant>
      <vt:variant>
        <vt:i4>1769474</vt:i4>
      </vt:variant>
      <vt:variant>
        <vt:i4>12</vt:i4>
      </vt:variant>
      <vt:variant>
        <vt:i4>0</vt:i4>
      </vt:variant>
      <vt:variant>
        <vt:i4>5</vt:i4>
      </vt:variant>
      <vt:variant>
        <vt:lpwstr>http://www.russiatourism.ru/</vt:lpwstr>
      </vt:variant>
      <vt:variant>
        <vt:lpwstr/>
      </vt:variant>
      <vt:variant>
        <vt:i4>2556013</vt:i4>
      </vt:variant>
      <vt:variant>
        <vt:i4>3</vt:i4>
      </vt:variant>
      <vt:variant>
        <vt:i4>0</vt:i4>
      </vt:variant>
      <vt:variant>
        <vt:i4>5</vt:i4>
      </vt:variant>
      <vt:variant>
        <vt:lpwstr>http://ru.wikipedia.org/wiki/%D0%A1%D1%83%D0%B4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Согласно сведениям Федерального агентства по туризму, охарактеризуйте въездной туризм за 2009 год</dc:title>
  <dc:subject/>
  <dc:creator>XTreme</dc:creator>
  <cp:keywords/>
  <dc:description/>
  <cp:lastModifiedBy>Irina</cp:lastModifiedBy>
  <cp:revision>2</cp:revision>
  <cp:lastPrinted>2010-10-13T08:25:00Z</cp:lastPrinted>
  <dcterms:created xsi:type="dcterms:W3CDTF">2014-08-26T03:38:00Z</dcterms:created>
  <dcterms:modified xsi:type="dcterms:W3CDTF">2014-08-26T03:38:00Z</dcterms:modified>
</cp:coreProperties>
</file>