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16" w:rsidRPr="00BC1B0B" w:rsidRDefault="002B5016" w:rsidP="00732C81">
      <w:pPr>
        <w:pStyle w:val="11"/>
        <w:keepNext/>
        <w:widowControl w:val="0"/>
        <w:tabs>
          <w:tab w:val="clear" w:pos="9105"/>
          <w:tab w:val="clear" w:pos="10080"/>
          <w:tab w:val="clear" w:pos="10260"/>
        </w:tabs>
        <w:ind w:left="0" w:right="0" w:firstLine="709"/>
        <w:jc w:val="both"/>
      </w:pPr>
    </w:p>
    <w:p w:rsidR="009C5948" w:rsidRPr="00BC1B0B" w:rsidRDefault="009C5948" w:rsidP="00732C81">
      <w:pPr>
        <w:keepNext/>
        <w:widowControl w:val="0"/>
        <w:spacing w:line="360" w:lineRule="auto"/>
        <w:ind w:firstLine="709"/>
        <w:jc w:val="both"/>
        <w:rPr>
          <w:sz w:val="28"/>
          <w:szCs w:val="28"/>
        </w:rPr>
      </w:pPr>
    </w:p>
    <w:p w:rsidR="009C5948" w:rsidRPr="00BC1B0B" w:rsidRDefault="009C5948" w:rsidP="00732C81">
      <w:pPr>
        <w:keepNext/>
        <w:widowControl w:val="0"/>
        <w:spacing w:line="360" w:lineRule="auto"/>
        <w:ind w:firstLine="709"/>
        <w:jc w:val="both"/>
        <w:rPr>
          <w:sz w:val="28"/>
          <w:szCs w:val="28"/>
        </w:rPr>
      </w:pPr>
    </w:p>
    <w:p w:rsidR="009C5948" w:rsidRPr="00BC1B0B" w:rsidRDefault="009C5948" w:rsidP="00732C81">
      <w:pPr>
        <w:keepNext/>
        <w:widowControl w:val="0"/>
        <w:spacing w:line="360" w:lineRule="auto"/>
        <w:ind w:firstLine="709"/>
        <w:jc w:val="both"/>
        <w:rPr>
          <w:sz w:val="28"/>
          <w:szCs w:val="28"/>
        </w:rPr>
      </w:pPr>
    </w:p>
    <w:p w:rsidR="009C5948" w:rsidRPr="00BC1B0B" w:rsidRDefault="009C5948" w:rsidP="00732C81">
      <w:pPr>
        <w:keepNext/>
        <w:widowControl w:val="0"/>
        <w:spacing w:line="360" w:lineRule="auto"/>
        <w:ind w:firstLine="709"/>
        <w:jc w:val="both"/>
        <w:rPr>
          <w:sz w:val="28"/>
          <w:szCs w:val="28"/>
        </w:rPr>
      </w:pPr>
    </w:p>
    <w:p w:rsidR="009C5948" w:rsidRPr="00BC1B0B" w:rsidRDefault="009C5948" w:rsidP="00732C81">
      <w:pPr>
        <w:keepNext/>
        <w:widowControl w:val="0"/>
        <w:spacing w:line="360" w:lineRule="auto"/>
        <w:ind w:firstLine="709"/>
        <w:jc w:val="both"/>
        <w:rPr>
          <w:sz w:val="28"/>
          <w:szCs w:val="28"/>
        </w:rPr>
      </w:pPr>
    </w:p>
    <w:p w:rsidR="009C5948" w:rsidRPr="00BC1B0B" w:rsidRDefault="009C5948" w:rsidP="00732C81">
      <w:pPr>
        <w:keepNext/>
        <w:widowControl w:val="0"/>
        <w:spacing w:line="360" w:lineRule="auto"/>
        <w:ind w:firstLine="709"/>
        <w:jc w:val="both"/>
        <w:rPr>
          <w:sz w:val="28"/>
          <w:szCs w:val="28"/>
        </w:rPr>
      </w:pPr>
    </w:p>
    <w:p w:rsidR="009C5948" w:rsidRPr="00BC1B0B" w:rsidRDefault="009C5948" w:rsidP="00732C81">
      <w:pPr>
        <w:keepNext/>
        <w:widowControl w:val="0"/>
        <w:spacing w:line="360" w:lineRule="auto"/>
        <w:ind w:firstLine="709"/>
        <w:jc w:val="both"/>
        <w:rPr>
          <w:sz w:val="28"/>
          <w:szCs w:val="28"/>
        </w:rPr>
      </w:pPr>
    </w:p>
    <w:p w:rsidR="009C5948" w:rsidRDefault="009C5948" w:rsidP="00732C81">
      <w:pPr>
        <w:keepNext/>
        <w:widowControl w:val="0"/>
        <w:spacing w:line="360" w:lineRule="auto"/>
        <w:ind w:firstLine="709"/>
        <w:jc w:val="both"/>
        <w:rPr>
          <w:b/>
          <w:sz w:val="28"/>
          <w:szCs w:val="28"/>
        </w:rPr>
      </w:pPr>
    </w:p>
    <w:p w:rsidR="00BC1B0B" w:rsidRDefault="00BC1B0B" w:rsidP="00732C81">
      <w:pPr>
        <w:keepNext/>
        <w:widowControl w:val="0"/>
        <w:spacing w:line="360" w:lineRule="auto"/>
        <w:ind w:firstLine="709"/>
        <w:jc w:val="both"/>
        <w:rPr>
          <w:b/>
          <w:sz w:val="28"/>
          <w:szCs w:val="28"/>
        </w:rPr>
      </w:pPr>
    </w:p>
    <w:p w:rsidR="00BC1B0B" w:rsidRDefault="00BC1B0B" w:rsidP="00732C81">
      <w:pPr>
        <w:keepNext/>
        <w:widowControl w:val="0"/>
        <w:spacing w:line="360" w:lineRule="auto"/>
        <w:ind w:firstLine="709"/>
        <w:jc w:val="both"/>
        <w:rPr>
          <w:b/>
          <w:sz w:val="28"/>
          <w:szCs w:val="28"/>
        </w:rPr>
      </w:pPr>
    </w:p>
    <w:p w:rsidR="00BC1B0B" w:rsidRDefault="00BC1B0B" w:rsidP="00732C81">
      <w:pPr>
        <w:keepNext/>
        <w:widowControl w:val="0"/>
        <w:spacing w:line="360" w:lineRule="auto"/>
        <w:ind w:firstLine="709"/>
        <w:jc w:val="both"/>
        <w:rPr>
          <w:b/>
          <w:sz w:val="28"/>
          <w:szCs w:val="28"/>
        </w:rPr>
      </w:pPr>
    </w:p>
    <w:p w:rsidR="00BC1B0B" w:rsidRDefault="00BC1B0B" w:rsidP="00732C81">
      <w:pPr>
        <w:keepNext/>
        <w:widowControl w:val="0"/>
        <w:spacing w:line="360" w:lineRule="auto"/>
        <w:ind w:firstLine="709"/>
        <w:jc w:val="both"/>
        <w:rPr>
          <w:b/>
          <w:sz w:val="28"/>
          <w:szCs w:val="28"/>
        </w:rPr>
      </w:pPr>
    </w:p>
    <w:p w:rsidR="00BC1B0B" w:rsidRPr="00BC1B0B" w:rsidRDefault="00BC1B0B" w:rsidP="00732C81">
      <w:pPr>
        <w:keepNext/>
        <w:widowControl w:val="0"/>
        <w:spacing w:line="360" w:lineRule="auto"/>
        <w:ind w:firstLine="709"/>
        <w:jc w:val="both"/>
        <w:rPr>
          <w:b/>
          <w:sz w:val="28"/>
          <w:szCs w:val="28"/>
        </w:rPr>
      </w:pPr>
    </w:p>
    <w:p w:rsidR="009C5948" w:rsidRPr="00BC1B0B" w:rsidRDefault="009C5948" w:rsidP="00732C81">
      <w:pPr>
        <w:keepNext/>
        <w:widowControl w:val="0"/>
        <w:spacing w:line="360" w:lineRule="auto"/>
        <w:ind w:firstLine="709"/>
        <w:jc w:val="center"/>
        <w:rPr>
          <w:b/>
          <w:sz w:val="28"/>
          <w:szCs w:val="28"/>
        </w:rPr>
      </w:pPr>
      <w:r w:rsidRPr="00BC1B0B">
        <w:rPr>
          <w:b/>
          <w:sz w:val="28"/>
          <w:szCs w:val="28"/>
        </w:rPr>
        <w:t>Дипломная работа</w:t>
      </w:r>
    </w:p>
    <w:p w:rsidR="007861EF" w:rsidRPr="00BC1B0B" w:rsidRDefault="007861EF" w:rsidP="00732C81">
      <w:pPr>
        <w:keepNext/>
        <w:widowControl w:val="0"/>
        <w:spacing w:line="360" w:lineRule="auto"/>
        <w:ind w:firstLine="709"/>
        <w:jc w:val="center"/>
        <w:rPr>
          <w:b/>
          <w:sz w:val="28"/>
          <w:szCs w:val="28"/>
        </w:rPr>
      </w:pPr>
      <w:r w:rsidRPr="00BC1B0B">
        <w:rPr>
          <w:b/>
          <w:sz w:val="28"/>
          <w:szCs w:val="28"/>
        </w:rPr>
        <w:t>На тему:</w:t>
      </w:r>
    </w:p>
    <w:p w:rsidR="00C1387E" w:rsidRPr="00BC1B0B" w:rsidRDefault="00C1387E" w:rsidP="00732C81">
      <w:pPr>
        <w:keepNext/>
        <w:widowControl w:val="0"/>
        <w:spacing w:line="360" w:lineRule="auto"/>
        <w:ind w:firstLine="709"/>
        <w:jc w:val="center"/>
        <w:rPr>
          <w:b/>
          <w:sz w:val="28"/>
          <w:szCs w:val="28"/>
        </w:rPr>
      </w:pPr>
      <w:r w:rsidRPr="00BC1B0B">
        <w:rPr>
          <w:b/>
          <w:sz w:val="28"/>
          <w:szCs w:val="28"/>
        </w:rPr>
        <w:t>Анализ финансового состояния предприятия</w:t>
      </w:r>
      <w:r w:rsidR="001E01B9" w:rsidRPr="00BC1B0B">
        <w:rPr>
          <w:b/>
          <w:sz w:val="28"/>
          <w:szCs w:val="28"/>
        </w:rPr>
        <w:t xml:space="preserve"> ООО «Инвест-Строй»</w:t>
      </w:r>
      <w:r w:rsidRPr="00BC1B0B">
        <w:rPr>
          <w:b/>
          <w:sz w:val="28"/>
          <w:szCs w:val="28"/>
        </w:rPr>
        <w:t xml:space="preserve"> и разработка предложений по его улучшению</w:t>
      </w:r>
    </w:p>
    <w:p w:rsidR="009C5948" w:rsidRPr="00BC1B0B" w:rsidRDefault="009C5948" w:rsidP="00732C81">
      <w:pPr>
        <w:keepNext/>
        <w:widowControl w:val="0"/>
        <w:spacing w:line="360" w:lineRule="auto"/>
        <w:ind w:firstLine="709"/>
        <w:jc w:val="both"/>
        <w:rPr>
          <w:b/>
          <w:sz w:val="28"/>
          <w:szCs w:val="28"/>
        </w:rPr>
      </w:pPr>
    </w:p>
    <w:p w:rsidR="001963AA" w:rsidRPr="00BC1B0B" w:rsidRDefault="00BC1B0B" w:rsidP="00732C81">
      <w:pPr>
        <w:keepNext/>
        <w:widowControl w:val="0"/>
        <w:spacing w:line="360" w:lineRule="auto"/>
        <w:ind w:firstLine="709"/>
        <w:jc w:val="center"/>
        <w:rPr>
          <w:b/>
          <w:sz w:val="28"/>
          <w:szCs w:val="28"/>
        </w:rPr>
      </w:pPr>
      <w:r>
        <w:rPr>
          <w:b/>
          <w:sz w:val="28"/>
          <w:szCs w:val="28"/>
        </w:rPr>
        <w:br w:type="page"/>
      </w:r>
      <w:r w:rsidR="001963AA" w:rsidRPr="00BC1B0B">
        <w:rPr>
          <w:b/>
          <w:sz w:val="28"/>
          <w:szCs w:val="28"/>
        </w:rPr>
        <w:lastRenderedPageBreak/>
        <w:t>Содержание</w:t>
      </w:r>
    </w:p>
    <w:p w:rsidR="001963AA" w:rsidRPr="00732C81" w:rsidRDefault="001963AA" w:rsidP="00732C81">
      <w:pPr>
        <w:pStyle w:val="af9"/>
        <w:keepLines w:val="0"/>
        <w:widowControl w:val="0"/>
        <w:spacing w:before="0" w:line="360" w:lineRule="auto"/>
        <w:ind w:firstLine="709"/>
        <w:jc w:val="both"/>
        <w:rPr>
          <w:rFonts w:ascii="Times New Roman" w:hAnsi="Times New Roman"/>
          <w:color w:val="auto"/>
        </w:rPr>
      </w:pPr>
    </w:p>
    <w:p w:rsidR="001963AA" w:rsidRPr="00BC1B0B" w:rsidRDefault="001963AA" w:rsidP="00732C81">
      <w:pPr>
        <w:pStyle w:val="11"/>
        <w:keepNext/>
        <w:widowControl w:val="0"/>
        <w:tabs>
          <w:tab w:val="clear" w:pos="9105"/>
          <w:tab w:val="clear" w:pos="10080"/>
          <w:tab w:val="clear" w:pos="10260"/>
        </w:tabs>
        <w:ind w:left="0" w:right="0"/>
        <w:jc w:val="both"/>
        <w:rPr>
          <w:b w:val="0"/>
        </w:rPr>
      </w:pPr>
      <w:r w:rsidRPr="00BC1B0B">
        <w:rPr>
          <w:b w:val="0"/>
        </w:rPr>
        <w:t>Введение</w:t>
      </w:r>
    </w:p>
    <w:p w:rsidR="001963AA" w:rsidRPr="00BC1B0B" w:rsidRDefault="001963AA" w:rsidP="00732C81">
      <w:pPr>
        <w:pStyle w:val="25"/>
        <w:keepNext/>
        <w:widowControl w:val="0"/>
        <w:tabs>
          <w:tab w:val="clear" w:pos="9344"/>
        </w:tabs>
        <w:ind w:left="0"/>
        <w:jc w:val="both"/>
        <w:rPr>
          <w:sz w:val="28"/>
          <w:szCs w:val="28"/>
        </w:rPr>
      </w:pPr>
      <w:r w:rsidRPr="00BC1B0B">
        <w:rPr>
          <w:sz w:val="28"/>
          <w:szCs w:val="28"/>
          <w:lang w:val="en-US"/>
        </w:rPr>
        <w:t>I</w:t>
      </w:r>
      <w:r w:rsidR="00BC1B0B" w:rsidRPr="00BC1B0B">
        <w:rPr>
          <w:sz w:val="28"/>
          <w:szCs w:val="28"/>
        </w:rPr>
        <w:t xml:space="preserve">. </w:t>
      </w:r>
      <w:r w:rsidRPr="00BC1B0B">
        <w:rPr>
          <w:sz w:val="28"/>
          <w:szCs w:val="28"/>
        </w:rPr>
        <w:t>Содержание финансового анализа ООО «Инвест-Строй»</w:t>
      </w:r>
    </w:p>
    <w:p w:rsidR="001963AA" w:rsidRPr="00BC1B0B" w:rsidRDefault="001963AA" w:rsidP="00732C81">
      <w:pPr>
        <w:pStyle w:val="35"/>
        <w:keepNext/>
        <w:widowControl w:val="0"/>
        <w:spacing w:line="360" w:lineRule="auto"/>
        <w:ind w:left="0"/>
        <w:jc w:val="both"/>
        <w:rPr>
          <w:sz w:val="28"/>
          <w:szCs w:val="28"/>
        </w:rPr>
      </w:pPr>
      <w:r w:rsidRPr="00BC1B0B">
        <w:rPr>
          <w:sz w:val="28"/>
          <w:szCs w:val="28"/>
        </w:rPr>
        <w:t>1.1 Сущность финансового анализа и его задачи</w:t>
      </w:r>
    </w:p>
    <w:p w:rsidR="001963AA" w:rsidRPr="00BC1B0B" w:rsidRDefault="001963AA" w:rsidP="00732C81">
      <w:pPr>
        <w:pStyle w:val="11"/>
        <w:keepNext/>
        <w:widowControl w:val="0"/>
        <w:tabs>
          <w:tab w:val="clear" w:pos="9105"/>
          <w:tab w:val="clear" w:pos="10080"/>
          <w:tab w:val="clear" w:pos="10260"/>
        </w:tabs>
        <w:ind w:left="0" w:right="0"/>
        <w:jc w:val="both"/>
        <w:rPr>
          <w:b w:val="0"/>
        </w:rPr>
      </w:pPr>
      <w:r w:rsidRPr="00BC1B0B">
        <w:rPr>
          <w:b w:val="0"/>
        </w:rPr>
        <w:t>1.2 Классификация методов и приемов финансового анализа</w:t>
      </w:r>
    </w:p>
    <w:p w:rsidR="001963AA" w:rsidRPr="00BC1B0B" w:rsidRDefault="001963AA" w:rsidP="00732C81">
      <w:pPr>
        <w:pStyle w:val="25"/>
        <w:keepNext/>
        <w:widowControl w:val="0"/>
        <w:tabs>
          <w:tab w:val="clear" w:pos="9344"/>
        </w:tabs>
        <w:ind w:left="0"/>
        <w:jc w:val="both"/>
        <w:rPr>
          <w:sz w:val="28"/>
          <w:szCs w:val="28"/>
        </w:rPr>
      </w:pPr>
      <w:r w:rsidRPr="00BC1B0B">
        <w:rPr>
          <w:sz w:val="28"/>
          <w:szCs w:val="28"/>
        </w:rPr>
        <w:t>1.3 Информационная база финансового анализа</w:t>
      </w:r>
    </w:p>
    <w:p w:rsidR="001963AA" w:rsidRPr="00BC1B0B" w:rsidRDefault="001963AA" w:rsidP="00732C81">
      <w:pPr>
        <w:pStyle w:val="35"/>
        <w:keepNext/>
        <w:widowControl w:val="0"/>
        <w:spacing w:line="360" w:lineRule="auto"/>
        <w:ind w:left="0"/>
        <w:jc w:val="both"/>
        <w:rPr>
          <w:sz w:val="28"/>
          <w:szCs w:val="28"/>
        </w:rPr>
      </w:pPr>
      <w:r w:rsidRPr="00BC1B0B">
        <w:rPr>
          <w:sz w:val="28"/>
          <w:szCs w:val="28"/>
        </w:rPr>
        <w:t>1.4 Основные подходы к финансовому анализу</w:t>
      </w:r>
    </w:p>
    <w:p w:rsidR="001963AA" w:rsidRPr="00BC1B0B" w:rsidRDefault="001963AA" w:rsidP="00732C81">
      <w:pPr>
        <w:pStyle w:val="35"/>
        <w:keepNext/>
        <w:widowControl w:val="0"/>
        <w:spacing w:line="360" w:lineRule="auto"/>
        <w:ind w:left="0"/>
        <w:jc w:val="both"/>
        <w:rPr>
          <w:sz w:val="28"/>
          <w:szCs w:val="28"/>
        </w:rPr>
      </w:pPr>
      <w:r w:rsidRPr="00BC1B0B">
        <w:rPr>
          <w:sz w:val="28"/>
          <w:szCs w:val="28"/>
          <w:lang w:val="en-US"/>
        </w:rPr>
        <w:t>II</w:t>
      </w:r>
      <w:r w:rsidR="00BC1B0B" w:rsidRPr="00BC1B0B">
        <w:rPr>
          <w:sz w:val="28"/>
          <w:szCs w:val="28"/>
        </w:rPr>
        <w:t>.</w:t>
      </w:r>
      <w:r w:rsidRPr="00BC1B0B">
        <w:rPr>
          <w:sz w:val="28"/>
          <w:szCs w:val="28"/>
        </w:rPr>
        <w:t xml:space="preserve"> Анализ</w:t>
      </w:r>
      <w:r w:rsidR="00BC1B0B" w:rsidRPr="00BC1B0B">
        <w:rPr>
          <w:sz w:val="28"/>
          <w:szCs w:val="28"/>
        </w:rPr>
        <w:t xml:space="preserve"> </w:t>
      </w:r>
      <w:r w:rsidRPr="00BC1B0B">
        <w:rPr>
          <w:sz w:val="28"/>
          <w:szCs w:val="28"/>
        </w:rPr>
        <w:t>финансового состояния предприятия ООО «Инвест-Строй»</w:t>
      </w:r>
    </w:p>
    <w:p w:rsidR="001963AA" w:rsidRPr="00BC1B0B" w:rsidRDefault="001963AA" w:rsidP="00732C81">
      <w:pPr>
        <w:pStyle w:val="25"/>
        <w:keepNext/>
        <w:widowControl w:val="0"/>
        <w:tabs>
          <w:tab w:val="clear" w:pos="9344"/>
        </w:tabs>
        <w:ind w:left="0"/>
        <w:jc w:val="both"/>
        <w:rPr>
          <w:sz w:val="28"/>
          <w:szCs w:val="28"/>
        </w:rPr>
      </w:pPr>
      <w:r w:rsidRPr="00BC1B0B">
        <w:rPr>
          <w:sz w:val="28"/>
          <w:szCs w:val="28"/>
        </w:rPr>
        <w:t>2.1 Предварительный обзор баланса</w:t>
      </w:r>
    </w:p>
    <w:p w:rsidR="001963AA" w:rsidRPr="00BC1B0B" w:rsidRDefault="001963AA" w:rsidP="00732C81">
      <w:pPr>
        <w:pStyle w:val="35"/>
        <w:keepNext/>
        <w:widowControl w:val="0"/>
        <w:spacing w:line="360" w:lineRule="auto"/>
        <w:ind w:left="0"/>
        <w:jc w:val="both"/>
        <w:rPr>
          <w:sz w:val="28"/>
          <w:szCs w:val="28"/>
        </w:rPr>
      </w:pPr>
      <w:r w:rsidRPr="00BC1B0B">
        <w:rPr>
          <w:sz w:val="28"/>
          <w:szCs w:val="28"/>
        </w:rPr>
        <w:t>2.2 Оценка ликвидности баланс3</w:t>
      </w:r>
    </w:p>
    <w:p w:rsidR="001963AA" w:rsidRPr="00BC1B0B" w:rsidRDefault="001963AA" w:rsidP="00732C81">
      <w:pPr>
        <w:pStyle w:val="11"/>
        <w:keepNext/>
        <w:widowControl w:val="0"/>
        <w:tabs>
          <w:tab w:val="clear" w:pos="9105"/>
          <w:tab w:val="clear" w:pos="10080"/>
          <w:tab w:val="clear" w:pos="10260"/>
        </w:tabs>
        <w:ind w:left="0" w:right="0"/>
        <w:jc w:val="both"/>
        <w:rPr>
          <w:b w:val="0"/>
        </w:rPr>
      </w:pPr>
      <w:r w:rsidRPr="00BC1B0B">
        <w:rPr>
          <w:b w:val="0"/>
        </w:rPr>
        <w:t>2.3 Характеристика имущества предприятия ООО «Инвест-Строй»</w:t>
      </w:r>
    </w:p>
    <w:p w:rsidR="001963AA" w:rsidRPr="00BC1B0B" w:rsidRDefault="001963AA" w:rsidP="00732C81">
      <w:pPr>
        <w:pStyle w:val="25"/>
        <w:keepNext/>
        <w:widowControl w:val="0"/>
        <w:tabs>
          <w:tab w:val="clear" w:pos="9344"/>
        </w:tabs>
        <w:ind w:left="0"/>
        <w:jc w:val="both"/>
        <w:rPr>
          <w:sz w:val="28"/>
          <w:szCs w:val="28"/>
        </w:rPr>
      </w:pPr>
      <w:r w:rsidRPr="00BC1B0B">
        <w:rPr>
          <w:sz w:val="28"/>
          <w:szCs w:val="28"/>
        </w:rPr>
        <w:t>2.4 Характеристика источников средств предприятия</w:t>
      </w:r>
    </w:p>
    <w:p w:rsidR="001963AA" w:rsidRPr="00BC1B0B" w:rsidRDefault="001963AA" w:rsidP="00732C81">
      <w:pPr>
        <w:pStyle w:val="11"/>
        <w:keepNext/>
        <w:widowControl w:val="0"/>
        <w:tabs>
          <w:tab w:val="clear" w:pos="9105"/>
          <w:tab w:val="clear" w:pos="10080"/>
          <w:tab w:val="clear" w:pos="10260"/>
        </w:tabs>
        <w:ind w:left="0" w:right="0"/>
        <w:jc w:val="both"/>
        <w:rPr>
          <w:b w:val="0"/>
        </w:rPr>
      </w:pPr>
      <w:r w:rsidRPr="00BC1B0B">
        <w:rPr>
          <w:b w:val="0"/>
        </w:rPr>
        <w:t>2.5 Оценка платежеспособности предприятия</w:t>
      </w:r>
    </w:p>
    <w:p w:rsidR="001963AA" w:rsidRPr="00BC1B0B" w:rsidRDefault="001963AA" w:rsidP="00732C81">
      <w:pPr>
        <w:pStyle w:val="25"/>
        <w:keepNext/>
        <w:widowControl w:val="0"/>
        <w:tabs>
          <w:tab w:val="clear" w:pos="9344"/>
        </w:tabs>
        <w:ind w:left="0"/>
        <w:jc w:val="both"/>
        <w:rPr>
          <w:sz w:val="28"/>
          <w:szCs w:val="28"/>
        </w:rPr>
      </w:pPr>
      <w:r w:rsidRPr="00BC1B0B">
        <w:rPr>
          <w:sz w:val="28"/>
          <w:szCs w:val="28"/>
        </w:rPr>
        <w:t>2.6 Анализ прибыли</w:t>
      </w:r>
      <w:r w:rsidR="00BC1B0B" w:rsidRPr="00BC1B0B">
        <w:rPr>
          <w:sz w:val="28"/>
          <w:szCs w:val="28"/>
        </w:rPr>
        <w:t xml:space="preserve"> </w:t>
      </w:r>
      <w:r w:rsidRPr="00BC1B0B">
        <w:rPr>
          <w:sz w:val="28"/>
          <w:szCs w:val="28"/>
        </w:rPr>
        <w:t>и рентабельности</w:t>
      </w:r>
    </w:p>
    <w:p w:rsidR="001963AA" w:rsidRPr="00BC1B0B" w:rsidRDefault="001963AA" w:rsidP="00732C81">
      <w:pPr>
        <w:pStyle w:val="35"/>
        <w:keepNext/>
        <w:widowControl w:val="0"/>
        <w:spacing w:line="360" w:lineRule="auto"/>
        <w:ind w:left="0"/>
        <w:jc w:val="both"/>
        <w:rPr>
          <w:sz w:val="28"/>
          <w:szCs w:val="28"/>
        </w:rPr>
      </w:pPr>
      <w:r w:rsidRPr="00BC1B0B">
        <w:rPr>
          <w:sz w:val="28"/>
          <w:szCs w:val="28"/>
        </w:rPr>
        <w:t>2.6.1 Анализ формирования и распределения прибыли</w:t>
      </w:r>
    </w:p>
    <w:p w:rsidR="001963AA" w:rsidRPr="00732C81" w:rsidRDefault="001963AA" w:rsidP="00732C81">
      <w:pPr>
        <w:pStyle w:val="11"/>
        <w:keepNext/>
        <w:widowControl w:val="0"/>
        <w:tabs>
          <w:tab w:val="clear" w:pos="9105"/>
          <w:tab w:val="clear" w:pos="10080"/>
          <w:tab w:val="clear" w:pos="10260"/>
        </w:tabs>
        <w:ind w:left="0" w:right="0"/>
        <w:jc w:val="both"/>
        <w:rPr>
          <w:b w:val="0"/>
        </w:rPr>
      </w:pPr>
      <w:r w:rsidRPr="00BC1B0B">
        <w:rPr>
          <w:b w:val="0"/>
        </w:rPr>
        <w:t>2.6.2 Анализ рентабельности</w:t>
      </w:r>
    </w:p>
    <w:p w:rsidR="001963AA" w:rsidRPr="00BC1B0B" w:rsidRDefault="001963AA" w:rsidP="00732C81">
      <w:pPr>
        <w:pStyle w:val="25"/>
        <w:keepNext/>
        <w:widowControl w:val="0"/>
        <w:tabs>
          <w:tab w:val="clear" w:pos="9344"/>
        </w:tabs>
        <w:ind w:left="0"/>
        <w:jc w:val="both"/>
        <w:rPr>
          <w:sz w:val="28"/>
          <w:szCs w:val="28"/>
        </w:rPr>
      </w:pPr>
      <w:r w:rsidRPr="00BC1B0B">
        <w:rPr>
          <w:sz w:val="28"/>
          <w:szCs w:val="28"/>
        </w:rPr>
        <w:t>Заключение</w:t>
      </w:r>
    </w:p>
    <w:p w:rsidR="00BC1B0B" w:rsidRPr="00BC1B0B" w:rsidRDefault="001963AA" w:rsidP="00732C81">
      <w:pPr>
        <w:keepNext/>
        <w:widowControl w:val="0"/>
        <w:spacing w:line="360" w:lineRule="auto"/>
        <w:jc w:val="both"/>
        <w:rPr>
          <w:sz w:val="28"/>
          <w:szCs w:val="28"/>
        </w:rPr>
      </w:pPr>
      <w:r w:rsidRPr="00BC1B0B">
        <w:rPr>
          <w:sz w:val="28"/>
          <w:szCs w:val="28"/>
        </w:rPr>
        <w:t>Глоссарий</w:t>
      </w:r>
    </w:p>
    <w:p w:rsidR="00BC1B0B" w:rsidRPr="00BC1B0B" w:rsidRDefault="001963AA" w:rsidP="00732C81">
      <w:pPr>
        <w:keepNext/>
        <w:widowControl w:val="0"/>
        <w:spacing w:line="360" w:lineRule="auto"/>
        <w:jc w:val="both"/>
        <w:rPr>
          <w:sz w:val="28"/>
          <w:szCs w:val="28"/>
        </w:rPr>
      </w:pPr>
      <w:r w:rsidRPr="00BC1B0B">
        <w:rPr>
          <w:sz w:val="28"/>
          <w:szCs w:val="28"/>
        </w:rPr>
        <w:t>Список используемых источников</w:t>
      </w:r>
    </w:p>
    <w:p w:rsidR="001963AA" w:rsidRPr="00732C81" w:rsidRDefault="001963AA" w:rsidP="00732C81">
      <w:pPr>
        <w:keepNext/>
        <w:widowControl w:val="0"/>
        <w:spacing w:line="360" w:lineRule="auto"/>
        <w:jc w:val="both"/>
        <w:rPr>
          <w:sz w:val="28"/>
          <w:szCs w:val="28"/>
          <w:lang w:eastAsia="en-US"/>
        </w:rPr>
      </w:pPr>
      <w:r w:rsidRPr="00BC1B0B">
        <w:rPr>
          <w:sz w:val="28"/>
          <w:szCs w:val="28"/>
        </w:rPr>
        <w:t>Приложения</w:t>
      </w:r>
    </w:p>
    <w:p w:rsidR="001963AA" w:rsidRPr="00BC1B0B" w:rsidRDefault="001963AA" w:rsidP="00732C81">
      <w:pPr>
        <w:keepNext/>
        <w:widowControl w:val="0"/>
        <w:spacing w:line="360" w:lineRule="auto"/>
        <w:ind w:firstLine="709"/>
        <w:jc w:val="both"/>
        <w:rPr>
          <w:sz w:val="28"/>
          <w:szCs w:val="28"/>
          <w:lang w:eastAsia="en-US"/>
        </w:rPr>
      </w:pPr>
    </w:p>
    <w:p w:rsidR="002B5016" w:rsidRPr="00BC1B0B" w:rsidRDefault="00BC1B0B" w:rsidP="00732C81">
      <w:pPr>
        <w:keepNext/>
        <w:widowControl w:val="0"/>
        <w:spacing w:line="360" w:lineRule="auto"/>
        <w:ind w:firstLine="709"/>
        <w:jc w:val="center"/>
        <w:rPr>
          <w:b/>
          <w:sz w:val="28"/>
          <w:szCs w:val="28"/>
        </w:rPr>
      </w:pPr>
      <w:r>
        <w:rPr>
          <w:sz w:val="28"/>
          <w:szCs w:val="28"/>
          <w:lang w:eastAsia="en-US"/>
        </w:rPr>
        <w:br w:type="page"/>
      </w:r>
      <w:bookmarkStart w:id="0" w:name="_Toc421649328"/>
      <w:r w:rsidR="002B5016" w:rsidRPr="00BC1B0B">
        <w:rPr>
          <w:b/>
          <w:sz w:val="28"/>
          <w:szCs w:val="28"/>
        </w:rPr>
        <w:t>Введение</w:t>
      </w:r>
      <w:bookmarkEnd w:id="0"/>
    </w:p>
    <w:p w:rsidR="002B5016" w:rsidRPr="00BC1B0B" w:rsidRDefault="002B5016" w:rsidP="00732C81">
      <w:pPr>
        <w:keepNext/>
        <w:widowControl w:val="0"/>
        <w:spacing w:line="360" w:lineRule="auto"/>
        <w:ind w:firstLine="709"/>
        <w:jc w:val="both"/>
        <w:rPr>
          <w:b/>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анализа их финансового состояния: наличия, размещения и использования денежных средств.</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Результаты такого анализа </w:t>
      </w:r>
      <w:r w:rsidR="00747888" w:rsidRPr="00BC1B0B">
        <w:rPr>
          <w:sz w:val="28"/>
          <w:szCs w:val="28"/>
        </w:rPr>
        <w:t>нужны,</w:t>
      </w:r>
      <w:r w:rsidRPr="00BC1B0B">
        <w:rPr>
          <w:sz w:val="28"/>
          <w:szCs w:val="28"/>
        </w:rPr>
        <w:t xml:space="preserve"> прежде </w:t>
      </w:r>
      <w:r w:rsidR="00747888" w:rsidRPr="00BC1B0B">
        <w:rPr>
          <w:sz w:val="28"/>
          <w:szCs w:val="28"/>
        </w:rPr>
        <w:t>всего,</w:t>
      </w:r>
      <w:r w:rsidRPr="00BC1B0B">
        <w:rPr>
          <w:sz w:val="28"/>
          <w:szCs w:val="28"/>
        </w:rPr>
        <w:t xml:space="preserve"> собственникам, а также кредиторам, инвесторам, поставщикам, менеджерам и налоговым службам. В данной работе проводится финансовый анализ предприятия именно с точки зрения собственников предприятия, т. е. Для внутреннего использования и оперативного управления финансами.</w:t>
      </w:r>
    </w:p>
    <w:p w:rsidR="002B5016" w:rsidRPr="00BC1B0B" w:rsidRDefault="002B5016" w:rsidP="00732C81">
      <w:pPr>
        <w:keepNext/>
        <w:widowControl w:val="0"/>
        <w:spacing w:line="360" w:lineRule="auto"/>
        <w:ind w:firstLine="709"/>
        <w:jc w:val="both"/>
        <w:rPr>
          <w:sz w:val="28"/>
          <w:szCs w:val="28"/>
        </w:rPr>
      </w:pPr>
      <w:r w:rsidRPr="00BC1B0B">
        <w:rPr>
          <w:sz w:val="28"/>
          <w:szCs w:val="28"/>
        </w:rPr>
        <w:t>Исходя из поставленных целей, можно сформировать задачи:</w:t>
      </w:r>
    </w:p>
    <w:p w:rsidR="002B5016" w:rsidRP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предварительный обзор баланса и анализ его ликвидности;</w:t>
      </w:r>
    </w:p>
    <w:p w:rsidR="002B5016" w:rsidRP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характеристика имущества предприятия: основных и оборотных средств и их оборачиваемости, выявление проблем;</w:t>
      </w:r>
    </w:p>
    <w:p w:rsidR="002B5016" w:rsidRP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характеристика источников средств предприятия: собственных и заемных;</w:t>
      </w:r>
    </w:p>
    <w:p w:rsidR="002B5016" w:rsidRP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оценка финансовой устойчивости;</w:t>
      </w:r>
    </w:p>
    <w:p w:rsidR="002B5016" w:rsidRP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расчет коэффициентов ликвидности;</w:t>
      </w:r>
    </w:p>
    <w:p w:rsidR="002B5016" w:rsidRP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анализ прибыли и рентабельности;</w:t>
      </w:r>
    </w:p>
    <w:p w:rsidR="002B5016" w:rsidRP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разработка мероприятий по улучшению финансово - хозяйственной деятельности.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Для решения вышеперечисленных задач была использована годовая бухга</w:t>
      </w:r>
      <w:r w:rsidR="007861EF" w:rsidRPr="00BC1B0B">
        <w:rPr>
          <w:sz w:val="28"/>
          <w:szCs w:val="28"/>
        </w:rPr>
        <w:t>лтерская отчетность ООО "Инвест</w:t>
      </w:r>
      <w:r w:rsidR="00462114" w:rsidRPr="00BC1B0B">
        <w:rPr>
          <w:sz w:val="28"/>
          <w:szCs w:val="28"/>
        </w:rPr>
        <w:t>-</w:t>
      </w:r>
      <w:r w:rsidR="004557CA" w:rsidRPr="00BC1B0B">
        <w:rPr>
          <w:sz w:val="28"/>
          <w:szCs w:val="28"/>
          <w:lang w:val="en-US"/>
        </w:rPr>
        <w:t>C</w:t>
      </w:r>
      <w:r w:rsidR="00462114" w:rsidRPr="00BC1B0B">
        <w:rPr>
          <w:sz w:val="28"/>
          <w:szCs w:val="28"/>
        </w:rPr>
        <w:t>т</w:t>
      </w:r>
      <w:r w:rsidR="007861EF" w:rsidRPr="00BC1B0B">
        <w:rPr>
          <w:sz w:val="28"/>
          <w:szCs w:val="28"/>
        </w:rPr>
        <w:t>рой</w:t>
      </w:r>
      <w:r w:rsidR="00A756AD" w:rsidRPr="00BC1B0B">
        <w:rPr>
          <w:sz w:val="28"/>
          <w:szCs w:val="28"/>
        </w:rPr>
        <w:t>" за 2008, 2009</w:t>
      </w:r>
      <w:r w:rsidRPr="00BC1B0B">
        <w:rPr>
          <w:sz w:val="28"/>
          <w:szCs w:val="28"/>
        </w:rPr>
        <w:t xml:space="preserve"> годы, а именно:</w:t>
      </w:r>
    </w:p>
    <w:p w:rsidR="002B5016" w:rsidRP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бухгалтерский баланс (форма № 1 по ОКУД),</w:t>
      </w:r>
    </w:p>
    <w:p w:rsidR="002B5016" w:rsidRP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приложение к бухгалтерскому балансу (форма № 5 по ОКУД)</w:t>
      </w:r>
    </w:p>
    <w:p w:rsidR="002B5016" w:rsidRP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отчет о движении денежных средств (форма № 4 по ОКУД)</w:t>
      </w:r>
    </w:p>
    <w:p w:rsid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отчет о прибылях и убытках (форма № 2 по ОКУД)</w:t>
      </w:r>
    </w:p>
    <w:p w:rsidR="002B5016" w:rsidRPr="00BC1B0B" w:rsidRDefault="002B5016" w:rsidP="00732C81">
      <w:pPr>
        <w:keepNext/>
        <w:widowControl w:val="0"/>
        <w:spacing w:line="360" w:lineRule="auto"/>
        <w:ind w:firstLine="709"/>
        <w:jc w:val="both"/>
        <w:rPr>
          <w:sz w:val="28"/>
          <w:szCs w:val="28"/>
        </w:rPr>
      </w:pPr>
      <w:r w:rsidRPr="00BC1B0B">
        <w:rPr>
          <w:sz w:val="28"/>
          <w:szCs w:val="28"/>
        </w:rPr>
        <w:t>Объектом исследования является</w:t>
      </w:r>
      <w:r w:rsidR="00BC1B0B">
        <w:rPr>
          <w:sz w:val="28"/>
          <w:szCs w:val="28"/>
        </w:rPr>
        <w:t xml:space="preserve"> </w:t>
      </w:r>
      <w:r w:rsidRPr="00BC1B0B">
        <w:rPr>
          <w:sz w:val="28"/>
          <w:szCs w:val="28"/>
        </w:rPr>
        <w:t>общество с огранич</w:t>
      </w:r>
      <w:r w:rsidR="00747888" w:rsidRPr="00BC1B0B">
        <w:rPr>
          <w:sz w:val="28"/>
          <w:szCs w:val="28"/>
        </w:rPr>
        <w:t>енной ответственностью</w:t>
      </w:r>
      <w:r w:rsidRPr="00BC1B0B">
        <w:rPr>
          <w:sz w:val="28"/>
          <w:szCs w:val="28"/>
        </w:rPr>
        <w:t>. Предмет анализа - финансовые процессы предприятия и конечные производственно - хозяйственные результаты его деятельности.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При проведении данного анализа были использованы следующие приемы и методы:</w:t>
      </w:r>
    </w:p>
    <w:p w:rsidR="002B5016" w:rsidRP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горизонтальный анализ вертикальный анализ,</w:t>
      </w:r>
    </w:p>
    <w:p w:rsidR="002B5016" w:rsidRP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анализ коэффициентов (относительных показателей),</w:t>
      </w:r>
    </w:p>
    <w:p w:rsidR="002B5016" w:rsidRPr="00BC1B0B" w:rsidRDefault="00747888"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сравнительный анализ.</w:t>
      </w:r>
    </w:p>
    <w:p w:rsidR="002B5016" w:rsidRPr="00BC1B0B" w:rsidRDefault="002B5016" w:rsidP="00732C81">
      <w:pPr>
        <w:keepNext/>
        <w:widowControl w:val="0"/>
        <w:spacing w:line="360" w:lineRule="auto"/>
        <w:ind w:firstLine="709"/>
        <w:jc w:val="both"/>
        <w:rPr>
          <w:sz w:val="28"/>
          <w:szCs w:val="28"/>
        </w:rPr>
      </w:pPr>
      <w:r w:rsidRPr="00BC1B0B">
        <w:rPr>
          <w:sz w:val="28"/>
          <w:szCs w:val="28"/>
        </w:rPr>
        <w:t>В данной работе проводится анализ финансовой деятельности ООО «</w:t>
      </w:r>
      <w:r w:rsidR="007861EF" w:rsidRPr="00BC1B0B">
        <w:rPr>
          <w:sz w:val="28"/>
          <w:szCs w:val="28"/>
        </w:rPr>
        <w:t>Инвест</w:t>
      </w:r>
      <w:r w:rsidR="00462114" w:rsidRPr="00BC1B0B">
        <w:rPr>
          <w:sz w:val="28"/>
          <w:szCs w:val="28"/>
        </w:rPr>
        <w:t>-</w:t>
      </w:r>
      <w:r w:rsidR="004557CA" w:rsidRPr="00BC1B0B">
        <w:rPr>
          <w:sz w:val="28"/>
          <w:szCs w:val="28"/>
          <w:lang w:val="en-US"/>
        </w:rPr>
        <w:t>C</w:t>
      </w:r>
      <w:r w:rsidR="00462114" w:rsidRPr="00BC1B0B">
        <w:rPr>
          <w:sz w:val="28"/>
          <w:szCs w:val="28"/>
        </w:rPr>
        <w:t>т</w:t>
      </w:r>
      <w:r w:rsidR="007861EF" w:rsidRPr="00BC1B0B">
        <w:rPr>
          <w:sz w:val="28"/>
          <w:szCs w:val="28"/>
        </w:rPr>
        <w:t>рой</w:t>
      </w:r>
      <w:r w:rsidRPr="00BC1B0B">
        <w:rPr>
          <w:sz w:val="28"/>
          <w:szCs w:val="28"/>
        </w:rPr>
        <w:t>». Это производственное предприятие, которое занимается лесозаготовками, лесопилением, деревообработкой. Конечной продукцией являются пиломатериалы, которые предприятие реализует как на внутреннем, так и на внешних рынках.</w:t>
      </w:r>
    </w:p>
    <w:p w:rsidR="002B5016" w:rsidRPr="00BC1B0B" w:rsidRDefault="002B5016" w:rsidP="00732C81">
      <w:pPr>
        <w:keepNext/>
        <w:widowControl w:val="0"/>
        <w:spacing w:line="360" w:lineRule="auto"/>
        <w:ind w:firstLine="709"/>
        <w:jc w:val="both"/>
        <w:rPr>
          <w:sz w:val="28"/>
          <w:szCs w:val="28"/>
        </w:rPr>
      </w:pPr>
    </w:p>
    <w:p w:rsidR="002B5016" w:rsidRPr="00BC1B0B" w:rsidRDefault="00BC1B0B" w:rsidP="00732C81">
      <w:pPr>
        <w:keepNext/>
        <w:widowControl w:val="0"/>
        <w:spacing w:line="360" w:lineRule="auto"/>
        <w:ind w:firstLine="709"/>
        <w:jc w:val="center"/>
        <w:rPr>
          <w:b/>
          <w:sz w:val="28"/>
          <w:szCs w:val="28"/>
        </w:rPr>
      </w:pPr>
      <w:r>
        <w:rPr>
          <w:sz w:val="28"/>
          <w:szCs w:val="28"/>
        </w:rPr>
        <w:br w:type="page"/>
      </w:r>
      <w:bookmarkStart w:id="1" w:name="_Toc421649329"/>
      <w:r w:rsidR="00C1387E" w:rsidRPr="00BC1B0B">
        <w:rPr>
          <w:b/>
          <w:sz w:val="28"/>
          <w:szCs w:val="28"/>
          <w:lang w:val="en-US"/>
        </w:rPr>
        <w:t>I</w:t>
      </w:r>
      <w:r>
        <w:rPr>
          <w:b/>
          <w:sz w:val="28"/>
          <w:szCs w:val="28"/>
        </w:rPr>
        <w:t xml:space="preserve">. </w:t>
      </w:r>
      <w:r w:rsidR="002B5016" w:rsidRPr="00BC1B0B">
        <w:rPr>
          <w:b/>
          <w:sz w:val="28"/>
          <w:szCs w:val="28"/>
        </w:rPr>
        <w:t>С</w:t>
      </w:r>
      <w:r w:rsidR="00C1387E" w:rsidRPr="00BC1B0B">
        <w:rPr>
          <w:b/>
          <w:sz w:val="28"/>
          <w:szCs w:val="28"/>
        </w:rPr>
        <w:t>одержание финансового анализа</w:t>
      </w:r>
      <w:bookmarkEnd w:id="1"/>
      <w:r w:rsidR="00B724E3" w:rsidRPr="00BC1B0B">
        <w:rPr>
          <w:b/>
          <w:sz w:val="28"/>
          <w:szCs w:val="28"/>
        </w:rPr>
        <w:t xml:space="preserve"> ООО «Инвест-Строй»</w:t>
      </w:r>
    </w:p>
    <w:p w:rsidR="00C1387E" w:rsidRPr="00BC1B0B" w:rsidRDefault="00C1387E"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Оценка финансового состояния может быть выполнена с различной степенью детализации, в зависимости от цели анализа, имеющейся информации и т.д.</w:t>
      </w:r>
    </w:p>
    <w:p w:rsidR="002B5016" w:rsidRPr="00BC1B0B" w:rsidRDefault="002B5016" w:rsidP="00732C81">
      <w:pPr>
        <w:keepNext/>
        <w:widowControl w:val="0"/>
        <w:spacing w:line="360" w:lineRule="auto"/>
        <w:ind w:firstLine="709"/>
        <w:jc w:val="both"/>
        <w:rPr>
          <w:sz w:val="28"/>
          <w:szCs w:val="28"/>
        </w:rPr>
      </w:pPr>
    </w:p>
    <w:p w:rsidR="002B5016" w:rsidRPr="00BC1B0B" w:rsidRDefault="002B5016" w:rsidP="00732C81">
      <w:pPr>
        <w:pStyle w:val="2"/>
        <w:widowControl w:val="0"/>
        <w:ind w:firstLine="709"/>
        <w:jc w:val="center"/>
        <w:rPr>
          <w:color w:val="auto"/>
          <w:sz w:val="28"/>
          <w:szCs w:val="28"/>
          <w:u w:val="none"/>
        </w:rPr>
      </w:pPr>
      <w:bookmarkStart w:id="2" w:name="_Toc421649331"/>
      <w:r w:rsidRPr="00BC1B0B">
        <w:rPr>
          <w:color w:val="auto"/>
          <w:sz w:val="28"/>
          <w:szCs w:val="28"/>
          <w:u w:val="none"/>
        </w:rPr>
        <w:t>1.1</w:t>
      </w:r>
      <w:r w:rsidR="00747888" w:rsidRPr="00BC1B0B">
        <w:rPr>
          <w:color w:val="auto"/>
          <w:sz w:val="28"/>
          <w:szCs w:val="28"/>
          <w:u w:val="none"/>
        </w:rPr>
        <w:t xml:space="preserve"> </w:t>
      </w:r>
      <w:r w:rsidRPr="00BC1B0B">
        <w:rPr>
          <w:color w:val="auto"/>
          <w:sz w:val="28"/>
          <w:szCs w:val="28"/>
          <w:u w:val="none"/>
        </w:rPr>
        <w:t>Сущность анализа финансового анализа и его задачи</w:t>
      </w:r>
      <w:bookmarkEnd w:id="2"/>
    </w:p>
    <w:p w:rsidR="00C1387E" w:rsidRPr="00BC1B0B" w:rsidRDefault="00C1387E"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Содержание</w:t>
      </w:r>
      <w:r w:rsidR="00BC1B0B">
        <w:rPr>
          <w:sz w:val="28"/>
          <w:szCs w:val="28"/>
        </w:rPr>
        <w:t xml:space="preserve"> </w:t>
      </w:r>
      <w:r w:rsidRPr="00BC1B0B">
        <w:rPr>
          <w:sz w:val="28"/>
          <w:szCs w:val="28"/>
        </w:rPr>
        <w:t>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r w:rsidRPr="00BC1B0B">
        <w:rPr>
          <w:rStyle w:val="af1"/>
          <w:sz w:val="28"/>
          <w:szCs w:val="28"/>
        </w:rPr>
        <w:footnoteReference w:id="1"/>
      </w:r>
    </w:p>
    <w:p w:rsidR="002B5016" w:rsidRPr="00BC1B0B" w:rsidRDefault="002B5016" w:rsidP="00732C81">
      <w:pPr>
        <w:keepNext/>
        <w:widowControl w:val="0"/>
        <w:spacing w:line="360" w:lineRule="auto"/>
        <w:ind w:firstLine="709"/>
        <w:jc w:val="both"/>
        <w:rPr>
          <w:sz w:val="28"/>
          <w:szCs w:val="28"/>
        </w:rPr>
      </w:pPr>
      <w:r w:rsidRPr="00BC1B0B">
        <w:rPr>
          <w:sz w:val="28"/>
          <w:szCs w:val="28"/>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w:t>
      </w:r>
    </w:p>
    <w:p w:rsidR="002B5016" w:rsidRPr="00BC1B0B" w:rsidRDefault="002B5016" w:rsidP="00732C81">
      <w:pPr>
        <w:keepNext/>
        <w:widowControl w:val="0"/>
        <w:spacing w:line="360" w:lineRule="auto"/>
        <w:ind w:firstLine="709"/>
        <w:jc w:val="both"/>
        <w:rPr>
          <w:sz w:val="28"/>
          <w:szCs w:val="28"/>
        </w:rPr>
      </w:pPr>
      <w:r w:rsidRPr="00BC1B0B">
        <w:rPr>
          <w:sz w:val="28"/>
          <w:szCs w:val="28"/>
        </w:rPr>
        <w:t>Анализ финансового состояния предприятия преследует несколько целей:</w:t>
      </w:r>
    </w:p>
    <w:p w:rsidR="002B5016" w:rsidRPr="00BC1B0B" w:rsidRDefault="00C1387E"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определение финансового положения;</w:t>
      </w:r>
    </w:p>
    <w:p w:rsidR="002B5016" w:rsidRPr="00BC1B0B" w:rsidRDefault="00C1387E"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выявление изменений в финансовом состоянии в пространственно-временном разрезе;</w:t>
      </w:r>
    </w:p>
    <w:p w:rsidR="002B5016" w:rsidRPr="00BC1B0B" w:rsidRDefault="00C1387E"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выявление основных факторов, вызывающих изменения в финансовом состоянии;</w:t>
      </w:r>
    </w:p>
    <w:p w:rsidR="002B5016" w:rsidRPr="00BC1B0B" w:rsidRDefault="00C1387E"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прогноз основных тенденций финансового состояния.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Достижение этих целей достигается с помощью различных методов и приемов.</w:t>
      </w:r>
    </w:p>
    <w:p w:rsidR="002B5016" w:rsidRPr="00BC1B0B" w:rsidRDefault="002B5016" w:rsidP="00732C81">
      <w:pPr>
        <w:keepNext/>
        <w:widowControl w:val="0"/>
        <w:spacing w:line="360" w:lineRule="auto"/>
        <w:ind w:firstLine="709"/>
        <w:jc w:val="both"/>
        <w:rPr>
          <w:sz w:val="28"/>
          <w:szCs w:val="28"/>
        </w:rPr>
      </w:pPr>
    </w:p>
    <w:p w:rsidR="002B5016" w:rsidRPr="00BC1B0B" w:rsidRDefault="00747888" w:rsidP="00732C81">
      <w:pPr>
        <w:pStyle w:val="2"/>
        <w:widowControl w:val="0"/>
        <w:ind w:firstLine="709"/>
        <w:jc w:val="center"/>
        <w:rPr>
          <w:color w:val="auto"/>
          <w:sz w:val="28"/>
          <w:szCs w:val="28"/>
          <w:u w:val="none"/>
        </w:rPr>
      </w:pPr>
      <w:bookmarkStart w:id="3" w:name="_Toc421649332"/>
      <w:r w:rsidRPr="00BC1B0B">
        <w:rPr>
          <w:noProof/>
          <w:color w:val="auto"/>
          <w:sz w:val="28"/>
          <w:szCs w:val="28"/>
          <w:u w:val="none"/>
        </w:rPr>
        <w:t>1.2</w:t>
      </w:r>
      <w:r w:rsidR="00BC1B0B">
        <w:rPr>
          <w:noProof/>
          <w:color w:val="auto"/>
          <w:sz w:val="28"/>
          <w:szCs w:val="28"/>
          <w:u w:val="none"/>
        </w:rPr>
        <w:t xml:space="preserve"> </w:t>
      </w:r>
      <w:r w:rsidR="002B5016" w:rsidRPr="00BC1B0B">
        <w:rPr>
          <w:color w:val="auto"/>
          <w:sz w:val="28"/>
          <w:szCs w:val="28"/>
          <w:u w:val="none"/>
        </w:rPr>
        <w:t>Классификация методов и приёмов финансового анализа</w:t>
      </w:r>
      <w:bookmarkEnd w:id="3"/>
    </w:p>
    <w:p w:rsidR="00C1387E" w:rsidRPr="00BC1B0B" w:rsidRDefault="00C1387E"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Существуют различные классификации методов финансового анализа. Практика финансового анализа выработала основные правила чтения (методику анализа) финансовых отчетов. Среди можно выделить основные:</w:t>
      </w:r>
    </w:p>
    <w:p w:rsidR="002B5016" w:rsidRPr="00BC1B0B" w:rsidRDefault="002B5016" w:rsidP="00732C81">
      <w:pPr>
        <w:keepNext/>
        <w:widowControl w:val="0"/>
        <w:spacing w:line="360" w:lineRule="auto"/>
        <w:ind w:firstLine="709"/>
        <w:jc w:val="both"/>
        <w:rPr>
          <w:sz w:val="28"/>
          <w:szCs w:val="28"/>
        </w:rPr>
      </w:pPr>
      <w:r w:rsidRPr="00BC1B0B">
        <w:rPr>
          <w:sz w:val="28"/>
          <w:szCs w:val="28"/>
        </w:rPr>
        <w:t>Горизонтальный анализ (временной) -</w:t>
      </w:r>
      <w:r w:rsidR="00BC1B0B">
        <w:rPr>
          <w:sz w:val="28"/>
          <w:szCs w:val="28"/>
        </w:rPr>
        <w:t xml:space="preserve"> </w:t>
      </w:r>
      <w:r w:rsidRPr="00BC1B0B">
        <w:rPr>
          <w:sz w:val="28"/>
          <w:szCs w:val="28"/>
        </w:rPr>
        <w:t>сравнение каждой позиции отчетности с предыдущим периодом.</w:t>
      </w:r>
    </w:p>
    <w:p w:rsidR="002B5016" w:rsidRPr="00BC1B0B" w:rsidRDefault="002B5016" w:rsidP="00732C81">
      <w:pPr>
        <w:keepNext/>
        <w:widowControl w:val="0"/>
        <w:spacing w:line="360" w:lineRule="auto"/>
        <w:ind w:firstLine="709"/>
        <w:jc w:val="both"/>
        <w:rPr>
          <w:sz w:val="28"/>
          <w:szCs w:val="28"/>
        </w:rPr>
      </w:pPr>
      <w:r w:rsidRPr="00BC1B0B">
        <w:rPr>
          <w:sz w:val="28"/>
          <w:szCs w:val="28"/>
        </w:rPr>
        <w:t>Вертикальный анализ (структурный) - определение структуры итоговых финансовых показателей, с выявлением влияния каждой позиции отчетности на результат в целом.</w:t>
      </w:r>
    </w:p>
    <w:p w:rsidR="002B5016" w:rsidRPr="00BC1B0B" w:rsidRDefault="002B5016" w:rsidP="00732C81">
      <w:pPr>
        <w:keepNext/>
        <w:widowControl w:val="0"/>
        <w:spacing w:line="360" w:lineRule="auto"/>
        <w:ind w:firstLine="709"/>
        <w:jc w:val="both"/>
        <w:rPr>
          <w:sz w:val="28"/>
          <w:szCs w:val="28"/>
        </w:rPr>
      </w:pPr>
      <w:r w:rsidRPr="00BC1B0B">
        <w:rPr>
          <w:sz w:val="28"/>
          <w:szCs w:val="28"/>
        </w:rPr>
        <w:t>Трендовый анализ - сравнение каждой позиции отчетности с рядом предшествующих периодов и определение тренда, т. е. Основной тенденции динамики показателя. С помощью тренда ведется перспективный прогнозный анализ.</w:t>
      </w:r>
    </w:p>
    <w:p w:rsidR="002B5016" w:rsidRPr="00BC1B0B" w:rsidRDefault="002B5016" w:rsidP="00732C81">
      <w:pPr>
        <w:keepNext/>
        <w:widowControl w:val="0"/>
        <w:spacing w:line="360" w:lineRule="auto"/>
        <w:ind w:firstLine="709"/>
        <w:jc w:val="both"/>
        <w:rPr>
          <w:sz w:val="28"/>
          <w:szCs w:val="28"/>
        </w:rPr>
      </w:pPr>
      <w:r w:rsidRPr="00BC1B0B">
        <w:rPr>
          <w:sz w:val="28"/>
          <w:szCs w:val="28"/>
        </w:rPr>
        <w:t>Анализ относительных показателей (коэффициентов) - расчет отношений</w:t>
      </w:r>
      <w:r w:rsidR="00BC1B0B">
        <w:rPr>
          <w:sz w:val="28"/>
          <w:szCs w:val="28"/>
        </w:rPr>
        <w:t xml:space="preserve"> </w:t>
      </w:r>
      <w:r w:rsidRPr="00BC1B0B">
        <w:rPr>
          <w:sz w:val="28"/>
          <w:szCs w:val="28"/>
        </w:rPr>
        <w:t>между отдельными позициями отчета или позициями разных форм отчетности по отдельным показателям фирмы, определение взаимосвязи показателей.</w:t>
      </w:r>
    </w:p>
    <w:p w:rsidR="002B5016" w:rsidRPr="00BC1B0B" w:rsidRDefault="002B5016" w:rsidP="00732C81">
      <w:pPr>
        <w:keepNext/>
        <w:widowControl w:val="0"/>
        <w:spacing w:line="360" w:lineRule="auto"/>
        <w:ind w:firstLine="709"/>
        <w:jc w:val="both"/>
        <w:rPr>
          <w:sz w:val="28"/>
          <w:szCs w:val="28"/>
        </w:rPr>
      </w:pPr>
      <w:r w:rsidRPr="00BC1B0B">
        <w:rPr>
          <w:sz w:val="28"/>
          <w:szCs w:val="28"/>
        </w:rPr>
        <w:t>Сравнительный анализ - это как внутрихозяйственный анализ сводных показателей отчетности по отдельным показателям фирмы, подразделений, цехов, так и межхозяйственный анализ показателей данной фирмы с показателями конкурентов, со средне отраслевыми и средними хозяйственными данными.</w:t>
      </w:r>
    </w:p>
    <w:p w:rsidR="002B5016" w:rsidRDefault="002B5016" w:rsidP="00732C81">
      <w:pPr>
        <w:keepNext/>
        <w:widowControl w:val="0"/>
        <w:spacing w:line="360" w:lineRule="auto"/>
        <w:ind w:firstLine="709"/>
        <w:jc w:val="both"/>
        <w:rPr>
          <w:sz w:val="28"/>
          <w:szCs w:val="28"/>
        </w:rPr>
      </w:pPr>
    </w:p>
    <w:p w:rsidR="002B5016" w:rsidRPr="00BC1B0B" w:rsidRDefault="00BC1B0B" w:rsidP="00732C81">
      <w:pPr>
        <w:keepNext/>
        <w:widowControl w:val="0"/>
        <w:spacing w:line="360" w:lineRule="auto"/>
        <w:ind w:firstLine="709"/>
        <w:jc w:val="center"/>
        <w:rPr>
          <w:b/>
          <w:sz w:val="28"/>
          <w:szCs w:val="28"/>
        </w:rPr>
      </w:pPr>
      <w:r>
        <w:rPr>
          <w:sz w:val="28"/>
          <w:szCs w:val="28"/>
        </w:rPr>
        <w:br w:type="page"/>
      </w:r>
      <w:bookmarkStart w:id="4" w:name="_Toc421649333"/>
      <w:r w:rsidR="002B5016" w:rsidRPr="00BC1B0B">
        <w:rPr>
          <w:b/>
          <w:noProof/>
          <w:sz w:val="28"/>
          <w:szCs w:val="28"/>
        </w:rPr>
        <w:t>1.</w:t>
      </w:r>
      <w:r w:rsidR="002B5016" w:rsidRPr="00BC1B0B">
        <w:rPr>
          <w:b/>
          <w:sz w:val="28"/>
          <w:szCs w:val="28"/>
        </w:rPr>
        <w:t>3</w:t>
      </w:r>
      <w:r w:rsidRPr="00BC1B0B">
        <w:rPr>
          <w:b/>
          <w:noProof/>
          <w:sz w:val="28"/>
          <w:szCs w:val="28"/>
        </w:rPr>
        <w:t xml:space="preserve"> </w:t>
      </w:r>
      <w:r w:rsidR="002B5016" w:rsidRPr="00BC1B0B">
        <w:rPr>
          <w:b/>
          <w:sz w:val="28"/>
          <w:szCs w:val="28"/>
        </w:rPr>
        <w:t>Информационная база финансового анализа</w:t>
      </w:r>
      <w:bookmarkEnd w:id="4"/>
    </w:p>
    <w:p w:rsidR="00C1387E" w:rsidRPr="00BC1B0B" w:rsidRDefault="00C1387E"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В условиях рыночной экономики бухгалтерская отчётность хозяйствующих субъектов становится основным средством коммуникации и важнейшим элементом информационного обеспечения финансового анализа. Любое предприятие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путём объективного информирования их о своей финансово- хозяйственной деятельности, то есть в основном с помощью финансовой отчётности.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r w:rsidRPr="00BC1B0B">
        <w:rPr>
          <w:noProof/>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 Чтобы быть полезной, информация должна отвечать соответствующим критериям</w:t>
      </w:r>
      <w:r w:rsidRPr="00BC1B0B">
        <w:rPr>
          <w:rStyle w:val="af1"/>
          <w:sz w:val="28"/>
          <w:szCs w:val="28"/>
        </w:rPr>
        <w:footnoteReference w:id="2"/>
      </w:r>
      <w:r w:rsidRPr="00BC1B0B">
        <w:rPr>
          <w:sz w:val="28"/>
          <w:szCs w:val="28"/>
        </w:rPr>
        <w:t>:</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Информация считается правдивой, если она не содержит ошибок и пристрастных оценок, а также не фальсифицирует событий хозяйственной жизни.</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Нейтральность предполагает, что финансовая отчетность не делает акцента</w:t>
      </w:r>
      <w:r w:rsidR="00BC1B0B">
        <w:rPr>
          <w:sz w:val="28"/>
          <w:szCs w:val="28"/>
        </w:rPr>
        <w:t xml:space="preserve"> </w:t>
      </w:r>
      <w:r w:rsidR="002B5016" w:rsidRPr="00BC1B0B">
        <w:rPr>
          <w:sz w:val="28"/>
          <w:szCs w:val="28"/>
        </w:rPr>
        <w:t>на удовлетворение интересов одной группы пользователей общей отчетности в ущерб другой.</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Понятность означает, что пользователи могут понять содержание отчетности без специальной профессиональной подготовки.</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Сопоставимость требует, чтобы данные о деятельности предприятия были сопоставимы с аналогичной информацией о деятельности других фирм.</w:t>
      </w:r>
    </w:p>
    <w:p w:rsidR="002B5016" w:rsidRPr="00BC1B0B" w:rsidRDefault="002B5016" w:rsidP="00732C81">
      <w:pPr>
        <w:keepNext/>
        <w:widowControl w:val="0"/>
        <w:spacing w:line="360" w:lineRule="auto"/>
        <w:ind w:firstLine="709"/>
        <w:jc w:val="both"/>
        <w:rPr>
          <w:sz w:val="28"/>
          <w:szCs w:val="28"/>
        </w:rPr>
      </w:pPr>
      <w:r w:rsidRPr="00BC1B0B">
        <w:rPr>
          <w:sz w:val="28"/>
          <w:szCs w:val="28"/>
        </w:rPr>
        <w:t>В ходе формирования отчетной информации должны соблюдаться определенные ограничения на информацию, включаемую в отчетность:</w:t>
      </w:r>
    </w:p>
    <w:p w:rsidR="002B5016" w:rsidRPr="00BC1B0B" w:rsidRDefault="002B5016" w:rsidP="00732C81">
      <w:pPr>
        <w:keepNext/>
        <w:widowControl w:val="0"/>
        <w:numPr>
          <w:ilvl w:val="0"/>
          <w:numId w:val="10"/>
        </w:numPr>
        <w:tabs>
          <w:tab w:val="clear" w:pos="360"/>
        </w:tabs>
        <w:spacing w:line="360" w:lineRule="auto"/>
        <w:ind w:left="0" w:firstLine="709"/>
        <w:jc w:val="both"/>
        <w:rPr>
          <w:sz w:val="28"/>
          <w:szCs w:val="28"/>
        </w:rPr>
      </w:pPr>
      <w:r w:rsidRPr="00BC1B0B">
        <w:rPr>
          <w:sz w:val="28"/>
          <w:szCs w:val="28"/>
        </w:rPr>
        <w:t>Оптимальное соотношение затрат и выгод,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2B5016" w:rsidRPr="00BC1B0B" w:rsidRDefault="002B5016" w:rsidP="00732C81">
      <w:pPr>
        <w:keepNext/>
        <w:widowControl w:val="0"/>
        <w:numPr>
          <w:ilvl w:val="0"/>
          <w:numId w:val="10"/>
        </w:numPr>
        <w:tabs>
          <w:tab w:val="clear" w:pos="360"/>
        </w:tabs>
        <w:spacing w:line="360" w:lineRule="auto"/>
        <w:ind w:left="0" w:firstLine="709"/>
        <w:jc w:val="both"/>
        <w:rPr>
          <w:sz w:val="28"/>
          <w:szCs w:val="28"/>
        </w:rPr>
      </w:pPr>
      <w:r w:rsidRPr="00BC1B0B">
        <w:rPr>
          <w:sz w:val="28"/>
          <w:szCs w:val="28"/>
        </w:rPr>
        <w:t>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w:t>
      </w:r>
    </w:p>
    <w:p w:rsidR="002B5016" w:rsidRPr="00BC1B0B" w:rsidRDefault="002B5016" w:rsidP="00732C81">
      <w:pPr>
        <w:keepNext/>
        <w:widowControl w:val="0"/>
        <w:numPr>
          <w:ilvl w:val="0"/>
          <w:numId w:val="10"/>
        </w:numPr>
        <w:tabs>
          <w:tab w:val="clear" w:pos="360"/>
        </w:tabs>
        <w:spacing w:line="360" w:lineRule="auto"/>
        <w:ind w:left="0" w:firstLine="709"/>
        <w:jc w:val="both"/>
        <w:rPr>
          <w:sz w:val="28"/>
          <w:szCs w:val="28"/>
        </w:rPr>
      </w:pPr>
      <w:r w:rsidRPr="00BC1B0B">
        <w:rPr>
          <w:sz w:val="28"/>
          <w:szCs w:val="28"/>
        </w:rPr>
        <w:t>Конфиденциальность требует, чтобы отчетная информация не содержала данных, которые могут нанести ущерб конкурентным позициям предприятия.</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Пользователи информации различны, цели их </w:t>
      </w:r>
      <w:r w:rsidR="004557CA" w:rsidRPr="00BC1B0B">
        <w:rPr>
          <w:sz w:val="28"/>
          <w:szCs w:val="28"/>
        </w:rPr>
        <w:t>конкурентные</w:t>
      </w:r>
      <w:r w:rsidRPr="00BC1B0B">
        <w:rPr>
          <w:sz w:val="28"/>
          <w:szCs w:val="28"/>
        </w:rPr>
        <w:t>, а нередко и противоположны. Классификация пользователей бухгалтерской отчётности может быть выполнена различными способами</w:t>
      </w:r>
      <w:r w:rsidRPr="00BC1B0B">
        <w:rPr>
          <w:noProof/>
          <w:sz w:val="28"/>
          <w:szCs w:val="28"/>
        </w:rPr>
        <w:t xml:space="preserve"> ,</w:t>
      </w:r>
      <w:r w:rsidRPr="00BC1B0B">
        <w:rPr>
          <w:sz w:val="28"/>
          <w:szCs w:val="28"/>
        </w:rPr>
        <w:t xml:space="preserve"> однако, как правило, выделяют три укрупнённые их группы: пользователи, внешние по отношению к конкретному предприятию; сами предприятия (точнее их управленческий персонал); собственно бухгалтеры.</w:t>
      </w:r>
    </w:p>
    <w:p w:rsidR="002B5016" w:rsidRPr="00BC1B0B" w:rsidRDefault="002B5016" w:rsidP="00732C81">
      <w:pPr>
        <w:keepNext/>
        <w:widowControl w:val="0"/>
        <w:spacing w:line="360" w:lineRule="auto"/>
        <w:ind w:firstLine="709"/>
        <w:jc w:val="both"/>
        <w:rPr>
          <w:sz w:val="28"/>
          <w:szCs w:val="28"/>
        </w:rPr>
      </w:pPr>
      <w:r w:rsidRPr="00BC1B0B">
        <w:rPr>
          <w:sz w:val="28"/>
          <w:szCs w:val="28"/>
        </w:rPr>
        <w:t>В соответствии со статьей</w:t>
      </w:r>
      <w:r w:rsidRPr="00BC1B0B">
        <w:rPr>
          <w:noProof/>
          <w:sz w:val="28"/>
          <w:szCs w:val="28"/>
        </w:rPr>
        <w:t xml:space="preserve"> 13</w:t>
      </w:r>
      <w:r w:rsidRPr="00BC1B0B">
        <w:rPr>
          <w:sz w:val="28"/>
          <w:szCs w:val="28"/>
        </w:rPr>
        <w:t xml:space="preserve"> </w:t>
      </w:r>
      <w:r w:rsidRPr="00BC1B0B">
        <w:rPr>
          <w:sz w:val="28"/>
          <w:szCs w:val="28"/>
        </w:rPr>
        <w:sym w:font="Symbol" w:char="F049"/>
      </w:r>
      <w:r w:rsidRPr="00BC1B0B">
        <w:rPr>
          <w:sz w:val="28"/>
          <w:szCs w:val="28"/>
        </w:rPr>
        <w:sym w:font="Symbol" w:char="F049"/>
      </w:r>
      <w:r w:rsidRPr="00BC1B0B">
        <w:rPr>
          <w:sz w:val="28"/>
          <w:szCs w:val="28"/>
        </w:rPr>
        <w:sym w:font="Symbol" w:char="F049"/>
      </w:r>
      <w:r w:rsidRPr="00BC1B0B">
        <w:rPr>
          <w:sz w:val="28"/>
          <w:szCs w:val="28"/>
        </w:rPr>
        <w:t>главы Федерального закона РФ «О бухгалтерском учёте» от</w:t>
      </w:r>
      <w:r w:rsidRPr="00BC1B0B">
        <w:rPr>
          <w:noProof/>
          <w:sz w:val="28"/>
          <w:szCs w:val="28"/>
        </w:rPr>
        <w:t xml:space="preserve"> 21</w:t>
      </w:r>
      <w:r w:rsidRPr="00BC1B0B">
        <w:rPr>
          <w:sz w:val="28"/>
          <w:szCs w:val="28"/>
        </w:rPr>
        <w:t xml:space="preserve"> ноября 1996г. №129-ФЗ все организации</w:t>
      </w:r>
      <w:r w:rsidRPr="00BC1B0B">
        <w:rPr>
          <w:noProof/>
          <w:sz w:val="28"/>
          <w:szCs w:val="28"/>
        </w:rPr>
        <w:t xml:space="preserve"> «...</w:t>
      </w:r>
      <w:r w:rsidRPr="00BC1B0B">
        <w:rPr>
          <w:sz w:val="28"/>
          <w:szCs w:val="28"/>
        </w:rPr>
        <w:t xml:space="preserve"> обязаны составлять на основе данных синтетического и аналитического учёта бухгалтерскую отчётность. Бухгалтерская отчётность организаций, за исключением отчётности бюджетных организаций, состоит из:</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бухгалтерского баланса;</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отчёта о прибылях и убытках;</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приложений к ним, предусмотренных нормативными актами;</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аудиторского заключения, подтверждающего достоверность бухгалтерской отчётности, если она в соответствии и Федеральным законом подлежит обязательному аудиту;</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7861EF" w:rsidRPr="00BC1B0B">
        <w:rPr>
          <w:sz w:val="28"/>
          <w:szCs w:val="28"/>
        </w:rPr>
        <w:t>пояснительной записки</w:t>
      </w:r>
      <w:r w:rsidR="002B5016" w:rsidRPr="00BC1B0B">
        <w:rPr>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В том же Законе отмечено, что пояснительная записка к годовой бухгалтерской отчётности должна содержать существенную информацию об организации, её финансовом положении, сопоставимости данных за отчётный период и предшествующий ему году и т.д.</w:t>
      </w:r>
    </w:p>
    <w:p w:rsidR="002B5016" w:rsidRPr="00BC1B0B" w:rsidRDefault="002B5016" w:rsidP="00732C81">
      <w:pPr>
        <w:keepNext/>
        <w:widowControl w:val="0"/>
        <w:spacing w:line="360" w:lineRule="auto"/>
        <w:ind w:firstLine="709"/>
        <w:jc w:val="both"/>
        <w:rPr>
          <w:sz w:val="28"/>
          <w:szCs w:val="28"/>
        </w:rPr>
      </w:pPr>
    </w:p>
    <w:p w:rsidR="002B5016" w:rsidRPr="00BC1B0B" w:rsidRDefault="00497A2D" w:rsidP="00732C81">
      <w:pPr>
        <w:pStyle w:val="2"/>
        <w:widowControl w:val="0"/>
        <w:ind w:firstLine="709"/>
        <w:jc w:val="center"/>
        <w:rPr>
          <w:color w:val="auto"/>
          <w:sz w:val="28"/>
          <w:szCs w:val="28"/>
          <w:u w:val="none"/>
        </w:rPr>
      </w:pPr>
      <w:bookmarkStart w:id="5" w:name="_Toc421649334"/>
      <w:r w:rsidRPr="00BC1B0B">
        <w:rPr>
          <w:color w:val="auto"/>
          <w:sz w:val="28"/>
          <w:szCs w:val="28"/>
          <w:u w:val="none"/>
        </w:rPr>
        <w:t>1.4</w:t>
      </w:r>
      <w:r w:rsidR="00BC1B0B">
        <w:rPr>
          <w:color w:val="auto"/>
          <w:sz w:val="28"/>
          <w:szCs w:val="28"/>
          <w:u w:val="none"/>
        </w:rPr>
        <w:t xml:space="preserve"> </w:t>
      </w:r>
      <w:r w:rsidR="002B5016" w:rsidRPr="00BC1B0B">
        <w:rPr>
          <w:color w:val="auto"/>
          <w:sz w:val="28"/>
          <w:szCs w:val="28"/>
          <w:u w:val="none"/>
        </w:rPr>
        <w:t>Основные подходы к финансовому анализу</w:t>
      </w:r>
      <w:bookmarkEnd w:id="5"/>
    </w:p>
    <w:p w:rsidR="008734FC" w:rsidRPr="00BC1B0B" w:rsidRDefault="008734FC"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экспресс-анализ финансового состояния,</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детализированный анализ финансового состояния.</w:t>
      </w:r>
      <w:r w:rsidR="002B5016" w:rsidRPr="00BC1B0B">
        <w:rPr>
          <w:rStyle w:val="af1"/>
          <w:sz w:val="28"/>
          <w:szCs w:val="28"/>
        </w:rPr>
        <w:footnoteReference w:id="3"/>
      </w:r>
    </w:p>
    <w:p w:rsidR="002B5016" w:rsidRPr="00BC1B0B" w:rsidRDefault="002B5016" w:rsidP="00732C81">
      <w:pPr>
        <w:keepNext/>
        <w:widowControl w:val="0"/>
        <w:spacing w:line="360" w:lineRule="auto"/>
        <w:ind w:firstLine="709"/>
        <w:jc w:val="both"/>
        <w:rPr>
          <w:sz w:val="28"/>
          <w:szCs w:val="28"/>
        </w:rPr>
      </w:pPr>
      <w:r w:rsidRPr="00BC1B0B">
        <w:rPr>
          <w:sz w:val="28"/>
          <w:szCs w:val="28"/>
        </w:rPr>
        <w:t>Экспре</w:t>
      </w:r>
      <w:r w:rsidR="00FF6F6B" w:rsidRPr="00BC1B0B">
        <w:rPr>
          <w:sz w:val="28"/>
          <w:szCs w:val="28"/>
        </w:rPr>
        <w:t>сс-анализ финансового состояния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Его целью является наглядная и простая оценка финансового благополучия и динамики развития хозяйствующего субъекта. В процессе анализа В.В. Ковалев предлагает рассчитать различные показатели и дополнить их методами, основанными на опыте и квалификации специалиста.</w:t>
      </w:r>
    </w:p>
    <w:p w:rsidR="002B5016" w:rsidRPr="00BC1B0B" w:rsidRDefault="002B5016" w:rsidP="00732C81">
      <w:pPr>
        <w:keepNext/>
        <w:widowControl w:val="0"/>
        <w:spacing w:line="360" w:lineRule="auto"/>
        <w:ind w:firstLine="709"/>
        <w:jc w:val="both"/>
        <w:rPr>
          <w:sz w:val="28"/>
          <w:szCs w:val="28"/>
        </w:rPr>
      </w:pPr>
      <w:r w:rsidRPr="00BC1B0B">
        <w:rPr>
          <w:sz w:val="28"/>
          <w:szCs w:val="28"/>
        </w:rPr>
        <w:t>Автор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Цель первого этапа - 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2B5016" w:rsidRPr="00BC1B0B" w:rsidRDefault="002B5016" w:rsidP="00732C81">
      <w:pPr>
        <w:keepNext/>
        <w:widowControl w:val="0"/>
        <w:spacing w:line="360" w:lineRule="auto"/>
        <w:ind w:firstLine="709"/>
        <w:jc w:val="both"/>
        <w:rPr>
          <w:sz w:val="28"/>
          <w:szCs w:val="28"/>
        </w:rPr>
      </w:pPr>
      <w:r w:rsidRPr="00BC1B0B">
        <w:rPr>
          <w:sz w:val="28"/>
          <w:szCs w:val="28"/>
        </w:rPr>
        <w:t>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w:t>
      </w:r>
    </w:p>
    <w:p w:rsidR="002B5016" w:rsidRPr="00BC1B0B" w:rsidRDefault="002B5016" w:rsidP="00732C81">
      <w:pPr>
        <w:keepNext/>
        <w:widowControl w:val="0"/>
        <w:spacing w:line="360" w:lineRule="auto"/>
        <w:ind w:firstLine="709"/>
        <w:jc w:val="both"/>
        <w:rPr>
          <w:sz w:val="28"/>
          <w:szCs w:val="28"/>
        </w:rPr>
      </w:pPr>
      <w:r w:rsidRPr="00BC1B0B">
        <w:rPr>
          <w:sz w:val="28"/>
          <w:szCs w:val="28"/>
        </w:rPr>
        <w:t>Третий этап -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w:t>
      </w:r>
      <w:r w:rsidR="00766746" w:rsidRPr="00BC1B0B">
        <w:rPr>
          <w:sz w:val="28"/>
          <w:szCs w:val="28"/>
        </w:rPr>
        <w:t>ах различных пользователей</w:t>
      </w:r>
      <w:r w:rsidRPr="00BC1B0B">
        <w:rPr>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В.В. Ковалев предлагает проводить экспресс-анализ финансового состояния по выше изложенной методике.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Детализированн</w:t>
      </w:r>
      <w:r w:rsidR="00FF6F6B" w:rsidRPr="00BC1B0B">
        <w:rPr>
          <w:sz w:val="28"/>
          <w:szCs w:val="28"/>
        </w:rPr>
        <w:t>ый анализ финансового состояния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Его цель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желание аналитик</w:t>
      </w:r>
      <w:r w:rsidR="008734FC" w:rsidRPr="00BC1B0B">
        <w:rPr>
          <w:sz w:val="28"/>
          <w:szCs w:val="28"/>
        </w:rPr>
        <w:t>а (см. Приложение 1).</w:t>
      </w:r>
    </w:p>
    <w:p w:rsidR="002B5016" w:rsidRPr="00BC1B0B" w:rsidRDefault="002B5016" w:rsidP="00732C81">
      <w:pPr>
        <w:keepNext/>
        <w:widowControl w:val="0"/>
        <w:spacing w:line="360" w:lineRule="auto"/>
        <w:ind w:firstLine="709"/>
        <w:jc w:val="both"/>
        <w:rPr>
          <w:sz w:val="28"/>
          <w:szCs w:val="28"/>
        </w:rPr>
      </w:pPr>
      <w:r w:rsidRPr="00BC1B0B">
        <w:rPr>
          <w:sz w:val="28"/>
          <w:szCs w:val="28"/>
        </w:rPr>
        <w:t>В.В. Ковалев предлагает следующую программу углубленного анализа финансово-хозяйственной деятельности предприятия:</w:t>
      </w:r>
    </w:p>
    <w:p w:rsidR="002B5016" w:rsidRPr="00BC1B0B" w:rsidRDefault="002B5016" w:rsidP="00732C81">
      <w:pPr>
        <w:keepNext/>
        <w:widowControl w:val="0"/>
        <w:spacing w:line="360" w:lineRule="auto"/>
        <w:ind w:firstLine="709"/>
        <w:jc w:val="both"/>
        <w:rPr>
          <w:sz w:val="28"/>
          <w:szCs w:val="28"/>
        </w:rPr>
      </w:pPr>
      <w:r w:rsidRPr="00BC1B0B">
        <w:rPr>
          <w:sz w:val="28"/>
          <w:szCs w:val="28"/>
        </w:rPr>
        <w:t>1.Предварительный обзор экономического и финансового положения субъекта хозяйствования.</w:t>
      </w:r>
    </w:p>
    <w:p w:rsidR="002B5016" w:rsidRPr="00BC1B0B" w:rsidRDefault="002B5016" w:rsidP="00732C81">
      <w:pPr>
        <w:keepNext/>
        <w:widowControl w:val="0"/>
        <w:numPr>
          <w:ilvl w:val="0"/>
          <w:numId w:val="28"/>
        </w:numPr>
        <w:tabs>
          <w:tab w:val="clear" w:pos="1080"/>
        </w:tabs>
        <w:spacing w:line="360" w:lineRule="auto"/>
        <w:ind w:left="0" w:firstLine="709"/>
        <w:jc w:val="both"/>
        <w:rPr>
          <w:sz w:val="28"/>
          <w:szCs w:val="28"/>
        </w:rPr>
      </w:pPr>
      <w:r w:rsidRPr="00BC1B0B">
        <w:rPr>
          <w:sz w:val="28"/>
          <w:szCs w:val="28"/>
        </w:rPr>
        <w:t>Характеристика общей направленности финансово-хозяйственной деятельности.</w:t>
      </w:r>
    </w:p>
    <w:p w:rsidR="002B5016" w:rsidRPr="00BC1B0B" w:rsidRDefault="002B5016" w:rsidP="00732C81">
      <w:pPr>
        <w:keepNext/>
        <w:widowControl w:val="0"/>
        <w:numPr>
          <w:ilvl w:val="0"/>
          <w:numId w:val="28"/>
        </w:numPr>
        <w:tabs>
          <w:tab w:val="clear" w:pos="1080"/>
        </w:tabs>
        <w:spacing w:line="360" w:lineRule="auto"/>
        <w:ind w:left="0" w:firstLine="709"/>
        <w:jc w:val="both"/>
        <w:rPr>
          <w:sz w:val="28"/>
          <w:szCs w:val="28"/>
        </w:rPr>
      </w:pPr>
      <w:r w:rsidRPr="00BC1B0B">
        <w:rPr>
          <w:sz w:val="28"/>
          <w:szCs w:val="28"/>
        </w:rPr>
        <w:t>Выявление «больных статей отчетности</w:t>
      </w:r>
      <w:r w:rsidR="007861EF" w:rsidRPr="00BC1B0B">
        <w:rPr>
          <w:sz w:val="28"/>
          <w:szCs w:val="28"/>
        </w:rPr>
        <w:t>»</w:t>
      </w:r>
      <w:r w:rsidRPr="00BC1B0B">
        <w:rPr>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2. Оценка и анализ экономического потенциала субъекта хозяйствования.</w:t>
      </w:r>
    </w:p>
    <w:p w:rsidR="002B5016" w:rsidRPr="00BC1B0B" w:rsidRDefault="002B5016" w:rsidP="00732C81">
      <w:pPr>
        <w:keepNext/>
        <w:widowControl w:val="0"/>
        <w:numPr>
          <w:ilvl w:val="0"/>
          <w:numId w:val="28"/>
        </w:numPr>
        <w:tabs>
          <w:tab w:val="clear" w:pos="1080"/>
        </w:tabs>
        <w:spacing w:line="360" w:lineRule="auto"/>
        <w:ind w:left="0" w:firstLine="709"/>
        <w:jc w:val="both"/>
        <w:rPr>
          <w:sz w:val="28"/>
          <w:szCs w:val="28"/>
        </w:rPr>
      </w:pPr>
      <w:r w:rsidRPr="00BC1B0B">
        <w:rPr>
          <w:sz w:val="28"/>
          <w:szCs w:val="28"/>
        </w:rPr>
        <w:t>Оценка имущественного положения.</w:t>
      </w:r>
    </w:p>
    <w:p w:rsidR="002B5016" w:rsidRPr="00BC1B0B" w:rsidRDefault="002B5016" w:rsidP="00732C81">
      <w:pPr>
        <w:keepNext/>
        <w:widowControl w:val="0"/>
        <w:numPr>
          <w:ilvl w:val="0"/>
          <w:numId w:val="28"/>
        </w:numPr>
        <w:tabs>
          <w:tab w:val="clear" w:pos="1080"/>
        </w:tabs>
        <w:spacing w:line="360" w:lineRule="auto"/>
        <w:ind w:left="0" w:firstLine="709"/>
        <w:jc w:val="both"/>
        <w:rPr>
          <w:sz w:val="28"/>
          <w:szCs w:val="28"/>
        </w:rPr>
      </w:pPr>
      <w:r w:rsidRPr="00BC1B0B">
        <w:rPr>
          <w:sz w:val="28"/>
          <w:szCs w:val="28"/>
        </w:rPr>
        <w:t>Построение аналитического баланса-нетто.</w:t>
      </w:r>
    </w:p>
    <w:p w:rsidR="002B5016" w:rsidRPr="00BC1B0B" w:rsidRDefault="002B5016" w:rsidP="00732C81">
      <w:pPr>
        <w:keepNext/>
        <w:widowControl w:val="0"/>
        <w:numPr>
          <w:ilvl w:val="0"/>
          <w:numId w:val="28"/>
        </w:numPr>
        <w:tabs>
          <w:tab w:val="clear" w:pos="1080"/>
        </w:tabs>
        <w:spacing w:line="360" w:lineRule="auto"/>
        <w:ind w:left="0" w:firstLine="709"/>
        <w:jc w:val="both"/>
        <w:rPr>
          <w:sz w:val="28"/>
          <w:szCs w:val="28"/>
        </w:rPr>
      </w:pPr>
      <w:r w:rsidRPr="00BC1B0B">
        <w:rPr>
          <w:sz w:val="28"/>
          <w:szCs w:val="28"/>
        </w:rPr>
        <w:t>Вертикальный анализ баланса.</w:t>
      </w:r>
    </w:p>
    <w:p w:rsidR="002B5016" w:rsidRPr="00BC1B0B" w:rsidRDefault="002B5016" w:rsidP="00732C81">
      <w:pPr>
        <w:keepNext/>
        <w:widowControl w:val="0"/>
        <w:numPr>
          <w:ilvl w:val="0"/>
          <w:numId w:val="28"/>
        </w:numPr>
        <w:tabs>
          <w:tab w:val="clear" w:pos="1080"/>
        </w:tabs>
        <w:spacing w:line="360" w:lineRule="auto"/>
        <w:ind w:left="0" w:firstLine="709"/>
        <w:jc w:val="both"/>
        <w:rPr>
          <w:sz w:val="28"/>
          <w:szCs w:val="28"/>
        </w:rPr>
      </w:pPr>
      <w:r w:rsidRPr="00BC1B0B">
        <w:rPr>
          <w:sz w:val="28"/>
          <w:szCs w:val="28"/>
        </w:rPr>
        <w:t>Горизонтальный анализ баланса.</w:t>
      </w:r>
    </w:p>
    <w:p w:rsidR="002B5016" w:rsidRPr="00BC1B0B" w:rsidRDefault="002B5016" w:rsidP="00732C81">
      <w:pPr>
        <w:keepNext/>
        <w:widowControl w:val="0"/>
        <w:numPr>
          <w:ilvl w:val="0"/>
          <w:numId w:val="28"/>
        </w:numPr>
        <w:tabs>
          <w:tab w:val="clear" w:pos="1080"/>
        </w:tabs>
        <w:spacing w:line="360" w:lineRule="auto"/>
        <w:ind w:left="0" w:firstLine="709"/>
        <w:jc w:val="both"/>
        <w:rPr>
          <w:sz w:val="28"/>
          <w:szCs w:val="28"/>
        </w:rPr>
      </w:pPr>
      <w:r w:rsidRPr="00BC1B0B">
        <w:rPr>
          <w:sz w:val="28"/>
          <w:szCs w:val="28"/>
        </w:rPr>
        <w:t>Анализ качественных сдвигов в имущественном положении.</w:t>
      </w:r>
    </w:p>
    <w:p w:rsidR="002B5016" w:rsidRPr="00BC1B0B" w:rsidRDefault="002B5016" w:rsidP="00732C81">
      <w:pPr>
        <w:keepNext/>
        <w:widowControl w:val="0"/>
        <w:numPr>
          <w:ilvl w:val="0"/>
          <w:numId w:val="28"/>
        </w:numPr>
        <w:tabs>
          <w:tab w:val="clear" w:pos="1080"/>
        </w:tabs>
        <w:spacing w:line="360" w:lineRule="auto"/>
        <w:ind w:left="0" w:firstLine="709"/>
        <w:jc w:val="both"/>
        <w:rPr>
          <w:sz w:val="28"/>
          <w:szCs w:val="28"/>
        </w:rPr>
      </w:pPr>
      <w:r w:rsidRPr="00BC1B0B">
        <w:rPr>
          <w:sz w:val="28"/>
          <w:szCs w:val="28"/>
        </w:rPr>
        <w:t>Оценка финансового положения.</w:t>
      </w:r>
    </w:p>
    <w:p w:rsidR="002B5016" w:rsidRPr="00BC1B0B" w:rsidRDefault="002B5016" w:rsidP="00732C81">
      <w:pPr>
        <w:keepNext/>
        <w:widowControl w:val="0"/>
        <w:numPr>
          <w:ilvl w:val="0"/>
          <w:numId w:val="28"/>
        </w:numPr>
        <w:tabs>
          <w:tab w:val="clear" w:pos="1080"/>
        </w:tabs>
        <w:spacing w:line="360" w:lineRule="auto"/>
        <w:ind w:left="0" w:firstLine="709"/>
        <w:jc w:val="both"/>
        <w:rPr>
          <w:sz w:val="28"/>
          <w:szCs w:val="28"/>
        </w:rPr>
      </w:pPr>
      <w:r w:rsidRPr="00BC1B0B">
        <w:rPr>
          <w:sz w:val="28"/>
          <w:szCs w:val="28"/>
        </w:rPr>
        <w:t>Оценка ликвидности.</w:t>
      </w:r>
    </w:p>
    <w:p w:rsidR="002B5016" w:rsidRPr="00BC1B0B" w:rsidRDefault="002B5016" w:rsidP="00732C81">
      <w:pPr>
        <w:keepNext/>
        <w:widowControl w:val="0"/>
        <w:numPr>
          <w:ilvl w:val="0"/>
          <w:numId w:val="28"/>
        </w:numPr>
        <w:tabs>
          <w:tab w:val="clear" w:pos="1080"/>
        </w:tabs>
        <w:spacing w:line="360" w:lineRule="auto"/>
        <w:ind w:left="0" w:firstLine="709"/>
        <w:jc w:val="both"/>
        <w:rPr>
          <w:sz w:val="28"/>
          <w:szCs w:val="28"/>
        </w:rPr>
      </w:pPr>
      <w:r w:rsidRPr="00BC1B0B">
        <w:rPr>
          <w:sz w:val="28"/>
          <w:szCs w:val="28"/>
        </w:rPr>
        <w:t>Оценка финансовой устойчивости.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3.Оценка и анализ результативности финансово-хозяйственной деятельности субъекта хозяйствования.</w:t>
      </w:r>
    </w:p>
    <w:p w:rsidR="002B5016" w:rsidRPr="00BC1B0B" w:rsidRDefault="002B5016" w:rsidP="00732C81">
      <w:pPr>
        <w:keepNext/>
        <w:widowControl w:val="0"/>
        <w:numPr>
          <w:ilvl w:val="0"/>
          <w:numId w:val="28"/>
        </w:numPr>
        <w:tabs>
          <w:tab w:val="clear" w:pos="1080"/>
        </w:tabs>
        <w:spacing w:line="360" w:lineRule="auto"/>
        <w:ind w:left="0" w:firstLine="709"/>
        <w:jc w:val="both"/>
        <w:rPr>
          <w:sz w:val="28"/>
          <w:szCs w:val="28"/>
        </w:rPr>
      </w:pPr>
      <w:r w:rsidRPr="00BC1B0B">
        <w:rPr>
          <w:sz w:val="28"/>
          <w:szCs w:val="28"/>
        </w:rPr>
        <w:t>Оценка основной деятельности.</w:t>
      </w:r>
    </w:p>
    <w:p w:rsidR="002B5016" w:rsidRPr="00BC1B0B" w:rsidRDefault="002B5016" w:rsidP="00732C81">
      <w:pPr>
        <w:keepNext/>
        <w:widowControl w:val="0"/>
        <w:numPr>
          <w:ilvl w:val="0"/>
          <w:numId w:val="28"/>
        </w:numPr>
        <w:tabs>
          <w:tab w:val="clear" w:pos="1080"/>
        </w:tabs>
        <w:spacing w:line="360" w:lineRule="auto"/>
        <w:ind w:left="0" w:firstLine="709"/>
        <w:jc w:val="both"/>
        <w:rPr>
          <w:sz w:val="28"/>
          <w:szCs w:val="28"/>
        </w:rPr>
      </w:pPr>
      <w:r w:rsidRPr="00BC1B0B">
        <w:rPr>
          <w:sz w:val="28"/>
          <w:szCs w:val="28"/>
        </w:rPr>
        <w:t>Анализ рентабельности.</w:t>
      </w:r>
    </w:p>
    <w:p w:rsidR="002B5016" w:rsidRPr="00BC1B0B" w:rsidRDefault="002B5016" w:rsidP="00732C81">
      <w:pPr>
        <w:keepNext/>
        <w:widowControl w:val="0"/>
        <w:numPr>
          <w:ilvl w:val="0"/>
          <w:numId w:val="28"/>
        </w:numPr>
        <w:tabs>
          <w:tab w:val="clear" w:pos="1080"/>
        </w:tabs>
        <w:spacing w:line="360" w:lineRule="auto"/>
        <w:ind w:left="0" w:firstLine="709"/>
        <w:jc w:val="both"/>
        <w:rPr>
          <w:sz w:val="28"/>
          <w:szCs w:val="28"/>
        </w:rPr>
      </w:pPr>
      <w:r w:rsidRPr="00BC1B0B">
        <w:rPr>
          <w:sz w:val="28"/>
          <w:szCs w:val="28"/>
        </w:rPr>
        <w:t>Оценка положения на рынке ценных бумаг.</w:t>
      </w:r>
    </w:p>
    <w:p w:rsidR="002B5016" w:rsidRPr="00BC1B0B" w:rsidRDefault="002B5016" w:rsidP="00732C81">
      <w:pPr>
        <w:keepNext/>
        <w:widowControl w:val="0"/>
        <w:spacing w:line="360" w:lineRule="auto"/>
        <w:ind w:firstLine="709"/>
        <w:jc w:val="both"/>
        <w:rPr>
          <w:sz w:val="28"/>
          <w:szCs w:val="28"/>
        </w:rPr>
      </w:pPr>
      <w:r w:rsidRPr="00BC1B0B">
        <w:rPr>
          <w:sz w:val="28"/>
          <w:szCs w:val="28"/>
        </w:rPr>
        <w:t>Характеристика основных показателей, используемых в анализе финансово-хозяйственной деятельности будет проведена в практической части данной работы.</w:t>
      </w:r>
    </w:p>
    <w:p w:rsidR="002B5016" w:rsidRPr="00BC1B0B" w:rsidRDefault="002B5016" w:rsidP="00732C81">
      <w:pPr>
        <w:keepNext/>
        <w:widowControl w:val="0"/>
        <w:spacing w:line="360" w:lineRule="auto"/>
        <w:ind w:firstLine="709"/>
        <w:jc w:val="both"/>
        <w:rPr>
          <w:sz w:val="28"/>
          <w:szCs w:val="28"/>
        </w:rPr>
      </w:pPr>
      <w:r w:rsidRPr="00BC1B0B">
        <w:rPr>
          <w:sz w:val="28"/>
          <w:szCs w:val="28"/>
        </w:rPr>
        <w:t>Рассмотрим далее методику анализа финансового состояния, предлагаемую И.Т. Балабановым в его книге «Основы финансового менеджмента».</w:t>
      </w:r>
      <w:r w:rsidRPr="00BC1B0B">
        <w:rPr>
          <w:rStyle w:val="af1"/>
          <w:sz w:val="28"/>
          <w:szCs w:val="28"/>
        </w:rPr>
        <w:footnoteReference w:id="4"/>
      </w:r>
    </w:p>
    <w:p w:rsidR="002B5016" w:rsidRPr="00BC1B0B" w:rsidRDefault="002B5016" w:rsidP="00732C81">
      <w:pPr>
        <w:keepNext/>
        <w:widowControl w:val="0"/>
        <w:spacing w:line="360" w:lineRule="auto"/>
        <w:ind w:firstLine="709"/>
        <w:jc w:val="both"/>
        <w:rPr>
          <w:sz w:val="28"/>
          <w:szCs w:val="28"/>
        </w:rPr>
      </w:pPr>
      <w:r w:rsidRPr="00BC1B0B">
        <w:rPr>
          <w:sz w:val="28"/>
          <w:szCs w:val="28"/>
        </w:rPr>
        <w:t>Движение любых ТМЦ, трудовых и материальных ресурсов сопровождается</w:t>
      </w:r>
      <w:r w:rsidR="00BC1B0B">
        <w:rPr>
          <w:sz w:val="28"/>
          <w:szCs w:val="28"/>
        </w:rPr>
        <w:t xml:space="preserve"> </w:t>
      </w:r>
      <w:r w:rsidRPr="00BC1B0B">
        <w:rPr>
          <w:sz w:val="28"/>
          <w:szCs w:val="28"/>
        </w:rPr>
        <w:t>образованием и расходованием денежных средств, поэтому финансовое состояние хозяйствующего субъекта отражает все стороны его производственно-торговой деятельности. Характеристику финансового состояния И.Т. Балабанов предлагает провести по следующей схеме:</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анализ доходности (рентабельности);</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анализ финансовой устойчивости;</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анализ кредитоспособности;</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анализ использования капитала;</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анализ уровня самофинансирования;</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анализ валютной самоокупаемости.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Анализ доходности</w:t>
      </w:r>
      <w:r w:rsidR="00BC1B0B">
        <w:rPr>
          <w:sz w:val="28"/>
          <w:szCs w:val="28"/>
        </w:rPr>
        <w:t xml:space="preserve"> </w:t>
      </w:r>
      <w:r w:rsidRPr="00BC1B0B">
        <w:rPr>
          <w:sz w:val="28"/>
          <w:szCs w:val="28"/>
        </w:rPr>
        <w:t>хозяйствующего субъекта характеризуется абсолютными и относительными показателями. Абсолютный показатель доходности - это сумма прибыли, или доходов.</w:t>
      </w:r>
    </w:p>
    <w:p w:rsidR="002B5016" w:rsidRPr="00BC1B0B" w:rsidRDefault="002B5016" w:rsidP="00732C81">
      <w:pPr>
        <w:keepNext/>
        <w:widowControl w:val="0"/>
        <w:spacing w:line="360" w:lineRule="auto"/>
        <w:ind w:firstLine="709"/>
        <w:jc w:val="both"/>
        <w:rPr>
          <w:sz w:val="28"/>
          <w:szCs w:val="28"/>
        </w:rPr>
      </w:pPr>
      <w:r w:rsidRPr="00BC1B0B">
        <w:rPr>
          <w:sz w:val="28"/>
          <w:szCs w:val="28"/>
        </w:rPr>
        <w:t>Относительный показатель - уровень рентабельности. Рентабельность представляет собой доходность, или прибыльность производственно-торгового процесса.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2B5016" w:rsidRPr="00BC1B0B" w:rsidRDefault="002B5016" w:rsidP="00732C81">
      <w:pPr>
        <w:keepNext/>
        <w:widowControl w:val="0"/>
        <w:spacing w:line="360" w:lineRule="auto"/>
        <w:ind w:firstLine="709"/>
        <w:jc w:val="both"/>
        <w:rPr>
          <w:sz w:val="28"/>
          <w:szCs w:val="28"/>
        </w:rPr>
      </w:pPr>
      <w:r w:rsidRPr="00BC1B0B">
        <w:rPr>
          <w:sz w:val="28"/>
          <w:szCs w:val="28"/>
        </w:rPr>
        <w:t>В процессе анализа изучают динамику изменения объема чистой прибыли, уровня рентабельности и факторы, их определяющие.</w:t>
      </w:r>
    </w:p>
    <w:p w:rsidR="002B5016" w:rsidRPr="00BC1B0B" w:rsidRDefault="002B5016" w:rsidP="00732C81">
      <w:pPr>
        <w:keepNext/>
        <w:widowControl w:val="0"/>
        <w:spacing w:line="360" w:lineRule="auto"/>
        <w:ind w:firstLine="709"/>
        <w:jc w:val="both"/>
        <w:rPr>
          <w:sz w:val="28"/>
          <w:szCs w:val="28"/>
        </w:rPr>
      </w:pPr>
      <w:r w:rsidRPr="00BC1B0B">
        <w:rPr>
          <w:sz w:val="28"/>
          <w:szCs w:val="28"/>
        </w:rPr>
        <w:t>Финансово устойчивым считается такое предприятие, которое за счет собственных средств покрывает средства, вложенные в активы (основные фонды, НМА,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считает И.Т. Балабанов,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 основное внимание.</w:t>
      </w:r>
    </w:p>
    <w:p w:rsidR="002B5016" w:rsidRPr="00BC1B0B" w:rsidRDefault="002B5016" w:rsidP="00732C81">
      <w:pPr>
        <w:keepNext/>
        <w:widowControl w:val="0"/>
        <w:spacing w:line="360" w:lineRule="auto"/>
        <w:ind w:firstLine="709"/>
        <w:jc w:val="both"/>
        <w:rPr>
          <w:sz w:val="28"/>
          <w:szCs w:val="28"/>
        </w:rPr>
      </w:pPr>
      <w:r w:rsidRPr="00BC1B0B">
        <w:rPr>
          <w:sz w:val="28"/>
          <w:szCs w:val="28"/>
        </w:rPr>
        <w:t>Характеристика финансовой устойчивости включает в себя анализ:</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состав и размещение активов хозяйствующего субъекта;</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динамики и структуры источников финансовых ресурсов;</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наличия собственных оборотных средств;</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кредиторской задолженности;</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наличия и структуры оборотных средств;</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дебиторской задолженности;</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платежеспособности.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Под кредитоспособностью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w:t>
      </w:r>
    </w:p>
    <w:p w:rsidR="002B5016" w:rsidRPr="00BC1B0B" w:rsidRDefault="002B5016" w:rsidP="00732C81">
      <w:pPr>
        <w:keepNext/>
        <w:widowControl w:val="0"/>
        <w:spacing w:line="360" w:lineRule="auto"/>
        <w:ind w:firstLine="709"/>
        <w:jc w:val="both"/>
        <w:rPr>
          <w:sz w:val="28"/>
          <w:szCs w:val="28"/>
        </w:rPr>
      </w:pPr>
      <w:r w:rsidRPr="00BC1B0B">
        <w:rPr>
          <w:sz w:val="28"/>
          <w:szCs w:val="28"/>
        </w:rPr>
        <w:t>При анализе кредитоспособности используется целый ряд показателей. Наиболее важными из них являются, норма прибыли на вложенный капитал и ликвидность. Норма прибыли на вложенный капитал определяется отношением суммы прибыли к общей сумме пассива по балансу. Ликвидность хозяйствующего субъекта - это способность его быстро погашать свою задолженность. Она определяется соотношением величины задолженности и ликвидных средств. Более подробно показатели характеризующие ликвидность будут рассмотрены во второй главе данной работы.</w:t>
      </w:r>
    </w:p>
    <w:p w:rsidR="002B5016" w:rsidRPr="00BC1B0B" w:rsidRDefault="002B5016" w:rsidP="00732C81">
      <w:pPr>
        <w:keepNext/>
        <w:widowControl w:val="0"/>
        <w:spacing w:line="360" w:lineRule="auto"/>
        <w:ind w:firstLine="709"/>
        <w:jc w:val="both"/>
        <w:rPr>
          <w:sz w:val="28"/>
          <w:szCs w:val="28"/>
        </w:rPr>
      </w:pPr>
      <w:r w:rsidRPr="00BC1B0B">
        <w:rPr>
          <w:sz w:val="28"/>
          <w:szCs w:val="28"/>
        </w:rPr>
        <w:t>Вложение капитала должно быть эффективным. Под эффективностью использования капитала понимается величина прибыли, приходящаяся на 1 (один)</w:t>
      </w:r>
      <w:r w:rsidR="00BC1B0B">
        <w:rPr>
          <w:sz w:val="28"/>
          <w:szCs w:val="28"/>
        </w:rPr>
        <w:t xml:space="preserve"> </w:t>
      </w:r>
      <w:r w:rsidRPr="00BC1B0B">
        <w:rPr>
          <w:sz w:val="28"/>
          <w:szCs w:val="28"/>
        </w:rPr>
        <w:t>рубль вложенного капитала. Эффективность капитала - комплексное понятие, включающее в себя использование оборотных средств, основных фондов и НМА. Поэтому анализ эффективности капитала проводится по отдельным частям.</w:t>
      </w:r>
    </w:p>
    <w:p w:rsidR="002B5016" w:rsidRPr="00BC1B0B" w:rsidRDefault="002B5016" w:rsidP="00732C81">
      <w:pPr>
        <w:keepNext/>
        <w:widowControl w:val="0"/>
        <w:spacing w:line="360" w:lineRule="auto"/>
        <w:ind w:firstLine="709"/>
        <w:jc w:val="both"/>
        <w:rPr>
          <w:sz w:val="28"/>
          <w:szCs w:val="28"/>
        </w:rPr>
      </w:pPr>
      <w:r w:rsidRPr="00BC1B0B">
        <w:rPr>
          <w:sz w:val="28"/>
          <w:szCs w:val="28"/>
        </w:rPr>
        <w:t>1.Эффективность использования оборотных средств характеризуются, прежде всего, их оборачиваемостью. Под оборачиваемостью средств понимается продолжительность прохождения средствами отдельных стадий производства и обращения.</w:t>
      </w:r>
      <w:r w:rsidR="00BC1B0B">
        <w:rPr>
          <w:sz w:val="28"/>
          <w:szCs w:val="28"/>
        </w:rPr>
        <w:t xml:space="preserve"> </w:t>
      </w:r>
      <w:r w:rsidRPr="00BC1B0B">
        <w:rPr>
          <w:sz w:val="28"/>
          <w:szCs w:val="28"/>
        </w:rPr>
        <w:t>Оборачиваемость оборотных средств исчисляется продолжительностью одного оборота в днях или количеством оборотов за отчетный период</w:t>
      </w:r>
    </w:p>
    <w:p w:rsidR="00A4624E" w:rsidRPr="00BC1B0B" w:rsidRDefault="002B5016" w:rsidP="00732C81">
      <w:pPr>
        <w:keepNext/>
        <w:widowControl w:val="0"/>
        <w:spacing w:line="360" w:lineRule="auto"/>
        <w:ind w:firstLine="709"/>
        <w:jc w:val="both"/>
        <w:rPr>
          <w:sz w:val="28"/>
          <w:szCs w:val="28"/>
        </w:rPr>
      </w:pPr>
      <w:r w:rsidRPr="00BC1B0B">
        <w:rPr>
          <w:sz w:val="28"/>
          <w:szCs w:val="28"/>
        </w:rPr>
        <w:t>2.Эффективность использования капитала в целом. Капитал в целом представляет собой сумму оборотных средств, основных фондов и НМА. Эффективность использования капитала лучше всего измеряется его</w:t>
      </w:r>
    </w:p>
    <w:p w:rsidR="002B5016" w:rsidRPr="00BC1B0B" w:rsidRDefault="002B5016" w:rsidP="00732C81">
      <w:pPr>
        <w:keepNext/>
        <w:widowControl w:val="0"/>
        <w:spacing w:line="360" w:lineRule="auto"/>
        <w:ind w:firstLine="709"/>
        <w:jc w:val="both"/>
        <w:rPr>
          <w:sz w:val="28"/>
          <w:szCs w:val="28"/>
        </w:rPr>
      </w:pPr>
      <w:r w:rsidRPr="00BC1B0B">
        <w:rPr>
          <w:sz w:val="28"/>
          <w:szCs w:val="28"/>
        </w:rPr>
        <w:t>рентабельностью. Уровень рентабельности капитала измеряется процентным отношением балансовой прибыли к величине капитала.</w:t>
      </w:r>
    </w:p>
    <w:p w:rsidR="002B5016" w:rsidRPr="00BC1B0B" w:rsidRDefault="002B5016" w:rsidP="00732C81">
      <w:pPr>
        <w:keepNext/>
        <w:widowControl w:val="0"/>
        <w:spacing w:line="360" w:lineRule="auto"/>
        <w:ind w:firstLine="709"/>
        <w:jc w:val="both"/>
        <w:rPr>
          <w:sz w:val="28"/>
          <w:szCs w:val="28"/>
        </w:rPr>
      </w:pPr>
      <w:r w:rsidRPr="00BC1B0B">
        <w:rPr>
          <w:sz w:val="28"/>
          <w:szCs w:val="28"/>
        </w:rPr>
        <w:t>Самофинансирование означает финансирование за счет собственных источников: амортизационных отчислений и прибыли. Эффективность самофинансирования и его уровень зависят от удельного веса собственных источников. Уровень самофинансирования можно определить с помощью коэффициента самофинансирования:</w:t>
      </w:r>
    </w:p>
    <w:p w:rsidR="002B5016" w:rsidRPr="00BC1B0B" w:rsidRDefault="00F037EA" w:rsidP="00732C81">
      <w:pPr>
        <w:keepNext/>
        <w:widowControl w:val="0"/>
        <w:spacing w:line="360" w:lineRule="auto"/>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26.6pt;width:62pt;height:31pt;z-index:251655168" stroked="t">
            <v:imagedata r:id="rId7" o:title=""/>
            <w10:wrap type="topAndBottom"/>
          </v:shape>
          <o:OLEObject Type="Embed" ProgID="Equation.3" ShapeID="_x0000_s1026" DrawAspect="Content" ObjectID="_1469973207" r:id="rId8"/>
        </w:object>
      </w:r>
    </w:p>
    <w:p w:rsidR="002B5016" w:rsidRPr="00BC1B0B" w:rsidRDefault="002B5016"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где П - прибыль, направляемая в фонд накопления;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А -</w:t>
      </w:r>
      <w:r w:rsidR="00BC1B0B">
        <w:rPr>
          <w:sz w:val="28"/>
          <w:szCs w:val="28"/>
        </w:rPr>
        <w:t xml:space="preserve"> </w:t>
      </w:r>
      <w:r w:rsidRPr="00BC1B0B">
        <w:rPr>
          <w:sz w:val="28"/>
          <w:szCs w:val="28"/>
        </w:rPr>
        <w:t>амортизационные отчисления;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К - заемные средства;</w:t>
      </w:r>
    </w:p>
    <w:p w:rsidR="002B5016" w:rsidRPr="00BC1B0B" w:rsidRDefault="002B5016" w:rsidP="00732C81">
      <w:pPr>
        <w:keepNext/>
        <w:widowControl w:val="0"/>
        <w:spacing w:line="360" w:lineRule="auto"/>
        <w:ind w:firstLine="709"/>
        <w:jc w:val="both"/>
        <w:rPr>
          <w:sz w:val="28"/>
          <w:szCs w:val="28"/>
        </w:rPr>
      </w:pPr>
      <w:r w:rsidRPr="00BC1B0B">
        <w:rPr>
          <w:sz w:val="28"/>
          <w:szCs w:val="28"/>
        </w:rPr>
        <w:t>З - кредиторская задолженность и др. привлеченные средства.</w:t>
      </w:r>
    </w:p>
    <w:p w:rsidR="002B5016" w:rsidRPr="00BC1B0B" w:rsidRDefault="002B5016" w:rsidP="00732C81">
      <w:pPr>
        <w:keepNext/>
        <w:widowControl w:val="0"/>
        <w:spacing w:line="360" w:lineRule="auto"/>
        <w:ind w:firstLine="709"/>
        <w:jc w:val="both"/>
        <w:rPr>
          <w:sz w:val="28"/>
          <w:szCs w:val="28"/>
        </w:rPr>
      </w:pPr>
      <w:r w:rsidRPr="00BC1B0B">
        <w:rPr>
          <w:sz w:val="28"/>
          <w:szCs w:val="28"/>
        </w:rPr>
        <w:t>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 как элемент, дополняющий самофинансирования.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Принцип валютной самоокупаемости заключается в превышении поступлений валюты над его расходами. Соблюдение этого принципа означает, что хозяйствующий субъект не «проедает» свой валютный фонд, а постоянно накапливает его.</w:t>
      </w:r>
    </w:p>
    <w:p w:rsidR="002B5016" w:rsidRPr="00BC1B0B" w:rsidRDefault="002B5016" w:rsidP="00732C81">
      <w:pPr>
        <w:keepNext/>
        <w:widowControl w:val="0"/>
        <w:spacing w:line="360" w:lineRule="auto"/>
        <w:ind w:firstLine="709"/>
        <w:jc w:val="both"/>
        <w:rPr>
          <w:sz w:val="28"/>
          <w:szCs w:val="28"/>
        </w:rPr>
      </w:pPr>
      <w:r w:rsidRPr="00BC1B0B">
        <w:rPr>
          <w:sz w:val="28"/>
          <w:szCs w:val="28"/>
        </w:rPr>
        <w:t>Следующий источник по рассматриваемой проблеме это учебник под редакцией Е. С. Стояновой «Финансовый менеджмент: теория и практика». Данный автор особое внимание уделяет специфическим методом анализа: это расчеты эффекта финансового рычага и операционного рычага, а также расчету финансовых коэффициентов.</w:t>
      </w:r>
    </w:p>
    <w:p w:rsidR="002B5016" w:rsidRPr="00BC1B0B" w:rsidRDefault="002B5016" w:rsidP="00732C81">
      <w:pPr>
        <w:keepNext/>
        <w:widowControl w:val="0"/>
        <w:spacing w:line="360" w:lineRule="auto"/>
        <w:ind w:firstLine="709"/>
        <w:jc w:val="both"/>
        <w:rPr>
          <w:sz w:val="28"/>
          <w:szCs w:val="28"/>
        </w:rPr>
      </w:pPr>
      <w:r w:rsidRPr="00BC1B0B">
        <w:rPr>
          <w:sz w:val="28"/>
          <w:szCs w:val="28"/>
        </w:rPr>
        <w:t>Важнейшими коэффициентами отчетности, использующимися в финансовом управлении по Е. С. Стояновой, являются:</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коэффициенты ликвидности (коэффициент текущей ликвидности, срочной ликвидности и чистый оборотный капитал);</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коэффициенты деловой активности или эффективности использования ресурсов (оборачиваемость активов, оборачиваемость дебиторской задолженности, оборачиваемость материально - производственных запасов и длительность операционного цикла);</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коэффициенты рентабельности (рентабельность всех активов предприятия, рентабельность реализации, рентабельность собственного капитала);</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коэффициенты структуры капитала (коэффициент собственности, коэффициент финансовой зависимости, коэффициент защищенности кредиторов);</w:t>
      </w:r>
    </w:p>
    <w:p w:rsidR="002B5016" w:rsidRPr="00BC1B0B" w:rsidRDefault="00505CAB"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коэффициенты рыночной активности (прибыль на одну акцию, балансовая стоимость одной акции, соотношение рыночной цены акции и ее балансовой стоимости, доходность акции и доля выплаченных дивидендов).</w:t>
      </w:r>
    </w:p>
    <w:p w:rsidR="002B5016" w:rsidRPr="00BC1B0B" w:rsidRDefault="002B5016" w:rsidP="00732C81">
      <w:pPr>
        <w:keepNext/>
        <w:widowControl w:val="0"/>
        <w:spacing w:line="360" w:lineRule="auto"/>
        <w:ind w:firstLine="709"/>
        <w:jc w:val="both"/>
        <w:rPr>
          <w:sz w:val="28"/>
          <w:szCs w:val="28"/>
        </w:rPr>
      </w:pPr>
      <w:r w:rsidRPr="00BC1B0B">
        <w:rPr>
          <w:sz w:val="28"/>
          <w:szCs w:val="28"/>
        </w:rPr>
        <w:t>Важным инструментом финансового менеджмента является не только анализ уровня и динамики основных коэффициентов в сравнении с определенной базой, считает автор, но и определения оптимальных пропорций между ними с целью разработки наиболее конкурентоспособной финансовой стратегии.</w:t>
      </w:r>
      <w:r w:rsidRPr="00BC1B0B">
        <w:rPr>
          <w:rStyle w:val="af1"/>
          <w:sz w:val="28"/>
          <w:szCs w:val="28"/>
        </w:rPr>
        <w:footnoteReference w:id="5"/>
      </w:r>
    </w:p>
    <w:p w:rsidR="002B5016" w:rsidRDefault="002B5016" w:rsidP="00732C81">
      <w:pPr>
        <w:keepNext/>
        <w:widowControl w:val="0"/>
        <w:spacing w:line="360" w:lineRule="auto"/>
        <w:ind w:firstLine="709"/>
        <w:jc w:val="both"/>
        <w:rPr>
          <w:sz w:val="28"/>
          <w:szCs w:val="28"/>
        </w:rPr>
      </w:pPr>
      <w:r w:rsidRPr="00BC1B0B">
        <w:rPr>
          <w:sz w:val="28"/>
          <w:szCs w:val="28"/>
        </w:rPr>
        <w:t>Эффект финансового рычага - это приращение к рентабельности собственных средств, получаемое благодаря использованию кредита, несмотря на платность последнего. Предприятие, использующее только собственные средства, ограничивает</w:t>
      </w:r>
      <w:r w:rsidR="00BC1B0B">
        <w:rPr>
          <w:sz w:val="28"/>
          <w:szCs w:val="28"/>
        </w:rPr>
        <w:t xml:space="preserve"> </w:t>
      </w:r>
      <w:r w:rsidRPr="00BC1B0B">
        <w:rPr>
          <w:sz w:val="28"/>
          <w:szCs w:val="28"/>
        </w:rPr>
        <w:t>их рентабельность примерно двумя третями экономической рентабельности. Предприятие, использующие кредит, увеличивает либо уменьшает рентабельность собственных средств, в зависимости от соотношения собственных и заемных средств в пассиве и от величины процентной ставки. Тогда и возникает эффект финансового рычага.</w:t>
      </w:r>
      <w:r w:rsidRPr="00BC1B0B">
        <w:rPr>
          <w:rStyle w:val="af1"/>
          <w:b/>
          <w:sz w:val="28"/>
          <w:szCs w:val="28"/>
        </w:rPr>
        <w:footnoteReference w:id="6"/>
      </w:r>
    </w:p>
    <w:p w:rsidR="00BC1B0B" w:rsidRPr="00BC1B0B" w:rsidRDefault="00BC1B0B" w:rsidP="00732C81">
      <w:pPr>
        <w:keepNext/>
        <w:widowControl w:val="0"/>
        <w:spacing w:line="360" w:lineRule="auto"/>
        <w:ind w:firstLine="709"/>
        <w:jc w:val="both"/>
        <w:rPr>
          <w:b/>
          <w:sz w:val="28"/>
          <w:szCs w:val="28"/>
        </w:rPr>
      </w:pPr>
    </w:p>
    <w:p w:rsidR="002B5016" w:rsidRDefault="002B5016" w:rsidP="00732C81">
      <w:pPr>
        <w:keepNext/>
        <w:widowControl w:val="0"/>
        <w:spacing w:line="360" w:lineRule="auto"/>
        <w:ind w:firstLine="709"/>
        <w:jc w:val="both"/>
        <w:rPr>
          <w:b/>
          <w:sz w:val="28"/>
          <w:szCs w:val="28"/>
        </w:rPr>
      </w:pPr>
      <w:r w:rsidRPr="00BC1B0B">
        <w:rPr>
          <w:b/>
          <w:sz w:val="28"/>
          <w:szCs w:val="28"/>
        </w:rPr>
        <w:t>ЭФР=2/3(ЭР-СРСП</w:t>
      </w:r>
      <w:r w:rsidR="00505CAB" w:rsidRPr="00BC1B0B">
        <w:rPr>
          <w:b/>
          <w:sz w:val="28"/>
          <w:szCs w:val="28"/>
        </w:rPr>
        <w:t xml:space="preserve"> </w:t>
      </w:r>
      <w:r w:rsidRPr="00BC1B0B">
        <w:rPr>
          <w:b/>
          <w:sz w:val="28"/>
          <w:szCs w:val="28"/>
        </w:rPr>
        <w:t>)хЗС/СС</w:t>
      </w:r>
    </w:p>
    <w:p w:rsidR="00BC1B0B" w:rsidRPr="00BC1B0B" w:rsidRDefault="00BC1B0B" w:rsidP="00732C81">
      <w:pPr>
        <w:keepNext/>
        <w:widowControl w:val="0"/>
        <w:spacing w:line="360" w:lineRule="auto"/>
        <w:ind w:firstLine="709"/>
        <w:jc w:val="both"/>
        <w:rPr>
          <w:b/>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Где ЭР, экономическая рентабельность, равная отношению прибыли до выплаты процентов и налогов к активам;</w:t>
      </w:r>
    </w:p>
    <w:p w:rsidR="002B5016" w:rsidRPr="00BC1B0B" w:rsidRDefault="002B5016" w:rsidP="00732C81">
      <w:pPr>
        <w:keepNext/>
        <w:widowControl w:val="0"/>
        <w:spacing w:line="360" w:lineRule="auto"/>
        <w:ind w:firstLine="709"/>
        <w:jc w:val="both"/>
        <w:rPr>
          <w:sz w:val="28"/>
          <w:szCs w:val="28"/>
        </w:rPr>
      </w:pPr>
      <w:r w:rsidRPr="00BC1B0B">
        <w:rPr>
          <w:sz w:val="28"/>
          <w:szCs w:val="28"/>
        </w:rPr>
        <w:t>СРСП – среднерасчетная</w:t>
      </w:r>
      <w:r w:rsidR="00BC1B0B">
        <w:rPr>
          <w:sz w:val="28"/>
          <w:szCs w:val="28"/>
        </w:rPr>
        <w:t xml:space="preserve"> </w:t>
      </w:r>
      <w:r w:rsidRPr="00BC1B0B">
        <w:rPr>
          <w:sz w:val="28"/>
          <w:szCs w:val="28"/>
        </w:rPr>
        <w:t>ставка процента;</w:t>
      </w:r>
    </w:p>
    <w:p w:rsidR="002B5016" w:rsidRPr="00BC1B0B" w:rsidRDefault="002B5016" w:rsidP="00732C81">
      <w:pPr>
        <w:keepNext/>
        <w:widowControl w:val="0"/>
        <w:spacing w:line="360" w:lineRule="auto"/>
        <w:ind w:firstLine="709"/>
        <w:jc w:val="both"/>
        <w:rPr>
          <w:sz w:val="28"/>
          <w:szCs w:val="28"/>
        </w:rPr>
      </w:pPr>
      <w:r w:rsidRPr="00BC1B0B">
        <w:rPr>
          <w:sz w:val="28"/>
          <w:szCs w:val="28"/>
        </w:rPr>
        <w:t>ЗС – заемные средства;</w:t>
      </w:r>
    </w:p>
    <w:p w:rsidR="002B5016" w:rsidRPr="00BC1B0B" w:rsidRDefault="002B5016" w:rsidP="00732C81">
      <w:pPr>
        <w:keepNext/>
        <w:widowControl w:val="0"/>
        <w:spacing w:line="360" w:lineRule="auto"/>
        <w:ind w:firstLine="709"/>
        <w:jc w:val="both"/>
        <w:rPr>
          <w:sz w:val="28"/>
          <w:szCs w:val="28"/>
        </w:rPr>
      </w:pPr>
      <w:r w:rsidRPr="00BC1B0B">
        <w:rPr>
          <w:sz w:val="28"/>
          <w:szCs w:val="28"/>
        </w:rPr>
        <w:t>СС – собственные средства.</w:t>
      </w:r>
    </w:p>
    <w:p w:rsidR="002B5016" w:rsidRPr="00BC1B0B" w:rsidRDefault="002B5016" w:rsidP="00732C81">
      <w:pPr>
        <w:keepNext/>
        <w:widowControl w:val="0"/>
        <w:spacing w:line="360" w:lineRule="auto"/>
        <w:ind w:firstLine="709"/>
        <w:jc w:val="both"/>
        <w:rPr>
          <w:sz w:val="28"/>
          <w:szCs w:val="28"/>
        </w:rPr>
      </w:pPr>
      <w:r w:rsidRPr="00BC1B0B">
        <w:rPr>
          <w:sz w:val="28"/>
          <w:szCs w:val="28"/>
        </w:rPr>
        <w:t>То есть для того, чтобы повысить рентабельность собственных средств, предприятие должно регулировать соотношение собственных и заемных средств.</w:t>
      </w:r>
    </w:p>
    <w:p w:rsidR="002B5016" w:rsidRPr="00BC1B0B" w:rsidRDefault="002B5016" w:rsidP="00732C81">
      <w:pPr>
        <w:keepNext/>
        <w:widowControl w:val="0"/>
        <w:spacing w:line="360" w:lineRule="auto"/>
        <w:ind w:firstLine="709"/>
        <w:jc w:val="both"/>
        <w:rPr>
          <w:sz w:val="28"/>
          <w:szCs w:val="28"/>
        </w:rPr>
      </w:pPr>
      <w:r w:rsidRPr="00BC1B0B">
        <w:rPr>
          <w:sz w:val="28"/>
          <w:szCs w:val="28"/>
        </w:rPr>
        <w:t>Большое внимание Е.С. Стоянова уделяет операционному анализу, называемому также анализом "издержки-объем-прибыль", - отражающим зависимость финансовых результатов бизнеса от издержек и объемов производства / сбыта.</w:t>
      </w:r>
    </w:p>
    <w:p w:rsidR="002B5016" w:rsidRPr="00BC1B0B" w:rsidRDefault="002B5016" w:rsidP="00732C81">
      <w:pPr>
        <w:keepNext/>
        <w:widowControl w:val="0"/>
        <w:spacing w:line="360" w:lineRule="auto"/>
        <w:ind w:firstLine="709"/>
        <w:jc w:val="both"/>
        <w:rPr>
          <w:sz w:val="28"/>
          <w:szCs w:val="28"/>
        </w:rPr>
      </w:pPr>
      <w:r w:rsidRPr="00BC1B0B">
        <w:rPr>
          <w:sz w:val="28"/>
          <w:szCs w:val="28"/>
        </w:rPr>
        <w:t>Ключевыми элементами операционного анализа служит: операционный рычаг, порог рентабельности и запас финансовой прочности.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Действие операционного рычага проявляется в том, что любое изменение выручки от реализации всегда порождает более сильное изменение прибыли. В практических расчетах для определения силы воздействия операционного рычага применяют отношение валовой маржи (результата от реализации после возмещения переменных затрат) к прибыли.</w:t>
      </w:r>
      <w:r w:rsidRPr="00BC1B0B">
        <w:rPr>
          <w:rStyle w:val="af1"/>
          <w:sz w:val="28"/>
          <w:szCs w:val="28"/>
        </w:rPr>
        <w:footnoteReference w:id="7"/>
      </w:r>
    </w:p>
    <w:p w:rsidR="002B5016" w:rsidRPr="00BC1B0B" w:rsidRDefault="002B5016" w:rsidP="00732C81">
      <w:pPr>
        <w:keepNext/>
        <w:widowControl w:val="0"/>
        <w:spacing w:line="360" w:lineRule="auto"/>
        <w:ind w:firstLine="709"/>
        <w:jc w:val="both"/>
        <w:rPr>
          <w:sz w:val="28"/>
          <w:szCs w:val="28"/>
        </w:rPr>
      </w:pPr>
      <w:r w:rsidRPr="00BC1B0B">
        <w:rPr>
          <w:sz w:val="28"/>
          <w:szCs w:val="28"/>
        </w:rPr>
        <w:t>Порог рентабельности – эта такая выручка от реализации, при которой предприятие уже не имеет убытков, но еще</w:t>
      </w:r>
      <w:r w:rsidR="00BC1B0B">
        <w:rPr>
          <w:sz w:val="28"/>
          <w:szCs w:val="28"/>
        </w:rPr>
        <w:t xml:space="preserve"> </w:t>
      </w:r>
      <w:r w:rsidRPr="00BC1B0B">
        <w:rPr>
          <w:sz w:val="28"/>
          <w:szCs w:val="28"/>
        </w:rPr>
        <w:t>не имеет и прибыли. Вычислив порог рентабельности, получаем пороговое (критическое) значение объема производства – ниже этого количества предприятию производить не выгодно: обойдется себе дороже. Пройдя порог рентабельности, фирма имеет дополнительную сумму валовой маржи на каждую очередную единицу товара. Наращивается и масса прибыли.</w:t>
      </w:r>
    </w:p>
    <w:p w:rsidR="002B5016" w:rsidRPr="00BC1B0B" w:rsidRDefault="002B5016" w:rsidP="00732C81">
      <w:pPr>
        <w:keepNext/>
        <w:widowControl w:val="0"/>
        <w:spacing w:line="360" w:lineRule="auto"/>
        <w:ind w:firstLine="709"/>
        <w:jc w:val="both"/>
        <w:rPr>
          <w:sz w:val="28"/>
          <w:szCs w:val="28"/>
        </w:rPr>
      </w:pPr>
      <w:r w:rsidRPr="00BC1B0B">
        <w:rPr>
          <w:sz w:val="28"/>
          <w:szCs w:val="28"/>
        </w:rPr>
        <w:t>Разница между достигнутой фактической выручкой от реализации и порогом рентабельности составляет запас финансовой прочности.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Так как в данной работе не используются элементы операционного анализа, то нет смысла более подробно останавливаться на выше описанном методе.</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Применение матричных балансов </w:t>
      </w:r>
      <w:r w:rsidR="00FF6F6B" w:rsidRPr="00BC1B0B">
        <w:rPr>
          <w:sz w:val="28"/>
          <w:szCs w:val="28"/>
        </w:rPr>
        <w:t>для оценки финансового состояния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В статье КЭН М.И. Литвина,</w:t>
      </w:r>
      <w:r w:rsidRPr="00BC1B0B">
        <w:rPr>
          <w:rStyle w:val="af1"/>
          <w:sz w:val="28"/>
          <w:szCs w:val="28"/>
        </w:rPr>
        <w:footnoteReference w:id="8"/>
      </w:r>
      <w:r w:rsidRPr="00BC1B0B">
        <w:rPr>
          <w:sz w:val="28"/>
          <w:szCs w:val="28"/>
        </w:rPr>
        <w:t xml:space="preserve"> рассматриваются некоторые возможности применения матричных методов оценки и</w:t>
      </w:r>
      <w:r w:rsidR="00BC1B0B">
        <w:rPr>
          <w:sz w:val="28"/>
          <w:szCs w:val="28"/>
        </w:rPr>
        <w:t xml:space="preserve"> </w:t>
      </w:r>
      <w:r w:rsidRPr="00BC1B0B">
        <w:rPr>
          <w:sz w:val="28"/>
          <w:szCs w:val="28"/>
        </w:rPr>
        <w:t>анализа финансовых показателей, увязанных с действующей формой бухгалтерского баланса.</w:t>
      </w:r>
    </w:p>
    <w:p w:rsidR="002B5016" w:rsidRPr="00BC1B0B" w:rsidRDefault="002B5016" w:rsidP="00732C81">
      <w:pPr>
        <w:keepNext/>
        <w:widowControl w:val="0"/>
        <w:spacing w:line="360" w:lineRule="auto"/>
        <w:ind w:firstLine="709"/>
        <w:jc w:val="both"/>
        <w:rPr>
          <w:sz w:val="28"/>
          <w:szCs w:val="28"/>
        </w:rPr>
      </w:pPr>
      <w:r w:rsidRPr="00BC1B0B">
        <w:rPr>
          <w:sz w:val="28"/>
          <w:szCs w:val="28"/>
        </w:rPr>
        <w:t>Как</w:t>
      </w:r>
      <w:r w:rsidR="00BC1B0B">
        <w:rPr>
          <w:sz w:val="28"/>
          <w:szCs w:val="28"/>
        </w:rPr>
        <w:t xml:space="preserve"> </w:t>
      </w:r>
      <w:r w:rsidRPr="00BC1B0B">
        <w:rPr>
          <w:sz w:val="28"/>
          <w:szCs w:val="28"/>
        </w:rPr>
        <w:t>известно, матричная модель представляет собой прямоугольную таблицу, элементы которой отражают взаимосвязь объектов. Она очень удобна для финансового анализа, поскольку является простой и наглядной формой совмещения</w:t>
      </w:r>
      <w:r w:rsidR="00BC1B0B">
        <w:rPr>
          <w:sz w:val="28"/>
          <w:szCs w:val="28"/>
        </w:rPr>
        <w:t xml:space="preserve"> </w:t>
      </w:r>
      <w:r w:rsidRPr="00BC1B0B">
        <w:rPr>
          <w:sz w:val="28"/>
          <w:szCs w:val="28"/>
        </w:rPr>
        <w:t>разнородных, но взаимосвязанных экономических явлений.</w:t>
      </w:r>
    </w:p>
    <w:p w:rsidR="002B5016" w:rsidRPr="00BC1B0B" w:rsidRDefault="002B5016" w:rsidP="00732C81">
      <w:pPr>
        <w:keepNext/>
        <w:widowControl w:val="0"/>
        <w:spacing w:line="360" w:lineRule="auto"/>
        <w:ind w:firstLine="709"/>
        <w:jc w:val="both"/>
        <w:rPr>
          <w:sz w:val="28"/>
          <w:szCs w:val="28"/>
        </w:rPr>
      </w:pPr>
      <w:r w:rsidRPr="00BC1B0B">
        <w:rPr>
          <w:sz w:val="28"/>
          <w:szCs w:val="28"/>
        </w:rPr>
        <w:t>Бухгалтерский баланс предприятия можно представить как матрицу, где по горизонтали расположены статьи актива (имущество),</w:t>
      </w:r>
      <w:r w:rsidR="00BC1B0B">
        <w:rPr>
          <w:sz w:val="28"/>
          <w:szCs w:val="28"/>
        </w:rPr>
        <w:t xml:space="preserve"> </w:t>
      </w:r>
      <w:r w:rsidRPr="00BC1B0B">
        <w:rPr>
          <w:sz w:val="28"/>
          <w:szCs w:val="28"/>
        </w:rPr>
        <w:t>а по вертикали – статьи пассива (источники средств). Размерность матрицы бухгалтерского баланса может соответствовать количеству статей по активу и пассиву баланса 42х35, но для практических целей вполне достаточно размерности 10х10 по сокращенной форме баланса</w:t>
      </w:r>
    </w:p>
    <w:p w:rsidR="002B5016" w:rsidRPr="00BC1B0B" w:rsidRDefault="002B5016" w:rsidP="00732C81">
      <w:pPr>
        <w:keepNext/>
        <w:widowControl w:val="0"/>
        <w:spacing w:line="360" w:lineRule="auto"/>
        <w:ind w:firstLine="709"/>
        <w:jc w:val="both"/>
        <w:rPr>
          <w:sz w:val="28"/>
          <w:szCs w:val="28"/>
        </w:rPr>
      </w:pPr>
      <w:r w:rsidRPr="00BC1B0B">
        <w:rPr>
          <w:sz w:val="28"/>
          <w:szCs w:val="28"/>
        </w:rPr>
        <w:t>При составлении сокращенной формы баланса следует не только сгруппировать его статьи, но и исключить из сумм уставного и добавочного капитала статьи актива баланса "Расчеты с учредителями" и "Убытки прошлых лет и отчетного года". Понадобятся также данные из отчета о финансовых результатах и их использовании.</w:t>
      </w:r>
    </w:p>
    <w:p w:rsidR="002B5016" w:rsidRPr="00BC1B0B" w:rsidRDefault="002B5016" w:rsidP="00732C81">
      <w:pPr>
        <w:keepNext/>
        <w:widowControl w:val="0"/>
        <w:spacing w:line="360" w:lineRule="auto"/>
        <w:ind w:firstLine="709"/>
        <w:jc w:val="both"/>
        <w:rPr>
          <w:sz w:val="28"/>
          <w:szCs w:val="28"/>
        </w:rPr>
      </w:pPr>
      <w:r w:rsidRPr="00BC1B0B">
        <w:rPr>
          <w:sz w:val="28"/>
          <w:szCs w:val="28"/>
        </w:rPr>
        <w:t>На основе выше перечисленных отчетных данных, надо составить четыре аналитические таблицы:</w:t>
      </w:r>
    </w:p>
    <w:p w:rsidR="002B5016" w:rsidRPr="00BC1B0B" w:rsidRDefault="002B5016" w:rsidP="00732C81">
      <w:pPr>
        <w:keepNext/>
        <w:widowControl w:val="0"/>
        <w:numPr>
          <w:ilvl w:val="0"/>
          <w:numId w:val="11"/>
        </w:numPr>
        <w:tabs>
          <w:tab w:val="clear" w:pos="360"/>
        </w:tabs>
        <w:spacing w:line="360" w:lineRule="auto"/>
        <w:ind w:left="0" w:firstLine="709"/>
        <w:jc w:val="both"/>
        <w:rPr>
          <w:sz w:val="28"/>
          <w:szCs w:val="28"/>
        </w:rPr>
      </w:pPr>
      <w:r w:rsidRPr="00BC1B0B">
        <w:rPr>
          <w:sz w:val="28"/>
          <w:szCs w:val="28"/>
        </w:rPr>
        <w:t>Матричный баланс на начало года.</w:t>
      </w:r>
    </w:p>
    <w:p w:rsidR="002B5016" w:rsidRPr="00BC1B0B" w:rsidRDefault="002B5016" w:rsidP="00732C81">
      <w:pPr>
        <w:keepNext/>
        <w:widowControl w:val="0"/>
        <w:numPr>
          <w:ilvl w:val="0"/>
          <w:numId w:val="11"/>
        </w:numPr>
        <w:tabs>
          <w:tab w:val="clear" w:pos="360"/>
        </w:tabs>
        <w:spacing w:line="360" w:lineRule="auto"/>
        <w:ind w:left="0" w:firstLine="709"/>
        <w:jc w:val="both"/>
        <w:rPr>
          <w:sz w:val="28"/>
          <w:szCs w:val="28"/>
        </w:rPr>
      </w:pPr>
      <w:r w:rsidRPr="00BC1B0B">
        <w:rPr>
          <w:sz w:val="28"/>
          <w:szCs w:val="28"/>
        </w:rPr>
        <w:t>Матричный баланс на конец года.</w:t>
      </w:r>
    </w:p>
    <w:p w:rsidR="002B5016" w:rsidRPr="00BC1B0B" w:rsidRDefault="002B5016" w:rsidP="00732C81">
      <w:pPr>
        <w:keepNext/>
        <w:widowControl w:val="0"/>
        <w:numPr>
          <w:ilvl w:val="0"/>
          <w:numId w:val="11"/>
        </w:numPr>
        <w:tabs>
          <w:tab w:val="clear" w:pos="360"/>
        </w:tabs>
        <w:spacing w:line="360" w:lineRule="auto"/>
        <w:ind w:left="0" w:firstLine="709"/>
        <w:jc w:val="both"/>
        <w:rPr>
          <w:sz w:val="28"/>
          <w:szCs w:val="28"/>
        </w:rPr>
      </w:pPr>
      <w:r w:rsidRPr="00BC1B0B">
        <w:rPr>
          <w:sz w:val="28"/>
          <w:szCs w:val="28"/>
        </w:rPr>
        <w:t>Разностный (динамический) матричный баланс за</w:t>
      </w:r>
      <w:r w:rsidR="00BC1B0B">
        <w:rPr>
          <w:sz w:val="28"/>
          <w:szCs w:val="28"/>
        </w:rPr>
        <w:t xml:space="preserve"> </w:t>
      </w:r>
      <w:r w:rsidRPr="00BC1B0B">
        <w:rPr>
          <w:sz w:val="28"/>
          <w:szCs w:val="28"/>
        </w:rPr>
        <w:t>год.</w:t>
      </w:r>
    </w:p>
    <w:p w:rsidR="002B5016" w:rsidRPr="00BC1B0B" w:rsidRDefault="002B5016" w:rsidP="00732C81">
      <w:pPr>
        <w:keepNext/>
        <w:widowControl w:val="0"/>
        <w:numPr>
          <w:ilvl w:val="0"/>
          <w:numId w:val="11"/>
        </w:numPr>
        <w:tabs>
          <w:tab w:val="clear" w:pos="360"/>
        </w:tabs>
        <w:spacing w:line="360" w:lineRule="auto"/>
        <w:ind w:left="0" w:firstLine="709"/>
        <w:jc w:val="both"/>
        <w:rPr>
          <w:sz w:val="28"/>
          <w:szCs w:val="28"/>
        </w:rPr>
      </w:pPr>
      <w:r w:rsidRPr="00BC1B0B">
        <w:rPr>
          <w:sz w:val="28"/>
          <w:szCs w:val="28"/>
        </w:rPr>
        <w:t>Баланс денежных поступлений и расходов предприятия.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Матричный балансы</w:t>
      </w:r>
      <w:r w:rsidR="00BC1B0B">
        <w:rPr>
          <w:sz w:val="28"/>
          <w:szCs w:val="28"/>
        </w:rPr>
        <w:t xml:space="preserve"> </w:t>
      </w:r>
      <w:r w:rsidRPr="00BC1B0B">
        <w:rPr>
          <w:sz w:val="28"/>
          <w:szCs w:val="28"/>
        </w:rPr>
        <w:t>предприятия составляются по единой методике. Первые два баланса носят статический характер и показывают состояние средств предприятия на начало и конец года. Третий баланс отражает динамику – изменение средств предприятия за год (наиболее пригоден для аналитических и прогнозных расчетов).</w:t>
      </w:r>
    </w:p>
    <w:p w:rsidR="002B5016" w:rsidRPr="00BC1B0B" w:rsidRDefault="002B5016" w:rsidP="00732C81">
      <w:pPr>
        <w:keepNext/>
        <w:widowControl w:val="0"/>
        <w:spacing w:line="360" w:lineRule="auto"/>
        <w:ind w:firstLine="709"/>
        <w:jc w:val="both"/>
        <w:rPr>
          <w:sz w:val="28"/>
          <w:szCs w:val="28"/>
        </w:rPr>
      </w:pPr>
      <w:r w:rsidRPr="00BC1B0B">
        <w:rPr>
          <w:sz w:val="28"/>
          <w:szCs w:val="28"/>
        </w:rPr>
        <w:t>Правила составления матричной модели для первых трех балансов не сложны.</w:t>
      </w:r>
    </w:p>
    <w:p w:rsidR="002B5016" w:rsidRPr="00BC1B0B" w:rsidRDefault="002B5016" w:rsidP="00732C81">
      <w:pPr>
        <w:keepNext/>
        <w:widowControl w:val="0"/>
        <w:numPr>
          <w:ilvl w:val="0"/>
          <w:numId w:val="12"/>
        </w:numPr>
        <w:tabs>
          <w:tab w:val="clear" w:pos="360"/>
        </w:tabs>
        <w:spacing w:line="360" w:lineRule="auto"/>
        <w:ind w:left="0" w:firstLine="709"/>
        <w:jc w:val="both"/>
        <w:rPr>
          <w:sz w:val="28"/>
          <w:szCs w:val="28"/>
        </w:rPr>
      </w:pPr>
      <w:r w:rsidRPr="00BC1B0B">
        <w:rPr>
          <w:sz w:val="28"/>
          <w:szCs w:val="28"/>
        </w:rPr>
        <w:t>Выбирается</w:t>
      </w:r>
      <w:r w:rsidR="00BC1B0B" w:rsidRPr="00BC1B0B">
        <w:rPr>
          <w:sz w:val="28"/>
          <w:szCs w:val="28"/>
        </w:rPr>
        <w:t xml:space="preserve"> </w:t>
      </w:r>
      <w:r w:rsidRPr="00BC1B0B">
        <w:rPr>
          <w:sz w:val="28"/>
          <w:szCs w:val="28"/>
        </w:rPr>
        <w:t>размер матрицы, статьи актива отражаются по горизонтали матрицы,</w:t>
      </w:r>
      <w:r w:rsidR="00BC1B0B" w:rsidRPr="00BC1B0B">
        <w:rPr>
          <w:sz w:val="28"/>
          <w:szCs w:val="28"/>
        </w:rPr>
        <w:t xml:space="preserve"> </w:t>
      </w:r>
      <w:r w:rsidRPr="00BC1B0B">
        <w:rPr>
          <w:sz w:val="28"/>
          <w:szCs w:val="28"/>
        </w:rPr>
        <w:t>статьи пассива – по вертикали.</w:t>
      </w:r>
    </w:p>
    <w:p w:rsidR="002B5016" w:rsidRPr="00BC1B0B" w:rsidRDefault="002B5016" w:rsidP="00732C81">
      <w:pPr>
        <w:keepNext/>
        <w:widowControl w:val="0"/>
        <w:numPr>
          <w:ilvl w:val="0"/>
          <w:numId w:val="12"/>
        </w:numPr>
        <w:tabs>
          <w:tab w:val="clear" w:pos="360"/>
        </w:tabs>
        <w:spacing w:line="360" w:lineRule="auto"/>
        <w:ind w:left="0" w:firstLine="709"/>
        <w:jc w:val="both"/>
        <w:rPr>
          <w:sz w:val="28"/>
          <w:szCs w:val="28"/>
        </w:rPr>
      </w:pPr>
      <w:r w:rsidRPr="00BC1B0B">
        <w:rPr>
          <w:sz w:val="28"/>
          <w:szCs w:val="28"/>
        </w:rPr>
        <w:t>Заполняется балансовая строка и графа матрицы в точном соответствии с данными бухгалтерского баланса.</w:t>
      </w:r>
    </w:p>
    <w:p w:rsidR="002B5016" w:rsidRPr="00BC1B0B" w:rsidRDefault="002B5016" w:rsidP="00732C81">
      <w:pPr>
        <w:keepNext/>
        <w:widowControl w:val="0"/>
        <w:numPr>
          <w:ilvl w:val="0"/>
          <w:numId w:val="12"/>
        </w:numPr>
        <w:tabs>
          <w:tab w:val="clear" w:pos="360"/>
        </w:tabs>
        <w:spacing w:line="360" w:lineRule="auto"/>
        <w:ind w:left="0" w:firstLine="709"/>
        <w:jc w:val="both"/>
        <w:rPr>
          <w:sz w:val="28"/>
          <w:szCs w:val="28"/>
        </w:rPr>
      </w:pPr>
      <w:r w:rsidRPr="00BC1B0B">
        <w:rPr>
          <w:sz w:val="28"/>
          <w:szCs w:val="28"/>
        </w:rPr>
        <w:t>Последовательно, начиная с первой строки актива баланса, подбираются источники средств, находящиеся в распор</w:t>
      </w:r>
      <w:r w:rsidR="00766746" w:rsidRPr="00BC1B0B">
        <w:rPr>
          <w:sz w:val="28"/>
          <w:szCs w:val="28"/>
        </w:rPr>
        <w:t>яжении предприятия</w:t>
      </w:r>
      <w:r w:rsidRPr="00BC1B0B">
        <w:rPr>
          <w:sz w:val="28"/>
          <w:szCs w:val="28"/>
        </w:rPr>
        <w:t>.</w:t>
      </w:r>
    </w:p>
    <w:p w:rsidR="002B5016" w:rsidRPr="00BC1B0B" w:rsidRDefault="002B5016" w:rsidP="00732C81">
      <w:pPr>
        <w:keepNext/>
        <w:widowControl w:val="0"/>
        <w:numPr>
          <w:ilvl w:val="0"/>
          <w:numId w:val="12"/>
        </w:numPr>
        <w:tabs>
          <w:tab w:val="clear" w:pos="360"/>
        </w:tabs>
        <w:spacing w:line="360" w:lineRule="auto"/>
        <w:ind w:left="0" w:firstLine="709"/>
        <w:jc w:val="both"/>
        <w:rPr>
          <w:sz w:val="28"/>
          <w:szCs w:val="28"/>
        </w:rPr>
      </w:pPr>
      <w:r w:rsidRPr="00BC1B0B">
        <w:rPr>
          <w:sz w:val="28"/>
          <w:szCs w:val="28"/>
        </w:rPr>
        <w:t>Проверяются все балансовые итоги по горизонтали и вертикали матрицы</w:t>
      </w:r>
      <w:r w:rsidR="00AC76E0" w:rsidRPr="00BC1B0B">
        <w:rPr>
          <w:sz w:val="28"/>
          <w:szCs w:val="28"/>
        </w:rPr>
        <w:t xml:space="preserve"> (см. Приложение </w:t>
      </w:r>
      <w:r w:rsidR="00AC76E0" w:rsidRPr="00BC1B0B">
        <w:rPr>
          <w:sz w:val="28"/>
          <w:szCs w:val="28"/>
          <w:lang w:val="en-US"/>
        </w:rPr>
        <w:t>2</w:t>
      </w:r>
      <w:r w:rsidR="008734FC" w:rsidRPr="00BC1B0B">
        <w:rPr>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Наиболее ответственным является третий этап составления матрицы – подбор источников средств, находящихся в распоряжении предприятия. Здесь следует исходить из круга финансовых прав и полномочий предоставленных предприятию, экономической природы внеоборотных и оборотных, собственных и заемных средств, хозяйственной целесообразности.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Подбор источников средств проводится в названной последовательности и в пределах остатка средств.</w:t>
      </w:r>
      <w:r w:rsidR="00BC1B0B">
        <w:rPr>
          <w:sz w:val="28"/>
          <w:szCs w:val="28"/>
        </w:rPr>
        <w:t xml:space="preserve"> </w:t>
      </w:r>
      <w:r w:rsidRPr="00BC1B0B">
        <w:rPr>
          <w:sz w:val="28"/>
          <w:szCs w:val="28"/>
        </w:rPr>
        <w:t>Матричные балансы существенно расширяют информационную базу для финансового анализа. С их помощью можно: определить увязку статей актива (имущества предприятия) и статей пассива баланса (источники средств); рассчитать структуру и определить качество активов по балансу предприятия и достаточность источников их финансирования; рассчитать весь набор показателей и коэффициентов, необходимых для оценки финансовой устойчивости, платежеспособности, использования ресурсов предприятия;</w:t>
      </w:r>
      <w:r w:rsidR="00BC1B0B">
        <w:rPr>
          <w:sz w:val="28"/>
          <w:szCs w:val="28"/>
        </w:rPr>
        <w:t xml:space="preserve"> </w:t>
      </w:r>
      <w:r w:rsidRPr="00BC1B0B">
        <w:rPr>
          <w:sz w:val="28"/>
          <w:szCs w:val="28"/>
        </w:rPr>
        <w:t>объективно оценить финансовое состояние предприятия, выяснить причины его изменения за отчетный период; установить параметры, характеризующие приближение предприятия к порогу неплатежеспособности (банкротству).</w:t>
      </w:r>
    </w:p>
    <w:p w:rsidR="00505CAB" w:rsidRPr="00BC1B0B" w:rsidRDefault="002B5016" w:rsidP="00732C81">
      <w:pPr>
        <w:keepNext/>
        <w:widowControl w:val="0"/>
        <w:spacing w:line="360" w:lineRule="auto"/>
        <w:ind w:firstLine="709"/>
        <w:jc w:val="both"/>
        <w:rPr>
          <w:b/>
          <w:sz w:val="28"/>
          <w:szCs w:val="28"/>
        </w:rPr>
      </w:pPr>
      <w:r w:rsidRPr="00BC1B0B">
        <w:rPr>
          <w:sz w:val="28"/>
          <w:szCs w:val="28"/>
        </w:rPr>
        <w:t>Баланс денежных поступлений и расходов предприятия увязывает бухгалтерский баланс с финансовыми результатами работы, наличием денежных средств на</w:t>
      </w:r>
      <w:r w:rsidR="00BC1B0B">
        <w:rPr>
          <w:sz w:val="28"/>
          <w:szCs w:val="28"/>
        </w:rPr>
        <w:t xml:space="preserve"> </w:t>
      </w:r>
      <w:r w:rsidRPr="00BC1B0B">
        <w:rPr>
          <w:sz w:val="28"/>
          <w:szCs w:val="28"/>
        </w:rPr>
        <w:t>счетах, текущим оборотам денежных средств. Он позволяет реально оценить, сколько денежных средств и на каком</w:t>
      </w:r>
      <w:r w:rsidR="00BC1B0B">
        <w:rPr>
          <w:sz w:val="28"/>
          <w:szCs w:val="28"/>
        </w:rPr>
        <w:t xml:space="preserve"> </w:t>
      </w:r>
      <w:r w:rsidRPr="00BC1B0B">
        <w:rPr>
          <w:sz w:val="28"/>
          <w:szCs w:val="28"/>
        </w:rPr>
        <w:t>этапе требуется предприятию, а также дает наглядное представление о составе и структуре денежных доходов и расходов, факторах, повлиявших на изменение денежных остатков на счетах.</w:t>
      </w:r>
      <w:r w:rsidR="00BC1B0B">
        <w:rPr>
          <w:sz w:val="28"/>
          <w:szCs w:val="28"/>
        </w:rPr>
        <w:t xml:space="preserve"> </w:t>
      </w:r>
      <w:r w:rsidRPr="00BC1B0B">
        <w:rPr>
          <w:sz w:val="28"/>
          <w:szCs w:val="28"/>
        </w:rPr>
        <w:t>При необходимости информация о доходах и</w:t>
      </w:r>
      <w:r w:rsidR="00BC1B0B">
        <w:rPr>
          <w:sz w:val="28"/>
          <w:szCs w:val="28"/>
        </w:rPr>
        <w:t xml:space="preserve"> </w:t>
      </w:r>
      <w:r w:rsidRPr="00BC1B0B">
        <w:rPr>
          <w:sz w:val="28"/>
          <w:szCs w:val="28"/>
        </w:rPr>
        <w:t>расходах может быть расширена</w:t>
      </w:r>
      <w:r w:rsidR="00BC1B0B">
        <w:rPr>
          <w:sz w:val="28"/>
          <w:szCs w:val="28"/>
        </w:rPr>
        <w:t xml:space="preserve"> </w:t>
      </w:r>
      <w:r w:rsidRPr="00BC1B0B">
        <w:rPr>
          <w:sz w:val="28"/>
          <w:szCs w:val="28"/>
        </w:rPr>
        <w:t>и детализирована по каждой статье.</w:t>
      </w:r>
      <w:r w:rsidR="00BC1B0B">
        <w:rPr>
          <w:sz w:val="28"/>
          <w:szCs w:val="28"/>
        </w:rPr>
        <w:t xml:space="preserve"> </w:t>
      </w:r>
      <w:r w:rsidRPr="00BC1B0B">
        <w:rPr>
          <w:sz w:val="28"/>
          <w:szCs w:val="28"/>
        </w:rPr>
        <w:t>Все перечисленные выше методики имеют свои достоинства и недостатки. Исходя из поставленных целей, в данной работе используется методика анализа финансовой деятельности, предлагаемая В.В. Ковалевым.</w:t>
      </w:r>
    </w:p>
    <w:p w:rsidR="00505CAB" w:rsidRPr="00BC1B0B" w:rsidRDefault="00505CAB" w:rsidP="00732C81">
      <w:pPr>
        <w:pStyle w:val="23"/>
        <w:keepNext/>
        <w:spacing w:line="360" w:lineRule="auto"/>
        <w:ind w:right="0" w:firstLine="709"/>
        <w:jc w:val="both"/>
        <w:rPr>
          <w:szCs w:val="28"/>
          <w:u w:val="none"/>
        </w:rPr>
      </w:pPr>
    </w:p>
    <w:p w:rsidR="002B5016" w:rsidRPr="00BC1B0B" w:rsidRDefault="00BC1B0B" w:rsidP="00732C81">
      <w:pPr>
        <w:pStyle w:val="23"/>
        <w:keepNext/>
        <w:spacing w:line="360" w:lineRule="auto"/>
        <w:ind w:right="0" w:firstLine="709"/>
        <w:rPr>
          <w:szCs w:val="28"/>
          <w:u w:val="none"/>
        </w:rPr>
      </w:pPr>
      <w:r>
        <w:rPr>
          <w:szCs w:val="28"/>
          <w:u w:val="none"/>
        </w:rPr>
        <w:br w:type="page"/>
      </w:r>
      <w:bookmarkStart w:id="6" w:name="_Toc421649335"/>
      <w:r w:rsidR="008734FC" w:rsidRPr="00BC1B0B">
        <w:rPr>
          <w:szCs w:val="28"/>
          <w:u w:val="none"/>
          <w:lang w:val="en-US"/>
        </w:rPr>
        <w:t>II</w:t>
      </w:r>
      <w:r>
        <w:rPr>
          <w:szCs w:val="28"/>
          <w:u w:val="none"/>
        </w:rPr>
        <w:t>.</w:t>
      </w:r>
      <w:r w:rsidRPr="00BC1B0B">
        <w:rPr>
          <w:szCs w:val="28"/>
          <w:u w:val="none"/>
        </w:rPr>
        <w:t xml:space="preserve"> </w:t>
      </w:r>
      <w:r w:rsidR="002B5016" w:rsidRPr="00BC1B0B">
        <w:rPr>
          <w:szCs w:val="28"/>
          <w:u w:val="none"/>
        </w:rPr>
        <w:t>А</w:t>
      </w:r>
      <w:r w:rsidR="008734FC" w:rsidRPr="00BC1B0B">
        <w:rPr>
          <w:szCs w:val="28"/>
          <w:u w:val="none"/>
        </w:rPr>
        <w:t>нализ финансового состояния предприятия</w:t>
      </w:r>
      <w:bookmarkEnd w:id="6"/>
      <w:r w:rsidRPr="00BC1B0B">
        <w:rPr>
          <w:szCs w:val="28"/>
          <w:u w:val="none"/>
        </w:rPr>
        <w:t xml:space="preserve"> </w:t>
      </w:r>
      <w:r w:rsidR="00B724E3" w:rsidRPr="00BC1B0B">
        <w:rPr>
          <w:szCs w:val="28"/>
          <w:u w:val="none"/>
        </w:rPr>
        <w:t>ООО «Инвест-Строй»</w:t>
      </w:r>
    </w:p>
    <w:p w:rsidR="008734FC" w:rsidRPr="00BC1B0B" w:rsidRDefault="008734FC"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Финансовое состояние предприятия характеризуется системой показателей, отражающих наличие, размещение, использование финансовых ресурсов предприятия и всю производственно-хозяйственную деятельность предприятия.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Основной формой при анализе финансового состояния является баланс. Согласно действующим нормативным документам баланс в настоящее время состав</w:t>
      </w:r>
      <w:bookmarkStart w:id="7" w:name="OCRUncertain004"/>
      <w:r w:rsidRPr="00BC1B0B">
        <w:rPr>
          <w:sz w:val="28"/>
          <w:szCs w:val="28"/>
        </w:rPr>
        <w:t>л</w:t>
      </w:r>
      <w:bookmarkEnd w:id="7"/>
      <w:r w:rsidRPr="00BC1B0B">
        <w:rPr>
          <w:sz w:val="28"/>
          <w:szCs w:val="28"/>
        </w:rPr>
        <w:t>яется в оценке нетто (учет основных средств и МБП по остаточной стоимости без учета износа). Итог баланса даёт ориентировочную оценку суммы средств, находящихся в распоряжении предприятия. Исследовать структуру и динамику финансового состояния предприятия удобно при помощи сравнительного аналитического баланса.</w:t>
      </w:r>
    </w:p>
    <w:p w:rsidR="002B5016" w:rsidRPr="00BC1B0B" w:rsidRDefault="002B5016" w:rsidP="00732C81">
      <w:pPr>
        <w:keepNext/>
        <w:widowControl w:val="0"/>
        <w:spacing w:line="360" w:lineRule="auto"/>
        <w:ind w:firstLine="709"/>
        <w:jc w:val="both"/>
        <w:rPr>
          <w:sz w:val="28"/>
          <w:szCs w:val="28"/>
        </w:rPr>
      </w:pPr>
    </w:p>
    <w:p w:rsidR="002B5016" w:rsidRPr="00BC1B0B" w:rsidRDefault="00613CFA" w:rsidP="00732C81">
      <w:pPr>
        <w:pStyle w:val="2"/>
        <w:widowControl w:val="0"/>
        <w:ind w:firstLine="709"/>
        <w:jc w:val="center"/>
        <w:rPr>
          <w:color w:val="auto"/>
          <w:sz w:val="28"/>
          <w:szCs w:val="28"/>
          <w:u w:val="none"/>
        </w:rPr>
      </w:pPr>
      <w:bookmarkStart w:id="8" w:name="_Toc421649337"/>
      <w:r w:rsidRPr="00BC1B0B">
        <w:rPr>
          <w:color w:val="auto"/>
          <w:sz w:val="28"/>
          <w:szCs w:val="28"/>
          <w:u w:val="none"/>
        </w:rPr>
        <w:t>2.1</w:t>
      </w:r>
      <w:r w:rsidR="00BC1B0B">
        <w:rPr>
          <w:color w:val="auto"/>
          <w:sz w:val="28"/>
          <w:szCs w:val="28"/>
          <w:u w:val="none"/>
        </w:rPr>
        <w:t xml:space="preserve"> </w:t>
      </w:r>
      <w:r w:rsidR="002B5016" w:rsidRPr="00BC1B0B">
        <w:rPr>
          <w:color w:val="auto"/>
          <w:sz w:val="28"/>
          <w:szCs w:val="28"/>
          <w:u w:val="none"/>
        </w:rPr>
        <w:t>Предварительный обзор баланса</w:t>
      </w:r>
      <w:bookmarkEnd w:id="8"/>
    </w:p>
    <w:p w:rsidR="008734FC" w:rsidRPr="00BC1B0B" w:rsidRDefault="008734FC"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Сравнительный аналитический баланс можно получить из исходного баланса путём сложения однородных по своему составу и экономическому содержанию статей баланса и дополнения его показателями структуры, динамики и структурной динамики. Аналитический баланс охватывает много важных показателей, характеризующих статику и динамику финансового состояния организации. Этот баланс включает показатели как горизонтального, так и вертикального анализа</w:t>
      </w:r>
      <w:r w:rsidRPr="00BC1B0B">
        <w:rPr>
          <w:rStyle w:val="af1"/>
          <w:sz w:val="28"/>
          <w:szCs w:val="28"/>
        </w:rPr>
        <w:footnoteReference w:id="9"/>
      </w:r>
      <w:r w:rsidRPr="00BC1B0B">
        <w:rPr>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Непосредственно из аналитического баланса можно получить ряд важнейших характеристик финансового состояния организации. К ним относятся:</w:t>
      </w:r>
    </w:p>
    <w:p w:rsidR="002B5016" w:rsidRPr="00BC1B0B" w:rsidRDefault="002B5016" w:rsidP="00732C81">
      <w:pPr>
        <w:keepNext/>
        <w:widowControl w:val="0"/>
        <w:numPr>
          <w:ilvl w:val="0"/>
          <w:numId w:val="6"/>
        </w:numPr>
        <w:tabs>
          <w:tab w:val="clear" w:pos="360"/>
        </w:tabs>
        <w:spacing w:line="360" w:lineRule="auto"/>
        <w:ind w:left="0" w:firstLine="709"/>
        <w:jc w:val="both"/>
        <w:rPr>
          <w:sz w:val="28"/>
          <w:szCs w:val="28"/>
        </w:rPr>
      </w:pPr>
      <w:r w:rsidRPr="00BC1B0B">
        <w:rPr>
          <w:sz w:val="28"/>
          <w:szCs w:val="28"/>
        </w:rPr>
        <w:t>Общая стоимость имущества организации, равная итогу баланса</w:t>
      </w:r>
      <w:r w:rsidR="00BC1B0B">
        <w:rPr>
          <w:sz w:val="28"/>
          <w:szCs w:val="28"/>
        </w:rPr>
        <w:t xml:space="preserve"> </w:t>
      </w:r>
      <w:r w:rsidRPr="00BC1B0B">
        <w:rPr>
          <w:sz w:val="28"/>
          <w:szCs w:val="28"/>
        </w:rPr>
        <w:t>(строка 399 или 699),</w:t>
      </w:r>
    </w:p>
    <w:p w:rsidR="002B5016" w:rsidRPr="00BC1B0B" w:rsidRDefault="002B5016" w:rsidP="00732C81">
      <w:pPr>
        <w:keepNext/>
        <w:widowControl w:val="0"/>
        <w:numPr>
          <w:ilvl w:val="0"/>
          <w:numId w:val="6"/>
        </w:numPr>
        <w:tabs>
          <w:tab w:val="clear" w:pos="360"/>
        </w:tabs>
        <w:spacing w:line="360" w:lineRule="auto"/>
        <w:ind w:left="0" w:firstLine="709"/>
        <w:jc w:val="both"/>
        <w:rPr>
          <w:sz w:val="28"/>
          <w:szCs w:val="28"/>
        </w:rPr>
      </w:pPr>
      <w:r w:rsidRPr="00BC1B0B">
        <w:rPr>
          <w:sz w:val="28"/>
          <w:szCs w:val="28"/>
        </w:rPr>
        <w:t>Стоимость иммоб</w:t>
      </w:r>
      <w:bookmarkStart w:id="9" w:name="OCRUncertain011"/>
      <w:r w:rsidRPr="00BC1B0B">
        <w:rPr>
          <w:sz w:val="28"/>
          <w:szCs w:val="28"/>
        </w:rPr>
        <w:t>и</w:t>
      </w:r>
      <w:bookmarkEnd w:id="9"/>
      <w:r w:rsidRPr="00BC1B0B">
        <w:rPr>
          <w:sz w:val="28"/>
          <w:szCs w:val="28"/>
        </w:rPr>
        <w:t>лизованн</w:t>
      </w:r>
      <w:bookmarkStart w:id="10" w:name="OCRUncertain012"/>
      <w:r w:rsidRPr="00BC1B0B">
        <w:rPr>
          <w:sz w:val="28"/>
          <w:szCs w:val="28"/>
        </w:rPr>
        <w:t>ы</w:t>
      </w:r>
      <w:bookmarkEnd w:id="10"/>
      <w:r w:rsidRPr="00BC1B0B">
        <w:rPr>
          <w:sz w:val="28"/>
          <w:szCs w:val="28"/>
        </w:rPr>
        <w:t>х (внеоборотных) средств (активов) или недвижимого имущества, равная итогу раздела 1 актива баланса (строка 190);</w:t>
      </w:r>
    </w:p>
    <w:p w:rsidR="002B5016" w:rsidRPr="00BC1B0B" w:rsidRDefault="002B5016" w:rsidP="00732C81">
      <w:pPr>
        <w:keepNext/>
        <w:widowControl w:val="0"/>
        <w:numPr>
          <w:ilvl w:val="0"/>
          <w:numId w:val="6"/>
        </w:numPr>
        <w:tabs>
          <w:tab w:val="clear" w:pos="360"/>
        </w:tabs>
        <w:spacing w:line="360" w:lineRule="auto"/>
        <w:ind w:left="0" w:firstLine="709"/>
        <w:jc w:val="both"/>
        <w:rPr>
          <w:sz w:val="28"/>
          <w:szCs w:val="28"/>
        </w:rPr>
      </w:pPr>
      <w:r w:rsidRPr="00BC1B0B">
        <w:rPr>
          <w:sz w:val="28"/>
          <w:szCs w:val="28"/>
        </w:rPr>
        <w:t>Стоимость мобильных (оборотных) средств, равная итогу</w:t>
      </w:r>
      <w:r w:rsidR="00BC1B0B">
        <w:rPr>
          <w:sz w:val="28"/>
          <w:szCs w:val="28"/>
        </w:rPr>
        <w:t xml:space="preserve"> </w:t>
      </w:r>
      <w:r w:rsidRPr="00BC1B0B">
        <w:rPr>
          <w:sz w:val="28"/>
          <w:szCs w:val="28"/>
        </w:rPr>
        <w:t>раздела 2 актива баланса (строка 290);</w:t>
      </w:r>
    </w:p>
    <w:p w:rsidR="002B5016" w:rsidRPr="00BC1B0B" w:rsidRDefault="002B5016" w:rsidP="00732C81">
      <w:pPr>
        <w:keepNext/>
        <w:widowControl w:val="0"/>
        <w:numPr>
          <w:ilvl w:val="0"/>
          <w:numId w:val="6"/>
        </w:numPr>
        <w:tabs>
          <w:tab w:val="clear" w:pos="360"/>
        </w:tabs>
        <w:spacing w:line="360" w:lineRule="auto"/>
        <w:ind w:left="0" w:firstLine="709"/>
        <w:jc w:val="both"/>
        <w:rPr>
          <w:sz w:val="28"/>
          <w:szCs w:val="28"/>
        </w:rPr>
      </w:pPr>
      <w:r w:rsidRPr="00BC1B0B">
        <w:rPr>
          <w:sz w:val="28"/>
          <w:szCs w:val="28"/>
        </w:rPr>
        <w:t>Стоимость материальных оборотных средств (строка 210);</w:t>
      </w:r>
    </w:p>
    <w:p w:rsidR="002B5016" w:rsidRPr="00BC1B0B" w:rsidRDefault="002B5016" w:rsidP="00732C81">
      <w:pPr>
        <w:keepNext/>
        <w:widowControl w:val="0"/>
        <w:numPr>
          <w:ilvl w:val="0"/>
          <w:numId w:val="6"/>
        </w:numPr>
        <w:tabs>
          <w:tab w:val="clear" w:pos="360"/>
        </w:tabs>
        <w:spacing w:line="360" w:lineRule="auto"/>
        <w:ind w:left="0" w:firstLine="709"/>
        <w:jc w:val="both"/>
        <w:rPr>
          <w:sz w:val="28"/>
          <w:szCs w:val="28"/>
        </w:rPr>
      </w:pPr>
      <w:r w:rsidRPr="00BC1B0B">
        <w:rPr>
          <w:sz w:val="28"/>
          <w:szCs w:val="28"/>
        </w:rPr>
        <w:t>Величина собственных средств организации, равная итогу раздела 4 пассива баланса (строка 490);</w:t>
      </w:r>
    </w:p>
    <w:p w:rsidR="002B5016" w:rsidRPr="00BC1B0B" w:rsidRDefault="002B5016" w:rsidP="00732C81">
      <w:pPr>
        <w:keepNext/>
        <w:widowControl w:val="0"/>
        <w:numPr>
          <w:ilvl w:val="0"/>
          <w:numId w:val="6"/>
        </w:numPr>
        <w:tabs>
          <w:tab w:val="clear" w:pos="360"/>
        </w:tabs>
        <w:spacing w:line="360" w:lineRule="auto"/>
        <w:ind w:left="0" w:firstLine="709"/>
        <w:jc w:val="both"/>
        <w:rPr>
          <w:sz w:val="28"/>
          <w:szCs w:val="28"/>
        </w:rPr>
      </w:pPr>
      <w:r w:rsidRPr="00BC1B0B">
        <w:rPr>
          <w:sz w:val="28"/>
          <w:szCs w:val="28"/>
        </w:rPr>
        <w:t>Величина заёмных средств равная сумме итогов разделов 5 и 6 пассива баланса</w:t>
      </w:r>
      <w:r w:rsidR="00BC1B0B">
        <w:rPr>
          <w:sz w:val="28"/>
          <w:szCs w:val="28"/>
        </w:rPr>
        <w:t xml:space="preserve"> </w:t>
      </w:r>
      <w:r w:rsidRPr="00BC1B0B">
        <w:rPr>
          <w:sz w:val="28"/>
          <w:szCs w:val="28"/>
        </w:rPr>
        <w:t>(строка 590+690);</w:t>
      </w:r>
    </w:p>
    <w:p w:rsidR="002B5016" w:rsidRPr="00BC1B0B" w:rsidRDefault="002B5016" w:rsidP="00732C81">
      <w:pPr>
        <w:keepNext/>
        <w:widowControl w:val="0"/>
        <w:numPr>
          <w:ilvl w:val="0"/>
          <w:numId w:val="6"/>
        </w:numPr>
        <w:tabs>
          <w:tab w:val="clear" w:pos="360"/>
        </w:tabs>
        <w:spacing w:line="360" w:lineRule="auto"/>
        <w:ind w:left="0" w:firstLine="709"/>
        <w:jc w:val="both"/>
        <w:rPr>
          <w:sz w:val="28"/>
          <w:szCs w:val="28"/>
        </w:rPr>
      </w:pPr>
      <w:r w:rsidRPr="00BC1B0B">
        <w:rPr>
          <w:sz w:val="28"/>
          <w:szCs w:val="28"/>
        </w:rPr>
        <w:t>Величина собственных средств в обороте, равная разнице итогов раздела 4, 1 и 3 баланса (строка 490-190-390).</w:t>
      </w:r>
    </w:p>
    <w:p w:rsidR="002B5016" w:rsidRPr="00BC1B0B" w:rsidRDefault="002B5016" w:rsidP="00732C81">
      <w:pPr>
        <w:keepNext/>
        <w:widowControl w:val="0"/>
        <w:spacing w:line="360" w:lineRule="auto"/>
        <w:ind w:firstLine="709"/>
        <w:jc w:val="both"/>
        <w:rPr>
          <w:sz w:val="28"/>
          <w:szCs w:val="28"/>
        </w:rPr>
      </w:pPr>
      <w:r w:rsidRPr="00BC1B0B">
        <w:rPr>
          <w:sz w:val="28"/>
          <w:szCs w:val="28"/>
        </w:rPr>
        <w:t>Актив</w:t>
      </w:r>
    </w:p>
    <w:p w:rsidR="002B5016" w:rsidRPr="00BC1B0B" w:rsidRDefault="002B5016" w:rsidP="00732C81">
      <w:pPr>
        <w:keepNext/>
        <w:widowControl w:val="0"/>
        <w:spacing w:line="360" w:lineRule="auto"/>
        <w:ind w:firstLine="709"/>
        <w:jc w:val="both"/>
        <w:rPr>
          <w:sz w:val="28"/>
          <w:szCs w:val="28"/>
        </w:rPr>
      </w:pPr>
      <w:r w:rsidRPr="00BC1B0B">
        <w:rPr>
          <w:sz w:val="28"/>
          <w:szCs w:val="28"/>
        </w:rPr>
        <w:t>Из данных таблицы 4. видим, что за отчётный период имущество предприятия увеличилось на 2 305 494 т</w:t>
      </w:r>
      <w:bookmarkStart w:id="11" w:name="OCRUncertain051"/>
      <w:r w:rsidRPr="00BC1B0B">
        <w:rPr>
          <w:sz w:val="28"/>
          <w:szCs w:val="28"/>
        </w:rPr>
        <w:t>ы</w:t>
      </w:r>
      <w:bookmarkStart w:id="12" w:name="OCRUncertain052"/>
      <w:bookmarkEnd w:id="11"/>
      <w:r w:rsidRPr="00BC1B0B">
        <w:rPr>
          <w:sz w:val="28"/>
          <w:szCs w:val="28"/>
        </w:rPr>
        <w:t>с. руб. или на 54,7%</w:t>
      </w:r>
      <w:bookmarkEnd w:id="12"/>
      <w:r w:rsidRPr="00BC1B0B">
        <w:rPr>
          <w:sz w:val="28"/>
          <w:szCs w:val="28"/>
        </w:rPr>
        <w:t>. Данное увеличение произошло в основном за счет увеличения в оборотных активах почти по всем статьям, в том числе материально оборотные средства (запасы) увеличились на 1 996 544 тыс. руб. или в 4 раза; денежные средства и краткосрочные финансовые вложения на 161 612 тыс. руб. (в 8 раз), дебиторская задолженность возросла на 239 519 тыс. руб. или в 3,75 раз. В то же время недвижимое имущество уменьшилось на 293 691 тыс. руб., что составляет 9,2 %</w:t>
      </w:r>
      <w:r w:rsidR="00BC1B0B">
        <w:rPr>
          <w:sz w:val="28"/>
          <w:szCs w:val="28"/>
        </w:rPr>
        <w:t xml:space="preserve"> </w:t>
      </w:r>
      <w:r w:rsidRPr="00BC1B0B">
        <w:rPr>
          <w:sz w:val="28"/>
          <w:szCs w:val="28"/>
        </w:rPr>
        <w:t>от величины на начало года.</w:t>
      </w:r>
    </w:p>
    <w:p w:rsidR="002B5016" w:rsidRPr="00BC1B0B" w:rsidRDefault="002B5016" w:rsidP="00732C81">
      <w:pPr>
        <w:keepNext/>
        <w:widowControl w:val="0"/>
        <w:spacing w:line="360" w:lineRule="auto"/>
        <w:ind w:firstLine="709"/>
        <w:jc w:val="both"/>
        <w:rPr>
          <w:sz w:val="28"/>
          <w:szCs w:val="28"/>
        </w:rPr>
      </w:pPr>
      <w:r w:rsidRPr="00BC1B0B">
        <w:rPr>
          <w:sz w:val="28"/>
          <w:szCs w:val="28"/>
        </w:rPr>
        <w:t>После оценки изменения имущества предприятия необходимо выявить так называемые «больные» статьи баланса. Их можно подразделить на две группы:</w:t>
      </w:r>
    </w:p>
    <w:p w:rsidR="00A4624E" w:rsidRPr="00BC1B0B" w:rsidRDefault="002B5016" w:rsidP="00732C81">
      <w:pPr>
        <w:keepNext/>
        <w:widowControl w:val="0"/>
        <w:numPr>
          <w:ilvl w:val="0"/>
          <w:numId w:val="3"/>
        </w:numPr>
        <w:tabs>
          <w:tab w:val="clear" w:pos="927"/>
        </w:tabs>
        <w:spacing w:line="360" w:lineRule="auto"/>
        <w:ind w:left="0" w:firstLine="709"/>
        <w:jc w:val="both"/>
        <w:rPr>
          <w:sz w:val="28"/>
          <w:szCs w:val="28"/>
        </w:rPr>
      </w:pPr>
      <w:r w:rsidRPr="00BC1B0B">
        <w:rPr>
          <w:sz w:val="28"/>
          <w:szCs w:val="28"/>
        </w:rPr>
        <w:t>Сразу свидетельствующие о крайне неудовлетворительной работе предприятия в отчётном периоде и сложившимся в результате этого плохом финансовом положении. К таким статьям относится «Непокрытый убыток отчётного года» (стр. 320). На ООО «</w:t>
      </w:r>
      <w:r w:rsidR="00497A2D" w:rsidRPr="00BC1B0B">
        <w:rPr>
          <w:sz w:val="28"/>
          <w:szCs w:val="28"/>
        </w:rPr>
        <w:t>Инвест</w:t>
      </w:r>
      <w:r w:rsidR="004557CA" w:rsidRPr="00BC1B0B">
        <w:rPr>
          <w:sz w:val="28"/>
          <w:szCs w:val="28"/>
        </w:rPr>
        <w:t>-Ст</w:t>
      </w:r>
      <w:r w:rsidR="00497A2D" w:rsidRPr="00BC1B0B">
        <w:rPr>
          <w:sz w:val="28"/>
          <w:szCs w:val="28"/>
        </w:rPr>
        <w:t>рой</w:t>
      </w:r>
      <w:r w:rsidRPr="00BC1B0B">
        <w:rPr>
          <w:sz w:val="28"/>
          <w:szCs w:val="28"/>
        </w:rPr>
        <w:t>»</w:t>
      </w:r>
      <w:r w:rsidR="00BC1B0B">
        <w:rPr>
          <w:sz w:val="28"/>
          <w:szCs w:val="28"/>
        </w:rPr>
        <w:t xml:space="preserve"> </w:t>
      </w:r>
      <w:r w:rsidRPr="00BC1B0B">
        <w:rPr>
          <w:sz w:val="28"/>
          <w:szCs w:val="28"/>
        </w:rPr>
        <w:t>на начало периода такой статьи не на</w:t>
      </w:r>
      <w:r w:rsidR="00A756AD" w:rsidRPr="00BC1B0B">
        <w:rPr>
          <w:sz w:val="28"/>
          <w:szCs w:val="28"/>
        </w:rPr>
        <w:t>блюдается, но на конец</w:t>
      </w:r>
    </w:p>
    <w:p w:rsidR="002B5016" w:rsidRPr="00BC1B0B" w:rsidRDefault="00A756AD" w:rsidP="00732C81">
      <w:pPr>
        <w:keepNext/>
        <w:widowControl w:val="0"/>
        <w:numPr>
          <w:ilvl w:val="0"/>
          <w:numId w:val="3"/>
        </w:numPr>
        <w:tabs>
          <w:tab w:val="clear" w:pos="927"/>
        </w:tabs>
        <w:spacing w:line="360" w:lineRule="auto"/>
        <w:ind w:left="0" w:firstLine="709"/>
        <w:jc w:val="both"/>
        <w:rPr>
          <w:sz w:val="28"/>
          <w:szCs w:val="28"/>
        </w:rPr>
      </w:pPr>
      <w:r w:rsidRPr="00BC1B0B">
        <w:rPr>
          <w:sz w:val="28"/>
          <w:szCs w:val="28"/>
        </w:rPr>
        <w:t>2009</w:t>
      </w:r>
      <w:r w:rsidR="002B5016" w:rsidRPr="00BC1B0B">
        <w:rPr>
          <w:sz w:val="28"/>
          <w:szCs w:val="28"/>
        </w:rPr>
        <w:t xml:space="preserve"> года она составила </w:t>
      </w:r>
      <w:r w:rsidRPr="00BC1B0B">
        <w:rPr>
          <w:sz w:val="28"/>
          <w:szCs w:val="28"/>
        </w:rPr>
        <w:t>1</w:t>
      </w:r>
      <w:r w:rsidR="002B5016" w:rsidRPr="00BC1B0B">
        <w:rPr>
          <w:sz w:val="28"/>
          <w:szCs w:val="28"/>
        </w:rPr>
        <w:t xml:space="preserve">60 400 тыс. руб., что свидетельствует о неудовлетворительной работе предприятия за </w:t>
      </w:r>
      <w:r w:rsidRPr="00BC1B0B">
        <w:rPr>
          <w:sz w:val="28"/>
          <w:szCs w:val="28"/>
        </w:rPr>
        <w:t>2009</w:t>
      </w:r>
      <w:r w:rsidR="002B5016" w:rsidRPr="00BC1B0B">
        <w:rPr>
          <w:sz w:val="28"/>
          <w:szCs w:val="28"/>
        </w:rPr>
        <w:t xml:space="preserve"> год. Так же на рассматриваемом предприятии присутствует «Непокрытый убыток прошлых лет» в размере 249 912 тыс. руб., составляющий 3,8 % от стоимости имущества, что также говорит о неудовлетворит</w:t>
      </w:r>
      <w:r w:rsidR="00171320" w:rsidRPr="00BC1B0B">
        <w:rPr>
          <w:sz w:val="28"/>
          <w:szCs w:val="28"/>
        </w:rPr>
        <w:t>ельной работе предприятия в 2008</w:t>
      </w:r>
      <w:r w:rsidR="002B5016" w:rsidRPr="00BC1B0B">
        <w:rPr>
          <w:sz w:val="28"/>
          <w:szCs w:val="28"/>
        </w:rPr>
        <w:t xml:space="preserve"> году.</w:t>
      </w:r>
    </w:p>
    <w:p w:rsidR="002B5016" w:rsidRPr="00BC1B0B" w:rsidRDefault="002B5016" w:rsidP="00732C81">
      <w:pPr>
        <w:keepNext/>
        <w:widowControl w:val="0"/>
        <w:numPr>
          <w:ilvl w:val="0"/>
          <w:numId w:val="3"/>
        </w:numPr>
        <w:tabs>
          <w:tab w:val="clear" w:pos="927"/>
        </w:tabs>
        <w:spacing w:line="360" w:lineRule="auto"/>
        <w:ind w:left="0" w:firstLine="709"/>
        <w:jc w:val="both"/>
        <w:rPr>
          <w:sz w:val="28"/>
          <w:szCs w:val="28"/>
        </w:rPr>
      </w:pPr>
      <w:r w:rsidRPr="00BC1B0B">
        <w:rPr>
          <w:sz w:val="28"/>
          <w:szCs w:val="28"/>
        </w:rPr>
        <w:t>Статьи, говорящие об определённых недостатках в работе предприятия:</w:t>
      </w:r>
    </w:p>
    <w:p w:rsidR="002B5016" w:rsidRPr="00BC1B0B" w:rsidRDefault="00497A2D"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наличие сумм "плохих" долгов в статьях: «Дебиторская задолженность (платежи по которой ожидаются более чем через 12 месяцев после отчётной дат</w:t>
      </w:r>
      <w:bookmarkStart w:id="13" w:name="OCRUncertain066"/>
      <w:r w:rsidR="002B5016" w:rsidRPr="00BC1B0B">
        <w:rPr>
          <w:sz w:val="28"/>
          <w:szCs w:val="28"/>
        </w:rPr>
        <w:t>ы</w:t>
      </w:r>
      <w:bookmarkEnd w:id="13"/>
      <w:r w:rsidR="002B5016" w:rsidRPr="00BC1B0B">
        <w:rPr>
          <w:sz w:val="28"/>
          <w:szCs w:val="28"/>
        </w:rPr>
        <w:t>)» (с</w:t>
      </w:r>
      <w:bookmarkStart w:id="14" w:name="OCRUncertain067"/>
      <w:r w:rsidR="002B5016" w:rsidRPr="00BC1B0B">
        <w:rPr>
          <w:sz w:val="28"/>
          <w:szCs w:val="28"/>
        </w:rPr>
        <w:t>т</w:t>
      </w:r>
      <w:bookmarkEnd w:id="14"/>
      <w:r w:rsidR="002B5016" w:rsidRPr="00BC1B0B">
        <w:rPr>
          <w:sz w:val="28"/>
          <w:szCs w:val="28"/>
        </w:rPr>
        <w:t>рока 230) и «Дебиторская задолженность (платежи по которой ожидаются в течение 12 месяцев после отчётной даты)» (строка 240).</w:t>
      </w:r>
    </w:p>
    <w:p w:rsidR="002B5016" w:rsidRPr="00BC1B0B" w:rsidRDefault="002B5016" w:rsidP="00732C81">
      <w:pPr>
        <w:keepNext/>
        <w:widowControl w:val="0"/>
        <w:spacing w:line="360" w:lineRule="auto"/>
        <w:ind w:firstLine="709"/>
        <w:jc w:val="both"/>
        <w:rPr>
          <w:sz w:val="28"/>
          <w:szCs w:val="28"/>
        </w:rPr>
      </w:pPr>
      <w:r w:rsidRPr="00BC1B0B">
        <w:rPr>
          <w:sz w:val="28"/>
          <w:szCs w:val="28"/>
        </w:rPr>
        <w:t>На ООО «</w:t>
      </w:r>
      <w:r w:rsidR="007861EF" w:rsidRPr="00BC1B0B">
        <w:rPr>
          <w:sz w:val="28"/>
          <w:szCs w:val="28"/>
        </w:rPr>
        <w:t>Инвест</w:t>
      </w:r>
      <w:r w:rsidR="004557CA" w:rsidRPr="00BC1B0B">
        <w:rPr>
          <w:sz w:val="28"/>
          <w:szCs w:val="28"/>
        </w:rPr>
        <w:t>-Ст</w:t>
      </w:r>
      <w:r w:rsidR="007861EF" w:rsidRPr="00BC1B0B">
        <w:rPr>
          <w:sz w:val="28"/>
          <w:szCs w:val="28"/>
        </w:rPr>
        <w:t>рой</w:t>
      </w:r>
      <w:r w:rsidRPr="00BC1B0B">
        <w:rPr>
          <w:sz w:val="28"/>
          <w:szCs w:val="28"/>
        </w:rPr>
        <w:t>» отсутствует долгосрочная дебиторская задолженность, что снижает долю медленно реализуемых активов. Но на предприятии имеет место краткосрочная дебиторская задолженность в сумме 326 555</w:t>
      </w:r>
      <w:r w:rsidR="00BC1B0B">
        <w:rPr>
          <w:sz w:val="28"/>
          <w:szCs w:val="28"/>
        </w:rPr>
        <w:t xml:space="preserve"> </w:t>
      </w:r>
      <w:r w:rsidRPr="00BC1B0B">
        <w:rPr>
          <w:sz w:val="28"/>
          <w:szCs w:val="28"/>
        </w:rPr>
        <w:t>тыс. руб. на конец года</w:t>
      </w:r>
      <w:bookmarkStart w:id="15" w:name="OCRUncertain068"/>
      <w:r w:rsidRPr="00BC1B0B">
        <w:rPr>
          <w:sz w:val="28"/>
          <w:szCs w:val="28"/>
        </w:rPr>
        <w:t>,</w:t>
      </w:r>
      <w:bookmarkEnd w:id="15"/>
      <w:r w:rsidRPr="00BC1B0B">
        <w:rPr>
          <w:sz w:val="28"/>
          <w:szCs w:val="28"/>
        </w:rPr>
        <w:t xml:space="preserve"> увеличившаяся за год на</w:t>
      </w:r>
      <w:r w:rsidR="00BC1B0B">
        <w:rPr>
          <w:sz w:val="28"/>
          <w:szCs w:val="28"/>
        </w:rPr>
        <w:t xml:space="preserve"> </w:t>
      </w:r>
      <w:r w:rsidRPr="00BC1B0B">
        <w:rPr>
          <w:sz w:val="28"/>
          <w:szCs w:val="28"/>
        </w:rPr>
        <w:t>239 519 тыс. руб. (+ 275 %), что увеличило итог баланса на 10%.</w:t>
      </w:r>
    </w:p>
    <w:p w:rsidR="002B5016" w:rsidRPr="00BC1B0B" w:rsidRDefault="002B5016" w:rsidP="00732C81">
      <w:pPr>
        <w:keepNext/>
        <w:widowControl w:val="0"/>
        <w:spacing w:line="360" w:lineRule="auto"/>
        <w:ind w:firstLine="709"/>
        <w:jc w:val="both"/>
        <w:rPr>
          <w:sz w:val="28"/>
          <w:szCs w:val="28"/>
        </w:rPr>
      </w:pPr>
      <w:r w:rsidRPr="00BC1B0B">
        <w:rPr>
          <w:sz w:val="28"/>
          <w:szCs w:val="28"/>
        </w:rPr>
        <w:t>Несмотря на то, что дебиторская задолженность краткосрочная, наличие её в такой значительной сумме характеризует иммоб</w:t>
      </w:r>
      <w:bookmarkStart w:id="16" w:name="OCRUncertain076"/>
      <w:r w:rsidRPr="00BC1B0B">
        <w:rPr>
          <w:sz w:val="28"/>
          <w:szCs w:val="28"/>
        </w:rPr>
        <w:t>и</w:t>
      </w:r>
      <w:bookmarkEnd w:id="16"/>
      <w:r w:rsidRPr="00BC1B0B">
        <w:rPr>
          <w:sz w:val="28"/>
          <w:szCs w:val="28"/>
        </w:rPr>
        <w:t>лизацию (отвлечение) оборотных средств предприятия из производственно-хозяйственного оборота.</w:t>
      </w:r>
      <w:bookmarkStart w:id="17" w:name="OCRUncertain077"/>
    </w:p>
    <w:bookmarkEnd w:id="17"/>
    <w:p w:rsidR="002B5016" w:rsidRPr="00BC1B0B" w:rsidRDefault="002B5016" w:rsidP="00732C81">
      <w:pPr>
        <w:keepNext/>
        <w:widowControl w:val="0"/>
        <w:spacing w:line="360" w:lineRule="auto"/>
        <w:ind w:firstLine="709"/>
        <w:jc w:val="both"/>
        <w:rPr>
          <w:sz w:val="28"/>
          <w:szCs w:val="28"/>
        </w:rPr>
      </w:pPr>
      <w:r w:rsidRPr="00BC1B0B">
        <w:rPr>
          <w:sz w:val="28"/>
          <w:szCs w:val="28"/>
        </w:rPr>
        <w:t>наличие в строке 246 «Прочие дебиторы» сумм, отражающих:</w:t>
      </w:r>
    </w:p>
    <w:p w:rsidR="002B5016" w:rsidRPr="00BC1B0B" w:rsidRDefault="002B5016" w:rsidP="00732C81">
      <w:pPr>
        <w:keepNext/>
        <w:widowControl w:val="0"/>
        <w:spacing w:line="360" w:lineRule="auto"/>
        <w:ind w:firstLine="709"/>
        <w:jc w:val="both"/>
        <w:rPr>
          <w:sz w:val="28"/>
          <w:szCs w:val="28"/>
        </w:rPr>
      </w:pPr>
      <w:r w:rsidRPr="00BC1B0B">
        <w:rPr>
          <w:sz w:val="28"/>
          <w:szCs w:val="28"/>
        </w:rPr>
        <w:t>а) расчёты по возмещению материального ущерба;</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б) недостачи и потери от порчи </w:t>
      </w:r>
      <w:bookmarkStart w:id="18" w:name="OCRUncertain078"/>
      <w:r w:rsidRPr="00BC1B0B">
        <w:rPr>
          <w:sz w:val="28"/>
          <w:szCs w:val="28"/>
        </w:rPr>
        <w:t>ТМЦ,</w:t>
      </w:r>
      <w:bookmarkEnd w:id="18"/>
      <w:r w:rsidRPr="00BC1B0B">
        <w:rPr>
          <w:sz w:val="28"/>
          <w:szCs w:val="28"/>
        </w:rPr>
        <w:t xml:space="preserve"> несписанные с баланса в установленном порядке.</w:t>
      </w:r>
    </w:p>
    <w:p w:rsidR="002B5016" w:rsidRPr="00BC1B0B" w:rsidRDefault="002B5016" w:rsidP="00732C81">
      <w:pPr>
        <w:keepNext/>
        <w:widowControl w:val="0"/>
        <w:spacing w:line="360" w:lineRule="auto"/>
        <w:ind w:firstLine="709"/>
        <w:jc w:val="both"/>
        <w:rPr>
          <w:sz w:val="28"/>
          <w:szCs w:val="28"/>
        </w:rPr>
      </w:pPr>
      <w:r w:rsidRPr="00BC1B0B">
        <w:rPr>
          <w:sz w:val="28"/>
          <w:szCs w:val="28"/>
        </w:rPr>
        <w:t>На ООО «</w:t>
      </w:r>
      <w:r w:rsidR="007861EF" w:rsidRPr="00BC1B0B">
        <w:rPr>
          <w:sz w:val="28"/>
          <w:szCs w:val="28"/>
        </w:rPr>
        <w:t>Инвест</w:t>
      </w:r>
      <w:r w:rsidR="004557CA" w:rsidRPr="00BC1B0B">
        <w:rPr>
          <w:sz w:val="28"/>
          <w:szCs w:val="28"/>
        </w:rPr>
        <w:t>-Ст</w:t>
      </w:r>
      <w:r w:rsidR="007861EF" w:rsidRPr="00BC1B0B">
        <w:rPr>
          <w:sz w:val="28"/>
          <w:szCs w:val="28"/>
        </w:rPr>
        <w:t>рой</w:t>
      </w:r>
      <w:r w:rsidRPr="00BC1B0B">
        <w:rPr>
          <w:sz w:val="28"/>
          <w:szCs w:val="28"/>
        </w:rPr>
        <w:t>» данные суммы отсутствуют.</w:t>
      </w:r>
    </w:p>
    <w:p w:rsidR="002B5016" w:rsidRPr="00BC1B0B" w:rsidRDefault="002B5016" w:rsidP="00732C81">
      <w:pPr>
        <w:keepNext/>
        <w:widowControl w:val="0"/>
        <w:spacing w:line="360" w:lineRule="auto"/>
        <w:ind w:firstLine="709"/>
        <w:jc w:val="both"/>
        <w:rPr>
          <w:sz w:val="28"/>
          <w:szCs w:val="28"/>
        </w:rPr>
      </w:pPr>
      <w:r w:rsidRPr="00BC1B0B">
        <w:rPr>
          <w:sz w:val="28"/>
          <w:szCs w:val="28"/>
        </w:rPr>
        <w:t>Пассив</w:t>
      </w:r>
    </w:p>
    <w:p w:rsidR="002B5016" w:rsidRPr="00BC1B0B" w:rsidRDefault="002B5016" w:rsidP="00732C81">
      <w:pPr>
        <w:keepNext/>
        <w:widowControl w:val="0"/>
        <w:spacing w:line="360" w:lineRule="auto"/>
        <w:ind w:firstLine="709"/>
        <w:jc w:val="both"/>
        <w:rPr>
          <w:sz w:val="28"/>
          <w:szCs w:val="28"/>
        </w:rPr>
      </w:pPr>
      <w:r w:rsidRPr="00BC1B0B">
        <w:rPr>
          <w:sz w:val="28"/>
          <w:szCs w:val="28"/>
        </w:rPr>
        <w:t>Пассивная часть баланса увеличилась за счет роста заемных средств на 2 305 494 тыс. руб. в том числе за счет увеличения по следующим статьям:</w:t>
      </w:r>
    </w:p>
    <w:p w:rsidR="002B5016" w:rsidRPr="00BC1B0B" w:rsidRDefault="002B5016" w:rsidP="00732C81">
      <w:pPr>
        <w:keepNext/>
        <w:widowControl w:val="0"/>
        <w:numPr>
          <w:ilvl w:val="0"/>
          <w:numId w:val="1"/>
        </w:numPr>
        <w:tabs>
          <w:tab w:val="clear" w:pos="927"/>
        </w:tabs>
        <w:spacing w:line="360" w:lineRule="auto"/>
        <w:ind w:left="0" w:firstLine="709"/>
        <w:jc w:val="both"/>
        <w:rPr>
          <w:sz w:val="28"/>
          <w:szCs w:val="28"/>
        </w:rPr>
      </w:pPr>
      <w:r w:rsidRPr="00BC1B0B">
        <w:rPr>
          <w:sz w:val="28"/>
          <w:szCs w:val="28"/>
        </w:rPr>
        <w:t>«Кредиторская задолженность» увеличилась на 1 375 734 тыс. руб. (в 3,5 раза),</w:t>
      </w:r>
    </w:p>
    <w:p w:rsidR="002B5016" w:rsidRPr="00BC1B0B" w:rsidRDefault="002B5016" w:rsidP="00732C81">
      <w:pPr>
        <w:keepNext/>
        <w:widowControl w:val="0"/>
        <w:numPr>
          <w:ilvl w:val="0"/>
          <w:numId w:val="1"/>
        </w:numPr>
        <w:tabs>
          <w:tab w:val="clear" w:pos="927"/>
        </w:tabs>
        <w:spacing w:line="360" w:lineRule="auto"/>
        <w:ind w:left="0" w:firstLine="709"/>
        <w:jc w:val="both"/>
        <w:rPr>
          <w:sz w:val="28"/>
          <w:szCs w:val="28"/>
        </w:rPr>
      </w:pPr>
      <w:r w:rsidRPr="00BC1B0B">
        <w:rPr>
          <w:sz w:val="28"/>
          <w:szCs w:val="28"/>
        </w:rPr>
        <w:t>«Краткосрочные кредиты и займы» на начало</w:t>
      </w:r>
      <w:r w:rsidR="00171320" w:rsidRPr="00BC1B0B">
        <w:rPr>
          <w:sz w:val="28"/>
          <w:szCs w:val="28"/>
        </w:rPr>
        <w:t xml:space="preserve"> периода равные 0 , а концу 2009</w:t>
      </w:r>
      <w:r w:rsidRPr="00BC1B0B">
        <w:rPr>
          <w:sz w:val="28"/>
          <w:szCs w:val="28"/>
        </w:rPr>
        <w:t xml:space="preserve"> года составили 929 760 тыс. руб.</w:t>
      </w:r>
    </w:p>
    <w:p w:rsidR="002B5016" w:rsidRPr="00BC1B0B" w:rsidRDefault="002B5016" w:rsidP="00732C81">
      <w:pPr>
        <w:keepNext/>
        <w:widowControl w:val="0"/>
        <w:spacing w:line="360" w:lineRule="auto"/>
        <w:ind w:firstLine="709"/>
        <w:jc w:val="both"/>
        <w:rPr>
          <w:sz w:val="28"/>
          <w:szCs w:val="28"/>
        </w:rPr>
      </w:pPr>
      <w:r w:rsidRPr="00BC1B0B">
        <w:rPr>
          <w:sz w:val="28"/>
          <w:szCs w:val="28"/>
        </w:rPr>
        <w:t>Удельный вес собственных средств довольно значительный в структуре</w:t>
      </w:r>
      <w:r w:rsidR="00BC1B0B">
        <w:rPr>
          <w:sz w:val="28"/>
          <w:szCs w:val="28"/>
        </w:rPr>
        <w:t xml:space="preserve"> </w:t>
      </w:r>
      <w:r w:rsidRPr="00BC1B0B">
        <w:rPr>
          <w:sz w:val="28"/>
          <w:szCs w:val="28"/>
        </w:rPr>
        <w:t>баланса</w:t>
      </w:r>
      <w:r w:rsidR="00BC1B0B">
        <w:rPr>
          <w:sz w:val="28"/>
          <w:szCs w:val="28"/>
        </w:rPr>
        <w:t xml:space="preserve"> </w:t>
      </w:r>
      <w:r w:rsidRPr="00BC1B0B">
        <w:rPr>
          <w:sz w:val="28"/>
          <w:szCs w:val="28"/>
        </w:rPr>
        <w:t>на начало года и составляет 87,1%; к концу периода произошло значительное уменьшение их доли до 56,3%.</w:t>
      </w:r>
      <w:r w:rsidR="00BC1B0B">
        <w:rPr>
          <w:sz w:val="28"/>
          <w:szCs w:val="28"/>
        </w:rPr>
        <w:t xml:space="preserve"> </w:t>
      </w:r>
      <w:r w:rsidRPr="00BC1B0B">
        <w:rPr>
          <w:sz w:val="28"/>
          <w:szCs w:val="28"/>
        </w:rPr>
        <w:t>Причиной такого снижения доли собственных средств явился рост</w:t>
      </w:r>
      <w:r w:rsidR="00BC1B0B">
        <w:rPr>
          <w:sz w:val="28"/>
          <w:szCs w:val="28"/>
        </w:rPr>
        <w:t xml:space="preserve"> </w:t>
      </w:r>
      <w:r w:rsidRPr="00BC1B0B">
        <w:rPr>
          <w:sz w:val="28"/>
          <w:szCs w:val="28"/>
        </w:rPr>
        <w:t>кредиторской задолженности с 541 671 тыс. руб. до 1 917 405 тыс. руб. или на 354%</w:t>
      </w:r>
      <w:r w:rsidR="00BC1B0B">
        <w:rPr>
          <w:sz w:val="28"/>
          <w:szCs w:val="28"/>
        </w:rPr>
        <w:t xml:space="preserve"> </w:t>
      </w:r>
      <w:r w:rsidRPr="00BC1B0B">
        <w:rPr>
          <w:sz w:val="28"/>
          <w:szCs w:val="28"/>
        </w:rPr>
        <w:t>и как следствие увеличение ее доли в валюте баланса на 16,5%. Также значительное влияние на снижение доли собственных средств оказало появление к концу периода такой статьи как «Краткосрочные кредиты и займы», которая к концу отчетного периода стала равна 929 760 тыс. руб. и составила 14,27% к валюте баланса. Данную направленность</w:t>
      </w:r>
      <w:r w:rsidR="00BC1B0B">
        <w:rPr>
          <w:sz w:val="28"/>
          <w:szCs w:val="28"/>
        </w:rPr>
        <w:t xml:space="preserve"> </w:t>
      </w:r>
      <w:r w:rsidRPr="00BC1B0B">
        <w:rPr>
          <w:sz w:val="28"/>
          <w:szCs w:val="28"/>
        </w:rPr>
        <w:t>увеличения заемных средств, даже при не уменьшаемой стоимости собственных средств, нужно назвать негативной.</w:t>
      </w:r>
    </w:p>
    <w:p w:rsidR="002B5016" w:rsidRPr="00BC1B0B" w:rsidRDefault="002B5016" w:rsidP="00732C81">
      <w:pPr>
        <w:keepNext/>
        <w:widowControl w:val="0"/>
        <w:spacing w:line="360" w:lineRule="auto"/>
        <w:ind w:firstLine="709"/>
        <w:jc w:val="both"/>
        <w:rPr>
          <w:sz w:val="28"/>
          <w:szCs w:val="28"/>
        </w:rPr>
      </w:pPr>
      <w:r w:rsidRPr="00BC1B0B">
        <w:rPr>
          <w:sz w:val="28"/>
          <w:szCs w:val="28"/>
        </w:rPr>
        <w:t>Одно из самых «больных» статей в ООО «</w:t>
      </w:r>
      <w:r w:rsidR="004557CA" w:rsidRPr="00BC1B0B">
        <w:rPr>
          <w:sz w:val="28"/>
          <w:szCs w:val="28"/>
        </w:rPr>
        <w:t>Инвест-Ст</w:t>
      </w:r>
      <w:r w:rsidR="007861EF" w:rsidRPr="00BC1B0B">
        <w:rPr>
          <w:sz w:val="28"/>
          <w:szCs w:val="28"/>
        </w:rPr>
        <w:t>рой</w:t>
      </w:r>
      <w:r w:rsidRPr="00BC1B0B">
        <w:rPr>
          <w:sz w:val="28"/>
          <w:szCs w:val="28"/>
        </w:rPr>
        <w:t>» является кредиторская задолженность. Наибольший вес в ней имеет задолженность поставщикам и подрядчикам (64,7% от суммы кредиторской задолженности) по неоплаченным в срок расчетным документам, и не отгруженной продукции</w:t>
      </w:r>
      <w:r w:rsidR="00BC1B0B">
        <w:rPr>
          <w:sz w:val="28"/>
          <w:szCs w:val="28"/>
        </w:rPr>
        <w:t xml:space="preserve"> </w:t>
      </w:r>
      <w:r w:rsidRPr="00BC1B0B">
        <w:rPr>
          <w:sz w:val="28"/>
          <w:szCs w:val="28"/>
        </w:rPr>
        <w:t>в счет полученных авансов. Это свидетельствует о финансовых затруднениях.</w:t>
      </w:r>
    </w:p>
    <w:p w:rsidR="002B5016" w:rsidRDefault="002B5016" w:rsidP="00732C81">
      <w:pPr>
        <w:keepNext/>
        <w:widowControl w:val="0"/>
        <w:spacing w:line="360" w:lineRule="auto"/>
        <w:ind w:firstLine="709"/>
        <w:jc w:val="both"/>
        <w:rPr>
          <w:sz w:val="28"/>
          <w:szCs w:val="28"/>
        </w:rPr>
      </w:pPr>
      <w:r w:rsidRPr="00BC1B0B">
        <w:rPr>
          <w:sz w:val="28"/>
          <w:szCs w:val="28"/>
        </w:rPr>
        <w:t>Таким образом, на основании проведенного предваритель</w:t>
      </w:r>
      <w:r w:rsidR="004557CA" w:rsidRPr="00BC1B0B">
        <w:rPr>
          <w:sz w:val="28"/>
          <w:szCs w:val="28"/>
        </w:rPr>
        <w:t>ного обзора баланса ООО «Инвест-Ст</w:t>
      </w:r>
      <w:r w:rsidR="007861EF" w:rsidRPr="00BC1B0B">
        <w:rPr>
          <w:sz w:val="28"/>
          <w:szCs w:val="28"/>
        </w:rPr>
        <w:t>рой</w:t>
      </w:r>
      <w:r w:rsidR="00A756AD" w:rsidRPr="00BC1B0B">
        <w:rPr>
          <w:sz w:val="28"/>
          <w:szCs w:val="28"/>
        </w:rPr>
        <w:t>» за 2008-2009</w:t>
      </w:r>
      <w:r w:rsidRPr="00BC1B0B">
        <w:rPr>
          <w:sz w:val="28"/>
          <w:szCs w:val="28"/>
        </w:rPr>
        <w:t xml:space="preserve"> года, можно сделать вывод о неудовлетворительной работе предприятия</w:t>
      </w:r>
      <w:r w:rsidR="00BC1B0B">
        <w:rPr>
          <w:sz w:val="28"/>
          <w:szCs w:val="28"/>
        </w:rPr>
        <w:t xml:space="preserve"> </w:t>
      </w:r>
      <w:r w:rsidRPr="00BC1B0B">
        <w:rPr>
          <w:sz w:val="28"/>
          <w:szCs w:val="28"/>
        </w:rPr>
        <w:t>и р</w:t>
      </w:r>
      <w:r w:rsidR="00A756AD" w:rsidRPr="00BC1B0B">
        <w:rPr>
          <w:sz w:val="28"/>
          <w:szCs w:val="28"/>
        </w:rPr>
        <w:t>осте больных статей в 2009</w:t>
      </w:r>
      <w:r w:rsidRPr="00BC1B0B">
        <w:rPr>
          <w:sz w:val="28"/>
          <w:szCs w:val="28"/>
        </w:rPr>
        <w:t xml:space="preserve"> году. В связи с этим необходимо дать оценку кредитоспособности предприятия, которая производится на основе анализа ликвидности баланса.</w:t>
      </w:r>
    </w:p>
    <w:p w:rsidR="00BC1B0B" w:rsidRDefault="00BC1B0B" w:rsidP="00732C81">
      <w:pPr>
        <w:keepNext/>
        <w:widowControl w:val="0"/>
        <w:spacing w:line="360" w:lineRule="auto"/>
        <w:ind w:firstLine="709"/>
        <w:jc w:val="both"/>
        <w:rPr>
          <w:sz w:val="28"/>
          <w:szCs w:val="28"/>
        </w:rPr>
      </w:pPr>
    </w:p>
    <w:p w:rsidR="008734FC" w:rsidRPr="00BC1B0B" w:rsidRDefault="00BC1B0B" w:rsidP="00732C81">
      <w:pPr>
        <w:keepNext/>
        <w:widowControl w:val="0"/>
        <w:spacing w:line="360" w:lineRule="auto"/>
        <w:ind w:firstLine="709"/>
        <w:jc w:val="center"/>
        <w:rPr>
          <w:b/>
          <w:sz w:val="28"/>
          <w:szCs w:val="28"/>
        </w:rPr>
      </w:pPr>
      <w:r>
        <w:rPr>
          <w:sz w:val="28"/>
          <w:szCs w:val="28"/>
        </w:rPr>
        <w:br w:type="page"/>
      </w:r>
      <w:bookmarkStart w:id="19" w:name="_Toc421649338"/>
      <w:r w:rsidR="002B5016" w:rsidRPr="00BC1B0B">
        <w:rPr>
          <w:b/>
          <w:sz w:val="28"/>
          <w:szCs w:val="28"/>
        </w:rPr>
        <w:t>2.2</w:t>
      </w:r>
      <w:r w:rsidRPr="00BC1B0B">
        <w:rPr>
          <w:b/>
          <w:sz w:val="28"/>
          <w:szCs w:val="28"/>
        </w:rPr>
        <w:t xml:space="preserve"> </w:t>
      </w:r>
      <w:r w:rsidR="002B5016" w:rsidRPr="00BC1B0B">
        <w:rPr>
          <w:b/>
          <w:sz w:val="28"/>
          <w:szCs w:val="28"/>
        </w:rPr>
        <w:t>Оценка ликвидности баланса</w:t>
      </w:r>
      <w:bookmarkEnd w:id="19"/>
    </w:p>
    <w:p w:rsidR="00BC1B0B" w:rsidRDefault="00BC1B0B"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Задача анализа ликвидности баланса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w:t>
      </w:r>
    </w:p>
    <w:p w:rsidR="002B5016" w:rsidRPr="00BC1B0B" w:rsidRDefault="002B5016" w:rsidP="00732C81">
      <w:pPr>
        <w:keepNext/>
        <w:widowControl w:val="0"/>
        <w:spacing w:line="360" w:lineRule="auto"/>
        <w:ind w:firstLine="709"/>
        <w:jc w:val="both"/>
        <w:rPr>
          <w:sz w:val="28"/>
          <w:szCs w:val="28"/>
        </w:rPr>
      </w:pPr>
      <w:r w:rsidRPr="00BC1B0B">
        <w:rPr>
          <w:sz w:val="28"/>
          <w:szCs w:val="28"/>
        </w:rPr>
        <w:t>Ликвидность баланса определяется как степень покрытия обязательств организации её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2B5016" w:rsidRPr="00BC1B0B" w:rsidRDefault="002B5016" w:rsidP="00732C81">
      <w:pPr>
        <w:keepNext/>
        <w:widowControl w:val="0"/>
        <w:spacing w:line="360" w:lineRule="auto"/>
        <w:ind w:firstLine="709"/>
        <w:jc w:val="both"/>
        <w:rPr>
          <w:sz w:val="28"/>
          <w:szCs w:val="28"/>
        </w:rPr>
      </w:pPr>
      <w:r w:rsidRPr="00BC1B0B">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w:t>
      </w:r>
      <w:r w:rsidR="00BC1B0B">
        <w:rPr>
          <w:sz w:val="28"/>
          <w:szCs w:val="28"/>
        </w:rPr>
        <w:t xml:space="preserve"> </w:t>
      </w:r>
      <w:r w:rsidRPr="00BC1B0B">
        <w:rPr>
          <w:sz w:val="28"/>
          <w:szCs w:val="28"/>
        </w:rPr>
        <w:t>в</w:t>
      </w:r>
      <w:r w:rsidR="00BC1B0B">
        <w:rPr>
          <w:sz w:val="28"/>
          <w:szCs w:val="28"/>
        </w:rPr>
        <w:t xml:space="preserve"> </w:t>
      </w:r>
      <w:r w:rsidRPr="00BC1B0B">
        <w:rPr>
          <w:sz w:val="28"/>
          <w:szCs w:val="28"/>
        </w:rPr>
        <w:t>порядке</w:t>
      </w:r>
      <w:r w:rsidR="00BC1B0B">
        <w:rPr>
          <w:sz w:val="28"/>
          <w:szCs w:val="28"/>
        </w:rPr>
        <w:t xml:space="preserve"> </w:t>
      </w:r>
      <w:r w:rsidRPr="00BC1B0B">
        <w:rPr>
          <w:sz w:val="28"/>
          <w:szCs w:val="28"/>
        </w:rPr>
        <w:t>возрастания</w:t>
      </w:r>
      <w:r w:rsidR="00BC1B0B">
        <w:rPr>
          <w:sz w:val="28"/>
          <w:szCs w:val="28"/>
        </w:rPr>
        <w:t xml:space="preserve"> </w:t>
      </w:r>
      <w:r w:rsidRPr="00BC1B0B">
        <w:rPr>
          <w:sz w:val="28"/>
          <w:szCs w:val="28"/>
        </w:rPr>
        <w:t>сроков.</w:t>
      </w:r>
    </w:p>
    <w:p w:rsidR="002B5016" w:rsidRPr="00BC1B0B" w:rsidRDefault="002B5016" w:rsidP="00732C81">
      <w:pPr>
        <w:keepNext/>
        <w:widowControl w:val="0"/>
        <w:spacing w:line="360" w:lineRule="auto"/>
        <w:ind w:firstLine="709"/>
        <w:jc w:val="both"/>
        <w:rPr>
          <w:sz w:val="28"/>
          <w:szCs w:val="28"/>
        </w:rPr>
      </w:pPr>
      <w:r w:rsidRPr="00BC1B0B">
        <w:rPr>
          <w:sz w:val="28"/>
          <w:szCs w:val="28"/>
        </w:rPr>
        <w:t>Баланс считается абсолютно ликвидным, если имеет место следующие соотношения:</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Исходя из этого, можно охарактеризовать </w:t>
      </w:r>
      <w:r w:rsidR="004557CA" w:rsidRPr="00BC1B0B">
        <w:rPr>
          <w:sz w:val="28"/>
          <w:szCs w:val="28"/>
        </w:rPr>
        <w:t>ликвидность баланса ООО «Инвест-Ст</w:t>
      </w:r>
      <w:r w:rsidR="007861EF" w:rsidRPr="00BC1B0B">
        <w:rPr>
          <w:sz w:val="28"/>
          <w:szCs w:val="28"/>
        </w:rPr>
        <w:t>рой</w:t>
      </w:r>
      <w:r w:rsidRPr="00BC1B0B">
        <w:rPr>
          <w:sz w:val="28"/>
          <w:szCs w:val="28"/>
        </w:rPr>
        <w:t>»</w:t>
      </w:r>
      <w:r w:rsidR="00BC1B0B">
        <w:rPr>
          <w:sz w:val="28"/>
          <w:szCs w:val="28"/>
        </w:rPr>
        <w:t xml:space="preserve"> </w:t>
      </w:r>
      <w:r w:rsidRPr="00BC1B0B">
        <w:rPr>
          <w:sz w:val="28"/>
          <w:szCs w:val="28"/>
        </w:rPr>
        <w:t>как недостаточную. Сопоставление итогов А</w:t>
      </w:r>
      <w:bookmarkStart w:id="20" w:name="OCRUncertain1338"/>
      <w:r w:rsidRPr="00BC1B0B">
        <w:rPr>
          <w:sz w:val="28"/>
          <w:szCs w:val="28"/>
        </w:rPr>
        <w:t>1</w:t>
      </w:r>
      <w:bookmarkEnd w:id="20"/>
      <w:r w:rsidRPr="00BC1B0B">
        <w:rPr>
          <w:sz w:val="28"/>
          <w:szCs w:val="28"/>
        </w:rPr>
        <w:t xml:space="preserve"> и </w:t>
      </w:r>
      <w:bookmarkStart w:id="21" w:name="OCRUncertain1339"/>
      <w:r w:rsidRPr="00BC1B0B">
        <w:rPr>
          <w:sz w:val="28"/>
          <w:szCs w:val="28"/>
        </w:rPr>
        <w:t>П</w:t>
      </w:r>
      <w:bookmarkEnd w:id="21"/>
      <w:r w:rsidRPr="00BC1B0B">
        <w:rPr>
          <w:sz w:val="28"/>
          <w:szCs w:val="28"/>
        </w:rPr>
        <w:t>1(сроки до 3-х месяцев) отражает соотношение текущих платежей и поступлений. На анализируемом предприятии</w:t>
      </w:r>
      <w:r w:rsidR="00BC1B0B">
        <w:rPr>
          <w:sz w:val="28"/>
          <w:szCs w:val="28"/>
        </w:rPr>
        <w:t xml:space="preserve"> </w:t>
      </w:r>
      <w:r w:rsidRPr="00BC1B0B">
        <w:rPr>
          <w:sz w:val="28"/>
          <w:szCs w:val="28"/>
        </w:rPr>
        <w:t>это соотношение не удовлетворяет условию абсолютно ликвидного баланса, что свидетельствует о том, что в ближайший</w:t>
      </w:r>
      <w:r w:rsidR="00BC1B0B">
        <w:rPr>
          <w:sz w:val="28"/>
          <w:szCs w:val="28"/>
        </w:rPr>
        <w:t xml:space="preserve"> </w:t>
      </w:r>
      <w:r w:rsidRPr="00BC1B0B">
        <w:rPr>
          <w:sz w:val="28"/>
          <w:szCs w:val="28"/>
        </w:rPr>
        <w:t>к</w:t>
      </w:r>
      <w:r w:rsidR="00BC1B0B">
        <w:rPr>
          <w:sz w:val="28"/>
          <w:szCs w:val="28"/>
        </w:rPr>
        <w:t xml:space="preserve"> </w:t>
      </w:r>
      <w:r w:rsidRPr="00BC1B0B">
        <w:rPr>
          <w:sz w:val="28"/>
          <w:szCs w:val="28"/>
        </w:rPr>
        <w:t xml:space="preserve">рассматриваемому моменту промежуток времени организации не удастся поправить свою платежеспособность. Причём, за отчётный год возрос платёжный недостаток наиболее ликвидных активов для покрытия наиболее срочных обязательств с 518 795 тыс. руб. до 1 732 917 </w:t>
      </w:r>
      <w:bookmarkStart w:id="22" w:name="OCRUncertain1343"/>
      <w:r w:rsidRPr="00BC1B0B">
        <w:rPr>
          <w:sz w:val="28"/>
          <w:szCs w:val="28"/>
        </w:rPr>
        <w:t>тыс. руб.</w:t>
      </w:r>
      <w:bookmarkEnd w:id="22"/>
      <w:r w:rsidRPr="00BC1B0B">
        <w:rPr>
          <w:sz w:val="28"/>
          <w:szCs w:val="28"/>
        </w:rPr>
        <w:t xml:space="preserve"> В начале анализируемого года соотношение А1 и П 1 было 0,042:1 (22 876 тыс. руб</w:t>
      </w:r>
      <w:bookmarkStart w:id="23" w:name="OCRUncertain1344"/>
      <w:r w:rsidRPr="00BC1B0B">
        <w:rPr>
          <w:sz w:val="28"/>
          <w:szCs w:val="28"/>
        </w:rPr>
        <w:t>./</w:t>
      </w:r>
      <w:bookmarkEnd w:id="23"/>
      <w:r w:rsidRPr="00BC1B0B">
        <w:rPr>
          <w:sz w:val="28"/>
          <w:szCs w:val="28"/>
        </w:rPr>
        <w:t xml:space="preserve"> 541 671 тыс. руб</w:t>
      </w:r>
      <w:bookmarkStart w:id="24" w:name="OCRUncertain1345"/>
      <w:r w:rsidRPr="00BC1B0B">
        <w:rPr>
          <w:sz w:val="28"/>
          <w:szCs w:val="28"/>
        </w:rPr>
        <w:t>.),</w:t>
      </w:r>
      <w:bookmarkEnd w:id="24"/>
      <w:r w:rsidRPr="00BC1B0B">
        <w:rPr>
          <w:sz w:val="28"/>
          <w:szCs w:val="28"/>
        </w:rPr>
        <w:t xml:space="preserve"> а на конец года 0,096:1. Хотя </w:t>
      </w:r>
      <w:bookmarkStart w:id="25" w:name="OCRUncertain1346"/>
      <w:r w:rsidRPr="00BC1B0B">
        <w:rPr>
          <w:sz w:val="28"/>
          <w:szCs w:val="28"/>
        </w:rPr>
        <w:t>теоретиче</w:t>
      </w:r>
      <w:bookmarkStart w:id="26" w:name="OCRUncertain1347"/>
      <w:bookmarkEnd w:id="25"/>
      <w:r w:rsidRPr="00BC1B0B">
        <w:rPr>
          <w:sz w:val="28"/>
          <w:szCs w:val="28"/>
        </w:rPr>
        <w:t>ски</w:t>
      </w:r>
      <w:bookmarkEnd w:id="26"/>
      <w:r w:rsidRPr="00BC1B0B">
        <w:rPr>
          <w:sz w:val="28"/>
          <w:szCs w:val="28"/>
        </w:rPr>
        <w:t xml:space="preserve"> значение данного соотношения должно быть 0,2:1. Таким образом в конце года предприятие могло оплатить абсолютно ликвидными средства</w:t>
      </w:r>
      <w:bookmarkStart w:id="27" w:name="OCRUncertain1348"/>
      <w:r w:rsidRPr="00BC1B0B">
        <w:rPr>
          <w:sz w:val="28"/>
          <w:szCs w:val="28"/>
        </w:rPr>
        <w:t>ми лишь 9,6%</w:t>
      </w:r>
      <w:bookmarkEnd w:id="27"/>
      <w:r w:rsidRPr="00BC1B0B">
        <w:rPr>
          <w:sz w:val="28"/>
          <w:szCs w:val="28"/>
        </w:rPr>
        <w:t xml:space="preserve"> своих краткосрочных обязательств, что свидетельствует о существенном недостатке абсолютно ликвидных средств.</w:t>
      </w:r>
    </w:p>
    <w:p w:rsidR="002B5016" w:rsidRPr="00BC1B0B" w:rsidRDefault="002B5016" w:rsidP="00732C81">
      <w:pPr>
        <w:keepNext/>
        <w:widowControl w:val="0"/>
        <w:spacing w:line="360" w:lineRule="auto"/>
        <w:ind w:firstLine="709"/>
        <w:jc w:val="both"/>
        <w:rPr>
          <w:sz w:val="28"/>
          <w:szCs w:val="28"/>
        </w:rPr>
      </w:pPr>
      <w:r w:rsidRPr="00BC1B0B">
        <w:rPr>
          <w:sz w:val="28"/>
          <w:szCs w:val="28"/>
        </w:rPr>
        <w:t>Сравнение итогов А2 и П2 в сроки до 6 месяцев показывает тенденцию изменения текущей ликвидности в недалёком будущем. Текущая</w:t>
      </w:r>
      <w:r w:rsidR="00BC1B0B">
        <w:rPr>
          <w:sz w:val="28"/>
          <w:szCs w:val="28"/>
        </w:rPr>
        <w:t xml:space="preserve"> </w:t>
      </w:r>
      <w:r w:rsidRPr="00BC1B0B">
        <w:rPr>
          <w:sz w:val="28"/>
          <w:szCs w:val="28"/>
        </w:rPr>
        <w:t>ликвидность свидетельствует о платежеспособности</w:t>
      </w:r>
      <w:bookmarkStart w:id="28" w:name="OCRUncertain1350"/>
      <w:r w:rsidRPr="00BC1B0B">
        <w:rPr>
          <w:sz w:val="28"/>
          <w:szCs w:val="28"/>
        </w:rPr>
        <w:t xml:space="preserve"> (+)</w:t>
      </w:r>
      <w:bookmarkEnd w:id="28"/>
      <w:r w:rsidRPr="00BC1B0B">
        <w:rPr>
          <w:sz w:val="28"/>
          <w:szCs w:val="28"/>
        </w:rPr>
        <w:t xml:space="preserve"> или неплатежеспособности</w:t>
      </w:r>
      <w:bookmarkStart w:id="29" w:name="OCRUncertain1351"/>
      <w:r w:rsidRPr="00BC1B0B">
        <w:rPr>
          <w:sz w:val="28"/>
          <w:szCs w:val="28"/>
        </w:rPr>
        <w:t xml:space="preserve"> (-)</w:t>
      </w:r>
      <w:bookmarkEnd w:id="29"/>
      <w:r w:rsidRPr="00BC1B0B">
        <w:rPr>
          <w:sz w:val="28"/>
          <w:szCs w:val="28"/>
        </w:rPr>
        <w:t xml:space="preserve"> организации на ближайший к рассматриваемому моменту промежуток времени.</w:t>
      </w:r>
    </w:p>
    <w:p w:rsidR="002B5016" w:rsidRPr="00BC1B0B" w:rsidRDefault="002B5016" w:rsidP="00732C81">
      <w:pPr>
        <w:keepNext/>
        <w:widowControl w:val="0"/>
        <w:spacing w:line="360" w:lineRule="auto"/>
        <w:ind w:firstLine="709"/>
        <w:jc w:val="both"/>
        <w:rPr>
          <w:sz w:val="28"/>
          <w:szCs w:val="28"/>
        </w:rPr>
      </w:pPr>
      <w:bookmarkStart w:id="30" w:name="OCRUncertain1352"/>
      <w:r w:rsidRPr="00BC1B0B">
        <w:rPr>
          <w:sz w:val="28"/>
          <w:szCs w:val="28"/>
        </w:rPr>
        <w:t>ТЛ на</w:t>
      </w:r>
      <w:bookmarkEnd w:id="30"/>
      <w:r w:rsidRPr="00BC1B0B">
        <w:rPr>
          <w:sz w:val="28"/>
          <w:szCs w:val="28"/>
        </w:rPr>
        <w:t xml:space="preserve"> конец года</w:t>
      </w:r>
      <w:bookmarkStart w:id="31" w:name="OCRUncertain1353"/>
      <w:r w:rsidRPr="00BC1B0B">
        <w:rPr>
          <w:sz w:val="28"/>
          <w:szCs w:val="28"/>
        </w:rPr>
        <w:t>.</w:t>
      </w:r>
      <w:r w:rsidR="007861EF" w:rsidRPr="00BC1B0B">
        <w:rPr>
          <w:sz w:val="28"/>
          <w:szCs w:val="28"/>
        </w:rPr>
        <w:t xml:space="preserve"> </w:t>
      </w:r>
      <w:r w:rsidRPr="00BC1B0B">
        <w:rPr>
          <w:sz w:val="28"/>
          <w:szCs w:val="28"/>
        </w:rPr>
        <w:t>=</w:t>
      </w:r>
      <w:bookmarkEnd w:id="31"/>
      <w:r w:rsidRPr="00BC1B0B">
        <w:rPr>
          <w:sz w:val="28"/>
          <w:szCs w:val="28"/>
        </w:rPr>
        <w:t>(А1+А2)-(П1+П2)</w:t>
      </w:r>
      <w:bookmarkStart w:id="32" w:name="OCRUncertain1354"/>
      <w:r w:rsidRPr="00BC1B0B">
        <w:rPr>
          <w:sz w:val="28"/>
          <w:szCs w:val="28"/>
        </w:rPr>
        <w:t>=(</w:t>
      </w:r>
      <w:bookmarkEnd w:id="32"/>
      <w:r w:rsidRPr="00BC1B0B">
        <w:rPr>
          <w:sz w:val="28"/>
          <w:szCs w:val="28"/>
        </w:rPr>
        <w:t xml:space="preserve">184 488 +326 555) </w:t>
      </w:r>
      <w:r w:rsidR="00D67767" w:rsidRPr="00BC1B0B">
        <w:rPr>
          <w:sz w:val="28"/>
          <w:szCs w:val="28"/>
        </w:rPr>
        <w:t>–</w:t>
      </w:r>
      <w:bookmarkStart w:id="33" w:name="OCRUncertain1355"/>
      <w:r w:rsidRPr="00BC1B0B">
        <w:rPr>
          <w:sz w:val="28"/>
          <w:szCs w:val="28"/>
        </w:rPr>
        <w:t xml:space="preserve"> (</w:t>
      </w:r>
      <w:bookmarkEnd w:id="33"/>
      <w:r w:rsidRPr="00BC1B0B">
        <w:rPr>
          <w:sz w:val="28"/>
          <w:szCs w:val="28"/>
        </w:rPr>
        <w:t>1 917 405 +929 760)</w:t>
      </w:r>
      <w:bookmarkStart w:id="34" w:name="OCRUncertain1356"/>
      <w:r w:rsidRPr="00BC1B0B">
        <w:rPr>
          <w:sz w:val="28"/>
          <w:szCs w:val="28"/>
        </w:rPr>
        <w:t xml:space="preserve"> = -2 336 122 </w:t>
      </w:r>
      <w:bookmarkEnd w:id="34"/>
      <w:r w:rsidRPr="00BC1B0B">
        <w:rPr>
          <w:sz w:val="28"/>
          <w:szCs w:val="28"/>
        </w:rPr>
        <w:t>т</w:t>
      </w:r>
      <w:bookmarkStart w:id="35" w:name="OCRUncertain1357"/>
      <w:r w:rsidRPr="00BC1B0B">
        <w:rPr>
          <w:sz w:val="28"/>
          <w:szCs w:val="28"/>
        </w:rPr>
        <w:t>ы</w:t>
      </w:r>
      <w:bookmarkEnd w:id="35"/>
      <w:r w:rsidRPr="00BC1B0B">
        <w:rPr>
          <w:sz w:val="28"/>
          <w:szCs w:val="28"/>
        </w:rPr>
        <w:t>с</w:t>
      </w:r>
      <w:bookmarkStart w:id="36" w:name="OCRUncertain1358"/>
      <w:r w:rsidRPr="00BC1B0B">
        <w:rPr>
          <w:sz w:val="28"/>
          <w:szCs w:val="28"/>
        </w:rPr>
        <w:t>.</w:t>
      </w:r>
      <w:bookmarkEnd w:id="36"/>
      <w:r w:rsidRPr="00BC1B0B">
        <w:rPr>
          <w:sz w:val="28"/>
          <w:szCs w:val="28"/>
        </w:rPr>
        <w:t xml:space="preserve"> рублей.</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То есть на конец года текущая ликвидность предприятия отрицательна. Так как второе неравенство не соответствует условию абсолютной ликвидности баланса </w:t>
      </w:r>
      <w:bookmarkStart w:id="37" w:name="OCRUncertain1359"/>
      <w:r w:rsidRPr="00BC1B0B">
        <w:rPr>
          <w:sz w:val="28"/>
          <w:szCs w:val="28"/>
        </w:rPr>
        <w:t>(</w:t>
      </w:r>
      <w:bookmarkEnd w:id="37"/>
      <w:r w:rsidRPr="00BC1B0B">
        <w:rPr>
          <w:sz w:val="28"/>
          <w:szCs w:val="28"/>
        </w:rPr>
        <w:t>А2&lt;П2), то даже при погашении ООО «</w:t>
      </w:r>
      <w:r w:rsidR="004557CA" w:rsidRPr="00BC1B0B">
        <w:rPr>
          <w:sz w:val="28"/>
          <w:szCs w:val="28"/>
        </w:rPr>
        <w:t>Инвест-Ст</w:t>
      </w:r>
      <w:r w:rsidR="007861EF" w:rsidRPr="00BC1B0B">
        <w:rPr>
          <w:sz w:val="28"/>
          <w:szCs w:val="28"/>
        </w:rPr>
        <w:t>рой</w:t>
      </w:r>
      <w:r w:rsidRPr="00BC1B0B">
        <w:rPr>
          <w:sz w:val="28"/>
          <w:szCs w:val="28"/>
        </w:rPr>
        <w:t>» краткосрочной дебиторской задолженности, предприятие не сможет погасит свои краткосрочные обязательства и ликвидность не будет положительной</w:t>
      </w:r>
      <w:bookmarkStart w:id="38" w:name="OCRUncertain1360"/>
      <w:r w:rsidRPr="00BC1B0B">
        <w:rPr>
          <w:sz w:val="28"/>
          <w:szCs w:val="28"/>
        </w:rPr>
        <w:t>.</w:t>
      </w:r>
      <w:bookmarkEnd w:id="38"/>
      <w:r w:rsidRPr="00BC1B0B">
        <w:rPr>
          <w:sz w:val="28"/>
          <w:szCs w:val="28"/>
        </w:rPr>
        <w:t xml:space="preserve"> Можно отметить, что по сравнени</w:t>
      </w:r>
      <w:r w:rsidR="00A756AD" w:rsidRPr="00BC1B0B">
        <w:rPr>
          <w:sz w:val="28"/>
          <w:szCs w:val="28"/>
        </w:rPr>
        <w:t>ю с 2008</w:t>
      </w:r>
      <w:r w:rsidRPr="00BC1B0B">
        <w:rPr>
          <w:sz w:val="28"/>
          <w:szCs w:val="28"/>
        </w:rPr>
        <w:t xml:space="preserve"> годом ситуация кардинально</w:t>
      </w:r>
      <w:r w:rsidR="00BC1B0B">
        <w:rPr>
          <w:sz w:val="28"/>
          <w:szCs w:val="28"/>
        </w:rPr>
        <w:t xml:space="preserve"> </w:t>
      </w:r>
      <w:r w:rsidRPr="00BC1B0B">
        <w:rPr>
          <w:sz w:val="28"/>
          <w:szCs w:val="28"/>
        </w:rPr>
        <w:t>из</w:t>
      </w:r>
      <w:r w:rsidR="003A6BCF" w:rsidRPr="00BC1B0B">
        <w:rPr>
          <w:sz w:val="28"/>
          <w:szCs w:val="28"/>
        </w:rPr>
        <w:t>менилась, т. е. В конце 2009</w:t>
      </w:r>
      <w:r w:rsidRPr="00BC1B0B">
        <w:rPr>
          <w:sz w:val="28"/>
          <w:szCs w:val="28"/>
        </w:rPr>
        <w:t xml:space="preserve"> года при условии погашения краткосрочной дебиторской задолженности, предприятие смогло бы погасить свои краткосрочные обязательства.</w:t>
      </w:r>
    </w:p>
    <w:p w:rsidR="002B5016" w:rsidRPr="00BC1B0B" w:rsidRDefault="002B5016" w:rsidP="00732C81">
      <w:pPr>
        <w:keepNext/>
        <w:widowControl w:val="0"/>
        <w:spacing w:line="360" w:lineRule="auto"/>
        <w:ind w:firstLine="709"/>
        <w:jc w:val="both"/>
        <w:rPr>
          <w:sz w:val="28"/>
          <w:szCs w:val="28"/>
        </w:rPr>
      </w:pPr>
      <w:r w:rsidRPr="00BC1B0B">
        <w:rPr>
          <w:sz w:val="28"/>
          <w:szCs w:val="28"/>
        </w:rPr>
        <w:t>Проводимый по изложенной схеме анализ ликвидности баланса является приближенным. Более детальным является анализ платежеспособности при помощи финансовых коэффициентов, который будет проведен чуть позже.</w:t>
      </w:r>
    </w:p>
    <w:p w:rsidR="002B5016" w:rsidRPr="00BC1B0B" w:rsidRDefault="002B5016" w:rsidP="00732C81">
      <w:pPr>
        <w:keepNext/>
        <w:widowControl w:val="0"/>
        <w:spacing w:line="360" w:lineRule="auto"/>
        <w:ind w:firstLine="709"/>
        <w:jc w:val="both"/>
        <w:rPr>
          <w:b/>
          <w:sz w:val="28"/>
          <w:szCs w:val="28"/>
        </w:rPr>
      </w:pPr>
    </w:p>
    <w:p w:rsidR="002B5016" w:rsidRPr="00BC1B0B" w:rsidRDefault="00613CFA" w:rsidP="00732C81">
      <w:pPr>
        <w:pStyle w:val="2"/>
        <w:widowControl w:val="0"/>
        <w:ind w:firstLine="709"/>
        <w:jc w:val="center"/>
        <w:rPr>
          <w:color w:val="auto"/>
          <w:sz w:val="28"/>
          <w:szCs w:val="28"/>
          <w:u w:val="none"/>
        </w:rPr>
      </w:pPr>
      <w:bookmarkStart w:id="39" w:name="_Toc421649339"/>
      <w:r w:rsidRPr="00BC1B0B">
        <w:rPr>
          <w:color w:val="auto"/>
          <w:sz w:val="28"/>
          <w:szCs w:val="28"/>
          <w:u w:val="none"/>
        </w:rPr>
        <w:t>2.3</w:t>
      </w:r>
      <w:r w:rsidR="00BC1B0B">
        <w:rPr>
          <w:color w:val="auto"/>
          <w:sz w:val="28"/>
          <w:szCs w:val="28"/>
          <w:u w:val="none"/>
        </w:rPr>
        <w:t xml:space="preserve"> </w:t>
      </w:r>
      <w:r w:rsidR="002B5016" w:rsidRPr="00BC1B0B">
        <w:rPr>
          <w:color w:val="auto"/>
          <w:sz w:val="28"/>
          <w:szCs w:val="28"/>
          <w:u w:val="none"/>
        </w:rPr>
        <w:t>Характеристика им</w:t>
      </w:r>
      <w:bookmarkStart w:id="40" w:name="OCRUncertain100"/>
      <w:r w:rsidR="002B5016" w:rsidRPr="00BC1B0B">
        <w:rPr>
          <w:color w:val="auto"/>
          <w:sz w:val="28"/>
          <w:szCs w:val="28"/>
          <w:u w:val="none"/>
        </w:rPr>
        <w:t>ущ</w:t>
      </w:r>
      <w:bookmarkEnd w:id="40"/>
      <w:r w:rsidR="002B5016" w:rsidRPr="00BC1B0B">
        <w:rPr>
          <w:color w:val="auto"/>
          <w:sz w:val="28"/>
          <w:szCs w:val="28"/>
          <w:u w:val="none"/>
        </w:rPr>
        <w:t>ества пре</w:t>
      </w:r>
      <w:bookmarkStart w:id="41" w:name="OCRUncertain101"/>
      <w:r w:rsidR="002B5016" w:rsidRPr="00BC1B0B">
        <w:rPr>
          <w:color w:val="auto"/>
          <w:sz w:val="28"/>
          <w:szCs w:val="28"/>
          <w:u w:val="none"/>
        </w:rPr>
        <w:t>д</w:t>
      </w:r>
      <w:bookmarkEnd w:id="41"/>
      <w:r w:rsidR="002B5016" w:rsidRPr="00BC1B0B">
        <w:rPr>
          <w:color w:val="auto"/>
          <w:sz w:val="28"/>
          <w:szCs w:val="28"/>
          <w:u w:val="none"/>
        </w:rPr>
        <w:t>приятия</w:t>
      </w:r>
      <w:bookmarkEnd w:id="39"/>
      <w:r w:rsidR="00B724E3" w:rsidRPr="00BC1B0B">
        <w:rPr>
          <w:color w:val="auto"/>
          <w:sz w:val="28"/>
          <w:szCs w:val="28"/>
          <w:u w:val="none"/>
        </w:rPr>
        <w:t xml:space="preserve"> ООО «Инвест-Строй»</w:t>
      </w:r>
    </w:p>
    <w:p w:rsidR="005A479F" w:rsidRPr="00BC1B0B" w:rsidRDefault="005A479F"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Актив баланса позволяет дать общую оценку имущества, находящегося в распоряжении предприятия. А также выделить в составе имущества оборотные</w:t>
      </w:r>
      <w:bookmarkStart w:id="42" w:name="OCRUncertain102"/>
      <w:r w:rsidRPr="00BC1B0B">
        <w:rPr>
          <w:sz w:val="28"/>
          <w:szCs w:val="28"/>
        </w:rPr>
        <w:t xml:space="preserve"> </w:t>
      </w:r>
      <w:bookmarkEnd w:id="42"/>
      <w:r w:rsidRPr="00BC1B0B">
        <w:rPr>
          <w:sz w:val="28"/>
          <w:szCs w:val="28"/>
        </w:rPr>
        <w:t>(мобильные) и внеоборотные (иммобилизованные) средства. Имущество это основные фонды, оборотные средства и другие ценности, стоимость которых отражена в балансе.</w:t>
      </w:r>
    </w:p>
    <w:p w:rsidR="002B5016" w:rsidRPr="00732C81" w:rsidRDefault="002B5016" w:rsidP="00732C81">
      <w:pPr>
        <w:keepNext/>
        <w:widowControl w:val="0"/>
        <w:spacing w:line="360" w:lineRule="auto"/>
        <w:ind w:firstLine="709"/>
        <w:jc w:val="both"/>
        <w:rPr>
          <w:b/>
          <w:sz w:val="28"/>
          <w:szCs w:val="28"/>
        </w:rPr>
      </w:pPr>
      <w:r w:rsidRPr="00BC1B0B">
        <w:rPr>
          <w:sz w:val="28"/>
          <w:szCs w:val="28"/>
        </w:rPr>
        <w:t>Анализируя в динамике показатели таблицы 2.1 можно отметить, что общая стоимость имущества предприятия увеличилась за отчетный год на 2 305 494 т</w:t>
      </w:r>
      <w:bookmarkStart w:id="43" w:name="OCRUncertain136"/>
      <w:r w:rsidRPr="00BC1B0B">
        <w:rPr>
          <w:sz w:val="28"/>
          <w:szCs w:val="28"/>
        </w:rPr>
        <w:t>ы</w:t>
      </w:r>
      <w:bookmarkEnd w:id="43"/>
      <w:r w:rsidRPr="00BC1B0B">
        <w:rPr>
          <w:sz w:val="28"/>
          <w:szCs w:val="28"/>
        </w:rPr>
        <w:t>с. руб. или на 54,7%, в то время как за предыдущий год данный показатель уменьшился на 638 689 тыс. руб., или на 13,2%. Увеличе</w:t>
      </w:r>
      <w:r w:rsidR="00171320" w:rsidRPr="00BC1B0B">
        <w:rPr>
          <w:sz w:val="28"/>
          <w:szCs w:val="28"/>
        </w:rPr>
        <w:t>ние имущества предприятия в 2009</w:t>
      </w:r>
      <w:r w:rsidRPr="00BC1B0B">
        <w:rPr>
          <w:sz w:val="28"/>
          <w:szCs w:val="28"/>
        </w:rPr>
        <w:t xml:space="preserve"> году можно охарактеризовать как</w:t>
      </w:r>
      <w:r w:rsidR="00BC1B0B">
        <w:rPr>
          <w:sz w:val="28"/>
          <w:szCs w:val="28"/>
        </w:rPr>
        <w:t xml:space="preserve"> </w:t>
      </w:r>
      <w:r w:rsidRPr="00BC1B0B">
        <w:rPr>
          <w:sz w:val="28"/>
          <w:szCs w:val="28"/>
        </w:rPr>
        <w:t xml:space="preserve">негативное, т. к. их рост произошел не за счет роста собственных средств, а за счет роста заемных средств. </w:t>
      </w:r>
      <w:r w:rsidR="00772026" w:rsidRPr="00BC1B0B">
        <w:rPr>
          <w:sz w:val="28"/>
          <w:szCs w:val="28"/>
        </w:rPr>
        <w:t>Изменение структуры имущества представлено на рисунке 1.</w:t>
      </w:r>
    </w:p>
    <w:p w:rsidR="002B5016" w:rsidRPr="00BC1B0B" w:rsidRDefault="002B5016" w:rsidP="00732C81">
      <w:pPr>
        <w:keepNext/>
        <w:widowControl w:val="0"/>
        <w:spacing w:line="360" w:lineRule="auto"/>
        <w:ind w:firstLine="709"/>
        <w:jc w:val="both"/>
        <w:rPr>
          <w:b/>
          <w:sz w:val="28"/>
          <w:szCs w:val="28"/>
        </w:rPr>
      </w:pPr>
      <w:r w:rsidRPr="00BC1B0B">
        <w:rPr>
          <w:sz w:val="28"/>
          <w:szCs w:val="28"/>
        </w:rPr>
        <w:t>Рассмотрим</w:t>
      </w:r>
      <w:r w:rsidR="00BC1B0B">
        <w:rPr>
          <w:sz w:val="28"/>
          <w:szCs w:val="28"/>
        </w:rPr>
        <w:t xml:space="preserve"> </w:t>
      </w:r>
      <w:r w:rsidRPr="00BC1B0B">
        <w:rPr>
          <w:sz w:val="28"/>
          <w:szCs w:val="28"/>
        </w:rPr>
        <w:t>изменения в оборотных средствах</w:t>
      </w:r>
    </w:p>
    <w:p w:rsidR="002B5016" w:rsidRPr="00BC1B0B" w:rsidRDefault="002B5016" w:rsidP="00732C81">
      <w:pPr>
        <w:keepNext/>
        <w:widowControl w:val="0"/>
        <w:spacing w:line="360" w:lineRule="auto"/>
        <w:ind w:firstLine="709"/>
        <w:jc w:val="both"/>
        <w:rPr>
          <w:sz w:val="28"/>
          <w:szCs w:val="28"/>
        </w:rPr>
      </w:pPr>
      <w:r w:rsidRPr="00BC1B0B">
        <w:rPr>
          <w:sz w:val="28"/>
          <w:szCs w:val="28"/>
        </w:rPr>
        <w:t>В составе имущества к началу отчетного года оборотные средства составляли 18,25%. За прошедший период они возросли на 2 538 785 тыс. рублей, а их удельный вес в стоимости активов предприятия поднялся до 50,7%.</w:t>
      </w:r>
    </w:p>
    <w:p w:rsidR="002B5016" w:rsidRPr="00BC1B0B" w:rsidRDefault="002B5016" w:rsidP="00732C81">
      <w:pPr>
        <w:keepNext/>
        <w:widowControl w:val="0"/>
        <w:spacing w:line="360" w:lineRule="auto"/>
        <w:ind w:firstLine="709"/>
        <w:jc w:val="both"/>
        <w:rPr>
          <w:sz w:val="28"/>
          <w:szCs w:val="28"/>
        </w:rPr>
      </w:pPr>
      <w:r w:rsidRPr="00BC1B0B">
        <w:rPr>
          <w:sz w:val="28"/>
          <w:szCs w:val="28"/>
        </w:rPr>
        <w:t>Доля наиболее мобильных денежных средств и краткосрочных финансовых вложений возросла на 2,6% (выросли на 161 612 тыс. рублей) в структуре оборотных средств. Но несмотря рост в 8 раз, доля их в структуре оборотных средств составила лишь 5,6% на конец отче</w:t>
      </w:r>
      <w:r w:rsidR="003A6BCF" w:rsidRPr="00BC1B0B">
        <w:rPr>
          <w:sz w:val="28"/>
          <w:szCs w:val="28"/>
        </w:rPr>
        <w:t>тного года, при 3% на конец 2008</w:t>
      </w:r>
      <w:r w:rsidRPr="00BC1B0B">
        <w:rPr>
          <w:sz w:val="28"/>
          <w:szCs w:val="28"/>
        </w:rPr>
        <w:t xml:space="preserve"> года.</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В то же время менее ликвидные средства – дебиторская задолженность составила на начало года 11,3% оборотных средств, а на конец года 9,9%, такое снижение можно охарактеризовать позитивно. Ее абсолютное увеличение на 239 519 тыс. рублей (в 3,75 раз), способствовало росту оборотных средств лишь на 9,4% (239 519 / 2 538 785 </w:t>
      </w:r>
      <w:r w:rsidRPr="00BC1B0B">
        <w:rPr>
          <w:snapToGrid w:val="0"/>
          <w:sz w:val="28"/>
          <w:szCs w:val="28"/>
        </w:rPr>
        <w:t>х</w:t>
      </w:r>
      <w:r w:rsidRPr="00BC1B0B">
        <w:rPr>
          <w:sz w:val="28"/>
          <w:szCs w:val="28"/>
        </w:rPr>
        <w:t xml:space="preserve"> 100%). На ООО «</w:t>
      </w:r>
      <w:r w:rsidR="004557CA" w:rsidRPr="00BC1B0B">
        <w:rPr>
          <w:sz w:val="28"/>
          <w:szCs w:val="28"/>
        </w:rPr>
        <w:t>Инвест-Ст</w:t>
      </w:r>
      <w:r w:rsidR="007861EF" w:rsidRPr="00BC1B0B">
        <w:rPr>
          <w:sz w:val="28"/>
          <w:szCs w:val="28"/>
        </w:rPr>
        <w:t>рой</w:t>
      </w:r>
      <w:r w:rsidRPr="00BC1B0B">
        <w:rPr>
          <w:sz w:val="28"/>
          <w:szCs w:val="28"/>
        </w:rPr>
        <w:t>» данная задолженность является краткосрочной (платежи по которой ожидаются в течение 12 месяцев после отчетной даты), что уменьшает риск не возврата долгов. Но наличие непогашенной дебиторской задолженности на конец года в сумме 326 555 тыс. рублей свидетельствует об отвлечении части текущих активов на кредитовании потребителей готовой продукции (работ, услуг) и прочих дебиторов, фактически происходит иммобилизация этой части оборотных средств из производственного процесса.</w:t>
      </w:r>
    </w:p>
    <w:p w:rsidR="002B5016" w:rsidRPr="00BC1B0B" w:rsidRDefault="002B5016" w:rsidP="00732C81">
      <w:pPr>
        <w:keepNext/>
        <w:widowControl w:val="0"/>
        <w:spacing w:line="360" w:lineRule="auto"/>
        <w:ind w:firstLine="709"/>
        <w:jc w:val="both"/>
        <w:rPr>
          <w:sz w:val="28"/>
          <w:szCs w:val="28"/>
        </w:rPr>
      </w:pPr>
      <w:r w:rsidRPr="00BC1B0B">
        <w:rPr>
          <w:sz w:val="28"/>
          <w:szCs w:val="28"/>
        </w:rPr>
        <w:t>Большими темпами росли материальные оборотные средства, которые увеличились на 1 996 544 тыс. рубл</w:t>
      </w:r>
      <w:r w:rsidR="00A756AD" w:rsidRPr="00BC1B0B">
        <w:rPr>
          <w:sz w:val="28"/>
          <w:szCs w:val="28"/>
        </w:rPr>
        <w:t>ей в 2009</w:t>
      </w:r>
      <w:r w:rsidRPr="00BC1B0B">
        <w:rPr>
          <w:sz w:val="28"/>
          <w:szCs w:val="28"/>
        </w:rPr>
        <w:t xml:space="preserve"> году или в </w:t>
      </w:r>
      <w:r w:rsidR="00A756AD" w:rsidRPr="00BC1B0B">
        <w:rPr>
          <w:sz w:val="28"/>
          <w:szCs w:val="28"/>
        </w:rPr>
        <w:t>4 раза, при их уменьшении в 2008</w:t>
      </w:r>
      <w:r w:rsidRPr="00BC1B0B">
        <w:rPr>
          <w:sz w:val="28"/>
          <w:szCs w:val="28"/>
        </w:rPr>
        <w:t xml:space="preserve"> году на 109 978 тыс. рублей или 14,3%. Доля их в общей ст</w:t>
      </w:r>
      <w:r w:rsidR="00A756AD" w:rsidRPr="00BC1B0B">
        <w:rPr>
          <w:sz w:val="28"/>
          <w:szCs w:val="28"/>
        </w:rPr>
        <w:t>оимости оборотных средств в 2008</w:t>
      </w:r>
      <w:r w:rsidRPr="00BC1B0B">
        <w:rPr>
          <w:sz w:val="28"/>
          <w:szCs w:val="28"/>
        </w:rPr>
        <w:t xml:space="preserve"> году</w:t>
      </w:r>
      <w:r w:rsidR="00A756AD" w:rsidRPr="00BC1B0B">
        <w:rPr>
          <w:sz w:val="28"/>
          <w:szCs w:val="28"/>
        </w:rPr>
        <w:t xml:space="preserve"> возросла с 74% до 85,6%, а 2009</w:t>
      </w:r>
      <w:r w:rsidR="00BC1B0B">
        <w:rPr>
          <w:sz w:val="28"/>
          <w:szCs w:val="28"/>
        </w:rPr>
        <w:t xml:space="preserve"> </w:t>
      </w:r>
      <w:r w:rsidRPr="00BC1B0B">
        <w:rPr>
          <w:sz w:val="28"/>
          <w:szCs w:val="28"/>
        </w:rPr>
        <w:t xml:space="preserve">году доля материальных оборотных </w:t>
      </w:r>
      <w:r w:rsidR="00484A71" w:rsidRPr="00BC1B0B">
        <w:rPr>
          <w:sz w:val="28"/>
          <w:szCs w:val="28"/>
        </w:rPr>
        <w:t>средств,</w:t>
      </w:r>
      <w:r w:rsidRPr="00BC1B0B">
        <w:rPr>
          <w:sz w:val="28"/>
          <w:szCs w:val="28"/>
        </w:rPr>
        <w:t xml:space="preserve"> несмотря на их абсолютный рост упала с 85,6% до 80,3% (-5,3%). Необходимо </w:t>
      </w:r>
      <w:r w:rsidR="00484A71" w:rsidRPr="00BC1B0B">
        <w:rPr>
          <w:sz w:val="28"/>
          <w:szCs w:val="28"/>
        </w:rPr>
        <w:t>отметить,</w:t>
      </w:r>
      <w:r w:rsidRPr="00BC1B0B">
        <w:rPr>
          <w:sz w:val="28"/>
          <w:szCs w:val="28"/>
        </w:rPr>
        <w:t xml:space="preserve"> что доля запасов в</w:t>
      </w:r>
      <w:r w:rsidR="00A756AD" w:rsidRPr="00BC1B0B">
        <w:rPr>
          <w:sz w:val="28"/>
          <w:szCs w:val="28"/>
        </w:rPr>
        <w:t xml:space="preserve"> составе имущества на конец 2009</w:t>
      </w:r>
      <w:r w:rsidRPr="00BC1B0B">
        <w:rPr>
          <w:sz w:val="28"/>
          <w:szCs w:val="28"/>
        </w:rPr>
        <w:t xml:space="preserve"> года составила 40,7%, т. е. имеет значительный вес. Это говорит о том, что у предприятия слишком много запасов. Причиной такого положения являются затруднения со сбытом продукции, которые обусловлены </w:t>
      </w:r>
      <w:r w:rsidR="00484A71" w:rsidRPr="00BC1B0B">
        <w:rPr>
          <w:sz w:val="28"/>
          <w:szCs w:val="28"/>
        </w:rPr>
        <w:t>тем,</w:t>
      </w:r>
      <w:r w:rsidRPr="00BC1B0B">
        <w:rPr>
          <w:sz w:val="28"/>
          <w:szCs w:val="28"/>
        </w:rPr>
        <w:t xml:space="preserve"> что на рынке пиломатериалов жесткая конкуренция. Готовые изделия при длительном хранении теряют свои качества, после чего цена их реализации значительно снижается. Кроме </w:t>
      </w:r>
      <w:r w:rsidR="00484A71" w:rsidRPr="00BC1B0B">
        <w:rPr>
          <w:sz w:val="28"/>
          <w:szCs w:val="28"/>
        </w:rPr>
        <w:t>того,</w:t>
      </w:r>
      <w:r w:rsidRPr="00BC1B0B">
        <w:rPr>
          <w:sz w:val="28"/>
          <w:szCs w:val="28"/>
        </w:rPr>
        <w:t xml:space="preserve"> фирма затрачивает значительные средства на их хранения. Кроме того, на ООО </w:t>
      </w:r>
      <w:r w:rsidR="00D67767" w:rsidRPr="00BC1B0B">
        <w:rPr>
          <w:sz w:val="28"/>
          <w:szCs w:val="28"/>
        </w:rPr>
        <w:t>«</w:t>
      </w:r>
      <w:r w:rsidR="004557CA" w:rsidRPr="00BC1B0B">
        <w:rPr>
          <w:sz w:val="28"/>
          <w:szCs w:val="28"/>
        </w:rPr>
        <w:t>Инвест-Ст</w:t>
      </w:r>
      <w:r w:rsidR="007861EF" w:rsidRPr="00BC1B0B">
        <w:rPr>
          <w:sz w:val="28"/>
          <w:szCs w:val="28"/>
        </w:rPr>
        <w:t>рой</w:t>
      </w:r>
      <w:r w:rsidR="00D67767" w:rsidRPr="00BC1B0B">
        <w:rPr>
          <w:sz w:val="28"/>
          <w:szCs w:val="28"/>
        </w:rPr>
        <w:t>»</w:t>
      </w:r>
      <w:r w:rsidRPr="00BC1B0B">
        <w:rPr>
          <w:sz w:val="28"/>
          <w:szCs w:val="28"/>
        </w:rPr>
        <w:t xml:space="preserve"> не отлажены каналы поставок изделий, нет постоянных заказчиков.</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ООО </w:t>
      </w:r>
      <w:r w:rsidR="00D67767" w:rsidRPr="00BC1B0B">
        <w:rPr>
          <w:sz w:val="28"/>
          <w:szCs w:val="28"/>
        </w:rPr>
        <w:t>«</w:t>
      </w:r>
      <w:r w:rsidR="004557CA" w:rsidRPr="00BC1B0B">
        <w:rPr>
          <w:sz w:val="28"/>
          <w:szCs w:val="28"/>
        </w:rPr>
        <w:t>Инвест-Ст</w:t>
      </w:r>
      <w:r w:rsidR="007861EF" w:rsidRPr="00BC1B0B">
        <w:rPr>
          <w:sz w:val="28"/>
          <w:szCs w:val="28"/>
        </w:rPr>
        <w:t>рой</w:t>
      </w:r>
      <w:r w:rsidR="00D67767" w:rsidRPr="00BC1B0B">
        <w:rPr>
          <w:sz w:val="28"/>
          <w:szCs w:val="28"/>
        </w:rPr>
        <w:t>»</w:t>
      </w:r>
      <w:r w:rsidRPr="00BC1B0B">
        <w:rPr>
          <w:sz w:val="28"/>
          <w:szCs w:val="28"/>
        </w:rPr>
        <w:t xml:space="preserve"> необходимо наиболее эффективно управлять запасами: рассчитать оптимальный объем запасов необходимый для удовлетворения потребностей рынка и нормального обеспечения производственного процесса.</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С финансовой точки зрения структура оборотных средств улучшилось по сравнению с предыдущим годом, т. к. доля наиболее ликвидных средств возросла (денежные средства и краткосрочные финансовые вложения), а доля менее ликвидных активов (дебиторская задолженность) уменьшилась. Это повысило их возможную ликвидность. Эффективность использования оборотных средств </w:t>
      </w:r>
      <w:r w:rsidR="00484A71" w:rsidRPr="00BC1B0B">
        <w:rPr>
          <w:sz w:val="28"/>
          <w:szCs w:val="28"/>
        </w:rPr>
        <w:t>характеризуется,</w:t>
      </w:r>
      <w:r w:rsidRPr="00BC1B0B">
        <w:rPr>
          <w:sz w:val="28"/>
          <w:szCs w:val="28"/>
        </w:rPr>
        <w:t xml:space="preserve"> прежде </w:t>
      </w:r>
      <w:r w:rsidR="00484A71" w:rsidRPr="00BC1B0B">
        <w:rPr>
          <w:sz w:val="28"/>
          <w:szCs w:val="28"/>
        </w:rPr>
        <w:t>всего,</w:t>
      </w:r>
      <w:r w:rsidRPr="00BC1B0B">
        <w:rPr>
          <w:sz w:val="28"/>
          <w:szCs w:val="28"/>
        </w:rPr>
        <w:t xml:space="preserve"> их оборачиваемостью.</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Таким </w:t>
      </w:r>
      <w:r w:rsidR="00484A71" w:rsidRPr="00BC1B0B">
        <w:rPr>
          <w:sz w:val="28"/>
          <w:szCs w:val="28"/>
        </w:rPr>
        <w:t>образом,</w:t>
      </w:r>
      <w:r w:rsidRPr="00BC1B0B">
        <w:rPr>
          <w:sz w:val="28"/>
          <w:szCs w:val="28"/>
        </w:rPr>
        <w:t xml:space="preserve"> перейдем к анализу оборачивае</w:t>
      </w:r>
      <w:bookmarkStart w:id="44" w:name="OCRUncertain168"/>
      <w:r w:rsidRPr="00BC1B0B">
        <w:rPr>
          <w:sz w:val="28"/>
          <w:szCs w:val="28"/>
        </w:rPr>
        <w:t>м</w:t>
      </w:r>
      <w:bookmarkEnd w:id="44"/>
      <w:r w:rsidRPr="00BC1B0B">
        <w:rPr>
          <w:sz w:val="28"/>
          <w:szCs w:val="28"/>
        </w:rPr>
        <w:t>ости всех оборотных средств и их составляющих. Оценка оборачиваемости производится путём сопоставления её показателей за несколько хронологических периодов по анализируемому предприятию. Показателями оборачиваемости являются:</w:t>
      </w:r>
    </w:p>
    <w:p w:rsidR="002B5016" w:rsidRPr="00BC1B0B" w:rsidRDefault="002B5016" w:rsidP="00732C81">
      <w:pPr>
        <w:keepNext/>
        <w:widowControl w:val="0"/>
        <w:numPr>
          <w:ilvl w:val="0"/>
          <w:numId w:val="4"/>
        </w:numPr>
        <w:tabs>
          <w:tab w:val="clear" w:pos="1100"/>
        </w:tabs>
        <w:spacing w:line="360" w:lineRule="auto"/>
        <w:ind w:left="0" w:firstLine="709"/>
        <w:jc w:val="both"/>
        <w:rPr>
          <w:sz w:val="28"/>
          <w:szCs w:val="28"/>
        </w:rPr>
      </w:pPr>
      <w:r w:rsidRPr="00BC1B0B">
        <w:rPr>
          <w:sz w:val="28"/>
          <w:szCs w:val="28"/>
        </w:rPr>
        <w:t>Коэффициент оборачиваемости, показывающий число оборотов анализируемых средств за отчётный период и равный отношению выручки от реализации без НДС к средней стоимости оборотных средств.</w:t>
      </w:r>
    </w:p>
    <w:p w:rsidR="002B5016" w:rsidRPr="00BC1B0B" w:rsidRDefault="002B5016" w:rsidP="00732C81">
      <w:pPr>
        <w:keepNext/>
        <w:widowControl w:val="0"/>
        <w:numPr>
          <w:ilvl w:val="0"/>
          <w:numId w:val="4"/>
        </w:numPr>
        <w:tabs>
          <w:tab w:val="clear" w:pos="1100"/>
        </w:tabs>
        <w:spacing w:line="360" w:lineRule="auto"/>
        <w:ind w:left="0" w:firstLine="709"/>
        <w:jc w:val="both"/>
        <w:rPr>
          <w:sz w:val="28"/>
          <w:szCs w:val="28"/>
        </w:rPr>
      </w:pPr>
      <w:r w:rsidRPr="00BC1B0B">
        <w:rPr>
          <w:sz w:val="28"/>
          <w:szCs w:val="28"/>
        </w:rPr>
        <w:t>Время оборота, показывающее среднюю продолжительность одного оборота в днях и определяемое отношением средней</w:t>
      </w:r>
      <w:r w:rsidR="00BC1B0B" w:rsidRPr="00BC1B0B">
        <w:rPr>
          <w:sz w:val="28"/>
          <w:szCs w:val="28"/>
        </w:rPr>
        <w:t xml:space="preserve"> </w:t>
      </w:r>
      <w:r w:rsidRPr="00BC1B0B">
        <w:rPr>
          <w:sz w:val="28"/>
          <w:szCs w:val="28"/>
        </w:rPr>
        <w:t>стоимости к выручке от реализации и умноженное на число календарных дней в анализируемом периоде.</w:t>
      </w:r>
    </w:p>
    <w:p w:rsidR="002B5016" w:rsidRPr="00BC1B0B" w:rsidRDefault="002B5016" w:rsidP="00732C81">
      <w:pPr>
        <w:keepNext/>
        <w:widowControl w:val="0"/>
        <w:spacing w:line="360" w:lineRule="auto"/>
        <w:ind w:firstLine="709"/>
        <w:jc w:val="both"/>
        <w:rPr>
          <w:sz w:val="28"/>
          <w:szCs w:val="28"/>
        </w:rPr>
      </w:pPr>
      <w:r w:rsidRPr="00BC1B0B">
        <w:rPr>
          <w:sz w:val="28"/>
          <w:szCs w:val="28"/>
        </w:rPr>
        <w:t>Рассчитанные показатели оборачиваемости оборотных средств приведены в табли</w:t>
      </w:r>
      <w:r w:rsidR="00A15E3E" w:rsidRPr="00BC1B0B">
        <w:rPr>
          <w:sz w:val="28"/>
          <w:szCs w:val="28"/>
        </w:rPr>
        <w:t xml:space="preserve">це (см. Приложение </w:t>
      </w:r>
      <w:r w:rsidR="00A15E3E" w:rsidRPr="00732C81">
        <w:rPr>
          <w:sz w:val="28"/>
          <w:szCs w:val="28"/>
        </w:rPr>
        <w:t>3</w:t>
      </w:r>
      <w:r w:rsidR="005A479F" w:rsidRPr="00BC1B0B">
        <w:rPr>
          <w:sz w:val="28"/>
          <w:szCs w:val="28"/>
        </w:rPr>
        <w:t>)</w:t>
      </w:r>
      <w:r w:rsidRPr="00BC1B0B">
        <w:rPr>
          <w:sz w:val="28"/>
          <w:szCs w:val="28"/>
        </w:rPr>
        <w:t>.</w:t>
      </w:r>
    </w:p>
    <w:p w:rsidR="002B5016" w:rsidRDefault="002B5016" w:rsidP="00732C81">
      <w:pPr>
        <w:pStyle w:val="a3"/>
        <w:keepNext/>
        <w:ind w:right="0" w:firstLine="709"/>
        <w:rPr>
          <w:sz w:val="28"/>
          <w:szCs w:val="28"/>
        </w:rPr>
      </w:pPr>
      <w:r w:rsidRPr="00BC1B0B">
        <w:rPr>
          <w:sz w:val="28"/>
          <w:szCs w:val="28"/>
        </w:rPr>
        <w:t>Из данных таблицы видно, что произошло снижение оборачиваемости всех приведённых показателей. Оборачиваемость дебиторской задолженности</w:t>
      </w:r>
      <w:r w:rsidR="001B387B" w:rsidRPr="00BC1B0B">
        <w:rPr>
          <w:sz w:val="28"/>
          <w:szCs w:val="28"/>
        </w:rPr>
        <w:t xml:space="preserve"> уменьшилась по сравнению с 2008</w:t>
      </w:r>
      <w:r w:rsidRPr="00BC1B0B">
        <w:rPr>
          <w:sz w:val="28"/>
          <w:szCs w:val="28"/>
        </w:rPr>
        <w:t xml:space="preserve"> годом с 42,9 оборотов в год до 36,3 оборотов, то есть по сравнению с предыдущим годом погашение дебиторской </w:t>
      </w:r>
      <w:bookmarkStart w:id="45" w:name="OCRUncertain200"/>
      <w:r w:rsidRPr="00BC1B0B">
        <w:rPr>
          <w:sz w:val="28"/>
          <w:szCs w:val="28"/>
        </w:rPr>
        <w:t>з</w:t>
      </w:r>
      <w:bookmarkEnd w:id="45"/>
      <w:r w:rsidRPr="00BC1B0B">
        <w:rPr>
          <w:sz w:val="28"/>
          <w:szCs w:val="28"/>
        </w:rPr>
        <w:t>адолженности происходило более медленными темпами. Время оборота дебиторской задолжен</w:t>
      </w:r>
      <w:r w:rsidR="001B387B" w:rsidRPr="00BC1B0B">
        <w:rPr>
          <w:sz w:val="28"/>
          <w:szCs w:val="28"/>
        </w:rPr>
        <w:t>ности составляет 8,5 дней в 2008 и 10 дней в 2009</w:t>
      </w:r>
      <w:r w:rsidRPr="00BC1B0B">
        <w:rPr>
          <w:sz w:val="28"/>
          <w:szCs w:val="28"/>
        </w:rPr>
        <w:t xml:space="preserve"> году. Это говорит о </w:t>
      </w:r>
      <w:r w:rsidR="00B56AE6" w:rsidRPr="00BC1B0B">
        <w:rPr>
          <w:sz w:val="28"/>
          <w:szCs w:val="28"/>
        </w:rPr>
        <w:t>том,</w:t>
      </w:r>
      <w:r w:rsidRPr="00BC1B0B">
        <w:rPr>
          <w:sz w:val="28"/>
          <w:szCs w:val="28"/>
        </w:rPr>
        <w:t xml:space="preserve"> что дебиторская задолженность погашается</w:t>
      </w:r>
      <w:r w:rsidR="00BC1B0B">
        <w:rPr>
          <w:sz w:val="28"/>
          <w:szCs w:val="28"/>
        </w:rPr>
        <w:t xml:space="preserve"> </w:t>
      </w:r>
      <w:r w:rsidRPr="00BC1B0B">
        <w:rPr>
          <w:sz w:val="28"/>
          <w:szCs w:val="28"/>
        </w:rPr>
        <w:t>достаточно быстро. Изменение времени оборота по годам представлено на ри</w:t>
      </w:r>
      <w:r w:rsidR="003A6BCF" w:rsidRPr="00BC1B0B">
        <w:rPr>
          <w:sz w:val="28"/>
          <w:szCs w:val="28"/>
        </w:rPr>
        <w:t>сунке</w:t>
      </w:r>
      <w:r w:rsidR="00BC1B0B">
        <w:rPr>
          <w:sz w:val="28"/>
          <w:szCs w:val="28"/>
        </w:rPr>
        <w:t xml:space="preserve"> </w:t>
      </w:r>
      <w:r w:rsidR="00772026" w:rsidRPr="00732C81">
        <w:rPr>
          <w:sz w:val="28"/>
          <w:szCs w:val="28"/>
        </w:rPr>
        <w:t>2</w:t>
      </w:r>
      <w:r w:rsidRPr="00BC1B0B">
        <w:rPr>
          <w:sz w:val="28"/>
          <w:szCs w:val="28"/>
        </w:rPr>
        <w:t>.</w:t>
      </w:r>
    </w:p>
    <w:p w:rsidR="00BC1B0B" w:rsidRPr="00BC1B0B" w:rsidRDefault="00F037EA" w:rsidP="00732C81">
      <w:pPr>
        <w:pStyle w:val="a3"/>
        <w:keepNext/>
        <w:ind w:right="0" w:firstLine="709"/>
        <w:rPr>
          <w:sz w:val="28"/>
          <w:szCs w:val="28"/>
        </w:rPr>
      </w:pPr>
      <w:r>
        <w:rPr>
          <w:noProof/>
        </w:rPr>
        <w:object w:dxaOrig="1440" w:dyaOrig="1440">
          <v:shape id="_x0000_s1027" type="#_x0000_t75" style="position:absolute;left:0;text-align:left;margin-left:24.65pt;margin-top:26.15pt;width:243.5pt;height:144.15pt;z-index:251653120">
            <v:imagedata r:id="rId9" o:title=""/>
            <w10:wrap type="topAndBottom"/>
          </v:shape>
          <o:OLEObject Type="Embed" ProgID="MSGraph.Chart.8" ShapeID="_x0000_s1027" DrawAspect="Content" ObjectID="_1469973208" r:id="rId10">
            <o:FieldCodes>\s</o:FieldCodes>
          </o:OLEObject>
        </w:object>
      </w:r>
    </w:p>
    <w:p w:rsidR="00BC1B0B" w:rsidRPr="00732C81" w:rsidRDefault="00BC1B0B" w:rsidP="00732C81">
      <w:pPr>
        <w:pStyle w:val="a3"/>
        <w:keepNext/>
        <w:ind w:right="0" w:firstLine="709"/>
        <w:rPr>
          <w:sz w:val="28"/>
          <w:szCs w:val="28"/>
        </w:rPr>
      </w:pPr>
      <w:r w:rsidRPr="00BC1B0B">
        <w:rPr>
          <w:sz w:val="28"/>
          <w:szCs w:val="28"/>
        </w:rPr>
        <w:t xml:space="preserve">Рисунок </w:t>
      </w:r>
      <w:r w:rsidRPr="00732C81">
        <w:rPr>
          <w:sz w:val="28"/>
          <w:szCs w:val="28"/>
        </w:rPr>
        <w:t>2</w:t>
      </w:r>
    </w:p>
    <w:p w:rsidR="00BC1B0B" w:rsidRDefault="00BC1B0B" w:rsidP="00732C81">
      <w:pPr>
        <w:pStyle w:val="a3"/>
        <w:keepNext/>
        <w:ind w:right="0" w:firstLine="709"/>
        <w:rPr>
          <w:sz w:val="28"/>
          <w:szCs w:val="28"/>
        </w:rPr>
      </w:pPr>
      <w:r>
        <w:rPr>
          <w:sz w:val="28"/>
          <w:szCs w:val="28"/>
        </w:rPr>
        <w:br w:type="page"/>
      </w:r>
      <w:r w:rsidR="002B5016" w:rsidRPr="00BC1B0B">
        <w:rPr>
          <w:sz w:val="28"/>
          <w:szCs w:val="28"/>
        </w:rPr>
        <w:t>Более существенно уменьшилась оборачиваемость материальных оборотных средств с 7,</w:t>
      </w:r>
      <w:r w:rsidR="00505CAB" w:rsidRPr="00BC1B0B">
        <w:rPr>
          <w:sz w:val="28"/>
          <w:szCs w:val="28"/>
        </w:rPr>
        <w:t xml:space="preserve"> </w:t>
      </w:r>
      <w:r w:rsidR="002B5016" w:rsidRPr="00BC1B0B">
        <w:rPr>
          <w:sz w:val="28"/>
          <w:szCs w:val="28"/>
        </w:rPr>
        <w:t xml:space="preserve">9 оборотов в </w:t>
      </w:r>
      <w:r w:rsidR="00507961" w:rsidRPr="00BC1B0B">
        <w:rPr>
          <w:sz w:val="28"/>
          <w:szCs w:val="28"/>
        </w:rPr>
        <w:t>2008</w:t>
      </w:r>
      <w:r w:rsidR="001B387B" w:rsidRPr="00BC1B0B">
        <w:rPr>
          <w:sz w:val="28"/>
          <w:szCs w:val="28"/>
        </w:rPr>
        <w:t xml:space="preserve"> году до 4,5 оборотов в 2009</w:t>
      </w:r>
      <w:r w:rsidR="002B5016" w:rsidRPr="00BC1B0B">
        <w:rPr>
          <w:sz w:val="28"/>
          <w:szCs w:val="28"/>
        </w:rPr>
        <w:t xml:space="preserve"> году. Соответственно время оборота увеличилось до 86,5 дней. Уменьшение </w:t>
      </w:r>
    </w:p>
    <w:p w:rsidR="002B5016" w:rsidRPr="00BC1B0B" w:rsidRDefault="002B5016" w:rsidP="00732C81">
      <w:pPr>
        <w:pStyle w:val="a3"/>
        <w:keepNext/>
        <w:ind w:right="0" w:firstLine="709"/>
        <w:rPr>
          <w:sz w:val="28"/>
          <w:szCs w:val="28"/>
        </w:rPr>
      </w:pPr>
      <w:r w:rsidRPr="00BC1B0B">
        <w:rPr>
          <w:sz w:val="28"/>
          <w:szCs w:val="28"/>
        </w:rPr>
        <w:t xml:space="preserve">оборачиваемости в </w:t>
      </w:r>
      <w:r w:rsidR="001B387B" w:rsidRPr="00BC1B0B">
        <w:rPr>
          <w:sz w:val="28"/>
          <w:szCs w:val="28"/>
        </w:rPr>
        <w:t>2009</w:t>
      </w:r>
      <w:r w:rsidRPr="00BC1B0B">
        <w:rPr>
          <w:sz w:val="28"/>
          <w:szCs w:val="28"/>
        </w:rPr>
        <w:t xml:space="preserve"> году произошло за счёт затруднений со сбытом продукции, которые в свою очередь вызваны неэффективностью управления запасами; недостаточным исследованием фирмой рынков сбыта своей продукции и возможностей расширения каналов сбыта.</w:t>
      </w:r>
    </w:p>
    <w:p w:rsidR="002B5016" w:rsidRPr="00BC1B0B" w:rsidRDefault="002B5016" w:rsidP="00732C81">
      <w:pPr>
        <w:keepNext/>
        <w:widowControl w:val="0"/>
        <w:spacing w:line="360" w:lineRule="auto"/>
        <w:ind w:firstLine="709"/>
        <w:jc w:val="both"/>
        <w:rPr>
          <w:b/>
          <w:sz w:val="28"/>
          <w:szCs w:val="28"/>
        </w:rPr>
      </w:pPr>
      <w:r w:rsidRPr="00BC1B0B">
        <w:rPr>
          <w:sz w:val="28"/>
          <w:szCs w:val="28"/>
        </w:rPr>
        <w:t>Оценим изменение внеоборотных активов.</w:t>
      </w:r>
    </w:p>
    <w:p w:rsidR="002B5016" w:rsidRPr="00BC1B0B" w:rsidRDefault="002B5016" w:rsidP="00732C81">
      <w:pPr>
        <w:keepNext/>
        <w:widowControl w:val="0"/>
        <w:spacing w:line="360" w:lineRule="auto"/>
        <w:ind w:firstLine="709"/>
        <w:jc w:val="both"/>
        <w:rPr>
          <w:sz w:val="28"/>
          <w:szCs w:val="28"/>
        </w:rPr>
      </w:pPr>
      <w:r w:rsidRPr="00BC1B0B">
        <w:rPr>
          <w:sz w:val="28"/>
          <w:szCs w:val="28"/>
        </w:rPr>
        <w:t>Величина внеоборотных активов</w:t>
      </w:r>
      <w:r w:rsidR="00BC1B0B">
        <w:rPr>
          <w:sz w:val="28"/>
          <w:szCs w:val="28"/>
        </w:rPr>
        <w:t xml:space="preserve"> </w:t>
      </w:r>
      <w:r w:rsidRPr="00BC1B0B">
        <w:rPr>
          <w:sz w:val="28"/>
          <w:szCs w:val="28"/>
        </w:rPr>
        <w:t xml:space="preserve">в течение 2-х </w:t>
      </w:r>
      <w:r w:rsidR="001B387B" w:rsidRPr="00BC1B0B">
        <w:rPr>
          <w:sz w:val="28"/>
          <w:szCs w:val="28"/>
        </w:rPr>
        <w:t>лет непрерывно снижалась. В 2008</w:t>
      </w:r>
      <w:r w:rsidRPr="00BC1B0B">
        <w:rPr>
          <w:sz w:val="28"/>
          <w:szCs w:val="28"/>
        </w:rPr>
        <w:t>г. это уменьшение соста</w:t>
      </w:r>
      <w:r w:rsidR="001B387B" w:rsidRPr="00BC1B0B">
        <w:rPr>
          <w:sz w:val="28"/>
          <w:szCs w:val="28"/>
        </w:rPr>
        <w:t>вило 619 414 тыс. руб., а в 2009</w:t>
      </w:r>
      <w:r w:rsidRPr="00BC1B0B">
        <w:rPr>
          <w:sz w:val="28"/>
          <w:szCs w:val="28"/>
        </w:rPr>
        <w:t xml:space="preserve"> году 293 691 тыс. руб. или 9,2%. Их доля в имуще</w:t>
      </w:r>
      <w:r w:rsidR="001B387B" w:rsidRPr="00BC1B0B">
        <w:rPr>
          <w:sz w:val="28"/>
          <w:szCs w:val="28"/>
        </w:rPr>
        <w:t>стве также снижалась. Так в 2009</w:t>
      </w:r>
      <w:r w:rsidRPr="00BC1B0B">
        <w:rPr>
          <w:sz w:val="28"/>
          <w:szCs w:val="28"/>
        </w:rPr>
        <w:t xml:space="preserve"> она упала с 75,8 до 44,5%. В то же время, как уже </w:t>
      </w:r>
      <w:r w:rsidR="00484A71" w:rsidRPr="00BC1B0B">
        <w:rPr>
          <w:sz w:val="28"/>
          <w:szCs w:val="28"/>
        </w:rPr>
        <w:t>отмечалось,</w:t>
      </w:r>
      <w:r w:rsidRPr="00BC1B0B">
        <w:rPr>
          <w:sz w:val="28"/>
          <w:szCs w:val="28"/>
        </w:rPr>
        <w:t xml:space="preserve"> оборотные средства выросли в 4 раза. Таким </w:t>
      </w:r>
      <w:r w:rsidR="00484A71" w:rsidRPr="00BC1B0B">
        <w:rPr>
          <w:sz w:val="28"/>
          <w:szCs w:val="28"/>
        </w:rPr>
        <w:t>образом,</w:t>
      </w:r>
      <w:r w:rsidRPr="00BC1B0B">
        <w:rPr>
          <w:sz w:val="28"/>
          <w:szCs w:val="28"/>
        </w:rPr>
        <w:t xml:space="preserve"> темп прироста оборотных средств был в 4,74 раза выше, чем </w:t>
      </w:r>
      <w:r w:rsidR="007861EF" w:rsidRPr="00BC1B0B">
        <w:rPr>
          <w:sz w:val="28"/>
          <w:szCs w:val="28"/>
        </w:rPr>
        <w:t>внеоборотных</w:t>
      </w:r>
      <w:r w:rsidRPr="00BC1B0B">
        <w:rPr>
          <w:sz w:val="28"/>
          <w:szCs w:val="28"/>
        </w:rPr>
        <w:t xml:space="preserve"> средств</w:t>
      </w:r>
      <w:r w:rsidR="00BC1B0B">
        <w:rPr>
          <w:sz w:val="28"/>
          <w:szCs w:val="28"/>
        </w:rPr>
        <w:t xml:space="preserve"> </w:t>
      </w:r>
      <w:r w:rsidRPr="00BC1B0B">
        <w:rPr>
          <w:sz w:val="28"/>
          <w:szCs w:val="28"/>
        </w:rPr>
        <w:t>(430% /</w:t>
      </w:r>
      <w:r w:rsidR="00BC1B0B">
        <w:rPr>
          <w:sz w:val="28"/>
          <w:szCs w:val="28"/>
        </w:rPr>
        <w:t xml:space="preserve"> </w:t>
      </w:r>
      <w:r w:rsidRPr="00BC1B0B">
        <w:rPr>
          <w:sz w:val="28"/>
          <w:szCs w:val="28"/>
        </w:rPr>
        <w:t>90,8%). Такую тенденцию можно было б</w:t>
      </w:r>
      <w:r w:rsidR="006E3E2E" w:rsidRPr="00BC1B0B">
        <w:rPr>
          <w:sz w:val="28"/>
          <w:szCs w:val="28"/>
        </w:rPr>
        <w:t>ы охарактеризовать положительно</w:t>
      </w:r>
      <w:r w:rsidRPr="00BC1B0B">
        <w:rPr>
          <w:sz w:val="28"/>
          <w:szCs w:val="28"/>
        </w:rPr>
        <w:t xml:space="preserve">, если бы не </w:t>
      </w:r>
      <w:r w:rsidR="00484A71" w:rsidRPr="00BC1B0B">
        <w:rPr>
          <w:sz w:val="28"/>
          <w:szCs w:val="28"/>
        </w:rPr>
        <w:t>факторы,</w:t>
      </w:r>
      <w:r w:rsidRPr="00BC1B0B">
        <w:rPr>
          <w:sz w:val="28"/>
          <w:szCs w:val="28"/>
        </w:rPr>
        <w:t xml:space="preserve"> </w:t>
      </w:r>
      <w:r w:rsidR="006E3E2E" w:rsidRPr="00BC1B0B">
        <w:rPr>
          <w:sz w:val="28"/>
          <w:szCs w:val="28"/>
        </w:rPr>
        <w:t>повлиявшие на их рост - а именно</w:t>
      </w:r>
      <w:r w:rsidRPr="00BC1B0B">
        <w:rPr>
          <w:sz w:val="28"/>
          <w:szCs w:val="28"/>
        </w:rPr>
        <w:t>, резкое увеличение количества запасов, которые заморозили часть оборотных средст</w:t>
      </w:r>
      <w:r w:rsidR="00EB0F01" w:rsidRPr="00BC1B0B">
        <w:rPr>
          <w:sz w:val="28"/>
          <w:szCs w:val="28"/>
        </w:rPr>
        <w:t>в. Да</w:t>
      </w:r>
      <w:r w:rsidR="009760B0" w:rsidRPr="00BC1B0B">
        <w:rPr>
          <w:sz w:val="28"/>
          <w:szCs w:val="28"/>
        </w:rPr>
        <w:t xml:space="preserve">нные приведены (см. Приложение </w:t>
      </w:r>
      <w:r w:rsidR="009760B0" w:rsidRPr="00732C81">
        <w:rPr>
          <w:sz w:val="28"/>
          <w:szCs w:val="28"/>
        </w:rPr>
        <w:t>4</w:t>
      </w:r>
      <w:r w:rsidR="00EB0F01" w:rsidRPr="00BC1B0B">
        <w:rPr>
          <w:sz w:val="28"/>
          <w:szCs w:val="28"/>
        </w:rPr>
        <w:t>)</w:t>
      </w:r>
      <w:r w:rsidRPr="00BC1B0B">
        <w:rPr>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Снижение стоимости внеоборотных активов обусловлено сокращением </w:t>
      </w:r>
      <w:bookmarkStart w:id="46" w:name="OCRUncertain212"/>
      <w:r w:rsidRPr="00BC1B0B">
        <w:rPr>
          <w:sz w:val="28"/>
          <w:szCs w:val="28"/>
        </w:rPr>
        <w:t>т</w:t>
      </w:r>
      <w:bookmarkEnd w:id="46"/>
      <w:r w:rsidRPr="00BC1B0B">
        <w:rPr>
          <w:sz w:val="28"/>
          <w:szCs w:val="28"/>
        </w:rPr>
        <w:t>акого элемента, как «Основные средства», которые за год уменьшились на 342 453 тыс. руб., или на 12,4% при их удельном весе во внеоборотных активах на конец года 83,5%. Сниж</w:t>
      </w:r>
      <w:r w:rsidR="001B387B" w:rsidRPr="00BC1B0B">
        <w:rPr>
          <w:sz w:val="28"/>
          <w:szCs w:val="28"/>
        </w:rPr>
        <w:t>ение внеоборотных активов в 2008</w:t>
      </w:r>
      <w:r w:rsidRPr="00BC1B0B">
        <w:rPr>
          <w:sz w:val="28"/>
          <w:szCs w:val="28"/>
        </w:rPr>
        <w:t xml:space="preserve"> году также связано с уменьшением статьи «Основные средства»</w:t>
      </w:r>
      <w:r w:rsidR="00BC1B0B">
        <w:rPr>
          <w:sz w:val="28"/>
          <w:szCs w:val="28"/>
        </w:rPr>
        <w:t xml:space="preserve"> </w:t>
      </w:r>
      <w:r w:rsidRPr="00BC1B0B">
        <w:rPr>
          <w:sz w:val="28"/>
          <w:szCs w:val="28"/>
        </w:rPr>
        <w:t xml:space="preserve">за год на 669 419 тыс. руб. или на </w:t>
      </w:r>
      <w:r w:rsidR="001B387B" w:rsidRPr="00BC1B0B">
        <w:rPr>
          <w:sz w:val="28"/>
          <w:szCs w:val="28"/>
        </w:rPr>
        <w:t>19,6 % , их удельный вес за 2008</w:t>
      </w:r>
      <w:r w:rsidRPr="00BC1B0B">
        <w:rPr>
          <w:sz w:val="28"/>
          <w:szCs w:val="28"/>
        </w:rPr>
        <w:t xml:space="preserve"> год сократился на 3,4 % (с 90 до 86,6 %). Статья «Незавершенное строительство» на протяжени</w:t>
      </w:r>
      <w:r w:rsidR="00484A71" w:rsidRPr="00BC1B0B">
        <w:rPr>
          <w:sz w:val="28"/>
          <w:szCs w:val="28"/>
        </w:rPr>
        <w:t>и</w:t>
      </w:r>
      <w:r w:rsidRPr="00BC1B0B">
        <w:rPr>
          <w:sz w:val="28"/>
          <w:szCs w:val="28"/>
        </w:rPr>
        <w:t xml:space="preserve"> дв</w:t>
      </w:r>
      <w:r w:rsidR="001B387B" w:rsidRPr="00BC1B0B">
        <w:rPr>
          <w:sz w:val="28"/>
          <w:szCs w:val="28"/>
        </w:rPr>
        <w:t>ух лет постепенно растет. В 2008</w:t>
      </w:r>
      <w:r w:rsidRPr="00BC1B0B">
        <w:rPr>
          <w:sz w:val="28"/>
          <w:szCs w:val="28"/>
        </w:rPr>
        <w:t xml:space="preserve"> году она возросла на 50 000 тыс. рублей или 13,9%, ее доля в внеоборотных активах увеличилась</w:t>
      </w:r>
      <w:r w:rsidR="001B387B" w:rsidRPr="00BC1B0B">
        <w:rPr>
          <w:sz w:val="28"/>
          <w:szCs w:val="28"/>
        </w:rPr>
        <w:t xml:space="preserve"> с 9,4% до 12,8%</w:t>
      </w:r>
      <w:r w:rsidR="00BC1B0B">
        <w:rPr>
          <w:sz w:val="28"/>
          <w:szCs w:val="28"/>
        </w:rPr>
        <w:t xml:space="preserve"> </w:t>
      </w:r>
      <w:r w:rsidR="001B387B" w:rsidRPr="00BC1B0B">
        <w:rPr>
          <w:sz w:val="28"/>
          <w:szCs w:val="28"/>
        </w:rPr>
        <w:t>(+3,4%). В 2009</w:t>
      </w:r>
      <w:r w:rsidRPr="00BC1B0B">
        <w:rPr>
          <w:sz w:val="28"/>
          <w:szCs w:val="28"/>
        </w:rPr>
        <w:t xml:space="preserve"> году «Незавершенное строительство» увеличилось на 48 762 тыс. рублей или 12%, при ее росте в доле внеоборотных активов с 12,8% до 15,7% (+2,9%). Поскольку эта статья не участвует в производственном обороте и, следовательно, увеличение ее доли в структуре вне оборотных активов отрицательно сказывалось на результативности финансово-хозяйственной деятельности предприятия.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Долгосрочные финансовые вложения в составе внеоборотных активов составляют не</w:t>
      </w:r>
      <w:r w:rsidR="001B387B" w:rsidRPr="00BC1B0B">
        <w:rPr>
          <w:sz w:val="28"/>
          <w:szCs w:val="28"/>
        </w:rPr>
        <w:t>значительную долю, к началу 2008</w:t>
      </w:r>
      <w:r w:rsidRPr="00BC1B0B">
        <w:rPr>
          <w:sz w:val="28"/>
          <w:szCs w:val="28"/>
        </w:rPr>
        <w:t xml:space="preserve"> года они</w:t>
      </w:r>
      <w:r w:rsidR="001B387B" w:rsidRPr="00BC1B0B">
        <w:rPr>
          <w:sz w:val="28"/>
          <w:szCs w:val="28"/>
        </w:rPr>
        <w:t xml:space="preserve"> составляли 0,59%, в начале 2009</w:t>
      </w:r>
      <w:r w:rsidRPr="00BC1B0B">
        <w:rPr>
          <w:sz w:val="28"/>
          <w:szCs w:val="28"/>
        </w:rPr>
        <w:t xml:space="preserve"> го</w:t>
      </w:r>
      <w:r w:rsidR="001B387B" w:rsidRPr="00BC1B0B">
        <w:rPr>
          <w:sz w:val="28"/>
          <w:szCs w:val="28"/>
        </w:rPr>
        <w:t>да- 0,63%, а в начале 2010</w:t>
      </w:r>
      <w:r w:rsidRPr="00BC1B0B">
        <w:rPr>
          <w:sz w:val="28"/>
          <w:szCs w:val="28"/>
        </w:rPr>
        <w:t xml:space="preserve"> года 0,7%. Их удельный вес незначительно увеличивается (при неизменной абсолютной величине</w:t>
      </w:r>
      <w:r w:rsidR="00BC1B0B">
        <w:rPr>
          <w:sz w:val="28"/>
          <w:szCs w:val="28"/>
        </w:rPr>
        <w:t xml:space="preserve"> </w:t>
      </w:r>
      <w:r w:rsidRPr="00BC1B0B">
        <w:rPr>
          <w:sz w:val="28"/>
          <w:szCs w:val="28"/>
        </w:rPr>
        <w:t>равной 20 142 тыс. рублей) за счет изменения доли других статей внеоборотных активов. Это указывает на не инвестиционную направленность вложений предприятия.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В структуре внеоборотных активов наибольшую долю составляют основные средства, наименьшую долю составляют основные средства, наименьшую долю долгосрочные финансовые вложения.</w:t>
      </w:r>
    </w:p>
    <w:p w:rsidR="002B5016" w:rsidRPr="00BC1B0B" w:rsidRDefault="002B5016" w:rsidP="00732C81">
      <w:pPr>
        <w:keepNext/>
        <w:widowControl w:val="0"/>
        <w:spacing w:line="360" w:lineRule="auto"/>
        <w:ind w:firstLine="709"/>
        <w:jc w:val="both"/>
        <w:rPr>
          <w:sz w:val="28"/>
          <w:szCs w:val="28"/>
        </w:rPr>
      </w:pPr>
      <w:r w:rsidRPr="00BC1B0B">
        <w:rPr>
          <w:sz w:val="28"/>
          <w:szCs w:val="28"/>
        </w:rPr>
        <w:t>Рассмотрим изменение р</w:t>
      </w:r>
      <w:bookmarkStart w:id="47" w:name="OCRUncertain222"/>
      <w:r w:rsidRPr="00BC1B0B">
        <w:rPr>
          <w:sz w:val="28"/>
          <w:szCs w:val="28"/>
        </w:rPr>
        <w:t>еальных активов,</w:t>
      </w:r>
      <w:bookmarkEnd w:id="47"/>
      <w:r w:rsidRPr="00BC1B0B">
        <w:rPr>
          <w:sz w:val="28"/>
          <w:szCs w:val="28"/>
        </w:rPr>
        <w:t xml:space="preserve"> характеризующих производственную мощность предприятия. К реальным активам относятся средства предприятия, которые принимают непосредственное участие в производственном процессе:</w:t>
      </w:r>
    </w:p>
    <w:p w:rsidR="002B5016" w:rsidRPr="00BC1B0B" w:rsidRDefault="007861EF"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основные средства (строка 120);</w:t>
      </w:r>
    </w:p>
    <w:p w:rsidR="002B5016" w:rsidRPr="00BC1B0B" w:rsidRDefault="007861EF"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сырьё, материалы и другие аналогичные ценности (строка 2</w:t>
      </w:r>
      <w:bookmarkStart w:id="48" w:name="OCRUncertain223"/>
      <w:r w:rsidR="002B5016" w:rsidRPr="00BC1B0B">
        <w:rPr>
          <w:sz w:val="28"/>
          <w:szCs w:val="28"/>
        </w:rPr>
        <w:t>1</w:t>
      </w:r>
      <w:bookmarkEnd w:id="48"/>
      <w:r w:rsidR="002B5016" w:rsidRPr="00BC1B0B">
        <w:rPr>
          <w:sz w:val="28"/>
          <w:szCs w:val="28"/>
        </w:rPr>
        <w:t>1);</w:t>
      </w:r>
    </w:p>
    <w:p w:rsidR="002B5016" w:rsidRPr="00BC1B0B" w:rsidRDefault="007861EF" w:rsidP="00732C81">
      <w:pPr>
        <w:keepNext/>
        <w:widowControl w:val="0"/>
        <w:spacing w:line="360" w:lineRule="auto"/>
        <w:ind w:firstLine="709"/>
        <w:jc w:val="both"/>
        <w:rPr>
          <w:sz w:val="28"/>
          <w:szCs w:val="28"/>
        </w:rPr>
      </w:pPr>
      <w:bookmarkStart w:id="49" w:name="OCRUncertain224"/>
      <w:r w:rsidRPr="00BC1B0B">
        <w:rPr>
          <w:sz w:val="28"/>
          <w:szCs w:val="28"/>
        </w:rPr>
        <w:t xml:space="preserve">- </w:t>
      </w:r>
      <w:r w:rsidR="002B5016" w:rsidRPr="00BC1B0B">
        <w:rPr>
          <w:sz w:val="28"/>
          <w:szCs w:val="28"/>
        </w:rPr>
        <w:t>М</w:t>
      </w:r>
      <w:bookmarkEnd w:id="49"/>
      <w:r w:rsidR="002B5016" w:rsidRPr="00BC1B0B">
        <w:rPr>
          <w:sz w:val="28"/>
          <w:szCs w:val="28"/>
        </w:rPr>
        <w:t>БП (строка 213);</w:t>
      </w:r>
    </w:p>
    <w:p w:rsidR="002B5016" w:rsidRPr="00BC1B0B" w:rsidRDefault="007861EF"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затраты в незавершённом производстве (издержках обращения) (строка 214). Рассчитаем стоимость реальных активов и долю их в имуществе:</w:t>
      </w:r>
    </w:p>
    <w:p w:rsidR="002B5016" w:rsidRPr="00BC1B0B" w:rsidRDefault="005A479F" w:rsidP="00732C81">
      <w:pPr>
        <w:keepNext/>
        <w:widowControl w:val="0"/>
        <w:spacing w:line="360" w:lineRule="auto"/>
        <w:ind w:firstLine="709"/>
        <w:jc w:val="both"/>
        <w:rPr>
          <w:sz w:val="28"/>
          <w:szCs w:val="28"/>
        </w:rPr>
      </w:pPr>
      <w:bookmarkStart w:id="50" w:name="OCRUncertain225"/>
      <w:r w:rsidRPr="00BC1B0B">
        <w:rPr>
          <w:sz w:val="28"/>
          <w:szCs w:val="28"/>
        </w:rPr>
        <w:t>1</w:t>
      </w:r>
      <w:r w:rsidR="002B5016" w:rsidRPr="00BC1B0B">
        <w:rPr>
          <w:sz w:val="28"/>
          <w:szCs w:val="28"/>
        </w:rPr>
        <w:t>.</w:t>
      </w:r>
      <w:bookmarkEnd w:id="50"/>
      <w:r w:rsidRPr="00BC1B0B">
        <w:rPr>
          <w:sz w:val="28"/>
          <w:szCs w:val="28"/>
        </w:rPr>
        <w:t xml:space="preserve"> </w:t>
      </w:r>
      <w:r w:rsidR="002B5016" w:rsidRPr="00BC1B0B">
        <w:rPr>
          <w:sz w:val="28"/>
          <w:szCs w:val="28"/>
        </w:rPr>
        <w:t>На начало года:</w:t>
      </w:r>
    </w:p>
    <w:p w:rsidR="00732C81" w:rsidRDefault="00732C81"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Р.А. на начало</w:t>
      </w:r>
      <w:bookmarkStart w:id="51" w:name="OCRUncertain226"/>
      <w:r w:rsidRPr="00BC1B0B">
        <w:rPr>
          <w:sz w:val="28"/>
          <w:szCs w:val="28"/>
        </w:rPr>
        <w:t xml:space="preserve"> года</w:t>
      </w:r>
      <w:bookmarkEnd w:id="51"/>
      <w:r w:rsidRPr="00BC1B0B">
        <w:rPr>
          <w:sz w:val="28"/>
          <w:szCs w:val="28"/>
        </w:rPr>
        <w:t>.</w:t>
      </w:r>
      <w:bookmarkStart w:id="52" w:name="OCRUncertain227"/>
      <w:r w:rsidR="005A479F" w:rsidRPr="00BC1B0B">
        <w:rPr>
          <w:sz w:val="28"/>
          <w:szCs w:val="28"/>
        </w:rPr>
        <w:t xml:space="preserve"> </w:t>
      </w:r>
      <w:r w:rsidRPr="00BC1B0B">
        <w:rPr>
          <w:sz w:val="28"/>
          <w:szCs w:val="28"/>
        </w:rPr>
        <w:t>=</w:t>
      </w:r>
      <w:bookmarkEnd w:id="52"/>
      <w:r w:rsidRPr="00BC1B0B">
        <w:rPr>
          <w:sz w:val="28"/>
          <w:szCs w:val="28"/>
        </w:rPr>
        <w:t xml:space="preserve"> 2 761 869 + 128 502</w:t>
      </w:r>
      <w:bookmarkStart w:id="53" w:name="OCRUncertain233"/>
      <w:r w:rsidRPr="00BC1B0B">
        <w:rPr>
          <w:sz w:val="28"/>
          <w:szCs w:val="28"/>
        </w:rPr>
        <w:t xml:space="preserve"> =</w:t>
      </w:r>
      <w:bookmarkEnd w:id="53"/>
      <w:r w:rsidRPr="00BC1B0B">
        <w:rPr>
          <w:sz w:val="28"/>
          <w:szCs w:val="28"/>
        </w:rPr>
        <w:t xml:space="preserve"> 2 890 371 т</w:t>
      </w:r>
      <w:bookmarkStart w:id="54" w:name="OCRUncertain234"/>
      <w:r w:rsidRPr="00BC1B0B">
        <w:rPr>
          <w:sz w:val="28"/>
          <w:szCs w:val="28"/>
        </w:rPr>
        <w:t>ы</w:t>
      </w:r>
      <w:bookmarkEnd w:id="54"/>
      <w:r w:rsidRPr="00BC1B0B">
        <w:rPr>
          <w:sz w:val="28"/>
          <w:szCs w:val="28"/>
        </w:rPr>
        <w:t>с. рублей</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Доля </w:t>
      </w:r>
      <w:bookmarkStart w:id="55" w:name="OCRUncertain228"/>
      <w:r w:rsidRPr="00BC1B0B">
        <w:rPr>
          <w:sz w:val="28"/>
          <w:szCs w:val="28"/>
        </w:rPr>
        <w:t>Р.А. на начало</w:t>
      </w:r>
      <w:bookmarkEnd w:id="55"/>
      <w:r w:rsidRPr="00BC1B0B">
        <w:rPr>
          <w:sz w:val="28"/>
          <w:szCs w:val="28"/>
        </w:rPr>
        <w:t xml:space="preserve"> года</w:t>
      </w:r>
      <w:bookmarkStart w:id="56" w:name="OCRUncertain229"/>
      <w:r w:rsidRPr="00BC1B0B">
        <w:rPr>
          <w:sz w:val="28"/>
          <w:szCs w:val="28"/>
        </w:rPr>
        <w:t>=</w:t>
      </w:r>
      <w:bookmarkEnd w:id="56"/>
      <w:r w:rsidRPr="00BC1B0B">
        <w:rPr>
          <w:sz w:val="28"/>
          <w:szCs w:val="28"/>
        </w:rPr>
        <w:t>2 890 371 тыс. рублей / 4 208 747 х 100%</w:t>
      </w:r>
      <w:bookmarkStart w:id="57" w:name="OCRUncertain239"/>
      <w:r w:rsidRPr="00BC1B0B">
        <w:rPr>
          <w:sz w:val="28"/>
          <w:szCs w:val="28"/>
        </w:rPr>
        <w:t xml:space="preserve"> =</w:t>
      </w:r>
      <w:bookmarkEnd w:id="57"/>
      <w:r w:rsidRPr="00BC1B0B">
        <w:rPr>
          <w:sz w:val="28"/>
          <w:szCs w:val="28"/>
        </w:rPr>
        <w:t xml:space="preserve"> 68,68%</w:t>
      </w:r>
    </w:p>
    <w:p w:rsidR="00732C81" w:rsidRDefault="00732C81"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2.На конец года:</w:t>
      </w:r>
    </w:p>
    <w:p w:rsidR="002B5016" w:rsidRPr="00BC1B0B" w:rsidRDefault="002B5016" w:rsidP="00732C81">
      <w:pPr>
        <w:keepNext/>
        <w:widowControl w:val="0"/>
        <w:spacing w:line="360" w:lineRule="auto"/>
        <w:ind w:firstLine="709"/>
        <w:jc w:val="both"/>
        <w:rPr>
          <w:sz w:val="28"/>
          <w:szCs w:val="28"/>
        </w:rPr>
      </w:pPr>
      <w:bookmarkStart w:id="58" w:name="OCRUncertain231"/>
      <w:r w:rsidRPr="00BC1B0B">
        <w:rPr>
          <w:sz w:val="28"/>
          <w:szCs w:val="28"/>
        </w:rPr>
        <w:t>Р.А. на</w:t>
      </w:r>
      <w:bookmarkEnd w:id="58"/>
      <w:r w:rsidRPr="00BC1B0B">
        <w:rPr>
          <w:sz w:val="28"/>
          <w:szCs w:val="28"/>
        </w:rPr>
        <w:t xml:space="preserve"> конец года</w:t>
      </w:r>
      <w:bookmarkStart w:id="59" w:name="OCRUncertain232"/>
      <w:r w:rsidR="00600963" w:rsidRPr="00BC1B0B">
        <w:rPr>
          <w:sz w:val="28"/>
          <w:szCs w:val="28"/>
        </w:rPr>
        <w:t xml:space="preserve"> </w:t>
      </w:r>
      <w:r w:rsidRPr="00BC1B0B">
        <w:rPr>
          <w:sz w:val="28"/>
          <w:szCs w:val="28"/>
        </w:rPr>
        <w:t>=</w:t>
      </w:r>
      <w:bookmarkEnd w:id="59"/>
      <w:r w:rsidRPr="00BC1B0B">
        <w:rPr>
          <w:sz w:val="28"/>
          <w:szCs w:val="28"/>
        </w:rPr>
        <w:t xml:space="preserve"> 2 419 416 + 222 040 = 2 641 456 тыс. рублей</w:t>
      </w:r>
    </w:p>
    <w:p w:rsidR="00A4624E" w:rsidRPr="00BC1B0B" w:rsidRDefault="002B5016" w:rsidP="00732C81">
      <w:pPr>
        <w:keepNext/>
        <w:widowControl w:val="0"/>
        <w:spacing w:line="360" w:lineRule="auto"/>
        <w:ind w:firstLine="709"/>
        <w:jc w:val="both"/>
        <w:rPr>
          <w:sz w:val="28"/>
          <w:szCs w:val="28"/>
        </w:rPr>
      </w:pPr>
      <w:r w:rsidRPr="00BC1B0B">
        <w:rPr>
          <w:sz w:val="28"/>
          <w:szCs w:val="28"/>
        </w:rPr>
        <w:t xml:space="preserve">Доля </w:t>
      </w:r>
      <w:bookmarkStart w:id="60" w:name="OCRUncertain235"/>
      <w:r w:rsidRPr="00BC1B0B">
        <w:rPr>
          <w:sz w:val="28"/>
          <w:szCs w:val="28"/>
        </w:rPr>
        <w:t>Р.А. на</w:t>
      </w:r>
      <w:bookmarkEnd w:id="60"/>
      <w:r w:rsidRPr="00BC1B0B">
        <w:rPr>
          <w:sz w:val="28"/>
          <w:szCs w:val="28"/>
        </w:rPr>
        <w:t xml:space="preserve"> конец го</w:t>
      </w:r>
      <w:bookmarkStart w:id="61" w:name="OCRUncertain236"/>
      <w:r w:rsidRPr="00BC1B0B">
        <w:rPr>
          <w:sz w:val="28"/>
          <w:szCs w:val="28"/>
        </w:rPr>
        <w:t>д</w:t>
      </w:r>
      <w:bookmarkEnd w:id="61"/>
      <w:r w:rsidRPr="00BC1B0B">
        <w:rPr>
          <w:sz w:val="28"/>
          <w:szCs w:val="28"/>
        </w:rPr>
        <w:t>а</w:t>
      </w:r>
      <w:bookmarkStart w:id="62" w:name="OCRUncertain237"/>
      <w:r w:rsidRPr="00BC1B0B">
        <w:rPr>
          <w:sz w:val="28"/>
          <w:szCs w:val="28"/>
        </w:rPr>
        <w:t>=</w:t>
      </w:r>
      <w:bookmarkEnd w:id="62"/>
      <w:r w:rsidRPr="00BC1B0B">
        <w:rPr>
          <w:sz w:val="28"/>
          <w:szCs w:val="28"/>
        </w:rPr>
        <w:t>2 641456 тыс. руб. / 6 514 241 х 100% = 40,5%</w:t>
      </w:r>
    </w:p>
    <w:p w:rsidR="00732C81" w:rsidRDefault="00732C81"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В абсолюте сумма реальных активов уменьшилась </w:t>
      </w:r>
      <w:bookmarkStart w:id="63" w:name="OCRUncertain242"/>
      <w:r w:rsidRPr="00BC1B0B">
        <w:rPr>
          <w:sz w:val="28"/>
          <w:szCs w:val="28"/>
        </w:rPr>
        <w:t>с 2 890 371 тыс. руб</w:t>
      </w:r>
      <w:bookmarkEnd w:id="63"/>
      <w:r w:rsidRPr="00BC1B0B">
        <w:rPr>
          <w:sz w:val="28"/>
          <w:szCs w:val="28"/>
        </w:rPr>
        <w:t>. на 248 915</w:t>
      </w:r>
      <w:bookmarkStart w:id="64" w:name="OCRUncertain243"/>
      <w:r w:rsidRPr="00BC1B0B">
        <w:rPr>
          <w:sz w:val="28"/>
          <w:szCs w:val="28"/>
        </w:rPr>
        <w:t xml:space="preserve"> тыс. руб. или на 8,6%</w:t>
      </w:r>
      <w:bookmarkEnd w:id="64"/>
      <w:r w:rsidRPr="00BC1B0B">
        <w:rPr>
          <w:sz w:val="28"/>
          <w:szCs w:val="28"/>
        </w:rPr>
        <w:t>, что произошло в основном за счёт уменьшения стоимости ОС. В структуре имущества</w:t>
      </w:r>
      <w:r w:rsidR="00BC1B0B">
        <w:rPr>
          <w:sz w:val="28"/>
          <w:szCs w:val="28"/>
        </w:rPr>
        <w:t xml:space="preserve"> </w:t>
      </w:r>
      <w:r w:rsidRPr="00BC1B0B">
        <w:rPr>
          <w:sz w:val="28"/>
          <w:szCs w:val="28"/>
        </w:rPr>
        <w:t xml:space="preserve">доля </w:t>
      </w:r>
      <w:bookmarkStart w:id="65" w:name="OCRUncertain244"/>
      <w:r w:rsidRPr="00BC1B0B">
        <w:rPr>
          <w:sz w:val="28"/>
          <w:szCs w:val="28"/>
        </w:rPr>
        <w:t>реальных активов уп</w:t>
      </w:r>
      <w:bookmarkEnd w:id="65"/>
      <w:r w:rsidRPr="00BC1B0B">
        <w:rPr>
          <w:sz w:val="28"/>
          <w:szCs w:val="28"/>
        </w:rPr>
        <w:t>ала (значительно) на 28,18%. В целом можно отметить достаточно высокий уровень реальных а</w:t>
      </w:r>
      <w:bookmarkStart w:id="66" w:name="OCRUncertain245"/>
      <w:r w:rsidRPr="00BC1B0B">
        <w:rPr>
          <w:sz w:val="28"/>
          <w:szCs w:val="28"/>
        </w:rPr>
        <w:t>кт</w:t>
      </w:r>
      <w:bookmarkEnd w:id="66"/>
      <w:r w:rsidRPr="00BC1B0B">
        <w:rPr>
          <w:sz w:val="28"/>
          <w:szCs w:val="28"/>
        </w:rPr>
        <w:t>ивов на начало года (</w:t>
      </w:r>
      <w:bookmarkStart w:id="67" w:name="OCRUncertain246"/>
      <w:r w:rsidRPr="00BC1B0B">
        <w:rPr>
          <w:sz w:val="28"/>
          <w:szCs w:val="28"/>
        </w:rPr>
        <w:t>более</w:t>
      </w:r>
      <w:bookmarkEnd w:id="67"/>
      <w:r w:rsidRPr="00BC1B0B">
        <w:rPr>
          <w:sz w:val="28"/>
          <w:szCs w:val="28"/>
        </w:rPr>
        <w:t xml:space="preserve"> 50%), и достаточно низкий уровень на конец года, что говорит о низких производственных возможностях предприятия.</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В целом по активу можно отметить некоторое улучшение финансового состояния ООО </w:t>
      </w:r>
      <w:bookmarkStart w:id="68" w:name="OCRUncertain247"/>
      <w:r w:rsidRPr="00BC1B0B">
        <w:rPr>
          <w:sz w:val="28"/>
          <w:szCs w:val="28"/>
        </w:rPr>
        <w:t>«</w:t>
      </w:r>
      <w:bookmarkEnd w:id="68"/>
      <w:r w:rsidR="004557CA" w:rsidRPr="00BC1B0B">
        <w:rPr>
          <w:sz w:val="28"/>
          <w:szCs w:val="28"/>
        </w:rPr>
        <w:t>Инвест-Ст</w:t>
      </w:r>
      <w:r w:rsidR="007861EF" w:rsidRPr="00BC1B0B">
        <w:rPr>
          <w:sz w:val="28"/>
          <w:szCs w:val="28"/>
        </w:rPr>
        <w:t>рой</w:t>
      </w:r>
      <w:r w:rsidRPr="00BC1B0B">
        <w:rPr>
          <w:sz w:val="28"/>
          <w:szCs w:val="28"/>
        </w:rPr>
        <w:t>»,</w:t>
      </w:r>
      <w:r w:rsidR="00BC1B0B">
        <w:rPr>
          <w:sz w:val="28"/>
          <w:szCs w:val="28"/>
        </w:rPr>
        <w:t xml:space="preserve"> </w:t>
      </w:r>
      <w:r w:rsidRPr="00BC1B0B">
        <w:rPr>
          <w:sz w:val="28"/>
          <w:szCs w:val="28"/>
        </w:rPr>
        <w:t>увеличение доли оборотных средств,</w:t>
      </w:r>
      <w:r w:rsidR="00BC1B0B">
        <w:rPr>
          <w:sz w:val="28"/>
          <w:szCs w:val="28"/>
        </w:rPr>
        <w:t xml:space="preserve"> </w:t>
      </w:r>
      <w:r w:rsidRPr="00BC1B0B">
        <w:rPr>
          <w:sz w:val="28"/>
          <w:szCs w:val="28"/>
        </w:rPr>
        <w:t>сокращение доли дебиторской задолженности, и в то же ухудшение коэффициентов обора</w:t>
      </w:r>
      <w:bookmarkStart w:id="69" w:name="OCRUncertain248"/>
      <w:r w:rsidRPr="00BC1B0B">
        <w:rPr>
          <w:sz w:val="28"/>
          <w:szCs w:val="28"/>
        </w:rPr>
        <w:t>ч</w:t>
      </w:r>
      <w:bookmarkEnd w:id="69"/>
      <w:r w:rsidRPr="00BC1B0B">
        <w:rPr>
          <w:sz w:val="28"/>
          <w:szCs w:val="28"/>
        </w:rPr>
        <w:t>иваемости, отвлекающих денежные средства из оборота. Существенным негативным моментом является наличие непокрытого убытка прошлого года в сумме 249 912 тыс. рублей и непокрытого убытка отчетного года в сумме 60 400 тыс. рублей.</w:t>
      </w:r>
    </w:p>
    <w:p w:rsidR="002B5016" w:rsidRPr="00BC1B0B" w:rsidRDefault="002B5016" w:rsidP="00732C81">
      <w:pPr>
        <w:keepNext/>
        <w:widowControl w:val="0"/>
        <w:spacing w:line="360" w:lineRule="auto"/>
        <w:ind w:firstLine="709"/>
        <w:jc w:val="both"/>
        <w:rPr>
          <w:b/>
          <w:sz w:val="28"/>
          <w:szCs w:val="28"/>
        </w:rPr>
      </w:pPr>
    </w:p>
    <w:p w:rsidR="002B5016" w:rsidRPr="00BC1B0B" w:rsidRDefault="00CA52A7" w:rsidP="00732C81">
      <w:pPr>
        <w:keepNext/>
        <w:widowControl w:val="0"/>
        <w:spacing w:line="360" w:lineRule="auto"/>
        <w:ind w:firstLine="709"/>
        <w:jc w:val="center"/>
        <w:rPr>
          <w:b/>
          <w:sz w:val="28"/>
          <w:szCs w:val="28"/>
        </w:rPr>
      </w:pPr>
      <w:bookmarkStart w:id="70" w:name="_Toc421649340"/>
      <w:r w:rsidRPr="00BC1B0B">
        <w:rPr>
          <w:b/>
          <w:sz w:val="28"/>
          <w:szCs w:val="28"/>
        </w:rPr>
        <w:t>2.4</w:t>
      </w:r>
      <w:r w:rsidR="00BC1B0B">
        <w:rPr>
          <w:b/>
          <w:sz w:val="28"/>
          <w:szCs w:val="28"/>
        </w:rPr>
        <w:t xml:space="preserve"> </w:t>
      </w:r>
      <w:r w:rsidR="002B5016" w:rsidRPr="00BC1B0B">
        <w:rPr>
          <w:b/>
          <w:sz w:val="28"/>
          <w:szCs w:val="28"/>
        </w:rPr>
        <w:t>Характеристика источников средств предприятия</w:t>
      </w:r>
      <w:bookmarkEnd w:id="70"/>
    </w:p>
    <w:p w:rsidR="002B5016" w:rsidRPr="00BC1B0B" w:rsidRDefault="002B5016" w:rsidP="00732C81">
      <w:pPr>
        <w:pStyle w:val="21"/>
        <w:keepNext/>
        <w:ind w:right="0" w:firstLine="709"/>
        <w:rPr>
          <w:sz w:val="28"/>
          <w:szCs w:val="28"/>
        </w:rPr>
      </w:pPr>
    </w:p>
    <w:p w:rsidR="002B5016" w:rsidRPr="00BC1B0B" w:rsidRDefault="002B5016" w:rsidP="00732C81">
      <w:pPr>
        <w:pStyle w:val="21"/>
        <w:keepNext/>
        <w:ind w:right="0" w:firstLine="709"/>
        <w:rPr>
          <w:sz w:val="28"/>
          <w:szCs w:val="28"/>
        </w:rPr>
      </w:pPr>
      <w:r w:rsidRPr="00BC1B0B">
        <w:rPr>
          <w:sz w:val="28"/>
          <w:szCs w:val="28"/>
        </w:rPr>
        <w:t>Предприятие может приобретать основные, оборотные средства и нематери</w:t>
      </w:r>
      <w:bookmarkStart w:id="71" w:name="OCRUncertain251"/>
      <w:r w:rsidRPr="00BC1B0B">
        <w:rPr>
          <w:sz w:val="28"/>
          <w:szCs w:val="28"/>
        </w:rPr>
        <w:t>а</w:t>
      </w:r>
      <w:bookmarkEnd w:id="71"/>
      <w:r w:rsidRPr="00BC1B0B">
        <w:rPr>
          <w:sz w:val="28"/>
          <w:szCs w:val="28"/>
        </w:rPr>
        <w:t>льные активы за счёт собственных и заёмн</w:t>
      </w:r>
      <w:bookmarkStart w:id="72" w:name="OCRUncertain252"/>
      <w:r w:rsidRPr="00BC1B0B">
        <w:rPr>
          <w:sz w:val="28"/>
          <w:szCs w:val="28"/>
        </w:rPr>
        <w:t>ы</w:t>
      </w:r>
      <w:bookmarkEnd w:id="72"/>
      <w:r w:rsidRPr="00BC1B0B">
        <w:rPr>
          <w:sz w:val="28"/>
          <w:szCs w:val="28"/>
        </w:rPr>
        <w:t>х (привлечённых) источников (собст</w:t>
      </w:r>
      <w:bookmarkStart w:id="73" w:name="OCRUncertain253"/>
      <w:r w:rsidRPr="00BC1B0B">
        <w:rPr>
          <w:sz w:val="28"/>
          <w:szCs w:val="28"/>
        </w:rPr>
        <w:t>в</w:t>
      </w:r>
      <w:bookmarkEnd w:id="73"/>
      <w:r w:rsidRPr="00BC1B0B">
        <w:rPr>
          <w:sz w:val="28"/>
          <w:szCs w:val="28"/>
        </w:rPr>
        <w:t>енного и заёмного капитала). Необходимо отметить, что уменьшение</w:t>
      </w:r>
      <w:r w:rsidR="00BC1B0B">
        <w:rPr>
          <w:sz w:val="28"/>
          <w:szCs w:val="28"/>
        </w:rPr>
        <w:t xml:space="preserve"> </w:t>
      </w:r>
      <w:r w:rsidRPr="00BC1B0B">
        <w:rPr>
          <w:sz w:val="28"/>
          <w:szCs w:val="28"/>
        </w:rPr>
        <w:t xml:space="preserve">итога баланса сам по </w:t>
      </w:r>
      <w:bookmarkStart w:id="74" w:name="OCRUncertain254"/>
      <w:r w:rsidRPr="00BC1B0B">
        <w:rPr>
          <w:sz w:val="28"/>
          <w:szCs w:val="28"/>
        </w:rPr>
        <w:t>c</w:t>
      </w:r>
      <w:bookmarkEnd w:id="74"/>
      <w:r w:rsidRPr="00BC1B0B">
        <w:rPr>
          <w:sz w:val="28"/>
          <w:szCs w:val="28"/>
        </w:rPr>
        <w:t>e6e не всегда является показателем негативного положения дел на предпри</w:t>
      </w:r>
      <w:bookmarkStart w:id="75" w:name="OCRUncertain255"/>
      <w:r w:rsidRPr="00BC1B0B">
        <w:rPr>
          <w:sz w:val="28"/>
          <w:szCs w:val="28"/>
        </w:rPr>
        <w:t>я</w:t>
      </w:r>
      <w:bookmarkEnd w:id="75"/>
      <w:r w:rsidRPr="00BC1B0B">
        <w:rPr>
          <w:sz w:val="28"/>
          <w:szCs w:val="28"/>
        </w:rPr>
        <w:t xml:space="preserve">тии. Так, например, при росте активов необходимо анализировать источники в пассиве, послужившие их росту. Если рост активов происходил за счёт собственных </w:t>
      </w:r>
      <w:bookmarkStart w:id="76" w:name="OCRUncertain257"/>
      <w:r w:rsidRPr="00BC1B0B">
        <w:rPr>
          <w:sz w:val="28"/>
          <w:szCs w:val="28"/>
        </w:rPr>
        <w:t>и</w:t>
      </w:r>
      <w:bookmarkEnd w:id="76"/>
      <w:r w:rsidRPr="00BC1B0B">
        <w:rPr>
          <w:sz w:val="28"/>
          <w:szCs w:val="28"/>
        </w:rPr>
        <w:t>сточников (нераспределённая прибыль, уставный капитал, резервы и т.д.), то это оптимальный вариант. Если же рост активов произошёл за счёт заёмных средств под высокие проценты годовых и при низкой рентабельности, а также при наличии убытков прошлых лет, то сложившееся положение дел должно настораживать. Наоборот, уменьшение стоимости активов может происходить в частности за счет снижения или полного покрытия убытков прошлых отчетных периодов.</w:t>
      </w:r>
    </w:p>
    <w:p w:rsidR="002B5016" w:rsidRPr="00BC1B0B" w:rsidRDefault="002B5016" w:rsidP="00732C81">
      <w:pPr>
        <w:keepNext/>
        <w:widowControl w:val="0"/>
        <w:spacing w:line="360" w:lineRule="auto"/>
        <w:ind w:firstLine="709"/>
        <w:jc w:val="both"/>
        <w:rPr>
          <w:sz w:val="28"/>
          <w:szCs w:val="28"/>
        </w:rPr>
      </w:pPr>
      <w:r w:rsidRPr="00BC1B0B">
        <w:rPr>
          <w:sz w:val="28"/>
          <w:szCs w:val="28"/>
        </w:rPr>
        <w:t>Данные таблицы 7 показывают, что общее увеличение источников составило 2 305 494 тыс. руб. или 54,7%. Этот рост получен за счёт увеличения заемных средств предприятия (на 2 305 494 или на 58,4%) , в основном в результате роста кредиторской задолженности. В то же время доля собственных средств сократилась на 30,7 % , при неизменной ее абсолютной величине (3 667 076). За аналогичный период прошлого года заёмные средства сократились на 761 203 тыс. рублей или на 58,4% , что в основном и повлияло на уменьшение пассивов на 638 689 тыс. руб. или на</w:t>
      </w:r>
      <w:r w:rsidR="00BC1B0B">
        <w:rPr>
          <w:sz w:val="28"/>
          <w:szCs w:val="28"/>
        </w:rPr>
        <w:t xml:space="preserve"> </w:t>
      </w:r>
      <w:r w:rsidRPr="00BC1B0B">
        <w:rPr>
          <w:sz w:val="28"/>
          <w:szCs w:val="28"/>
        </w:rPr>
        <w:t>13,2 % .</w:t>
      </w:r>
    </w:p>
    <w:p w:rsidR="002B5016" w:rsidRPr="00BC1B0B" w:rsidRDefault="002B5016" w:rsidP="00732C81">
      <w:pPr>
        <w:pStyle w:val="3"/>
        <w:widowControl w:val="0"/>
        <w:spacing w:line="360" w:lineRule="auto"/>
        <w:ind w:firstLine="709"/>
        <w:jc w:val="both"/>
        <w:rPr>
          <w:rFonts w:ascii="Times New Roman" w:hAnsi="Times New Roman"/>
          <w:b w:val="0"/>
          <w:color w:val="auto"/>
          <w:sz w:val="28"/>
          <w:szCs w:val="28"/>
        </w:rPr>
      </w:pPr>
      <w:bookmarkStart w:id="77" w:name="_Toc421649341"/>
      <w:r w:rsidRPr="00BC1B0B">
        <w:rPr>
          <w:rFonts w:ascii="Times New Roman" w:hAnsi="Times New Roman"/>
          <w:b w:val="0"/>
          <w:color w:val="auto"/>
          <w:sz w:val="28"/>
          <w:szCs w:val="28"/>
        </w:rPr>
        <w:t>Анализ собственных средств ООО «</w:t>
      </w:r>
      <w:r w:rsidR="007823C0" w:rsidRPr="00BC1B0B">
        <w:rPr>
          <w:rFonts w:ascii="Times New Roman" w:hAnsi="Times New Roman"/>
          <w:b w:val="0"/>
          <w:color w:val="auto"/>
          <w:sz w:val="28"/>
          <w:szCs w:val="28"/>
        </w:rPr>
        <w:t>Инвест-Ст</w:t>
      </w:r>
      <w:r w:rsidR="007861EF" w:rsidRPr="00BC1B0B">
        <w:rPr>
          <w:rFonts w:ascii="Times New Roman" w:hAnsi="Times New Roman"/>
          <w:b w:val="0"/>
          <w:color w:val="auto"/>
          <w:sz w:val="28"/>
          <w:szCs w:val="28"/>
        </w:rPr>
        <w:t>рой</w:t>
      </w:r>
      <w:r w:rsidRPr="00BC1B0B">
        <w:rPr>
          <w:rFonts w:ascii="Times New Roman" w:hAnsi="Times New Roman"/>
          <w:b w:val="0"/>
          <w:color w:val="auto"/>
          <w:sz w:val="28"/>
          <w:szCs w:val="28"/>
        </w:rPr>
        <w:t>»</w:t>
      </w:r>
      <w:bookmarkEnd w:id="77"/>
    </w:p>
    <w:p w:rsidR="002B5016" w:rsidRPr="00BC1B0B" w:rsidRDefault="002B5016" w:rsidP="00732C81">
      <w:pPr>
        <w:keepNext/>
        <w:widowControl w:val="0"/>
        <w:spacing w:line="360" w:lineRule="auto"/>
        <w:ind w:firstLine="709"/>
        <w:jc w:val="both"/>
        <w:rPr>
          <w:sz w:val="28"/>
          <w:szCs w:val="28"/>
        </w:rPr>
      </w:pPr>
      <w:r w:rsidRPr="00BC1B0B">
        <w:rPr>
          <w:sz w:val="28"/>
          <w:szCs w:val="28"/>
        </w:rPr>
        <w:t>Удельный вес собств</w:t>
      </w:r>
      <w:r w:rsidR="001B387B" w:rsidRPr="00BC1B0B">
        <w:rPr>
          <w:sz w:val="28"/>
          <w:szCs w:val="28"/>
        </w:rPr>
        <w:t>енных средств предприятия в 2008</w:t>
      </w:r>
      <w:r w:rsidRPr="00BC1B0B">
        <w:rPr>
          <w:sz w:val="28"/>
          <w:szCs w:val="28"/>
        </w:rPr>
        <w:t xml:space="preserve"> году увеличился на 14</w:t>
      </w:r>
      <w:r w:rsidR="001B387B" w:rsidRPr="00BC1B0B">
        <w:rPr>
          <w:sz w:val="28"/>
          <w:szCs w:val="28"/>
        </w:rPr>
        <w:t xml:space="preserve"> %, а в 2009</w:t>
      </w:r>
      <w:r w:rsidRPr="00BC1B0B">
        <w:rPr>
          <w:sz w:val="28"/>
          <w:szCs w:val="28"/>
        </w:rPr>
        <w:t xml:space="preserve"> году их удельный вес резко сократился на 30,7 % и составил к концу анализируемого периода 56,3 % от</w:t>
      </w:r>
      <w:r w:rsidR="00BC1B0B">
        <w:rPr>
          <w:sz w:val="28"/>
          <w:szCs w:val="28"/>
        </w:rPr>
        <w:t xml:space="preserve"> </w:t>
      </w:r>
      <w:r w:rsidRPr="00BC1B0B">
        <w:rPr>
          <w:sz w:val="28"/>
          <w:szCs w:val="28"/>
        </w:rPr>
        <w:t>средств предприятия, что вызвано (как уже было отмечено)</w:t>
      </w:r>
      <w:r w:rsidR="00BC1B0B">
        <w:rPr>
          <w:sz w:val="28"/>
          <w:szCs w:val="28"/>
        </w:rPr>
        <w:t xml:space="preserve"> </w:t>
      </w:r>
      <w:r w:rsidRPr="00BC1B0B">
        <w:rPr>
          <w:sz w:val="28"/>
          <w:szCs w:val="28"/>
        </w:rPr>
        <w:t>резким ростом доли заемных средств. Несмотря на это собственные средства составляют</w:t>
      </w:r>
      <w:r w:rsidR="00BC1B0B">
        <w:rPr>
          <w:sz w:val="28"/>
          <w:szCs w:val="28"/>
        </w:rPr>
        <w:t xml:space="preserve"> </w:t>
      </w:r>
      <w:r w:rsidRPr="00BC1B0B">
        <w:rPr>
          <w:sz w:val="28"/>
          <w:szCs w:val="28"/>
        </w:rPr>
        <w:t>более 50%, т.е. у предприятия собственных средств больше, чем заёмных. Необходимо отметить, что если удельный вес соб</w:t>
      </w:r>
      <w:bookmarkStart w:id="78" w:name="OCRUncertain295"/>
      <w:r w:rsidRPr="00BC1B0B">
        <w:rPr>
          <w:sz w:val="28"/>
          <w:szCs w:val="28"/>
        </w:rPr>
        <w:t>с</w:t>
      </w:r>
      <w:bookmarkEnd w:id="78"/>
      <w:r w:rsidRPr="00BC1B0B">
        <w:rPr>
          <w:sz w:val="28"/>
          <w:szCs w:val="28"/>
        </w:rPr>
        <w:t>твенных средств составляет более 50%, то можно считать что, продав принадле</w:t>
      </w:r>
      <w:bookmarkStart w:id="79" w:name="OCRUncertain296"/>
      <w:r w:rsidRPr="00BC1B0B">
        <w:rPr>
          <w:sz w:val="28"/>
          <w:szCs w:val="28"/>
        </w:rPr>
        <w:t>ж</w:t>
      </w:r>
      <w:bookmarkEnd w:id="79"/>
      <w:r w:rsidRPr="00BC1B0B">
        <w:rPr>
          <w:sz w:val="28"/>
          <w:szCs w:val="28"/>
        </w:rPr>
        <w:t>ащую предприятию часть активов оно сможет полностью погасить свою задолженность разным кредиторам.</w:t>
      </w:r>
    </w:p>
    <w:p w:rsidR="002B5016" w:rsidRPr="00BC1B0B" w:rsidRDefault="002B5016" w:rsidP="00732C81">
      <w:pPr>
        <w:keepNext/>
        <w:widowControl w:val="0"/>
        <w:spacing w:line="360" w:lineRule="auto"/>
        <w:ind w:firstLine="709"/>
        <w:jc w:val="both"/>
        <w:rPr>
          <w:sz w:val="28"/>
          <w:szCs w:val="28"/>
        </w:rPr>
      </w:pPr>
      <w:r w:rsidRPr="00BC1B0B">
        <w:rPr>
          <w:sz w:val="28"/>
          <w:szCs w:val="28"/>
        </w:rPr>
        <w:t>Для оценки данных пассива баланса составляется</w:t>
      </w:r>
      <w:r w:rsidR="00600963" w:rsidRPr="00BC1B0B">
        <w:rPr>
          <w:sz w:val="28"/>
          <w:szCs w:val="28"/>
        </w:rPr>
        <w:t xml:space="preserve"> аналити</w:t>
      </w:r>
      <w:r w:rsidR="00D9468B" w:rsidRPr="00BC1B0B">
        <w:rPr>
          <w:sz w:val="28"/>
          <w:szCs w:val="28"/>
        </w:rPr>
        <w:t xml:space="preserve">ческая таблица (см. Приложение </w:t>
      </w:r>
      <w:r w:rsidR="00D9468B" w:rsidRPr="00732C81">
        <w:rPr>
          <w:sz w:val="28"/>
          <w:szCs w:val="28"/>
        </w:rPr>
        <w:t>4</w:t>
      </w:r>
      <w:r w:rsidR="00600963" w:rsidRPr="00BC1B0B">
        <w:rPr>
          <w:sz w:val="28"/>
          <w:szCs w:val="28"/>
        </w:rPr>
        <w:t>)</w:t>
      </w:r>
      <w:r w:rsidR="00484A71" w:rsidRPr="00BC1B0B">
        <w:rPr>
          <w:sz w:val="28"/>
          <w:szCs w:val="28"/>
        </w:rPr>
        <w:t>.</w:t>
      </w:r>
    </w:p>
    <w:p w:rsidR="002B5016" w:rsidRDefault="002B5016" w:rsidP="00732C81">
      <w:pPr>
        <w:keepNext/>
        <w:widowControl w:val="0"/>
        <w:spacing w:line="360" w:lineRule="auto"/>
        <w:ind w:firstLine="709"/>
        <w:jc w:val="both"/>
        <w:rPr>
          <w:sz w:val="28"/>
          <w:szCs w:val="28"/>
        </w:rPr>
      </w:pPr>
    </w:p>
    <w:p w:rsidR="00FC27C2" w:rsidRPr="00732C81" w:rsidRDefault="00BC1B0B" w:rsidP="00732C81">
      <w:pPr>
        <w:keepNext/>
        <w:widowControl w:val="0"/>
        <w:spacing w:line="360" w:lineRule="auto"/>
        <w:ind w:firstLine="709"/>
        <w:jc w:val="both"/>
        <w:rPr>
          <w:sz w:val="28"/>
          <w:szCs w:val="28"/>
        </w:rPr>
      </w:pPr>
      <w:r>
        <w:rPr>
          <w:sz w:val="28"/>
          <w:szCs w:val="28"/>
        </w:rPr>
        <w:br w:type="page"/>
      </w:r>
      <w:r w:rsidR="00FC27C2" w:rsidRPr="00BC1B0B">
        <w:rPr>
          <w:sz w:val="28"/>
          <w:szCs w:val="28"/>
        </w:rPr>
        <w:t xml:space="preserve">Рисунок </w:t>
      </w:r>
      <w:r w:rsidR="00772026" w:rsidRPr="00732C81">
        <w:rPr>
          <w:sz w:val="28"/>
          <w:szCs w:val="28"/>
        </w:rPr>
        <w:t>3</w:t>
      </w:r>
    </w:p>
    <w:p w:rsidR="005062FE" w:rsidRPr="00732C81" w:rsidRDefault="00F037EA" w:rsidP="00732C81">
      <w:pPr>
        <w:keepNext/>
        <w:widowControl w:val="0"/>
        <w:spacing w:line="360" w:lineRule="auto"/>
        <w:ind w:firstLine="709"/>
        <w:jc w:val="both"/>
        <w:rPr>
          <w:sz w:val="28"/>
          <w:szCs w:val="28"/>
        </w:rPr>
      </w:pPr>
      <w:r>
        <w:rPr>
          <w:noProof/>
        </w:rPr>
        <w:object w:dxaOrig="1440" w:dyaOrig="1440">
          <v:shape id="_x0000_s1028" type="#_x0000_t75" style="position:absolute;left:0;text-align:left;margin-left:18pt;margin-top:-12.15pt;width:237.75pt;height:182.25pt;z-index:251654144" o:allowincell="f">
            <v:imagedata r:id="rId11" o:title=""/>
            <w10:wrap type="topAndBottom"/>
          </v:shape>
          <o:OLEObject Type="Embed" ProgID="MSGraph.Chart.8" ShapeID="_x0000_s1028" DrawAspect="Content" ObjectID="_1469973209" r:id="rId12">
            <o:FieldCodes>\s</o:FieldCodes>
          </o:OLEObject>
        </w:object>
      </w:r>
    </w:p>
    <w:p w:rsidR="002B5016" w:rsidRPr="00BC1B0B" w:rsidRDefault="002B5016" w:rsidP="00732C81">
      <w:pPr>
        <w:keepNext/>
        <w:widowControl w:val="0"/>
        <w:spacing w:line="360" w:lineRule="auto"/>
        <w:ind w:firstLine="709"/>
        <w:jc w:val="both"/>
        <w:rPr>
          <w:sz w:val="28"/>
          <w:szCs w:val="28"/>
        </w:rPr>
      </w:pPr>
      <w:r w:rsidRPr="00BC1B0B">
        <w:rPr>
          <w:sz w:val="28"/>
          <w:szCs w:val="28"/>
        </w:rPr>
        <w:t>Анализ собственных оборотных средств</w:t>
      </w:r>
    </w:p>
    <w:p w:rsidR="002B5016" w:rsidRPr="00BC1B0B" w:rsidRDefault="002B5016" w:rsidP="00732C81">
      <w:pPr>
        <w:keepNext/>
        <w:widowControl w:val="0"/>
        <w:spacing w:line="360" w:lineRule="auto"/>
        <w:ind w:firstLine="709"/>
        <w:jc w:val="both"/>
        <w:rPr>
          <w:sz w:val="28"/>
          <w:szCs w:val="28"/>
        </w:rPr>
      </w:pPr>
      <w:r w:rsidRPr="00BC1B0B">
        <w:rPr>
          <w:sz w:val="28"/>
          <w:szCs w:val="28"/>
        </w:rPr>
        <w:t>На начало отчётного периода наличие собственных оборотных средств составило 226 565т</w:t>
      </w:r>
      <w:bookmarkStart w:id="80" w:name="OCRUncertain299"/>
      <w:r w:rsidRPr="00BC1B0B">
        <w:rPr>
          <w:sz w:val="28"/>
          <w:szCs w:val="28"/>
        </w:rPr>
        <w:t>ы</w:t>
      </w:r>
      <w:bookmarkEnd w:id="80"/>
      <w:r w:rsidRPr="00BC1B0B">
        <w:rPr>
          <w:sz w:val="28"/>
          <w:szCs w:val="28"/>
        </w:rPr>
        <w:t>с. руб. и за счёт этого источника покрывалось 34,4</w:t>
      </w:r>
      <w:bookmarkStart w:id="81" w:name="OCRUncertain302"/>
      <w:r w:rsidRPr="00BC1B0B">
        <w:rPr>
          <w:sz w:val="28"/>
          <w:szCs w:val="28"/>
        </w:rPr>
        <w:t>%</w:t>
      </w:r>
      <w:bookmarkEnd w:id="81"/>
      <w:r w:rsidRPr="00BC1B0B">
        <w:rPr>
          <w:sz w:val="28"/>
          <w:szCs w:val="28"/>
        </w:rPr>
        <w:t xml:space="preserve"> (226565/658324х100%) материальных оборотных средств, при нормативе в 50</w:t>
      </w:r>
      <w:bookmarkStart w:id="82" w:name="OCRUncertain304"/>
      <w:r w:rsidRPr="00BC1B0B">
        <w:rPr>
          <w:sz w:val="28"/>
          <w:szCs w:val="28"/>
        </w:rPr>
        <w:t>%</w:t>
      </w:r>
      <w:bookmarkEnd w:id="82"/>
      <w:r w:rsidRPr="00BC1B0B">
        <w:rPr>
          <w:sz w:val="28"/>
          <w:szCs w:val="28"/>
        </w:rPr>
        <w:t xml:space="preserve"> и более. На конец же года стоимость собственных оборотных средств составила 459859 тыс. руб., что покрывает лишь 17,3% (459859/2654868х100%) материальных оборотных средств, что значительно ниже норматива и говорит о недостатке собственных оборотных средств и излишней доли заемных</w:t>
      </w:r>
      <w:r w:rsidR="00484A71" w:rsidRPr="00BC1B0B">
        <w:rPr>
          <w:rStyle w:val="af1"/>
          <w:sz w:val="28"/>
          <w:szCs w:val="28"/>
        </w:rPr>
        <w:footnoteReference w:id="10"/>
      </w:r>
      <w:r w:rsidRPr="00BC1B0B">
        <w:rPr>
          <w:sz w:val="28"/>
          <w:szCs w:val="28"/>
        </w:rPr>
        <w:t>.</w:t>
      </w:r>
    </w:p>
    <w:p w:rsidR="00A4624E" w:rsidRPr="00BC1B0B" w:rsidRDefault="002B5016" w:rsidP="00732C81">
      <w:pPr>
        <w:pStyle w:val="31"/>
        <w:keepNext/>
        <w:ind w:right="0" w:firstLine="709"/>
        <w:rPr>
          <w:sz w:val="28"/>
          <w:szCs w:val="28"/>
        </w:rPr>
      </w:pPr>
      <w:r w:rsidRPr="00BC1B0B">
        <w:rPr>
          <w:sz w:val="28"/>
          <w:szCs w:val="28"/>
        </w:rPr>
        <w:t>Поскольку большое значение для устойчивости финансового положения имеет наличие собственных оборотных средств и их изменение, целесообразно изучить образующие его факторы.</w:t>
      </w:r>
    </w:p>
    <w:p w:rsidR="002B5016" w:rsidRPr="00BC1B0B" w:rsidRDefault="002B5016" w:rsidP="00732C81">
      <w:pPr>
        <w:keepNext/>
        <w:widowControl w:val="0"/>
        <w:spacing w:line="360" w:lineRule="auto"/>
        <w:ind w:firstLine="709"/>
        <w:jc w:val="both"/>
        <w:rPr>
          <w:sz w:val="28"/>
          <w:szCs w:val="28"/>
        </w:rPr>
      </w:pPr>
      <w:r w:rsidRPr="00BC1B0B">
        <w:rPr>
          <w:sz w:val="28"/>
          <w:szCs w:val="28"/>
        </w:rPr>
        <w:t>Рассмотрим изменение с</w:t>
      </w:r>
      <w:r w:rsidR="00600963" w:rsidRPr="00BC1B0B">
        <w:rPr>
          <w:sz w:val="28"/>
          <w:szCs w:val="28"/>
        </w:rPr>
        <w:t>обственных обор</w:t>
      </w:r>
      <w:r w:rsidR="00D9468B" w:rsidRPr="00BC1B0B">
        <w:rPr>
          <w:sz w:val="28"/>
          <w:szCs w:val="28"/>
        </w:rPr>
        <w:t>отных средств (см. Приложение</w:t>
      </w:r>
      <w:r w:rsidR="00BC1B0B">
        <w:rPr>
          <w:sz w:val="28"/>
          <w:szCs w:val="28"/>
        </w:rPr>
        <w:t xml:space="preserve"> </w:t>
      </w:r>
      <w:r w:rsidR="00D9468B" w:rsidRPr="00BC1B0B">
        <w:rPr>
          <w:sz w:val="28"/>
          <w:szCs w:val="28"/>
        </w:rPr>
        <w:t>5</w:t>
      </w:r>
      <w:r w:rsidRPr="00BC1B0B">
        <w:rPr>
          <w:sz w:val="28"/>
          <w:szCs w:val="28"/>
        </w:rPr>
        <w:t>)</w:t>
      </w:r>
    </w:p>
    <w:p w:rsidR="002B5016" w:rsidRPr="00BC1B0B" w:rsidRDefault="0030053B" w:rsidP="00732C81">
      <w:pPr>
        <w:keepNext/>
        <w:widowControl w:val="0"/>
        <w:spacing w:line="360" w:lineRule="auto"/>
        <w:ind w:firstLine="709"/>
        <w:jc w:val="both"/>
        <w:rPr>
          <w:sz w:val="28"/>
          <w:szCs w:val="28"/>
        </w:rPr>
      </w:pPr>
      <w:r w:rsidRPr="00BC1B0B">
        <w:rPr>
          <w:sz w:val="28"/>
          <w:szCs w:val="28"/>
        </w:rPr>
        <w:t>Из данных таблицы 9</w:t>
      </w:r>
      <w:r w:rsidR="002B5016" w:rsidRPr="00BC1B0B">
        <w:rPr>
          <w:sz w:val="28"/>
          <w:szCs w:val="28"/>
        </w:rPr>
        <w:t xml:space="preserve"> видно, что на</w:t>
      </w:r>
      <w:r w:rsidR="00BC1B0B">
        <w:rPr>
          <w:sz w:val="28"/>
          <w:szCs w:val="28"/>
        </w:rPr>
        <w:t xml:space="preserve"> </w:t>
      </w:r>
      <w:r w:rsidR="002B5016" w:rsidRPr="00BC1B0B">
        <w:rPr>
          <w:sz w:val="28"/>
          <w:szCs w:val="28"/>
        </w:rPr>
        <w:t>увеличение собственных оборотных средств более чем в 2 раза в наибольшей степени повлияло уменьшение стоимости основных средств на 342453 тыс. руб. или на 12,4%. Данное снижение составляет наибольший уровень влияния на общее изменение собственных оборотных средств (146,8%).</w:t>
      </w:r>
    </w:p>
    <w:p w:rsidR="002B5016" w:rsidRPr="00BC1B0B" w:rsidRDefault="002B5016" w:rsidP="00732C81">
      <w:pPr>
        <w:keepNext/>
        <w:widowControl w:val="0"/>
        <w:spacing w:line="360" w:lineRule="auto"/>
        <w:ind w:firstLine="709"/>
        <w:jc w:val="both"/>
        <w:rPr>
          <w:sz w:val="28"/>
          <w:szCs w:val="28"/>
        </w:rPr>
      </w:pPr>
      <w:r w:rsidRPr="00BC1B0B">
        <w:rPr>
          <w:sz w:val="28"/>
          <w:szCs w:val="28"/>
        </w:rPr>
        <w:t>Из приведённых данных можно сделать вывод о том, что несмотря на кажущееся значительное увеличение собственных оборотных средств (в 2 раза) изменение произошло за счёт уменьшения статей, которые при расчёте исключаются из стоимости собственных средств предприятия при одновременном уменьшении последних. Хотя в идеале рост собственных оборотных средств должен происходить за счёт увеличения собственных средств, а не за счёт уменьшения основных средств, нематериальных активов и долгосрочных финансовых вложений.</w:t>
      </w:r>
    </w:p>
    <w:p w:rsidR="002B5016" w:rsidRPr="00BC1B0B" w:rsidRDefault="002B5016" w:rsidP="00732C81">
      <w:pPr>
        <w:pStyle w:val="3"/>
        <w:widowControl w:val="0"/>
        <w:spacing w:line="360" w:lineRule="auto"/>
        <w:ind w:firstLine="709"/>
        <w:jc w:val="both"/>
        <w:rPr>
          <w:rFonts w:ascii="Times New Roman" w:hAnsi="Times New Roman"/>
          <w:b w:val="0"/>
          <w:color w:val="auto"/>
          <w:sz w:val="28"/>
          <w:szCs w:val="28"/>
        </w:rPr>
      </w:pPr>
      <w:bookmarkStart w:id="83" w:name="_Toc421649342"/>
      <w:r w:rsidRPr="00BC1B0B">
        <w:rPr>
          <w:rFonts w:ascii="Times New Roman" w:hAnsi="Times New Roman"/>
          <w:b w:val="0"/>
          <w:color w:val="auto"/>
          <w:sz w:val="28"/>
          <w:szCs w:val="28"/>
        </w:rPr>
        <w:t>Анализ заёмных средств ООО «</w:t>
      </w:r>
      <w:r w:rsidR="007823C0" w:rsidRPr="00BC1B0B">
        <w:rPr>
          <w:rFonts w:ascii="Times New Roman" w:hAnsi="Times New Roman"/>
          <w:b w:val="0"/>
          <w:color w:val="auto"/>
          <w:sz w:val="28"/>
          <w:szCs w:val="28"/>
        </w:rPr>
        <w:t>Инвест-Ст</w:t>
      </w:r>
      <w:r w:rsidR="007861EF" w:rsidRPr="00BC1B0B">
        <w:rPr>
          <w:rFonts w:ascii="Times New Roman" w:hAnsi="Times New Roman"/>
          <w:b w:val="0"/>
          <w:color w:val="auto"/>
          <w:sz w:val="28"/>
          <w:szCs w:val="28"/>
        </w:rPr>
        <w:t>рой</w:t>
      </w:r>
      <w:r w:rsidRPr="00BC1B0B">
        <w:rPr>
          <w:rFonts w:ascii="Times New Roman" w:hAnsi="Times New Roman"/>
          <w:b w:val="0"/>
          <w:color w:val="auto"/>
          <w:sz w:val="28"/>
          <w:szCs w:val="28"/>
        </w:rPr>
        <w:t>»</w:t>
      </w:r>
      <w:bookmarkEnd w:id="83"/>
    </w:p>
    <w:p w:rsidR="002B5016" w:rsidRPr="00BC1B0B" w:rsidRDefault="002B5016" w:rsidP="00732C81">
      <w:pPr>
        <w:keepNext/>
        <w:widowControl w:val="0"/>
        <w:spacing w:line="360" w:lineRule="auto"/>
        <w:ind w:firstLine="709"/>
        <w:jc w:val="both"/>
        <w:rPr>
          <w:sz w:val="28"/>
          <w:szCs w:val="28"/>
        </w:rPr>
      </w:pPr>
      <w:r w:rsidRPr="00BC1B0B">
        <w:rPr>
          <w:sz w:val="28"/>
          <w:szCs w:val="28"/>
        </w:rPr>
        <w:t>Поскольку заемные средства выросли за отчётный год, а доля собственных сократилась, то необходимо более детально рассмотреть влияние каждой статьи на прирост заемных средств.</w:t>
      </w:r>
    </w:p>
    <w:p w:rsidR="002B5016" w:rsidRPr="00BC1B0B" w:rsidRDefault="002B5016" w:rsidP="00732C81">
      <w:pPr>
        <w:pStyle w:val="a5"/>
        <w:keepNext/>
        <w:ind w:right="0" w:firstLine="709"/>
        <w:rPr>
          <w:sz w:val="28"/>
          <w:szCs w:val="28"/>
        </w:rPr>
      </w:pPr>
      <w:r w:rsidRPr="00BC1B0B">
        <w:rPr>
          <w:sz w:val="28"/>
          <w:szCs w:val="28"/>
        </w:rPr>
        <w:t>Долгосрочные займы в отчетном и в предыдущем периодах</w:t>
      </w:r>
      <w:r w:rsidR="00BC1B0B">
        <w:rPr>
          <w:sz w:val="28"/>
          <w:szCs w:val="28"/>
        </w:rPr>
        <w:t xml:space="preserve"> </w:t>
      </w:r>
      <w:r w:rsidRPr="00BC1B0B">
        <w:rPr>
          <w:sz w:val="28"/>
          <w:szCs w:val="28"/>
        </w:rPr>
        <w:t>отсутствуют. Краткосрочные кредиты и займы составили 929760 тыс. руб. на конец отчетного периода или 32,65% от всех заемных средств, при их отсутствии на начало периода.</w:t>
      </w:r>
    </w:p>
    <w:p w:rsidR="002B5016" w:rsidRPr="00BC1B0B" w:rsidRDefault="002B5016" w:rsidP="00732C81">
      <w:pPr>
        <w:keepNext/>
        <w:widowControl w:val="0"/>
        <w:spacing w:line="360" w:lineRule="auto"/>
        <w:ind w:firstLine="709"/>
        <w:jc w:val="both"/>
        <w:rPr>
          <w:sz w:val="28"/>
          <w:szCs w:val="28"/>
        </w:rPr>
      </w:pPr>
      <w:r w:rsidRPr="00BC1B0B">
        <w:rPr>
          <w:sz w:val="28"/>
          <w:szCs w:val="28"/>
        </w:rPr>
        <w:t>В 3,5 раза возросла кредиторская задолженность, которая составляет наибольший удельный вес в заемных средствах – 67,35 % на конец года. Причем ее увеличение с 541 671 тыс. руб. до 1 917 405 тыс. руб. (на 1 375 734 тыс. руб.) не перекрывается увеличением денежных средств и краткосрочных финан</w:t>
      </w:r>
      <w:r w:rsidR="00BD176C" w:rsidRPr="00BC1B0B">
        <w:rPr>
          <w:sz w:val="28"/>
          <w:szCs w:val="28"/>
        </w:rPr>
        <w:t>совых вложений</w:t>
      </w:r>
      <w:r w:rsidRPr="00BC1B0B">
        <w:rPr>
          <w:sz w:val="28"/>
          <w:szCs w:val="28"/>
        </w:rPr>
        <w:t>. Это влечет за собой ухудшение платежеспособности предприятия. Поэтому необходимо более детально изучить состав кредиторской задолженности. Рас</w:t>
      </w:r>
      <w:r w:rsidR="00600963" w:rsidRPr="00BC1B0B">
        <w:rPr>
          <w:sz w:val="28"/>
          <w:szCs w:val="28"/>
        </w:rPr>
        <w:t>смотрим таблицу</w:t>
      </w:r>
      <w:r w:rsidR="00BC1B0B">
        <w:rPr>
          <w:sz w:val="28"/>
          <w:szCs w:val="28"/>
        </w:rPr>
        <w:t xml:space="preserve"> </w:t>
      </w:r>
      <w:r w:rsidR="00600963" w:rsidRPr="00BC1B0B">
        <w:rPr>
          <w:sz w:val="28"/>
          <w:szCs w:val="28"/>
        </w:rPr>
        <w:t xml:space="preserve">(см. Приложение </w:t>
      </w:r>
      <w:r w:rsidR="006902CB" w:rsidRPr="00BC1B0B">
        <w:rPr>
          <w:sz w:val="28"/>
          <w:szCs w:val="28"/>
        </w:rPr>
        <w:t>6</w:t>
      </w:r>
      <w:r w:rsidR="00600963" w:rsidRPr="00BC1B0B">
        <w:rPr>
          <w:sz w:val="28"/>
          <w:szCs w:val="28"/>
        </w:rPr>
        <w:t>)</w:t>
      </w:r>
      <w:r w:rsidRPr="00BC1B0B">
        <w:rPr>
          <w:sz w:val="28"/>
          <w:szCs w:val="28"/>
        </w:rPr>
        <w:t>.</w:t>
      </w:r>
    </w:p>
    <w:p w:rsidR="002B5016" w:rsidRPr="00BC1B0B" w:rsidRDefault="00600963" w:rsidP="00732C81">
      <w:pPr>
        <w:keepNext/>
        <w:widowControl w:val="0"/>
        <w:spacing w:line="360" w:lineRule="auto"/>
        <w:ind w:firstLine="709"/>
        <w:jc w:val="both"/>
        <w:rPr>
          <w:sz w:val="28"/>
          <w:szCs w:val="28"/>
        </w:rPr>
      </w:pPr>
      <w:r w:rsidRPr="00BC1B0B">
        <w:rPr>
          <w:sz w:val="28"/>
          <w:szCs w:val="28"/>
        </w:rPr>
        <w:t>Анализ кредитной задолженности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Анализируя изменения в составе и структуре кредиторской задолженности, </w:t>
      </w:r>
      <w:bookmarkStart w:id="84" w:name="OCRUncertain374"/>
      <w:r w:rsidRPr="00BC1B0B">
        <w:rPr>
          <w:sz w:val="28"/>
          <w:szCs w:val="28"/>
        </w:rPr>
        <w:t>п</w:t>
      </w:r>
      <w:bookmarkEnd w:id="84"/>
      <w:r w:rsidRPr="00BC1B0B">
        <w:rPr>
          <w:sz w:val="28"/>
          <w:szCs w:val="28"/>
        </w:rPr>
        <w:t xml:space="preserve">риведённые в таблице 2.5, можно </w:t>
      </w:r>
      <w:r w:rsidR="00484A71" w:rsidRPr="00BC1B0B">
        <w:rPr>
          <w:sz w:val="28"/>
          <w:szCs w:val="28"/>
        </w:rPr>
        <w:t>отметить,</w:t>
      </w:r>
      <w:r w:rsidR="00BC1B0B">
        <w:rPr>
          <w:sz w:val="28"/>
          <w:szCs w:val="28"/>
        </w:rPr>
        <w:t xml:space="preserve"> </w:t>
      </w:r>
      <w:r w:rsidRPr="00BC1B0B">
        <w:rPr>
          <w:sz w:val="28"/>
          <w:szCs w:val="28"/>
        </w:rPr>
        <w:t>что произошли существенные изменения</w:t>
      </w:r>
      <w:r w:rsidR="00BC1B0B">
        <w:rPr>
          <w:sz w:val="28"/>
          <w:szCs w:val="28"/>
        </w:rPr>
        <w:t xml:space="preserve"> </w:t>
      </w:r>
      <w:r w:rsidRPr="00BC1B0B">
        <w:rPr>
          <w:sz w:val="28"/>
          <w:szCs w:val="28"/>
        </w:rPr>
        <w:t>в следующих статьях:</w:t>
      </w:r>
    </w:p>
    <w:p w:rsidR="002B5016" w:rsidRPr="00BC1B0B" w:rsidRDefault="0037094A"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задолженность поставщикам и подрядчикам увеличилась за отчетный период в 4,5 раза или на 967 605 тыс. руб., при удельном весе во всей кредиторской задолженности в</w:t>
      </w:r>
      <w:r w:rsidR="001B387B" w:rsidRPr="00BC1B0B">
        <w:rPr>
          <w:sz w:val="28"/>
          <w:szCs w:val="28"/>
        </w:rPr>
        <w:t xml:space="preserve"> 64,7%. В 2008</w:t>
      </w:r>
      <w:r w:rsidR="002B5016" w:rsidRPr="00BC1B0B">
        <w:rPr>
          <w:sz w:val="28"/>
          <w:szCs w:val="28"/>
        </w:rPr>
        <w:t xml:space="preserve"> году данная статья сократилась на 340 176 тыс. руб. (с удельным весом в 50,4% на конец года).</w:t>
      </w:r>
    </w:p>
    <w:p w:rsidR="002B5016" w:rsidRPr="00BC1B0B" w:rsidRDefault="002B5016" w:rsidP="00732C81">
      <w:pPr>
        <w:keepNext/>
        <w:widowControl w:val="0"/>
        <w:spacing w:line="360" w:lineRule="auto"/>
        <w:ind w:firstLine="709"/>
        <w:jc w:val="both"/>
        <w:rPr>
          <w:sz w:val="28"/>
          <w:szCs w:val="28"/>
        </w:rPr>
      </w:pPr>
      <w:r w:rsidRPr="00BC1B0B">
        <w:rPr>
          <w:sz w:val="28"/>
          <w:szCs w:val="28"/>
        </w:rPr>
        <w:t>Изменение структуры кредиторской задолженности проиллюстрировано на рисунке 4.</w:t>
      </w:r>
    </w:p>
    <w:p w:rsidR="002B5016" w:rsidRPr="00BC1B0B" w:rsidRDefault="0037094A"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возросла практически в 2,5 раза</w:t>
      </w:r>
      <w:r w:rsidR="00BC1B0B">
        <w:rPr>
          <w:sz w:val="28"/>
          <w:szCs w:val="28"/>
        </w:rPr>
        <w:t xml:space="preserve"> </w:t>
      </w:r>
      <w:r w:rsidR="002B5016" w:rsidRPr="00BC1B0B">
        <w:rPr>
          <w:sz w:val="28"/>
          <w:szCs w:val="28"/>
        </w:rPr>
        <w:t xml:space="preserve">задолженность по оплате </w:t>
      </w:r>
      <w:r w:rsidR="001B387B" w:rsidRPr="00BC1B0B">
        <w:rPr>
          <w:sz w:val="28"/>
          <w:szCs w:val="28"/>
        </w:rPr>
        <w:t>труда в 2009</w:t>
      </w:r>
      <w:r w:rsidR="002B5016" w:rsidRPr="00BC1B0B">
        <w:rPr>
          <w:sz w:val="28"/>
          <w:szCs w:val="28"/>
        </w:rPr>
        <w:t xml:space="preserve"> году с одновременным сокращением ее доли в структуре кредиторской задол</w:t>
      </w:r>
      <w:r w:rsidR="001B387B" w:rsidRPr="00BC1B0B">
        <w:rPr>
          <w:sz w:val="28"/>
          <w:szCs w:val="28"/>
        </w:rPr>
        <w:t>женности на 7,4 %. Причем в 2008</w:t>
      </w:r>
      <w:r w:rsidR="002B5016" w:rsidRPr="00BC1B0B">
        <w:rPr>
          <w:sz w:val="28"/>
          <w:szCs w:val="28"/>
        </w:rPr>
        <w:t xml:space="preserve"> году по данной статье произошло</w:t>
      </w:r>
      <w:r w:rsidR="00BC1B0B">
        <w:rPr>
          <w:sz w:val="28"/>
          <w:szCs w:val="28"/>
        </w:rPr>
        <w:t xml:space="preserve"> </w:t>
      </w:r>
      <w:r w:rsidR="002B5016" w:rsidRPr="00BC1B0B">
        <w:rPr>
          <w:sz w:val="28"/>
          <w:szCs w:val="28"/>
        </w:rPr>
        <w:t>уменьшение на 21,6% , что гово</w:t>
      </w:r>
      <w:r w:rsidR="001B387B" w:rsidRPr="00BC1B0B">
        <w:rPr>
          <w:sz w:val="28"/>
          <w:szCs w:val="28"/>
        </w:rPr>
        <w:t>рит о том, что начавшееся в 2009</w:t>
      </w:r>
      <w:r w:rsidR="002B5016" w:rsidRPr="00BC1B0B">
        <w:rPr>
          <w:sz w:val="28"/>
          <w:szCs w:val="28"/>
        </w:rPr>
        <w:t xml:space="preserve"> году</w:t>
      </w:r>
      <w:r w:rsidR="00BC1B0B">
        <w:rPr>
          <w:sz w:val="28"/>
          <w:szCs w:val="28"/>
        </w:rPr>
        <w:t xml:space="preserve"> </w:t>
      </w:r>
      <w:r w:rsidR="002B5016" w:rsidRPr="00BC1B0B">
        <w:rPr>
          <w:sz w:val="28"/>
          <w:szCs w:val="28"/>
        </w:rPr>
        <w:t>улучшение по выдаче заработной платы не</w:t>
      </w:r>
      <w:r w:rsidR="001B387B" w:rsidRPr="00BC1B0B">
        <w:rPr>
          <w:sz w:val="28"/>
          <w:szCs w:val="28"/>
        </w:rPr>
        <w:t xml:space="preserve"> имело продолжения в 2009 </w:t>
      </w:r>
      <w:r w:rsidR="002B5016" w:rsidRPr="00BC1B0B">
        <w:rPr>
          <w:sz w:val="28"/>
          <w:szCs w:val="28"/>
        </w:rPr>
        <w:t>году.</w:t>
      </w:r>
    </w:p>
    <w:p w:rsidR="002B5016" w:rsidRPr="00BC1B0B" w:rsidRDefault="0037094A"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произошло увеличение задолженности перед бюджетом на 87 561 тыс. руб. или почти в 2,5 раза. Надо отметить негативную тенденцию ее увеличения. Так</w:t>
      </w:r>
      <w:r w:rsidR="00BC1B0B">
        <w:rPr>
          <w:sz w:val="28"/>
          <w:szCs w:val="28"/>
        </w:rPr>
        <w:t xml:space="preserve"> </w:t>
      </w:r>
      <w:r w:rsidR="002B5016" w:rsidRPr="00BC1B0B">
        <w:rPr>
          <w:sz w:val="28"/>
          <w:szCs w:val="28"/>
        </w:rPr>
        <w:t>к</w:t>
      </w:r>
      <w:r w:rsidR="00BC1B0B">
        <w:rPr>
          <w:sz w:val="28"/>
          <w:szCs w:val="28"/>
        </w:rPr>
        <w:t xml:space="preserve"> </w:t>
      </w:r>
      <w:r w:rsidR="002B5016" w:rsidRPr="00BC1B0B">
        <w:rPr>
          <w:sz w:val="28"/>
          <w:szCs w:val="28"/>
        </w:rPr>
        <w:t>кон</w:t>
      </w:r>
      <w:r w:rsidR="001B387B" w:rsidRPr="00BC1B0B">
        <w:rPr>
          <w:sz w:val="28"/>
          <w:szCs w:val="28"/>
        </w:rPr>
        <w:t>цу</w:t>
      </w:r>
      <w:r w:rsidR="00BC1B0B">
        <w:rPr>
          <w:sz w:val="28"/>
          <w:szCs w:val="28"/>
        </w:rPr>
        <w:t xml:space="preserve"> </w:t>
      </w:r>
      <w:r w:rsidR="001B387B" w:rsidRPr="00BC1B0B">
        <w:rPr>
          <w:sz w:val="28"/>
          <w:szCs w:val="28"/>
        </w:rPr>
        <w:t>2008</w:t>
      </w:r>
      <w:r w:rsidR="00BC1B0B">
        <w:rPr>
          <w:sz w:val="28"/>
          <w:szCs w:val="28"/>
        </w:rPr>
        <w:t xml:space="preserve"> </w:t>
      </w:r>
      <w:r w:rsidR="002B5016" w:rsidRPr="00BC1B0B">
        <w:rPr>
          <w:sz w:val="28"/>
          <w:szCs w:val="28"/>
        </w:rPr>
        <w:t>года произошло уменьшение задолженности перед бюджетом на 101 746 тыс. руб., что дало уменьшение в кредиторской задолженности на 18% (-101 746 / -561 203 х100%).</w:t>
      </w:r>
    </w:p>
    <w:p w:rsidR="002B5016" w:rsidRPr="00BC1B0B" w:rsidRDefault="0037094A"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менее значительными темпами произошло увеличение по остальным статьям: так</w:t>
      </w:r>
      <w:r w:rsidR="00BC1B0B">
        <w:rPr>
          <w:sz w:val="28"/>
          <w:szCs w:val="28"/>
        </w:rPr>
        <w:t xml:space="preserve"> </w:t>
      </w:r>
      <w:r w:rsidR="002B5016" w:rsidRPr="00BC1B0B">
        <w:rPr>
          <w:sz w:val="28"/>
          <w:szCs w:val="28"/>
        </w:rPr>
        <w:t xml:space="preserve">задолженность по социальному страхованию и обеспечению выросла к концу отчетного периода на 25,7% (+22 349 тыс. рублей). Следует </w:t>
      </w:r>
      <w:r w:rsidR="00171320" w:rsidRPr="00BC1B0B">
        <w:rPr>
          <w:sz w:val="28"/>
          <w:szCs w:val="28"/>
        </w:rPr>
        <w:t>также отметить, что в конце 2009</w:t>
      </w:r>
      <w:r w:rsidR="002B5016" w:rsidRPr="00BC1B0B">
        <w:rPr>
          <w:sz w:val="28"/>
          <w:szCs w:val="28"/>
        </w:rPr>
        <w:t xml:space="preserve"> года появилась такая статья как «Авансы полученные» в размере 134 116 тыс. рублей и «Прочие кредиторы» в размере 2 562 тыс. рублей, при их отсут</w:t>
      </w:r>
      <w:r w:rsidR="001B387B" w:rsidRPr="00BC1B0B">
        <w:rPr>
          <w:sz w:val="28"/>
          <w:szCs w:val="28"/>
        </w:rPr>
        <w:t>ствии в 2008</w:t>
      </w:r>
      <w:r w:rsidR="002B5016" w:rsidRPr="00BC1B0B">
        <w:rPr>
          <w:sz w:val="28"/>
          <w:szCs w:val="28"/>
        </w:rPr>
        <w:t xml:space="preserve"> году и на </w:t>
      </w:r>
      <w:r w:rsidR="001B387B" w:rsidRPr="00BC1B0B">
        <w:rPr>
          <w:sz w:val="28"/>
          <w:szCs w:val="28"/>
        </w:rPr>
        <w:t>начало 2009</w:t>
      </w:r>
      <w:r w:rsidR="002B5016" w:rsidRPr="00BC1B0B">
        <w:rPr>
          <w:sz w:val="28"/>
          <w:szCs w:val="28"/>
        </w:rPr>
        <w:t xml:space="preserve"> года.</w:t>
      </w:r>
    </w:p>
    <w:p w:rsidR="00A4624E" w:rsidRPr="00BC1B0B" w:rsidRDefault="002B5016" w:rsidP="00732C81">
      <w:pPr>
        <w:keepNext/>
        <w:widowControl w:val="0"/>
        <w:spacing w:line="360" w:lineRule="auto"/>
        <w:ind w:firstLine="709"/>
        <w:jc w:val="both"/>
        <w:rPr>
          <w:sz w:val="28"/>
          <w:szCs w:val="28"/>
        </w:rPr>
      </w:pPr>
      <w:r w:rsidRPr="00BC1B0B">
        <w:rPr>
          <w:sz w:val="28"/>
          <w:szCs w:val="28"/>
        </w:rPr>
        <w:t>В целом можно отметить некоторое улучшение структуры кредиторской задолженности связанное с сокращением доли «больных» статей (задолженность перед бюджетом, задолженность по оплате труда).</w:t>
      </w:r>
    </w:p>
    <w:p w:rsidR="002B5016" w:rsidRPr="00BC1B0B" w:rsidRDefault="002B5016" w:rsidP="00732C81">
      <w:pPr>
        <w:keepNext/>
        <w:widowControl w:val="0"/>
        <w:spacing w:line="360" w:lineRule="auto"/>
        <w:ind w:firstLine="709"/>
        <w:jc w:val="both"/>
        <w:rPr>
          <w:sz w:val="28"/>
          <w:szCs w:val="28"/>
        </w:rPr>
      </w:pPr>
      <w:r w:rsidRPr="00BC1B0B">
        <w:rPr>
          <w:sz w:val="28"/>
          <w:szCs w:val="28"/>
        </w:rPr>
        <w:t>Негативным моментом является рост задолженности сторонним предприятиям (ее доли), что связано с взаимными не плате</w:t>
      </w:r>
      <w:r w:rsidR="001B387B" w:rsidRPr="00BC1B0B">
        <w:rPr>
          <w:sz w:val="28"/>
          <w:szCs w:val="28"/>
        </w:rPr>
        <w:t>жами. В то же время в 2008</w:t>
      </w:r>
      <w:r w:rsidRPr="00BC1B0B">
        <w:rPr>
          <w:sz w:val="28"/>
          <w:szCs w:val="28"/>
        </w:rPr>
        <w:t xml:space="preserve"> году произошло сокращение доли кредиторской задолженности в итоге баланс</w:t>
      </w:r>
      <w:r w:rsidR="001B387B" w:rsidRPr="00BC1B0B">
        <w:rPr>
          <w:sz w:val="28"/>
          <w:szCs w:val="28"/>
        </w:rPr>
        <w:t>а предприятия до 12,8%, а в 2009</w:t>
      </w:r>
      <w:r w:rsidRPr="00BC1B0B">
        <w:rPr>
          <w:sz w:val="28"/>
          <w:szCs w:val="28"/>
        </w:rPr>
        <w:t xml:space="preserve"> году произошел рост ее доли до 29%, что свидетельствует об ухудшении структуры пассивов предпри</w:t>
      </w:r>
      <w:r w:rsidR="001B387B" w:rsidRPr="00BC1B0B">
        <w:rPr>
          <w:sz w:val="28"/>
          <w:szCs w:val="28"/>
        </w:rPr>
        <w:t>ятия в 2009</w:t>
      </w:r>
      <w:r w:rsidRPr="00BC1B0B">
        <w:rPr>
          <w:sz w:val="28"/>
          <w:szCs w:val="28"/>
        </w:rPr>
        <w:t xml:space="preserve"> году.</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К концу отчетного периода кредиторская задолженность резко увеличилась. С одной стороны, кредиторская задолженность </w:t>
      </w:r>
      <w:r w:rsidR="00D67767" w:rsidRPr="00BC1B0B">
        <w:rPr>
          <w:sz w:val="28"/>
          <w:szCs w:val="28"/>
        </w:rPr>
        <w:t>–</w:t>
      </w:r>
      <w:r w:rsidRPr="00BC1B0B">
        <w:rPr>
          <w:sz w:val="28"/>
          <w:szCs w:val="28"/>
        </w:rPr>
        <w:t xml:space="preserve"> наиболее привлекательный способ финансирования, так как проценты здесь обычно не взимаются. С другой стороны,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возбужденным поставщиками.</w:t>
      </w:r>
    </w:p>
    <w:p w:rsidR="002B5016" w:rsidRPr="00BC1B0B" w:rsidRDefault="002B5016" w:rsidP="00732C81">
      <w:pPr>
        <w:keepNext/>
        <w:widowControl w:val="0"/>
        <w:spacing w:line="360" w:lineRule="auto"/>
        <w:ind w:firstLine="709"/>
        <w:jc w:val="both"/>
        <w:rPr>
          <w:sz w:val="28"/>
          <w:szCs w:val="28"/>
        </w:rPr>
      </w:pPr>
      <w:r w:rsidRPr="00BC1B0B">
        <w:rPr>
          <w:sz w:val="28"/>
          <w:szCs w:val="28"/>
        </w:rPr>
        <w:t>Снижению задолженности способствует эффективное управление ею</w:t>
      </w:r>
      <w:r w:rsidR="00BC1B0B">
        <w:rPr>
          <w:sz w:val="28"/>
          <w:szCs w:val="28"/>
        </w:rPr>
        <w:t xml:space="preserve"> </w:t>
      </w:r>
      <w:r w:rsidRPr="00BC1B0B">
        <w:rPr>
          <w:sz w:val="28"/>
          <w:szCs w:val="28"/>
        </w:rPr>
        <w:t>посредством анализа давности сроков. Такой анализ выявляет кто из</w:t>
      </w:r>
      <w:r w:rsidR="00BC1B0B">
        <w:rPr>
          <w:sz w:val="28"/>
          <w:szCs w:val="28"/>
        </w:rPr>
        <w:t xml:space="preserve"> </w:t>
      </w:r>
      <w:r w:rsidRPr="00BC1B0B">
        <w:rPr>
          <w:sz w:val="28"/>
          <w:szCs w:val="28"/>
        </w:rPr>
        <w:t xml:space="preserve">кредиторов, долго ждет оплаты </w:t>
      </w:r>
      <w:r w:rsidR="00B56AE6" w:rsidRPr="00BC1B0B">
        <w:rPr>
          <w:sz w:val="28"/>
          <w:szCs w:val="28"/>
        </w:rPr>
        <w:t>и,</w:t>
      </w:r>
      <w:r w:rsidRPr="00BC1B0B">
        <w:rPr>
          <w:sz w:val="28"/>
          <w:szCs w:val="28"/>
        </w:rPr>
        <w:t xml:space="preserve"> скорее </w:t>
      </w:r>
      <w:r w:rsidR="00B56AE6" w:rsidRPr="00BC1B0B">
        <w:rPr>
          <w:sz w:val="28"/>
          <w:szCs w:val="28"/>
        </w:rPr>
        <w:t>всего,</w:t>
      </w:r>
      <w:r w:rsidRPr="00BC1B0B">
        <w:rPr>
          <w:sz w:val="28"/>
          <w:szCs w:val="28"/>
        </w:rPr>
        <w:t xml:space="preserve"> начнет проявлять нетерпение. ООО </w:t>
      </w:r>
      <w:r w:rsidR="00D67767" w:rsidRPr="00BC1B0B">
        <w:rPr>
          <w:sz w:val="28"/>
          <w:szCs w:val="28"/>
        </w:rPr>
        <w:t>«</w:t>
      </w:r>
      <w:r w:rsidR="007823C0" w:rsidRPr="00BC1B0B">
        <w:rPr>
          <w:sz w:val="28"/>
          <w:szCs w:val="28"/>
        </w:rPr>
        <w:t>Инвест-Ст</w:t>
      </w:r>
      <w:r w:rsidR="0037094A" w:rsidRPr="00BC1B0B">
        <w:rPr>
          <w:sz w:val="28"/>
          <w:szCs w:val="28"/>
        </w:rPr>
        <w:t>рой</w:t>
      </w:r>
      <w:r w:rsidR="00D67767" w:rsidRPr="00BC1B0B">
        <w:rPr>
          <w:sz w:val="28"/>
          <w:szCs w:val="28"/>
        </w:rPr>
        <w:t>»</w:t>
      </w:r>
      <w:r w:rsidRPr="00BC1B0B">
        <w:rPr>
          <w:sz w:val="28"/>
          <w:szCs w:val="28"/>
        </w:rPr>
        <w:t xml:space="preserve"> необходимо, прежде всего, рассчитаться с долгами перед бюджетом, по социальному страхованию и обеспечению,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безотлагательного</w:t>
      </w:r>
      <w:r w:rsidR="00BC1B0B">
        <w:rPr>
          <w:sz w:val="28"/>
          <w:szCs w:val="28"/>
        </w:rPr>
        <w:t xml:space="preserve"> </w:t>
      </w:r>
      <w:r w:rsidRPr="00BC1B0B">
        <w:rPr>
          <w:sz w:val="28"/>
          <w:szCs w:val="28"/>
        </w:rPr>
        <w:t xml:space="preserve">погашения. На ООО </w:t>
      </w:r>
      <w:r w:rsidR="00D67767" w:rsidRPr="00BC1B0B">
        <w:rPr>
          <w:sz w:val="28"/>
          <w:szCs w:val="28"/>
        </w:rPr>
        <w:t>«</w:t>
      </w:r>
      <w:r w:rsidR="007823C0" w:rsidRPr="00BC1B0B">
        <w:rPr>
          <w:sz w:val="28"/>
          <w:szCs w:val="28"/>
        </w:rPr>
        <w:t>Инвест-Ст</w:t>
      </w:r>
      <w:r w:rsidR="0037094A" w:rsidRPr="00BC1B0B">
        <w:rPr>
          <w:sz w:val="28"/>
          <w:szCs w:val="28"/>
        </w:rPr>
        <w:t>рой</w:t>
      </w:r>
      <w:r w:rsidR="00D67767" w:rsidRPr="00BC1B0B">
        <w:rPr>
          <w:sz w:val="28"/>
          <w:szCs w:val="28"/>
        </w:rPr>
        <w:t>»</w:t>
      </w:r>
      <w:r w:rsidRPr="00BC1B0B">
        <w:rPr>
          <w:sz w:val="28"/>
          <w:szCs w:val="28"/>
        </w:rPr>
        <w:t xml:space="preserve"> рекомендуется прибегнуть к механизму взаимозачетов.</w:t>
      </w:r>
    </w:p>
    <w:p w:rsidR="002B5016" w:rsidRPr="00BC1B0B" w:rsidRDefault="002B5016" w:rsidP="00732C81">
      <w:pPr>
        <w:pStyle w:val="21"/>
        <w:keepNext/>
        <w:ind w:right="0" w:firstLine="709"/>
        <w:rPr>
          <w:sz w:val="28"/>
          <w:szCs w:val="28"/>
        </w:rPr>
      </w:pPr>
      <w:r w:rsidRPr="00BC1B0B">
        <w:rPr>
          <w:sz w:val="28"/>
          <w:szCs w:val="28"/>
        </w:rPr>
        <w:t>Для более детального анализа структуры всей задолженности, целесообразно рассмотреть соотношение дебиторской и кредиторской задолженнос</w:t>
      </w:r>
      <w:r w:rsidR="00600963" w:rsidRPr="00BC1B0B">
        <w:rPr>
          <w:sz w:val="28"/>
          <w:szCs w:val="28"/>
        </w:rPr>
        <w:t>ти, представлен</w:t>
      </w:r>
      <w:r w:rsidR="006902CB" w:rsidRPr="00BC1B0B">
        <w:rPr>
          <w:sz w:val="28"/>
          <w:szCs w:val="28"/>
        </w:rPr>
        <w:t xml:space="preserve">ный в таблице (см. Приложение </w:t>
      </w:r>
      <w:r w:rsidR="006902CB" w:rsidRPr="00732C81">
        <w:rPr>
          <w:sz w:val="28"/>
          <w:szCs w:val="28"/>
        </w:rPr>
        <w:t>7</w:t>
      </w:r>
      <w:r w:rsidR="00600963" w:rsidRPr="00BC1B0B">
        <w:rPr>
          <w:sz w:val="28"/>
          <w:szCs w:val="28"/>
        </w:rPr>
        <w:t>)</w:t>
      </w:r>
      <w:r w:rsidRPr="00BC1B0B">
        <w:rPr>
          <w:sz w:val="28"/>
          <w:szCs w:val="28"/>
        </w:rPr>
        <w:t>.</w:t>
      </w:r>
    </w:p>
    <w:p w:rsidR="002B5016" w:rsidRPr="00BC1B0B" w:rsidRDefault="002B5016" w:rsidP="00732C81">
      <w:pPr>
        <w:pStyle w:val="21"/>
        <w:keepNext/>
        <w:ind w:right="0" w:firstLine="709"/>
        <w:rPr>
          <w:sz w:val="28"/>
          <w:szCs w:val="28"/>
        </w:rPr>
      </w:pPr>
      <w:r w:rsidRPr="00BC1B0B">
        <w:rPr>
          <w:sz w:val="28"/>
          <w:szCs w:val="28"/>
        </w:rPr>
        <w:t>Вывод: налицо превышение кредиторской задолженности над дебиторской в сумме 1 590 850 т</w:t>
      </w:r>
      <w:bookmarkStart w:id="85" w:name="OCRUncertain422"/>
      <w:r w:rsidRPr="00BC1B0B">
        <w:rPr>
          <w:sz w:val="28"/>
          <w:szCs w:val="28"/>
        </w:rPr>
        <w:t>ы</w:t>
      </w:r>
      <w:bookmarkEnd w:id="85"/>
      <w:r w:rsidRPr="00BC1B0B">
        <w:rPr>
          <w:sz w:val="28"/>
          <w:szCs w:val="28"/>
        </w:rPr>
        <w:t>с. руб. или почти в 6раз. То есть, если все дебиторы погасят свои обязательства, то ООО «</w:t>
      </w:r>
      <w:r w:rsidR="007823C0" w:rsidRPr="00BC1B0B">
        <w:rPr>
          <w:sz w:val="28"/>
          <w:szCs w:val="28"/>
        </w:rPr>
        <w:t>Инвест-Ст</w:t>
      </w:r>
      <w:r w:rsidR="0037094A" w:rsidRPr="00BC1B0B">
        <w:rPr>
          <w:sz w:val="28"/>
          <w:szCs w:val="28"/>
        </w:rPr>
        <w:t>рой</w:t>
      </w:r>
      <w:r w:rsidRPr="00BC1B0B">
        <w:rPr>
          <w:sz w:val="28"/>
          <w:szCs w:val="28"/>
        </w:rPr>
        <w:t>» сможет погасить лишь 1/6 часть обязательств перед кредиторами. Но в то же время превышение кредиторской задолженности над дебиторской даёт предприятию возможность использовать эти средства, как привлечён</w:t>
      </w:r>
      <w:bookmarkStart w:id="86" w:name="OCRUncertain423"/>
      <w:r w:rsidRPr="00BC1B0B">
        <w:rPr>
          <w:sz w:val="28"/>
          <w:szCs w:val="28"/>
        </w:rPr>
        <w:t>н</w:t>
      </w:r>
      <w:bookmarkEnd w:id="86"/>
      <w:r w:rsidRPr="00BC1B0B">
        <w:rPr>
          <w:sz w:val="28"/>
          <w:szCs w:val="28"/>
        </w:rPr>
        <w:t>ые источники (</w:t>
      </w:r>
      <w:r w:rsidR="0037094A" w:rsidRPr="00BC1B0B">
        <w:rPr>
          <w:sz w:val="28"/>
          <w:szCs w:val="28"/>
        </w:rPr>
        <w:t>например,</w:t>
      </w:r>
      <w:r w:rsidRPr="00BC1B0B">
        <w:rPr>
          <w:sz w:val="28"/>
          <w:szCs w:val="28"/>
        </w:rPr>
        <w:t xml:space="preserve"> полученные авансы израсходованы; полученное сырьё </w:t>
      </w:r>
      <w:bookmarkStart w:id="87" w:name="OCRUncertain424"/>
      <w:r w:rsidRPr="00BC1B0B">
        <w:rPr>
          <w:sz w:val="28"/>
          <w:szCs w:val="28"/>
        </w:rPr>
        <w:t>п</w:t>
      </w:r>
      <w:bookmarkEnd w:id="87"/>
      <w:r w:rsidRPr="00BC1B0B">
        <w:rPr>
          <w:sz w:val="28"/>
          <w:szCs w:val="28"/>
        </w:rPr>
        <w:t>ущено в переработку и т.д.).</w:t>
      </w:r>
    </w:p>
    <w:p w:rsidR="002B5016" w:rsidRPr="00BC1B0B" w:rsidRDefault="002B5016" w:rsidP="00732C81">
      <w:pPr>
        <w:pStyle w:val="2"/>
        <w:widowControl w:val="0"/>
        <w:ind w:firstLine="709"/>
        <w:rPr>
          <w:b w:val="0"/>
          <w:color w:val="auto"/>
          <w:sz w:val="28"/>
          <w:szCs w:val="28"/>
          <w:u w:val="none"/>
        </w:rPr>
      </w:pPr>
      <w:bookmarkStart w:id="88" w:name="_Toc421649343"/>
      <w:r w:rsidRPr="00BC1B0B">
        <w:rPr>
          <w:b w:val="0"/>
          <w:color w:val="auto"/>
          <w:sz w:val="28"/>
          <w:szCs w:val="28"/>
          <w:u w:val="none"/>
        </w:rPr>
        <w:t xml:space="preserve">Оценка финансовой </w:t>
      </w:r>
      <w:bookmarkStart w:id="89" w:name="OCRUncertain430"/>
      <w:r w:rsidRPr="00BC1B0B">
        <w:rPr>
          <w:b w:val="0"/>
          <w:color w:val="auto"/>
          <w:sz w:val="28"/>
          <w:szCs w:val="28"/>
          <w:u w:val="none"/>
        </w:rPr>
        <w:t>у</w:t>
      </w:r>
      <w:bookmarkEnd w:id="89"/>
      <w:r w:rsidRPr="00BC1B0B">
        <w:rPr>
          <w:b w:val="0"/>
          <w:color w:val="auto"/>
          <w:sz w:val="28"/>
          <w:szCs w:val="28"/>
          <w:u w:val="none"/>
        </w:rPr>
        <w:t>стойчивости ООО «</w:t>
      </w:r>
      <w:r w:rsidR="007823C0" w:rsidRPr="00BC1B0B">
        <w:rPr>
          <w:b w:val="0"/>
          <w:color w:val="auto"/>
          <w:sz w:val="28"/>
          <w:szCs w:val="28"/>
          <w:u w:val="none"/>
        </w:rPr>
        <w:t>Инвест-Ст</w:t>
      </w:r>
      <w:r w:rsidR="0037094A" w:rsidRPr="00BC1B0B">
        <w:rPr>
          <w:b w:val="0"/>
          <w:color w:val="auto"/>
          <w:sz w:val="28"/>
          <w:szCs w:val="28"/>
          <w:u w:val="none"/>
        </w:rPr>
        <w:t>рой</w:t>
      </w:r>
      <w:r w:rsidRPr="00BC1B0B">
        <w:rPr>
          <w:b w:val="0"/>
          <w:color w:val="auto"/>
          <w:sz w:val="28"/>
          <w:szCs w:val="28"/>
          <w:u w:val="none"/>
        </w:rPr>
        <w:t>»</w:t>
      </w:r>
      <w:bookmarkEnd w:id="88"/>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В рыночных условиях, когда хозяйственная деятельность предприятия и его развитие осуществляется за счёт самофинансирования, а при недостаточности собственных финансовых ресурсов </w:t>
      </w:r>
      <w:r w:rsidR="00D67767" w:rsidRPr="00BC1B0B">
        <w:rPr>
          <w:sz w:val="28"/>
          <w:szCs w:val="28"/>
        </w:rPr>
        <w:t>–</w:t>
      </w:r>
      <w:r w:rsidRPr="00BC1B0B">
        <w:rPr>
          <w:sz w:val="28"/>
          <w:szCs w:val="28"/>
        </w:rPr>
        <w:t xml:space="preserve"> за счёт заёмных средств, важной аналитической характеристикой является финансовая устойчивость предприятия.</w:t>
      </w:r>
    </w:p>
    <w:p w:rsidR="00484A71" w:rsidRPr="00BC1B0B" w:rsidRDefault="002B5016" w:rsidP="00732C81">
      <w:pPr>
        <w:keepNext/>
        <w:widowControl w:val="0"/>
        <w:spacing w:line="360" w:lineRule="auto"/>
        <w:ind w:firstLine="709"/>
        <w:jc w:val="both"/>
        <w:rPr>
          <w:sz w:val="28"/>
          <w:szCs w:val="28"/>
        </w:rPr>
      </w:pPr>
      <w:r w:rsidRPr="00BC1B0B">
        <w:rPr>
          <w:sz w:val="28"/>
          <w:szCs w:val="28"/>
        </w:rPr>
        <w:t>Финансовая устойчивость</w:t>
      </w:r>
      <w:r w:rsidR="00BC1B0B">
        <w:rPr>
          <w:sz w:val="28"/>
          <w:szCs w:val="28"/>
        </w:rPr>
        <w:t xml:space="preserve"> </w:t>
      </w:r>
      <w:r w:rsidRPr="00BC1B0B">
        <w:rPr>
          <w:sz w:val="28"/>
          <w:szCs w:val="28"/>
        </w:rPr>
        <w:t>- это определённое состояние счетов предприятия, гарантирующее его постоянную платежеспособность. В</w:t>
      </w:r>
      <w:r w:rsidR="00BC1B0B">
        <w:rPr>
          <w:sz w:val="28"/>
          <w:szCs w:val="28"/>
        </w:rPr>
        <w:t xml:space="preserve"> </w:t>
      </w:r>
      <w:r w:rsidRPr="00BC1B0B">
        <w:rPr>
          <w:sz w:val="28"/>
          <w:szCs w:val="28"/>
        </w:rPr>
        <w:t>результате осуществления какой-либо хозяйственной операции финансовое</w:t>
      </w:r>
      <w:r w:rsidR="00BC1B0B">
        <w:rPr>
          <w:sz w:val="28"/>
          <w:szCs w:val="28"/>
        </w:rPr>
        <w:t xml:space="preserve"> </w:t>
      </w:r>
      <w:r w:rsidRPr="00BC1B0B">
        <w:rPr>
          <w:sz w:val="28"/>
          <w:szCs w:val="28"/>
        </w:rPr>
        <w:t xml:space="preserve">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определённого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w:t>
      </w:r>
      <w:bookmarkStart w:id="90" w:name="OCRUncertain433"/>
      <w:r w:rsidRPr="00BC1B0B">
        <w:rPr>
          <w:sz w:val="28"/>
          <w:szCs w:val="28"/>
        </w:rPr>
        <w:t>покрытия</w:t>
      </w:r>
      <w:bookmarkEnd w:id="90"/>
      <w:r w:rsidRPr="00BC1B0B">
        <w:rPr>
          <w:sz w:val="28"/>
          <w:szCs w:val="28"/>
        </w:rPr>
        <w:t xml:space="preserve"> вложения капитала в основные фонды или производственные запасы позво</w:t>
      </w:r>
      <w:bookmarkStart w:id="91" w:name="OCRUncertain434"/>
      <w:r w:rsidRPr="00BC1B0B">
        <w:rPr>
          <w:sz w:val="28"/>
          <w:szCs w:val="28"/>
        </w:rPr>
        <w:t>л</w:t>
      </w:r>
      <w:bookmarkEnd w:id="91"/>
      <w:r w:rsidRPr="00BC1B0B">
        <w:rPr>
          <w:sz w:val="28"/>
          <w:szCs w:val="28"/>
        </w:rPr>
        <w:t>яет генерировать такие потоки хозяйственных операций, которые ведут к улучшению финансового состояния предприятия, к повышению его устойчивости</w:t>
      </w:r>
      <w:r w:rsidR="00484A71" w:rsidRPr="00BC1B0B">
        <w:rPr>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Задачей анализа финансовой устойчивости является оценка величины и структуры активов и пассивов. Это необходимо, чтобы ответить на вопросы: </w:t>
      </w:r>
      <w:bookmarkStart w:id="92" w:name="OCRUncertain436"/>
      <w:r w:rsidRPr="00BC1B0B">
        <w:rPr>
          <w:sz w:val="28"/>
          <w:szCs w:val="28"/>
        </w:rPr>
        <w:t>на</w:t>
      </w:r>
      <w:bookmarkEnd w:id="92"/>
      <w:r w:rsidRPr="00BC1B0B">
        <w:rPr>
          <w:sz w:val="28"/>
          <w:szCs w:val="28"/>
        </w:rPr>
        <w:t>сколько организация независима с финансовой точки зрения, раст</w:t>
      </w:r>
      <w:bookmarkStart w:id="93" w:name="OCRUncertain437"/>
      <w:r w:rsidRPr="00BC1B0B">
        <w:rPr>
          <w:sz w:val="28"/>
          <w:szCs w:val="28"/>
        </w:rPr>
        <w:t>е</w:t>
      </w:r>
      <w:bookmarkEnd w:id="93"/>
      <w:r w:rsidRPr="00BC1B0B">
        <w:rPr>
          <w:sz w:val="28"/>
          <w:szCs w:val="28"/>
        </w:rPr>
        <w:t>т или снижается</w:t>
      </w:r>
      <w:r w:rsidR="00BC1B0B">
        <w:rPr>
          <w:sz w:val="28"/>
          <w:szCs w:val="28"/>
        </w:rPr>
        <w:t xml:space="preserve"> </w:t>
      </w:r>
      <w:r w:rsidRPr="00BC1B0B">
        <w:rPr>
          <w:sz w:val="28"/>
          <w:szCs w:val="28"/>
        </w:rPr>
        <w:t>уровень этой независимости и отвечает ли состояние его активов и пассивов зада</w:t>
      </w:r>
      <w:bookmarkStart w:id="94" w:name="OCRUncertain439"/>
      <w:r w:rsidRPr="00BC1B0B">
        <w:rPr>
          <w:sz w:val="28"/>
          <w:szCs w:val="28"/>
        </w:rPr>
        <w:t>ч</w:t>
      </w:r>
      <w:bookmarkEnd w:id="94"/>
      <w:r w:rsidRPr="00BC1B0B">
        <w:rPr>
          <w:sz w:val="28"/>
          <w:szCs w:val="28"/>
        </w:rPr>
        <w:t>ам её финансово-хозяйственной деятельности.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На практике применяют разные методики анализа финансовой устойчивости. Проанализируем финансовую устойчивость предприятия с</w:t>
      </w:r>
      <w:r w:rsidR="00BC1B0B">
        <w:rPr>
          <w:sz w:val="28"/>
          <w:szCs w:val="28"/>
        </w:rPr>
        <w:t xml:space="preserve"> </w:t>
      </w:r>
      <w:r w:rsidRPr="00BC1B0B">
        <w:rPr>
          <w:sz w:val="28"/>
          <w:szCs w:val="28"/>
        </w:rPr>
        <w:t>помощью абсолютных показателей.</w:t>
      </w:r>
    </w:p>
    <w:p w:rsidR="002B5016" w:rsidRPr="00BC1B0B" w:rsidRDefault="002B5016" w:rsidP="00732C81">
      <w:pPr>
        <w:keepNext/>
        <w:widowControl w:val="0"/>
        <w:spacing w:line="360" w:lineRule="auto"/>
        <w:ind w:firstLine="709"/>
        <w:jc w:val="both"/>
        <w:rPr>
          <w:sz w:val="28"/>
          <w:szCs w:val="28"/>
        </w:rPr>
      </w:pPr>
      <w:r w:rsidRPr="00BC1B0B">
        <w:rPr>
          <w:sz w:val="28"/>
          <w:szCs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p>
    <w:p w:rsidR="002B5016" w:rsidRPr="00BC1B0B" w:rsidRDefault="002B5016" w:rsidP="00732C81">
      <w:pPr>
        <w:keepNext/>
        <w:widowControl w:val="0"/>
        <w:spacing w:line="360" w:lineRule="auto"/>
        <w:ind w:firstLine="709"/>
        <w:jc w:val="both"/>
        <w:rPr>
          <w:sz w:val="28"/>
          <w:szCs w:val="28"/>
        </w:rPr>
      </w:pPr>
      <w:r w:rsidRPr="00BC1B0B">
        <w:rPr>
          <w:sz w:val="28"/>
          <w:szCs w:val="28"/>
        </w:rPr>
        <w:t>Общая величина запасов и затрат</w:t>
      </w:r>
      <w:r w:rsidR="00BC1B0B">
        <w:rPr>
          <w:sz w:val="28"/>
          <w:szCs w:val="28"/>
        </w:rPr>
        <w:t xml:space="preserve"> </w:t>
      </w:r>
      <w:r w:rsidRPr="00BC1B0B">
        <w:rPr>
          <w:sz w:val="28"/>
          <w:szCs w:val="28"/>
        </w:rPr>
        <w:t xml:space="preserve">равна сумме строк 210и 220 актива </w:t>
      </w:r>
      <w:bookmarkStart w:id="95" w:name="OCRUncertain440"/>
      <w:r w:rsidRPr="00BC1B0B">
        <w:rPr>
          <w:sz w:val="28"/>
          <w:szCs w:val="28"/>
        </w:rPr>
        <w:t>балан</w:t>
      </w:r>
      <w:bookmarkEnd w:id="95"/>
      <w:r w:rsidRPr="00BC1B0B">
        <w:rPr>
          <w:sz w:val="28"/>
          <w:szCs w:val="28"/>
        </w:rPr>
        <w:t>са (ЗЗ).</w:t>
      </w:r>
    </w:p>
    <w:p w:rsidR="002B5016" w:rsidRPr="00BC1B0B" w:rsidRDefault="002B5016" w:rsidP="00732C81">
      <w:pPr>
        <w:keepNext/>
        <w:widowControl w:val="0"/>
        <w:spacing w:line="360" w:lineRule="auto"/>
        <w:ind w:firstLine="709"/>
        <w:jc w:val="both"/>
        <w:rPr>
          <w:sz w:val="28"/>
          <w:szCs w:val="28"/>
        </w:rPr>
      </w:pPr>
      <w:r w:rsidRPr="00BC1B0B">
        <w:rPr>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2B5016" w:rsidRPr="00BC1B0B" w:rsidRDefault="002B5016" w:rsidP="00732C81">
      <w:pPr>
        <w:keepNext/>
        <w:widowControl w:val="0"/>
        <w:numPr>
          <w:ilvl w:val="0"/>
          <w:numId w:val="5"/>
        </w:numPr>
        <w:tabs>
          <w:tab w:val="clear" w:pos="1100"/>
        </w:tabs>
        <w:spacing w:line="360" w:lineRule="auto"/>
        <w:ind w:left="0" w:firstLine="709"/>
        <w:jc w:val="both"/>
        <w:rPr>
          <w:sz w:val="28"/>
          <w:szCs w:val="28"/>
        </w:rPr>
      </w:pPr>
      <w:r w:rsidRPr="00BC1B0B">
        <w:rPr>
          <w:sz w:val="28"/>
          <w:szCs w:val="28"/>
        </w:rPr>
        <w:t>Наличие собственных оборотных средств (490-190-3 90);</w:t>
      </w:r>
    </w:p>
    <w:p w:rsidR="002B5016" w:rsidRPr="00BC1B0B" w:rsidRDefault="002B5016" w:rsidP="00732C81">
      <w:pPr>
        <w:keepNext/>
        <w:widowControl w:val="0"/>
        <w:numPr>
          <w:ilvl w:val="0"/>
          <w:numId w:val="5"/>
        </w:numPr>
        <w:tabs>
          <w:tab w:val="clear" w:pos="1100"/>
        </w:tabs>
        <w:spacing w:line="360" w:lineRule="auto"/>
        <w:ind w:left="0" w:firstLine="709"/>
        <w:jc w:val="both"/>
        <w:rPr>
          <w:sz w:val="28"/>
          <w:szCs w:val="28"/>
        </w:rPr>
      </w:pPr>
      <w:r w:rsidRPr="00BC1B0B">
        <w:rPr>
          <w:sz w:val="28"/>
          <w:szCs w:val="28"/>
        </w:rPr>
        <w:t>Наличие собственных и долгосрочных заёмных источников формирования запасов и затрат или функционирующий капитал (490+590-190);</w:t>
      </w:r>
    </w:p>
    <w:p w:rsidR="002B5016" w:rsidRPr="00BC1B0B" w:rsidRDefault="002B5016" w:rsidP="00732C81">
      <w:pPr>
        <w:keepNext/>
        <w:widowControl w:val="0"/>
        <w:numPr>
          <w:ilvl w:val="0"/>
          <w:numId w:val="5"/>
        </w:numPr>
        <w:tabs>
          <w:tab w:val="clear" w:pos="1100"/>
        </w:tabs>
        <w:spacing w:line="360" w:lineRule="auto"/>
        <w:ind w:left="0" w:firstLine="709"/>
        <w:jc w:val="both"/>
        <w:rPr>
          <w:sz w:val="28"/>
          <w:szCs w:val="28"/>
        </w:rPr>
      </w:pPr>
      <w:r w:rsidRPr="00BC1B0B">
        <w:rPr>
          <w:sz w:val="28"/>
          <w:szCs w:val="28"/>
        </w:rPr>
        <w:t>Общая величина основных источников формирования запасов и</w:t>
      </w:r>
      <w:r w:rsidR="00BC1B0B" w:rsidRPr="00BC1B0B">
        <w:rPr>
          <w:sz w:val="28"/>
          <w:szCs w:val="28"/>
        </w:rPr>
        <w:t xml:space="preserve"> </w:t>
      </w:r>
      <w:r w:rsidRPr="00BC1B0B">
        <w:rPr>
          <w:sz w:val="28"/>
          <w:szCs w:val="28"/>
        </w:rPr>
        <w:t>затрат</w:t>
      </w:r>
      <w:r w:rsidR="00BC1B0B" w:rsidRPr="00BC1B0B">
        <w:rPr>
          <w:sz w:val="28"/>
          <w:szCs w:val="28"/>
        </w:rPr>
        <w:t xml:space="preserve"> </w:t>
      </w:r>
      <w:r w:rsidRPr="00BC1B0B">
        <w:rPr>
          <w:sz w:val="28"/>
          <w:szCs w:val="28"/>
        </w:rPr>
        <w:t xml:space="preserve">(490+590+610-190). В виду отсутствия краткосрочных заёмных средств(610) </w:t>
      </w:r>
      <w:bookmarkStart w:id="96" w:name="OCRUncertain444"/>
      <w:r w:rsidRPr="00BC1B0B">
        <w:rPr>
          <w:sz w:val="28"/>
          <w:szCs w:val="28"/>
        </w:rPr>
        <w:t>дан</w:t>
      </w:r>
      <w:bookmarkStart w:id="97" w:name="OCRUncertain445"/>
      <w:bookmarkEnd w:id="96"/>
      <w:r w:rsidRPr="00BC1B0B">
        <w:rPr>
          <w:sz w:val="28"/>
          <w:szCs w:val="28"/>
        </w:rPr>
        <w:t>ный</w:t>
      </w:r>
      <w:bookmarkEnd w:id="97"/>
      <w:r w:rsidRPr="00BC1B0B">
        <w:rPr>
          <w:sz w:val="28"/>
          <w:szCs w:val="28"/>
        </w:rPr>
        <w:t xml:space="preserve"> показатель суммарно равен второму.</w:t>
      </w:r>
    </w:p>
    <w:p w:rsidR="00484A71" w:rsidRPr="00732C81" w:rsidRDefault="002B5016" w:rsidP="00732C81">
      <w:pPr>
        <w:keepNext/>
        <w:widowControl w:val="0"/>
        <w:spacing w:line="360" w:lineRule="auto"/>
        <w:ind w:firstLine="709"/>
        <w:jc w:val="both"/>
        <w:rPr>
          <w:sz w:val="28"/>
          <w:szCs w:val="28"/>
        </w:rPr>
      </w:pPr>
      <w:r w:rsidRPr="00BC1B0B">
        <w:rPr>
          <w:sz w:val="28"/>
          <w:szCs w:val="28"/>
        </w:rPr>
        <w:t>Рассчитанные п</w:t>
      </w:r>
      <w:r w:rsidR="00600963" w:rsidRPr="00BC1B0B">
        <w:rPr>
          <w:sz w:val="28"/>
          <w:szCs w:val="28"/>
        </w:rPr>
        <w:t>оказатели приведены в таблице (см</w:t>
      </w:r>
      <w:r w:rsidR="00BD176C" w:rsidRPr="00BC1B0B">
        <w:rPr>
          <w:sz w:val="28"/>
          <w:szCs w:val="28"/>
        </w:rPr>
        <w:t>.</w:t>
      </w:r>
      <w:r w:rsidR="006902CB" w:rsidRPr="00BC1B0B">
        <w:rPr>
          <w:sz w:val="28"/>
          <w:szCs w:val="28"/>
        </w:rPr>
        <w:t xml:space="preserve"> Приложение </w:t>
      </w:r>
      <w:r w:rsidR="006902CB" w:rsidRPr="00732C81">
        <w:rPr>
          <w:sz w:val="28"/>
          <w:szCs w:val="28"/>
        </w:rPr>
        <w:t>8</w:t>
      </w:r>
      <w:r w:rsidR="00600963" w:rsidRPr="00BC1B0B">
        <w:rPr>
          <w:sz w:val="28"/>
          <w:szCs w:val="28"/>
        </w:rPr>
        <w:t>)</w:t>
      </w:r>
      <w:r w:rsidRPr="00BC1B0B">
        <w:rPr>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То есть не одного из вышеперечисленных источников не хватало ни на начало, ни на конец года.</w:t>
      </w:r>
    </w:p>
    <w:p w:rsidR="00BC1B0B" w:rsidRDefault="002B5016" w:rsidP="00732C81">
      <w:pPr>
        <w:keepNext/>
        <w:widowControl w:val="0"/>
        <w:spacing w:line="360" w:lineRule="auto"/>
        <w:ind w:firstLine="709"/>
        <w:jc w:val="both"/>
        <w:rPr>
          <w:sz w:val="28"/>
          <w:szCs w:val="28"/>
        </w:rPr>
      </w:pPr>
      <w:r w:rsidRPr="00BC1B0B">
        <w:rPr>
          <w:sz w:val="28"/>
          <w:szCs w:val="28"/>
        </w:rPr>
        <w:t xml:space="preserve">С помощью этих показателей определяется </w:t>
      </w:r>
      <w:bookmarkStart w:id="98" w:name="OCRUncertain463"/>
      <w:r w:rsidRPr="00BC1B0B">
        <w:rPr>
          <w:sz w:val="28"/>
          <w:szCs w:val="28"/>
        </w:rPr>
        <w:t>трёхкомпонентный</w:t>
      </w:r>
      <w:bookmarkEnd w:id="98"/>
      <w:r w:rsidRPr="00BC1B0B">
        <w:rPr>
          <w:sz w:val="28"/>
          <w:szCs w:val="28"/>
        </w:rPr>
        <w:t xml:space="preserve"> показатель </w:t>
      </w:r>
      <w:bookmarkStart w:id="99" w:name="OCRUncertain464"/>
      <w:r w:rsidRPr="00BC1B0B">
        <w:rPr>
          <w:sz w:val="28"/>
          <w:szCs w:val="28"/>
        </w:rPr>
        <w:t>ти</w:t>
      </w:r>
      <w:bookmarkEnd w:id="99"/>
      <w:r w:rsidRPr="00BC1B0B">
        <w:rPr>
          <w:sz w:val="28"/>
          <w:szCs w:val="28"/>
        </w:rPr>
        <w:t>па</w:t>
      </w:r>
      <w:r w:rsidR="00BC1B0B">
        <w:rPr>
          <w:sz w:val="28"/>
          <w:szCs w:val="28"/>
        </w:rPr>
        <w:t xml:space="preserve"> </w:t>
      </w:r>
      <w:r w:rsidRPr="00BC1B0B">
        <w:rPr>
          <w:sz w:val="28"/>
          <w:szCs w:val="28"/>
        </w:rPr>
        <w:t>финансовой ситуации</w:t>
      </w:r>
      <w:r w:rsidRPr="00BC1B0B">
        <w:rPr>
          <w:rStyle w:val="af1"/>
          <w:sz w:val="28"/>
          <w:szCs w:val="28"/>
        </w:rPr>
        <w:footnoteReference w:id="11"/>
      </w:r>
      <w:r w:rsidR="00BC1B0B">
        <w:rPr>
          <w:sz w:val="28"/>
          <w:szCs w:val="28"/>
        </w:rPr>
        <w:t xml:space="preserve"> </w:t>
      </w:r>
    </w:p>
    <w:p w:rsidR="00BC1B0B" w:rsidRDefault="00BC1B0B" w:rsidP="00732C81">
      <w:pPr>
        <w:keepNext/>
        <w:widowControl w:val="0"/>
        <w:spacing w:line="360" w:lineRule="auto"/>
        <w:ind w:firstLine="709"/>
        <w:jc w:val="both"/>
        <w:rPr>
          <w:sz w:val="28"/>
          <w:szCs w:val="28"/>
        </w:rPr>
      </w:pPr>
    </w:p>
    <w:p w:rsidR="002B5016" w:rsidRDefault="009330F1" w:rsidP="00732C81">
      <w:pPr>
        <w:keepNext/>
        <w:widowControl w:val="0"/>
        <w:spacing w:line="360" w:lineRule="auto"/>
        <w:ind w:firstLine="709"/>
        <w:jc w:val="both"/>
        <w:rPr>
          <w:sz w:val="28"/>
          <w:szCs w:val="28"/>
        </w:rPr>
      </w:pPr>
      <w:r w:rsidRPr="00BC1B0B">
        <w:rPr>
          <w:position w:val="-30"/>
          <w:sz w:val="28"/>
          <w:szCs w:val="28"/>
        </w:rPr>
        <w:object w:dxaOrig="2340" w:dyaOrig="720">
          <v:shape id="_x0000_i1028" type="#_x0000_t75" style="width:117pt;height:36pt" o:ole="" fillcolor="window">
            <v:imagedata r:id="rId13" o:title=""/>
          </v:shape>
          <o:OLEObject Type="Embed" ProgID="Equation.3" ShapeID="_x0000_i1028" DrawAspect="Content" ObjectID="_1469973206" r:id="rId14"/>
        </w:object>
      </w:r>
      <w:r w:rsidR="00BC1B0B">
        <w:rPr>
          <w:sz w:val="28"/>
          <w:szCs w:val="28"/>
        </w:rPr>
        <w:t xml:space="preserve"> </w:t>
      </w:r>
      <w:r w:rsidR="002B5016" w:rsidRPr="00BC1B0B">
        <w:rPr>
          <w:sz w:val="28"/>
          <w:szCs w:val="28"/>
        </w:rPr>
        <w:fldChar w:fldCharType="begin"/>
      </w:r>
      <w:r w:rsidR="002B5016" w:rsidRPr="00BC1B0B">
        <w:rPr>
          <w:sz w:val="28"/>
          <w:szCs w:val="28"/>
        </w:rPr>
        <w:instrText xml:space="preserve"> EQ </w:instrText>
      </w:r>
      <w:r w:rsidR="002B5016" w:rsidRPr="00BC1B0B">
        <w:rPr>
          <w:sz w:val="28"/>
          <w:szCs w:val="28"/>
        </w:rPr>
        <w:fldChar w:fldCharType="end"/>
      </w:r>
    </w:p>
    <w:p w:rsidR="00BC1B0B" w:rsidRPr="00BC1B0B" w:rsidRDefault="00BC1B0B"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Возможно выделение 4х типов финансовых ситуаций:</w:t>
      </w:r>
      <w:bookmarkStart w:id="100" w:name="OCRUncertain477"/>
    </w:p>
    <w:p w:rsidR="00BC1B0B" w:rsidRDefault="002B5016" w:rsidP="00732C81">
      <w:pPr>
        <w:keepNext/>
        <w:widowControl w:val="0"/>
        <w:spacing w:line="360" w:lineRule="auto"/>
        <w:ind w:firstLine="709"/>
        <w:jc w:val="both"/>
        <w:rPr>
          <w:sz w:val="28"/>
          <w:szCs w:val="28"/>
        </w:rPr>
      </w:pPr>
      <w:r w:rsidRPr="00BC1B0B">
        <w:rPr>
          <w:sz w:val="28"/>
          <w:szCs w:val="28"/>
        </w:rPr>
        <w:t>1.</w:t>
      </w:r>
      <w:bookmarkEnd w:id="100"/>
      <w:r w:rsidRPr="00BC1B0B">
        <w:rPr>
          <w:sz w:val="28"/>
          <w:szCs w:val="28"/>
        </w:rPr>
        <w:t xml:space="preserve"> Абсолютная устойчивость финансового состояния. Этот тип ситуации вс</w:t>
      </w:r>
      <w:bookmarkStart w:id="101" w:name="OCRUncertain479"/>
      <w:r w:rsidRPr="00BC1B0B">
        <w:rPr>
          <w:sz w:val="28"/>
          <w:szCs w:val="28"/>
        </w:rPr>
        <w:t>т</w:t>
      </w:r>
      <w:bookmarkEnd w:id="101"/>
      <w:r w:rsidRPr="00BC1B0B">
        <w:rPr>
          <w:sz w:val="28"/>
          <w:szCs w:val="28"/>
        </w:rPr>
        <w:t>реча</w:t>
      </w:r>
      <w:bookmarkStart w:id="102" w:name="OCRUncertain480"/>
      <w:r w:rsidRPr="00BC1B0B">
        <w:rPr>
          <w:sz w:val="28"/>
          <w:szCs w:val="28"/>
        </w:rPr>
        <w:t>е</w:t>
      </w:r>
      <w:bookmarkEnd w:id="102"/>
      <w:r w:rsidRPr="00BC1B0B">
        <w:rPr>
          <w:sz w:val="28"/>
          <w:szCs w:val="28"/>
        </w:rPr>
        <w:t>тся крайне редко, представляет собой крайний тип финансовой устойчиво</w:t>
      </w:r>
      <w:bookmarkStart w:id="103" w:name="OCRUncertain481"/>
      <w:r w:rsidRPr="00BC1B0B">
        <w:rPr>
          <w:sz w:val="28"/>
          <w:szCs w:val="28"/>
        </w:rPr>
        <w:t>с</w:t>
      </w:r>
      <w:bookmarkEnd w:id="103"/>
      <w:r w:rsidRPr="00BC1B0B">
        <w:rPr>
          <w:sz w:val="28"/>
          <w:szCs w:val="28"/>
        </w:rPr>
        <w:t xml:space="preserve">ти и отвечает следующим условиям: </w:t>
      </w:r>
    </w:p>
    <w:p w:rsidR="00BC1B0B" w:rsidRDefault="00BC1B0B" w:rsidP="00732C81">
      <w:pPr>
        <w:keepNext/>
        <w:widowControl w:val="0"/>
        <w:spacing w:line="360" w:lineRule="auto"/>
        <w:ind w:firstLine="709"/>
        <w:jc w:val="both"/>
        <w:rPr>
          <w:sz w:val="28"/>
          <w:szCs w:val="28"/>
        </w:rPr>
      </w:pPr>
    </w:p>
    <w:p w:rsidR="00A4624E" w:rsidRDefault="002B5016" w:rsidP="00732C81">
      <w:pPr>
        <w:keepNext/>
        <w:widowControl w:val="0"/>
        <w:spacing w:line="360" w:lineRule="auto"/>
        <w:ind w:firstLine="709"/>
        <w:jc w:val="both"/>
        <w:rPr>
          <w:sz w:val="28"/>
          <w:szCs w:val="28"/>
        </w:rPr>
      </w:pPr>
      <w:r w:rsidRPr="00BC1B0B">
        <w:rPr>
          <w:sz w:val="28"/>
          <w:szCs w:val="28"/>
        </w:rPr>
        <w:t xml:space="preserve">Фс </w:t>
      </w:r>
      <w:r w:rsidRPr="00BC1B0B">
        <w:rPr>
          <w:sz w:val="28"/>
          <w:szCs w:val="28"/>
        </w:rPr>
        <w:sym w:font="Symbol" w:char="F0B3"/>
      </w:r>
      <w:r w:rsidRPr="00BC1B0B">
        <w:rPr>
          <w:sz w:val="28"/>
          <w:szCs w:val="28"/>
        </w:rPr>
        <w:t>О</w:t>
      </w:r>
      <w:bookmarkStart w:id="104" w:name="OCRUncertain483"/>
      <w:r w:rsidRPr="00BC1B0B">
        <w:rPr>
          <w:sz w:val="28"/>
          <w:szCs w:val="28"/>
        </w:rPr>
        <w:t>;</w:t>
      </w:r>
      <w:bookmarkEnd w:id="104"/>
      <w:r w:rsidRPr="00BC1B0B">
        <w:rPr>
          <w:sz w:val="28"/>
          <w:szCs w:val="28"/>
        </w:rPr>
        <w:t xml:space="preserve"> Фт </w:t>
      </w:r>
      <w:r w:rsidRPr="00BC1B0B">
        <w:rPr>
          <w:sz w:val="28"/>
          <w:szCs w:val="28"/>
        </w:rPr>
        <w:sym w:font="Symbol" w:char="F0B3"/>
      </w:r>
      <w:r w:rsidRPr="00BC1B0B">
        <w:rPr>
          <w:sz w:val="28"/>
          <w:szCs w:val="28"/>
        </w:rPr>
        <w:t>О</w:t>
      </w:r>
      <w:bookmarkStart w:id="105" w:name="OCRUncertain485"/>
      <w:r w:rsidRPr="00BC1B0B">
        <w:rPr>
          <w:sz w:val="28"/>
          <w:szCs w:val="28"/>
        </w:rPr>
        <w:t>;</w:t>
      </w:r>
      <w:bookmarkEnd w:id="105"/>
      <w:r w:rsidRPr="00BC1B0B">
        <w:rPr>
          <w:sz w:val="28"/>
          <w:szCs w:val="28"/>
        </w:rPr>
        <w:t xml:space="preserve"> Фо </w:t>
      </w:r>
      <w:r w:rsidRPr="00BC1B0B">
        <w:rPr>
          <w:sz w:val="28"/>
          <w:szCs w:val="28"/>
        </w:rPr>
        <w:sym w:font="Symbol" w:char="F0B3"/>
      </w:r>
      <w:r w:rsidRPr="00BC1B0B">
        <w:rPr>
          <w:sz w:val="28"/>
          <w:szCs w:val="28"/>
        </w:rPr>
        <w:t>0</w:t>
      </w:r>
      <w:bookmarkStart w:id="106" w:name="OCRUncertain487"/>
      <w:r w:rsidRPr="00BC1B0B">
        <w:rPr>
          <w:sz w:val="28"/>
          <w:szCs w:val="28"/>
        </w:rPr>
        <w:t>;</w:t>
      </w:r>
      <w:bookmarkEnd w:id="106"/>
      <w:r w:rsidRPr="00BC1B0B">
        <w:rPr>
          <w:sz w:val="28"/>
          <w:szCs w:val="28"/>
        </w:rPr>
        <w:t xml:space="preserve"> т.е. S</w:t>
      </w:r>
      <w:bookmarkStart w:id="107" w:name="OCRUncertain488"/>
      <w:r w:rsidRPr="00BC1B0B">
        <w:rPr>
          <w:sz w:val="28"/>
          <w:szCs w:val="28"/>
        </w:rPr>
        <w:t>=</w:t>
      </w:r>
      <w:bookmarkEnd w:id="107"/>
      <w:r w:rsidRPr="00BC1B0B">
        <w:rPr>
          <w:sz w:val="28"/>
          <w:szCs w:val="28"/>
        </w:rPr>
        <w:t xml:space="preserve"> </w:t>
      </w:r>
      <w:bookmarkStart w:id="108" w:name="OCRUncertain489"/>
      <w:r w:rsidRPr="00BC1B0B">
        <w:rPr>
          <w:sz w:val="28"/>
          <w:szCs w:val="28"/>
        </w:rPr>
        <w:t>{</w:t>
      </w:r>
      <w:bookmarkEnd w:id="108"/>
      <w:r w:rsidRPr="00BC1B0B">
        <w:rPr>
          <w:sz w:val="28"/>
          <w:szCs w:val="28"/>
        </w:rPr>
        <w:t>1,1,1</w:t>
      </w:r>
      <w:bookmarkStart w:id="109" w:name="OCRUncertain490"/>
      <w:r w:rsidRPr="00BC1B0B">
        <w:rPr>
          <w:sz w:val="28"/>
          <w:szCs w:val="28"/>
        </w:rPr>
        <w:t>};</w:t>
      </w:r>
      <w:bookmarkEnd w:id="109"/>
    </w:p>
    <w:p w:rsidR="00BC1B0B" w:rsidRPr="00BC1B0B" w:rsidRDefault="00BC1B0B" w:rsidP="00732C81">
      <w:pPr>
        <w:keepNext/>
        <w:widowControl w:val="0"/>
        <w:spacing w:line="360" w:lineRule="auto"/>
        <w:ind w:firstLine="709"/>
        <w:jc w:val="both"/>
        <w:rPr>
          <w:sz w:val="28"/>
          <w:szCs w:val="28"/>
        </w:rPr>
      </w:pPr>
    </w:p>
    <w:p w:rsidR="00BC1B0B" w:rsidRDefault="002B5016" w:rsidP="00732C81">
      <w:pPr>
        <w:keepNext/>
        <w:widowControl w:val="0"/>
        <w:spacing w:line="360" w:lineRule="auto"/>
        <w:ind w:firstLine="709"/>
        <w:jc w:val="both"/>
        <w:rPr>
          <w:sz w:val="28"/>
          <w:szCs w:val="28"/>
        </w:rPr>
      </w:pPr>
      <w:r w:rsidRPr="00BC1B0B">
        <w:rPr>
          <w:sz w:val="28"/>
          <w:szCs w:val="28"/>
        </w:rPr>
        <w:t>2</w:t>
      </w:r>
      <w:r w:rsidR="00600963" w:rsidRPr="00BC1B0B">
        <w:rPr>
          <w:sz w:val="28"/>
          <w:szCs w:val="28"/>
        </w:rPr>
        <w:t xml:space="preserve">. </w:t>
      </w:r>
      <w:r w:rsidRPr="00BC1B0B">
        <w:rPr>
          <w:sz w:val="28"/>
          <w:szCs w:val="28"/>
        </w:rPr>
        <w:t xml:space="preserve">Нормальная </w:t>
      </w:r>
      <w:bookmarkStart w:id="110" w:name="OCRUncertain491"/>
      <w:r w:rsidRPr="00BC1B0B">
        <w:rPr>
          <w:sz w:val="28"/>
          <w:szCs w:val="28"/>
        </w:rPr>
        <w:t>у</w:t>
      </w:r>
      <w:bookmarkEnd w:id="110"/>
      <w:r w:rsidRPr="00BC1B0B">
        <w:rPr>
          <w:sz w:val="28"/>
          <w:szCs w:val="28"/>
        </w:rPr>
        <w:t xml:space="preserve">стойчивость финансового состояния, которая гарантирует платежеспособность: </w:t>
      </w:r>
    </w:p>
    <w:p w:rsidR="00BC1B0B" w:rsidRDefault="00BC1B0B" w:rsidP="00732C81">
      <w:pPr>
        <w:keepNext/>
        <w:widowControl w:val="0"/>
        <w:spacing w:line="360" w:lineRule="auto"/>
        <w:ind w:firstLine="709"/>
        <w:jc w:val="both"/>
        <w:rPr>
          <w:sz w:val="28"/>
          <w:szCs w:val="28"/>
        </w:rPr>
      </w:pPr>
    </w:p>
    <w:p w:rsidR="002B5016" w:rsidRDefault="00BC1B0B" w:rsidP="00732C81">
      <w:pPr>
        <w:keepNext/>
        <w:widowControl w:val="0"/>
        <w:spacing w:line="360" w:lineRule="auto"/>
        <w:ind w:firstLine="709"/>
        <w:jc w:val="both"/>
        <w:rPr>
          <w:sz w:val="28"/>
          <w:szCs w:val="28"/>
        </w:rPr>
      </w:pPr>
      <w:r>
        <w:rPr>
          <w:sz w:val="28"/>
          <w:szCs w:val="28"/>
        </w:rPr>
        <w:br w:type="page"/>
      </w:r>
      <w:r w:rsidR="002B5016" w:rsidRPr="00BC1B0B">
        <w:rPr>
          <w:sz w:val="28"/>
          <w:szCs w:val="28"/>
        </w:rPr>
        <w:t>Фс&lt; 0; Фт</w:t>
      </w:r>
      <w:r w:rsidR="002B5016" w:rsidRPr="00BC1B0B">
        <w:rPr>
          <w:sz w:val="28"/>
          <w:szCs w:val="28"/>
        </w:rPr>
        <w:sym w:font="Symbol" w:char="F0B3"/>
      </w:r>
      <w:r w:rsidR="002B5016" w:rsidRPr="00BC1B0B">
        <w:rPr>
          <w:sz w:val="28"/>
          <w:szCs w:val="28"/>
        </w:rPr>
        <w:t>0; Фо</w:t>
      </w:r>
      <w:r w:rsidR="002B5016" w:rsidRPr="00BC1B0B">
        <w:rPr>
          <w:sz w:val="28"/>
          <w:szCs w:val="28"/>
        </w:rPr>
        <w:sym w:font="Symbol" w:char="F0B3"/>
      </w:r>
      <w:r w:rsidR="002B5016" w:rsidRPr="00BC1B0B">
        <w:rPr>
          <w:sz w:val="28"/>
          <w:szCs w:val="28"/>
        </w:rPr>
        <w:t>0; т.е. S</w:t>
      </w:r>
      <w:bookmarkStart w:id="111" w:name="OCRUncertain493"/>
      <w:r w:rsidR="002B5016" w:rsidRPr="00BC1B0B">
        <w:rPr>
          <w:sz w:val="28"/>
          <w:szCs w:val="28"/>
        </w:rPr>
        <w:t>=</w:t>
      </w:r>
      <w:bookmarkEnd w:id="111"/>
      <w:r w:rsidR="002B5016" w:rsidRPr="00BC1B0B">
        <w:rPr>
          <w:sz w:val="28"/>
          <w:szCs w:val="28"/>
        </w:rPr>
        <w:t>{0,1,1</w:t>
      </w:r>
      <w:bookmarkStart w:id="112" w:name="OCRUncertain494"/>
      <w:r w:rsidR="002B5016" w:rsidRPr="00BC1B0B">
        <w:rPr>
          <w:sz w:val="28"/>
          <w:szCs w:val="28"/>
        </w:rPr>
        <w:t>};</w:t>
      </w:r>
      <w:bookmarkEnd w:id="112"/>
    </w:p>
    <w:p w:rsidR="00BC1B0B" w:rsidRPr="00BC1B0B" w:rsidRDefault="00BC1B0B" w:rsidP="00732C81">
      <w:pPr>
        <w:keepNext/>
        <w:widowControl w:val="0"/>
        <w:spacing w:line="360" w:lineRule="auto"/>
        <w:ind w:firstLine="709"/>
        <w:jc w:val="both"/>
        <w:rPr>
          <w:sz w:val="28"/>
          <w:szCs w:val="28"/>
        </w:rPr>
      </w:pPr>
    </w:p>
    <w:p w:rsidR="00BC1B0B" w:rsidRDefault="002B5016" w:rsidP="00732C81">
      <w:pPr>
        <w:keepNext/>
        <w:widowControl w:val="0"/>
        <w:spacing w:line="360" w:lineRule="auto"/>
        <w:ind w:firstLine="709"/>
        <w:jc w:val="both"/>
        <w:rPr>
          <w:sz w:val="28"/>
          <w:szCs w:val="28"/>
        </w:rPr>
      </w:pPr>
      <w:r w:rsidRPr="00BC1B0B">
        <w:rPr>
          <w:sz w:val="28"/>
          <w:szCs w:val="28"/>
        </w:rPr>
        <w:t>3.</w:t>
      </w:r>
      <w:r w:rsidR="00600963" w:rsidRPr="00BC1B0B">
        <w:rPr>
          <w:sz w:val="28"/>
          <w:szCs w:val="28"/>
        </w:rPr>
        <w:t xml:space="preserve"> </w:t>
      </w:r>
      <w:r w:rsidRPr="00BC1B0B">
        <w:rPr>
          <w:sz w:val="28"/>
          <w:szCs w:val="28"/>
        </w:rPr>
        <w:t>Неустойчивое финансовое состояние</w:t>
      </w:r>
      <w:bookmarkStart w:id="113" w:name="OCRUncertain495"/>
      <w:r w:rsidRPr="00BC1B0B">
        <w:rPr>
          <w:sz w:val="28"/>
          <w:szCs w:val="28"/>
        </w:rPr>
        <w:t>,</w:t>
      </w:r>
      <w:bookmarkEnd w:id="113"/>
      <w:r w:rsidRPr="00BC1B0B">
        <w:rPr>
          <w:sz w:val="28"/>
          <w:szCs w:val="28"/>
        </w:rPr>
        <w:t xml:space="preserve"> сопряженное с нарушением платежеспособности, но при котором всё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 </w:t>
      </w:r>
    </w:p>
    <w:p w:rsidR="00BC1B0B" w:rsidRDefault="00BC1B0B" w:rsidP="00732C81">
      <w:pPr>
        <w:keepNext/>
        <w:widowControl w:val="0"/>
        <w:spacing w:line="360" w:lineRule="auto"/>
        <w:ind w:firstLine="709"/>
        <w:jc w:val="both"/>
        <w:rPr>
          <w:sz w:val="28"/>
          <w:szCs w:val="28"/>
        </w:rPr>
      </w:pPr>
    </w:p>
    <w:p w:rsidR="002B5016" w:rsidRDefault="002B5016" w:rsidP="00732C81">
      <w:pPr>
        <w:keepNext/>
        <w:widowControl w:val="0"/>
        <w:spacing w:line="360" w:lineRule="auto"/>
        <w:ind w:firstLine="709"/>
        <w:jc w:val="both"/>
        <w:rPr>
          <w:sz w:val="28"/>
          <w:szCs w:val="28"/>
        </w:rPr>
      </w:pPr>
      <w:r w:rsidRPr="00BC1B0B">
        <w:rPr>
          <w:sz w:val="28"/>
          <w:szCs w:val="28"/>
        </w:rPr>
        <w:t>Фс&lt;0</w:t>
      </w:r>
      <w:bookmarkStart w:id="114" w:name="OCRUncertain496"/>
      <w:r w:rsidRPr="00BC1B0B">
        <w:rPr>
          <w:sz w:val="28"/>
          <w:szCs w:val="28"/>
        </w:rPr>
        <w:t xml:space="preserve">; </w:t>
      </w:r>
      <w:bookmarkEnd w:id="114"/>
      <w:r w:rsidRPr="00BC1B0B">
        <w:rPr>
          <w:sz w:val="28"/>
          <w:szCs w:val="28"/>
        </w:rPr>
        <w:t>Фт&lt;0</w:t>
      </w:r>
      <w:bookmarkStart w:id="115" w:name="OCRUncertain497"/>
      <w:r w:rsidRPr="00BC1B0B">
        <w:rPr>
          <w:sz w:val="28"/>
          <w:szCs w:val="28"/>
        </w:rPr>
        <w:t>;</w:t>
      </w:r>
      <w:bookmarkEnd w:id="115"/>
      <w:r w:rsidRPr="00BC1B0B">
        <w:rPr>
          <w:sz w:val="28"/>
          <w:szCs w:val="28"/>
        </w:rPr>
        <w:t>Фо</w:t>
      </w:r>
      <w:r w:rsidRPr="00BC1B0B">
        <w:rPr>
          <w:sz w:val="28"/>
          <w:szCs w:val="28"/>
        </w:rPr>
        <w:sym w:font="Symbol" w:char="F0B3"/>
      </w:r>
      <w:r w:rsidRPr="00BC1B0B">
        <w:rPr>
          <w:sz w:val="28"/>
          <w:szCs w:val="28"/>
        </w:rPr>
        <w:t>0</w:t>
      </w:r>
      <w:bookmarkStart w:id="116" w:name="OCRUncertain499"/>
      <w:r w:rsidRPr="00BC1B0B">
        <w:rPr>
          <w:sz w:val="28"/>
          <w:szCs w:val="28"/>
        </w:rPr>
        <w:t>;</w:t>
      </w:r>
      <w:bookmarkEnd w:id="116"/>
      <w:r w:rsidRPr="00BC1B0B">
        <w:rPr>
          <w:sz w:val="28"/>
          <w:szCs w:val="28"/>
        </w:rPr>
        <w:t>т.е. S</w:t>
      </w:r>
      <w:bookmarkStart w:id="117" w:name="OCRUncertain500"/>
      <w:r w:rsidRPr="00BC1B0B">
        <w:rPr>
          <w:sz w:val="28"/>
          <w:szCs w:val="28"/>
        </w:rPr>
        <w:t>=</w:t>
      </w:r>
      <w:bookmarkEnd w:id="117"/>
      <w:r w:rsidRPr="00BC1B0B">
        <w:rPr>
          <w:sz w:val="28"/>
          <w:szCs w:val="28"/>
        </w:rPr>
        <w:t>{0,0,</w:t>
      </w:r>
      <w:bookmarkStart w:id="118" w:name="OCRUncertain501"/>
      <w:r w:rsidRPr="00BC1B0B">
        <w:rPr>
          <w:sz w:val="28"/>
          <w:szCs w:val="28"/>
        </w:rPr>
        <w:t>1};</w:t>
      </w:r>
      <w:bookmarkEnd w:id="118"/>
    </w:p>
    <w:p w:rsidR="00BC1B0B" w:rsidRPr="00BC1B0B" w:rsidRDefault="00BC1B0B" w:rsidP="00732C81">
      <w:pPr>
        <w:keepNext/>
        <w:widowControl w:val="0"/>
        <w:spacing w:line="360" w:lineRule="auto"/>
        <w:ind w:firstLine="709"/>
        <w:jc w:val="both"/>
        <w:rPr>
          <w:sz w:val="28"/>
          <w:szCs w:val="28"/>
        </w:rPr>
      </w:pPr>
    </w:p>
    <w:p w:rsidR="00BC1B0B" w:rsidRDefault="002B5016" w:rsidP="00732C81">
      <w:pPr>
        <w:keepNext/>
        <w:widowControl w:val="0"/>
        <w:spacing w:line="360" w:lineRule="auto"/>
        <w:ind w:firstLine="709"/>
        <w:jc w:val="both"/>
        <w:rPr>
          <w:sz w:val="28"/>
          <w:szCs w:val="28"/>
        </w:rPr>
      </w:pPr>
      <w:r w:rsidRPr="00BC1B0B">
        <w:rPr>
          <w:sz w:val="28"/>
          <w:szCs w:val="28"/>
        </w:rPr>
        <w:t xml:space="preserve">4. Кризисное финансовое состояние,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задолженности: </w:t>
      </w:r>
    </w:p>
    <w:p w:rsidR="00BC1B0B" w:rsidRDefault="00BC1B0B" w:rsidP="00732C81">
      <w:pPr>
        <w:keepNext/>
        <w:widowControl w:val="0"/>
        <w:spacing w:line="360" w:lineRule="auto"/>
        <w:ind w:firstLine="709"/>
        <w:jc w:val="both"/>
        <w:rPr>
          <w:sz w:val="28"/>
          <w:szCs w:val="28"/>
        </w:rPr>
      </w:pPr>
    </w:p>
    <w:p w:rsidR="002B5016" w:rsidRDefault="002B5016" w:rsidP="00732C81">
      <w:pPr>
        <w:keepNext/>
        <w:widowControl w:val="0"/>
        <w:spacing w:line="360" w:lineRule="auto"/>
        <w:ind w:firstLine="709"/>
        <w:jc w:val="both"/>
        <w:rPr>
          <w:sz w:val="28"/>
          <w:szCs w:val="28"/>
        </w:rPr>
      </w:pPr>
      <w:r w:rsidRPr="00BC1B0B">
        <w:rPr>
          <w:sz w:val="28"/>
          <w:szCs w:val="28"/>
        </w:rPr>
        <w:t>Фс&lt;0; Ф</w:t>
      </w:r>
      <w:bookmarkStart w:id="119" w:name="OCRUncertain502"/>
      <w:r w:rsidRPr="00BC1B0B">
        <w:rPr>
          <w:sz w:val="28"/>
          <w:szCs w:val="28"/>
        </w:rPr>
        <w:t>т</w:t>
      </w:r>
      <w:bookmarkEnd w:id="119"/>
      <w:r w:rsidRPr="00BC1B0B">
        <w:rPr>
          <w:sz w:val="28"/>
          <w:szCs w:val="28"/>
        </w:rPr>
        <w:t>&lt;0</w:t>
      </w:r>
      <w:bookmarkStart w:id="120" w:name="OCRUncertain503"/>
      <w:r w:rsidRPr="00BC1B0B">
        <w:rPr>
          <w:sz w:val="28"/>
          <w:szCs w:val="28"/>
        </w:rPr>
        <w:t>;</w:t>
      </w:r>
      <w:bookmarkEnd w:id="120"/>
      <w:r w:rsidRPr="00BC1B0B">
        <w:rPr>
          <w:sz w:val="28"/>
          <w:szCs w:val="28"/>
        </w:rPr>
        <w:t xml:space="preserve"> Фо&lt;0</w:t>
      </w:r>
      <w:bookmarkStart w:id="121" w:name="OCRUncertain504"/>
      <w:r w:rsidRPr="00BC1B0B">
        <w:rPr>
          <w:sz w:val="28"/>
          <w:szCs w:val="28"/>
        </w:rPr>
        <w:t>;</w:t>
      </w:r>
      <w:bookmarkEnd w:id="121"/>
      <w:r w:rsidRPr="00BC1B0B">
        <w:rPr>
          <w:sz w:val="28"/>
          <w:szCs w:val="28"/>
        </w:rPr>
        <w:t xml:space="preserve"> т.е. S</w:t>
      </w:r>
      <w:bookmarkStart w:id="122" w:name="OCRUncertain505"/>
      <w:r w:rsidRPr="00BC1B0B">
        <w:rPr>
          <w:sz w:val="28"/>
          <w:szCs w:val="28"/>
        </w:rPr>
        <w:t>=</w:t>
      </w:r>
      <w:bookmarkEnd w:id="122"/>
      <w:r w:rsidRPr="00BC1B0B">
        <w:rPr>
          <w:sz w:val="28"/>
          <w:szCs w:val="28"/>
        </w:rPr>
        <w:t>{0,0,0</w:t>
      </w:r>
      <w:bookmarkStart w:id="123" w:name="OCRUncertain506"/>
      <w:r w:rsidRPr="00BC1B0B">
        <w:rPr>
          <w:sz w:val="28"/>
          <w:szCs w:val="28"/>
        </w:rPr>
        <w:t>}.</w:t>
      </w:r>
      <w:bookmarkEnd w:id="123"/>
    </w:p>
    <w:p w:rsidR="00BC1B0B" w:rsidRPr="00BC1B0B" w:rsidRDefault="00BC1B0B"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На ООО «</w:t>
      </w:r>
      <w:r w:rsidR="0037094A" w:rsidRPr="00BC1B0B">
        <w:rPr>
          <w:sz w:val="28"/>
          <w:szCs w:val="28"/>
        </w:rPr>
        <w:t>Инвестсрой</w:t>
      </w:r>
      <w:r w:rsidRPr="00BC1B0B">
        <w:rPr>
          <w:sz w:val="28"/>
          <w:szCs w:val="28"/>
        </w:rPr>
        <w:t xml:space="preserve">» </w:t>
      </w:r>
      <w:bookmarkStart w:id="124" w:name="OCRUncertain507"/>
      <w:r w:rsidRPr="00BC1B0B">
        <w:rPr>
          <w:sz w:val="28"/>
          <w:szCs w:val="28"/>
        </w:rPr>
        <w:t>трёхкомпонентный</w:t>
      </w:r>
      <w:bookmarkEnd w:id="124"/>
      <w:r w:rsidRPr="00BC1B0B">
        <w:rPr>
          <w:sz w:val="28"/>
          <w:szCs w:val="28"/>
        </w:rPr>
        <w:t xml:space="preserve"> показатель финансовой ситуации S={0;0</w:t>
      </w:r>
      <w:bookmarkStart w:id="125" w:name="OCRUncertain508"/>
      <w:r w:rsidRPr="00BC1B0B">
        <w:rPr>
          <w:sz w:val="28"/>
          <w:szCs w:val="28"/>
        </w:rPr>
        <w:t>;</w:t>
      </w:r>
      <w:bookmarkEnd w:id="125"/>
      <w:r w:rsidRPr="00BC1B0B">
        <w:rPr>
          <w:sz w:val="28"/>
          <w:szCs w:val="28"/>
        </w:rPr>
        <w:t>0</w:t>
      </w:r>
      <w:bookmarkStart w:id="126" w:name="OCRUncertain509"/>
      <w:r w:rsidR="001B387B" w:rsidRPr="00BC1B0B">
        <w:rPr>
          <w:sz w:val="28"/>
          <w:szCs w:val="28"/>
        </w:rPr>
        <w:t>} как в 2008, так и в 2009</w:t>
      </w:r>
      <w:r w:rsidRPr="00BC1B0B">
        <w:rPr>
          <w:sz w:val="28"/>
          <w:szCs w:val="28"/>
        </w:rPr>
        <w:t xml:space="preserve"> году.</w:t>
      </w:r>
      <w:bookmarkEnd w:id="126"/>
      <w:r w:rsidRPr="00BC1B0B">
        <w:rPr>
          <w:sz w:val="28"/>
          <w:szCs w:val="28"/>
        </w:rPr>
        <w:t xml:space="preserve"> Таким образом финансовую устойчивость в начале и в конце отчётного периода можно считать критической.</w:t>
      </w:r>
    </w:p>
    <w:p w:rsidR="002B5016" w:rsidRPr="00BC1B0B" w:rsidRDefault="002B5016" w:rsidP="00732C81">
      <w:pPr>
        <w:keepNext/>
        <w:widowControl w:val="0"/>
        <w:spacing w:line="360" w:lineRule="auto"/>
        <w:ind w:firstLine="709"/>
        <w:jc w:val="both"/>
        <w:rPr>
          <w:sz w:val="28"/>
          <w:szCs w:val="28"/>
        </w:rPr>
      </w:pPr>
      <w:r w:rsidRPr="00BC1B0B">
        <w:rPr>
          <w:sz w:val="28"/>
          <w:szCs w:val="28"/>
        </w:rPr>
        <w:t>Исходя из целей, поставленных в данной работе, более приемлемо</w:t>
      </w:r>
      <w:r w:rsidR="00BC1B0B">
        <w:rPr>
          <w:sz w:val="28"/>
          <w:szCs w:val="28"/>
        </w:rPr>
        <w:t xml:space="preserve"> </w:t>
      </w:r>
      <w:r w:rsidRPr="00BC1B0B">
        <w:rPr>
          <w:sz w:val="28"/>
          <w:szCs w:val="28"/>
        </w:rPr>
        <w:t xml:space="preserve">использовать для анализа финансовой устойчивости ООО </w:t>
      </w:r>
      <w:r w:rsidR="00D67767" w:rsidRPr="00BC1B0B">
        <w:rPr>
          <w:sz w:val="28"/>
          <w:szCs w:val="28"/>
        </w:rPr>
        <w:t>«</w:t>
      </w:r>
      <w:r w:rsidR="007823C0" w:rsidRPr="00BC1B0B">
        <w:rPr>
          <w:sz w:val="28"/>
          <w:szCs w:val="28"/>
        </w:rPr>
        <w:t>Инвест-Ст</w:t>
      </w:r>
      <w:r w:rsidR="0037094A" w:rsidRPr="00BC1B0B">
        <w:rPr>
          <w:sz w:val="28"/>
          <w:szCs w:val="28"/>
        </w:rPr>
        <w:t>рой</w:t>
      </w:r>
      <w:r w:rsidR="00D67767" w:rsidRPr="00BC1B0B">
        <w:rPr>
          <w:sz w:val="28"/>
          <w:szCs w:val="28"/>
        </w:rPr>
        <w:t>»</w:t>
      </w:r>
      <w:r w:rsidR="00BC1B0B">
        <w:rPr>
          <w:sz w:val="28"/>
          <w:szCs w:val="28"/>
        </w:rPr>
        <w:t xml:space="preserve"> </w:t>
      </w:r>
      <w:r w:rsidRPr="00BC1B0B">
        <w:rPr>
          <w:sz w:val="28"/>
          <w:szCs w:val="28"/>
        </w:rPr>
        <w:t>относительные показатели. Эти коэффициенты, рассчитанные в таблице 12.</w:t>
      </w:r>
    </w:p>
    <w:p w:rsidR="002B5016" w:rsidRPr="00BC1B0B" w:rsidRDefault="002B5016" w:rsidP="00732C81">
      <w:pPr>
        <w:keepNext/>
        <w:widowControl w:val="0"/>
        <w:spacing w:line="360" w:lineRule="auto"/>
        <w:ind w:firstLine="709"/>
        <w:jc w:val="both"/>
        <w:rPr>
          <w:sz w:val="28"/>
          <w:szCs w:val="28"/>
        </w:rPr>
      </w:pPr>
      <w:r w:rsidRPr="00BC1B0B">
        <w:rPr>
          <w:sz w:val="28"/>
          <w:szCs w:val="28"/>
        </w:rPr>
        <w:t>Из данных таблицы можно сделать выводы о состоянии каждого коэффициента и о финансовой устойчивости предприятия в целом.</w:t>
      </w:r>
    </w:p>
    <w:p w:rsidR="002B5016" w:rsidRPr="00BC1B0B" w:rsidRDefault="002B5016" w:rsidP="00732C81">
      <w:pPr>
        <w:keepNext/>
        <w:widowControl w:val="0"/>
        <w:numPr>
          <w:ilvl w:val="0"/>
          <w:numId w:val="20"/>
        </w:numPr>
        <w:tabs>
          <w:tab w:val="clear" w:pos="360"/>
        </w:tabs>
        <w:spacing w:line="360" w:lineRule="auto"/>
        <w:ind w:left="0" w:firstLine="709"/>
        <w:jc w:val="both"/>
        <w:rPr>
          <w:sz w:val="28"/>
          <w:szCs w:val="28"/>
        </w:rPr>
      </w:pPr>
      <w:r w:rsidRPr="00BC1B0B">
        <w:rPr>
          <w:sz w:val="28"/>
          <w:szCs w:val="28"/>
        </w:rPr>
        <w:t>Коэффициент независимости на ООО «</w:t>
      </w:r>
      <w:r w:rsidR="007823C0" w:rsidRPr="00BC1B0B">
        <w:rPr>
          <w:sz w:val="28"/>
          <w:szCs w:val="28"/>
        </w:rPr>
        <w:t>Инвест-Ст</w:t>
      </w:r>
      <w:r w:rsidR="0037094A" w:rsidRPr="00BC1B0B">
        <w:rPr>
          <w:sz w:val="28"/>
          <w:szCs w:val="28"/>
        </w:rPr>
        <w:t>рой</w:t>
      </w:r>
      <w:r w:rsidR="001B387B" w:rsidRPr="00BC1B0B">
        <w:rPr>
          <w:sz w:val="28"/>
          <w:szCs w:val="28"/>
        </w:rPr>
        <w:t>» на конец 2009</w:t>
      </w:r>
      <w:r w:rsidRPr="00BC1B0B">
        <w:rPr>
          <w:sz w:val="28"/>
          <w:szCs w:val="28"/>
        </w:rPr>
        <w:t xml:space="preserve"> года составляет 0,56, что близко к рекомендуемой норме, </w:t>
      </w:r>
      <w:r w:rsidR="0037094A" w:rsidRPr="00BC1B0B">
        <w:rPr>
          <w:sz w:val="28"/>
          <w:szCs w:val="28"/>
        </w:rPr>
        <w:t>следовательно,</w:t>
      </w:r>
      <w:r w:rsidRPr="00BC1B0B">
        <w:rPr>
          <w:sz w:val="28"/>
          <w:szCs w:val="28"/>
        </w:rPr>
        <w:t xml:space="preserve"> предприятие имеет собственных средств больше, чем заемных и что говорит о его финансовой независимости. Но нужно отметить снижения данного </w:t>
      </w:r>
      <w:r w:rsidR="001B387B" w:rsidRPr="00BC1B0B">
        <w:rPr>
          <w:sz w:val="28"/>
          <w:szCs w:val="28"/>
        </w:rPr>
        <w:t>коэффициента по сравнению с 2008</w:t>
      </w:r>
      <w:r w:rsidRPr="00BC1B0B">
        <w:rPr>
          <w:sz w:val="28"/>
          <w:szCs w:val="28"/>
        </w:rPr>
        <w:t xml:space="preserve"> года на 0,31.</w:t>
      </w:r>
    </w:p>
    <w:p w:rsidR="00A4624E" w:rsidRPr="00BC1B0B" w:rsidRDefault="002B5016" w:rsidP="00732C81">
      <w:pPr>
        <w:keepNext/>
        <w:widowControl w:val="0"/>
        <w:numPr>
          <w:ilvl w:val="0"/>
          <w:numId w:val="20"/>
        </w:numPr>
        <w:tabs>
          <w:tab w:val="clear" w:pos="360"/>
        </w:tabs>
        <w:spacing w:line="360" w:lineRule="auto"/>
        <w:ind w:left="0" w:firstLine="709"/>
        <w:jc w:val="both"/>
        <w:rPr>
          <w:sz w:val="28"/>
          <w:szCs w:val="28"/>
        </w:rPr>
      </w:pPr>
      <w:r w:rsidRPr="00BC1B0B">
        <w:rPr>
          <w:sz w:val="28"/>
          <w:szCs w:val="28"/>
        </w:rPr>
        <w:t>Значение коэффициента соотношения заёмных и собственных средств свидетельствует, что в начале отчётного периода предприятие привлекало на каждый 1руб. собственных средств, вложенных в активы 15 коп. заёмных средств. В течение отчётного периода заёмные средства выросли до 78коп. на каждый 1руб. собственных вложений. Тенденция резкого увеличения заёмных средств может в будущем усилить</w:t>
      </w:r>
    </w:p>
    <w:p w:rsidR="002B5016" w:rsidRPr="00BC1B0B" w:rsidRDefault="002B5016" w:rsidP="00732C81">
      <w:pPr>
        <w:keepNext/>
        <w:widowControl w:val="0"/>
        <w:spacing w:line="360" w:lineRule="auto"/>
        <w:ind w:firstLine="709"/>
        <w:jc w:val="both"/>
        <w:rPr>
          <w:sz w:val="28"/>
          <w:szCs w:val="28"/>
        </w:rPr>
      </w:pPr>
      <w:r w:rsidRPr="00BC1B0B">
        <w:rPr>
          <w:sz w:val="28"/>
          <w:szCs w:val="28"/>
        </w:rPr>
        <w:t>зависимость предприятия от привлечённых средств. На ООО «</w:t>
      </w:r>
      <w:r w:rsidR="007823C0" w:rsidRPr="00BC1B0B">
        <w:rPr>
          <w:sz w:val="28"/>
          <w:szCs w:val="28"/>
        </w:rPr>
        <w:t>Инвест-Ст</w:t>
      </w:r>
      <w:r w:rsidR="0037094A" w:rsidRPr="00BC1B0B">
        <w:rPr>
          <w:sz w:val="28"/>
          <w:szCs w:val="28"/>
        </w:rPr>
        <w:t>рой</w:t>
      </w:r>
      <w:r w:rsidRPr="00BC1B0B">
        <w:rPr>
          <w:sz w:val="28"/>
          <w:szCs w:val="28"/>
        </w:rPr>
        <w:t>» это выражается в постоянном росте кредиторской задолженности с одновременным падением доли собственных средств.</w:t>
      </w:r>
    </w:p>
    <w:p w:rsidR="002B5016" w:rsidRPr="00BC1B0B" w:rsidRDefault="002B5016" w:rsidP="00732C81">
      <w:pPr>
        <w:keepNext/>
        <w:widowControl w:val="0"/>
        <w:numPr>
          <w:ilvl w:val="0"/>
          <w:numId w:val="20"/>
        </w:numPr>
        <w:tabs>
          <w:tab w:val="clear" w:pos="360"/>
        </w:tabs>
        <w:spacing w:line="360" w:lineRule="auto"/>
        <w:ind w:left="0" w:firstLine="709"/>
        <w:jc w:val="both"/>
        <w:rPr>
          <w:sz w:val="28"/>
          <w:szCs w:val="28"/>
        </w:rPr>
      </w:pPr>
      <w:r w:rsidRPr="00BC1B0B">
        <w:rPr>
          <w:sz w:val="28"/>
          <w:szCs w:val="28"/>
        </w:rPr>
        <w:t>Коэффициент манёвренности собственных средств и коэффициент обеспеченности собств</w:t>
      </w:r>
      <w:r w:rsidR="001B387B" w:rsidRPr="00BC1B0B">
        <w:rPr>
          <w:sz w:val="28"/>
          <w:szCs w:val="28"/>
        </w:rPr>
        <w:t>енными средствами на начало 2008</w:t>
      </w:r>
      <w:r w:rsidRPr="00BC1B0B">
        <w:rPr>
          <w:sz w:val="28"/>
          <w:szCs w:val="28"/>
        </w:rPr>
        <w:t xml:space="preserve"> года имели отрицательное значение так, как у предприятия не было собственных оборотных средств. В течение 2-х лет данные показа</w:t>
      </w:r>
      <w:r w:rsidR="001B387B" w:rsidRPr="00BC1B0B">
        <w:rPr>
          <w:sz w:val="28"/>
          <w:szCs w:val="28"/>
        </w:rPr>
        <w:t>тели росли и к концу 2009</w:t>
      </w:r>
      <w:r w:rsidRPr="00BC1B0B">
        <w:rPr>
          <w:sz w:val="28"/>
          <w:szCs w:val="28"/>
        </w:rPr>
        <w:t xml:space="preserve"> года эти коэффициенты приобрели значения соответственно 0,13 и 0,14 при норме не менее 0,1. Это связано с появлением собственных оборотных средств на ООО «</w:t>
      </w:r>
      <w:r w:rsidR="007823C0" w:rsidRPr="00BC1B0B">
        <w:rPr>
          <w:sz w:val="28"/>
          <w:szCs w:val="28"/>
        </w:rPr>
        <w:t>Инвест-Ст</w:t>
      </w:r>
      <w:r w:rsidR="0037094A" w:rsidRPr="00BC1B0B">
        <w:rPr>
          <w:sz w:val="28"/>
          <w:szCs w:val="28"/>
        </w:rPr>
        <w:t>рой</w:t>
      </w:r>
      <w:r w:rsidRPr="00BC1B0B">
        <w:rPr>
          <w:sz w:val="28"/>
          <w:szCs w:val="28"/>
        </w:rPr>
        <w:t>».</w:t>
      </w:r>
      <w:r w:rsidR="00BC1B0B">
        <w:rPr>
          <w:sz w:val="28"/>
          <w:szCs w:val="28"/>
        </w:rPr>
        <w:t xml:space="preserve"> </w:t>
      </w:r>
      <w:r w:rsidRPr="00BC1B0B">
        <w:rPr>
          <w:sz w:val="28"/>
          <w:szCs w:val="28"/>
        </w:rPr>
        <w:t>Но так как в абсолютном выражении сумма увеличения собственных</w:t>
      </w:r>
      <w:bookmarkStart w:id="127" w:name="OCRUncertain1020"/>
      <w:r w:rsidRPr="00BC1B0B">
        <w:rPr>
          <w:sz w:val="28"/>
          <w:szCs w:val="28"/>
        </w:rPr>
        <w:t xml:space="preserve"> </w:t>
      </w:r>
      <w:bookmarkEnd w:id="127"/>
      <w:r w:rsidRPr="00BC1B0B">
        <w:rPr>
          <w:sz w:val="28"/>
          <w:szCs w:val="28"/>
        </w:rPr>
        <w:t>оборотных средств была довольно значительной, то при продолжении данной тен</w:t>
      </w:r>
      <w:bookmarkStart w:id="128" w:name="OCRUncertain1021"/>
      <w:r w:rsidRPr="00BC1B0B">
        <w:rPr>
          <w:sz w:val="28"/>
          <w:szCs w:val="28"/>
        </w:rPr>
        <w:t>д</w:t>
      </w:r>
      <w:bookmarkEnd w:id="128"/>
      <w:r w:rsidRPr="00BC1B0B">
        <w:rPr>
          <w:sz w:val="28"/>
          <w:szCs w:val="28"/>
        </w:rPr>
        <w:t>енции предприятие будет иметь возможность улучшения финансовой автономно</w:t>
      </w:r>
      <w:bookmarkStart w:id="129" w:name="OCRUncertain1022"/>
      <w:r w:rsidRPr="00BC1B0B">
        <w:rPr>
          <w:sz w:val="28"/>
          <w:szCs w:val="28"/>
        </w:rPr>
        <w:t>с</w:t>
      </w:r>
      <w:bookmarkEnd w:id="129"/>
      <w:r w:rsidRPr="00BC1B0B">
        <w:rPr>
          <w:sz w:val="28"/>
          <w:szCs w:val="28"/>
        </w:rPr>
        <w:t>ти в будущем.</w:t>
      </w:r>
    </w:p>
    <w:p w:rsidR="002B5016" w:rsidRPr="00BC1B0B" w:rsidRDefault="002B5016" w:rsidP="00732C81">
      <w:pPr>
        <w:keepNext/>
        <w:widowControl w:val="0"/>
        <w:numPr>
          <w:ilvl w:val="0"/>
          <w:numId w:val="20"/>
        </w:numPr>
        <w:tabs>
          <w:tab w:val="clear" w:pos="360"/>
        </w:tabs>
        <w:spacing w:line="360" w:lineRule="auto"/>
        <w:ind w:left="0" w:firstLine="709"/>
        <w:jc w:val="both"/>
        <w:rPr>
          <w:sz w:val="28"/>
          <w:szCs w:val="28"/>
        </w:rPr>
      </w:pPr>
      <w:r w:rsidRPr="00BC1B0B">
        <w:rPr>
          <w:sz w:val="28"/>
          <w:szCs w:val="28"/>
        </w:rPr>
        <w:t>Коэффициент реальной стоимости основных и материальных оборотных средств начиная с конца</w:t>
      </w:r>
      <w:r w:rsidR="001B387B" w:rsidRPr="00BC1B0B">
        <w:rPr>
          <w:sz w:val="28"/>
          <w:szCs w:val="28"/>
        </w:rPr>
        <w:t xml:space="preserve"> 2007</w:t>
      </w:r>
      <w:r w:rsidRPr="00BC1B0B">
        <w:rPr>
          <w:sz w:val="28"/>
          <w:szCs w:val="28"/>
        </w:rPr>
        <w:t xml:space="preserve"> года постепе</w:t>
      </w:r>
      <w:r w:rsidR="001B387B" w:rsidRPr="00BC1B0B">
        <w:rPr>
          <w:sz w:val="28"/>
          <w:szCs w:val="28"/>
        </w:rPr>
        <w:t>нно снижается, так на конец</w:t>
      </w:r>
      <w:r w:rsidR="00BC1B0B" w:rsidRPr="00BC1B0B">
        <w:rPr>
          <w:sz w:val="28"/>
          <w:szCs w:val="28"/>
        </w:rPr>
        <w:t xml:space="preserve"> </w:t>
      </w:r>
      <w:r w:rsidR="001B387B" w:rsidRPr="00BC1B0B">
        <w:rPr>
          <w:sz w:val="28"/>
          <w:szCs w:val="28"/>
        </w:rPr>
        <w:t>2007</w:t>
      </w:r>
      <w:r w:rsidRPr="00BC1B0B">
        <w:rPr>
          <w:sz w:val="28"/>
          <w:szCs w:val="28"/>
        </w:rPr>
        <w:t xml:space="preserve"> года он состав</w:t>
      </w:r>
      <w:r w:rsidR="001B387B" w:rsidRPr="00BC1B0B">
        <w:rPr>
          <w:sz w:val="28"/>
          <w:szCs w:val="28"/>
        </w:rPr>
        <w:t>лял 0,7, а к концу 2009</w:t>
      </w:r>
      <w:r w:rsidRPr="00BC1B0B">
        <w:rPr>
          <w:sz w:val="28"/>
          <w:szCs w:val="28"/>
        </w:rPr>
        <w:t xml:space="preserve"> года составил лишь 0,4. Такое</w:t>
      </w:r>
      <w:r w:rsidR="00BC1B0B" w:rsidRPr="00BC1B0B">
        <w:rPr>
          <w:sz w:val="28"/>
          <w:szCs w:val="28"/>
        </w:rPr>
        <w:t xml:space="preserve"> </w:t>
      </w:r>
      <w:r w:rsidRPr="00BC1B0B">
        <w:rPr>
          <w:sz w:val="28"/>
          <w:szCs w:val="28"/>
        </w:rPr>
        <w:t>резкое снижение негативно влияет на финансовое положение предприятия, т. к. имущество произвольного назначения составило лишь 40% в имуществе предприятия.</w:t>
      </w:r>
    </w:p>
    <w:p w:rsidR="002B5016" w:rsidRDefault="002B5016" w:rsidP="00732C81">
      <w:pPr>
        <w:keepNext/>
        <w:widowControl w:val="0"/>
        <w:numPr>
          <w:ilvl w:val="0"/>
          <w:numId w:val="20"/>
        </w:numPr>
        <w:tabs>
          <w:tab w:val="clear" w:pos="360"/>
        </w:tabs>
        <w:spacing w:line="360" w:lineRule="auto"/>
        <w:ind w:left="0" w:firstLine="709"/>
        <w:jc w:val="both"/>
        <w:rPr>
          <w:sz w:val="28"/>
          <w:szCs w:val="28"/>
        </w:rPr>
      </w:pPr>
      <w:r w:rsidRPr="00BC1B0B">
        <w:rPr>
          <w:sz w:val="28"/>
          <w:szCs w:val="28"/>
        </w:rPr>
        <w:t>Коэффициент реальной стоимости основных средств на конец периода также ниже нормативного и составляет 0,37%, что свидетельствует о слишком малой доли основных средств в имуществе предприятия.</w:t>
      </w:r>
    </w:p>
    <w:p w:rsidR="00BC1B0B" w:rsidRDefault="00BC1B0B" w:rsidP="00732C81">
      <w:pPr>
        <w:keepNext/>
        <w:widowControl w:val="0"/>
        <w:spacing w:line="360" w:lineRule="auto"/>
        <w:ind w:firstLine="709"/>
        <w:jc w:val="both"/>
        <w:rPr>
          <w:sz w:val="28"/>
          <w:szCs w:val="28"/>
        </w:rPr>
      </w:pPr>
    </w:p>
    <w:p w:rsidR="002B5016" w:rsidRPr="00BC1B0B" w:rsidRDefault="00BC1B0B" w:rsidP="00732C81">
      <w:pPr>
        <w:keepNext/>
        <w:widowControl w:val="0"/>
        <w:spacing w:line="360" w:lineRule="auto"/>
        <w:ind w:firstLine="709"/>
        <w:jc w:val="center"/>
        <w:rPr>
          <w:b/>
          <w:sz w:val="28"/>
          <w:szCs w:val="28"/>
        </w:rPr>
      </w:pPr>
      <w:r>
        <w:rPr>
          <w:sz w:val="28"/>
          <w:szCs w:val="28"/>
        </w:rPr>
        <w:br w:type="page"/>
      </w:r>
      <w:bookmarkStart w:id="130" w:name="_Toc421649344"/>
      <w:r w:rsidR="00CA52A7" w:rsidRPr="00BC1B0B">
        <w:rPr>
          <w:b/>
          <w:sz w:val="28"/>
          <w:szCs w:val="28"/>
        </w:rPr>
        <w:t>2.5</w:t>
      </w:r>
      <w:r>
        <w:rPr>
          <w:b/>
          <w:sz w:val="28"/>
          <w:szCs w:val="28"/>
        </w:rPr>
        <w:t xml:space="preserve"> </w:t>
      </w:r>
      <w:r w:rsidR="002B5016" w:rsidRPr="00BC1B0B">
        <w:rPr>
          <w:b/>
          <w:sz w:val="28"/>
          <w:szCs w:val="28"/>
        </w:rPr>
        <w:t>Оценк</w:t>
      </w:r>
      <w:r w:rsidR="00600963" w:rsidRPr="00BC1B0B">
        <w:rPr>
          <w:b/>
          <w:sz w:val="28"/>
          <w:szCs w:val="28"/>
        </w:rPr>
        <w:t>а платежеспособности предприятия</w:t>
      </w:r>
      <w:bookmarkEnd w:id="130"/>
    </w:p>
    <w:p w:rsidR="00CA52A7" w:rsidRPr="00BC1B0B" w:rsidRDefault="00CA52A7"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Ликвидность предприятия </w:t>
      </w:r>
      <w:r w:rsidR="00D67767" w:rsidRPr="00BC1B0B">
        <w:rPr>
          <w:sz w:val="28"/>
          <w:szCs w:val="28"/>
        </w:rPr>
        <w:t>–</w:t>
      </w:r>
      <w:r w:rsidRPr="00BC1B0B">
        <w:rPr>
          <w:sz w:val="28"/>
          <w:szCs w:val="28"/>
        </w:rPr>
        <w:t xml:space="preserve"> это способность возвратить в срок полученные в кредит денежные средства, или способность оборотных средств превращаться в денежную наличность, необходимую для</w:t>
      </w:r>
      <w:r w:rsidR="00A900B6" w:rsidRPr="00BC1B0B">
        <w:rPr>
          <w:sz w:val="28"/>
          <w:szCs w:val="28"/>
        </w:rPr>
        <w:t xml:space="preserve"> </w:t>
      </w:r>
      <w:r w:rsidRPr="00BC1B0B">
        <w:rPr>
          <w:sz w:val="28"/>
          <w:szCs w:val="28"/>
        </w:rPr>
        <w:t>нормальной</w:t>
      </w:r>
      <w:r w:rsidR="00BC1B0B">
        <w:rPr>
          <w:sz w:val="28"/>
          <w:szCs w:val="28"/>
        </w:rPr>
        <w:t xml:space="preserve"> </w:t>
      </w:r>
      <w:r w:rsidRPr="00BC1B0B">
        <w:rPr>
          <w:sz w:val="28"/>
          <w:szCs w:val="28"/>
        </w:rPr>
        <w:t>финансово-хозяйственной деятельности предприятия</w:t>
      </w:r>
      <w:r w:rsidR="006E3E2E" w:rsidRPr="00BC1B0B">
        <w:rPr>
          <w:rStyle w:val="af1"/>
          <w:sz w:val="28"/>
          <w:szCs w:val="28"/>
        </w:rPr>
        <w:footnoteReference w:id="12"/>
      </w:r>
      <w:r w:rsidRPr="00BC1B0B">
        <w:rPr>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Для комплексной оценки ликвидности баланса в целом следует использовать общий показатель ликвидности (LI), вычисляемый по формуле, приведённой в таб</w:t>
      </w:r>
      <w:bookmarkStart w:id="131" w:name="OCRUncertain005"/>
      <w:r w:rsidRPr="00BC1B0B">
        <w:rPr>
          <w:sz w:val="28"/>
          <w:szCs w:val="28"/>
        </w:rPr>
        <w:t>л</w:t>
      </w:r>
      <w:bookmarkEnd w:id="131"/>
      <w:r w:rsidR="00A922E2" w:rsidRPr="00BC1B0B">
        <w:rPr>
          <w:sz w:val="28"/>
          <w:szCs w:val="28"/>
        </w:rPr>
        <w:t>ице 9</w:t>
      </w:r>
      <w:r w:rsidRPr="00BC1B0B">
        <w:rPr>
          <w:sz w:val="28"/>
          <w:szCs w:val="28"/>
        </w:rPr>
        <w:t>. С помощью данного показателя осуществляется оценка изменения финансовой ситуации в организации с точке зрения ликвидности. Данный показатель применяется также при выборе наиболее надёжного партнёра из множества потенциальных партнёров на основе отчётности.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Различные показатели ликвидности не только дают характеристику устойчивости финансового состояния организации при разной степени учёта ликвидности средств, но 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Покупатели и держатели акций предприятия в большей мере оценивают платежеспособность по коэффициенту текущей ликвидности.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Исходя из данных баланса на ООО «</w:t>
      </w:r>
      <w:r w:rsidR="007823C0" w:rsidRPr="00BC1B0B">
        <w:rPr>
          <w:sz w:val="28"/>
          <w:szCs w:val="28"/>
        </w:rPr>
        <w:t>Инвест-Ст</w:t>
      </w:r>
      <w:r w:rsidR="0037094A" w:rsidRPr="00BC1B0B">
        <w:rPr>
          <w:sz w:val="28"/>
          <w:szCs w:val="28"/>
        </w:rPr>
        <w:t>рой</w:t>
      </w:r>
      <w:r w:rsidRPr="00BC1B0B">
        <w:rPr>
          <w:sz w:val="28"/>
          <w:szCs w:val="28"/>
        </w:rPr>
        <w:t>» коэффициенты,</w:t>
      </w:r>
      <w:r w:rsidR="00BC1B0B">
        <w:rPr>
          <w:sz w:val="28"/>
          <w:szCs w:val="28"/>
        </w:rPr>
        <w:t xml:space="preserve"> </w:t>
      </w:r>
      <w:r w:rsidRPr="00BC1B0B">
        <w:rPr>
          <w:sz w:val="28"/>
          <w:szCs w:val="28"/>
        </w:rPr>
        <w:t>характеризующие платежеспособность, имеют следующие значения</w:t>
      </w:r>
      <w:r w:rsidR="00BC1B0B">
        <w:rPr>
          <w:sz w:val="28"/>
          <w:szCs w:val="28"/>
        </w:rPr>
        <w:t xml:space="preserve"> </w:t>
      </w:r>
      <w:r w:rsidR="00F053CA" w:rsidRPr="00BC1B0B">
        <w:rPr>
          <w:sz w:val="28"/>
          <w:szCs w:val="28"/>
        </w:rPr>
        <w:t>(см.</w:t>
      </w:r>
      <w:r w:rsidR="00A922E2" w:rsidRPr="00BC1B0B">
        <w:rPr>
          <w:sz w:val="28"/>
          <w:szCs w:val="28"/>
        </w:rPr>
        <w:t>Приложение</w:t>
      </w:r>
      <w:r w:rsidRPr="00BC1B0B">
        <w:rPr>
          <w:sz w:val="28"/>
          <w:szCs w:val="28"/>
        </w:rPr>
        <w:t xml:space="preserve"> </w:t>
      </w:r>
      <w:r w:rsidR="00A922E2" w:rsidRPr="00BC1B0B">
        <w:rPr>
          <w:sz w:val="28"/>
          <w:szCs w:val="28"/>
        </w:rPr>
        <w:t>9</w:t>
      </w:r>
      <w:r w:rsidRPr="00BC1B0B">
        <w:rPr>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Проанализируем коэффициенты</w:t>
      </w:r>
      <w:r w:rsidR="00BC1B0B">
        <w:rPr>
          <w:sz w:val="28"/>
          <w:szCs w:val="28"/>
        </w:rPr>
        <w:t xml:space="preserve"> </w:t>
      </w:r>
      <w:r w:rsidRPr="00BC1B0B">
        <w:rPr>
          <w:sz w:val="28"/>
          <w:szCs w:val="28"/>
        </w:rPr>
        <w:t>L2,</w:t>
      </w:r>
      <w:r w:rsidR="00BC1B0B">
        <w:rPr>
          <w:sz w:val="28"/>
          <w:szCs w:val="28"/>
        </w:rPr>
        <w:t xml:space="preserve"> </w:t>
      </w:r>
      <w:r w:rsidRPr="00BC1B0B">
        <w:rPr>
          <w:sz w:val="28"/>
          <w:szCs w:val="28"/>
        </w:rPr>
        <w:t>L3,</w:t>
      </w:r>
      <w:r w:rsidR="00BC1B0B">
        <w:rPr>
          <w:sz w:val="28"/>
          <w:szCs w:val="28"/>
        </w:rPr>
        <w:t xml:space="preserve"> </w:t>
      </w:r>
      <w:r w:rsidRPr="00BC1B0B">
        <w:rPr>
          <w:sz w:val="28"/>
          <w:szCs w:val="28"/>
        </w:rPr>
        <w:t>L4 и их изменение.</w:t>
      </w:r>
    </w:p>
    <w:p w:rsidR="002B5016" w:rsidRPr="00BC1B0B" w:rsidRDefault="002B5016" w:rsidP="00732C81">
      <w:pPr>
        <w:keepNext/>
        <w:widowControl w:val="0"/>
        <w:numPr>
          <w:ilvl w:val="0"/>
          <w:numId w:val="2"/>
        </w:numPr>
        <w:tabs>
          <w:tab w:val="clear" w:pos="927"/>
        </w:tabs>
        <w:spacing w:line="360" w:lineRule="auto"/>
        <w:ind w:left="0" w:firstLine="709"/>
        <w:jc w:val="both"/>
        <w:rPr>
          <w:sz w:val="28"/>
          <w:szCs w:val="28"/>
        </w:rPr>
      </w:pPr>
      <w:r w:rsidRPr="00BC1B0B">
        <w:rPr>
          <w:sz w:val="28"/>
          <w:szCs w:val="28"/>
        </w:rPr>
        <w:t>Коэффициент абсо</w:t>
      </w:r>
      <w:r w:rsidR="001B387B" w:rsidRPr="00BC1B0B">
        <w:rPr>
          <w:sz w:val="28"/>
          <w:szCs w:val="28"/>
        </w:rPr>
        <w:t>лютной ликвидности на конец 2009</w:t>
      </w:r>
      <w:r w:rsidRPr="00BC1B0B">
        <w:rPr>
          <w:sz w:val="28"/>
          <w:szCs w:val="28"/>
        </w:rPr>
        <w:t xml:space="preserve"> года составил 0,06, при его значении на начало года 0,04. Это значит, что только 6% (из необходимых 20%) краткосрочных обязательств предприятия, может быть немедленно погашено за счёт денежных средств и краткосрочных финансовых вложений. Этот показатель практически в 3 раза ниже нормативного, что может вызывать недоверие к данной организации со стороны поставщиков (сумма задолженности поставщикам составляет 65% от общей суммы кредиторской задолженности). Хотя можно отметить рост данного показателя за</w:t>
      </w:r>
      <w:r w:rsidR="00BC1B0B" w:rsidRPr="00BC1B0B">
        <w:rPr>
          <w:sz w:val="28"/>
          <w:szCs w:val="28"/>
        </w:rPr>
        <w:t xml:space="preserve"> </w:t>
      </w:r>
      <w:r w:rsidRPr="00BC1B0B">
        <w:rPr>
          <w:sz w:val="28"/>
          <w:szCs w:val="28"/>
        </w:rPr>
        <w:t>отчётный период в 1,5 раза, что является позитивным моментом.</w:t>
      </w:r>
    </w:p>
    <w:p w:rsidR="002B5016" w:rsidRPr="00BC1B0B" w:rsidRDefault="002B5016" w:rsidP="00732C81">
      <w:pPr>
        <w:keepNext/>
        <w:widowControl w:val="0"/>
        <w:numPr>
          <w:ilvl w:val="0"/>
          <w:numId w:val="2"/>
        </w:numPr>
        <w:tabs>
          <w:tab w:val="clear" w:pos="927"/>
        </w:tabs>
        <w:spacing w:line="360" w:lineRule="auto"/>
        <w:ind w:left="0" w:firstLine="709"/>
        <w:jc w:val="both"/>
        <w:rPr>
          <w:sz w:val="28"/>
          <w:szCs w:val="28"/>
        </w:rPr>
      </w:pPr>
      <w:r w:rsidRPr="00BC1B0B">
        <w:rPr>
          <w:sz w:val="28"/>
          <w:szCs w:val="28"/>
        </w:rPr>
        <w:t>Значение промежуточного коэффициен</w:t>
      </w:r>
      <w:r w:rsidR="001B387B" w:rsidRPr="00BC1B0B">
        <w:rPr>
          <w:sz w:val="28"/>
          <w:szCs w:val="28"/>
        </w:rPr>
        <w:t>та покрытия с 0,2 на начало 2009</w:t>
      </w:r>
      <w:r w:rsidRPr="00BC1B0B">
        <w:rPr>
          <w:sz w:val="28"/>
          <w:szCs w:val="28"/>
        </w:rPr>
        <w:t xml:space="preserve"> года уменьшилось до 0,18 на конец года и стало ниже н</w:t>
      </w:r>
      <w:r w:rsidR="000521B9" w:rsidRPr="00BC1B0B">
        <w:rPr>
          <w:sz w:val="28"/>
          <w:szCs w:val="28"/>
        </w:rPr>
        <w:t>ормативного значения на 0,052,</w:t>
      </w:r>
      <w:r w:rsidR="0037094A" w:rsidRPr="00BC1B0B">
        <w:rPr>
          <w:sz w:val="28"/>
          <w:szCs w:val="28"/>
        </w:rPr>
        <w:t xml:space="preserve"> </w:t>
      </w:r>
      <w:r w:rsidR="000521B9" w:rsidRPr="00BC1B0B">
        <w:rPr>
          <w:sz w:val="28"/>
          <w:szCs w:val="28"/>
        </w:rPr>
        <w:t>то</w:t>
      </w:r>
      <w:r w:rsidRPr="00BC1B0B">
        <w:rPr>
          <w:sz w:val="28"/>
          <w:szCs w:val="28"/>
        </w:rPr>
        <w:t xml:space="preserve"> есть за счёт дебиторской задолженности, в случае её выплаты, ООО «</w:t>
      </w:r>
      <w:r w:rsidR="007823C0" w:rsidRPr="00BC1B0B">
        <w:rPr>
          <w:sz w:val="28"/>
          <w:szCs w:val="28"/>
        </w:rPr>
        <w:t>Инвест-Ст</w:t>
      </w:r>
      <w:r w:rsidR="0037094A" w:rsidRPr="00BC1B0B">
        <w:rPr>
          <w:sz w:val="28"/>
          <w:szCs w:val="28"/>
        </w:rPr>
        <w:t>рой</w:t>
      </w:r>
      <w:r w:rsidRPr="00BC1B0B">
        <w:rPr>
          <w:sz w:val="28"/>
          <w:szCs w:val="28"/>
        </w:rPr>
        <w:t>» смо</w:t>
      </w:r>
      <w:r w:rsidR="00D67767" w:rsidRPr="00BC1B0B">
        <w:rPr>
          <w:sz w:val="28"/>
          <w:szCs w:val="28"/>
        </w:rPr>
        <w:t>жет</w:t>
      </w:r>
      <w:r w:rsidRPr="00BC1B0B">
        <w:rPr>
          <w:sz w:val="28"/>
          <w:szCs w:val="28"/>
        </w:rPr>
        <w:t xml:space="preserve"> погасить 18% кредиторской задолженности. Но в целом значение данного коэффициента можно назвать прогнозным, так как предприятие не может точно </w:t>
      </w:r>
      <w:r w:rsidR="007212CF" w:rsidRPr="00BC1B0B">
        <w:rPr>
          <w:sz w:val="28"/>
          <w:szCs w:val="28"/>
        </w:rPr>
        <w:t>знать,</w:t>
      </w:r>
      <w:r w:rsidRPr="00BC1B0B">
        <w:rPr>
          <w:sz w:val="28"/>
          <w:szCs w:val="28"/>
        </w:rPr>
        <w:t xml:space="preserve"> когда и в каком количестве дебиторы погасят свои обязательства. То есть практически соотнош</w:t>
      </w:r>
      <w:r w:rsidR="001B387B" w:rsidRPr="00BC1B0B">
        <w:rPr>
          <w:sz w:val="28"/>
          <w:szCs w:val="28"/>
        </w:rPr>
        <w:t>ение можно считать на конец 2009</w:t>
      </w:r>
      <w:r w:rsidRPr="00BC1B0B">
        <w:rPr>
          <w:sz w:val="28"/>
          <w:szCs w:val="28"/>
        </w:rPr>
        <w:t xml:space="preserve"> года не удовлетворительным, и в действительности может ещё более ухудшиться вследствие зависимости от таких факторов,</w:t>
      </w:r>
      <w:r w:rsidR="00BC1B0B">
        <w:rPr>
          <w:sz w:val="28"/>
          <w:szCs w:val="28"/>
        </w:rPr>
        <w:t xml:space="preserve"> </w:t>
      </w:r>
      <w:r w:rsidRPr="00BC1B0B">
        <w:rPr>
          <w:sz w:val="28"/>
          <w:szCs w:val="28"/>
        </w:rPr>
        <w:t>как: скорости платёжного документооборота банков; сроков дебиторской задолженности; платежеспособности дебиторов.</w:t>
      </w:r>
    </w:p>
    <w:p w:rsidR="002B5016" w:rsidRPr="00BC1B0B" w:rsidRDefault="002B5016" w:rsidP="00732C81">
      <w:pPr>
        <w:keepNext/>
        <w:widowControl w:val="0"/>
        <w:numPr>
          <w:ilvl w:val="0"/>
          <w:numId w:val="2"/>
        </w:numPr>
        <w:tabs>
          <w:tab w:val="clear" w:pos="927"/>
        </w:tabs>
        <w:spacing w:line="360" w:lineRule="auto"/>
        <w:ind w:left="0" w:firstLine="709"/>
        <w:jc w:val="both"/>
        <w:rPr>
          <w:sz w:val="28"/>
          <w:szCs w:val="28"/>
        </w:rPr>
      </w:pPr>
      <w:r w:rsidRPr="00BC1B0B">
        <w:rPr>
          <w:sz w:val="28"/>
          <w:szCs w:val="28"/>
        </w:rPr>
        <w:t xml:space="preserve">Общий текущий коэффициент покрытия </w:t>
      </w:r>
      <w:r w:rsidRPr="00BC1B0B">
        <w:rPr>
          <w:sz w:val="28"/>
          <w:szCs w:val="28"/>
          <w:lang w:val="en-US"/>
        </w:rPr>
        <w:t>L</w:t>
      </w:r>
      <w:r w:rsidRPr="00BC1B0B">
        <w:rPr>
          <w:sz w:val="28"/>
          <w:szCs w:val="28"/>
        </w:rPr>
        <w:t>4 сократился за отчетный период на 0,3 и составил на конец года 1,1 (при норме &gt;2). Смысл этого показателя состоит в том, что если предприятие направит все свои оборотные активы на погашение долгов, то оно ликвидирует краткосрочную кредиторскую задолженность на 100% и у него</w:t>
      </w:r>
      <w:r w:rsidR="00BC1B0B" w:rsidRPr="00BC1B0B">
        <w:rPr>
          <w:sz w:val="28"/>
          <w:szCs w:val="28"/>
        </w:rPr>
        <w:t xml:space="preserve"> </w:t>
      </w:r>
      <w:r w:rsidRPr="00BC1B0B">
        <w:rPr>
          <w:sz w:val="28"/>
          <w:szCs w:val="28"/>
        </w:rPr>
        <w:t>останется после данного погашения задолженности для продолжения</w:t>
      </w:r>
      <w:r w:rsidR="00BC1B0B" w:rsidRPr="00BC1B0B">
        <w:rPr>
          <w:sz w:val="28"/>
          <w:szCs w:val="28"/>
        </w:rPr>
        <w:t xml:space="preserve"> </w:t>
      </w:r>
      <w:r w:rsidRPr="00BC1B0B">
        <w:rPr>
          <w:sz w:val="28"/>
          <w:szCs w:val="28"/>
        </w:rPr>
        <w:t>деятельности 10% от суммы оборотных активов.</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Таким </w:t>
      </w:r>
      <w:r w:rsidR="007212CF" w:rsidRPr="00BC1B0B">
        <w:rPr>
          <w:sz w:val="28"/>
          <w:szCs w:val="28"/>
        </w:rPr>
        <w:t>образом,</w:t>
      </w:r>
      <w:r w:rsidRPr="00BC1B0B">
        <w:rPr>
          <w:sz w:val="28"/>
          <w:szCs w:val="28"/>
        </w:rPr>
        <w:t xml:space="preserve"> все показатели кроме (</w:t>
      </w:r>
      <w:r w:rsidRPr="00BC1B0B">
        <w:rPr>
          <w:sz w:val="28"/>
          <w:szCs w:val="28"/>
          <w:lang w:val="en-US"/>
        </w:rPr>
        <w:t>L</w:t>
      </w:r>
      <w:r w:rsidRPr="00BC1B0B">
        <w:rPr>
          <w:sz w:val="28"/>
          <w:szCs w:val="28"/>
        </w:rPr>
        <w:t>6), характеризующие платежеспособность предприятия на ООО «</w:t>
      </w:r>
      <w:r w:rsidR="007823C0" w:rsidRPr="00BC1B0B">
        <w:rPr>
          <w:sz w:val="28"/>
          <w:szCs w:val="28"/>
        </w:rPr>
        <w:t>Инвест-Ст</w:t>
      </w:r>
      <w:r w:rsidR="0037094A" w:rsidRPr="00BC1B0B">
        <w:rPr>
          <w:sz w:val="28"/>
          <w:szCs w:val="28"/>
        </w:rPr>
        <w:t>рой</w:t>
      </w:r>
      <w:r w:rsidRPr="00BC1B0B">
        <w:rPr>
          <w:sz w:val="28"/>
          <w:szCs w:val="28"/>
        </w:rPr>
        <w:t xml:space="preserve">» находятся на уровне ниже нормы, кроме </w:t>
      </w:r>
      <w:r w:rsidR="007212CF" w:rsidRPr="00BC1B0B">
        <w:rPr>
          <w:sz w:val="28"/>
          <w:szCs w:val="28"/>
        </w:rPr>
        <w:t>того,</w:t>
      </w:r>
      <w:r w:rsidRPr="00BC1B0B">
        <w:rPr>
          <w:sz w:val="28"/>
          <w:szCs w:val="28"/>
        </w:rPr>
        <w:t xml:space="preserve"> при этом наблюдается их незначительное снижение. В целом вывод о платежеспособности можно сделать по общему коэффициенту ликвидности (LI). Его значение на конец года составляло 0,498, то есть в среднем (при условии реализации абсолютно ликвидных средств, 50% быстрореализуемых активов и 30% медленно реализуемых </w:t>
      </w:r>
      <w:r w:rsidR="007212CF" w:rsidRPr="00BC1B0B">
        <w:rPr>
          <w:sz w:val="28"/>
          <w:szCs w:val="28"/>
        </w:rPr>
        <w:t xml:space="preserve">активов), </w:t>
      </w:r>
      <w:r w:rsidRPr="00BC1B0B">
        <w:rPr>
          <w:sz w:val="28"/>
          <w:szCs w:val="28"/>
        </w:rPr>
        <w:t xml:space="preserve">предприятие не сможет покрыть ещё 50,2% обязательств в порядке их срочности. По сравнению с </w:t>
      </w:r>
      <w:r w:rsidR="007823C0" w:rsidRPr="00BC1B0B">
        <w:rPr>
          <w:sz w:val="28"/>
          <w:szCs w:val="28"/>
        </w:rPr>
        <w:t>2008</w:t>
      </w:r>
      <w:r w:rsidRPr="00BC1B0B">
        <w:rPr>
          <w:sz w:val="28"/>
          <w:szCs w:val="28"/>
        </w:rPr>
        <w:t xml:space="preserve"> годом общая ликвидность средств предприятия несколько улучшилась. Так в прошлом году ООО</w:t>
      </w:r>
      <w:r w:rsidR="00BC1B0B">
        <w:rPr>
          <w:sz w:val="28"/>
          <w:szCs w:val="28"/>
        </w:rPr>
        <w:t xml:space="preserve"> </w:t>
      </w:r>
      <w:r w:rsidRPr="00BC1B0B">
        <w:rPr>
          <w:sz w:val="28"/>
          <w:szCs w:val="28"/>
        </w:rPr>
        <w:t>«</w:t>
      </w:r>
      <w:r w:rsidR="007823C0" w:rsidRPr="00BC1B0B">
        <w:rPr>
          <w:sz w:val="28"/>
          <w:szCs w:val="28"/>
        </w:rPr>
        <w:t>Инвест-Ст</w:t>
      </w:r>
      <w:r w:rsidR="0037094A" w:rsidRPr="00BC1B0B">
        <w:rPr>
          <w:sz w:val="28"/>
          <w:szCs w:val="28"/>
        </w:rPr>
        <w:t>рой</w:t>
      </w:r>
      <w:r w:rsidRPr="00BC1B0B">
        <w:rPr>
          <w:sz w:val="28"/>
          <w:szCs w:val="28"/>
        </w:rPr>
        <w:t>» не могло погасить в порядке срочности 51% обязательств.</w:t>
      </w:r>
    </w:p>
    <w:p w:rsidR="002B5016" w:rsidRPr="00BC1B0B" w:rsidRDefault="002B5016" w:rsidP="00732C81">
      <w:pPr>
        <w:pStyle w:val="3"/>
        <w:widowControl w:val="0"/>
        <w:spacing w:line="360" w:lineRule="auto"/>
        <w:ind w:firstLine="709"/>
        <w:jc w:val="both"/>
        <w:rPr>
          <w:rFonts w:ascii="Times New Roman" w:hAnsi="Times New Roman"/>
          <w:b w:val="0"/>
          <w:color w:val="auto"/>
          <w:sz w:val="28"/>
          <w:szCs w:val="28"/>
        </w:rPr>
      </w:pPr>
      <w:bookmarkStart w:id="132" w:name="_Toc421649345"/>
      <w:r w:rsidRPr="00BC1B0B">
        <w:rPr>
          <w:rFonts w:ascii="Times New Roman" w:hAnsi="Times New Roman"/>
          <w:b w:val="0"/>
          <w:color w:val="auto"/>
          <w:sz w:val="28"/>
          <w:szCs w:val="28"/>
        </w:rPr>
        <w:t>Система критериев и оценка неудовлетворительной</w:t>
      </w:r>
      <w:r w:rsidR="00BC1B0B">
        <w:rPr>
          <w:rFonts w:ascii="Times New Roman" w:hAnsi="Times New Roman"/>
          <w:b w:val="0"/>
          <w:color w:val="auto"/>
          <w:sz w:val="28"/>
          <w:szCs w:val="28"/>
        </w:rPr>
        <w:t xml:space="preserve"> </w:t>
      </w:r>
      <w:r w:rsidRPr="00BC1B0B">
        <w:rPr>
          <w:rFonts w:ascii="Times New Roman" w:hAnsi="Times New Roman"/>
          <w:b w:val="0"/>
          <w:color w:val="auto"/>
          <w:sz w:val="28"/>
          <w:szCs w:val="28"/>
        </w:rPr>
        <w:t>структуры баланса неплатежеспособных предприятий. Анализ и оценка реальных возможностей восстановления платежеспособности.</w:t>
      </w:r>
      <w:bookmarkEnd w:id="132"/>
    </w:p>
    <w:p w:rsidR="002B5016" w:rsidRPr="00BC1B0B" w:rsidRDefault="002B5016" w:rsidP="00732C81">
      <w:pPr>
        <w:keepNext/>
        <w:widowControl w:val="0"/>
        <w:spacing w:line="360" w:lineRule="auto"/>
        <w:ind w:firstLine="709"/>
        <w:jc w:val="both"/>
        <w:rPr>
          <w:sz w:val="28"/>
          <w:szCs w:val="28"/>
        </w:rPr>
      </w:pPr>
      <w:r w:rsidRPr="00BC1B0B">
        <w:rPr>
          <w:sz w:val="28"/>
          <w:szCs w:val="28"/>
        </w:rPr>
        <w:t>Система критериев для оценки удовлетворительности структуры бухгалтер</w:t>
      </w:r>
      <w:bookmarkStart w:id="133" w:name="OCRUncertain055"/>
      <w:r w:rsidRPr="00BC1B0B">
        <w:rPr>
          <w:sz w:val="28"/>
          <w:szCs w:val="28"/>
        </w:rPr>
        <w:t>с</w:t>
      </w:r>
      <w:bookmarkEnd w:id="133"/>
      <w:r w:rsidRPr="00BC1B0B">
        <w:rPr>
          <w:sz w:val="28"/>
          <w:szCs w:val="28"/>
        </w:rPr>
        <w:t>кого баланса организации была определена в постановлении Правительства РФ № 498 от 20 мая 1994года</w:t>
      </w:r>
      <w:r w:rsidR="00BC1B0B">
        <w:rPr>
          <w:sz w:val="28"/>
          <w:szCs w:val="28"/>
        </w:rPr>
        <w:t xml:space="preserve"> </w:t>
      </w:r>
      <w:r w:rsidRPr="00BC1B0B">
        <w:rPr>
          <w:sz w:val="28"/>
          <w:szCs w:val="28"/>
        </w:rPr>
        <w:t>«О некоторых мерах по реализации законодательных актов о несостоятельности (банкротстве) предприятий», принятом в связи с Указом Президента РФ №2264 от 22.12.1993г.</w:t>
      </w:r>
    </w:p>
    <w:p w:rsidR="002B5016" w:rsidRPr="00BC1B0B" w:rsidRDefault="002B5016" w:rsidP="00732C81">
      <w:pPr>
        <w:keepNext/>
        <w:widowControl w:val="0"/>
        <w:spacing w:line="360" w:lineRule="auto"/>
        <w:ind w:firstLine="709"/>
        <w:jc w:val="both"/>
        <w:rPr>
          <w:sz w:val="28"/>
          <w:szCs w:val="28"/>
        </w:rPr>
      </w:pPr>
      <w:r w:rsidRPr="00BC1B0B">
        <w:rPr>
          <w:sz w:val="28"/>
          <w:szCs w:val="28"/>
        </w:rPr>
        <w:t>В соответствии с данным постановлением Федеральное управление по делам о несостоятельности (банкротстве) при Госкомимуществе РФ распоряжением №31-р от 12.08.1994г. утвердило Методические положения по оценке финансового состояния предприятий и установлению неудовлетворительной структуры баланса.</w:t>
      </w:r>
    </w:p>
    <w:p w:rsidR="002B5016" w:rsidRPr="00BC1B0B" w:rsidRDefault="002B5016" w:rsidP="00732C81">
      <w:pPr>
        <w:keepNext/>
        <w:widowControl w:val="0"/>
        <w:spacing w:line="360" w:lineRule="auto"/>
        <w:ind w:firstLine="709"/>
        <w:jc w:val="both"/>
        <w:rPr>
          <w:sz w:val="28"/>
          <w:szCs w:val="28"/>
        </w:rPr>
      </w:pPr>
      <w:r w:rsidRPr="00BC1B0B">
        <w:rPr>
          <w:sz w:val="28"/>
          <w:szCs w:val="28"/>
        </w:rPr>
        <w:t>Согласно этому Методическому положению анализ и оценка структуры баланса организации проводится на основе показателей:</w:t>
      </w:r>
    </w:p>
    <w:p w:rsidR="00F053CA" w:rsidRPr="00732C81" w:rsidRDefault="00600963"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коэффициента текущей ликвидности (L5);</w:t>
      </w:r>
    </w:p>
    <w:p w:rsidR="002B5016" w:rsidRPr="00BC1B0B" w:rsidRDefault="00600963"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коэффициента обеспеченности собственными средствам и (L6)</w:t>
      </w:r>
      <w:bookmarkStart w:id="134" w:name="OCRUncertain059"/>
      <w:r w:rsidR="002B5016" w:rsidRPr="00BC1B0B">
        <w:rPr>
          <w:sz w:val="28"/>
          <w:szCs w:val="28"/>
        </w:rPr>
        <w:t>;</w:t>
      </w:r>
      <w:bookmarkEnd w:id="134"/>
    </w:p>
    <w:p w:rsidR="002B5016" w:rsidRPr="00BC1B0B" w:rsidRDefault="00600963"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коэффициентов восстановления (утраты) платежеспособность (L7).</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Чтобы организация была признана платежеспособной, значения этих </w:t>
      </w:r>
      <w:bookmarkStart w:id="135" w:name="OCRUncertain062"/>
      <w:r w:rsidRPr="00BC1B0B">
        <w:rPr>
          <w:sz w:val="28"/>
          <w:szCs w:val="28"/>
        </w:rPr>
        <w:t>коэффи</w:t>
      </w:r>
      <w:bookmarkStart w:id="136" w:name="OCRUncertain063"/>
      <w:bookmarkEnd w:id="135"/>
      <w:r w:rsidRPr="00BC1B0B">
        <w:rPr>
          <w:sz w:val="28"/>
          <w:szCs w:val="28"/>
        </w:rPr>
        <w:t>циентов</w:t>
      </w:r>
      <w:bookmarkEnd w:id="136"/>
      <w:r w:rsidRPr="00BC1B0B">
        <w:rPr>
          <w:sz w:val="28"/>
          <w:szCs w:val="28"/>
        </w:rPr>
        <w:t xml:space="preserve"> должны</w:t>
      </w:r>
      <w:r w:rsidR="007212CF" w:rsidRPr="00BC1B0B">
        <w:rPr>
          <w:sz w:val="28"/>
          <w:szCs w:val="28"/>
        </w:rPr>
        <w:t xml:space="preserve"> соответствовать нормативным.</w:t>
      </w:r>
    </w:p>
    <w:p w:rsidR="002B5016" w:rsidRPr="00BC1B0B" w:rsidRDefault="002B5016" w:rsidP="00732C81">
      <w:pPr>
        <w:keepNext/>
        <w:widowControl w:val="0"/>
        <w:spacing w:line="360" w:lineRule="auto"/>
        <w:ind w:firstLine="709"/>
        <w:jc w:val="both"/>
        <w:rPr>
          <w:sz w:val="28"/>
          <w:szCs w:val="28"/>
        </w:rPr>
      </w:pPr>
      <w:r w:rsidRPr="00BC1B0B">
        <w:rPr>
          <w:sz w:val="28"/>
          <w:szCs w:val="28"/>
        </w:rPr>
        <w:t>Согласно статье 1 Закона РФ «О несостоятельности (банкротстве) предприятий, внешним признаком несостоятельности является приостановление текущих</w:t>
      </w:r>
      <w:r w:rsidR="00BC1B0B">
        <w:rPr>
          <w:sz w:val="28"/>
          <w:szCs w:val="28"/>
        </w:rPr>
        <w:t xml:space="preserve"> </w:t>
      </w:r>
      <w:r w:rsidRPr="00BC1B0B">
        <w:rPr>
          <w:sz w:val="28"/>
          <w:szCs w:val="28"/>
        </w:rPr>
        <w:t>платежей, неспособности погашать обязательства кредиторам в течение 3-х месяцев со дня наступления сроков их исполнения.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На ООО «</w:t>
      </w:r>
      <w:r w:rsidR="007823C0" w:rsidRPr="00BC1B0B">
        <w:rPr>
          <w:sz w:val="28"/>
          <w:szCs w:val="28"/>
        </w:rPr>
        <w:t>Инвест-Ст</w:t>
      </w:r>
      <w:r w:rsidR="0037094A" w:rsidRPr="00BC1B0B">
        <w:rPr>
          <w:sz w:val="28"/>
          <w:szCs w:val="28"/>
        </w:rPr>
        <w:t>рой</w:t>
      </w:r>
      <w:r w:rsidRPr="00BC1B0B">
        <w:rPr>
          <w:sz w:val="28"/>
          <w:szCs w:val="28"/>
        </w:rPr>
        <w:t>» коэффициент текущей ликвидности на конец отчётного периода равен 1,16, при его значении на начало года 1,4. То есть</w:t>
      </w:r>
      <w:r w:rsidR="00BC1B0B">
        <w:rPr>
          <w:sz w:val="28"/>
          <w:szCs w:val="28"/>
        </w:rPr>
        <w:t xml:space="preserve"> </w:t>
      </w:r>
      <w:r w:rsidRPr="00BC1B0B">
        <w:rPr>
          <w:sz w:val="28"/>
          <w:szCs w:val="28"/>
        </w:rPr>
        <w:t>это значение свидетельствует о недостаточной общей обеспеченности предприятия оборотными средствами (ниже предельного практически в 2 раза.).</w:t>
      </w:r>
    </w:p>
    <w:p w:rsidR="002B5016" w:rsidRPr="00BC1B0B" w:rsidRDefault="002B5016" w:rsidP="00732C81">
      <w:pPr>
        <w:keepNext/>
        <w:widowControl w:val="0"/>
        <w:spacing w:line="360" w:lineRule="auto"/>
        <w:ind w:firstLine="709"/>
        <w:jc w:val="both"/>
        <w:rPr>
          <w:sz w:val="28"/>
          <w:szCs w:val="28"/>
        </w:rPr>
      </w:pPr>
      <w:r w:rsidRPr="00BC1B0B">
        <w:rPr>
          <w:sz w:val="28"/>
          <w:szCs w:val="28"/>
        </w:rPr>
        <w:t>Коэффициент обеспеченности собственными оборотными средствами, необходимыми для его финанс</w:t>
      </w:r>
      <w:r w:rsidR="001B387B" w:rsidRPr="00BC1B0B">
        <w:rPr>
          <w:sz w:val="28"/>
          <w:szCs w:val="28"/>
        </w:rPr>
        <w:t>овой устойчивости, на начало2008</w:t>
      </w:r>
      <w:r w:rsidRPr="00BC1B0B">
        <w:rPr>
          <w:sz w:val="28"/>
          <w:szCs w:val="28"/>
        </w:rPr>
        <w:t xml:space="preserve"> год</w:t>
      </w:r>
      <w:r w:rsidR="001B387B" w:rsidRPr="00BC1B0B">
        <w:rPr>
          <w:sz w:val="28"/>
          <w:szCs w:val="28"/>
        </w:rPr>
        <w:t>а</w:t>
      </w:r>
      <w:r w:rsidR="00BC1B0B">
        <w:rPr>
          <w:sz w:val="28"/>
          <w:szCs w:val="28"/>
        </w:rPr>
        <w:t xml:space="preserve"> </w:t>
      </w:r>
      <w:r w:rsidR="001B387B" w:rsidRPr="00BC1B0B">
        <w:rPr>
          <w:sz w:val="28"/>
          <w:szCs w:val="28"/>
        </w:rPr>
        <w:t>отсутствовал, а на конец 2009</w:t>
      </w:r>
      <w:r w:rsidRPr="00BC1B0B">
        <w:rPr>
          <w:sz w:val="28"/>
          <w:szCs w:val="28"/>
        </w:rPr>
        <w:t xml:space="preserve"> года составил 0,14, и достиг нормативного значения (0,1). В тоже время нужно отметить сокращение данного коэффициента по срав</w:t>
      </w:r>
      <w:r w:rsidR="00482450" w:rsidRPr="00BC1B0B">
        <w:rPr>
          <w:sz w:val="28"/>
          <w:szCs w:val="28"/>
        </w:rPr>
        <w:t>нению с началом 2009</w:t>
      </w:r>
      <w:r w:rsidRPr="00BC1B0B">
        <w:rPr>
          <w:sz w:val="28"/>
          <w:szCs w:val="28"/>
        </w:rPr>
        <w:t xml:space="preserve"> года, когда он составлял 0,29 (практически в 2 раза).</w:t>
      </w:r>
    </w:p>
    <w:p w:rsidR="002B5016" w:rsidRPr="00BC1B0B" w:rsidRDefault="002B5016" w:rsidP="00732C81">
      <w:pPr>
        <w:keepNext/>
        <w:widowControl w:val="0"/>
        <w:spacing w:line="360" w:lineRule="auto"/>
        <w:ind w:firstLine="709"/>
        <w:jc w:val="both"/>
        <w:rPr>
          <w:sz w:val="28"/>
          <w:szCs w:val="28"/>
        </w:rPr>
      </w:pPr>
      <w:r w:rsidRPr="00BC1B0B">
        <w:rPr>
          <w:sz w:val="28"/>
          <w:szCs w:val="28"/>
        </w:rPr>
        <w:t>Согласно Методическим положениям, если хотя бы один из этих коэффициентов имеет значение меньше нормативного, то рассчитывается коэффициент восстановления платежеспособности. На анализируемом предприятии коэффициент текущей ликвидности находится на уровне ниже нормы, следовательно, представляется необходимым определить сможет ли данное предприятие восстановить свою платежеспособность в течение ближайших 6 месяцев (ра</w:t>
      </w:r>
      <w:r w:rsidR="00A922E2" w:rsidRPr="00BC1B0B">
        <w:rPr>
          <w:sz w:val="28"/>
          <w:szCs w:val="28"/>
        </w:rPr>
        <w:t>счёт L7 представлен в таблице 9</w:t>
      </w:r>
      <w:r w:rsidRPr="00BC1B0B">
        <w:rPr>
          <w:sz w:val="28"/>
          <w:szCs w:val="28"/>
        </w:rPr>
        <w:t>). В соответствии с расчётом, данный показ</w:t>
      </w:r>
      <w:r w:rsidR="00482450" w:rsidRPr="00BC1B0B">
        <w:rPr>
          <w:sz w:val="28"/>
          <w:szCs w:val="28"/>
        </w:rPr>
        <w:t xml:space="preserve">атель принимает значение в 2009 </w:t>
      </w:r>
      <w:r w:rsidRPr="00BC1B0B">
        <w:rPr>
          <w:sz w:val="28"/>
          <w:szCs w:val="28"/>
        </w:rPr>
        <w:t>году 0,585, при нормативе &gt;1. Это свидетельствует о том, что у предприятия в ближайшие 6 месяцев нет реальной возможности восстановить свою платежеспособность.</w:t>
      </w:r>
    </w:p>
    <w:p w:rsidR="002B5016" w:rsidRPr="00BC1B0B" w:rsidRDefault="002B5016" w:rsidP="00732C81">
      <w:pPr>
        <w:keepNext/>
        <w:widowControl w:val="0"/>
        <w:spacing w:line="360" w:lineRule="auto"/>
        <w:ind w:firstLine="709"/>
        <w:jc w:val="both"/>
        <w:rPr>
          <w:sz w:val="28"/>
          <w:szCs w:val="28"/>
        </w:rPr>
      </w:pPr>
      <w:r w:rsidRPr="00BC1B0B">
        <w:rPr>
          <w:sz w:val="28"/>
          <w:szCs w:val="28"/>
        </w:rPr>
        <w:t>На основе проведенного анализа финансовой деятельности</w:t>
      </w:r>
      <w:r w:rsidR="00BC1B0B">
        <w:rPr>
          <w:sz w:val="28"/>
          <w:szCs w:val="28"/>
        </w:rPr>
        <w:t xml:space="preserve"> </w:t>
      </w:r>
      <w:r w:rsidRPr="00BC1B0B">
        <w:rPr>
          <w:sz w:val="28"/>
          <w:szCs w:val="28"/>
        </w:rPr>
        <w:t xml:space="preserve">ООО </w:t>
      </w:r>
      <w:r w:rsidR="00D67767" w:rsidRPr="00BC1B0B">
        <w:rPr>
          <w:sz w:val="28"/>
          <w:szCs w:val="28"/>
        </w:rPr>
        <w:t>«</w:t>
      </w:r>
      <w:r w:rsidR="007823C0" w:rsidRPr="00BC1B0B">
        <w:rPr>
          <w:sz w:val="28"/>
          <w:szCs w:val="28"/>
        </w:rPr>
        <w:t>Инвест-Ст</w:t>
      </w:r>
      <w:r w:rsidR="0037094A" w:rsidRPr="00BC1B0B">
        <w:rPr>
          <w:sz w:val="28"/>
          <w:szCs w:val="28"/>
        </w:rPr>
        <w:t>рой</w:t>
      </w:r>
      <w:r w:rsidR="00D67767" w:rsidRPr="00BC1B0B">
        <w:rPr>
          <w:sz w:val="28"/>
          <w:szCs w:val="28"/>
        </w:rPr>
        <w:t>»</w:t>
      </w:r>
      <w:r w:rsidRPr="00BC1B0B">
        <w:rPr>
          <w:sz w:val="28"/>
          <w:szCs w:val="28"/>
        </w:rPr>
        <w:t xml:space="preserve"> были сделаны следующие выводы.</w:t>
      </w:r>
    </w:p>
    <w:p w:rsidR="002B5016" w:rsidRPr="00BC1B0B" w:rsidRDefault="002B5016" w:rsidP="00732C81">
      <w:pPr>
        <w:keepNext/>
        <w:widowControl w:val="0"/>
        <w:spacing w:line="360" w:lineRule="auto"/>
        <w:ind w:firstLine="709"/>
        <w:jc w:val="both"/>
        <w:rPr>
          <w:sz w:val="28"/>
          <w:szCs w:val="28"/>
        </w:rPr>
      </w:pPr>
      <w:r w:rsidRPr="00BC1B0B">
        <w:rPr>
          <w:sz w:val="28"/>
          <w:szCs w:val="28"/>
        </w:rPr>
        <w:t>Не смотря на увеличение стоимо</w:t>
      </w:r>
      <w:r w:rsidR="00482450" w:rsidRPr="00BC1B0B">
        <w:rPr>
          <w:sz w:val="28"/>
          <w:szCs w:val="28"/>
        </w:rPr>
        <w:t>сти имущества предприятия в 2009</w:t>
      </w:r>
      <w:r w:rsidRPr="00BC1B0B">
        <w:rPr>
          <w:sz w:val="28"/>
          <w:szCs w:val="28"/>
        </w:rPr>
        <w:t xml:space="preserve"> году, его финансовая устойчивость ухудшилась по ряду показателей. Имея на балансе значительную по величине стоимость оборотных активов, предприятие нуждается в большей величине собственных оборотных средств, а также в долгосрочных заемных средствах, т.е. более мобильных средствах.</w:t>
      </w:r>
    </w:p>
    <w:p w:rsidR="00A900B6" w:rsidRPr="00732C81" w:rsidRDefault="002B5016" w:rsidP="00732C81">
      <w:pPr>
        <w:keepNext/>
        <w:widowControl w:val="0"/>
        <w:spacing w:line="360" w:lineRule="auto"/>
        <w:ind w:firstLine="709"/>
        <w:jc w:val="both"/>
        <w:rPr>
          <w:sz w:val="28"/>
          <w:szCs w:val="28"/>
        </w:rPr>
      </w:pPr>
      <w:r w:rsidRPr="00BC1B0B">
        <w:rPr>
          <w:sz w:val="28"/>
          <w:szCs w:val="28"/>
        </w:rPr>
        <w:t>Все показатели, характеризующие платежеспособность, находятся на уровне ниже нормы, что объясняется, в основном, наличием у предприятия значительной суммы кредиторской задолженн</w:t>
      </w:r>
      <w:r w:rsidR="00482450" w:rsidRPr="00BC1B0B">
        <w:rPr>
          <w:sz w:val="28"/>
          <w:szCs w:val="28"/>
        </w:rPr>
        <w:t>ости, которая увеличилась в 2009</w:t>
      </w:r>
      <w:r w:rsidRPr="00BC1B0B">
        <w:rPr>
          <w:sz w:val="28"/>
          <w:szCs w:val="28"/>
        </w:rPr>
        <w:t xml:space="preserve"> году почти в 4 раза. Это говорит о том, что на предприятии плохо</w:t>
      </w:r>
    </w:p>
    <w:p w:rsidR="002B5016" w:rsidRPr="00BC1B0B" w:rsidRDefault="002B5016" w:rsidP="00732C81">
      <w:pPr>
        <w:keepNext/>
        <w:widowControl w:val="0"/>
        <w:spacing w:line="360" w:lineRule="auto"/>
        <w:ind w:firstLine="709"/>
        <w:jc w:val="both"/>
        <w:rPr>
          <w:sz w:val="28"/>
          <w:szCs w:val="28"/>
        </w:rPr>
      </w:pPr>
      <w:r w:rsidRPr="00BC1B0B">
        <w:rPr>
          <w:sz w:val="28"/>
          <w:szCs w:val="28"/>
        </w:rPr>
        <w:t>организовано управление кредиторской задолженностью, скорость оборота которой составляет почти 60 дней, что свидетельствует о том, что ее погашение происходит слишком медленными темпами. Для решения сложившейся ситуации, предприятию необходимо четко структурировать все долги по срокам выплаты и стараться выплачивать их в порядке очередности.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Доля оборотных средств в составе имущества достаточно высокая (50,7%). Не смотря</w:t>
      </w:r>
      <w:r w:rsidR="00BC1B0B">
        <w:rPr>
          <w:sz w:val="28"/>
          <w:szCs w:val="28"/>
        </w:rPr>
        <w:t xml:space="preserve"> </w:t>
      </w:r>
      <w:r w:rsidRPr="00BC1B0B">
        <w:rPr>
          <w:sz w:val="28"/>
          <w:szCs w:val="28"/>
        </w:rPr>
        <w:t>на это, предприятие испытывает острую потребность в оборотных средствах. Такое положение на предприятии сложилось из-за замораживания значительной части оборотных средств в виде материальных запасов (80,3%). За отчетный период предприятие не только на смогло уменьшить остатки готовой продукции на складах, но и за счет превышения темпов роста выпуска продукции над темпами реализации, произошло их увеличение почти в</w:t>
      </w:r>
      <w:r w:rsidR="00BC1B0B">
        <w:rPr>
          <w:sz w:val="28"/>
          <w:szCs w:val="28"/>
        </w:rPr>
        <w:t xml:space="preserve"> </w:t>
      </w:r>
      <w:r w:rsidRPr="00BC1B0B">
        <w:rPr>
          <w:sz w:val="28"/>
          <w:szCs w:val="28"/>
        </w:rPr>
        <w:t>4 раза. Причинами такого положения являются проблемы со сбытом, которые обусловлены жесткой конкуренцией на рынке данного товара</w:t>
      </w:r>
      <w:r w:rsidR="009D644D" w:rsidRPr="00BC1B0B">
        <w:rPr>
          <w:rStyle w:val="af1"/>
          <w:sz w:val="28"/>
          <w:szCs w:val="28"/>
        </w:rPr>
        <w:footnoteReference w:id="13"/>
      </w:r>
      <w:r w:rsidR="00A91B0E" w:rsidRPr="00BC1B0B">
        <w:rPr>
          <w:sz w:val="28"/>
          <w:szCs w:val="28"/>
        </w:rPr>
        <w:t>.</w:t>
      </w:r>
    </w:p>
    <w:p w:rsidR="00600963" w:rsidRDefault="002B5016" w:rsidP="00732C81">
      <w:pPr>
        <w:keepNext/>
        <w:widowControl w:val="0"/>
        <w:spacing w:line="360" w:lineRule="auto"/>
        <w:ind w:firstLine="709"/>
        <w:jc w:val="both"/>
        <w:rPr>
          <w:sz w:val="28"/>
          <w:szCs w:val="28"/>
        </w:rPr>
      </w:pPr>
      <w:r w:rsidRPr="00BC1B0B">
        <w:rPr>
          <w:sz w:val="28"/>
          <w:szCs w:val="28"/>
        </w:rPr>
        <w:t>Для решения сложившейся ситуации необходимо четко изучить рынок своего товара, возможности создания новых каналов сбыта</w:t>
      </w:r>
      <w:r w:rsidR="00BC1B0B">
        <w:rPr>
          <w:sz w:val="28"/>
          <w:szCs w:val="28"/>
        </w:rPr>
        <w:t xml:space="preserve"> </w:t>
      </w:r>
      <w:r w:rsidRPr="00BC1B0B">
        <w:rPr>
          <w:sz w:val="28"/>
          <w:szCs w:val="28"/>
        </w:rPr>
        <w:t>продукции, повышения конкурентоспособности продукции за счет</w:t>
      </w:r>
      <w:r w:rsidR="00BC1B0B">
        <w:rPr>
          <w:sz w:val="28"/>
          <w:szCs w:val="28"/>
        </w:rPr>
        <w:t xml:space="preserve"> </w:t>
      </w:r>
      <w:r w:rsidRPr="00BC1B0B">
        <w:rPr>
          <w:sz w:val="28"/>
          <w:szCs w:val="28"/>
        </w:rPr>
        <w:t>увеличения качества или снижения цены.</w:t>
      </w:r>
      <w:bookmarkStart w:id="137" w:name="BITSoft"/>
      <w:bookmarkStart w:id="138" w:name="_Toc421649346"/>
      <w:bookmarkEnd w:id="137"/>
    </w:p>
    <w:p w:rsidR="00BC1B0B" w:rsidRDefault="00BC1B0B" w:rsidP="00732C81">
      <w:pPr>
        <w:keepNext/>
        <w:widowControl w:val="0"/>
        <w:spacing w:line="360" w:lineRule="auto"/>
        <w:ind w:firstLine="709"/>
        <w:jc w:val="both"/>
        <w:rPr>
          <w:sz w:val="28"/>
          <w:szCs w:val="28"/>
        </w:rPr>
      </w:pPr>
    </w:p>
    <w:p w:rsidR="002B5016" w:rsidRPr="00BC1B0B" w:rsidRDefault="00171320" w:rsidP="00732C81">
      <w:pPr>
        <w:keepNext/>
        <w:widowControl w:val="0"/>
        <w:spacing w:line="360" w:lineRule="auto"/>
        <w:ind w:firstLine="709"/>
        <w:jc w:val="center"/>
        <w:rPr>
          <w:b/>
          <w:sz w:val="28"/>
          <w:szCs w:val="28"/>
        </w:rPr>
      </w:pPr>
      <w:r w:rsidRPr="00BC1B0B">
        <w:rPr>
          <w:b/>
          <w:sz w:val="28"/>
          <w:szCs w:val="28"/>
        </w:rPr>
        <w:t>2.6</w:t>
      </w:r>
      <w:r w:rsidR="00BC1B0B">
        <w:rPr>
          <w:b/>
          <w:sz w:val="28"/>
          <w:szCs w:val="28"/>
        </w:rPr>
        <w:t xml:space="preserve"> </w:t>
      </w:r>
      <w:r w:rsidR="002B5016" w:rsidRPr="00BC1B0B">
        <w:rPr>
          <w:b/>
          <w:sz w:val="28"/>
          <w:szCs w:val="28"/>
        </w:rPr>
        <w:t>А</w:t>
      </w:r>
      <w:r w:rsidR="00600963" w:rsidRPr="00BC1B0B">
        <w:rPr>
          <w:b/>
          <w:sz w:val="28"/>
          <w:szCs w:val="28"/>
        </w:rPr>
        <w:t>нализ прибыли и рентабельности</w:t>
      </w:r>
      <w:bookmarkEnd w:id="138"/>
    </w:p>
    <w:p w:rsidR="002B5016" w:rsidRPr="00BC1B0B" w:rsidRDefault="002B5016" w:rsidP="00732C81">
      <w:pPr>
        <w:pStyle w:val="1"/>
        <w:ind w:right="0" w:firstLine="709"/>
        <w:jc w:val="center"/>
        <w:rPr>
          <w:b/>
          <w:sz w:val="28"/>
          <w:szCs w:val="28"/>
        </w:rPr>
      </w:pPr>
    </w:p>
    <w:p w:rsidR="002B5016" w:rsidRPr="00BC1B0B" w:rsidRDefault="00171320" w:rsidP="00732C81">
      <w:pPr>
        <w:pStyle w:val="2"/>
        <w:widowControl w:val="0"/>
        <w:ind w:firstLine="709"/>
        <w:jc w:val="center"/>
        <w:rPr>
          <w:color w:val="auto"/>
          <w:sz w:val="28"/>
          <w:szCs w:val="28"/>
          <w:u w:val="none"/>
        </w:rPr>
      </w:pPr>
      <w:bookmarkStart w:id="139" w:name="_Toc421649348"/>
      <w:r w:rsidRPr="00BC1B0B">
        <w:rPr>
          <w:color w:val="auto"/>
          <w:sz w:val="28"/>
          <w:szCs w:val="28"/>
          <w:u w:val="none"/>
        </w:rPr>
        <w:t>2.6.1</w:t>
      </w:r>
      <w:r w:rsidR="00BC1B0B">
        <w:rPr>
          <w:color w:val="auto"/>
          <w:sz w:val="28"/>
          <w:szCs w:val="28"/>
          <w:u w:val="none"/>
        </w:rPr>
        <w:t xml:space="preserve"> </w:t>
      </w:r>
      <w:r w:rsidR="002B5016" w:rsidRPr="00BC1B0B">
        <w:rPr>
          <w:color w:val="auto"/>
          <w:sz w:val="28"/>
          <w:szCs w:val="28"/>
          <w:u w:val="none"/>
        </w:rPr>
        <w:t>Анализ формирования и распределения прибыли</w:t>
      </w:r>
      <w:bookmarkEnd w:id="139"/>
    </w:p>
    <w:p w:rsidR="00A900B6" w:rsidRPr="00732C81" w:rsidRDefault="002B5016" w:rsidP="00732C81">
      <w:pPr>
        <w:keepNext/>
        <w:widowControl w:val="0"/>
        <w:spacing w:line="360" w:lineRule="auto"/>
        <w:ind w:firstLine="709"/>
        <w:jc w:val="both"/>
        <w:rPr>
          <w:sz w:val="28"/>
          <w:szCs w:val="28"/>
        </w:rPr>
      </w:pPr>
      <w:r w:rsidRPr="00BC1B0B">
        <w:rPr>
          <w:sz w:val="28"/>
          <w:szCs w:val="28"/>
        </w:rPr>
        <w:t>Различные стороны производственной, сбытовой, снабженческой и финансовой деятельности предприятия получают законченную денежную оценку в системе показателей финансовых результатов. Обобщённо наиболее важные показатели финансовых результатов деятельности предприятия представлены в форме №2 «Отчёт о финансовых результатах и их использовании». К ним относятся:</w:t>
      </w:r>
    </w:p>
    <w:p w:rsidR="002B5016" w:rsidRPr="00BC1B0B" w:rsidRDefault="00BD176C" w:rsidP="00732C81">
      <w:pPr>
        <w:keepNext/>
        <w:widowControl w:val="0"/>
        <w:spacing w:line="360" w:lineRule="auto"/>
        <w:ind w:firstLine="709"/>
        <w:jc w:val="both"/>
        <w:rPr>
          <w:sz w:val="28"/>
          <w:szCs w:val="28"/>
        </w:rPr>
      </w:pPr>
      <w:r w:rsidRPr="00BC1B0B">
        <w:rPr>
          <w:sz w:val="28"/>
          <w:szCs w:val="28"/>
        </w:rPr>
        <w:t>- прибыль (</w:t>
      </w:r>
      <w:r w:rsidR="002B5016" w:rsidRPr="00BC1B0B">
        <w:rPr>
          <w:sz w:val="28"/>
          <w:szCs w:val="28"/>
        </w:rPr>
        <w:t>убыток) от реализации продукции;</w:t>
      </w:r>
    </w:p>
    <w:p w:rsidR="002B5016" w:rsidRPr="00BC1B0B" w:rsidRDefault="00BD176C"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прибыль (убыток) от прочей реализации;</w:t>
      </w:r>
    </w:p>
    <w:p w:rsidR="002B5016" w:rsidRPr="00BC1B0B" w:rsidRDefault="00BD176C"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доходы и расходы от внереализационных операций;</w:t>
      </w:r>
    </w:p>
    <w:p w:rsidR="002B5016" w:rsidRPr="00BC1B0B" w:rsidRDefault="00BD176C"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балансовая прибыль;</w:t>
      </w:r>
    </w:p>
    <w:p w:rsidR="002B5016" w:rsidRPr="00BC1B0B" w:rsidRDefault="00BD176C"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налогооблагаемая прибыль;</w:t>
      </w:r>
    </w:p>
    <w:p w:rsidR="002B5016" w:rsidRPr="00BC1B0B" w:rsidRDefault="00BD176C" w:rsidP="00732C81">
      <w:pPr>
        <w:keepNext/>
        <w:widowControl w:val="0"/>
        <w:spacing w:line="360" w:lineRule="auto"/>
        <w:ind w:firstLine="709"/>
        <w:jc w:val="both"/>
        <w:rPr>
          <w:sz w:val="28"/>
          <w:szCs w:val="28"/>
        </w:rPr>
      </w:pPr>
      <w:r w:rsidRPr="00BC1B0B">
        <w:rPr>
          <w:sz w:val="28"/>
          <w:szCs w:val="28"/>
        </w:rPr>
        <w:t xml:space="preserve">- </w:t>
      </w:r>
      <w:r w:rsidR="002B5016" w:rsidRPr="00BC1B0B">
        <w:rPr>
          <w:sz w:val="28"/>
          <w:szCs w:val="28"/>
        </w:rPr>
        <w:t>чистая прибыль и др.</w:t>
      </w:r>
    </w:p>
    <w:p w:rsidR="002B5016" w:rsidRPr="00BC1B0B" w:rsidRDefault="002B5016" w:rsidP="00732C81">
      <w:pPr>
        <w:keepNext/>
        <w:widowControl w:val="0"/>
        <w:spacing w:line="360" w:lineRule="auto"/>
        <w:ind w:firstLine="709"/>
        <w:jc w:val="both"/>
        <w:rPr>
          <w:sz w:val="28"/>
          <w:szCs w:val="28"/>
        </w:rPr>
      </w:pPr>
      <w:r w:rsidRPr="00BC1B0B">
        <w:rPr>
          <w:sz w:val="28"/>
          <w:szCs w:val="28"/>
        </w:rPr>
        <w:t>Показатели финансовых результатов характеризуют абсолютную эффективность хозяйствования предприятия. Важнейшими среди них являются показатели прибыли, которая в условиях перехода к рыночной экономике составляет основу экономического развития предприятия. Рост прибыли создаёт финансовую базу для самофинансирования, расширенного производства, решение проблем социальных и материальных потребности трудового коллектива. За счёт прибыли выполняются также часть обязательств предприятия перед бюджетом, банками и другими предприятиями и организациями. Таким образом, показатели прибыли становятся важнейшими для оценки производственной и финансовой деятельности предприятия. Они характеризуют степень его деловой активности и финансового благополучия.</w:t>
      </w:r>
    </w:p>
    <w:p w:rsidR="002B5016" w:rsidRPr="00BC1B0B" w:rsidRDefault="002B5016" w:rsidP="00732C81">
      <w:pPr>
        <w:keepNext/>
        <w:widowControl w:val="0"/>
        <w:spacing w:line="360" w:lineRule="auto"/>
        <w:ind w:firstLine="709"/>
        <w:jc w:val="both"/>
        <w:rPr>
          <w:sz w:val="28"/>
          <w:szCs w:val="28"/>
        </w:rPr>
      </w:pPr>
      <w:r w:rsidRPr="00BC1B0B">
        <w:rPr>
          <w:sz w:val="28"/>
          <w:szCs w:val="28"/>
        </w:rPr>
        <w:t>Конечный финансовый результат деятельности предприятия</w:t>
      </w:r>
      <w:r w:rsidRPr="00BC1B0B">
        <w:rPr>
          <w:b/>
          <w:sz w:val="28"/>
          <w:szCs w:val="28"/>
        </w:rPr>
        <w:t xml:space="preserve"> </w:t>
      </w:r>
      <w:r w:rsidR="00D67767" w:rsidRPr="00BC1B0B">
        <w:rPr>
          <w:b/>
          <w:sz w:val="28"/>
          <w:szCs w:val="28"/>
        </w:rPr>
        <w:t>–</w:t>
      </w:r>
      <w:r w:rsidRPr="00BC1B0B">
        <w:rPr>
          <w:sz w:val="28"/>
          <w:szCs w:val="28"/>
        </w:rPr>
        <w:t xml:space="preserve"> это</w:t>
      </w:r>
      <w:r w:rsidR="00BC1B0B">
        <w:rPr>
          <w:sz w:val="28"/>
          <w:szCs w:val="28"/>
        </w:rPr>
        <w:t xml:space="preserve"> </w:t>
      </w:r>
      <w:r w:rsidRPr="00BC1B0B">
        <w:rPr>
          <w:sz w:val="28"/>
          <w:szCs w:val="28"/>
        </w:rPr>
        <w:t>балансовая прибыль или убыток, который представляет собой сумму</w:t>
      </w:r>
      <w:r w:rsidR="00BC1B0B">
        <w:rPr>
          <w:sz w:val="28"/>
          <w:szCs w:val="28"/>
        </w:rPr>
        <w:t xml:space="preserve"> </w:t>
      </w:r>
      <w:r w:rsidRPr="00BC1B0B">
        <w:rPr>
          <w:sz w:val="28"/>
          <w:szCs w:val="28"/>
        </w:rPr>
        <w:t>результата от реализации продукции (работ, услуг); результата от прочей реализации; сальдо доходов и расходов от внереализационных операций.</w:t>
      </w:r>
    </w:p>
    <w:p w:rsidR="002B5016" w:rsidRPr="00BC1B0B" w:rsidRDefault="002B5016" w:rsidP="00732C81">
      <w:pPr>
        <w:keepNext/>
        <w:widowControl w:val="0"/>
        <w:spacing w:line="360" w:lineRule="auto"/>
        <w:ind w:firstLine="709"/>
        <w:jc w:val="both"/>
        <w:rPr>
          <w:sz w:val="28"/>
          <w:szCs w:val="28"/>
        </w:rPr>
      </w:pPr>
      <w:r w:rsidRPr="00BC1B0B">
        <w:rPr>
          <w:sz w:val="28"/>
          <w:szCs w:val="28"/>
        </w:rPr>
        <w:t>Анализ финансовых результатов деятельности предприятия включает в качестве обязательных элементов исследование:</w:t>
      </w:r>
    </w:p>
    <w:p w:rsidR="002B5016" w:rsidRPr="00BC1B0B" w:rsidRDefault="002B5016" w:rsidP="00732C81">
      <w:pPr>
        <w:keepNext/>
        <w:widowControl w:val="0"/>
        <w:numPr>
          <w:ilvl w:val="0"/>
          <w:numId w:val="7"/>
        </w:numPr>
        <w:tabs>
          <w:tab w:val="clear" w:pos="360"/>
        </w:tabs>
        <w:spacing w:line="360" w:lineRule="auto"/>
        <w:ind w:left="0" w:firstLine="709"/>
        <w:jc w:val="both"/>
        <w:rPr>
          <w:sz w:val="28"/>
          <w:szCs w:val="28"/>
        </w:rPr>
      </w:pPr>
      <w:r w:rsidRPr="00BC1B0B">
        <w:rPr>
          <w:sz w:val="28"/>
          <w:szCs w:val="28"/>
        </w:rPr>
        <w:t>Изменений каждого показателя за текущий анализируемый период («горизонтальный анализ» показателей финансовых результатов за отчётный период).</w:t>
      </w:r>
    </w:p>
    <w:p w:rsidR="002B5016" w:rsidRPr="00BC1B0B" w:rsidRDefault="002B5016" w:rsidP="00732C81">
      <w:pPr>
        <w:keepNext/>
        <w:widowControl w:val="0"/>
        <w:numPr>
          <w:ilvl w:val="0"/>
          <w:numId w:val="7"/>
        </w:numPr>
        <w:tabs>
          <w:tab w:val="clear" w:pos="360"/>
        </w:tabs>
        <w:spacing w:line="360" w:lineRule="auto"/>
        <w:ind w:left="0" w:firstLine="709"/>
        <w:jc w:val="both"/>
        <w:rPr>
          <w:sz w:val="28"/>
          <w:szCs w:val="28"/>
        </w:rPr>
      </w:pPr>
      <w:r w:rsidRPr="00BC1B0B">
        <w:rPr>
          <w:sz w:val="28"/>
          <w:szCs w:val="28"/>
        </w:rPr>
        <w:t>Исследование структуры соответствующих показателей и их изменений («вертикальный анализ» показателей).</w:t>
      </w:r>
    </w:p>
    <w:p w:rsidR="00A900B6" w:rsidRPr="00BC1B0B" w:rsidRDefault="002B5016" w:rsidP="00732C81">
      <w:pPr>
        <w:keepNext/>
        <w:widowControl w:val="0"/>
        <w:numPr>
          <w:ilvl w:val="0"/>
          <w:numId w:val="7"/>
        </w:numPr>
        <w:tabs>
          <w:tab w:val="clear" w:pos="360"/>
        </w:tabs>
        <w:spacing w:line="360" w:lineRule="auto"/>
        <w:ind w:left="0" w:firstLine="709"/>
        <w:jc w:val="both"/>
        <w:rPr>
          <w:sz w:val="28"/>
          <w:szCs w:val="28"/>
        </w:rPr>
      </w:pPr>
      <w:r w:rsidRPr="00BC1B0B">
        <w:rPr>
          <w:sz w:val="28"/>
          <w:szCs w:val="28"/>
        </w:rPr>
        <w:t>Исследование влияние факторов на прибыль («факторный анализ»).</w:t>
      </w:r>
    </w:p>
    <w:p w:rsidR="003572FB" w:rsidRPr="00BC1B0B" w:rsidRDefault="002B5016" w:rsidP="00732C81">
      <w:pPr>
        <w:keepNext/>
        <w:widowControl w:val="0"/>
        <w:spacing w:line="360" w:lineRule="auto"/>
        <w:ind w:firstLine="709"/>
        <w:jc w:val="both"/>
        <w:rPr>
          <w:sz w:val="28"/>
          <w:szCs w:val="28"/>
        </w:rPr>
      </w:pPr>
      <w:r w:rsidRPr="00BC1B0B">
        <w:rPr>
          <w:sz w:val="28"/>
          <w:szCs w:val="28"/>
        </w:rPr>
        <w:t xml:space="preserve">Изучение в обобщённом виде динамики изменения показателей финансовых показателей за ряд отчётных периодов (то есть «трендовый анализ» </w:t>
      </w:r>
      <w:bookmarkStart w:id="140" w:name="OCRUncertain019"/>
      <w:r w:rsidRPr="00BC1B0B">
        <w:rPr>
          <w:sz w:val="28"/>
          <w:szCs w:val="28"/>
        </w:rPr>
        <w:t>показателей).</w:t>
      </w:r>
      <w:bookmarkEnd w:id="140"/>
      <w:r w:rsidRPr="00BC1B0B">
        <w:rPr>
          <w:sz w:val="28"/>
          <w:szCs w:val="28"/>
        </w:rPr>
        <w:t xml:space="preserve"> Для проведения вертикального и горизонтального анализа рассчита</w:t>
      </w:r>
      <w:r w:rsidR="003572FB" w:rsidRPr="00BC1B0B">
        <w:rPr>
          <w:sz w:val="28"/>
          <w:szCs w:val="28"/>
        </w:rPr>
        <w:t>ем таблицу</w:t>
      </w:r>
      <w:r w:rsidRPr="00BC1B0B">
        <w:rPr>
          <w:sz w:val="28"/>
          <w:szCs w:val="28"/>
        </w:rPr>
        <w:t>, используя данные отчётности предприятия из формы №2</w:t>
      </w:r>
      <w:r w:rsidR="00A922E2" w:rsidRPr="00BC1B0B">
        <w:rPr>
          <w:sz w:val="28"/>
          <w:szCs w:val="28"/>
        </w:rPr>
        <w:t xml:space="preserve"> (см. Приложение 10</w:t>
      </w:r>
      <w:r w:rsidR="003572FB" w:rsidRPr="00BC1B0B">
        <w:rPr>
          <w:sz w:val="28"/>
          <w:szCs w:val="28"/>
        </w:rPr>
        <w:t>)</w:t>
      </w:r>
      <w:r w:rsidRPr="00BC1B0B">
        <w:rPr>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Из данных таблицы видн</w:t>
      </w:r>
      <w:r w:rsidR="000521B9" w:rsidRPr="00BC1B0B">
        <w:rPr>
          <w:sz w:val="28"/>
          <w:szCs w:val="28"/>
        </w:rPr>
        <w:t>о, что балансовая прибыль в 2009</w:t>
      </w:r>
      <w:r w:rsidRPr="00BC1B0B">
        <w:rPr>
          <w:sz w:val="28"/>
          <w:szCs w:val="28"/>
        </w:rPr>
        <w:t xml:space="preserve"> году существенно</w:t>
      </w:r>
      <w:r w:rsidR="00482450" w:rsidRPr="00BC1B0B">
        <w:rPr>
          <w:sz w:val="28"/>
          <w:szCs w:val="28"/>
        </w:rPr>
        <w:t xml:space="preserve"> увеличилась по сравнению с 2008 </w:t>
      </w:r>
      <w:r w:rsidRPr="00BC1B0B">
        <w:rPr>
          <w:sz w:val="28"/>
          <w:szCs w:val="28"/>
        </w:rPr>
        <w:t>годом на 62 3</w:t>
      </w:r>
      <w:r w:rsidR="00482450" w:rsidRPr="00BC1B0B">
        <w:rPr>
          <w:sz w:val="28"/>
          <w:szCs w:val="28"/>
        </w:rPr>
        <w:t>74 тыс. руб. или в 6 раз. В 2008</w:t>
      </w:r>
      <w:r w:rsidRPr="00BC1B0B">
        <w:rPr>
          <w:sz w:val="28"/>
          <w:szCs w:val="28"/>
        </w:rPr>
        <w:t xml:space="preserve"> г</w:t>
      </w:r>
      <w:r w:rsidR="00482450" w:rsidRPr="00BC1B0B">
        <w:rPr>
          <w:sz w:val="28"/>
          <w:szCs w:val="28"/>
        </w:rPr>
        <w:t>оду прибыль по сравнению с</w:t>
      </w:r>
      <w:r w:rsidR="00BC1B0B">
        <w:rPr>
          <w:sz w:val="28"/>
          <w:szCs w:val="28"/>
        </w:rPr>
        <w:t xml:space="preserve"> </w:t>
      </w:r>
      <w:r w:rsidR="00482450" w:rsidRPr="00BC1B0B">
        <w:rPr>
          <w:sz w:val="28"/>
          <w:szCs w:val="28"/>
        </w:rPr>
        <w:t>2007</w:t>
      </w:r>
      <w:r w:rsidRPr="00BC1B0B">
        <w:rPr>
          <w:sz w:val="28"/>
          <w:szCs w:val="28"/>
        </w:rPr>
        <w:t xml:space="preserve"> годом наоборот</w:t>
      </w:r>
      <w:r w:rsidR="00BC1B0B">
        <w:rPr>
          <w:sz w:val="28"/>
          <w:szCs w:val="28"/>
        </w:rPr>
        <w:t xml:space="preserve"> </w:t>
      </w:r>
      <w:r w:rsidRPr="00BC1B0B">
        <w:rPr>
          <w:sz w:val="28"/>
          <w:szCs w:val="28"/>
        </w:rPr>
        <w:t>резко снизилась на 1 726 460 тыс. руб. или в 159 раз. Таким образом наметилась положительная тенденция изменения величины балансовой прибыли.</w:t>
      </w:r>
    </w:p>
    <w:p w:rsidR="002B5016" w:rsidRPr="00BC1B0B" w:rsidRDefault="002B5016" w:rsidP="00732C81">
      <w:pPr>
        <w:keepNext/>
        <w:widowControl w:val="0"/>
        <w:spacing w:line="360" w:lineRule="auto"/>
        <w:ind w:firstLine="709"/>
        <w:jc w:val="both"/>
        <w:rPr>
          <w:sz w:val="28"/>
          <w:szCs w:val="28"/>
        </w:rPr>
      </w:pPr>
      <w:r w:rsidRPr="00BC1B0B">
        <w:rPr>
          <w:sz w:val="28"/>
          <w:szCs w:val="28"/>
        </w:rPr>
        <w:t>Увеличению балансовой прибыли способствовало:</w:t>
      </w:r>
    </w:p>
    <w:p w:rsidR="002B5016" w:rsidRPr="00BC1B0B" w:rsidRDefault="003572FB"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Увеличение прибыли от финансово-хозяйственной деятельности на 43 648 тыс. руб. или на 76,5%.</w:t>
      </w:r>
    </w:p>
    <w:p w:rsidR="002B5016" w:rsidRPr="00BC1B0B" w:rsidRDefault="002B5016" w:rsidP="00732C81">
      <w:pPr>
        <w:keepNext/>
        <w:widowControl w:val="0"/>
        <w:spacing w:line="360" w:lineRule="auto"/>
        <w:ind w:firstLine="709"/>
        <w:jc w:val="both"/>
        <w:rPr>
          <w:sz w:val="28"/>
          <w:szCs w:val="28"/>
        </w:rPr>
      </w:pPr>
      <w:r w:rsidRPr="00BC1B0B">
        <w:rPr>
          <w:sz w:val="28"/>
          <w:szCs w:val="28"/>
        </w:rPr>
        <w:t>На вышеуказанное увеличение повлияло:</w:t>
      </w:r>
    </w:p>
    <w:p w:rsidR="002B5016" w:rsidRPr="00BC1B0B" w:rsidRDefault="003572FB"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Появившаяся статья доходов - «Проценты к получению» в сумме 7 966 тыс. руб., что увеличило балансовую прибыль на 10,8%.</w:t>
      </w:r>
    </w:p>
    <w:p w:rsidR="00F053CA" w:rsidRPr="00732C81" w:rsidRDefault="003572FB"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Превышение абсолютного изменения операционных доходов над абсолютным изменением операционных расходов на 37 707 тыс. руб. (129481 – 91 783).</w:t>
      </w:r>
    </w:p>
    <w:p w:rsidR="002B5016" w:rsidRPr="00BC1B0B" w:rsidRDefault="002B5016" w:rsidP="00732C81">
      <w:pPr>
        <w:keepNext/>
        <w:widowControl w:val="0"/>
        <w:spacing w:line="360" w:lineRule="auto"/>
        <w:ind w:firstLine="709"/>
        <w:jc w:val="both"/>
        <w:rPr>
          <w:sz w:val="28"/>
          <w:szCs w:val="28"/>
        </w:rPr>
      </w:pPr>
      <w:r w:rsidRPr="00BC1B0B">
        <w:rPr>
          <w:sz w:val="28"/>
          <w:szCs w:val="28"/>
        </w:rPr>
        <w:t>Снижению балансовой прибыли способствовало:</w:t>
      </w:r>
    </w:p>
    <w:p w:rsidR="002B5016" w:rsidRPr="00BC1B0B" w:rsidRDefault="003572FB"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Убыток от внереализационных операций в сумме 27 409 тыс. руб., снизивший балансовую прибыль на 37,4%. Нужно о</w:t>
      </w:r>
      <w:r w:rsidR="00482450" w:rsidRPr="00BC1B0B">
        <w:rPr>
          <w:sz w:val="28"/>
          <w:szCs w:val="28"/>
        </w:rPr>
        <w:t>тметить, что по сравнению с 2008</w:t>
      </w:r>
      <w:r w:rsidR="002B5016" w:rsidRPr="00BC1B0B">
        <w:rPr>
          <w:sz w:val="28"/>
          <w:szCs w:val="28"/>
        </w:rPr>
        <w:t xml:space="preserve"> годом в отчётном году произошло снижение</w:t>
      </w:r>
      <w:r w:rsidR="00BC1B0B">
        <w:rPr>
          <w:sz w:val="28"/>
          <w:szCs w:val="28"/>
        </w:rPr>
        <w:t xml:space="preserve"> </w:t>
      </w:r>
      <w:r w:rsidR="002B5016" w:rsidRPr="00BC1B0B">
        <w:rPr>
          <w:sz w:val="28"/>
          <w:szCs w:val="28"/>
        </w:rPr>
        <w:t>данного убытка на 18 726 тыс. руб. или почти в 3раза;</w:t>
      </w:r>
    </w:p>
    <w:p w:rsidR="002B5016" w:rsidRPr="00BC1B0B" w:rsidRDefault="003572FB" w:rsidP="00732C81">
      <w:pPr>
        <w:keepNext/>
        <w:widowControl w:val="0"/>
        <w:spacing w:line="360" w:lineRule="auto"/>
        <w:ind w:firstLine="709"/>
        <w:jc w:val="both"/>
        <w:rPr>
          <w:sz w:val="28"/>
          <w:szCs w:val="28"/>
        </w:rPr>
      </w:pPr>
      <w:r w:rsidRPr="00BC1B0B">
        <w:rPr>
          <w:sz w:val="28"/>
          <w:szCs w:val="28"/>
        </w:rPr>
        <w:t>-</w:t>
      </w:r>
      <w:r w:rsidR="00BC1B0B">
        <w:rPr>
          <w:sz w:val="28"/>
          <w:szCs w:val="28"/>
        </w:rPr>
        <w:t xml:space="preserve"> </w:t>
      </w:r>
      <w:r w:rsidR="002B5016" w:rsidRPr="00BC1B0B">
        <w:rPr>
          <w:sz w:val="28"/>
          <w:szCs w:val="28"/>
        </w:rPr>
        <w:t>Незначительное влияние оказало сокращение прибыли от реализации на 2 026 тыс. руб. или на 1%, что привело к снижению балансовой прибыли на 2,8%.</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Таким </w:t>
      </w:r>
      <w:r w:rsidR="00BC1B0B" w:rsidRPr="00BC1B0B">
        <w:rPr>
          <w:sz w:val="28"/>
          <w:szCs w:val="28"/>
        </w:rPr>
        <w:t>образом,</w:t>
      </w:r>
      <w:r w:rsidRPr="00BC1B0B">
        <w:rPr>
          <w:sz w:val="28"/>
          <w:szCs w:val="28"/>
        </w:rPr>
        <w:t xml:space="preserve"> факторы, уменьшающие балансовую прибыль по сумме были перекрыты действием увеличивающих её факторов, что в итоге и обусловило рост балансовой прибыли в отчетном году по сравнению с</w:t>
      </w:r>
      <w:r w:rsidR="00BC1B0B">
        <w:rPr>
          <w:sz w:val="28"/>
          <w:szCs w:val="28"/>
        </w:rPr>
        <w:t xml:space="preserve"> </w:t>
      </w:r>
      <w:r w:rsidRPr="00BC1B0B">
        <w:rPr>
          <w:sz w:val="28"/>
          <w:szCs w:val="28"/>
        </w:rPr>
        <w:t>предыдущим почти в 6 раз.</w:t>
      </w:r>
    </w:p>
    <w:p w:rsidR="002B5016" w:rsidRPr="00BC1B0B" w:rsidRDefault="002B5016" w:rsidP="00732C81">
      <w:pPr>
        <w:keepNext/>
        <w:widowControl w:val="0"/>
        <w:spacing w:line="360" w:lineRule="auto"/>
        <w:ind w:firstLine="709"/>
        <w:jc w:val="both"/>
        <w:rPr>
          <w:sz w:val="28"/>
          <w:szCs w:val="28"/>
        </w:rPr>
      </w:pPr>
    </w:p>
    <w:p w:rsidR="002B5016" w:rsidRPr="00BC1B0B" w:rsidRDefault="00171320" w:rsidP="00732C81">
      <w:pPr>
        <w:pStyle w:val="2"/>
        <w:widowControl w:val="0"/>
        <w:ind w:firstLine="709"/>
        <w:jc w:val="center"/>
        <w:rPr>
          <w:color w:val="auto"/>
          <w:sz w:val="28"/>
          <w:szCs w:val="28"/>
          <w:u w:val="none"/>
        </w:rPr>
      </w:pPr>
      <w:bookmarkStart w:id="141" w:name="_Toc421649349"/>
      <w:r w:rsidRPr="00BC1B0B">
        <w:rPr>
          <w:color w:val="auto"/>
          <w:sz w:val="28"/>
          <w:szCs w:val="28"/>
          <w:u w:val="none"/>
        </w:rPr>
        <w:t>2.6.2</w:t>
      </w:r>
      <w:r w:rsidR="00BC1B0B">
        <w:rPr>
          <w:color w:val="auto"/>
          <w:sz w:val="28"/>
          <w:szCs w:val="28"/>
          <w:u w:val="none"/>
        </w:rPr>
        <w:t xml:space="preserve"> </w:t>
      </w:r>
      <w:r w:rsidR="002B5016" w:rsidRPr="00BC1B0B">
        <w:rPr>
          <w:color w:val="auto"/>
          <w:sz w:val="28"/>
          <w:szCs w:val="28"/>
          <w:u w:val="none"/>
        </w:rPr>
        <w:t>Анализ рентабельности</w:t>
      </w:r>
      <w:bookmarkEnd w:id="141"/>
    </w:p>
    <w:p w:rsidR="002B5016" w:rsidRPr="00BC1B0B" w:rsidRDefault="002B5016" w:rsidP="00732C81">
      <w:pPr>
        <w:keepNext/>
        <w:widowControl w:val="0"/>
        <w:spacing w:line="360" w:lineRule="auto"/>
        <w:ind w:firstLine="709"/>
        <w:jc w:val="both"/>
        <w:rPr>
          <w:sz w:val="28"/>
          <w:szCs w:val="28"/>
        </w:rPr>
      </w:pPr>
      <w:r w:rsidRPr="00BC1B0B">
        <w:rPr>
          <w:sz w:val="28"/>
          <w:szCs w:val="28"/>
        </w:rPr>
        <w:t>В условиях рыночных отношений велика роль показателей рентабельности продукции, характеризующих уровень прибыльности (убыточности) её производства. Показатели рентабельности являются относительными характеристиками финансовых результатов и эффективности деятельности предприятия. Они характеризуют относительную доходность предприятия, измеряемую в процентах к затратам средств или капитала с различных позиций.</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Показатели рентабельности </w:t>
      </w:r>
      <w:r w:rsidR="00D67767" w:rsidRPr="00BC1B0B">
        <w:rPr>
          <w:sz w:val="28"/>
          <w:szCs w:val="28"/>
        </w:rPr>
        <w:t>–</w:t>
      </w:r>
      <w:r w:rsidRPr="00BC1B0B">
        <w:rPr>
          <w:sz w:val="28"/>
          <w:szCs w:val="28"/>
        </w:rPr>
        <w:t xml:space="preserve">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Основные показатели рентабельности можно объединить в следующие группы:</w:t>
      </w:r>
    </w:p>
    <w:p w:rsidR="00F053CA" w:rsidRPr="00BC1B0B" w:rsidRDefault="002B5016" w:rsidP="00732C81">
      <w:pPr>
        <w:keepNext/>
        <w:widowControl w:val="0"/>
        <w:numPr>
          <w:ilvl w:val="0"/>
          <w:numId w:val="8"/>
        </w:numPr>
        <w:tabs>
          <w:tab w:val="clear" w:pos="360"/>
        </w:tabs>
        <w:spacing w:line="360" w:lineRule="auto"/>
        <w:ind w:left="0" w:firstLine="709"/>
        <w:jc w:val="both"/>
        <w:rPr>
          <w:sz w:val="28"/>
          <w:szCs w:val="28"/>
        </w:rPr>
      </w:pPr>
      <w:r w:rsidRPr="00BC1B0B">
        <w:rPr>
          <w:sz w:val="28"/>
          <w:szCs w:val="28"/>
        </w:rPr>
        <w:t>Рентабельность продукции, продаж (показатели оценки</w:t>
      </w:r>
      <w:r w:rsidR="00BC1B0B" w:rsidRPr="00BC1B0B">
        <w:rPr>
          <w:sz w:val="28"/>
          <w:szCs w:val="28"/>
        </w:rPr>
        <w:t xml:space="preserve"> </w:t>
      </w:r>
      <w:r w:rsidRPr="00BC1B0B">
        <w:rPr>
          <w:sz w:val="28"/>
          <w:szCs w:val="28"/>
        </w:rPr>
        <w:t>эффективности управления);</w:t>
      </w:r>
    </w:p>
    <w:p w:rsidR="002B5016" w:rsidRPr="00BC1B0B" w:rsidRDefault="002B5016" w:rsidP="00732C81">
      <w:pPr>
        <w:keepNext/>
        <w:widowControl w:val="0"/>
        <w:numPr>
          <w:ilvl w:val="0"/>
          <w:numId w:val="8"/>
        </w:numPr>
        <w:tabs>
          <w:tab w:val="clear" w:pos="360"/>
        </w:tabs>
        <w:spacing w:line="360" w:lineRule="auto"/>
        <w:ind w:left="0" w:firstLine="709"/>
        <w:jc w:val="both"/>
        <w:rPr>
          <w:sz w:val="28"/>
          <w:szCs w:val="28"/>
        </w:rPr>
      </w:pPr>
      <w:r w:rsidRPr="00BC1B0B">
        <w:rPr>
          <w:sz w:val="28"/>
          <w:szCs w:val="28"/>
        </w:rPr>
        <w:t>Рентабельность производственных фондов;</w:t>
      </w:r>
    </w:p>
    <w:p w:rsidR="002B5016" w:rsidRPr="00BC1B0B" w:rsidRDefault="002B5016" w:rsidP="00732C81">
      <w:pPr>
        <w:keepNext/>
        <w:widowControl w:val="0"/>
        <w:numPr>
          <w:ilvl w:val="0"/>
          <w:numId w:val="8"/>
        </w:numPr>
        <w:tabs>
          <w:tab w:val="clear" w:pos="360"/>
        </w:tabs>
        <w:spacing w:line="360" w:lineRule="auto"/>
        <w:ind w:left="0" w:firstLine="709"/>
        <w:jc w:val="both"/>
        <w:rPr>
          <w:sz w:val="28"/>
          <w:szCs w:val="28"/>
        </w:rPr>
      </w:pPr>
      <w:r w:rsidRPr="00BC1B0B">
        <w:rPr>
          <w:sz w:val="28"/>
          <w:szCs w:val="28"/>
        </w:rPr>
        <w:t>Рентабельность вложений в предприятия (прибыльность хозяйственной деятельности).</w:t>
      </w:r>
    </w:p>
    <w:p w:rsidR="002B5016" w:rsidRPr="00BC1B0B" w:rsidRDefault="002B5016" w:rsidP="00732C81">
      <w:pPr>
        <w:keepNext/>
        <w:widowControl w:val="0"/>
        <w:spacing w:line="360" w:lineRule="auto"/>
        <w:ind w:firstLine="709"/>
        <w:jc w:val="both"/>
        <w:rPr>
          <w:sz w:val="28"/>
          <w:szCs w:val="28"/>
        </w:rPr>
      </w:pPr>
      <w:r w:rsidRPr="00BC1B0B">
        <w:rPr>
          <w:sz w:val="28"/>
          <w:szCs w:val="28"/>
        </w:rPr>
        <w:t>Рентабельность продукции.</w:t>
      </w:r>
    </w:p>
    <w:p w:rsidR="002B5016" w:rsidRPr="00BC1B0B" w:rsidRDefault="002B5016" w:rsidP="00732C81">
      <w:pPr>
        <w:keepNext/>
        <w:widowControl w:val="0"/>
        <w:spacing w:line="360" w:lineRule="auto"/>
        <w:ind w:firstLine="709"/>
        <w:jc w:val="both"/>
        <w:rPr>
          <w:sz w:val="28"/>
          <w:szCs w:val="28"/>
        </w:rPr>
      </w:pPr>
      <w:r w:rsidRPr="00BC1B0B">
        <w:rPr>
          <w:sz w:val="28"/>
          <w:szCs w:val="28"/>
        </w:rPr>
        <w:t>Рентабельность продукции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w:t>
      </w:r>
    </w:p>
    <w:p w:rsidR="002B5016" w:rsidRPr="00BC1B0B" w:rsidRDefault="002B5016" w:rsidP="00732C81">
      <w:pPr>
        <w:keepNext/>
        <w:widowControl w:val="0"/>
        <w:spacing w:line="360" w:lineRule="auto"/>
        <w:ind w:firstLine="709"/>
        <w:jc w:val="both"/>
        <w:rPr>
          <w:sz w:val="28"/>
          <w:szCs w:val="28"/>
        </w:rPr>
      </w:pPr>
      <w:r w:rsidRPr="00BC1B0B">
        <w:rPr>
          <w:sz w:val="28"/>
          <w:szCs w:val="28"/>
        </w:rPr>
        <w:t>Показатель рентабельности продукции включает в себя следующие</w:t>
      </w:r>
      <w:r w:rsidR="00BC1B0B">
        <w:rPr>
          <w:sz w:val="28"/>
          <w:szCs w:val="28"/>
        </w:rPr>
        <w:t xml:space="preserve"> </w:t>
      </w:r>
      <w:r w:rsidRPr="00BC1B0B">
        <w:rPr>
          <w:sz w:val="28"/>
          <w:szCs w:val="28"/>
        </w:rPr>
        <w:t>показатели:</w:t>
      </w:r>
    </w:p>
    <w:p w:rsidR="002B5016" w:rsidRPr="00BC1B0B" w:rsidRDefault="002B5016" w:rsidP="00732C81">
      <w:pPr>
        <w:keepNext/>
        <w:widowControl w:val="0"/>
        <w:numPr>
          <w:ilvl w:val="0"/>
          <w:numId w:val="9"/>
        </w:numPr>
        <w:tabs>
          <w:tab w:val="clear" w:pos="360"/>
        </w:tabs>
        <w:spacing w:line="360" w:lineRule="auto"/>
        <w:ind w:left="0" w:firstLine="709"/>
        <w:jc w:val="both"/>
        <w:rPr>
          <w:sz w:val="28"/>
          <w:szCs w:val="28"/>
        </w:rPr>
      </w:pPr>
      <w:r w:rsidRPr="00BC1B0B">
        <w:rPr>
          <w:sz w:val="28"/>
          <w:szCs w:val="28"/>
        </w:rPr>
        <w:t xml:space="preserve">Рентабельность всей реализованной продукции, представляющую собой отношение прибыли от реализации продукции на выручку от её </w:t>
      </w:r>
      <w:bookmarkStart w:id="142" w:name="OCRUncertain416"/>
      <w:r w:rsidRPr="00BC1B0B">
        <w:rPr>
          <w:sz w:val="28"/>
          <w:szCs w:val="28"/>
        </w:rPr>
        <w:t>реализа</w:t>
      </w:r>
      <w:bookmarkEnd w:id="142"/>
      <w:r w:rsidR="003D27D4" w:rsidRPr="00BC1B0B">
        <w:rPr>
          <w:sz w:val="28"/>
          <w:szCs w:val="28"/>
        </w:rPr>
        <w:t>ции (</w:t>
      </w:r>
      <w:r w:rsidRPr="00BC1B0B">
        <w:rPr>
          <w:sz w:val="28"/>
          <w:szCs w:val="28"/>
        </w:rPr>
        <w:t>без НДС</w:t>
      </w:r>
      <w:bookmarkStart w:id="143" w:name="OCRUncertain417"/>
      <w:r w:rsidRPr="00BC1B0B">
        <w:rPr>
          <w:sz w:val="28"/>
          <w:szCs w:val="28"/>
        </w:rPr>
        <w:t>);</w:t>
      </w:r>
      <w:bookmarkEnd w:id="143"/>
    </w:p>
    <w:p w:rsidR="002B5016" w:rsidRPr="00BC1B0B" w:rsidRDefault="002B5016" w:rsidP="00732C81">
      <w:pPr>
        <w:keepNext/>
        <w:widowControl w:val="0"/>
        <w:numPr>
          <w:ilvl w:val="0"/>
          <w:numId w:val="9"/>
        </w:numPr>
        <w:tabs>
          <w:tab w:val="clear" w:pos="360"/>
        </w:tabs>
        <w:spacing w:line="360" w:lineRule="auto"/>
        <w:ind w:left="0" w:firstLine="709"/>
        <w:jc w:val="both"/>
        <w:rPr>
          <w:sz w:val="28"/>
          <w:szCs w:val="28"/>
        </w:rPr>
      </w:pPr>
      <w:r w:rsidRPr="00BC1B0B">
        <w:rPr>
          <w:sz w:val="28"/>
          <w:szCs w:val="28"/>
        </w:rPr>
        <w:t>Общая рентабельность, равная отношению балансовой прибыли к выручке от реализации про</w:t>
      </w:r>
      <w:bookmarkStart w:id="144" w:name="OCRUncertain418"/>
      <w:r w:rsidRPr="00BC1B0B">
        <w:rPr>
          <w:sz w:val="28"/>
          <w:szCs w:val="28"/>
        </w:rPr>
        <w:t>ду</w:t>
      </w:r>
      <w:bookmarkEnd w:id="144"/>
      <w:r w:rsidRPr="00BC1B0B">
        <w:rPr>
          <w:sz w:val="28"/>
          <w:szCs w:val="28"/>
        </w:rPr>
        <w:t>кции (без НДС);</w:t>
      </w:r>
    </w:p>
    <w:p w:rsidR="002B5016" w:rsidRPr="00BC1B0B" w:rsidRDefault="002B5016" w:rsidP="00732C81">
      <w:pPr>
        <w:keepNext/>
        <w:widowControl w:val="0"/>
        <w:numPr>
          <w:ilvl w:val="0"/>
          <w:numId w:val="9"/>
        </w:numPr>
        <w:tabs>
          <w:tab w:val="clear" w:pos="360"/>
        </w:tabs>
        <w:spacing w:line="360" w:lineRule="auto"/>
        <w:ind w:left="0" w:firstLine="709"/>
        <w:jc w:val="both"/>
        <w:rPr>
          <w:sz w:val="28"/>
          <w:szCs w:val="28"/>
        </w:rPr>
      </w:pPr>
      <w:r w:rsidRPr="00BC1B0B">
        <w:rPr>
          <w:sz w:val="28"/>
          <w:szCs w:val="28"/>
        </w:rPr>
        <w:t>Рентабельность продаж по чистой пробыли, определяемая как отношениечистой прибыли к выручке от реализации (без НДС);</w:t>
      </w:r>
    </w:p>
    <w:p w:rsidR="002B5016" w:rsidRPr="00BC1B0B" w:rsidRDefault="002B5016" w:rsidP="00732C81">
      <w:pPr>
        <w:keepNext/>
        <w:widowControl w:val="0"/>
        <w:numPr>
          <w:ilvl w:val="0"/>
          <w:numId w:val="9"/>
        </w:numPr>
        <w:tabs>
          <w:tab w:val="clear" w:pos="360"/>
        </w:tabs>
        <w:spacing w:line="360" w:lineRule="auto"/>
        <w:ind w:left="0" w:firstLine="709"/>
        <w:jc w:val="both"/>
        <w:rPr>
          <w:sz w:val="28"/>
          <w:szCs w:val="28"/>
        </w:rPr>
      </w:pPr>
      <w:r w:rsidRPr="00BC1B0B">
        <w:rPr>
          <w:sz w:val="28"/>
          <w:szCs w:val="28"/>
        </w:rPr>
        <w:t>Рентабельность отдельных видов продукции. Отношение прибыли от реализации данного вида продукта к его продажной цене</w:t>
      </w:r>
      <w:r w:rsidR="009D644D" w:rsidRPr="00BC1B0B">
        <w:rPr>
          <w:rStyle w:val="af1"/>
          <w:sz w:val="28"/>
          <w:szCs w:val="28"/>
        </w:rPr>
        <w:footnoteReference w:id="14"/>
      </w:r>
      <w:r w:rsidRPr="00BC1B0B">
        <w:rPr>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Расчёт данных показателей </w:t>
      </w:r>
      <w:bookmarkStart w:id="145" w:name="OCRUncertain419"/>
      <w:r w:rsidRPr="00BC1B0B">
        <w:rPr>
          <w:sz w:val="28"/>
          <w:szCs w:val="28"/>
        </w:rPr>
        <w:t>по</w:t>
      </w:r>
      <w:bookmarkEnd w:id="145"/>
      <w:r w:rsidRPr="00BC1B0B">
        <w:rPr>
          <w:sz w:val="28"/>
          <w:szCs w:val="28"/>
        </w:rPr>
        <w:t xml:space="preserve"> ООО «</w:t>
      </w:r>
      <w:r w:rsidR="007823C0" w:rsidRPr="00BC1B0B">
        <w:rPr>
          <w:sz w:val="28"/>
          <w:szCs w:val="28"/>
        </w:rPr>
        <w:t>Инвест-Ст</w:t>
      </w:r>
      <w:r w:rsidR="0037094A" w:rsidRPr="00BC1B0B">
        <w:rPr>
          <w:sz w:val="28"/>
          <w:szCs w:val="28"/>
        </w:rPr>
        <w:t>рой</w:t>
      </w:r>
      <w:r w:rsidRPr="00BC1B0B">
        <w:rPr>
          <w:sz w:val="28"/>
          <w:szCs w:val="28"/>
        </w:rPr>
        <w:t xml:space="preserve">» представлен </w:t>
      </w:r>
      <w:r w:rsidR="00A91B0E" w:rsidRPr="00BC1B0B">
        <w:rPr>
          <w:sz w:val="28"/>
          <w:szCs w:val="28"/>
        </w:rPr>
        <w:t>в таблице (см. Прилож</w:t>
      </w:r>
      <w:r w:rsidR="00A922E2" w:rsidRPr="00BC1B0B">
        <w:rPr>
          <w:sz w:val="28"/>
          <w:szCs w:val="28"/>
        </w:rPr>
        <w:t>ение 11</w:t>
      </w:r>
      <w:r w:rsidR="00A91B0E" w:rsidRPr="00BC1B0B">
        <w:rPr>
          <w:sz w:val="28"/>
          <w:szCs w:val="28"/>
        </w:rPr>
        <w:t>).</w:t>
      </w:r>
    </w:p>
    <w:p w:rsidR="002B5016" w:rsidRPr="00BC1B0B" w:rsidRDefault="002B5016" w:rsidP="00732C81">
      <w:pPr>
        <w:keepNext/>
        <w:widowControl w:val="0"/>
        <w:spacing w:line="360" w:lineRule="auto"/>
        <w:ind w:firstLine="709"/>
        <w:jc w:val="both"/>
        <w:rPr>
          <w:b/>
          <w:sz w:val="28"/>
          <w:szCs w:val="28"/>
        </w:rPr>
      </w:pPr>
      <w:r w:rsidRPr="00BC1B0B">
        <w:rPr>
          <w:sz w:val="28"/>
          <w:szCs w:val="28"/>
        </w:rPr>
        <w:t xml:space="preserve">На основе расчётов можно сделать следующие </w:t>
      </w:r>
      <w:r w:rsidRPr="00BC1B0B">
        <w:rPr>
          <w:b/>
          <w:sz w:val="28"/>
          <w:szCs w:val="28"/>
        </w:rPr>
        <w:t>выводы.</w:t>
      </w:r>
    </w:p>
    <w:p w:rsidR="00F053CA" w:rsidRPr="00BC1B0B" w:rsidRDefault="002B5016" w:rsidP="00732C81">
      <w:pPr>
        <w:keepNext/>
        <w:widowControl w:val="0"/>
        <w:spacing w:line="360" w:lineRule="auto"/>
        <w:ind w:firstLine="709"/>
        <w:jc w:val="both"/>
        <w:rPr>
          <w:sz w:val="28"/>
          <w:szCs w:val="28"/>
        </w:rPr>
      </w:pPr>
      <w:r w:rsidRPr="00BC1B0B">
        <w:rPr>
          <w:sz w:val="28"/>
          <w:szCs w:val="28"/>
        </w:rPr>
        <w:t>Показатель общей рентабельности за отч</w:t>
      </w:r>
      <w:r w:rsidR="00482450" w:rsidRPr="00BC1B0B">
        <w:rPr>
          <w:sz w:val="28"/>
          <w:szCs w:val="28"/>
        </w:rPr>
        <w:t>етный период вырос с 1,19 в 2008 до 0,97 в 2009</w:t>
      </w:r>
      <w:r w:rsidRPr="00BC1B0B">
        <w:rPr>
          <w:sz w:val="28"/>
          <w:szCs w:val="28"/>
        </w:rPr>
        <w:t xml:space="preserve"> году, то есть увеличился в 5 ра</w:t>
      </w:r>
      <w:r w:rsidR="00482450" w:rsidRPr="00BC1B0B">
        <w:rPr>
          <w:sz w:val="28"/>
          <w:szCs w:val="28"/>
        </w:rPr>
        <w:t>з. Это говорит о том, что в 2009</w:t>
      </w:r>
      <w:r w:rsidRPr="00BC1B0B">
        <w:rPr>
          <w:sz w:val="28"/>
          <w:szCs w:val="28"/>
        </w:rPr>
        <w:t xml:space="preserve"> году каждый рубль реализации приносил в среднем около 1 копейки балансовой прибыли. Надо отметить резкое снижение данног</w:t>
      </w:r>
      <w:r w:rsidR="000521B9" w:rsidRPr="00BC1B0B">
        <w:rPr>
          <w:sz w:val="28"/>
          <w:szCs w:val="28"/>
        </w:rPr>
        <w:t>о показателя по сравнению с 2007</w:t>
      </w:r>
      <w:r w:rsidRPr="00BC1B0B">
        <w:rPr>
          <w:sz w:val="28"/>
          <w:szCs w:val="28"/>
        </w:rPr>
        <w:t xml:space="preserve"> годом, когда он со</w:t>
      </w:r>
      <w:r w:rsidR="00482450" w:rsidRPr="00BC1B0B">
        <w:rPr>
          <w:sz w:val="28"/>
          <w:szCs w:val="28"/>
        </w:rPr>
        <w:t>ставлял 23,3% и упал за 2008</w:t>
      </w:r>
      <w:r w:rsidRPr="00BC1B0B">
        <w:rPr>
          <w:sz w:val="28"/>
          <w:szCs w:val="28"/>
        </w:rPr>
        <w:t xml:space="preserve"> год до</w:t>
      </w:r>
      <w:r w:rsidR="00BC1B0B">
        <w:rPr>
          <w:sz w:val="28"/>
          <w:szCs w:val="28"/>
        </w:rPr>
        <w:t xml:space="preserve"> </w:t>
      </w:r>
      <w:r w:rsidRPr="00BC1B0B">
        <w:rPr>
          <w:sz w:val="28"/>
          <w:szCs w:val="28"/>
        </w:rPr>
        <w:t>0,19 (т.е. на 23,11%).</w:t>
      </w:r>
    </w:p>
    <w:p w:rsidR="002B5016" w:rsidRPr="00BC1B0B" w:rsidRDefault="002B5016" w:rsidP="00732C81">
      <w:pPr>
        <w:keepNext/>
        <w:widowControl w:val="0"/>
        <w:spacing w:line="360" w:lineRule="auto"/>
        <w:ind w:firstLine="709"/>
        <w:jc w:val="both"/>
        <w:rPr>
          <w:sz w:val="28"/>
          <w:szCs w:val="28"/>
        </w:rPr>
      </w:pPr>
      <w:r w:rsidRPr="00BC1B0B">
        <w:rPr>
          <w:sz w:val="28"/>
          <w:szCs w:val="28"/>
        </w:rPr>
        <w:t>Показатель рентабельности продаж по ч</w:t>
      </w:r>
      <w:r w:rsidR="00482450" w:rsidRPr="00BC1B0B">
        <w:rPr>
          <w:sz w:val="28"/>
          <w:szCs w:val="28"/>
        </w:rPr>
        <w:t>истой прибыли также вырос в 2009</w:t>
      </w:r>
      <w:r w:rsidRPr="00BC1B0B">
        <w:rPr>
          <w:sz w:val="28"/>
          <w:szCs w:val="28"/>
        </w:rPr>
        <w:t xml:space="preserve"> году с 0,14 на начало года до 0,8 на конец отчетного периода. Это говорит о том, что спрос на продукцию нескол</w:t>
      </w:r>
      <w:r w:rsidR="00482450" w:rsidRPr="00BC1B0B">
        <w:rPr>
          <w:sz w:val="28"/>
          <w:szCs w:val="28"/>
        </w:rPr>
        <w:t>ько возрос. Таким образом в 2009</w:t>
      </w:r>
      <w:r w:rsidRPr="00BC1B0B">
        <w:rPr>
          <w:sz w:val="28"/>
          <w:szCs w:val="28"/>
        </w:rPr>
        <w:t xml:space="preserve"> году на 1 руб. реализованной продукции</w:t>
      </w:r>
      <w:r w:rsidR="00BC1B0B">
        <w:rPr>
          <w:sz w:val="28"/>
          <w:szCs w:val="28"/>
        </w:rPr>
        <w:t xml:space="preserve"> </w:t>
      </w:r>
      <w:r w:rsidRPr="00BC1B0B">
        <w:rPr>
          <w:sz w:val="28"/>
          <w:szCs w:val="28"/>
        </w:rPr>
        <w:t>предприятие имело лишь 0,8 копеек чистой прибыли.</w:t>
      </w:r>
    </w:p>
    <w:p w:rsidR="002B5016" w:rsidRPr="00BC1B0B" w:rsidRDefault="002B5016" w:rsidP="00732C81">
      <w:pPr>
        <w:keepNext/>
        <w:widowControl w:val="0"/>
        <w:spacing w:line="360" w:lineRule="auto"/>
        <w:ind w:firstLine="709"/>
        <w:jc w:val="both"/>
        <w:rPr>
          <w:sz w:val="28"/>
          <w:szCs w:val="28"/>
        </w:rPr>
      </w:pPr>
      <w:r w:rsidRPr="00BC1B0B">
        <w:rPr>
          <w:sz w:val="28"/>
          <w:szCs w:val="28"/>
        </w:rPr>
        <w:t>Рентабельность всей реализованной продукции снизилась за отчетный перио</w:t>
      </w:r>
      <w:r w:rsidR="000521B9" w:rsidRPr="00BC1B0B">
        <w:rPr>
          <w:sz w:val="28"/>
          <w:szCs w:val="28"/>
        </w:rPr>
        <w:t>д на 1% и составила к концу 2009</w:t>
      </w:r>
      <w:r w:rsidRPr="00BC1B0B">
        <w:rPr>
          <w:sz w:val="28"/>
          <w:szCs w:val="28"/>
        </w:rPr>
        <w:t xml:space="preserve"> года 2,6%.</w:t>
      </w:r>
      <w:r w:rsidR="00BC1B0B">
        <w:rPr>
          <w:sz w:val="28"/>
          <w:szCs w:val="28"/>
        </w:rPr>
        <w:t xml:space="preserve"> </w:t>
      </w:r>
      <w:r w:rsidRPr="00BC1B0B">
        <w:rPr>
          <w:sz w:val="28"/>
          <w:szCs w:val="28"/>
        </w:rPr>
        <w:t>Это значит, что в конце отчетного периода каждый рубль реализации стал приносить на 1 копейку меньше прибыли от реализации.</w:t>
      </w:r>
    </w:p>
    <w:p w:rsidR="00A900B6" w:rsidRPr="00BC1B0B" w:rsidRDefault="002B5016" w:rsidP="00732C81">
      <w:pPr>
        <w:keepNext/>
        <w:widowControl w:val="0"/>
        <w:spacing w:line="360" w:lineRule="auto"/>
        <w:ind w:firstLine="709"/>
        <w:jc w:val="both"/>
        <w:rPr>
          <w:sz w:val="28"/>
          <w:szCs w:val="28"/>
        </w:rPr>
      </w:pPr>
      <w:r w:rsidRPr="00BC1B0B">
        <w:rPr>
          <w:sz w:val="28"/>
          <w:szCs w:val="28"/>
        </w:rPr>
        <w:t>Как видно из выше сказанного, все показатели рентабельности продукции очень низкие.</w:t>
      </w:r>
    </w:p>
    <w:p w:rsidR="002B5016" w:rsidRPr="00BC1B0B" w:rsidRDefault="00482450" w:rsidP="00732C81">
      <w:pPr>
        <w:keepNext/>
        <w:widowControl w:val="0"/>
        <w:spacing w:line="360" w:lineRule="auto"/>
        <w:ind w:firstLine="709"/>
        <w:jc w:val="both"/>
        <w:rPr>
          <w:sz w:val="28"/>
          <w:szCs w:val="28"/>
        </w:rPr>
      </w:pPr>
      <w:r w:rsidRPr="00BC1B0B">
        <w:rPr>
          <w:sz w:val="28"/>
          <w:szCs w:val="28"/>
        </w:rPr>
        <w:t>В 2009</w:t>
      </w:r>
      <w:r w:rsidR="002B5016" w:rsidRPr="00BC1B0B">
        <w:rPr>
          <w:sz w:val="28"/>
          <w:szCs w:val="28"/>
        </w:rPr>
        <w:t>г. вследствие снижения спроса на продукцию из-за неплатежеспособности большинства потребителей, а также вследствие получения убытков от внереализационных операций показатели рентабельности продукции существенно снизились.</w:t>
      </w:r>
    </w:p>
    <w:p w:rsidR="002B5016" w:rsidRPr="00BC1B0B" w:rsidRDefault="002B5016" w:rsidP="00732C81">
      <w:pPr>
        <w:keepNext/>
        <w:widowControl w:val="0"/>
        <w:spacing w:line="360" w:lineRule="auto"/>
        <w:ind w:firstLine="709"/>
        <w:jc w:val="both"/>
        <w:rPr>
          <w:sz w:val="28"/>
          <w:szCs w:val="28"/>
        </w:rPr>
      </w:pPr>
      <w:r w:rsidRPr="00BC1B0B">
        <w:rPr>
          <w:sz w:val="28"/>
          <w:szCs w:val="28"/>
        </w:rPr>
        <w:t>Рентабельность вложений предприятия.</w:t>
      </w:r>
    </w:p>
    <w:p w:rsidR="002B5016" w:rsidRPr="00BC1B0B" w:rsidRDefault="002B5016" w:rsidP="00732C81">
      <w:pPr>
        <w:keepNext/>
        <w:widowControl w:val="0"/>
        <w:spacing w:line="360" w:lineRule="auto"/>
        <w:ind w:firstLine="709"/>
        <w:jc w:val="both"/>
        <w:rPr>
          <w:sz w:val="28"/>
          <w:szCs w:val="28"/>
        </w:rPr>
      </w:pPr>
      <w:r w:rsidRPr="00BC1B0B">
        <w:rPr>
          <w:sz w:val="28"/>
          <w:szCs w:val="28"/>
        </w:rPr>
        <w:t>Рентабельность вложений предприятия</w:t>
      </w:r>
      <w:r w:rsidR="003D27D4" w:rsidRPr="00BC1B0B">
        <w:rPr>
          <w:sz w:val="28"/>
          <w:szCs w:val="28"/>
        </w:rPr>
        <w:t xml:space="preserve"> </w:t>
      </w:r>
      <w:r w:rsidRPr="00BC1B0B">
        <w:rPr>
          <w:sz w:val="28"/>
          <w:szCs w:val="28"/>
        </w:rPr>
        <w:t>- это следующий показатель рентабельности, который показывает эффективность использования всего имущества предприятия.</w:t>
      </w:r>
    </w:p>
    <w:p w:rsidR="002B5016" w:rsidRPr="00BC1B0B" w:rsidRDefault="002B5016" w:rsidP="00732C81">
      <w:pPr>
        <w:keepNext/>
        <w:widowControl w:val="0"/>
        <w:spacing w:line="360" w:lineRule="auto"/>
        <w:ind w:firstLine="709"/>
        <w:jc w:val="both"/>
        <w:rPr>
          <w:sz w:val="28"/>
          <w:szCs w:val="28"/>
        </w:rPr>
      </w:pPr>
      <w:r w:rsidRPr="00BC1B0B">
        <w:rPr>
          <w:sz w:val="28"/>
          <w:szCs w:val="28"/>
        </w:rPr>
        <w:t>Среди показателей рентабельности предприятия выделяют 5 основных:</w:t>
      </w:r>
    </w:p>
    <w:p w:rsidR="002B5016" w:rsidRPr="00BC1B0B" w:rsidRDefault="002B5016" w:rsidP="00732C81">
      <w:pPr>
        <w:keepNext/>
        <w:widowControl w:val="0"/>
        <w:spacing w:line="360" w:lineRule="auto"/>
        <w:ind w:firstLine="709"/>
        <w:jc w:val="both"/>
        <w:rPr>
          <w:sz w:val="28"/>
          <w:szCs w:val="28"/>
        </w:rPr>
      </w:pPr>
      <w:r w:rsidRPr="00BC1B0B">
        <w:rPr>
          <w:sz w:val="28"/>
          <w:szCs w:val="28"/>
        </w:rPr>
        <w:t>1</w:t>
      </w:r>
      <w:bookmarkStart w:id="146" w:name="OCRUncertain587"/>
      <w:r w:rsidRPr="00BC1B0B">
        <w:rPr>
          <w:sz w:val="28"/>
          <w:szCs w:val="28"/>
        </w:rPr>
        <w:t>.</w:t>
      </w:r>
      <w:bookmarkEnd w:id="146"/>
      <w:r w:rsidR="0037094A" w:rsidRPr="00BC1B0B">
        <w:rPr>
          <w:sz w:val="28"/>
          <w:szCs w:val="28"/>
        </w:rPr>
        <w:t xml:space="preserve"> </w:t>
      </w:r>
      <w:r w:rsidRPr="00BC1B0B">
        <w:rPr>
          <w:sz w:val="28"/>
          <w:szCs w:val="28"/>
        </w:rPr>
        <w:t>Общая рентабельность вложений, показывающая какая часть балансовой прибыли приходится на 1руб. имущества предприятия, то есть насколько эффективно оно используется.</w:t>
      </w:r>
    </w:p>
    <w:p w:rsidR="002B5016" w:rsidRPr="00BC1B0B" w:rsidRDefault="002B5016" w:rsidP="00732C81">
      <w:pPr>
        <w:keepNext/>
        <w:widowControl w:val="0"/>
        <w:spacing w:line="360" w:lineRule="auto"/>
        <w:ind w:firstLine="709"/>
        <w:jc w:val="both"/>
        <w:rPr>
          <w:sz w:val="28"/>
          <w:szCs w:val="28"/>
        </w:rPr>
      </w:pPr>
      <w:r w:rsidRPr="00BC1B0B">
        <w:rPr>
          <w:sz w:val="28"/>
          <w:szCs w:val="28"/>
        </w:rPr>
        <w:t>2.</w:t>
      </w:r>
      <w:r w:rsidR="0037094A" w:rsidRPr="00BC1B0B">
        <w:rPr>
          <w:sz w:val="28"/>
          <w:szCs w:val="28"/>
        </w:rPr>
        <w:t xml:space="preserve"> </w:t>
      </w:r>
      <w:r w:rsidRPr="00BC1B0B">
        <w:rPr>
          <w:sz w:val="28"/>
          <w:szCs w:val="28"/>
        </w:rPr>
        <w:t>Рентабельность вложений по чистой прибыли;</w:t>
      </w:r>
    </w:p>
    <w:p w:rsidR="002B5016" w:rsidRPr="00BC1B0B" w:rsidRDefault="002B5016" w:rsidP="00732C81">
      <w:pPr>
        <w:keepNext/>
        <w:widowControl w:val="0"/>
        <w:spacing w:line="360" w:lineRule="auto"/>
        <w:ind w:firstLine="709"/>
        <w:jc w:val="both"/>
        <w:rPr>
          <w:sz w:val="28"/>
          <w:szCs w:val="28"/>
        </w:rPr>
      </w:pPr>
      <w:r w:rsidRPr="00BC1B0B">
        <w:rPr>
          <w:sz w:val="28"/>
          <w:szCs w:val="28"/>
        </w:rPr>
        <w:t>3.</w:t>
      </w:r>
      <w:r w:rsidR="0037094A" w:rsidRPr="00BC1B0B">
        <w:rPr>
          <w:sz w:val="28"/>
          <w:szCs w:val="28"/>
        </w:rPr>
        <w:t xml:space="preserve"> </w:t>
      </w:r>
      <w:r w:rsidRPr="00BC1B0B">
        <w:rPr>
          <w:sz w:val="28"/>
          <w:szCs w:val="28"/>
        </w:rPr>
        <w:t>Рентабельность собственных средств, позволяющий установить зависимость между величиной инвестируемых собственных ресурсов и размером прибыли, полученной от их использования.</w:t>
      </w:r>
    </w:p>
    <w:p w:rsidR="002B5016" w:rsidRPr="00BC1B0B" w:rsidRDefault="002B5016" w:rsidP="00732C81">
      <w:pPr>
        <w:keepNext/>
        <w:widowControl w:val="0"/>
        <w:spacing w:line="360" w:lineRule="auto"/>
        <w:ind w:firstLine="709"/>
        <w:jc w:val="both"/>
        <w:rPr>
          <w:sz w:val="28"/>
          <w:szCs w:val="28"/>
        </w:rPr>
      </w:pPr>
      <w:r w:rsidRPr="00BC1B0B">
        <w:rPr>
          <w:sz w:val="28"/>
          <w:szCs w:val="28"/>
        </w:rPr>
        <w:t>4.</w:t>
      </w:r>
      <w:r w:rsidR="0037094A" w:rsidRPr="00BC1B0B">
        <w:rPr>
          <w:sz w:val="28"/>
          <w:szCs w:val="28"/>
        </w:rPr>
        <w:t xml:space="preserve"> </w:t>
      </w:r>
      <w:r w:rsidRPr="00BC1B0B">
        <w:rPr>
          <w:sz w:val="28"/>
          <w:szCs w:val="28"/>
        </w:rPr>
        <w:t>Рентабельность долгосрочных финансовых вложений, показывающая эффективность вложений предприятия в деятельность других организаций.</w:t>
      </w:r>
    </w:p>
    <w:p w:rsidR="002B5016" w:rsidRPr="00BC1B0B" w:rsidRDefault="002B5016" w:rsidP="00732C81">
      <w:pPr>
        <w:keepNext/>
        <w:widowControl w:val="0"/>
        <w:spacing w:line="360" w:lineRule="auto"/>
        <w:ind w:firstLine="709"/>
        <w:jc w:val="both"/>
        <w:rPr>
          <w:sz w:val="28"/>
          <w:szCs w:val="28"/>
        </w:rPr>
      </w:pPr>
      <w:r w:rsidRPr="00BC1B0B">
        <w:rPr>
          <w:sz w:val="28"/>
          <w:szCs w:val="28"/>
        </w:rPr>
        <w:t>5</w:t>
      </w:r>
      <w:bookmarkStart w:id="147" w:name="OCRUncertain589"/>
      <w:r w:rsidRPr="00BC1B0B">
        <w:rPr>
          <w:sz w:val="28"/>
          <w:szCs w:val="28"/>
        </w:rPr>
        <w:t>.</w:t>
      </w:r>
      <w:bookmarkEnd w:id="147"/>
      <w:r w:rsidR="0037094A" w:rsidRPr="00BC1B0B">
        <w:rPr>
          <w:sz w:val="28"/>
          <w:szCs w:val="28"/>
        </w:rPr>
        <w:t xml:space="preserve"> </w:t>
      </w:r>
      <w:r w:rsidRPr="00BC1B0B">
        <w:rPr>
          <w:sz w:val="28"/>
          <w:szCs w:val="28"/>
        </w:rPr>
        <w:t>Рентабельность перманентного капитала. Показывает эффективн</w:t>
      </w:r>
      <w:bookmarkStart w:id="148" w:name="OCRUncertain590"/>
      <w:r w:rsidRPr="00BC1B0B">
        <w:rPr>
          <w:sz w:val="28"/>
          <w:szCs w:val="28"/>
        </w:rPr>
        <w:t>о</w:t>
      </w:r>
      <w:bookmarkEnd w:id="148"/>
      <w:r w:rsidRPr="00BC1B0B">
        <w:rPr>
          <w:sz w:val="28"/>
          <w:szCs w:val="28"/>
        </w:rPr>
        <w:t>сть</w:t>
      </w:r>
      <w:r w:rsidR="00BC1B0B">
        <w:rPr>
          <w:sz w:val="28"/>
          <w:szCs w:val="28"/>
        </w:rPr>
        <w:t xml:space="preserve"> </w:t>
      </w:r>
      <w:r w:rsidRPr="00BC1B0B">
        <w:rPr>
          <w:sz w:val="28"/>
          <w:szCs w:val="28"/>
        </w:rPr>
        <w:t>использования капитала, вложенного в деятельность данного предприятия на длительный срок.</w:t>
      </w:r>
    </w:p>
    <w:p w:rsidR="002B5016" w:rsidRPr="00BC1B0B" w:rsidRDefault="002B5016" w:rsidP="00732C81">
      <w:pPr>
        <w:keepNext/>
        <w:widowControl w:val="0"/>
        <w:spacing w:line="360" w:lineRule="auto"/>
        <w:ind w:firstLine="709"/>
        <w:jc w:val="both"/>
        <w:rPr>
          <w:sz w:val="28"/>
          <w:szCs w:val="28"/>
        </w:rPr>
      </w:pPr>
      <w:r w:rsidRPr="00BC1B0B">
        <w:rPr>
          <w:sz w:val="28"/>
          <w:szCs w:val="28"/>
        </w:rPr>
        <w:t>Необходимая информация для расчёта представлена в таблице 16.</w:t>
      </w:r>
    </w:p>
    <w:p w:rsidR="002B5016" w:rsidRPr="00BC1B0B" w:rsidRDefault="002B5016" w:rsidP="00732C81">
      <w:pPr>
        <w:keepNext/>
        <w:widowControl w:val="0"/>
        <w:spacing w:line="360" w:lineRule="auto"/>
        <w:ind w:firstLine="709"/>
        <w:jc w:val="both"/>
        <w:rPr>
          <w:sz w:val="28"/>
          <w:szCs w:val="28"/>
        </w:rPr>
      </w:pPr>
      <w:r w:rsidRPr="00BC1B0B">
        <w:rPr>
          <w:sz w:val="28"/>
          <w:szCs w:val="28"/>
        </w:rPr>
        <w:t>На основе данных таблицы можно сделать вывод о том, что если за 199</w:t>
      </w:r>
      <w:bookmarkStart w:id="149" w:name="OCRUncertain634"/>
      <w:r w:rsidRPr="00BC1B0B">
        <w:rPr>
          <w:sz w:val="28"/>
          <w:szCs w:val="28"/>
        </w:rPr>
        <w:t>6г</w:t>
      </w:r>
      <w:bookmarkEnd w:id="149"/>
      <w:r w:rsidRPr="00BC1B0B">
        <w:rPr>
          <w:sz w:val="28"/>
          <w:szCs w:val="28"/>
        </w:rPr>
        <w:t>. все показатели рентабельности вложений ООО «</w:t>
      </w:r>
      <w:r w:rsidR="007823C0" w:rsidRPr="00BC1B0B">
        <w:rPr>
          <w:sz w:val="28"/>
          <w:szCs w:val="28"/>
        </w:rPr>
        <w:t>Инвест-Ст</w:t>
      </w:r>
      <w:r w:rsidR="00B56AE6" w:rsidRPr="00BC1B0B">
        <w:rPr>
          <w:sz w:val="28"/>
          <w:szCs w:val="28"/>
        </w:rPr>
        <w:t>рой</w:t>
      </w:r>
      <w:r w:rsidRPr="00BC1B0B">
        <w:rPr>
          <w:sz w:val="28"/>
          <w:szCs w:val="28"/>
        </w:rPr>
        <w:t xml:space="preserve">» упали по </w:t>
      </w:r>
      <w:bookmarkStart w:id="150" w:name="OCRUncertain637"/>
      <w:r w:rsidRPr="00BC1B0B">
        <w:rPr>
          <w:sz w:val="28"/>
          <w:szCs w:val="28"/>
        </w:rPr>
        <w:t>сравне</w:t>
      </w:r>
      <w:bookmarkEnd w:id="150"/>
      <w:r w:rsidR="00482450" w:rsidRPr="00BC1B0B">
        <w:rPr>
          <w:sz w:val="28"/>
          <w:szCs w:val="28"/>
        </w:rPr>
        <w:t>нию с 2007</w:t>
      </w:r>
      <w:r w:rsidRPr="00BC1B0B">
        <w:rPr>
          <w:sz w:val="28"/>
          <w:szCs w:val="28"/>
        </w:rPr>
        <w:t>г</w:t>
      </w:r>
      <w:bookmarkStart w:id="151" w:name="OCRUncertain639"/>
      <w:r w:rsidRPr="00BC1B0B">
        <w:rPr>
          <w:sz w:val="28"/>
          <w:szCs w:val="28"/>
        </w:rPr>
        <w:t>.,</w:t>
      </w:r>
      <w:bookmarkEnd w:id="151"/>
      <w:r w:rsidR="00BC1B0B">
        <w:rPr>
          <w:sz w:val="28"/>
          <w:szCs w:val="28"/>
        </w:rPr>
        <w:t xml:space="preserve"> </w:t>
      </w:r>
      <w:r w:rsidR="00482450" w:rsidRPr="00BC1B0B">
        <w:rPr>
          <w:sz w:val="28"/>
          <w:szCs w:val="28"/>
        </w:rPr>
        <w:t>то в 2009</w:t>
      </w:r>
      <w:r w:rsidRPr="00BC1B0B">
        <w:rPr>
          <w:sz w:val="28"/>
          <w:szCs w:val="28"/>
        </w:rPr>
        <w:t xml:space="preserve"> году произошла противоположная ситуация. Все показатели рентабельности вложений увеличились.</w:t>
      </w:r>
    </w:p>
    <w:p w:rsidR="00A900B6" w:rsidRPr="00BC1B0B" w:rsidRDefault="002B5016" w:rsidP="00732C81">
      <w:pPr>
        <w:keepNext/>
        <w:widowControl w:val="0"/>
        <w:spacing w:line="360" w:lineRule="auto"/>
        <w:ind w:firstLine="709"/>
        <w:jc w:val="both"/>
        <w:rPr>
          <w:sz w:val="28"/>
          <w:szCs w:val="28"/>
        </w:rPr>
      </w:pPr>
      <w:r w:rsidRPr="00BC1B0B">
        <w:rPr>
          <w:sz w:val="28"/>
          <w:szCs w:val="28"/>
        </w:rPr>
        <w:t>Обща</w:t>
      </w:r>
      <w:r w:rsidR="00482450" w:rsidRPr="00BC1B0B">
        <w:rPr>
          <w:sz w:val="28"/>
          <w:szCs w:val="28"/>
        </w:rPr>
        <w:t>я рентабельность вложений в 2008г упала с 35,8% в 2007</w:t>
      </w:r>
      <w:r w:rsidRPr="00BC1B0B">
        <w:rPr>
          <w:sz w:val="28"/>
          <w:szCs w:val="28"/>
        </w:rPr>
        <w:t xml:space="preserve">г. до </w:t>
      </w:r>
      <w:bookmarkStart w:id="152" w:name="OCRUncertain644"/>
      <w:r w:rsidRPr="00BC1B0B">
        <w:rPr>
          <w:sz w:val="28"/>
          <w:szCs w:val="28"/>
        </w:rPr>
        <w:t>0,26%</w:t>
      </w:r>
      <w:bookmarkEnd w:id="152"/>
      <w:r w:rsidR="00482450" w:rsidRPr="00BC1B0B">
        <w:rPr>
          <w:sz w:val="28"/>
          <w:szCs w:val="28"/>
        </w:rPr>
        <w:t>, в 2009</w:t>
      </w:r>
      <w:r w:rsidRPr="00BC1B0B">
        <w:rPr>
          <w:sz w:val="28"/>
          <w:szCs w:val="28"/>
        </w:rPr>
        <w:t xml:space="preserve"> году возросла до 1,12%. То есть на 1руб. стоимости имущества предприятия в отчётном году приходилось 1,12 коп. </w:t>
      </w:r>
      <w:bookmarkStart w:id="153" w:name="OCRUncertain645"/>
      <w:r w:rsidRPr="00BC1B0B">
        <w:rPr>
          <w:sz w:val="28"/>
          <w:szCs w:val="28"/>
        </w:rPr>
        <w:t>балан</w:t>
      </w:r>
      <w:bookmarkEnd w:id="153"/>
      <w:r w:rsidRPr="00BC1B0B">
        <w:rPr>
          <w:sz w:val="28"/>
          <w:szCs w:val="28"/>
        </w:rPr>
        <w:t>совой прибыли.</w:t>
      </w:r>
    </w:p>
    <w:p w:rsidR="002B5016" w:rsidRPr="00BC1B0B" w:rsidRDefault="002B5016" w:rsidP="00732C81">
      <w:pPr>
        <w:keepNext/>
        <w:widowControl w:val="0"/>
        <w:spacing w:line="360" w:lineRule="auto"/>
        <w:ind w:firstLine="709"/>
        <w:jc w:val="both"/>
        <w:rPr>
          <w:sz w:val="28"/>
          <w:szCs w:val="28"/>
        </w:rPr>
      </w:pPr>
      <w:r w:rsidRPr="00BC1B0B">
        <w:rPr>
          <w:sz w:val="28"/>
          <w:szCs w:val="28"/>
        </w:rPr>
        <w:t>Значение данного показателя достаточно невелико для такого</w:t>
      </w:r>
      <w:r w:rsidR="00BC1B0B">
        <w:rPr>
          <w:sz w:val="28"/>
          <w:szCs w:val="28"/>
        </w:rPr>
        <w:t xml:space="preserve"> </w:t>
      </w:r>
      <w:r w:rsidRPr="00BC1B0B">
        <w:rPr>
          <w:sz w:val="28"/>
          <w:szCs w:val="28"/>
        </w:rPr>
        <w:t xml:space="preserve">предприятия, что свидетельствует о недостаточно эффективном </w:t>
      </w:r>
      <w:bookmarkStart w:id="154" w:name="OCRUncertain647"/>
      <w:r w:rsidRPr="00BC1B0B">
        <w:rPr>
          <w:sz w:val="28"/>
          <w:szCs w:val="28"/>
        </w:rPr>
        <w:t>исполь</w:t>
      </w:r>
      <w:bookmarkStart w:id="155" w:name="OCRUncertain648"/>
      <w:bookmarkEnd w:id="154"/>
      <w:r w:rsidRPr="00BC1B0B">
        <w:rPr>
          <w:sz w:val="28"/>
          <w:szCs w:val="28"/>
        </w:rPr>
        <w:t>зовании</w:t>
      </w:r>
      <w:bookmarkEnd w:id="155"/>
      <w:r w:rsidRPr="00BC1B0B">
        <w:rPr>
          <w:sz w:val="28"/>
          <w:szCs w:val="28"/>
        </w:rPr>
        <w:t xml:space="preserve"> активов предпри</w:t>
      </w:r>
      <w:r w:rsidR="00482450" w:rsidRPr="00BC1B0B">
        <w:rPr>
          <w:sz w:val="28"/>
          <w:szCs w:val="28"/>
        </w:rPr>
        <w:t>ятия в 2008г-2009</w:t>
      </w:r>
      <w:r w:rsidRPr="00BC1B0B">
        <w:rPr>
          <w:sz w:val="28"/>
          <w:szCs w:val="28"/>
        </w:rPr>
        <w:t>г.</w:t>
      </w:r>
    </w:p>
    <w:p w:rsidR="00CA52A7" w:rsidRPr="00BC1B0B" w:rsidRDefault="002B5016" w:rsidP="00732C81">
      <w:pPr>
        <w:keepNext/>
        <w:widowControl w:val="0"/>
        <w:spacing w:line="360" w:lineRule="auto"/>
        <w:ind w:firstLine="709"/>
        <w:jc w:val="both"/>
        <w:rPr>
          <w:sz w:val="28"/>
          <w:szCs w:val="28"/>
        </w:rPr>
      </w:pPr>
      <w:r w:rsidRPr="00BC1B0B">
        <w:rPr>
          <w:sz w:val="28"/>
          <w:szCs w:val="28"/>
        </w:rPr>
        <w:t>На основе данных показателей рассчитываются показатели рентабельности</w:t>
      </w:r>
      <w:r w:rsidR="00BC1B0B">
        <w:rPr>
          <w:sz w:val="28"/>
          <w:szCs w:val="28"/>
        </w:rPr>
        <w:t xml:space="preserve"> </w:t>
      </w:r>
      <w:r w:rsidRPr="00BC1B0B">
        <w:rPr>
          <w:sz w:val="28"/>
          <w:szCs w:val="28"/>
        </w:rPr>
        <w:t>вложений, к</w:t>
      </w:r>
      <w:r w:rsidR="0037094A" w:rsidRPr="00BC1B0B">
        <w:rPr>
          <w:sz w:val="28"/>
          <w:szCs w:val="28"/>
        </w:rPr>
        <w:t>оторые представлен</w:t>
      </w:r>
      <w:r w:rsidR="00A922E2" w:rsidRPr="00BC1B0B">
        <w:rPr>
          <w:sz w:val="28"/>
          <w:szCs w:val="28"/>
        </w:rPr>
        <w:t>ы в таблице 11</w:t>
      </w:r>
      <w:r w:rsidR="0037094A" w:rsidRPr="00BC1B0B">
        <w:rPr>
          <w:sz w:val="28"/>
          <w:szCs w:val="28"/>
        </w:rPr>
        <w:t xml:space="preserve"> (см. Приложение </w:t>
      </w:r>
      <w:r w:rsidR="00A922E2" w:rsidRPr="00BC1B0B">
        <w:rPr>
          <w:sz w:val="28"/>
          <w:szCs w:val="28"/>
        </w:rPr>
        <w:t>11</w:t>
      </w:r>
      <w:r w:rsidR="00CA52A7" w:rsidRPr="00BC1B0B">
        <w:rPr>
          <w:sz w:val="28"/>
          <w:szCs w:val="28"/>
        </w:rPr>
        <w:t>).</w:t>
      </w:r>
    </w:p>
    <w:p w:rsidR="002B5016" w:rsidRPr="00BC1B0B" w:rsidRDefault="002B5016" w:rsidP="00732C81">
      <w:pPr>
        <w:keepNext/>
        <w:widowControl w:val="0"/>
        <w:spacing w:line="360" w:lineRule="auto"/>
        <w:ind w:firstLine="709"/>
        <w:jc w:val="both"/>
        <w:rPr>
          <w:sz w:val="28"/>
          <w:szCs w:val="28"/>
        </w:rPr>
      </w:pPr>
      <w:r w:rsidRPr="00BC1B0B">
        <w:rPr>
          <w:sz w:val="28"/>
          <w:szCs w:val="28"/>
        </w:rPr>
        <w:t>Рентабельность собственных средств также невысока и в течении 1996 года упала с 32,2% до</w:t>
      </w:r>
      <w:r w:rsidR="00482450" w:rsidRPr="00BC1B0B">
        <w:rPr>
          <w:sz w:val="28"/>
          <w:szCs w:val="28"/>
        </w:rPr>
        <w:t xml:space="preserve"> 0,22, то есть в 146 раз и в 2009</w:t>
      </w:r>
      <w:r w:rsidRPr="00BC1B0B">
        <w:rPr>
          <w:sz w:val="28"/>
          <w:szCs w:val="28"/>
        </w:rPr>
        <w:t xml:space="preserve"> году увеличилась лишь на 1,43%. Динамика этого показателя</w:t>
      </w:r>
      <w:r w:rsidR="00BC1B0B">
        <w:rPr>
          <w:sz w:val="28"/>
          <w:szCs w:val="28"/>
        </w:rPr>
        <w:t xml:space="preserve"> </w:t>
      </w:r>
      <w:r w:rsidRPr="00BC1B0B">
        <w:rPr>
          <w:sz w:val="28"/>
          <w:szCs w:val="28"/>
        </w:rPr>
        <w:t>за последние годы позволяют сделать вывод о том, что инвестиции собственных средств в производство дали недостаточно хороший результат. Рентабельность перманентного капитала и его динамика аналогичны рентабельности собственных средств, в виду отсутствия долгосрочных заёмных средств.</w:t>
      </w:r>
    </w:p>
    <w:p w:rsidR="002B5016" w:rsidRPr="00BC1B0B" w:rsidRDefault="002B5016" w:rsidP="00732C81">
      <w:pPr>
        <w:keepNext/>
        <w:widowControl w:val="0"/>
        <w:spacing w:line="360" w:lineRule="auto"/>
        <w:ind w:firstLine="709"/>
        <w:jc w:val="both"/>
        <w:rPr>
          <w:sz w:val="28"/>
          <w:szCs w:val="28"/>
        </w:rPr>
      </w:pPr>
      <w:r w:rsidRPr="00BC1B0B">
        <w:rPr>
          <w:sz w:val="28"/>
          <w:szCs w:val="28"/>
        </w:rPr>
        <w:t>В целом можно отметить, что все показатели рентабельности вложений</w:t>
      </w:r>
      <w:r w:rsidR="00BC1B0B">
        <w:rPr>
          <w:sz w:val="28"/>
          <w:szCs w:val="28"/>
        </w:rPr>
        <w:t xml:space="preserve"> </w:t>
      </w:r>
      <w:r w:rsidRPr="00BC1B0B">
        <w:rPr>
          <w:sz w:val="28"/>
          <w:szCs w:val="28"/>
        </w:rPr>
        <w:t xml:space="preserve">предприятия находятся на низком уровне, что говорит о недостаточно </w:t>
      </w:r>
      <w:bookmarkStart w:id="156" w:name="OCRUncertain658"/>
      <w:r w:rsidRPr="00BC1B0B">
        <w:rPr>
          <w:sz w:val="28"/>
          <w:szCs w:val="28"/>
        </w:rPr>
        <w:t>эффектив</w:t>
      </w:r>
      <w:bookmarkEnd w:id="156"/>
      <w:r w:rsidRPr="00BC1B0B">
        <w:rPr>
          <w:sz w:val="28"/>
          <w:szCs w:val="28"/>
        </w:rPr>
        <w:t>ном вложении средств ООО «</w:t>
      </w:r>
      <w:r w:rsidR="007823C0" w:rsidRPr="00BC1B0B">
        <w:rPr>
          <w:sz w:val="28"/>
          <w:szCs w:val="28"/>
        </w:rPr>
        <w:t>Инвест-Ст</w:t>
      </w:r>
      <w:r w:rsidR="0037094A" w:rsidRPr="00BC1B0B">
        <w:rPr>
          <w:sz w:val="28"/>
          <w:szCs w:val="28"/>
        </w:rPr>
        <w:t>рой</w:t>
      </w:r>
      <w:r w:rsidRPr="00BC1B0B">
        <w:rPr>
          <w:sz w:val="28"/>
          <w:szCs w:val="28"/>
        </w:rPr>
        <w:t>».</w:t>
      </w:r>
    </w:p>
    <w:p w:rsidR="002B5016" w:rsidRDefault="002B5016" w:rsidP="00732C81">
      <w:pPr>
        <w:keepNext/>
        <w:widowControl w:val="0"/>
        <w:spacing w:line="360" w:lineRule="auto"/>
        <w:ind w:firstLine="709"/>
        <w:jc w:val="both"/>
        <w:rPr>
          <w:sz w:val="28"/>
          <w:szCs w:val="28"/>
        </w:rPr>
      </w:pPr>
      <w:r w:rsidRPr="00BC1B0B">
        <w:rPr>
          <w:sz w:val="28"/>
          <w:szCs w:val="28"/>
        </w:rPr>
        <w:t>Для повышения рентабельности собственных средств, предприятие может использовать эффект финансового рычага.</w:t>
      </w:r>
    </w:p>
    <w:p w:rsidR="00BC1B0B" w:rsidRDefault="00BC1B0B" w:rsidP="00732C81">
      <w:pPr>
        <w:keepNext/>
        <w:widowControl w:val="0"/>
        <w:spacing w:line="360" w:lineRule="auto"/>
        <w:ind w:firstLine="709"/>
        <w:jc w:val="both"/>
        <w:rPr>
          <w:sz w:val="28"/>
          <w:szCs w:val="28"/>
        </w:rPr>
      </w:pPr>
    </w:p>
    <w:p w:rsidR="002B5016" w:rsidRDefault="002B5016" w:rsidP="00732C81">
      <w:pPr>
        <w:keepNext/>
        <w:widowControl w:val="0"/>
        <w:spacing w:line="360" w:lineRule="auto"/>
        <w:ind w:firstLine="709"/>
        <w:jc w:val="both"/>
        <w:rPr>
          <w:sz w:val="28"/>
          <w:szCs w:val="28"/>
        </w:rPr>
      </w:pPr>
      <w:r w:rsidRPr="00BC1B0B">
        <w:rPr>
          <w:sz w:val="28"/>
          <w:szCs w:val="28"/>
        </w:rPr>
        <w:t>ЭФР=2/3(ЭР-СРСП)*ЗС/СС</w:t>
      </w:r>
    </w:p>
    <w:p w:rsidR="002B5016" w:rsidRDefault="002B5016" w:rsidP="00732C81">
      <w:pPr>
        <w:keepNext/>
        <w:widowControl w:val="0"/>
        <w:spacing w:line="360" w:lineRule="auto"/>
        <w:ind w:firstLine="709"/>
        <w:jc w:val="both"/>
        <w:rPr>
          <w:sz w:val="28"/>
          <w:szCs w:val="28"/>
        </w:rPr>
      </w:pPr>
      <w:r w:rsidRPr="00BC1B0B">
        <w:rPr>
          <w:sz w:val="28"/>
          <w:szCs w:val="28"/>
        </w:rPr>
        <w:t>ЭР=НРЭИ/Активы,</w:t>
      </w:r>
    </w:p>
    <w:p w:rsidR="00BC1B0B" w:rsidRPr="00BC1B0B" w:rsidRDefault="00BC1B0B"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где НРЭИ </w:t>
      </w:r>
      <w:r w:rsidR="00D67767" w:rsidRPr="00BC1B0B">
        <w:rPr>
          <w:sz w:val="28"/>
          <w:szCs w:val="28"/>
        </w:rPr>
        <w:t>–</w:t>
      </w:r>
      <w:r w:rsidRPr="00BC1B0B">
        <w:rPr>
          <w:sz w:val="28"/>
          <w:szCs w:val="28"/>
        </w:rPr>
        <w:t xml:space="preserve"> прибыль до выплаты налогов и процентов.</w:t>
      </w:r>
    </w:p>
    <w:p w:rsidR="002B5016" w:rsidRDefault="002B5016" w:rsidP="00732C81">
      <w:pPr>
        <w:keepNext/>
        <w:widowControl w:val="0"/>
        <w:spacing w:line="360" w:lineRule="auto"/>
        <w:ind w:firstLine="709"/>
        <w:jc w:val="both"/>
        <w:rPr>
          <w:sz w:val="28"/>
          <w:szCs w:val="28"/>
        </w:rPr>
      </w:pPr>
      <w:r w:rsidRPr="00BC1B0B">
        <w:rPr>
          <w:sz w:val="28"/>
          <w:szCs w:val="28"/>
        </w:rPr>
        <w:t>СРСП = 20%.</w:t>
      </w:r>
    </w:p>
    <w:p w:rsidR="00BC1B0B" w:rsidRPr="00BC1B0B" w:rsidRDefault="00BC1B0B" w:rsidP="00732C81">
      <w:pPr>
        <w:keepNext/>
        <w:widowControl w:val="0"/>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6"/>
        <w:gridCol w:w="1929"/>
      </w:tblGrid>
      <w:tr w:rsidR="002B5016" w:rsidRPr="00BC1B0B" w:rsidTr="00BC1B0B">
        <w:trPr>
          <w:trHeight w:val="386"/>
        </w:trPr>
        <w:tc>
          <w:tcPr>
            <w:tcW w:w="2196" w:type="dxa"/>
          </w:tcPr>
          <w:p w:rsidR="002B5016" w:rsidRPr="00BC1B0B" w:rsidRDefault="002B5016" w:rsidP="00732C81">
            <w:pPr>
              <w:keepNext/>
              <w:widowControl w:val="0"/>
              <w:spacing w:line="360" w:lineRule="auto"/>
              <w:jc w:val="both"/>
            </w:pPr>
            <w:r w:rsidRPr="00BC1B0B">
              <w:t>Активы</w:t>
            </w:r>
          </w:p>
        </w:tc>
        <w:tc>
          <w:tcPr>
            <w:tcW w:w="1929" w:type="dxa"/>
          </w:tcPr>
          <w:p w:rsidR="002B5016" w:rsidRPr="00BC1B0B" w:rsidRDefault="002B5016" w:rsidP="00732C81">
            <w:pPr>
              <w:keepNext/>
              <w:widowControl w:val="0"/>
              <w:spacing w:line="360" w:lineRule="auto"/>
              <w:jc w:val="both"/>
            </w:pPr>
            <w:r w:rsidRPr="00BC1B0B">
              <w:t>6 514 241 тыс. руб.</w:t>
            </w:r>
          </w:p>
        </w:tc>
      </w:tr>
      <w:tr w:rsidR="002B5016" w:rsidRPr="00BC1B0B" w:rsidTr="00BC1B0B">
        <w:trPr>
          <w:trHeight w:val="373"/>
        </w:trPr>
        <w:tc>
          <w:tcPr>
            <w:tcW w:w="2196" w:type="dxa"/>
          </w:tcPr>
          <w:p w:rsidR="002B5016" w:rsidRPr="00BC1B0B" w:rsidRDefault="002B5016" w:rsidP="00732C81">
            <w:pPr>
              <w:keepNext/>
              <w:widowControl w:val="0"/>
              <w:spacing w:line="360" w:lineRule="auto"/>
              <w:jc w:val="both"/>
            </w:pPr>
            <w:r w:rsidRPr="00BC1B0B">
              <w:t>СС</w:t>
            </w:r>
          </w:p>
        </w:tc>
        <w:tc>
          <w:tcPr>
            <w:tcW w:w="1929" w:type="dxa"/>
          </w:tcPr>
          <w:p w:rsidR="002B5016" w:rsidRPr="00BC1B0B" w:rsidRDefault="002B5016" w:rsidP="00732C81">
            <w:pPr>
              <w:keepNext/>
              <w:widowControl w:val="0"/>
              <w:spacing w:line="360" w:lineRule="auto"/>
              <w:jc w:val="both"/>
            </w:pPr>
            <w:r w:rsidRPr="00BC1B0B">
              <w:t>3 667 076 тыс. руб.</w:t>
            </w:r>
          </w:p>
        </w:tc>
      </w:tr>
      <w:tr w:rsidR="002B5016" w:rsidRPr="00BC1B0B" w:rsidTr="00BC1B0B">
        <w:trPr>
          <w:trHeight w:val="386"/>
        </w:trPr>
        <w:tc>
          <w:tcPr>
            <w:tcW w:w="2196" w:type="dxa"/>
          </w:tcPr>
          <w:p w:rsidR="002B5016" w:rsidRPr="00BC1B0B" w:rsidRDefault="002B5016" w:rsidP="00732C81">
            <w:pPr>
              <w:keepNext/>
              <w:widowControl w:val="0"/>
              <w:spacing w:line="360" w:lineRule="auto"/>
              <w:jc w:val="both"/>
            </w:pPr>
            <w:r w:rsidRPr="00BC1B0B">
              <w:t>ЗС</w:t>
            </w:r>
          </w:p>
        </w:tc>
        <w:tc>
          <w:tcPr>
            <w:tcW w:w="1929" w:type="dxa"/>
          </w:tcPr>
          <w:p w:rsidR="002B5016" w:rsidRPr="00BC1B0B" w:rsidRDefault="002B5016" w:rsidP="00732C81">
            <w:pPr>
              <w:keepNext/>
              <w:widowControl w:val="0"/>
              <w:spacing w:line="360" w:lineRule="auto"/>
              <w:jc w:val="both"/>
            </w:pPr>
            <w:r w:rsidRPr="00BC1B0B">
              <w:t>929 760 тыс. руб.</w:t>
            </w:r>
          </w:p>
        </w:tc>
      </w:tr>
      <w:tr w:rsidR="002B5016" w:rsidRPr="00BC1B0B" w:rsidTr="00BC1B0B">
        <w:trPr>
          <w:trHeight w:val="316"/>
        </w:trPr>
        <w:tc>
          <w:tcPr>
            <w:tcW w:w="2196" w:type="dxa"/>
          </w:tcPr>
          <w:p w:rsidR="002B5016" w:rsidRPr="00BC1B0B" w:rsidRDefault="002B5016" w:rsidP="00732C81">
            <w:pPr>
              <w:keepNext/>
              <w:widowControl w:val="0"/>
              <w:spacing w:line="360" w:lineRule="auto"/>
              <w:jc w:val="both"/>
            </w:pPr>
            <w:r w:rsidRPr="00BC1B0B">
              <w:t>ЗС/СС (плечо рычага)</w:t>
            </w:r>
          </w:p>
        </w:tc>
        <w:tc>
          <w:tcPr>
            <w:tcW w:w="1929" w:type="dxa"/>
          </w:tcPr>
          <w:p w:rsidR="002B5016" w:rsidRPr="00BC1B0B" w:rsidRDefault="002B5016" w:rsidP="00732C81">
            <w:pPr>
              <w:keepNext/>
              <w:widowControl w:val="0"/>
              <w:spacing w:line="360" w:lineRule="auto"/>
              <w:jc w:val="both"/>
            </w:pPr>
            <w:r w:rsidRPr="00BC1B0B">
              <w:t>0,253</w:t>
            </w:r>
          </w:p>
        </w:tc>
      </w:tr>
      <w:tr w:rsidR="002B5016" w:rsidRPr="00BC1B0B" w:rsidTr="00BC1B0B">
        <w:trPr>
          <w:trHeight w:val="386"/>
        </w:trPr>
        <w:tc>
          <w:tcPr>
            <w:tcW w:w="2196" w:type="dxa"/>
          </w:tcPr>
          <w:p w:rsidR="002B5016" w:rsidRPr="00BC1B0B" w:rsidRDefault="002B5016" w:rsidP="00732C81">
            <w:pPr>
              <w:keepNext/>
              <w:widowControl w:val="0"/>
              <w:spacing w:line="360" w:lineRule="auto"/>
              <w:jc w:val="both"/>
            </w:pPr>
            <w:r w:rsidRPr="00BC1B0B">
              <w:t>НРЭИ</w:t>
            </w:r>
          </w:p>
        </w:tc>
        <w:tc>
          <w:tcPr>
            <w:tcW w:w="1929" w:type="dxa"/>
          </w:tcPr>
          <w:p w:rsidR="002B5016" w:rsidRPr="00BC1B0B" w:rsidRDefault="002B5016" w:rsidP="00732C81">
            <w:pPr>
              <w:keepNext/>
              <w:widowControl w:val="0"/>
              <w:spacing w:line="360" w:lineRule="auto"/>
              <w:jc w:val="both"/>
            </w:pPr>
            <w:r w:rsidRPr="00BC1B0B">
              <w:t>73 234 тыс. руб.</w:t>
            </w:r>
          </w:p>
        </w:tc>
      </w:tr>
      <w:tr w:rsidR="002B5016" w:rsidRPr="00BC1B0B" w:rsidTr="00BC1B0B">
        <w:trPr>
          <w:trHeight w:val="386"/>
        </w:trPr>
        <w:tc>
          <w:tcPr>
            <w:tcW w:w="2196" w:type="dxa"/>
          </w:tcPr>
          <w:p w:rsidR="002B5016" w:rsidRPr="00BC1B0B" w:rsidRDefault="002B5016" w:rsidP="00732C81">
            <w:pPr>
              <w:keepNext/>
              <w:widowControl w:val="0"/>
              <w:spacing w:line="360" w:lineRule="auto"/>
              <w:jc w:val="both"/>
            </w:pPr>
            <w:r w:rsidRPr="00BC1B0B">
              <w:t>ЭР</w:t>
            </w:r>
          </w:p>
        </w:tc>
        <w:tc>
          <w:tcPr>
            <w:tcW w:w="1929" w:type="dxa"/>
          </w:tcPr>
          <w:p w:rsidR="002B5016" w:rsidRPr="00BC1B0B" w:rsidRDefault="002B5016" w:rsidP="00732C81">
            <w:pPr>
              <w:keepNext/>
              <w:widowControl w:val="0"/>
              <w:spacing w:line="360" w:lineRule="auto"/>
              <w:jc w:val="both"/>
            </w:pPr>
            <w:r w:rsidRPr="00BC1B0B">
              <w:t>1,12%</w:t>
            </w:r>
          </w:p>
        </w:tc>
      </w:tr>
      <w:tr w:rsidR="002B5016" w:rsidRPr="00BC1B0B" w:rsidTr="00BC1B0B">
        <w:trPr>
          <w:trHeight w:val="386"/>
        </w:trPr>
        <w:tc>
          <w:tcPr>
            <w:tcW w:w="2196" w:type="dxa"/>
          </w:tcPr>
          <w:p w:rsidR="002B5016" w:rsidRPr="00BC1B0B" w:rsidRDefault="002B5016" w:rsidP="00732C81">
            <w:pPr>
              <w:keepNext/>
              <w:widowControl w:val="0"/>
              <w:spacing w:line="360" w:lineRule="auto"/>
              <w:jc w:val="both"/>
            </w:pPr>
            <w:r w:rsidRPr="00BC1B0B">
              <w:t>Дифференциал</w:t>
            </w:r>
          </w:p>
        </w:tc>
        <w:tc>
          <w:tcPr>
            <w:tcW w:w="1929" w:type="dxa"/>
          </w:tcPr>
          <w:p w:rsidR="002B5016" w:rsidRPr="00BC1B0B" w:rsidRDefault="002B5016" w:rsidP="00732C81">
            <w:pPr>
              <w:keepNext/>
              <w:widowControl w:val="0"/>
              <w:spacing w:line="360" w:lineRule="auto"/>
              <w:jc w:val="both"/>
            </w:pPr>
            <w:r w:rsidRPr="00BC1B0B">
              <w:t>-0,58</w:t>
            </w:r>
          </w:p>
        </w:tc>
      </w:tr>
      <w:tr w:rsidR="002B5016" w:rsidRPr="00BC1B0B" w:rsidTr="00BC1B0B">
        <w:trPr>
          <w:trHeight w:val="398"/>
        </w:trPr>
        <w:tc>
          <w:tcPr>
            <w:tcW w:w="2196" w:type="dxa"/>
          </w:tcPr>
          <w:p w:rsidR="002B5016" w:rsidRPr="00BC1B0B" w:rsidRDefault="002B5016" w:rsidP="00732C81">
            <w:pPr>
              <w:keepNext/>
              <w:widowControl w:val="0"/>
              <w:spacing w:line="360" w:lineRule="auto"/>
              <w:jc w:val="both"/>
            </w:pPr>
            <w:r w:rsidRPr="00BC1B0B">
              <w:t>ЭФР</w:t>
            </w:r>
          </w:p>
        </w:tc>
        <w:tc>
          <w:tcPr>
            <w:tcW w:w="1929" w:type="dxa"/>
          </w:tcPr>
          <w:p w:rsidR="002B5016" w:rsidRPr="00BC1B0B" w:rsidRDefault="002B5016" w:rsidP="00732C81">
            <w:pPr>
              <w:keepNext/>
              <w:widowControl w:val="0"/>
              <w:spacing w:line="360" w:lineRule="auto"/>
              <w:jc w:val="both"/>
            </w:pPr>
            <w:r w:rsidRPr="00BC1B0B">
              <w:t>-0,15</w:t>
            </w:r>
          </w:p>
        </w:tc>
      </w:tr>
    </w:tbl>
    <w:p w:rsidR="002B5016" w:rsidRPr="00BC1B0B" w:rsidRDefault="002B5016"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Из приведенных</w:t>
      </w:r>
      <w:r w:rsidR="00482450" w:rsidRPr="00BC1B0B">
        <w:rPr>
          <w:sz w:val="28"/>
          <w:szCs w:val="28"/>
        </w:rPr>
        <w:t xml:space="preserve"> выше расчетов видно, что в 2009</w:t>
      </w:r>
      <w:r w:rsidRPr="00BC1B0B">
        <w:rPr>
          <w:sz w:val="28"/>
          <w:szCs w:val="28"/>
        </w:rPr>
        <w:t xml:space="preserve"> году на ООО </w:t>
      </w:r>
      <w:r w:rsidR="00D67767" w:rsidRPr="00BC1B0B">
        <w:rPr>
          <w:sz w:val="28"/>
          <w:szCs w:val="28"/>
        </w:rPr>
        <w:t>«</w:t>
      </w:r>
      <w:r w:rsidR="007823C0" w:rsidRPr="00BC1B0B">
        <w:rPr>
          <w:sz w:val="28"/>
          <w:szCs w:val="28"/>
        </w:rPr>
        <w:t>Инвест-Ст</w:t>
      </w:r>
      <w:r w:rsidR="0037094A" w:rsidRPr="00BC1B0B">
        <w:rPr>
          <w:sz w:val="28"/>
          <w:szCs w:val="28"/>
        </w:rPr>
        <w:t>рой</w:t>
      </w:r>
      <w:r w:rsidR="00D67767" w:rsidRPr="00BC1B0B">
        <w:rPr>
          <w:sz w:val="28"/>
          <w:szCs w:val="28"/>
        </w:rPr>
        <w:t>»</w:t>
      </w:r>
      <w:r w:rsidR="00BC1B0B">
        <w:rPr>
          <w:sz w:val="28"/>
          <w:szCs w:val="28"/>
        </w:rPr>
        <w:t xml:space="preserve"> </w:t>
      </w:r>
      <w:r w:rsidRPr="00BC1B0B">
        <w:rPr>
          <w:sz w:val="28"/>
          <w:szCs w:val="28"/>
        </w:rPr>
        <w:t xml:space="preserve">ЭФР отрицательный, так как дифференциал меньше нуля. Такой эффект дает не приращение, а вычет из рентабельности собственных средств. Для того, чтобы ЭФР стал положительным, а дифференциал больше нуля, необходимо увеличивать экономическую рентабельность. Добиться этого предприятие может </w:t>
      </w:r>
      <w:r w:rsidR="007212CF" w:rsidRPr="00BC1B0B">
        <w:rPr>
          <w:sz w:val="28"/>
          <w:szCs w:val="28"/>
        </w:rPr>
        <w:t>либо,</w:t>
      </w:r>
      <w:r w:rsidRPr="00BC1B0B">
        <w:rPr>
          <w:sz w:val="28"/>
          <w:szCs w:val="28"/>
        </w:rPr>
        <w:t xml:space="preserve"> сдерживая рост активов, либо увеличивая массу прибыли, путем снижения себестоимости продукции; либо стремится ускорить оборачиваемость оборотных средств, что также даст увеличение массы прибыли. Предприятие не использует ЭФР для регулирования (повышения) рентабельности собственных средств, хотя такая необходимость существует.</w:t>
      </w:r>
    </w:p>
    <w:p w:rsidR="002B5016" w:rsidRPr="00BC1B0B" w:rsidRDefault="002B5016" w:rsidP="00732C81">
      <w:pPr>
        <w:keepNext/>
        <w:widowControl w:val="0"/>
        <w:spacing w:line="360" w:lineRule="auto"/>
        <w:ind w:firstLine="709"/>
        <w:jc w:val="both"/>
        <w:rPr>
          <w:sz w:val="28"/>
          <w:szCs w:val="28"/>
        </w:rPr>
      </w:pPr>
      <w:r w:rsidRPr="00BC1B0B">
        <w:rPr>
          <w:sz w:val="28"/>
          <w:szCs w:val="28"/>
        </w:rPr>
        <w:t>Балансовая прибыль на ООО «</w:t>
      </w:r>
      <w:r w:rsidR="007823C0" w:rsidRPr="00BC1B0B">
        <w:rPr>
          <w:sz w:val="28"/>
          <w:szCs w:val="28"/>
        </w:rPr>
        <w:t>Инвест-Ст</w:t>
      </w:r>
      <w:r w:rsidR="0037094A" w:rsidRPr="00BC1B0B">
        <w:rPr>
          <w:sz w:val="28"/>
          <w:szCs w:val="28"/>
        </w:rPr>
        <w:t>рой</w:t>
      </w:r>
      <w:r w:rsidR="00482450" w:rsidRPr="00BC1B0B">
        <w:rPr>
          <w:sz w:val="28"/>
          <w:szCs w:val="28"/>
        </w:rPr>
        <w:t>» в 2009</w:t>
      </w:r>
      <w:r w:rsidRPr="00BC1B0B">
        <w:rPr>
          <w:sz w:val="28"/>
          <w:szCs w:val="28"/>
        </w:rPr>
        <w:t xml:space="preserve"> году существенно</w:t>
      </w:r>
      <w:r w:rsidR="00482450" w:rsidRPr="00BC1B0B">
        <w:rPr>
          <w:sz w:val="28"/>
          <w:szCs w:val="28"/>
        </w:rPr>
        <w:t xml:space="preserve"> увеличилась по сравнению с 2008</w:t>
      </w:r>
      <w:r w:rsidRPr="00BC1B0B">
        <w:rPr>
          <w:sz w:val="28"/>
          <w:szCs w:val="28"/>
        </w:rPr>
        <w:t xml:space="preserve"> годом на 62 374 тыс. руб.</w:t>
      </w:r>
      <w:r w:rsidR="00BC1B0B">
        <w:rPr>
          <w:sz w:val="28"/>
          <w:szCs w:val="28"/>
        </w:rPr>
        <w:t xml:space="preserve"> </w:t>
      </w:r>
      <w:r w:rsidRPr="00BC1B0B">
        <w:rPr>
          <w:sz w:val="28"/>
          <w:szCs w:val="28"/>
        </w:rPr>
        <w:t>или в 6 раз. Её увеличению способствовало: увеличение прибыли от финансово-хозяйственной деятельности, в основном за счёт появления статьи дохода «Проценты к получению» и превышения абсолютного изменения операционных доходов над абсолютным превышением операционных расходов, что увеличило балансовую прибыль на 60,5%. Снижению балансовой прибыли способствовал убыток от внереализационных операций в сумме 27 409 тыс. руб., снизивший балансовую прибыль на 37,4%.</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Таким </w:t>
      </w:r>
      <w:r w:rsidR="007212CF" w:rsidRPr="00BC1B0B">
        <w:rPr>
          <w:sz w:val="28"/>
          <w:szCs w:val="28"/>
        </w:rPr>
        <w:t>образом,</w:t>
      </w:r>
      <w:r w:rsidRPr="00BC1B0B">
        <w:rPr>
          <w:sz w:val="28"/>
          <w:szCs w:val="28"/>
        </w:rPr>
        <w:t xml:space="preserve"> факторы, уменьшающие балансовую прибыль по сумме были перекрыты действием увеличивающих её факторов, что в итоге и обусловило рост балансовой прибыли в отчетном году по сравнению с предыдущим в 6 раз.</w:t>
      </w:r>
    </w:p>
    <w:p w:rsidR="002B5016" w:rsidRPr="00BC1B0B" w:rsidRDefault="002B5016" w:rsidP="00732C81">
      <w:pPr>
        <w:keepNext/>
        <w:widowControl w:val="0"/>
        <w:spacing w:line="360" w:lineRule="auto"/>
        <w:ind w:firstLine="709"/>
        <w:jc w:val="both"/>
        <w:rPr>
          <w:sz w:val="28"/>
          <w:szCs w:val="28"/>
        </w:rPr>
      </w:pPr>
      <w:r w:rsidRPr="00BC1B0B">
        <w:rPr>
          <w:sz w:val="28"/>
          <w:szCs w:val="28"/>
        </w:rPr>
        <w:t>Результатом от прочей финансово-хозяйственной деятельности в</w:t>
      </w:r>
      <w:r w:rsidR="00482450" w:rsidRPr="00BC1B0B">
        <w:rPr>
          <w:sz w:val="28"/>
          <w:szCs w:val="28"/>
        </w:rPr>
        <w:t xml:space="preserve"> 2009</w:t>
      </w:r>
      <w:r w:rsidR="00BC1B0B">
        <w:rPr>
          <w:sz w:val="28"/>
          <w:szCs w:val="28"/>
        </w:rPr>
        <w:t xml:space="preserve"> </w:t>
      </w:r>
      <w:r w:rsidRPr="00BC1B0B">
        <w:rPr>
          <w:sz w:val="28"/>
          <w:szCs w:val="28"/>
        </w:rPr>
        <w:t>году стала убыток в размере 98 863 тыс. руб., в то время как в предыдущем году наблюдался убыток в размере 144 535, который уменьшился за отчетный период на 54 674 тыс. руб.</w:t>
      </w:r>
    </w:p>
    <w:p w:rsidR="002B5016" w:rsidRPr="00BC1B0B" w:rsidRDefault="002B5016" w:rsidP="00732C81">
      <w:pPr>
        <w:keepNext/>
        <w:widowControl w:val="0"/>
        <w:spacing w:line="360" w:lineRule="auto"/>
        <w:ind w:firstLine="709"/>
        <w:jc w:val="both"/>
        <w:rPr>
          <w:sz w:val="28"/>
          <w:szCs w:val="28"/>
        </w:rPr>
      </w:pPr>
      <w:r w:rsidRPr="00BC1B0B">
        <w:rPr>
          <w:sz w:val="28"/>
          <w:szCs w:val="28"/>
        </w:rPr>
        <w:t>В отчётном году результат от прочих внереализационных операций представляет собой убыток, который</w:t>
      </w:r>
      <w:r w:rsidR="00482450" w:rsidRPr="00BC1B0B">
        <w:rPr>
          <w:sz w:val="28"/>
          <w:szCs w:val="28"/>
        </w:rPr>
        <w:t xml:space="preserve"> уменьшился по сравнению с 2008 </w:t>
      </w:r>
      <w:r w:rsidRPr="00BC1B0B">
        <w:rPr>
          <w:sz w:val="28"/>
          <w:szCs w:val="28"/>
        </w:rPr>
        <w:t>годом не 68%.</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После уплаты налога на прибыль в распоряжении предприятия осталось 60 647 тыс. руб. Этих средств оказалось не достаточно для покрытия всех расходов. </w:t>
      </w:r>
      <w:r w:rsidR="000521B9" w:rsidRPr="00BC1B0B">
        <w:rPr>
          <w:sz w:val="28"/>
          <w:szCs w:val="28"/>
        </w:rPr>
        <w:t>В 2009</w:t>
      </w:r>
      <w:r w:rsidRPr="00BC1B0B">
        <w:rPr>
          <w:sz w:val="28"/>
          <w:szCs w:val="28"/>
        </w:rPr>
        <w:t xml:space="preserve"> году убыток</w:t>
      </w:r>
      <w:r w:rsidR="00BC1B0B">
        <w:rPr>
          <w:sz w:val="28"/>
          <w:szCs w:val="28"/>
        </w:rPr>
        <w:t xml:space="preserve"> </w:t>
      </w:r>
      <w:r w:rsidRPr="00BC1B0B">
        <w:rPr>
          <w:sz w:val="28"/>
          <w:szCs w:val="28"/>
        </w:rPr>
        <w:t>отчетного периода составил 60 400 тыс. руб.</w:t>
      </w:r>
    </w:p>
    <w:p w:rsidR="002B5016" w:rsidRPr="00BC1B0B" w:rsidRDefault="00B803F8" w:rsidP="00732C81">
      <w:pPr>
        <w:keepNext/>
        <w:widowControl w:val="0"/>
        <w:spacing w:line="360" w:lineRule="auto"/>
        <w:ind w:firstLine="709"/>
        <w:jc w:val="both"/>
        <w:rPr>
          <w:sz w:val="28"/>
          <w:szCs w:val="28"/>
        </w:rPr>
      </w:pPr>
      <w:r w:rsidRPr="00BC1B0B">
        <w:rPr>
          <w:sz w:val="28"/>
          <w:szCs w:val="28"/>
        </w:rPr>
        <w:t xml:space="preserve">За 2009 </w:t>
      </w:r>
      <w:r w:rsidR="002B5016" w:rsidRPr="00BC1B0B">
        <w:rPr>
          <w:sz w:val="28"/>
          <w:szCs w:val="28"/>
        </w:rPr>
        <w:t>год показатели общей рентабельности продукции и рентабельность продаж по чистой прибыли увеличились, по сравнению с 1996 годом, хотя за аналогичный период прошлого года наблюдался резкий</w:t>
      </w:r>
      <w:r w:rsidR="00BC1B0B">
        <w:rPr>
          <w:sz w:val="28"/>
          <w:szCs w:val="28"/>
        </w:rPr>
        <w:t xml:space="preserve"> </w:t>
      </w:r>
      <w:r w:rsidR="002B5016" w:rsidRPr="00BC1B0B">
        <w:rPr>
          <w:sz w:val="28"/>
          <w:szCs w:val="28"/>
        </w:rPr>
        <w:t>спад всех показателей рентабельности продукции.</w:t>
      </w:r>
    </w:p>
    <w:p w:rsidR="002B5016" w:rsidRPr="00BC1B0B" w:rsidRDefault="00B803F8" w:rsidP="00732C81">
      <w:pPr>
        <w:keepNext/>
        <w:widowControl w:val="0"/>
        <w:spacing w:line="360" w:lineRule="auto"/>
        <w:ind w:firstLine="709"/>
        <w:jc w:val="both"/>
        <w:rPr>
          <w:sz w:val="28"/>
          <w:szCs w:val="28"/>
        </w:rPr>
      </w:pPr>
      <w:r w:rsidRPr="00BC1B0B">
        <w:rPr>
          <w:sz w:val="28"/>
          <w:szCs w:val="28"/>
        </w:rPr>
        <w:t>Если за 2008</w:t>
      </w:r>
      <w:r w:rsidR="002B5016" w:rsidRPr="00BC1B0B">
        <w:rPr>
          <w:sz w:val="28"/>
          <w:szCs w:val="28"/>
        </w:rPr>
        <w:t xml:space="preserve"> год все показатели рентабельности вложений ООО «</w:t>
      </w:r>
      <w:r w:rsidR="007823C0" w:rsidRPr="00BC1B0B">
        <w:rPr>
          <w:sz w:val="28"/>
          <w:szCs w:val="28"/>
        </w:rPr>
        <w:t>Инвест-Ст</w:t>
      </w:r>
      <w:r w:rsidR="00CA52A7" w:rsidRPr="00BC1B0B">
        <w:rPr>
          <w:sz w:val="28"/>
          <w:szCs w:val="28"/>
        </w:rPr>
        <w:t>рой</w:t>
      </w:r>
      <w:r w:rsidRPr="00BC1B0B">
        <w:rPr>
          <w:sz w:val="28"/>
          <w:szCs w:val="28"/>
        </w:rPr>
        <w:t>» упали по сравнению с 2007г., то в 2009</w:t>
      </w:r>
      <w:r w:rsidR="002B5016" w:rsidRPr="00BC1B0B">
        <w:rPr>
          <w:sz w:val="28"/>
          <w:szCs w:val="28"/>
        </w:rPr>
        <w:t xml:space="preserve"> году произошла противоположная ситуация. Общая рентабельность вложений находится на</w:t>
      </w:r>
      <w:r w:rsidR="00BC1B0B">
        <w:rPr>
          <w:sz w:val="28"/>
          <w:szCs w:val="28"/>
        </w:rPr>
        <w:t xml:space="preserve"> </w:t>
      </w:r>
      <w:r w:rsidR="002B5016" w:rsidRPr="00BC1B0B">
        <w:rPr>
          <w:sz w:val="28"/>
          <w:szCs w:val="28"/>
        </w:rPr>
        <w:t>низком уровне, так на 1 рубль имущества предприятия в отчётном году приходилось 1,12 коп. балансовой прибыли.</w:t>
      </w:r>
    </w:p>
    <w:p w:rsidR="002B5016" w:rsidRDefault="002B5016" w:rsidP="00732C81">
      <w:pPr>
        <w:keepNext/>
        <w:widowControl w:val="0"/>
        <w:spacing w:line="360" w:lineRule="auto"/>
        <w:ind w:firstLine="709"/>
        <w:jc w:val="both"/>
        <w:rPr>
          <w:sz w:val="28"/>
          <w:szCs w:val="28"/>
        </w:rPr>
      </w:pPr>
      <w:r w:rsidRPr="00BC1B0B">
        <w:rPr>
          <w:sz w:val="28"/>
          <w:szCs w:val="28"/>
        </w:rPr>
        <w:t>В целом все показатели прибыли и рентабельности в отчётном году возросли, что положительно характеризует деятельность ООО «</w:t>
      </w:r>
      <w:r w:rsidR="007823C0" w:rsidRPr="00BC1B0B">
        <w:rPr>
          <w:sz w:val="28"/>
          <w:szCs w:val="28"/>
        </w:rPr>
        <w:t>Инвест-Ст</w:t>
      </w:r>
      <w:r w:rsidR="0037094A" w:rsidRPr="00BC1B0B">
        <w:rPr>
          <w:sz w:val="28"/>
          <w:szCs w:val="28"/>
        </w:rPr>
        <w:t>рой</w:t>
      </w:r>
      <w:r w:rsidR="00B803F8" w:rsidRPr="00BC1B0B">
        <w:rPr>
          <w:sz w:val="28"/>
          <w:szCs w:val="28"/>
        </w:rPr>
        <w:t>» в 2009</w:t>
      </w:r>
      <w:r w:rsidRPr="00BC1B0B">
        <w:rPr>
          <w:sz w:val="28"/>
          <w:szCs w:val="28"/>
        </w:rPr>
        <w:t xml:space="preserve"> году (относи</w:t>
      </w:r>
      <w:r w:rsidR="00B803F8" w:rsidRPr="00BC1B0B">
        <w:rPr>
          <w:sz w:val="28"/>
          <w:szCs w:val="28"/>
        </w:rPr>
        <w:t>тельно 2008</w:t>
      </w:r>
      <w:r w:rsidRPr="00BC1B0B">
        <w:rPr>
          <w:sz w:val="28"/>
          <w:szCs w:val="28"/>
        </w:rPr>
        <w:t>года).</w:t>
      </w:r>
    </w:p>
    <w:p w:rsidR="002B5016" w:rsidRPr="00BC1B0B" w:rsidRDefault="00BC1B0B" w:rsidP="00732C81">
      <w:pPr>
        <w:keepNext/>
        <w:widowControl w:val="0"/>
        <w:spacing w:line="360" w:lineRule="auto"/>
        <w:ind w:firstLine="709"/>
        <w:jc w:val="center"/>
        <w:rPr>
          <w:b/>
          <w:sz w:val="28"/>
          <w:szCs w:val="28"/>
        </w:rPr>
      </w:pPr>
      <w:r>
        <w:rPr>
          <w:sz w:val="28"/>
          <w:szCs w:val="28"/>
        </w:rPr>
        <w:br w:type="page"/>
      </w:r>
      <w:bookmarkStart w:id="157" w:name="_Toc421649350"/>
      <w:r w:rsidR="002B5016" w:rsidRPr="00BC1B0B">
        <w:rPr>
          <w:b/>
          <w:sz w:val="28"/>
          <w:szCs w:val="28"/>
        </w:rPr>
        <w:t>Заключение</w:t>
      </w:r>
      <w:bookmarkEnd w:id="157"/>
    </w:p>
    <w:p w:rsidR="002B5016" w:rsidRPr="00BC1B0B" w:rsidRDefault="002B5016" w:rsidP="00732C81">
      <w:pPr>
        <w:keepNext/>
        <w:widowControl w:val="0"/>
        <w:spacing w:line="360" w:lineRule="auto"/>
        <w:ind w:firstLine="709"/>
        <w:jc w:val="both"/>
        <w:rPr>
          <w:sz w:val="28"/>
          <w:szCs w:val="28"/>
        </w:rPr>
      </w:pP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На основе проведенного анализа финансовой деятельности ООО </w:t>
      </w:r>
      <w:r w:rsidR="00D67767" w:rsidRPr="00BC1B0B">
        <w:rPr>
          <w:sz w:val="28"/>
          <w:szCs w:val="28"/>
        </w:rPr>
        <w:t>«</w:t>
      </w:r>
      <w:r w:rsidR="007823C0" w:rsidRPr="00BC1B0B">
        <w:rPr>
          <w:sz w:val="28"/>
          <w:szCs w:val="28"/>
        </w:rPr>
        <w:t>Инвест-Ст</w:t>
      </w:r>
      <w:r w:rsidR="0037094A" w:rsidRPr="00BC1B0B">
        <w:rPr>
          <w:sz w:val="28"/>
          <w:szCs w:val="28"/>
        </w:rPr>
        <w:t>рой</w:t>
      </w:r>
      <w:r w:rsidR="00D67767" w:rsidRPr="00BC1B0B">
        <w:rPr>
          <w:sz w:val="28"/>
          <w:szCs w:val="28"/>
        </w:rPr>
        <w:t>»</w:t>
      </w:r>
      <w:r w:rsidRPr="00BC1B0B">
        <w:rPr>
          <w:sz w:val="28"/>
          <w:szCs w:val="28"/>
        </w:rPr>
        <w:t xml:space="preserve"> были сделаны следующие выводы. Не смотря на увеличение стоимости имущества пред</w:t>
      </w:r>
      <w:r w:rsidR="00B803F8" w:rsidRPr="00BC1B0B">
        <w:rPr>
          <w:sz w:val="28"/>
          <w:szCs w:val="28"/>
        </w:rPr>
        <w:t>приятие в 2009</w:t>
      </w:r>
      <w:r w:rsidRPr="00BC1B0B">
        <w:rPr>
          <w:sz w:val="28"/>
          <w:szCs w:val="28"/>
        </w:rPr>
        <w:t xml:space="preserve"> году, его финансовая устойчивость ухудшилась по ряду показателей. Имея на балансе значительную по величине стоимость оборотных активов, предприятие нуждается в большей величине оборотных средств, несмотря на значительный удельный вес в составе имущества. Все показатели, характеризующие платежеспособность находятся на уровне ниже нормы, что объясняется, в</w:t>
      </w:r>
      <w:r w:rsidR="00BC1B0B">
        <w:rPr>
          <w:sz w:val="28"/>
          <w:szCs w:val="28"/>
        </w:rPr>
        <w:t xml:space="preserve"> </w:t>
      </w:r>
      <w:r w:rsidRPr="00BC1B0B">
        <w:rPr>
          <w:sz w:val="28"/>
          <w:szCs w:val="28"/>
        </w:rPr>
        <w:t>основном, наличием у предприятия значительной суммы кредиторской задолженность.</w:t>
      </w:r>
    </w:p>
    <w:p w:rsidR="002B5016" w:rsidRPr="00BC1B0B" w:rsidRDefault="002B5016" w:rsidP="00732C81">
      <w:pPr>
        <w:keepNext/>
        <w:widowControl w:val="0"/>
        <w:spacing w:line="360" w:lineRule="auto"/>
        <w:ind w:firstLine="709"/>
        <w:jc w:val="both"/>
        <w:rPr>
          <w:sz w:val="28"/>
          <w:szCs w:val="28"/>
        </w:rPr>
      </w:pPr>
      <w:r w:rsidRPr="00BC1B0B">
        <w:rPr>
          <w:sz w:val="28"/>
          <w:szCs w:val="28"/>
        </w:rPr>
        <w:t>Балансовая прибыль</w:t>
      </w:r>
      <w:r w:rsidR="00B803F8" w:rsidRPr="00BC1B0B">
        <w:rPr>
          <w:sz w:val="28"/>
          <w:szCs w:val="28"/>
        </w:rPr>
        <w:t xml:space="preserve"> в 2009</w:t>
      </w:r>
      <w:r w:rsidRPr="00BC1B0B">
        <w:rPr>
          <w:sz w:val="28"/>
          <w:szCs w:val="28"/>
        </w:rPr>
        <w:t xml:space="preserve"> году увеличилась почти в 6 раз. Не смотря на это после уплаты налога на прибыль, фирме не хватило средств на покрытие всех расходов, в результате чего</w:t>
      </w:r>
      <w:r w:rsidR="00BC1B0B">
        <w:rPr>
          <w:sz w:val="28"/>
          <w:szCs w:val="28"/>
        </w:rPr>
        <w:t xml:space="preserve"> </w:t>
      </w:r>
      <w:r w:rsidRPr="00BC1B0B">
        <w:rPr>
          <w:sz w:val="28"/>
          <w:szCs w:val="28"/>
        </w:rPr>
        <w:t>убыток фирмы в отчетном периоде составил 60.400 тыс. руб., был сделан вывод о не эффективности использования имущества предприятия. Показатели рентабельности производственных фондов и вложений несколько увеличились, но находятся на очень низком уровне.</w:t>
      </w:r>
    </w:p>
    <w:p w:rsidR="002B5016" w:rsidRPr="00BC1B0B" w:rsidRDefault="002B5016" w:rsidP="00732C81">
      <w:pPr>
        <w:keepNext/>
        <w:widowControl w:val="0"/>
        <w:spacing w:line="360" w:lineRule="auto"/>
        <w:ind w:firstLine="709"/>
        <w:jc w:val="both"/>
        <w:rPr>
          <w:sz w:val="28"/>
          <w:szCs w:val="28"/>
        </w:rPr>
      </w:pPr>
      <w:r w:rsidRPr="00BC1B0B">
        <w:rPr>
          <w:sz w:val="28"/>
          <w:szCs w:val="28"/>
        </w:rPr>
        <w:t xml:space="preserve">В целом на основе проведенного анализа, были сделаны выводы, свидетельствующие о проблемах, связанных, прежде всего, с текущим оперативным управлением финансами на ООО </w:t>
      </w:r>
      <w:r w:rsidR="00D67767" w:rsidRPr="00BC1B0B">
        <w:rPr>
          <w:sz w:val="28"/>
          <w:szCs w:val="28"/>
        </w:rPr>
        <w:t>«</w:t>
      </w:r>
      <w:r w:rsidR="007823C0" w:rsidRPr="00BC1B0B">
        <w:rPr>
          <w:sz w:val="28"/>
          <w:szCs w:val="28"/>
        </w:rPr>
        <w:t>Инвест-Ст</w:t>
      </w:r>
      <w:r w:rsidR="0037094A" w:rsidRPr="00BC1B0B">
        <w:rPr>
          <w:sz w:val="28"/>
          <w:szCs w:val="28"/>
        </w:rPr>
        <w:t>рой</w:t>
      </w:r>
      <w:r w:rsidR="00D67767" w:rsidRPr="00BC1B0B">
        <w:rPr>
          <w:sz w:val="28"/>
          <w:szCs w:val="28"/>
        </w:rPr>
        <w:t>»</w:t>
      </w:r>
      <w:r w:rsidRPr="00BC1B0B">
        <w:rPr>
          <w:sz w:val="28"/>
          <w:szCs w:val="28"/>
        </w:rPr>
        <w:t>. Управлению финансами на предприятии отводится, слишком, малая роль. Это связано с тем, что предприятие существует, сравнительно недавно, формы внутрифирменных отчетов еще не отработаны. По существу, управление финансами происходит на уровне бухгалтерской службы и руководителя предприятия. Поэтому необходимо организовать службу управления финансами и провести ряд мероприятий по улучшению финансового состояния в соответствии с данными рекомендациями.</w:t>
      </w:r>
    </w:p>
    <w:p w:rsidR="002B5016" w:rsidRPr="00BC1B0B" w:rsidRDefault="002B5016" w:rsidP="00732C81">
      <w:pPr>
        <w:keepNext/>
        <w:widowControl w:val="0"/>
        <w:spacing w:line="360" w:lineRule="auto"/>
        <w:ind w:firstLine="709"/>
        <w:jc w:val="both"/>
        <w:rPr>
          <w:sz w:val="28"/>
          <w:szCs w:val="28"/>
        </w:rPr>
      </w:pPr>
    </w:p>
    <w:p w:rsidR="00A759A3" w:rsidRPr="00BC1B0B" w:rsidRDefault="00BC1B0B" w:rsidP="00732C81">
      <w:pPr>
        <w:keepNext/>
        <w:widowControl w:val="0"/>
        <w:spacing w:line="360" w:lineRule="auto"/>
        <w:ind w:firstLine="709"/>
        <w:jc w:val="center"/>
        <w:rPr>
          <w:b/>
          <w:sz w:val="28"/>
          <w:szCs w:val="28"/>
        </w:rPr>
      </w:pPr>
      <w:r>
        <w:rPr>
          <w:b/>
          <w:sz w:val="28"/>
          <w:szCs w:val="28"/>
        </w:rPr>
        <w:br w:type="page"/>
      </w:r>
      <w:bookmarkStart w:id="158" w:name="_Toc421649351"/>
      <w:r w:rsidR="00A759A3" w:rsidRPr="00BC1B0B">
        <w:rPr>
          <w:b/>
          <w:sz w:val="28"/>
          <w:szCs w:val="28"/>
        </w:rPr>
        <w:t>Глоссарий</w:t>
      </w:r>
    </w:p>
    <w:p w:rsidR="00A759A3" w:rsidRPr="00BC1B0B" w:rsidRDefault="00A759A3" w:rsidP="00732C81">
      <w:pPr>
        <w:keepNext/>
        <w:widowControl w:val="0"/>
        <w:spacing w:line="360" w:lineRule="auto"/>
        <w:ind w:firstLine="709"/>
        <w:jc w:val="both"/>
        <w:rPr>
          <w:sz w:val="28"/>
          <w:szCs w:val="28"/>
        </w:rPr>
      </w:pPr>
    </w:p>
    <w:p w:rsidR="00A759A3" w:rsidRPr="00BC1B0B" w:rsidRDefault="00A759A3" w:rsidP="00732C81">
      <w:pPr>
        <w:pStyle w:val="af6"/>
        <w:keepNext/>
        <w:widowControl w:val="0"/>
        <w:spacing w:before="0" w:after="0" w:line="360" w:lineRule="auto"/>
        <w:ind w:firstLine="709"/>
        <w:jc w:val="both"/>
        <w:rPr>
          <w:sz w:val="28"/>
          <w:szCs w:val="28"/>
        </w:rPr>
      </w:pPr>
      <w:r w:rsidRPr="00BC1B0B">
        <w:rPr>
          <w:b/>
          <w:sz w:val="28"/>
          <w:szCs w:val="28"/>
        </w:rPr>
        <w:t>Аккредитив</w:t>
      </w:r>
      <w:r w:rsidRPr="00BC1B0B">
        <w:rPr>
          <w:sz w:val="28"/>
          <w:szCs w:val="28"/>
        </w:rPr>
        <w:t xml:space="preserve"> - (от лат. accredo — доверяю) 1) денежный документ, содержащий поручение о выплате определенной суммы денег физическому или юридическому лицу в соответствии с условиями, указанными в документе. Денежные аккредитивы являются именными. Они позволяют получить указанную в аккредитиве сумму полностью или частями в течение определенного периода времени; 2) способ безналичных расчетов между предприятиями и организациями, суть которого состоит в том, что банк плательщика дает поручение банку, обслуживающему получателя платежа, оплатить требуемую сумму в оговоренный срок на основе условий, предусмотренных в аккредитивном заявлении плательщика.</w:t>
      </w:r>
    </w:p>
    <w:p w:rsidR="00A759A3" w:rsidRPr="00BC1B0B" w:rsidRDefault="00A759A3" w:rsidP="00732C81">
      <w:pPr>
        <w:pStyle w:val="af6"/>
        <w:keepNext/>
        <w:widowControl w:val="0"/>
        <w:spacing w:before="0" w:after="0" w:line="360" w:lineRule="auto"/>
        <w:ind w:firstLine="709"/>
        <w:jc w:val="both"/>
        <w:rPr>
          <w:sz w:val="28"/>
          <w:szCs w:val="28"/>
        </w:rPr>
      </w:pPr>
      <w:r w:rsidRPr="00BC1B0B">
        <w:rPr>
          <w:b/>
          <w:sz w:val="28"/>
          <w:szCs w:val="28"/>
        </w:rPr>
        <w:t>Актив</w:t>
      </w:r>
      <w:r w:rsidRPr="00BC1B0B">
        <w:rPr>
          <w:sz w:val="28"/>
          <w:szCs w:val="28"/>
        </w:rPr>
        <w:t xml:space="preserve"> - (от лат. activus — действенный) 1) совокупность имущества и денежных средств, принадлежащих предприятию, фирме, компании (здания, сооружения, машины и оборудование, материальные запасы, банковские вклады, вложения в ценные бумаги, патенты, авторские права и др.), в которые вложены средства владельцев, хозяев. Активы принято делить на материальные (осязаемые) и нематериальные (неосязаемые), к последним относятся интеллектуальный продукт, патенты, долговые обязательства других предприятий, особые права на использование ресурсов; 2) актив баланса — часть бухгалтерского баланса предприятия, отражающая в денежном выражении материальные и нематериальные ценности, принадлежащие предприятию, их состав и размещение; 3) превышение доходов над расходами.</w:t>
      </w:r>
    </w:p>
    <w:p w:rsidR="00A759A3" w:rsidRPr="00BC1B0B" w:rsidRDefault="00A759A3" w:rsidP="00732C81">
      <w:pPr>
        <w:pStyle w:val="af6"/>
        <w:keepNext/>
        <w:widowControl w:val="0"/>
        <w:spacing w:before="0" w:after="0" w:line="360" w:lineRule="auto"/>
        <w:ind w:firstLine="709"/>
        <w:jc w:val="both"/>
        <w:rPr>
          <w:sz w:val="28"/>
          <w:szCs w:val="28"/>
        </w:rPr>
      </w:pPr>
      <w:r w:rsidRPr="00BC1B0B">
        <w:rPr>
          <w:b/>
          <w:sz w:val="28"/>
          <w:szCs w:val="28"/>
        </w:rPr>
        <w:t>Акцепт</w:t>
      </w:r>
      <w:r w:rsidRPr="00BC1B0B">
        <w:rPr>
          <w:sz w:val="28"/>
          <w:szCs w:val="28"/>
        </w:rPr>
        <w:t xml:space="preserve"> - (от лат. acceptus — принятый) обязательство (подтверждение согласия) плательщика оплатить в установленный срок переводный вексель (тратту), выставленный на оплату счет, удовлетворить друтие требования об оплате. Акцепт оформляется в форме надписи «акцептовано» на платежном требовании и подписью. Когда говорят, что документ акцептован, это означает, что есть согласие плательщика (банка) на его оплату. Акцептом называют также согласие одной из договаривающихся сторон на заключение договора по предложению (оферте) другой стороны.</w:t>
      </w:r>
    </w:p>
    <w:p w:rsidR="00A759A3" w:rsidRPr="00BC1B0B" w:rsidRDefault="00A759A3" w:rsidP="00732C81">
      <w:pPr>
        <w:pStyle w:val="af6"/>
        <w:keepNext/>
        <w:widowControl w:val="0"/>
        <w:spacing w:before="0" w:after="0" w:line="360" w:lineRule="auto"/>
        <w:ind w:firstLine="709"/>
        <w:jc w:val="both"/>
        <w:rPr>
          <w:sz w:val="28"/>
          <w:szCs w:val="28"/>
        </w:rPr>
      </w:pPr>
      <w:r w:rsidRPr="00BC1B0B">
        <w:rPr>
          <w:b/>
          <w:sz w:val="28"/>
          <w:szCs w:val="28"/>
        </w:rPr>
        <w:t>Активы баланса</w:t>
      </w:r>
      <w:r w:rsidRPr="00BC1B0B">
        <w:rPr>
          <w:sz w:val="28"/>
          <w:szCs w:val="28"/>
        </w:rPr>
        <w:t xml:space="preserve"> - Часть бухгалтерского баланса предприятия, отражающая в денежном выражении материальные и нематериальные ценности, принадлежащие предприятию, их состав и размещение.</w:t>
      </w:r>
    </w:p>
    <w:p w:rsidR="00A759A3" w:rsidRPr="00BC1B0B" w:rsidRDefault="00A759A3" w:rsidP="00732C81">
      <w:pPr>
        <w:pStyle w:val="af6"/>
        <w:keepNext/>
        <w:widowControl w:val="0"/>
        <w:spacing w:before="0" w:after="0" w:line="360" w:lineRule="auto"/>
        <w:ind w:firstLine="709"/>
        <w:jc w:val="both"/>
        <w:rPr>
          <w:sz w:val="28"/>
          <w:szCs w:val="28"/>
        </w:rPr>
      </w:pPr>
      <w:r w:rsidRPr="00BC1B0B">
        <w:rPr>
          <w:b/>
          <w:sz w:val="28"/>
          <w:szCs w:val="28"/>
        </w:rPr>
        <w:t>Акциз</w:t>
      </w:r>
      <w:r w:rsidRPr="00BC1B0B">
        <w:rPr>
          <w:sz w:val="28"/>
          <w:szCs w:val="28"/>
        </w:rPr>
        <w:t xml:space="preserve"> - (от франц. accise) один из видов налога, представляющий не связанный с получением дохода продавцом косвенный налог на продажу определенного вида товаров массового потребления. Акциз включается в цену товара и изымается в государственный и местный бюджеты. Чаще всего акцизным налогом (сбором) облагаются винно-водочные изделия, пиво, табачные изделия, деликатесы, предметы роскоши, автомобили. Плательщиками акциза являются потребители, приобретающие товары, которые облагаются акцизным сбором.</w:t>
      </w:r>
    </w:p>
    <w:p w:rsidR="00A759A3" w:rsidRPr="00BC1B0B" w:rsidRDefault="00A759A3" w:rsidP="00732C81">
      <w:pPr>
        <w:pStyle w:val="af6"/>
        <w:keepNext/>
        <w:widowControl w:val="0"/>
        <w:spacing w:before="0" w:after="0" w:line="360" w:lineRule="auto"/>
        <w:ind w:firstLine="709"/>
        <w:jc w:val="both"/>
        <w:rPr>
          <w:sz w:val="28"/>
          <w:szCs w:val="28"/>
        </w:rPr>
      </w:pPr>
      <w:r w:rsidRPr="00BC1B0B">
        <w:rPr>
          <w:b/>
          <w:sz w:val="28"/>
          <w:szCs w:val="28"/>
        </w:rPr>
        <w:t>Валовая добавленная стоимость</w:t>
      </w:r>
      <w:r w:rsidRPr="00BC1B0B">
        <w:rPr>
          <w:sz w:val="28"/>
          <w:szCs w:val="28"/>
        </w:rPr>
        <w:t xml:space="preserve"> - Разность между выпуском товаров и промежуточным потреблением, обычно определяется в ценах производителей.</w:t>
      </w:r>
    </w:p>
    <w:p w:rsidR="00A759A3" w:rsidRPr="00BC1B0B" w:rsidRDefault="00A759A3" w:rsidP="00732C81">
      <w:pPr>
        <w:pStyle w:val="af6"/>
        <w:keepNext/>
        <w:widowControl w:val="0"/>
        <w:spacing w:before="0" w:after="0" w:line="360" w:lineRule="auto"/>
        <w:ind w:firstLine="709"/>
        <w:jc w:val="both"/>
        <w:rPr>
          <w:sz w:val="28"/>
          <w:szCs w:val="28"/>
        </w:rPr>
      </w:pPr>
      <w:r w:rsidRPr="00BC1B0B">
        <w:rPr>
          <w:b/>
          <w:sz w:val="28"/>
          <w:szCs w:val="28"/>
        </w:rPr>
        <w:t>Валовая прибыль</w:t>
      </w:r>
      <w:r w:rsidRPr="00BC1B0B">
        <w:rPr>
          <w:sz w:val="28"/>
          <w:szCs w:val="28"/>
        </w:rPr>
        <w:t xml:space="preserve"> - Часть добавленной стоимости, которая остается у производителей после вычета расходов, связанных с оплатой труда и налогов.</w:t>
      </w:r>
    </w:p>
    <w:p w:rsidR="00A759A3" w:rsidRPr="00BC1B0B" w:rsidRDefault="00A759A3" w:rsidP="00732C81">
      <w:pPr>
        <w:pStyle w:val="af6"/>
        <w:keepNext/>
        <w:widowControl w:val="0"/>
        <w:spacing w:before="0" w:after="0" w:line="360" w:lineRule="auto"/>
        <w:ind w:firstLine="709"/>
        <w:jc w:val="both"/>
        <w:rPr>
          <w:sz w:val="28"/>
          <w:szCs w:val="28"/>
        </w:rPr>
      </w:pPr>
      <w:r w:rsidRPr="00BC1B0B">
        <w:rPr>
          <w:b/>
          <w:sz w:val="28"/>
          <w:szCs w:val="28"/>
        </w:rPr>
        <w:t>Валовая продукция</w:t>
      </w:r>
      <w:r w:rsidRPr="00BC1B0B">
        <w:rPr>
          <w:sz w:val="28"/>
          <w:szCs w:val="28"/>
        </w:rPr>
        <w:t xml:space="preserve"> - Показатель советской статистики, представляет исчисленный в денежном выражении суммарный объем продукции, произведенной в определенной отрасли. Валовая продукция охватывает как конечную, завершенную, так и промежуточную, незавершенную продукцию, включая комплектующие изделия, полуфабрикаты, продукцию, изготовление которой только начато. В результате при исчислении валовой продукции в масштабе отрасли возникает так называемый "повторный счет" (двойной счет), так как промежуточная продукция учитывается и самостоятельно и в составе той продукции, в которую она входит как составная часть. Скажем, колеса для автомобиля учитываются как валовая продукция завода - изготовителя колес и входят в валовую продукцию автомобильного завода.</w:t>
      </w:r>
    </w:p>
    <w:p w:rsidR="00A759A3" w:rsidRPr="00BC1B0B" w:rsidRDefault="00CA0311" w:rsidP="00732C81">
      <w:pPr>
        <w:keepNext/>
        <w:widowControl w:val="0"/>
        <w:spacing w:line="360" w:lineRule="auto"/>
        <w:ind w:firstLine="709"/>
        <w:jc w:val="both"/>
        <w:rPr>
          <w:sz w:val="28"/>
          <w:szCs w:val="28"/>
        </w:rPr>
      </w:pPr>
      <w:r w:rsidRPr="00BC1B0B">
        <w:rPr>
          <w:b/>
          <w:sz w:val="28"/>
          <w:szCs w:val="28"/>
        </w:rPr>
        <w:t>Валюта</w:t>
      </w:r>
      <w:r w:rsidRPr="00BC1B0B">
        <w:rPr>
          <w:sz w:val="28"/>
          <w:szCs w:val="28"/>
        </w:rPr>
        <w:t xml:space="preserve"> - (</w:t>
      </w:r>
      <w:r w:rsidR="00A759A3" w:rsidRPr="00BC1B0B">
        <w:rPr>
          <w:sz w:val="28"/>
          <w:szCs w:val="28"/>
        </w:rPr>
        <w:t>от итал. valuta - стоимость) 1) денежная единица страны (национальная валюта), используемая в данном государстве. 2) денежные знаки иностранных государств, кредитные и платежные документы в виде векселей, чеков, банкнот, используемые в международных расчетах, - иностранная валюта.</w:t>
      </w:r>
    </w:p>
    <w:p w:rsidR="00CA0311" w:rsidRPr="00BC1B0B" w:rsidRDefault="00CA0311" w:rsidP="00732C81">
      <w:pPr>
        <w:pStyle w:val="5"/>
        <w:ind w:right="0" w:firstLine="709"/>
        <w:rPr>
          <w:sz w:val="28"/>
          <w:szCs w:val="28"/>
        </w:rPr>
      </w:pPr>
      <w:r w:rsidRPr="00BC1B0B">
        <w:rPr>
          <w:b/>
          <w:sz w:val="28"/>
          <w:szCs w:val="28"/>
        </w:rPr>
        <w:t>Деньги</w:t>
      </w:r>
      <w:r w:rsidRPr="00BC1B0B">
        <w:rPr>
          <w:sz w:val="28"/>
          <w:szCs w:val="28"/>
        </w:rPr>
        <w:t xml:space="preserve"> - особый товар, выполняющий роль всеобщего эквивалента при обмене товаров, форма стоимости всех других товаров. Деньги выполняют функции: меры стоимости, средства обращения, средства образования сокровищ, средства платежа и мировых денег.</w:t>
      </w:r>
    </w:p>
    <w:p w:rsidR="00E90A39" w:rsidRPr="00BC1B0B" w:rsidRDefault="00706703" w:rsidP="00732C81">
      <w:pPr>
        <w:keepNext/>
        <w:widowControl w:val="0"/>
        <w:spacing w:line="360" w:lineRule="auto"/>
        <w:ind w:firstLine="709"/>
        <w:jc w:val="both"/>
        <w:rPr>
          <w:sz w:val="28"/>
          <w:szCs w:val="28"/>
        </w:rPr>
      </w:pPr>
      <w:r w:rsidRPr="00BC1B0B">
        <w:rPr>
          <w:b/>
          <w:bCs/>
          <w:sz w:val="28"/>
          <w:szCs w:val="28"/>
        </w:rPr>
        <w:t xml:space="preserve">Издержки производства – </w:t>
      </w:r>
      <w:r w:rsidRPr="00BC1B0B">
        <w:rPr>
          <w:sz w:val="28"/>
          <w:szCs w:val="28"/>
        </w:rPr>
        <w:t>затраты на производство продукции, издержки обычно выражаются в денежной форме. Различают</w:t>
      </w:r>
      <w:r w:rsidRPr="00BC1B0B">
        <w:rPr>
          <w:rStyle w:val="af8"/>
          <w:i w:val="0"/>
          <w:sz w:val="28"/>
          <w:szCs w:val="28"/>
        </w:rPr>
        <w:t xml:space="preserve"> постоянные издержки, переменные издержки, общие (валовые) издержки, </w:t>
      </w:r>
      <w:r w:rsidRPr="00BC1B0B">
        <w:rPr>
          <w:sz w:val="28"/>
          <w:szCs w:val="28"/>
        </w:rPr>
        <w:t xml:space="preserve">а также </w:t>
      </w:r>
      <w:r w:rsidRPr="00BC1B0B">
        <w:rPr>
          <w:rStyle w:val="af8"/>
          <w:i w:val="0"/>
          <w:sz w:val="28"/>
          <w:szCs w:val="28"/>
        </w:rPr>
        <w:t>альтернативные (вмененные) издержки.</w:t>
      </w:r>
    </w:p>
    <w:p w:rsidR="00E90A39" w:rsidRPr="00BC1B0B" w:rsidRDefault="00CA0311" w:rsidP="00732C81">
      <w:pPr>
        <w:keepNext/>
        <w:widowControl w:val="0"/>
        <w:spacing w:line="360" w:lineRule="auto"/>
        <w:ind w:firstLine="709"/>
        <w:jc w:val="both"/>
        <w:rPr>
          <w:sz w:val="28"/>
          <w:szCs w:val="28"/>
        </w:rPr>
      </w:pPr>
      <w:r w:rsidRPr="00BC1B0B">
        <w:rPr>
          <w:b/>
          <w:bCs/>
          <w:sz w:val="28"/>
          <w:szCs w:val="28"/>
        </w:rPr>
        <w:t>Импорт</w:t>
      </w:r>
      <w:r w:rsidR="00CB09D4" w:rsidRPr="00BC1B0B">
        <w:rPr>
          <w:b/>
          <w:bCs/>
          <w:sz w:val="28"/>
          <w:szCs w:val="28"/>
        </w:rPr>
        <w:t xml:space="preserve"> </w:t>
      </w:r>
      <w:r w:rsidR="00CB09D4" w:rsidRPr="00BC1B0B">
        <w:rPr>
          <w:sz w:val="28"/>
          <w:szCs w:val="28"/>
        </w:rPr>
        <w:t>-</w:t>
      </w:r>
      <w:r w:rsidRPr="00BC1B0B">
        <w:rPr>
          <w:sz w:val="28"/>
          <w:szCs w:val="28"/>
        </w:rPr>
        <w:t xml:space="preserve"> Товары или услуги, производимые за рубежом и продаваемые на внутреннем рынке страны.</w:t>
      </w:r>
    </w:p>
    <w:p w:rsidR="00E90A39" w:rsidRPr="00BC1B0B" w:rsidRDefault="00CA0311" w:rsidP="00732C81">
      <w:pPr>
        <w:keepNext/>
        <w:widowControl w:val="0"/>
        <w:spacing w:line="360" w:lineRule="auto"/>
        <w:ind w:firstLine="709"/>
        <w:jc w:val="both"/>
        <w:rPr>
          <w:sz w:val="28"/>
          <w:szCs w:val="28"/>
        </w:rPr>
      </w:pPr>
      <w:r w:rsidRPr="00BC1B0B">
        <w:rPr>
          <w:b/>
          <w:bCs/>
          <w:sz w:val="28"/>
          <w:szCs w:val="28"/>
        </w:rPr>
        <w:t>Инфляция</w:t>
      </w:r>
      <w:r w:rsidR="00CB09D4" w:rsidRPr="00BC1B0B">
        <w:rPr>
          <w:sz w:val="28"/>
          <w:szCs w:val="28"/>
        </w:rPr>
        <w:t xml:space="preserve"> -</w:t>
      </w:r>
      <w:r w:rsidRPr="00BC1B0B">
        <w:rPr>
          <w:sz w:val="28"/>
          <w:szCs w:val="28"/>
        </w:rPr>
        <w:t xml:space="preserve"> Темпы роста общего уровня цен на все товары и услуги. (Инфляцию не следует путать с ростом цен на конкретные товары по сравнению с ценами на другие товары).</w:t>
      </w:r>
    </w:p>
    <w:p w:rsidR="00CA0311" w:rsidRPr="00BC1B0B" w:rsidRDefault="00CA0311" w:rsidP="00732C81">
      <w:pPr>
        <w:keepNext/>
        <w:widowControl w:val="0"/>
        <w:spacing w:line="360" w:lineRule="auto"/>
        <w:ind w:firstLine="709"/>
        <w:jc w:val="both"/>
        <w:rPr>
          <w:sz w:val="28"/>
          <w:szCs w:val="28"/>
        </w:rPr>
      </w:pPr>
      <w:r w:rsidRPr="00BC1B0B">
        <w:rPr>
          <w:b/>
          <w:bCs/>
          <w:sz w:val="28"/>
          <w:szCs w:val="28"/>
        </w:rPr>
        <w:t>Капитал</w:t>
      </w:r>
      <w:r w:rsidR="00CB09D4" w:rsidRPr="00BC1B0B">
        <w:rPr>
          <w:sz w:val="28"/>
          <w:szCs w:val="28"/>
        </w:rPr>
        <w:t xml:space="preserve"> -</w:t>
      </w:r>
      <w:r w:rsidRPr="00BC1B0B">
        <w:rPr>
          <w:sz w:val="28"/>
          <w:szCs w:val="28"/>
        </w:rPr>
        <w:t xml:space="preserve"> Физическое оснащение (здания, оборудование, трудовые навыки), используемое в производстве товаров и услуг. Этот термин также применяется, когда речь идет об акциях корпораций, ценных бумагах, представляющих собой долговые обязательства, и наличных деньгах.</w:t>
      </w:r>
    </w:p>
    <w:p w:rsidR="00CA0311" w:rsidRPr="00BC1B0B" w:rsidRDefault="00CA0311" w:rsidP="00732C81">
      <w:pPr>
        <w:pStyle w:val="5"/>
        <w:ind w:right="0" w:firstLine="709"/>
        <w:rPr>
          <w:sz w:val="28"/>
          <w:szCs w:val="28"/>
        </w:rPr>
      </w:pPr>
      <w:r w:rsidRPr="00BC1B0B">
        <w:rPr>
          <w:b/>
          <w:sz w:val="28"/>
          <w:szCs w:val="28"/>
        </w:rPr>
        <w:t>Производство</w:t>
      </w:r>
      <w:r w:rsidRPr="00BC1B0B">
        <w:rPr>
          <w:sz w:val="28"/>
          <w:szCs w:val="28"/>
        </w:rPr>
        <w:t xml:space="preserve"> - процесс превращения ресурсов в готовую продукцию. В процессе производства используются средства производства.</w:t>
      </w:r>
    </w:p>
    <w:p w:rsidR="00E90A39" w:rsidRPr="00BC1B0B" w:rsidRDefault="00CA0311" w:rsidP="00732C81">
      <w:pPr>
        <w:pStyle w:val="5"/>
        <w:ind w:right="0" w:firstLine="709"/>
        <w:rPr>
          <w:sz w:val="28"/>
          <w:szCs w:val="28"/>
        </w:rPr>
      </w:pPr>
      <w:r w:rsidRPr="00BC1B0B">
        <w:rPr>
          <w:sz w:val="28"/>
          <w:szCs w:val="28"/>
        </w:rPr>
        <w:t xml:space="preserve">Формы производства: от натурального крестьянского хозяйства до современного предприятия, выпускающего крупносерийную продукцию. </w:t>
      </w:r>
      <w:r w:rsidRPr="00BC1B0B">
        <w:rPr>
          <w:b/>
          <w:bCs/>
          <w:sz w:val="28"/>
          <w:szCs w:val="28"/>
        </w:rPr>
        <w:t>Рынок</w:t>
      </w:r>
      <w:r w:rsidR="00CB09D4" w:rsidRPr="00BC1B0B">
        <w:rPr>
          <w:sz w:val="28"/>
          <w:szCs w:val="28"/>
        </w:rPr>
        <w:t xml:space="preserve"> -</w:t>
      </w:r>
      <w:r w:rsidRPr="00BC1B0B">
        <w:rPr>
          <w:sz w:val="28"/>
          <w:szCs w:val="28"/>
        </w:rPr>
        <w:t xml:space="preserve"> Условия, в которых покупатели и продавцы устанавливают цены на одинаковые или очень сходные продукты и обмениваются товарами или услугами.</w:t>
      </w:r>
    </w:p>
    <w:p w:rsidR="00E90A39" w:rsidRPr="00BC1B0B" w:rsidRDefault="00CA0311" w:rsidP="00732C81">
      <w:pPr>
        <w:pStyle w:val="5"/>
        <w:ind w:right="0" w:firstLine="709"/>
        <w:rPr>
          <w:sz w:val="28"/>
          <w:szCs w:val="28"/>
        </w:rPr>
      </w:pPr>
      <w:r w:rsidRPr="00BC1B0B">
        <w:rPr>
          <w:b/>
          <w:bCs/>
          <w:sz w:val="28"/>
          <w:szCs w:val="28"/>
        </w:rPr>
        <w:t>Спрос</w:t>
      </w:r>
      <w:r w:rsidR="00CB09D4" w:rsidRPr="00BC1B0B">
        <w:rPr>
          <w:sz w:val="28"/>
          <w:szCs w:val="28"/>
        </w:rPr>
        <w:t xml:space="preserve"> -</w:t>
      </w:r>
      <w:r w:rsidRPr="00BC1B0B">
        <w:rPr>
          <w:sz w:val="28"/>
          <w:szCs w:val="28"/>
        </w:rPr>
        <w:t xml:space="preserve"> Общее количество товаров и услуг, которое потребители хотят и могут купить по всевозможным ценам в течение того или иного периода времени.</w:t>
      </w:r>
    </w:p>
    <w:p w:rsidR="00A759A3" w:rsidRPr="00BC1B0B" w:rsidRDefault="00CA0311" w:rsidP="00732C81">
      <w:pPr>
        <w:pStyle w:val="5"/>
        <w:ind w:right="0" w:firstLine="709"/>
        <w:rPr>
          <w:sz w:val="28"/>
          <w:szCs w:val="28"/>
        </w:rPr>
      </w:pPr>
      <w:r w:rsidRPr="00BC1B0B">
        <w:rPr>
          <w:b/>
          <w:bCs/>
          <w:sz w:val="28"/>
          <w:szCs w:val="28"/>
        </w:rPr>
        <w:t>Экспорт</w:t>
      </w:r>
      <w:r w:rsidR="00CB09D4" w:rsidRPr="00BC1B0B">
        <w:rPr>
          <w:sz w:val="28"/>
          <w:szCs w:val="28"/>
        </w:rPr>
        <w:t xml:space="preserve"> -</w:t>
      </w:r>
      <w:r w:rsidRPr="00BC1B0B">
        <w:rPr>
          <w:sz w:val="28"/>
          <w:szCs w:val="28"/>
        </w:rPr>
        <w:t xml:space="preserve"> Товары и услуги, производимые внутри страны и продаваемые покупателям за рубежом.</w:t>
      </w:r>
    </w:p>
    <w:p w:rsidR="00A759A3" w:rsidRPr="00BC1B0B" w:rsidRDefault="00A759A3" w:rsidP="00732C81">
      <w:pPr>
        <w:pStyle w:val="1"/>
        <w:ind w:right="0" w:firstLine="709"/>
        <w:jc w:val="both"/>
        <w:rPr>
          <w:b/>
          <w:sz w:val="28"/>
          <w:szCs w:val="28"/>
        </w:rPr>
      </w:pPr>
    </w:p>
    <w:p w:rsidR="005520A4" w:rsidRDefault="00BC1B0B" w:rsidP="00732C81">
      <w:pPr>
        <w:keepNext/>
        <w:widowControl w:val="0"/>
        <w:spacing w:line="360" w:lineRule="auto"/>
        <w:ind w:firstLine="709"/>
        <w:jc w:val="center"/>
        <w:rPr>
          <w:b/>
          <w:sz w:val="28"/>
          <w:szCs w:val="28"/>
        </w:rPr>
      </w:pPr>
      <w:r>
        <w:rPr>
          <w:sz w:val="28"/>
          <w:szCs w:val="28"/>
        </w:rPr>
        <w:br w:type="page"/>
      </w:r>
      <w:r w:rsidR="00A91B0E" w:rsidRPr="00BC1B0B">
        <w:rPr>
          <w:b/>
          <w:sz w:val="28"/>
          <w:szCs w:val="28"/>
        </w:rPr>
        <w:t>С</w:t>
      </w:r>
      <w:bookmarkEnd w:id="158"/>
      <w:r w:rsidR="00A91B0E" w:rsidRPr="00BC1B0B">
        <w:rPr>
          <w:b/>
          <w:sz w:val="28"/>
          <w:szCs w:val="28"/>
        </w:rPr>
        <w:t>писок используемых источников</w:t>
      </w:r>
    </w:p>
    <w:p w:rsidR="00BC1B0B" w:rsidRPr="00BC1B0B" w:rsidRDefault="00BC1B0B" w:rsidP="00732C81">
      <w:pPr>
        <w:keepNext/>
        <w:widowControl w:val="0"/>
        <w:spacing w:line="360" w:lineRule="auto"/>
        <w:ind w:firstLine="709"/>
        <w:jc w:val="both"/>
        <w:rPr>
          <w:b/>
          <w:sz w:val="28"/>
          <w:szCs w:val="28"/>
        </w:rPr>
      </w:pPr>
    </w:p>
    <w:p w:rsidR="00BC1B0B" w:rsidRDefault="008F242E" w:rsidP="00732C81">
      <w:pPr>
        <w:keepNext/>
        <w:widowControl w:val="0"/>
        <w:spacing w:line="360" w:lineRule="auto"/>
        <w:jc w:val="both"/>
        <w:rPr>
          <w:sz w:val="28"/>
          <w:szCs w:val="28"/>
        </w:rPr>
      </w:pPr>
      <w:r w:rsidRPr="00BC1B0B">
        <w:rPr>
          <w:sz w:val="28"/>
          <w:szCs w:val="28"/>
        </w:rPr>
        <w:t>1. Налоговый кодекс Российской Федерации: Части первая</w:t>
      </w:r>
      <w:r w:rsidR="0019251C" w:rsidRPr="00BC1B0B">
        <w:rPr>
          <w:sz w:val="28"/>
          <w:szCs w:val="28"/>
        </w:rPr>
        <w:t xml:space="preserve"> и вторая. – М.: Омега.</w:t>
      </w:r>
      <w:r w:rsidRPr="00BC1B0B">
        <w:rPr>
          <w:sz w:val="28"/>
          <w:szCs w:val="28"/>
        </w:rPr>
        <w:t xml:space="preserve">2009. </w:t>
      </w:r>
    </w:p>
    <w:p w:rsidR="008F242E" w:rsidRPr="00BC1B0B" w:rsidRDefault="00BC1B0B" w:rsidP="00732C81">
      <w:pPr>
        <w:keepNext/>
        <w:widowControl w:val="0"/>
        <w:spacing w:line="360" w:lineRule="auto"/>
        <w:jc w:val="both"/>
        <w:rPr>
          <w:sz w:val="28"/>
          <w:szCs w:val="28"/>
        </w:rPr>
      </w:pPr>
      <w:r>
        <w:rPr>
          <w:sz w:val="28"/>
          <w:szCs w:val="28"/>
        </w:rPr>
        <w:t xml:space="preserve"> </w:t>
      </w:r>
      <w:r w:rsidR="008F242E" w:rsidRPr="00BC1B0B">
        <w:rPr>
          <w:sz w:val="28"/>
          <w:szCs w:val="28"/>
        </w:rPr>
        <w:t>2. Гражданский кодекс Российской Федерации: Части первая и вторая. – М.:</w:t>
      </w:r>
      <w:r>
        <w:rPr>
          <w:sz w:val="28"/>
          <w:szCs w:val="28"/>
        </w:rPr>
        <w:t xml:space="preserve"> </w:t>
      </w:r>
      <w:r w:rsidR="008F242E" w:rsidRPr="00BC1B0B">
        <w:rPr>
          <w:sz w:val="28"/>
          <w:szCs w:val="28"/>
        </w:rPr>
        <w:t>Омега.</w:t>
      </w:r>
      <w:r>
        <w:rPr>
          <w:sz w:val="28"/>
          <w:szCs w:val="28"/>
        </w:rPr>
        <w:t xml:space="preserve"> </w:t>
      </w:r>
      <w:r w:rsidR="008F242E" w:rsidRPr="00BC1B0B">
        <w:rPr>
          <w:sz w:val="28"/>
          <w:szCs w:val="28"/>
        </w:rPr>
        <w:t>2009.</w:t>
      </w:r>
    </w:p>
    <w:p w:rsidR="00035CD7" w:rsidRPr="00BC1B0B" w:rsidRDefault="00531C0A" w:rsidP="00732C81">
      <w:pPr>
        <w:keepNext/>
        <w:widowControl w:val="0"/>
        <w:spacing w:line="360" w:lineRule="auto"/>
        <w:jc w:val="both"/>
        <w:rPr>
          <w:sz w:val="28"/>
          <w:szCs w:val="28"/>
        </w:rPr>
      </w:pPr>
      <w:r w:rsidRPr="00BC1B0B">
        <w:rPr>
          <w:sz w:val="28"/>
          <w:szCs w:val="28"/>
        </w:rPr>
        <w:t>3.</w:t>
      </w:r>
      <w:r w:rsidR="00BC1B0B">
        <w:rPr>
          <w:sz w:val="28"/>
          <w:szCs w:val="28"/>
        </w:rPr>
        <w:t xml:space="preserve"> </w:t>
      </w:r>
      <w:r w:rsidR="00035CD7" w:rsidRPr="00BC1B0B">
        <w:rPr>
          <w:sz w:val="28"/>
          <w:szCs w:val="28"/>
        </w:rPr>
        <w:t xml:space="preserve">Федеральный закон РФ «О бухгалтерском учете» № 129 ФЗ от 21.11.96 г. </w:t>
      </w:r>
      <w:r w:rsidR="009D644D" w:rsidRPr="00BC1B0B">
        <w:rPr>
          <w:sz w:val="28"/>
          <w:szCs w:val="28"/>
        </w:rPr>
        <w:t>// Российская газета.</w:t>
      </w:r>
      <w:r w:rsidR="00BC1B0B">
        <w:rPr>
          <w:sz w:val="28"/>
          <w:szCs w:val="28"/>
        </w:rPr>
        <w:t xml:space="preserve"> </w:t>
      </w:r>
      <w:r w:rsidR="009D644D" w:rsidRPr="00BC1B0B">
        <w:rPr>
          <w:sz w:val="28"/>
          <w:szCs w:val="28"/>
        </w:rPr>
        <w:t xml:space="preserve">1996. </w:t>
      </w:r>
      <w:r w:rsidR="00035CD7" w:rsidRPr="00BC1B0B">
        <w:rPr>
          <w:sz w:val="28"/>
          <w:szCs w:val="28"/>
        </w:rPr>
        <w:t>24 ноября.</w:t>
      </w:r>
    </w:p>
    <w:p w:rsidR="00035CD7" w:rsidRPr="00BC1B0B" w:rsidRDefault="00531C0A" w:rsidP="00732C81">
      <w:pPr>
        <w:keepNext/>
        <w:widowControl w:val="0"/>
        <w:spacing w:line="360" w:lineRule="auto"/>
        <w:jc w:val="both"/>
        <w:rPr>
          <w:sz w:val="28"/>
          <w:szCs w:val="28"/>
        </w:rPr>
      </w:pPr>
      <w:r w:rsidRPr="00BC1B0B">
        <w:rPr>
          <w:sz w:val="28"/>
          <w:szCs w:val="28"/>
        </w:rPr>
        <w:t>4.</w:t>
      </w:r>
      <w:r w:rsidR="00BC1B0B">
        <w:rPr>
          <w:sz w:val="28"/>
          <w:szCs w:val="28"/>
        </w:rPr>
        <w:t xml:space="preserve"> </w:t>
      </w:r>
      <w:r w:rsidR="00035CD7" w:rsidRPr="00BC1B0B">
        <w:rPr>
          <w:sz w:val="28"/>
          <w:szCs w:val="28"/>
        </w:rPr>
        <w:t>Положения по ведению бухгалтерского учета и отчетности в РФ: Приказ Минфина РФ от 29.07.98 № 34-Н. (с изменениями от 24.03.00 № 31 –Н)</w:t>
      </w:r>
      <w:r w:rsidR="009D644D" w:rsidRPr="00BC1B0B">
        <w:rPr>
          <w:sz w:val="28"/>
          <w:szCs w:val="28"/>
        </w:rPr>
        <w:t xml:space="preserve"> // Российская газета.</w:t>
      </w:r>
      <w:r w:rsidR="00BC1B0B">
        <w:rPr>
          <w:sz w:val="28"/>
          <w:szCs w:val="28"/>
        </w:rPr>
        <w:t xml:space="preserve"> </w:t>
      </w:r>
      <w:r w:rsidR="009D644D" w:rsidRPr="00BC1B0B">
        <w:rPr>
          <w:sz w:val="28"/>
          <w:szCs w:val="28"/>
        </w:rPr>
        <w:t>1998.</w:t>
      </w:r>
      <w:r w:rsidR="00BC1B0B">
        <w:rPr>
          <w:sz w:val="28"/>
          <w:szCs w:val="28"/>
        </w:rPr>
        <w:t xml:space="preserve"> </w:t>
      </w:r>
      <w:r w:rsidR="00035CD7" w:rsidRPr="00BC1B0B">
        <w:rPr>
          <w:sz w:val="28"/>
          <w:szCs w:val="28"/>
        </w:rPr>
        <w:t>01 августа.</w:t>
      </w:r>
    </w:p>
    <w:p w:rsidR="00035CD7" w:rsidRPr="00BC1B0B" w:rsidRDefault="00531C0A" w:rsidP="00732C81">
      <w:pPr>
        <w:keepNext/>
        <w:widowControl w:val="0"/>
        <w:spacing w:line="360" w:lineRule="auto"/>
        <w:jc w:val="both"/>
        <w:rPr>
          <w:sz w:val="28"/>
          <w:szCs w:val="28"/>
        </w:rPr>
      </w:pPr>
      <w:r w:rsidRPr="00BC1B0B">
        <w:rPr>
          <w:sz w:val="28"/>
          <w:szCs w:val="28"/>
        </w:rPr>
        <w:t>5.</w:t>
      </w:r>
      <w:r w:rsidR="00BC1B0B">
        <w:rPr>
          <w:sz w:val="28"/>
          <w:szCs w:val="28"/>
        </w:rPr>
        <w:t xml:space="preserve"> </w:t>
      </w:r>
      <w:r w:rsidR="00035CD7" w:rsidRPr="00BC1B0B">
        <w:rPr>
          <w:sz w:val="28"/>
          <w:szCs w:val="28"/>
        </w:rPr>
        <w:t>Об Положение по бухгалтерскому учету «Учет активов и обязательств, стоимость которых выражена в иностранной валюте» ПБУ 3/2000, утверждено приказом Минфина РФ от 10.01.00 № 2-Н // Нормативные док</w:t>
      </w:r>
      <w:r w:rsidR="009D644D" w:rsidRPr="00BC1B0B">
        <w:rPr>
          <w:sz w:val="28"/>
          <w:szCs w:val="28"/>
        </w:rPr>
        <w:t>ументы для бухгалтера.</w:t>
      </w:r>
      <w:r w:rsidR="00BC1B0B">
        <w:rPr>
          <w:sz w:val="28"/>
          <w:szCs w:val="28"/>
        </w:rPr>
        <w:t xml:space="preserve"> </w:t>
      </w:r>
      <w:r w:rsidR="009D644D" w:rsidRPr="00BC1B0B">
        <w:rPr>
          <w:sz w:val="28"/>
          <w:szCs w:val="28"/>
        </w:rPr>
        <w:t>2000.</w:t>
      </w:r>
      <w:r w:rsidR="00BC1B0B">
        <w:rPr>
          <w:sz w:val="28"/>
          <w:szCs w:val="28"/>
        </w:rPr>
        <w:t xml:space="preserve"> </w:t>
      </w:r>
      <w:r w:rsidR="00035CD7" w:rsidRPr="00BC1B0B">
        <w:rPr>
          <w:sz w:val="28"/>
          <w:szCs w:val="28"/>
        </w:rPr>
        <w:t>№2.</w:t>
      </w:r>
    </w:p>
    <w:p w:rsidR="00035CD7" w:rsidRPr="00BC1B0B" w:rsidRDefault="00531C0A" w:rsidP="00732C81">
      <w:pPr>
        <w:keepNext/>
        <w:widowControl w:val="0"/>
        <w:spacing w:line="360" w:lineRule="auto"/>
        <w:jc w:val="both"/>
        <w:rPr>
          <w:sz w:val="28"/>
          <w:szCs w:val="28"/>
        </w:rPr>
      </w:pPr>
      <w:r w:rsidRPr="00BC1B0B">
        <w:rPr>
          <w:sz w:val="28"/>
          <w:szCs w:val="28"/>
        </w:rPr>
        <w:t>6.</w:t>
      </w:r>
      <w:r w:rsidR="00BC1B0B">
        <w:rPr>
          <w:sz w:val="28"/>
          <w:szCs w:val="28"/>
        </w:rPr>
        <w:t xml:space="preserve"> </w:t>
      </w:r>
      <w:r w:rsidR="00035CD7" w:rsidRPr="00BC1B0B">
        <w:rPr>
          <w:sz w:val="28"/>
          <w:szCs w:val="28"/>
        </w:rPr>
        <w:t>Положение по бухгалтерскому учету «Доходы организации» ПБУ 9/99, утверждено приказом МФ РФ от 06.05.99 № 32-Н // Приложение к</w:t>
      </w:r>
      <w:r w:rsidR="009D644D" w:rsidRPr="00BC1B0B">
        <w:rPr>
          <w:sz w:val="28"/>
          <w:szCs w:val="28"/>
        </w:rPr>
        <w:t xml:space="preserve"> журналу «Бухгалтерский учет».</w:t>
      </w:r>
      <w:r w:rsidR="00BC1B0B">
        <w:rPr>
          <w:sz w:val="28"/>
          <w:szCs w:val="28"/>
        </w:rPr>
        <w:t xml:space="preserve"> </w:t>
      </w:r>
      <w:r w:rsidR="009D644D" w:rsidRPr="00BC1B0B">
        <w:rPr>
          <w:sz w:val="28"/>
          <w:szCs w:val="28"/>
        </w:rPr>
        <w:t>1999.</w:t>
      </w:r>
      <w:r w:rsidR="00BC1B0B">
        <w:rPr>
          <w:sz w:val="28"/>
          <w:szCs w:val="28"/>
        </w:rPr>
        <w:t xml:space="preserve"> </w:t>
      </w:r>
      <w:r w:rsidR="00035CD7" w:rsidRPr="00BC1B0B">
        <w:rPr>
          <w:sz w:val="28"/>
          <w:szCs w:val="28"/>
        </w:rPr>
        <w:t>№7.</w:t>
      </w:r>
    </w:p>
    <w:p w:rsidR="00035CD7" w:rsidRPr="00BC1B0B" w:rsidRDefault="00531C0A" w:rsidP="00732C81">
      <w:pPr>
        <w:keepNext/>
        <w:widowControl w:val="0"/>
        <w:spacing w:line="360" w:lineRule="auto"/>
        <w:jc w:val="both"/>
        <w:rPr>
          <w:sz w:val="28"/>
          <w:szCs w:val="28"/>
        </w:rPr>
      </w:pPr>
      <w:r w:rsidRPr="00BC1B0B">
        <w:rPr>
          <w:sz w:val="28"/>
          <w:szCs w:val="28"/>
        </w:rPr>
        <w:t>7.</w:t>
      </w:r>
      <w:r w:rsidR="00BC1B0B">
        <w:rPr>
          <w:sz w:val="28"/>
          <w:szCs w:val="28"/>
        </w:rPr>
        <w:t xml:space="preserve"> </w:t>
      </w:r>
      <w:r w:rsidR="00035CD7" w:rsidRPr="00BC1B0B">
        <w:rPr>
          <w:sz w:val="28"/>
          <w:szCs w:val="28"/>
        </w:rPr>
        <w:t>Положение по бухгалтерскому учету «Расходы организации» ПБУ 10/99, утверждено приказом МФ РФ от 06.07.99 г., № 33-Н // Приложение к журналу «Бухгалтерский учет».</w:t>
      </w:r>
      <w:r w:rsidR="00BC1B0B">
        <w:rPr>
          <w:sz w:val="28"/>
          <w:szCs w:val="28"/>
        </w:rPr>
        <w:t xml:space="preserve"> </w:t>
      </w:r>
      <w:r w:rsidR="009D644D" w:rsidRPr="00BC1B0B">
        <w:rPr>
          <w:sz w:val="28"/>
          <w:szCs w:val="28"/>
        </w:rPr>
        <w:t>1999.</w:t>
      </w:r>
      <w:r w:rsidR="00BC1B0B">
        <w:rPr>
          <w:sz w:val="28"/>
          <w:szCs w:val="28"/>
        </w:rPr>
        <w:t xml:space="preserve"> </w:t>
      </w:r>
      <w:r w:rsidR="00035CD7" w:rsidRPr="00BC1B0B">
        <w:rPr>
          <w:sz w:val="28"/>
          <w:szCs w:val="28"/>
        </w:rPr>
        <w:t>№7.</w:t>
      </w:r>
    </w:p>
    <w:p w:rsidR="00035CD7" w:rsidRPr="00BC1B0B" w:rsidRDefault="00531C0A" w:rsidP="00732C81">
      <w:pPr>
        <w:keepNext/>
        <w:widowControl w:val="0"/>
        <w:spacing w:line="360" w:lineRule="auto"/>
        <w:jc w:val="both"/>
        <w:rPr>
          <w:sz w:val="28"/>
          <w:szCs w:val="28"/>
        </w:rPr>
      </w:pPr>
      <w:r w:rsidRPr="00BC1B0B">
        <w:rPr>
          <w:sz w:val="28"/>
          <w:szCs w:val="28"/>
        </w:rPr>
        <w:t>8.</w:t>
      </w:r>
      <w:r w:rsidR="00BC1B0B">
        <w:rPr>
          <w:sz w:val="28"/>
          <w:szCs w:val="28"/>
        </w:rPr>
        <w:t xml:space="preserve"> </w:t>
      </w:r>
      <w:r w:rsidR="00035CD7" w:rsidRPr="00BC1B0B">
        <w:rPr>
          <w:sz w:val="28"/>
          <w:szCs w:val="28"/>
        </w:rPr>
        <w:t>Положение по бухгалтерскому учету «Бухгалтерская отчетность организации» ПБУ 4/99, утверждено приказом МФ РФ от 06.07.99 г., № 43-Н.</w:t>
      </w:r>
    </w:p>
    <w:p w:rsidR="005520A4" w:rsidRPr="00BC1B0B" w:rsidRDefault="00531C0A" w:rsidP="00732C81">
      <w:pPr>
        <w:pStyle w:val="af2"/>
        <w:keepNext/>
        <w:widowControl w:val="0"/>
        <w:spacing w:line="360" w:lineRule="auto"/>
        <w:jc w:val="both"/>
        <w:rPr>
          <w:sz w:val="28"/>
          <w:szCs w:val="28"/>
          <w:lang w:val="ru-RU"/>
        </w:rPr>
      </w:pPr>
      <w:r w:rsidRPr="00732C81">
        <w:rPr>
          <w:sz w:val="28"/>
          <w:szCs w:val="28"/>
          <w:lang w:val="ru-RU"/>
        </w:rPr>
        <w:t>9.</w:t>
      </w:r>
      <w:r w:rsidR="00BC1B0B" w:rsidRPr="00732C81">
        <w:rPr>
          <w:sz w:val="28"/>
          <w:szCs w:val="28"/>
          <w:lang w:val="ru-RU"/>
        </w:rPr>
        <w:t xml:space="preserve"> </w:t>
      </w:r>
      <w:r w:rsidR="005520A4" w:rsidRPr="00732C81">
        <w:rPr>
          <w:sz w:val="28"/>
          <w:szCs w:val="28"/>
          <w:lang w:val="ru-RU"/>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Правительством РФ 5 августа 1992 года №552.</w:t>
      </w:r>
    </w:p>
    <w:p w:rsidR="005520A4" w:rsidRPr="00BC1B0B" w:rsidRDefault="00531C0A" w:rsidP="00732C81">
      <w:pPr>
        <w:keepNext/>
        <w:widowControl w:val="0"/>
        <w:spacing w:line="360" w:lineRule="auto"/>
        <w:jc w:val="both"/>
        <w:rPr>
          <w:sz w:val="28"/>
          <w:szCs w:val="28"/>
        </w:rPr>
      </w:pPr>
      <w:r w:rsidRPr="00BC1B0B">
        <w:rPr>
          <w:sz w:val="28"/>
          <w:szCs w:val="28"/>
        </w:rPr>
        <w:t xml:space="preserve">10. </w:t>
      </w:r>
      <w:r w:rsidR="00035CD7" w:rsidRPr="00BC1B0B">
        <w:rPr>
          <w:sz w:val="28"/>
          <w:szCs w:val="28"/>
        </w:rPr>
        <w:t>Артеменко В.Г., Белендир М.В. Финансовый анализ: Учебное пособие.- 2-е издание переработанное и дополненное. - М.:</w:t>
      </w:r>
      <w:r w:rsidR="00CA52A7" w:rsidRPr="00BC1B0B">
        <w:rPr>
          <w:sz w:val="28"/>
          <w:szCs w:val="28"/>
        </w:rPr>
        <w:t xml:space="preserve"> "Дело и сервис", 2006. </w:t>
      </w:r>
      <w:r w:rsidR="009D644D" w:rsidRPr="00BC1B0B">
        <w:rPr>
          <w:sz w:val="28"/>
          <w:szCs w:val="28"/>
        </w:rPr>
        <w:t>С. 123.</w:t>
      </w:r>
    </w:p>
    <w:p w:rsidR="005520A4" w:rsidRPr="00BC1B0B" w:rsidRDefault="00531C0A" w:rsidP="00732C81">
      <w:pPr>
        <w:keepNext/>
        <w:widowControl w:val="0"/>
        <w:spacing w:line="360" w:lineRule="auto"/>
        <w:jc w:val="both"/>
        <w:rPr>
          <w:sz w:val="28"/>
          <w:szCs w:val="28"/>
        </w:rPr>
      </w:pPr>
      <w:r w:rsidRPr="00BC1B0B">
        <w:rPr>
          <w:sz w:val="28"/>
          <w:szCs w:val="28"/>
        </w:rPr>
        <w:t xml:space="preserve">11. </w:t>
      </w:r>
      <w:r w:rsidR="005520A4" w:rsidRPr="00BC1B0B">
        <w:rPr>
          <w:sz w:val="28"/>
          <w:szCs w:val="28"/>
        </w:rPr>
        <w:t>Баканов М.И.</w:t>
      </w:r>
      <w:r w:rsidR="005520A4" w:rsidRPr="00BC1B0B">
        <w:rPr>
          <w:noProof/>
          <w:sz w:val="28"/>
          <w:szCs w:val="28"/>
        </w:rPr>
        <w:t xml:space="preserve"> ,</w:t>
      </w:r>
      <w:r w:rsidR="005520A4" w:rsidRPr="00BC1B0B">
        <w:rPr>
          <w:sz w:val="28"/>
          <w:szCs w:val="28"/>
        </w:rPr>
        <w:t xml:space="preserve"> Шеремет А.Д. «Теория эк</w:t>
      </w:r>
      <w:r w:rsidRPr="00BC1B0B">
        <w:rPr>
          <w:sz w:val="28"/>
          <w:szCs w:val="28"/>
        </w:rPr>
        <w:t>ономического анализы: учебник»,</w:t>
      </w:r>
      <w:r w:rsidR="005520A4" w:rsidRPr="00BC1B0B">
        <w:rPr>
          <w:noProof/>
          <w:sz w:val="28"/>
          <w:szCs w:val="28"/>
        </w:rPr>
        <w:t xml:space="preserve"> –</w:t>
      </w:r>
      <w:r w:rsidR="005520A4" w:rsidRPr="00BC1B0B">
        <w:rPr>
          <w:sz w:val="28"/>
          <w:szCs w:val="28"/>
        </w:rPr>
        <w:t xml:space="preserve"> М.: Фин</w:t>
      </w:r>
      <w:r w:rsidR="00CA52A7" w:rsidRPr="00BC1B0B">
        <w:rPr>
          <w:sz w:val="28"/>
          <w:szCs w:val="28"/>
        </w:rPr>
        <w:t>ансы и статистика, 1996.</w:t>
      </w:r>
      <w:r w:rsidR="009D644D" w:rsidRPr="00BC1B0B">
        <w:rPr>
          <w:sz w:val="28"/>
          <w:szCs w:val="28"/>
        </w:rPr>
        <w:t xml:space="preserve"> С. 56.</w:t>
      </w:r>
    </w:p>
    <w:p w:rsidR="005520A4" w:rsidRPr="00BC1B0B" w:rsidRDefault="00531C0A" w:rsidP="00732C81">
      <w:pPr>
        <w:keepNext/>
        <w:widowControl w:val="0"/>
        <w:spacing w:line="360" w:lineRule="auto"/>
        <w:jc w:val="both"/>
        <w:rPr>
          <w:sz w:val="28"/>
          <w:szCs w:val="28"/>
        </w:rPr>
      </w:pPr>
      <w:r w:rsidRPr="00BC1B0B">
        <w:rPr>
          <w:sz w:val="28"/>
          <w:szCs w:val="28"/>
        </w:rPr>
        <w:t>12.</w:t>
      </w:r>
      <w:r w:rsidR="005520A4" w:rsidRPr="00BC1B0B">
        <w:rPr>
          <w:sz w:val="28"/>
          <w:szCs w:val="28"/>
        </w:rPr>
        <w:t xml:space="preserve"> Балабанов И.Т. «Основы финансового менеджмента. Как управлять капиталом?». – М.: Финансы и Статистика, 1994.</w:t>
      </w:r>
      <w:r w:rsidR="009D644D" w:rsidRPr="00BC1B0B">
        <w:rPr>
          <w:sz w:val="28"/>
          <w:szCs w:val="28"/>
        </w:rPr>
        <w:t xml:space="preserve"> С. 81.</w:t>
      </w:r>
    </w:p>
    <w:p w:rsidR="00035CD7" w:rsidRPr="00BC1B0B" w:rsidRDefault="00531C0A" w:rsidP="00732C81">
      <w:pPr>
        <w:keepNext/>
        <w:widowControl w:val="0"/>
        <w:spacing w:line="360" w:lineRule="auto"/>
        <w:jc w:val="both"/>
        <w:rPr>
          <w:sz w:val="28"/>
          <w:szCs w:val="28"/>
        </w:rPr>
      </w:pPr>
      <w:r w:rsidRPr="00BC1B0B">
        <w:rPr>
          <w:sz w:val="28"/>
          <w:szCs w:val="28"/>
        </w:rPr>
        <w:t xml:space="preserve">13. </w:t>
      </w:r>
      <w:r w:rsidR="00035CD7" w:rsidRPr="00BC1B0B">
        <w:rPr>
          <w:sz w:val="28"/>
          <w:szCs w:val="28"/>
        </w:rPr>
        <w:t>Бортников А.П. О платежеспособности и ликвидности предприятия. //Бухга</w:t>
      </w:r>
      <w:r w:rsidR="009D644D" w:rsidRPr="00BC1B0B">
        <w:rPr>
          <w:sz w:val="28"/>
          <w:szCs w:val="28"/>
        </w:rPr>
        <w:t>лтерский учет – М.: 2007. №11. С</w:t>
      </w:r>
      <w:r w:rsidR="00035CD7" w:rsidRPr="00BC1B0B">
        <w:rPr>
          <w:sz w:val="28"/>
          <w:szCs w:val="28"/>
        </w:rPr>
        <w:t>.</w:t>
      </w:r>
      <w:r w:rsidR="009D644D" w:rsidRPr="00BC1B0B">
        <w:rPr>
          <w:sz w:val="28"/>
          <w:szCs w:val="28"/>
        </w:rPr>
        <w:t xml:space="preserve"> </w:t>
      </w:r>
      <w:r w:rsidR="00035CD7" w:rsidRPr="00BC1B0B">
        <w:rPr>
          <w:sz w:val="28"/>
          <w:szCs w:val="28"/>
        </w:rPr>
        <w:t>32-34.</w:t>
      </w:r>
    </w:p>
    <w:p w:rsidR="00035CD7" w:rsidRPr="00BC1B0B" w:rsidRDefault="00531C0A" w:rsidP="00732C81">
      <w:pPr>
        <w:keepNext/>
        <w:widowControl w:val="0"/>
        <w:spacing w:line="360" w:lineRule="auto"/>
        <w:jc w:val="both"/>
        <w:rPr>
          <w:sz w:val="28"/>
          <w:szCs w:val="28"/>
        </w:rPr>
      </w:pPr>
      <w:r w:rsidRPr="00BC1B0B">
        <w:rPr>
          <w:sz w:val="28"/>
          <w:szCs w:val="28"/>
        </w:rPr>
        <w:t xml:space="preserve">14. </w:t>
      </w:r>
      <w:r w:rsidR="00035CD7" w:rsidRPr="00BC1B0B">
        <w:rPr>
          <w:sz w:val="28"/>
          <w:szCs w:val="28"/>
        </w:rPr>
        <w:t xml:space="preserve">Высоцкий Д..А. Анализ дебиторской и кредиторской задолженности. //Бухгалтерский учет </w:t>
      </w:r>
      <w:r w:rsidR="009D644D" w:rsidRPr="00BC1B0B">
        <w:rPr>
          <w:sz w:val="28"/>
          <w:szCs w:val="28"/>
        </w:rPr>
        <w:t>– М.: 2007.</w:t>
      </w:r>
      <w:r w:rsidR="00BC1B0B">
        <w:rPr>
          <w:sz w:val="28"/>
          <w:szCs w:val="28"/>
        </w:rPr>
        <w:t xml:space="preserve"> </w:t>
      </w:r>
      <w:r w:rsidR="009D644D" w:rsidRPr="00BC1B0B">
        <w:rPr>
          <w:sz w:val="28"/>
          <w:szCs w:val="28"/>
        </w:rPr>
        <w:t>№12.</w:t>
      </w:r>
      <w:r w:rsidR="00BC1B0B">
        <w:rPr>
          <w:sz w:val="28"/>
          <w:szCs w:val="28"/>
        </w:rPr>
        <w:t xml:space="preserve"> </w:t>
      </w:r>
      <w:r w:rsidR="009D644D" w:rsidRPr="00BC1B0B">
        <w:rPr>
          <w:sz w:val="28"/>
          <w:szCs w:val="28"/>
        </w:rPr>
        <w:t>С</w:t>
      </w:r>
      <w:r w:rsidR="00035CD7" w:rsidRPr="00BC1B0B">
        <w:rPr>
          <w:sz w:val="28"/>
          <w:szCs w:val="28"/>
        </w:rPr>
        <w:t>.</w:t>
      </w:r>
      <w:r w:rsidR="009D644D" w:rsidRPr="00BC1B0B">
        <w:rPr>
          <w:sz w:val="28"/>
          <w:szCs w:val="28"/>
        </w:rPr>
        <w:t xml:space="preserve"> </w:t>
      </w:r>
      <w:r w:rsidR="00035CD7" w:rsidRPr="00BC1B0B">
        <w:rPr>
          <w:sz w:val="28"/>
          <w:szCs w:val="28"/>
        </w:rPr>
        <w:t>36-37.</w:t>
      </w:r>
    </w:p>
    <w:p w:rsidR="00035CD7" w:rsidRPr="00BC1B0B" w:rsidRDefault="00531C0A" w:rsidP="00732C81">
      <w:pPr>
        <w:keepNext/>
        <w:widowControl w:val="0"/>
        <w:spacing w:line="360" w:lineRule="auto"/>
        <w:jc w:val="both"/>
        <w:rPr>
          <w:sz w:val="28"/>
          <w:szCs w:val="28"/>
        </w:rPr>
      </w:pPr>
      <w:r w:rsidRPr="00BC1B0B">
        <w:rPr>
          <w:sz w:val="28"/>
          <w:szCs w:val="28"/>
        </w:rPr>
        <w:t xml:space="preserve">15. </w:t>
      </w:r>
      <w:r w:rsidR="00035CD7" w:rsidRPr="00BC1B0B">
        <w:rPr>
          <w:sz w:val="28"/>
          <w:szCs w:val="28"/>
        </w:rPr>
        <w:t>Ефимова О.В. Анализ рентабельности капитала. //Бухга</w:t>
      </w:r>
      <w:r w:rsidR="009D644D" w:rsidRPr="00BC1B0B">
        <w:rPr>
          <w:sz w:val="28"/>
          <w:szCs w:val="28"/>
        </w:rPr>
        <w:t>лтерский учет. – М.: 2006.</w:t>
      </w:r>
      <w:r w:rsidR="00BC1B0B">
        <w:rPr>
          <w:sz w:val="28"/>
          <w:szCs w:val="28"/>
        </w:rPr>
        <w:t xml:space="preserve"> </w:t>
      </w:r>
      <w:r w:rsidR="009D644D" w:rsidRPr="00BC1B0B">
        <w:rPr>
          <w:sz w:val="28"/>
          <w:szCs w:val="28"/>
        </w:rPr>
        <w:t>№3.</w:t>
      </w:r>
      <w:r w:rsidR="00BC1B0B">
        <w:rPr>
          <w:sz w:val="28"/>
          <w:szCs w:val="28"/>
        </w:rPr>
        <w:t xml:space="preserve"> </w:t>
      </w:r>
      <w:r w:rsidR="009D644D" w:rsidRPr="00BC1B0B">
        <w:rPr>
          <w:sz w:val="28"/>
          <w:szCs w:val="28"/>
        </w:rPr>
        <w:t>С</w:t>
      </w:r>
      <w:r w:rsidR="00035CD7" w:rsidRPr="00BC1B0B">
        <w:rPr>
          <w:sz w:val="28"/>
          <w:szCs w:val="28"/>
        </w:rPr>
        <w:t>. 25-29.</w:t>
      </w:r>
    </w:p>
    <w:p w:rsidR="00035CD7" w:rsidRPr="00BC1B0B" w:rsidRDefault="00531C0A" w:rsidP="00732C81">
      <w:pPr>
        <w:keepNext/>
        <w:widowControl w:val="0"/>
        <w:spacing w:line="360" w:lineRule="auto"/>
        <w:jc w:val="both"/>
        <w:rPr>
          <w:sz w:val="28"/>
          <w:szCs w:val="28"/>
        </w:rPr>
      </w:pPr>
      <w:r w:rsidRPr="00BC1B0B">
        <w:rPr>
          <w:sz w:val="28"/>
          <w:szCs w:val="28"/>
        </w:rPr>
        <w:t xml:space="preserve">16. </w:t>
      </w:r>
      <w:r w:rsidR="00035CD7" w:rsidRPr="00BC1B0B">
        <w:rPr>
          <w:sz w:val="28"/>
          <w:szCs w:val="28"/>
        </w:rPr>
        <w:t>Ефимова О.В. Прогнозирование дебиторской и кредиторской задолженности. //Бухгалтерский учет.</w:t>
      </w:r>
      <w:r w:rsidR="009D644D" w:rsidRPr="00BC1B0B">
        <w:rPr>
          <w:sz w:val="28"/>
          <w:szCs w:val="28"/>
        </w:rPr>
        <w:t xml:space="preserve"> - М.:</w:t>
      </w:r>
      <w:r w:rsidR="00BC1B0B">
        <w:rPr>
          <w:sz w:val="28"/>
          <w:szCs w:val="28"/>
        </w:rPr>
        <w:t xml:space="preserve"> </w:t>
      </w:r>
      <w:r w:rsidR="009D644D" w:rsidRPr="00BC1B0B">
        <w:rPr>
          <w:sz w:val="28"/>
          <w:szCs w:val="28"/>
        </w:rPr>
        <w:t>2006.</w:t>
      </w:r>
      <w:r w:rsidR="00BC1B0B">
        <w:rPr>
          <w:sz w:val="28"/>
          <w:szCs w:val="28"/>
        </w:rPr>
        <w:t xml:space="preserve"> </w:t>
      </w:r>
      <w:r w:rsidR="009D644D" w:rsidRPr="00BC1B0B">
        <w:rPr>
          <w:sz w:val="28"/>
          <w:szCs w:val="28"/>
        </w:rPr>
        <w:t>№10.</w:t>
      </w:r>
      <w:r w:rsidR="00BC1B0B">
        <w:rPr>
          <w:sz w:val="28"/>
          <w:szCs w:val="28"/>
        </w:rPr>
        <w:t xml:space="preserve"> </w:t>
      </w:r>
      <w:r w:rsidR="009D644D" w:rsidRPr="00BC1B0B">
        <w:rPr>
          <w:sz w:val="28"/>
          <w:szCs w:val="28"/>
        </w:rPr>
        <w:t>С</w:t>
      </w:r>
      <w:r w:rsidR="00035CD7" w:rsidRPr="00BC1B0B">
        <w:rPr>
          <w:sz w:val="28"/>
          <w:szCs w:val="28"/>
        </w:rPr>
        <w:t>. 43-50.</w:t>
      </w:r>
    </w:p>
    <w:p w:rsidR="00035CD7" w:rsidRPr="00BC1B0B" w:rsidRDefault="00531C0A" w:rsidP="00732C81">
      <w:pPr>
        <w:keepNext/>
        <w:widowControl w:val="0"/>
        <w:spacing w:line="360" w:lineRule="auto"/>
        <w:jc w:val="both"/>
        <w:rPr>
          <w:sz w:val="28"/>
          <w:szCs w:val="28"/>
        </w:rPr>
      </w:pPr>
      <w:r w:rsidRPr="00BC1B0B">
        <w:rPr>
          <w:sz w:val="28"/>
          <w:szCs w:val="28"/>
        </w:rPr>
        <w:t xml:space="preserve">17. </w:t>
      </w:r>
      <w:r w:rsidR="00035CD7" w:rsidRPr="00BC1B0B">
        <w:rPr>
          <w:sz w:val="28"/>
          <w:szCs w:val="28"/>
        </w:rPr>
        <w:t xml:space="preserve">Ефимова О.В. Анализ платежеспособности предприятия. //Бухгалтерский учет. </w:t>
      </w:r>
      <w:r w:rsidR="009D644D" w:rsidRPr="00BC1B0B">
        <w:rPr>
          <w:sz w:val="28"/>
          <w:szCs w:val="28"/>
        </w:rPr>
        <w:t>– М.:</w:t>
      </w:r>
      <w:r w:rsidR="00BC1B0B">
        <w:rPr>
          <w:sz w:val="28"/>
          <w:szCs w:val="28"/>
        </w:rPr>
        <w:t xml:space="preserve"> </w:t>
      </w:r>
      <w:r w:rsidR="009D644D" w:rsidRPr="00BC1B0B">
        <w:rPr>
          <w:sz w:val="28"/>
          <w:szCs w:val="28"/>
        </w:rPr>
        <w:t>2006.</w:t>
      </w:r>
      <w:r w:rsidR="00BC1B0B">
        <w:rPr>
          <w:sz w:val="28"/>
          <w:szCs w:val="28"/>
        </w:rPr>
        <w:t xml:space="preserve"> </w:t>
      </w:r>
      <w:r w:rsidR="009D644D" w:rsidRPr="00BC1B0B">
        <w:rPr>
          <w:sz w:val="28"/>
          <w:szCs w:val="28"/>
        </w:rPr>
        <w:t>№7.</w:t>
      </w:r>
      <w:r w:rsidR="00BC1B0B">
        <w:rPr>
          <w:sz w:val="28"/>
          <w:szCs w:val="28"/>
        </w:rPr>
        <w:t xml:space="preserve"> </w:t>
      </w:r>
      <w:r w:rsidR="009D644D" w:rsidRPr="00BC1B0B">
        <w:rPr>
          <w:sz w:val="28"/>
          <w:szCs w:val="28"/>
        </w:rPr>
        <w:t>С</w:t>
      </w:r>
      <w:r w:rsidR="00035CD7" w:rsidRPr="00BC1B0B">
        <w:rPr>
          <w:sz w:val="28"/>
          <w:szCs w:val="28"/>
        </w:rPr>
        <w:t>. 70-77.</w:t>
      </w:r>
    </w:p>
    <w:p w:rsidR="00035CD7" w:rsidRPr="00BC1B0B" w:rsidRDefault="00531C0A" w:rsidP="00732C81">
      <w:pPr>
        <w:keepNext/>
        <w:widowControl w:val="0"/>
        <w:spacing w:line="360" w:lineRule="auto"/>
        <w:jc w:val="both"/>
        <w:rPr>
          <w:sz w:val="28"/>
          <w:szCs w:val="28"/>
        </w:rPr>
      </w:pPr>
      <w:r w:rsidRPr="00BC1B0B">
        <w:rPr>
          <w:sz w:val="28"/>
          <w:szCs w:val="28"/>
        </w:rPr>
        <w:t xml:space="preserve">18. </w:t>
      </w:r>
      <w:r w:rsidR="00035CD7" w:rsidRPr="00BC1B0B">
        <w:rPr>
          <w:sz w:val="28"/>
          <w:szCs w:val="28"/>
        </w:rPr>
        <w:t>Ефимова О.В. Финансовый анализ. - М.; Издательство "Бу</w:t>
      </w:r>
      <w:r w:rsidR="009D644D" w:rsidRPr="00BC1B0B">
        <w:rPr>
          <w:sz w:val="28"/>
          <w:szCs w:val="28"/>
        </w:rPr>
        <w:t>хгалтерский учет",- М.:</w:t>
      </w:r>
      <w:r w:rsidR="00BC1B0B">
        <w:rPr>
          <w:sz w:val="28"/>
          <w:szCs w:val="28"/>
        </w:rPr>
        <w:t xml:space="preserve"> </w:t>
      </w:r>
      <w:r w:rsidR="009D644D" w:rsidRPr="00BC1B0B">
        <w:rPr>
          <w:sz w:val="28"/>
          <w:szCs w:val="28"/>
        </w:rPr>
        <w:t>2007. С. 320</w:t>
      </w:r>
      <w:r w:rsidR="00035CD7" w:rsidRPr="00BC1B0B">
        <w:rPr>
          <w:sz w:val="28"/>
          <w:szCs w:val="28"/>
        </w:rPr>
        <w:t>.</w:t>
      </w:r>
    </w:p>
    <w:p w:rsidR="00035CD7" w:rsidRPr="00BC1B0B" w:rsidRDefault="00531C0A" w:rsidP="00732C81">
      <w:pPr>
        <w:keepNext/>
        <w:widowControl w:val="0"/>
        <w:spacing w:line="360" w:lineRule="auto"/>
        <w:jc w:val="both"/>
        <w:rPr>
          <w:sz w:val="28"/>
          <w:szCs w:val="28"/>
        </w:rPr>
      </w:pPr>
      <w:r w:rsidRPr="00BC1B0B">
        <w:rPr>
          <w:sz w:val="28"/>
          <w:szCs w:val="28"/>
        </w:rPr>
        <w:t xml:space="preserve">19. </w:t>
      </w:r>
      <w:r w:rsidR="00035CD7" w:rsidRPr="00BC1B0B">
        <w:rPr>
          <w:sz w:val="28"/>
          <w:szCs w:val="28"/>
        </w:rPr>
        <w:t>Клейнер Г.Б., Петросян Д.С. Оценка финансового состояния предприятия. //Финансовые и бухга</w:t>
      </w:r>
      <w:r w:rsidR="009D644D" w:rsidRPr="00BC1B0B">
        <w:rPr>
          <w:sz w:val="28"/>
          <w:szCs w:val="28"/>
        </w:rPr>
        <w:t>лтерские консультации.- М.:</w:t>
      </w:r>
      <w:r w:rsidR="00BC1B0B">
        <w:rPr>
          <w:sz w:val="28"/>
          <w:szCs w:val="28"/>
        </w:rPr>
        <w:t xml:space="preserve"> </w:t>
      </w:r>
      <w:r w:rsidR="009D644D" w:rsidRPr="00BC1B0B">
        <w:rPr>
          <w:sz w:val="28"/>
          <w:szCs w:val="28"/>
        </w:rPr>
        <w:t>2007.</w:t>
      </w:r>
      <w:r w:rsidR="00BC1B0B">
        <w:rPr>
          <w:sz w:val="28"/>
          <w:szCs w:val="28"/>
        </w:rPr>
        <w:t xml:space="preserve"> </w:t>
      </w:r>
      <w:r w:rsidR="009D644D" w:rsidRPr="00BC1B0B">
        <w:rPr>
          <w:sz w:val="28"/>
          <w:szCs w:val="28"/>
        </w:rPr>
        <w:t>№3.</w:t>
      </w:r>
      <w:r w:rsidR="00BC1B0B">
        <w:rPr>
          <w:sz w:val="28"/>
          <w:szCs w:val="28"/>
        </w:rPr>
        <w:t xml:space="preserve"> </w:t>
      </w:r>
      <w:r w:rsidR="009D644D" w:rsidRPr="00BC1B0B">
        <w:rPr>
          <w:sz w:val="28"/>
          <w:szCs w:val="28"/>
        </w:rPr>
        <w:t>С</w:t>
      </w:r>
      <w:r w:rsidR="00035CD7" w:rsidRPr="00BC1B0B">
        <w:rPr>
          <w:sz w:val="28"/>
          <w:szCs w:val="28"/>
        </w:rPr>
        <w:t>. 77-93.</w:t>
      </w:r>
    </w:p>
    <w:p w:rsidR="00035CD7" w:rsidRPr="00BC1B0B" w:rsidRDefault="00531C0A" w:rsidP="00732C81">
      <w:pPr>
        <w:keepNext/>
        <w:widowControl w:val="0"/>
        <w:spacing w:line="360" w:lineRule="auto"/>
        <w:jc w:val="both"/>
        <w:rPr>
          <w:sz w:val="28"/>
          <w:szCs w:val="28"/>
        </w:rPr>
      </w:pPr>
      <w:r w:rsidRPr="00BC1B0B">
        <w:rPr>
          <w:sz w:val="28"/>
          <w:szCs w:val="28"/>
        </w:rPr>
        <w:t xml:space="preserve">20. </w:t>
      </w:r>
      <w:r w:rsidR="00035CD7" w:rsidRPr="00BC1B0B">
        <w:rPr>
          <w:sz w:val="28"/>
          <w:szCs w:val="28"/>
        </w:rPr>
        <w:t>Ковалев В.В., Привалов В.П. Анализ финансового состояния предприятия. - М.: Центр экономики и маркетинга,</w:t>
      </w:r>
      <w:r w:rsidR="009F3284" w:rsidRPr="00BC1B0B">
        <w:rPr>
          <w:sz w:val="28"/>
          <w:szCs w:val="28"/>
        </w:rPr>
        <w:t xml:space="preserve"> 2006.</w:t>
      </w:r>
      <w:r w:rsidR="00BC1B0B">
        <w:rPr>
          <w:sz w:val="28"/>
          <w:szCs w:val="28"/>
        </w:rPr>
        <w:t xml:space="preserve"> </w:t>
      </w:r>
      <w:r w:rsidR="009F3284" w:rsidRPr="00BC1B0B">
        <w:rPr>
          <w:sz w:val="28"/>
          <w:szCs w:val="28"/>
        </w:rPr>
        <w:t xml:space="preserve">С. 216 </w:t>
      </w:r>
      <w:r w:rsidR="00035CD7" w:rsidRPr="00BC1B0B">
        <w:rPr>
          <w:sz w:val="28"/>
          <w:szCs w:val="28"/>
        </w:rPr>
        <w:t>.</w:t>
      </w:r>
    </w:p>
    <w:p w:rsidR="00035CD7" w:rsidRPr="00BC1B0B" w:rsidRDefault="00531C0A" w:rsidP="00732C81">
      <w:pPr>
        <w:keepNext/>
        <w:widowControl w:val="0"/>
        <w:spacing w:line="360" w:lineRule="auto"/>
        <w:jc w:val="both"/>
        <w:rPr>
          <w:sz w:val="28"/>
          <w:szCs w:val="28"/>
        </w:rPr>
      </w:pPr>
      <w:r w:rsidRPr="00BC1B0B">
        <w:rPr>
          <w:sz w:val="28"/>
          <w:szCs w:val="28"/>
        </w:rPr>
        <w:t xml:space="preserve">21. </w:t>
      </w:r>
      <w:r w:rsidR="00035CD7" w:rsidRPr="00BC1B0B">
        <w:rPr>
          <w:sz w:val="28"/>
          <w:szCs w:val="28"/>
        </w:rPr>
        <w:t xml:space="preserve">Ковалев В.В. Анализ и управление дебиторской задолженностью. </w:t>
      </w:r>
      <w:r w:rsidR="009F3284" w:rsidRPr="00BC1B0B">
        <w:rPr>
          <w:sz w:val="28"/>
          <w:szCs w:val="28"/>
        </w:rPr>
        <w:t>//Бухгалтерский учет. М.: - 2007.</w:t>
      </w:r>
      <w:r w:rsidR="00BC1B0B">
        <w:rPr>
          <w:sz w:val="28"/>
          <w:szCs w:val="28"/>
        </w:rPr>
        <w:t xml:space="preserve"> </w:t>
      </w:r>
      <w:r w:rsidR="00035CD7" w:rsidRPr="00BC1B0B">
        <w:rPr>
          <w:sz w:val="28"/>
          <w:szCs w:val="28"/>
        </w:rPr>
        <w:t>№10.</w:t>
      </w:r>
      <w:r w:rsidR="00BC1B0B">
        <w:rPr>
          <w:sz w:val="28"/>
          <w:szCs w:val="28"/>
        </w:rPr>
        <w:t xml:space="preserve"> </w:t>
      </w:r>
      <w:r w:rsidR="009F3284" w:rsidRPr="00BC1B0B">
        <w:rPr>
          <w:sz w:val="28"/>
          <w:szCs w:val="28"/>
        </w:rPr>
        <w:t xml:space="preserve">С. </w:t>
      </w:r>
      <w:r w:rsidR="00035CD7" w:rsidRPr="00BC1B0B">
        <w:rPr>
          <w:sz w:val="28"/>
          <w:szCs w:val="28"/>
        </w:rPr>
        <w:t>37-42.</w:t>
      </w:r>
    </w:p>
    <w:p w:rsidR="00035CD7" w:rsidRPr="00BC1B0B" w:rsidRDefault="00531C0A" w:rsidP="00732C81">
      <w:pPr>
        <w:keepNext/>
        <w:widowControl w:val="0"/>
        <w:spacing w:line="360" w:lineRule="auto"/>
        <w:jc w:val="both"/>
        <w:rPr>
          <w:sz w:val="28"/>
          <w:szCs w:val="28"/>
        </w:rPr>
      </w:pPr>
      <w:r w:rsidRPr="00BC1B0B">
        <w:rPr>
          <w:sz w:val="28"/>
          <w:szCs w:val="28"/>
        </w:rPr>
        <w:t xml:space="preserve">22. </w:t>
      </w:r>
      <w:r w:rsidR="00035CD7" w:rsidRPr="00BC1B0B">
        <w:rPr>
          <w:sz w:val="28"/>
          <w:szCs w:val="28"/>
        </w:rPr>
        <w:t>Ковалев В.В. Модели анализа и прогнозирования.</w:t>
      </w:r>
      <w:r w:rsidR="009F3284" w:rsidRPr="00BC1B0B">
        <w:rPr>
          <w:sz w:val="28"/>
          <w:szCs w:val="28"/>
        </w:rPr>
        <w:t xml:space="preserve"> //Бухгалтерский учет. М.: 2007.</w:t>
      </w:r>
      <w:r w:rsidR="00BC1B0B">
        <w:rPr>
          <w:sz w:val="28"/>
          <w:szCs w:val="28"/>
        </w:rPr>
        <w:t xml:space="preserve"> </w:t>
      </w:r>
      <w:r w:rsidR="009F3284" w:rsidRPr="00BC1B0B">
        <w:rPr>
          <w:sz w:val="28"/>
          <w:szCs w:val="28"/>
        </w:rPr>
        <w:t>№7.</w:t>
      </w:r>
      <w:r w:rsidR="00BC1B0B">
        <w:rPr>
          <w:sz w:val="28"/>
          <w:szCs w:val="28"/>
        </w:rPr>
        <w:t xml:space="preserve"> </w:t>
      </w:r>
      <w:r w:rsidR="009F3284" w:rsidRPr="00BC1B0B">
        <w:rPr>
          <w:sz w:val="28"/>
          <w:szCs w:val="28"/>
        </w:rPr>
        <w:t>С</w:t>
      </w:r>
      <w:r w:rsidR="00035CD7" w:rsidRPr="00BC1B0B">
        <w:rPr>
          <w:sz w:val="28"/>
          <w:szCs w:val="28"/>
        </w:rPr>
        <w:t>.</w:t>
      </w:r>
      <w:r w:rsidR="009F3284" w:rsidRPr="00BC1B0B">
        <w:rPr>
          <w:sz w:val="28"/>
          <w:szCs w:val="28"/>
        </w:rPr>
        <w:t xml:space="preserve"> </w:t>
      </w:r>
      <w:r w:rsidR="00035CD7" w:rsidRPr="00BC1B0B">
        <w:rPr>
          <w:sz w:val="28"/>
          <w:szCs w:val="28"/>
        </w:rPr>
        <w:t>26-30.</w:t>
      </w:r>
    </w:p>
    <w:p w:rsidR="00B56AE6" w:rsidRPr="00BC1B0B" w:rsidRDefault="00531C0A" w:rsidP="00732C81">
      <w:pPr>
        <w:keepNext/>
        <w:widowControl w:val="0"/>
        <w:spacing w:line="360" w:lineRule="auto"/>
        <w:jc w:val="both"/>
        <w:rPr>
          <w:sz w:val="28"/>
          <w:szCs w:val="28"/>
        </w:rPr>
      </w:pPr>
      <w:r w:rsidRPr="00BC1B0B">
        <w:rPr>
          <w:sz w:val="28"/>
          <w:szCs w:val="28"/>
        </w:rPr>
        <w:t xml:space="preserve">23. </w:t>
      </w:r>
      <w:r w:rsidR="005520A4" w:rsidRPr="00BC1B0B">
        <w:rPr>
          <w:sz w:val="28"/>
          <w:szCs w:val="28"/>
        </w:rPr>
        <w:t>Ковалев В.В. «Финансовый анализ: Управление капиталом. Выбор инвестиций. Анализ отчётности»,</w:t>
      </w:r>
      <w:r w:rsidR="005520A4" w:rsidRPr="00BC1B0B">
        <w:rPr>
          <w:noProof/>
          <w:sz w:val="28"/>
          <w:szCs w:val="28"/>
        </w:rPr>
        <w:t xml:space="preserve"> -</w:t>
      </w:r>
      <w:r w:rsidR="005520A4" w:rsidRPr="00BC1B0B">
        <w:rPr>
          <w:sz w:val="28"/>
          <w:szCs w:val="28"/>
        </w:rPr>
        <w:t xml:space="preserve"> М.: Финансы и статистика,</w:t>
      </w:r>
      <w:r w:rsidR="005520A4" w:rsidRPr="00BC1B0B">
        <w:rPr>
          <w:noProof/>
          <w:sz w:val="28"/>
          <w:szCs w:val="28"/>
        </w:rPr>
        <w:t xml:space="preserve"> </w:t>
      </w:r>
      <w:r w:rsidR="009F3284" w:rsidRPr="00BC1B0B">
        <w:rPr>
          <w:noProof/>
          <w:sz w:val="28"/>
          <w:szCs w:val="28"/>
        </w:rPr>
        <w:t xml:space="preserve">- М.: </w:t>
      </w:r>
      <w:r w:rsidR="005520A4" w:rsidRPr="00BC1B0B">
        <w:rPr>
          <w:noProof/>
          <w:sz w:val="28"/>
          <w:szCs w:val="28"/>
        </w:rPr>
        <w:t>1996</w:t>
      </w:r>
      <w:r w:rsidR="005520A4" w:rsidRPr="00BC1B0B">
        <w:rPr>
          <w:sz w:val="28"/>
          <w:szCs w:val="28"/>
        </w:rPr>
        <w:t>г</w:t>
      </w:r>
      <w:r w:rsidR="009F3284" w:rsidRPr="00BC1B0B">
        <w:rPr>
          <w:noProof/>
          <w:sz w:val="28"/>
          <w:szCs w:val="28"/>
        </w:rPr>
        <w:t xml:space="preserve">. С. </w:t>
      </w:r>
      <w:r w:rsidR="009F3284" w:rsidRPr="00BC1B0B">
        <w:rPr>
          <w:sz w:val="28"/>
          <w:szCs w:val="28"/>
        </w:rPr>
        <w:t>432</w:t>
      </w:r>
      <w:r w:rsidR="005520A4" w:rsidRPr="00BC1B0B">
        <w:rPr>
          <w:sz w:val="28"/>
          <w:szCs w:val="28"/>
        </w:rPr>
        <w:t>.</w:t>
      </w:r>
    </w:p>
    <w:p w:rsidR="00035CD7" w:rsidRPr="00BC1B0B" w:rsidRDefault="00531C0A" w:rsidP="00732C81">
      <w:pPr>
        <w:keepNext/>
        <w:widowControl w:val="0"/>
        <w:spacing w:line="360" w:lineRule="auto"/>
        <w:jc w:val="both"/>
        <w:rPr>
          <w:sz w:val="28"/>
          <w:szCs w:val="28"/>
        </w:rPr>
      </w:pPr>
      <w:r w:rsidRPr="00BC1B0B">
        <w:rPr>
          <w:sz w:val="28"/>
          <w:szCs w:val="28"/>
        </w:rPr>
        <w:t xml:space="preserve">24. </w:t>
      </w:r>
      <w:r w:rsidR="00035CD7" w:rsidRPr="00BC1B0B">
        <w:rPr>
          <w:sz w:val="28"/>
          <w:szCs w:val="28"/>
        </w:rPr>
        <w:t>Ковалев В.В. Управление финансами: Учебное пос</w:t>
      </w:r>
      <w:r w:rsidR="009F3284" w:rsidRPr="00BC1B0B">
        <w:rPr>
          <w:sz w:val="28"/>
          <w:szCs w:val="28"/>
        </w:rPr>
        <w:t>обие. - ФБК-ПРЕСС, -</w:t>
      </w:r>
      <w:r w:rsidR="007212CF" w:rsidRPr="00BC1B0B">
        <w:rPr>
          <w:sz w:val="28"/>
          <w:szCs w:val="28"/>
        </w:rPr>
        <w:t xml:space="preserve"> </w:t>
      </w:r>
      <w:r w:rsidR="009F3284" w:rsidRPr="00BC1B0B">
        <w:rPr>
          <w:sz w:val="28"/>
          <w:szCs w:val="28"/>
        </w:rPr>
        <w:t>М.: 2007. С.</w:t>
      </w:r>
      <w:r w:rsidR="00BC1B0B">
        <w:rPr>
          <w:sz w:val="28"/>
          <w:szCs w:val="28"/>
        </w:rPr>
        <w:t xml:space="preserve"> </w:t>
      </w:r>
      <w:r w:rsidR="009F3284" w:rsidRPr="00BC1B0B">
        <w:rPr>
          <w:sz w:val="28"/>
          <w:szCs w:val="28"/>
        </w:rPr>
        <w:t xml:space="preserve">160 </w:t>
      </w:r>
      <w:r w:rsidR="00035CD7" w:rsidRPr="00BC1B0B">
        <w:rPr>
          <w:sz w:val="28"/>
          <w:szCs w:val="28"/>
        </w:rPr>
        <w:t>.</w:t>
      </w:r>
    </w:p>
    <w:p w:rsidR="00035CD7" w:rsidRPr="00BC1B0B" w:rsidRDefault="00531C0A" w:rsidP="00732C81">
      <w:pPr>
        <w:keepNext/>
        <w:widowControl w:val="0"/>
        <w:spacing w:line="360" w:lineRule="auto"/>
        <w:jc w:val="both"/>
        <w:rPr>
          <w:sz w:val="28"/>
          <w:szCs w:val="28"/>
        </w:rPr>
      </w:pPr>
      <w:r w:rsidRPr="00BC1B0B">
        <w:rPr>
          <w:sz w:val="28"/>
          <w:szCs w:val="28"/>
        </w:rPr>
        <w:t xml:space="preserve">25. </w:t>
      </w:r>
      <w:r w:rsidR="00035CD7" w:rsidRPr="00BC1B0B">
        <w:rPr>
          <w:sz w:val="28"/>
          <w:szCs w:val="28"/>
        </w:rPr>
        <w:t xml:space="preserve">Крейнина М.Н. Финансовое состояние предприятия. Методы </w:t>
      </w:r>
      <w:r w:rsidR="009F3284" w:rsidRPr="00BC1B0B">
        <w:rPr>
          <w:sz w:val="28"/>
          <w:szCs w:val="28"/>
        </w:rPr>
        <w:t xml:space="preserve">оценки. - М.: ИКЦ "ДИС". 2006. С. 224 </w:t>
      </w:r>
      <w:r w:rsidR="00035CD7" w:rsidRPr="00BC1B0B">
        <w:rPr>
          <w:sz w:val="28"/>
          <w:szCs w:val="28"/>
        </w:rPr>
        <w:t>.</w:t>
      </w:r>
    </w:p>
    <w:p w:rsidR="00035CD7" w:rsidRPr="00BC1B0B" w:rsidRDefault="00531C0A" w:rsidP="00732C81">
      <w:pPr>
        <w:keepNext/>
        <w:widowControl w:val="0"/>
        <w:spacing w:line="360" w:lineRule="auto"/>
        <w:jc w:val="both"/>
        <w:rPr>
          <w:sz w:val="28"/>
          <w:szCs w:val="28"/>
        </w:rPr>
      </w:pPr>
      <w:r w:rsidRPr="00BC1B0B">
        <w:rPr>
          <w:sz w:val="28"/>
          <w:szCs w:val="28"/>
        </w:rPr>
        <w:t xml:space="preserve">26. </w:t>
      </w:r>
      <w:r w:rsidR="00035CD7" w:rsidRPr="00BC1B0B">
        <w:rPr>
          <w:sz w:val="28"/>
          <w:szCs w:val="28"/>
        </w:rPr>
        <w:t>Кричевский Н.А. Как улучшить финансовое состояние предприятия.</w:t>
      </w:r>
      <w:r w:rsidR="009F3284" w:rsidRPr="00BC1B0B">
        <w:rPr>
          <w:sz w:val="28"/>
          <w:szCs w:val="28"/>
        </w:rPr>
        <w:t xml:space="preserve"> //Бухгалтерский учет. – М.:</w:t>
      </w:r>
      <w:r w:rsidR="00BC1B0B">
        <w:rPr>
          <w:sz w:val="28"/>
          <w:szCs w:val="28"/>
        </w:rPr>
        <w:t xml:space="preserve"> </w:t>
      </w:r>
      <w:r w:rsidR="009F3284" w:rsidRPr="00BC1B0B">
        <w:rPr>
          <w:sz w:val="28"/>
          <w:szCs w:val="28"/>
        </w:rPr>
        <w:t>2007.</w:t>
      </w:r>
      <w:r w:rsidR="00BC1B0B">
        <w:rPr>
          <w:sz w:val="28"/>
          <w:szCs w:val="28"/>
        </w:rPr>
        <w:t xml:space="preserve"> </w:t>
      </w:r>
      <w:r w:rsidR="009F3284" w:rsidRPr="00BC1B0B">
        <w:rPr>
          <w:sz w:val="28"/>
          <w:szCs w:val="28"/>
        </w:rPr>
        <w:t>№12.</w:t>
      </w:r>
      <w:r w:rsidR="00BC1B0B">
        <w:rPr>
          <w:sz w:val="28"/>
          <w:szCs w:val="28"/>
        </w:rPr>
        <w:t xml:space="preserve"> </w:t>
      </w:r>
      <w:r w:rsidR="009F3284" w:rsidRPr="00BC1B0B">
        <w:rPr>
          <w:sz w:val="28"/>
          <w:szCs w:val="28"/>
        </w:rPr>
        <w:t>С</w:t>
      </w:r>
      <w:r w:rsidR="00035CD7" w:rsidRPr="00BC1B0B">
        <w:rPr>
          <w:sz w:val="28"/>
          <w:szCs w:val="28"/>
        </w:rPr>
        <w:t>.</w:t>
      </w:r>
      <w:r w:rsidR="009F3284" w:rsidRPr="00BC1B0B">
        <w:rPr>
          <w:sz w:val="28"/>
          <w:szCs w:val="28"/>
        </w:rPr>
        <w:t xml:space="preserve"> </w:t>
      </w:r>
      <w:r w:rsidR="00035CD7" w:rsidRPr="00BC1B0B">
        <w:rPr>
          <w:sz w:val="28"/>
          <w:szCs w:val="28"/>
        </w:rPr>
        <w:t>53-54.</w:t>
      </w:r>
    </w:p>
    <w:p w:rsidR="00035CD7" w:rsidRPr="00BC1B0B" w:rsidRDefault="00531C0A" w:rsidP="00732C81">
      <w:pPr>
        <w:keepNext/>
        <w:widowControl w:val="0"/>
        <w:spacing w:line="360" w:lineRule="auto"/>
        <w:jc w:val="both"/>
        <w:rPr>
          <w:sz w:val="28"/>
          <w:szCs w:val="28"/>
        </w:rPr>
      </w:pPr>
      <w:r w:rsidRPr="00BC1B0B">
        <w:rPr>
          <w:sz w:val="28"/>
          <w:szCs w:val="28"/>
        </w:rPr>
        <w:t xml:space="preserve">27. </w:t>
      </w:r>
      <w:r w:rsidR="00035CD7" w:rsidRPr="00BC1B0B">
        <w:rPr>
          <w:sz w:val="28"/>
          <w:szCs w:val="28"/>
        </w:rPr>
        <w:t>Крылова Т.Б. Финансовая отчетность: новые пользователи - новые требования. // Финансовые и бухга</w:t>
      </w:r>
      <w:r w:rsidR="009F3284" w:rsidRPr="00BC1B0B">
        <w:rPr>
          <w:sz w:val="28"/>
          <w:szCs w:val="28"/>
        </w:rPr>
        <w:t>лтерские консультации. – М.: 2007.</w:t>
      </w:r>
      <w:r w:rsidR="00BC1B0B">
        <w:rPr>
          <w:sz w:val="28"/>
          <w:szCs w:val="28"/>
        </w:rPr>
        <w:t xml:space="preserve"> </w:t>
      </w:r>
      <w:r w:rsidR="009F3284" w:rsidRPr="00BC1B0B">
        <w:rPr>
          <w:sz w:val="28"/>
          <w:szCs w:val="28"/>
        </w:rPr>
        <w:t>№1. С</w:t>
      </w:r>
      <w:r w:rsidR="00035CD7" w:rsidRPr="00BC1B0B">
        <w:rPr>
          <w:sz w:val="28"/>
          <w:szCs w:val="28"/>
        </w:rPr>
        <w:t>.</w:t>
      </w:r>
      <w:r w:rsidR="009F3284" w:rsidRPr="00BC1B0B">
        <w:rPr>
          <w:sz w:val="28"/>
          <w:szCs w:val="28"/>
        </w:rPr>
        <w:t xml:space="preserve"> </w:t>
      </w:r>
      <w:r w:rsidR="00035CD7" w:rsidRPr="00BC1B0B">
        <w:rPr>
          <w:sz w:val="28"/>
          <w:szCs w:val="28"/>
        </w:rPr>
        <w:t>64-73.</w:t>
      </w:r>
    </w:p>
    <w:p w:rsidR="00035CD7" w:rsidRPr="00BC1B0B" w:rsidRDefault="00531C0A" w:rsidP="00732C81">
      <w:pPr>
        <w:keepNext/>
        <w:widowControl w:val="0"/>
        <w:spacing w:line="360" w:lineRule="auto"/>
        <w:jc w:val="both"/>
        <w:rPr>
          <w:sz w:val="28"/>
          <w:szCs w:val="28"/>
        </w:rPr>
      </w:pPr>
      <w:r w:rsidRPr="00BC1B0B">
        <w:rPr>
          <w:sz w:val="28"/>
          <w:szCs w:val="28"/>
        </w:rPr>
        <w:t xml:space="preserve">28. </w:t>
      </w:r>
      <w:r w:rsidR="00035CD7" w:rsidRPr="00BC1B0B">
        <w:rPr>
          <w:sz w:val="28"/>
          <w:szCs w:val="28"/>
        </w:rPr>
        <w:t xml:space="preserve">Купчина Л.А. Анализ финансовой деятельности с помощью коэффициентов. //Бухгалтерский учет. </w:t>
      </w:r>
      <w:r w:rsidR="009F3284" w:rsidRPr="00BC1B0B">
        <w:rPr>
          <w:sz w:val="28"/>
          <w:szCs w:val="28"/>
        </w:rPr>
        <w:t>– М.:</w:t>
      </w:r>
      <w:r w:rsidR="00BC1B0B">
        <w:rPr>
          <w:sz w:val="28"/>
          <w:szCs w:val="28"/>
        </w:rPr>
        <w:t xml:space="preserve"> </w:t>
      </w:r>
      <w:r w:rsidR="009F3284" w:rsidRPr="00BC1B0B">
        <w:rPr>
          <w:sz w:val="28"/>
          <w:szCs w:val="28"/>
        </w:rPr>
        <w:t>2006.</w:t>
      </w:r>
      <w:r w:rsidR="00BC1B0B">
        <w:rPr>
          <w:sz w:val="28"/>
          <w:szCs w:val="28"/>
        </w:rPr>
        <w:t xml:space="preserve"> </w:t>
      </w:r>
      <w:r w:rsidR="009F3284" w:rsidRPr="00BC1B0B">
        <w:rPr>
          <w:sz w:val="28"/>
          <w:szCs w:val="28"/>
        </w:rPr>
        <w:t>№2.</w:t>
      </w:r>
      <w:r w:rsidR="00BC1B0B">
        <w:rPr>
          <w:sz w:val="28"/>
          <w:szCs w:val="28"/>
        </w:rPr>
        <w:t xml:space="preserve"> </w:t>
      </w:r>
      <w:r w:rsidR="009F3284" w:rsidRPr="00BC1B0B">
        <w:rPr>
          <w:sz w:val="28"/>
          <w:szCs w:val="28"/>
        </w:rPr>
        <w:t>С</w:t>
      </w:r>
      <w:r w:rsidR="00035CD7" w:rsidRPr="00BC1B0B">
        <w:rPr>
          <w:sz w:val="28"/>
          <w:szCs w:val="28"/>
        </w:rPr>
        <w:t>. 51-55.</w:t>
      </w:r>
    </w:p>
    <w:p w:rsidR="00035CD7" w:rsidRPr="00BC1B0B" w:rsidRDefault="00531C0A" w:rsidP="00732C81">
      <w:pPr>
        <w:keepNext/>
        <w:widowControl w:val="0"/>
        <w:spacing w:line="360" w:lineRule="auto"/>
        <w:jc w:val="both"/>
        <w:rPr>
          <w:sz w:val="28"/>
          <w:szCs w:val="28"/>
        </w:rPr>
      </w:pPr>
      <w:r w:rsidRPr="00BC1B0B">
        <w:rPr>
          <w:sz w:val="28"/>
          <w:szCs w:val="28"/>
        </w:rPr>
        <w:t xml:space="preserve">29. </w:t>
      </w:r>
      <w:r w:rsidR="00035CD7" w:rsidRPr="00BC1B0B">
        <w:rPr>
          <w:sz w:val="28"/>
          <w:szCs w:val="28"/>
        </w:rPr>
        <w:t>Макаров А.С., Мизиковский Е.А. Оценка структуры баланса и несостоятельности предприятия. //Бухгалтерски</w:t>
      </w:r>
      <w:r w:rsidR="005520A4" w:rsidRPr="00BC1B0B">
        <w:rPr>
          <w:sz w:val="28"/>
          <w:szCs w:val="28"/>
        </w:rPr>
        <w:t xml:space="preserve">й учет. </w:t>
      </w:r>
      <w:r w:rsidR="009F3284" w:rsidRPr="00BC1B0B">
        <w:rPr>
          <w:sz w:val="28"/>
          <w:szCs w:val="28"/>
        </w:rPr>
        <w:t>–</w:t>
      </w:r>
      <w:r w:rsidR="005520A4" w:rsidRPr="00BC1B0B">
        <w:rPr>
          <w:sz w:val="28"/>
          <w:szCs w:val="28"/>
        </w:rPr>
        <w:t xml:space="preserve"> </w:t>
      </w:r>
      <w:r w:rsidR="009F3284" w:rsidRPr="00BC1B0B">
        <w:rPr>
          <w:sz w:val="28"/>
          <w:szCs w:val="28"/>
        </w:rPr>
        <w:t>М.: 2007.</w:t>
      </w:r>
      <w:r w:rsidR="00BC1B0B">
        <w:rPr>
          <w:sz w:val="28"/>
          <w:szCs w:val="28"/>
        </w:rPr>
        <w:t xml:space="preserve"> </w:t>
      </w:r>
      <w:r w:rsidR="009F3284" w:rsidRPr="00BC1B0B">
        <w:rPr>
          <w:sz w:val="28"/>
          <w:szCs w:val="28"/>
        </w:rPr>
        <w:t>№3. С</w:t>
      </w:r>
      <w:r w:rsidR="005520A4" w:rsidRPr="00BC1B0B">
        <w:rPr>
          <w:sz w:val="28"/>
          <w:szCs w:val="28"/>
        </w:rPr>
        <w:t>.</w:t>
      </w:r>
      <w:r w:rsidR="009F3284" w:rsidRPr="00BC1B0B">
        <w:rPr>
          <w:sz w:val="28"/>
          <w:szCs w:val="28"/>
        </w:rPr>
        <w:t xml:space="preserve"> </w:t>
      </w:r>
      <w:r w:rsidR="005520A4" w:rsidRPr="00BC1B0B">
        <w:rPr>
          <w:sz w:val="28"/>
          <w:szCs w:val="28"/>
        </w:rPr>
        <w:t>19-29</w:t>
      </w:r>
    </w:p>
    <w:p w:rsidR="005520A4" w:rsidRPr="00BC1B0B" w:rsidRDefault="00531C0A" w:rsidP="00732C81">
      <w:pPr>
        <w:keepNext/>
        <w:widowControl w:val="0"/>
        <w:spacing w:line="360" w:lineRule="auto"/>
        <w:jc w:val="both"/>
        <w:rPr>
          <w:sz w:val="28"/>
          <w:szCs w:val="28"/>
        </w:rPr>
      </w:pPr>
      <w:r w:rsidRPr="00BC1B0B">
        <w:rPr>
          <w:sz w:val="28"/>
          <w:szCs w:val="28"/>
        </w:rPr>
        <w:t xml:space="preserve">30. </w:t>
      </w:r>
      <w:r w:rsidR="00035CD7" w:rsidRPr="00BC1B0B">
        <w:rPr>
          <w:sz w:val="28"/>
          <w:szCs w:val="28"/>
        </w:rPr>
        <w:t xml:space="preserve">Медведева О.В. Анализ доходности предприятия. //Бухгалтерский учет. </w:t>
      </w:r>
      <w:r w:rsidR="009F3284" w:rsidRPr="00BC1B0B">
        <w:rPr>
          <w:sz w:val="28"/>
          <w:szCs w:val="28"/>
        </w:rPr>
        <w:t>– М.:</w:t>
      </w:r>
      <w:r w:rsidR="00BC1B0B">
        <w:rPr>
          <w:sz w:val="28"/>
          <w:szCs w:val="28"/>
        </w:rPr>
        <w:t xml:space="preserve"> </w:t>
      </w:r>
      <w:r w:rsidR="009F3284" w:rsidRPr="00BC1B0B">
        <w:rPr>
          <w:sz w:val="28"/>
          <w:szCs w:val="28"/>
        </w:rPr>
        <w:t>2007.</w:t>
      </w:r>
      <w:r w:rsidR="00BC1B0B">
        <w:rPr>
          <w:sz w:val="28"/>
          <w:szCs w:val="28"/>
        </w:rPr>
        <w:t xml:space="preserve"> </w:t>
      </w:r>
      <w:r w:rsidR="009F3284" w:rsidRPr="00BC1B0B">
        <w:rPr>
          <w:sz w:val="28"/>
          <w:szCs w:val="28"/>
        </w:rPr>
        <w:t>№6. С.</w:t>
      </w:r>
      <w:r w:rsidR="00035CD7" w:rsidRPr="00BC1B0B">
        <w:rPr>
          <w:sz w:val="28"/>
          <w:szCs w:val="28"/>
        </w:rPr>
        <w:t xml:space="preserve"> 35-38.</w:t>
      </w:r>
    </w:p>
    <w:p w:rsidR="005520A4" w:rsidRPr="00BC1B0B" w:rsidRDefault="00531C0A" w:rsidP="00732C81">
      <w:pPr>
        <w:pStyle w:val="af2"/>
        <w:keepNext/>
        <w:widowControl w:val="0"/>
        <w:spacing w:line="360" w:lineRule="auto"/>
        <w:jc w:val="both"/>
        <w:rPr>
          <w:sz w:val="28"/>
          <w:szCs w:val="28"/>
          <w:lang w:val="ru-RU"/>
        </w:rPr>
      </w:pPr>
      <w:r w:rsidRPr="00BC1B0B">
        <w:rPr>
          <w:sz w:val="28"/>
          <w:szCs w:val="28"/>
          <w:lang w:val="ru-RU"/>
        </w:rPr>
        <w:t xml:space="preserve">31. </w:t>
      </w:r>
      <w:r w:rsidR="005520A4" w:rsidRPr="00BC1B0B">
        <w:rPr>
          <w:sz w:val="28"/>
          <w:szCs w:val="28"/>
          <w:lang w:val="ru-RU"/>
        </w:rPr>
        <w:t>Моляков Д.С. «Финансы предприятий отраслей народного хозяйства». – М.: ФиС , 1996.</w:t>
      </w:r>
      <w:r w:rsidR="009F3284" w:rsidRPr="00BC1B0B">
        <w:rPr>
          <w:sz w:val="28"/>
          <w:szCs w:val="28"/>
          <w:lang w:val="ru-RU"/>
        </w:rPr>
        <w:t xml:space="preserve"> С. 23.</w:t>
      </w:r>
    </w:p>
    <w:p w:rsidR="00035CD7" w:rsidRPr="00BC1B0B" w:rsidRDefault="00531C0A" w:rsidP="00732C81">
      <w:pPr>
        <w:keepNext/>
        <w:widowControl w:val="0"/>
        <w:spacing w:line="360" w:lineRule="auto"/>
        <w:jc w:val="both"/>
        <w:rPr>
          <w:sz w:val="28"/>
          <w:szCs w:val="28"/>
        </w:rPr>
      </w:pPr>
      <w:r w:rsidRPr="00BC1B0B">
        <w:rPr>
          <w:sz w:val="28"/>
          <w:szCs w:val="28"/>
        </w:rPr>
        <w:t xml:space="preserve">32. </w:t>
      </w:r>
      <w:r w:rsidR="00035CD7" w:rsidRPr="00BC1B0B">
        <w:rPr>
          <w:sz w:val="28"/>
          <w:szCs w:val="28"/>
        </w:rPr>
        <w:t xml:space="preserve">Новодворский В.Д., Хорин А.Н. Об оценке дебиторской и кредиторской задолженности. //Бухгалтерский учет. </w:t>
      </w:r>
      <w:r w:rsidR="009F3284" w:rsidRPr="00BC1B0B">
        <w:rPr>
          <w:sz w:val="28"/>
          <w:szCs w:val="28"/>
        </w:rPr>
        <w:t>–</w:t>
      </w:r>
      <w:r w:rsidR="00035CD7" w:rsidRPr="00BC1B0B">
        <w:rPr>
          <w:sz w:val="28"/>
          <w:szCs w:val="28"/>
        </w:rPr>
        <w:t xml:space="preserve"> </w:t>
      </w:r>
      <w:r w:rsidR="009F3284" w:rsidRPr="00BC1B0B">
        <w:rPr>
          <w:sz w:val="28"/>
          <w:szCs w:val="28"/>
        </w:rPr>
        <w:t>М.: 2007.</w:t>
      </w:r>
      <w:r w:rsidR="00BC1B0B">
        <w:rPr>
          <w:sz w:val="28"/>
          <w:szCs w:val="28"/>
        </w:rPr>
        <w:t xml:space="preserve"> </w:t>
      </w:r>
      <w:r w:rsidR="009F3284" w:rsidRPr="00BC1B0B">
        <w:rPr>
          <w:sz w:val="28"/>
          <w:szCs w:val="28"/>
        </w:rPr>
        <w:t>№1.</w:t>
      </w:r>
      <w:r w:rsidR="00BC1B0B">
        <w:rPr>
          <w:sz w:val="28"/>
          <w:szCs w:val="28"/>
        </w:rPr>
        <w:t xml:space="preserve"> </w:t>
      </w:r>
      <w:r w:rsidR="009F3284" w:rsidRPr="00BC1B0B">
        <w:rPr>
          <w:sz w:val="28"/>
          <w:szCs w:val="28"/>
        </w:rPr>
        <w:t>С</w:t>
      </w:r>
      <w:r w:rsidR="00035CD7" w:rsidRPr="00BC1B0B">
        <w:rPr>
          <w:sz w:val="28"/>
          <w:szCs w:val="28"/>
        </w:rPr>
        <w:t>.28-32.</w:t>
      </w:r>
    </w:p>
    <w:p w:rsidR="00035CD7" w:rsidRPr="00BC1B0B" w:rsidRDefault="00531C0A" w:rsidP="00732C81">
      <w:pPr>
        <w:keepNext/>
        <w:widowControl w:val="0"/>
        <w:spacing w:line="360" w:lineRule="auto"/>
        <w:jc w:val="both"/>
        <w:rPr>
          <w:sz w:val="28"/>
          <w:szCs w:val="28"/>
        </w:rPr>
      </w:pPr>
      <w:r w:rsidRPr="00BC1B0B">
        <w:rPr>
          <w:sz w:val="28"/>
          <w:szCs w:val="28"/>
        </w:rPr>
        <w:t xml:space="preserve">33. </w:t>
      </w:r>
      <w:r w:rsidR="00035CD7" w:rsidRPr="00BC1B0B">
        <w:rPr>
          <w:sz w:val="28"/>
          <w:szCs w:val="28"/>
        </w:rPr>
        <w:t>Савицкая Г.В. Анализ хозяйственноы деятельности предприятия. - М.: ИП "Экоперспектива",</w:t>
      </w:r>
      <w:r w:rsidR="009F3284" w:rsidRPr="00BC1B0B">
        <w:rPr>
          <w:sz w:val="28"/>
          <w:szCs w:val="28"/>
        </w:rPr>
        <w:t xml:space="preserve"> М.:</w:t>
      </w:r>
      <w:r w:rsidR="00BC1B0B">
        <w:rPr>
          <w:sz w:val="28"/>
          <w:szCs w:val="28"/>
        </w:rPr>
        <w:t xml:space="preserve"> </w:t>
      </w:r>
      <w:r w:rsidR="009F3284" w:rsidRPr="00BC1B0B">
        <w:rPr>
          <w:sz w:val="28"/>
          <w:szCs w:val="28"/>
        </w:rPr>
        <w:t>2006.</w:t>
      </w:r>
      <w:r w:rsidR="00BC1B0B">
        <w:rPr>
          <w:sz w:val="28"/>
          <w:szCs w:val="28"/>
        </w:rPr>
        <w:t xml:space="preserve"> </w:t>
      </w:r>
      <w:r w:rsidR="009F3284" w:rsidRPr="00BC1B0B">
        <w:rPr>
          <w:sz w:val="28"/>
          <w:szCs w:val="28"/>
        </w:rPr>
        <w:t>С. 498</w:t>
      </w:r>
      <w:r w:rsidR="00035CD7" w:rsidRPr="00BC1B0B">
        <w:rPr>
          <w:sz w:val="28"/>
          <w:szCs w:val="28"/>
        </w:rPr>
        <w:t>.</w:t>
      </w:r>
    </w:p>
    <w:p w:rsidR="00035CD7" w:rsidRPr="00BC1B0B" w:rsidRDefault="00531C0A" w:rsidP="00732C81">
      <w:pPr>
        <w:keepNext/>
        <w:widowControl w:val="0"/>
        <w:spacing w:line="360" w:lineRule="auto"/>
        <w:jc w:val="both"/>
        <w:rPr>
          <w:sz w:val="28"/>
          <w:szCs w:val="28"/>
        </w:rPr>
      </w:pPr>
      <w:r w:rsidRPr="00BC1B0B">
        <w:rPr>
          <w:sz w:val="28"/>
          <w:szCs w:val="28"/>
        </w:rPr>
        <w:t xml:space="preserve">34. </w:t>
      </w:r>
      <w:r w:rsidR="00035CD7" w:rsidRPr="00BC1B0B">
        <w:rPr>
          <w:sz w:val="28"/>
          <w:szCs w:val="28"/>
        </w:rPr>
        <w:t xml:space="preserve">Сайфулин Р.С., Кадыков Г.Г. Рейтинговая экспресс-оценка финансового состояния предприятия по данным публичной отчетности. //Финансовые и бухгалтерские консультации. </w:t>
      </w:r>
      <w:r w:rsidR="009F3284" w:rsidRPr="00BC1B0B">
        <w:rPr>
          <w:sz w:val="28"/>
          <w:szCs w:val="28"/>
        </w:rPr>
        <w:t>– М.:</w:t>
      </w:r>
      <w:r w:rsidR="00BC1B0B">
        <w:rPr>
          <w:sz w:val="28"/>
          <w:szCs w:val="28"/>
        </w:rPr>
        <w:t xml:space="preserve"> </w:t>
      </w:r>
      <w:r w:rsidR="009F3284" w:rsidRPr="00BC1B0B">
        <w:rPr>
          <w:sz w:val="28"/>
          <w:szCs w:val="28"/>
        </w:rPr>
        <w:t>2007. №4.</w:t>
      </w:r>
      <w:r w:rsidR="00BC1B0B">
        <w:rPr>
          <w:sz w:val="28"/>
          <w:szCs w:val="28"/>
        </w:rPr>
        <w:t xml:space="preserve"> </w:t>
      </w:r>
      <w:r w:rsidR="009F3284" w:rsidRPr="00BC1B0B">
        <w:rPr>
          <w:sz w:val="28"/>
          <w:szCs w:val="28"/>
        </w:rPr>
        <w:t>С</w:t>
      </w:r>
      <w:r w:rsidR="00035CD7" w:rsidRPr="00BC1B0B">
        <w:rPr>
          <w:sz w:val="28"/>
          <w:szCs w:val="28"/>
        </w:rPr>
        <w:t>.24-30.</w:t>
      </w:r>
    </w:p>
    <w:p w:rsidR="00035CD7" w:rsidRPr="00BC1B0B" w:rsidRDefault="00531C0A" w:rsidP="00732C81">
      <w:pPr>
        <w:keepNext/>
        <w:widowControl w:val="0"/>
        <w:spacing w:line="360" w:lineRule="auto"/>
        <w:jc w:val="both"/>
        <w:rPr>
          <w:sz w:val="28"/>
          <w:szCs w:val="28"/>
        </w:rPr>
      </w:pPr>
      <w:r w:rsidRPr="00BC1B0B">
        <w:rPr>
          <w:sz w:val="28"/>
          <w:szCs w:val="28"/>
        </w:rPr>
        <w:t xml:space="preserve">35. </w:t>
      </w:r>
      <w:r w:rsidR="00035CD7" w:rsidRPr="00BC1B0B">
        <w:rPr>
          <w:sz w:val="28"/>
          <w:szCs w:val="28"/>
        </w:rPr>
        <w:t>Сердюкова И.Д. Методы анализа финансовых рисков. //Бухга</w:t>
      </w:r>
      <w:r w:rsidR="009F3284" w:rsidRPr="00BC1B0B">
        <w:rPr>
          <w:sz w:val="28"/>
          <w:szCs w:val="28"/>
        </w:rPr>
        <w:t>лтерский учет. – М.: 2007.</w:t>
      </w:r>
      <w:r w:rsidR="00BC1B0B">
        <w:rPr>
          <w:sz w:val="28"/>
          <w:szCs w:val="28"/>
        </w:rPr>
        <w:t xml:space="preserve"> </w:t>
      </w:r>
      <w:r w:rsidR="009F3284" w:rsidRPr="00BC1B0B">
        <w:rPr>
          <w:sz w:val="28"/>
          <w:szCs w:val="28"/>
        </w:rPr>
        <w:t>№6.</w:t>
      </w:r>
      <w:r w:rsidR="00BC1B0B">
        <w:rPr>
          <w:sz w:val="28"/>
          <w:szCs w:val="28"/>
        </w:rPr>
        <w:t xml:space="preserve"> </w:t>
      </w:r>
      <w:r w:rsidR="009F3284" w:rsidRPr="00BC1B0B">
        <w:rPr>
          <w:sz w:val="28"/>
          <w:szCs w:val="28"/>
        </w:rPr>
        <w:t>С</w:t>
      </w:r>
      <w:r w:rsidR="00035CD7" w:rsidRPr="00BC1B0B">
        <w:rPr>
          <w:sz w:val="28"/>
          <w:szCs w:val="28"/>
        </w:rPr>
        <w:t>.54-57.</w:t>
      </w:r>
    </w:p>
    <w:p w:rsidR="00035CD7" w:rsidRPr="00BC1B0B" w:rsidRDefault="00531C0A" w:rsidP="00732C81">
      <w:pPr>
        <w:keepNext/>
        <w:widowControl w:val="0"/>
        <w:spacing w:line="360" w:lineRule="auto"/>
        <w:jc w:val="both"/>
        <w:rPr>
          <w:sz w:val="28"/>
          <w:szCs w:val="28"/>
        </w:rPr>
      </w:pPr>
      <w:r w:rsidRPr="00BC1B0B">
        <w:rPr>
          <w:sz w:val="28"/>
          <w:szCs w:val="28"/>
        </w:rPr>
        <w:t xml:space="preserve">36. </w:t>
      </w:r>
      <w:r w:rsidR="00035CD7" w:rsidRPr="00BC1B0B">
        <w:rPr>
          <w:sz w:val="28"/>
          <w:szCs w:val="28"/>
        </w:rPr>
        <w:t xml:space="preserve">Смирнов В.В. Оценка рыночной стоимости предприятия. //Бухгалтерский учет. </w:t>
      </w:r>
      <w:r w:rsidR="009F3284" w:rsidRPr="00BC1B0B">
        <w:rPr>
          <w:sz w:val="28"/>
          <w:szCs w:val="28"/>
        </w:rPr>
        <w:t>– М.: 2007.</w:t>
      </w:r>
      <w:r w:rsidR="00BC1B0B">
        <w:rPr>
          <w:sz w:val="28"/>
          <w:szCs w:val="28"/>
        </w:rPr>
        <w:t xml:space="preserve"> </w:t>
      </w:r>
      <w:r w:rsidR="009F3284" w:rsidRPr="00BC1B0B">
        <w:rPr>
          <w:sz w:val="28"/>
          <w:szCs w:val="28"/>
        </w:rPr>
        <w:t>№9.</w:t>
      </w:r>
      <w:r w:rsidR="00BC1B0B">
        <w:rPr>
          <w:sz w:val="28"/>
          <w:szCs w:val="28"/>
        </w:rPr>
        <w:t xml:space="preserve"> </w:t>
      </w:r>
      <w:r w:rsidR="009F3284" w:rsidRPr="00BC1B0B">
        <w:rPr>
          <w:sz w:val="28"/>
          <w:szCs w:val="28"/>
        </w:rPr>
        <w:t>С</w:t>
      </w:r>
      <w:r w:rsidR="00035CD7" w:rsidRPr="00BC1B0B">
        <w:rPr>
          <w:sz w:val="28"/>
          <w:szCs w:val="28"/>
        </w:rPr>
        <w:t>. 46-47.</w:t>
      </w:r>
    </w:p>
    <w:p w:rsidR="005520A4" w:rsidRPr="00BC1B0B" w:rsidRDefault="00531C0A" w:rsidP="00732C81">
      <w:pPr>
        <w:keepNext/>
        <w:widowControl w:val="0"/>
        <w:spacing w:line="360" w:lineRule="auto"/>
        <w:jc w:val="both"/>
        <w:rPr>
          <w:sz w:val="28"/>
          <w:szCs w:val="28"/>
        </w:rPr>
      </w:pPr>
      <w:r w:rsidRPr="00BC1B0B">
        <w:rPr>
          <w:sz w:val="28"/>
          <w:szCs w:val="28"/>
        </w:rPr>
        <w:t xml:space="preserve">37. </w:t>
      </w:r>
      <w:r w:rsidR="005520A4" w:rsidRPr="00BC1B0B">
        <w:rPr>
          <w:sz w:val="28"/>
          <w:szCs w:val="28"/>
        </w:rPr>
        <w:t xml:space="preserve">Скоун Т. «Управленческий учет».- М.: Изд-во ЮНИТИ, </w:t>
      </w:r>
      <w:r w:rsidR="009F3284" w:rsidRPr="00BC1B0B">
        <w:rPr>
          <w:sz w:val="28"/>
          <w:szCs w:val="28"/>
        </w:rPr>
        <w:t xml:space="preserve">- М.: </w:t>
      </w:r>
      <w:r w:rsidR="005520A4" w:rsidRPr="00BC1B0B">
        <w:rPr>
          <w:sz w:val="28"/>
          <w:szCs w:val="28"/>
        </w:rPr>
        <w:t>1997</w:t>
      </w:r>
      <w:r w:rsidR="009F3284" w:rsidRPr="00BC1B0B">
        <w:rPr>
          <w:sz w:val="28"/>
          <w:szCs w:val="28"/>
        </w:rPr>
        <w:t>. С. 65.</w:t>
      </w:r>
    </w:p>
    <w:p w:rsidR="005520A4" w:rsidRPr="00BC1B0B" w:rsidRDefault="00531C0A" w:rsidP="00732C81">
      <w:pPr>
        <w:keepNext/>
        <w:widowControl w:val="0"/>
        <w:spacing w:line="360" w:lineRule="auto"/>
        <w:jc w:val="both"/>
        <w:rPr>
          <w:sz w:val="28"/>
          <w:szCs w:val="28"/>
        </w:rPr>
      </w:pPr>
      <w:r w:rsidRPr="00BC1B0B">
        <w:rPr>
          <w:sz w:val="28"/>
          <w:szCs w:val="28"/>
        </w:rPr>
        <w:t xml:space="preserve">38. </w:t>
      </w:r>
      <w:r w:rsidR="005520A4" w:rsidRPr="00BC1B0B">
        <w:rPr>
          <w:sz w:val="28"/>
          <w:szCs w:val="28"/>
        </w:rPr>
        <w:t>Стоянов Е.А., Стоянова Е.С. «Экспертная диагностика и аудит финансово-хозяйственного положения предприятия». – М.: Перспектива, 1993.</w:t>
      </w:r>
      <w:r w:rsidR="009F3284" w:rsidRPr="00BC1B0B">
        <w:rPr>
          <w:sz w:val="28"/>
          <w:szCs w:val="28"/>
        </w:rPr>
        <w:t xml:space="preserve"> С. 321.</w:t>
      </w:r>
    </w:p>
    <w:p w:rsidR="00035CD7" w:rsidRPr="00BC1B0B" w:rsidRDefault="00531C0A" w:rsidP="00732C81">
      <w:pPr>
        <w:keepNext/>
        <w:widowControl w:val="0"/>
        <w:spacing w:line="360" w:lineRule="auto"/>
        <w:jc w:val="both"/>
        <w:rPr>
          <w:sz w:val="28"/>
          <w:szCs w:val="28"/>
        </w:rPr>
      </w:pPr>
      <w:r w:rsidRPr="00BC1B0B">
        <w:rPr>
          <w:sz w:val="28"/>
          <w:szCs w:val="28"/>
        </w:rPr>
        <w:t xml:space="preserve">39. </w:t>
      </w:r>
      <w:r w:rsidR="00035CD7" w:rsidRPr="00BC1B0B">
        <w:rPr>
          <w:sz w:val="28"/>
          <w:szCs w:val="28"/>
        </w:rPr>
        <w:t>Фащевский В.Н. Об анализе оборотных средств. //Бухга</w:t>
      </w:r>
      <w:r w:rsidR="009F3284" w:rsidRPr="00BC1B0B">
        <w:rPr>
          <w:sz w:val="28"/>
          <w:szCs w:val="28"/>
        </w:rPr>
        <w:t>лтерский учет. – М.: 2006.</w:t>
      </w:r>
      <w:r w:rsidR="00BC1B0B">
        <w:rPr>
          <w:sz w:val="28"/>
          <w:szCs w:val="28"/>
        </w:rPr>
        <w:t xml:space="preserve"> </w:t>
      </w:r>
      <w:r w:rsidR="009F3284" w:rsidRPr="00BC1B0B">
        <w:rPr>
          <w:sz w:val="28"/>
          <w:szCs w:val="28"/>
        </w:rPr>
        <w:t>№2. С</w:t>
      </w:r>
      <w:r w:rsidR="00035CD7" w:rsidRPr="00BC1B0B">
        <w:rPr>
          <w:sz w:val="28"/>
          <w:szCs w:val="28"/>
        </w:rPr>
        <w:t>. 80-81.</w:t>
      </w:r>
    </w:p>
    <w:p w:rsidR="00035CD7" w:rsidRPr="00BC1B0B" w:rsidRDefault="00531C0A" w:rsidP="00732C81">
      <w:pPr>
        <w:keepNext/>
        <w:widowControl w:val="0"/>
        <w:spacing w:line="360" w:lineRule="auto"/>
        <w:jc w:val="both"/>
        <w:rPr>
          <w:sz w:val="28"/>
          <w:szCs w:val="28"/>
        </w:rPr>
      </w:pPr>
      <w:r w:rsidRPr="00BC1B0B">
        <w:rPr>
          <w:sz w:val="28"/>
          <w:szCs w:val="28"/>
        </w:rPr>
        <w:t xml:space="preserve">40. </w:t>
      </w:r>
      <w:r w:rsidR="00035CD7" w:rsidRPr="00BC1B0B">
        <w:rPr>
          <w:sz w:val="28"/>
          <w:szCs w:val="28"/>
        </w:rPr>
        <w:t>Фащевский В.Н. Об анализе платежеспособности и ликвидности предприятия. //Бухгал</w:t>
      </w:r>
      <w:r w:rsidR="009F3284" w:rsidRPr="00BC1B0B">
        <w:rPr>
          <w:sz w:val="28"/>
          <w:szCs w:val="28"/>
        </w:rPr>
        <w:t>терский учет. – М.: 2006.</w:t>
      </w:r>
      <w:r w:rsidR="00BC1B0B">
        <w:rPr>
          <w:sz w:val="28"/>
          <w:szCs w:val="28"/>
        </w:rPr>
        <w:t xml:space="preserve"> </w:t>
      </w:r>
      <w:r w:rsidR="009F3284" w:rsidRPr="00BC1B0B">
        <w:rPr>
          <w:sz w:val="28"/>
          <w:szCs w:val="28"/>
        </w:rPr>
        <w:t>№11.</w:t>
      </w:r>
      <w:r w:rsidR="00BC1B0B">
        <w:rPr>
          <w:sz w:val="28"/>
          <w:szCs w:val="28"/>
        </w:rPr>
        <w:t xml:space="preserve"> </w:t>
      </w:r>
      <w:r w:rsidR="009F3284" w:rsidRPr="00BC1B0B">
        <w:rPr>
          <w:sz w:val="28"/>
          <w:szCs w:val="28"/>
        </w:rPr>
        <w:t>С</w:t>
      </w:r>
      <w:r w:rsidR="00035CD7" w:rsidRPr="00BC1B0B">
        <w:rPr>
          <w:sz w:val="28"/>
          <w:szCs w:val="28"/>
        </w:rPr>
        <w:t>.27-28.</w:t>
      </w:r>
    </w:p>
    <w:p w:rsidR="00035CD7" w:rsidRPr="00BC1B0B" w:rsidRDefault="00531C0A" w:rsidP="00732C81">
      <w:pPr>
        <w:keepNext/>
        <w:widowControl w:val="0"/>
        <w:spacing w:line="360" w:lineRule="auto"/>
        <w:jc w:val="both"/>
        <w:rPr>
          <w:sz w:val="28"/>
          <w:szCs w:val="28"/>
        </w:rPr>
      </w:pPr>
      <w:r w:rsidRPr="00BC1B0B">
        <w:rPr>
          <w:sz w:val="28"/>
          <w:szCs w:val="28"/>
        </w:rPr>
        <w:t xml:space="preserve">41. </w:t>
      </w:r>
      <w:r w:rsidR="00035CD7" w:rsidRPr="00BC1B0B">
        <w:rPr>
          <w:sz w:val="28"/>
          <w:szCs w:val="28"/>
        </w:rPr>
        <w:t>Шеремет А.Д., Сайфулин Р.С. Методика финансового анали</w:t>
      </w:r>
      <w:r w:rsidR="009F3284" w:rsidRPr="00BC1B0B">
        <w:rPr>
          <w:sz w:val="28"/>
          <w:szCs w:val="28"/>
        </w:rPr>
        <w:t>за. - М.: ИНФРА-М, -</w:t>
      </w:r>
      <w:r w:rsidR="00BC1B0B">
        <w:rPr>
          <w:sz w:val="28"/>
          <w:szCs w:val="28"/>
        </w:rPr>
        <w:t xml:space="preserve"> </w:t>
      </w:r>
      <w:r w:rsidR="009F3284" w:rsidRPr="00BC1B0B">
        <w:rPr>
          <w:sz w:val="28"/>
          <w:szCs w:val="28"/>
        </w:rPr>
        <w:t>2007.</w:t>
      </w:r>
      <w:r w:rsidR="00BC1B0B">
        <w:rPr>
          <w:sz w:val="28"/>
          <w:szCs w:val="28"/>
        </w:rPr>
        <w:t xml:space="preserve"> </w:t>
      </w:r>
      <w:r w:rsidR="009F3284" w:rsidRPr="00BC1B0B">
        <w:rPr>
          <w:sz w:val="28"/>
          <w:szCs w:val="28"/>
        </w:rPr>
        <w:t>С. 176</w:t>
      </w:r>
      <w:r w:rsidR="00035CD7" w:rsidRPr="00BC1B0B">
        <w:rPr>
          <w:sz w:val="28"/>
          <w:szCs w:val="28"/>
        </w:rPr>
        <w:t>.</w:t>
      </w:r>
    </w:p>
    <w:p w:rsidR="00B12FDF" w:rsidRPr="00BC1B0B" w:rsidRDefault="00531C0A" w:rsidP="00732C81">
      <w:pPr>
        <w:keepNext/>
        <w:widowControl w:val="0"/>
        <w:spacing w:line="360" w:lineRule="auto"/>
        <w:jc w:val="both"/>
        <w:rPr>
          <w:sz w:val="28"/>
          <w:szCs w:val="28"/>
        </w:rPr>
      </w:pPr>
      <w:r w:rsidRPr="00BC1B0B">
        <w:rPr>
          <w:sz w:val="28"/>
          <w:szCs w:val="28"/>
        </w:rPr>
        <w:t>42</w:t>
      </w:r>
      <w:r w:rsidR="00035CD7" w:rsidRPr="00BC1B0B">
        <w:rPr>
          <w:sz w:val="28"/>
          <w:szCs w:val="28"/>
        </w:rPr>
        <w:t>. Уткин Э.А. Анализ финансового состояния пре</w:t>
      </w:r>
      <w:r w:rsidR="009F3284" w:rsidRPr="00BC1B0B">
        <w:rPr>
          <w:sz w:val="28"/>
          <w:szCs w:val="28"/>
        </w:rPr>
        <w:t>дприятия. - М.: Инфра, 2007. С.</w:t>
      </w:r>
      <w:r w:rsidR="00035CD7" w:rsidRPr="00BC1B0B">
        <w:rPr>
          <w:sz w:val="28"/>
          <w:szCs w:val="28"/>
        </w:rPr>
        <w:t xml:space="preserve"> 243</w:t>
      </w:r>
    </w:p>
    <w:p w:rsidR="009977C9" w:rsidRPr="00BC1B0B" w:rsidRDefault="009977C9" w:rsidP="00732C81">
      <w:pPr>
        <w:keepNext/>
        <w:widowControl w:val="0"/>
        <w:spacing w:line="360" w:lineRule="auto"/>
        <w:jc w:val="both"/>
        <w:rPr>
          <w:b/>
          <w:sz w:val="28"/>
          <w:szCs w:val="28"/>
          <w:lang w:val="en-US"/>
        </w:rPr>
      </w:pPr>
    </w:p>
    <w:p w:rsidR="003B0CD0" w:rsidRPr="003B0CD0" w:rsidRDefault="00BC1B0B" w:rsidP="00732C81">
      <w:pPr>
        <w:keepNext/>
        <w:widowControl w:val="0"/>
        <w:spacing w:line="360" w:lineRule="auto"/>
        <w:ind w:firstLine="709"/>
        <w:jc w:val="center"/>
        <w:rPr>
          <w:b/>
          <w:sz w:val="28"/>
          <w:szCs w:val="28"/>
          <w:lang w:val="en-US" w:eastAsia="en-US"/>
        </w:rPr>
      </w:pPr>
      <w:r>
        <w:rPr>
          <w:b/>
          <w:sz w:val="28"/>
          <w:szCs w:val="28"/>
          <w:lang w:val="en-US"/>
        </w:rPr>
        <w:br w:type="page"/>
      </w:r>
      <w:r w:rsidR="003B0CD0" w:rsidRPr="003B0CD0">
        <w:rPr>
          <w:b/>
          <w:sz w:val="28"/>
          <w:szCs w:val="28"/>
        </w:rPr>
        <w:t>Приложения</w:t>
      </w:r>
    </w:p>
    <w:p w:rsidR="003B0CD0" w:rsidRDefault="003B0CD0" w:rsidP="00732C81">
      <w:pPr>
        <w:keepNext/>
        <w:widowControl w:val="0"/>
        <w:spacing w:line="360" w:lineRule="auto"/>
        <w:ind w:firstLine="709"/>
        <w:jc w:val="center"/>
        <w:rPr>
          <w:b/>
          <w:sz w:val="28"/>
          <w:szCs w:val="28"/>
        </w:rPr>
      </w:pPr>
    </w:p>
    <w:p w:rsidR="008734FC" w:rsidRDefault="008734FC" w:rsidP="00732C81">
      <w:pPr>
        <w:keepNext/>
        <w:widowControl w:val="0"/>
        <w:spacing w:line="360" w:lineRule="auto"/>
        <w:ind w:firstLine="709"/>
        <w:jc w:val="center"/>
        <w:rPr>
          <w:b/>
          <w:sz w:val="28"/>
          <w:szCs w:val="28"/>
        </w:rPr>
      </w:pPr>
      <w:r w:rsidRPr="00BC1B0B">
        <w:rPr>
          <w:b/>
          <w:sz w:val="28"/>
          <w:szCs w:val="28"/>
        </w:rPr>
        <w:t>Приложение 1</w:t>
      </w:r>
    </w:p>
    <w:p w:rsidR="00BC1B0B" w:rsidRPr="00BC1B0B" w:rsidRDefault="00BC1B0B" w:rsidP="00732C81">
      <w:pPr>
        <w:keepNext/>
        <w:widowControl w:val="0"/>
        <w:spacing w:line="360" w:lineRule="auto"/>
        <w:ind w:firstLine="709"/>
        <w:jc w:val="both"/>
        <w:rPr>
          <w:b/>
          <w:sz w:val="28"/>
          <w:szCs w:val="28"/>
        </w:rPr>
      </w:pPr>
    </w:p>
    <w:p w:rsidR="008734FC" w:rsidRPr="00BC1B0B" w:rsidRDefault="008734FC" w:rsidP="00732C81">
      <w:pPr>
        <w:keepNext/>
        <w:widowControl w:val="0"/>
        <w:spacing w:line="360" w:lineRule="auto"/>
        <w:ind w:firstLine="709"/>
        <w:jc w:val="both"/>
        <w:rPr>
          <w:b/>
          <w:sz w:val="28"/>
          <w:szCs w:val="28"/>
        </w:rPr>
      </w:pPr>
      <w:r w:rsidRPr="00BC1B0B">
        <w:rPr>
          <w:b/>
          <w:sz w:val="28"/>
          <w:szCs w:val="28"/>
        </w:rPr>
        <w:t>Совокупность аналитических пока</w:t>
      </w:r>
      <w:r w:rsidR="009F3284" w:rsidRPr="00BC1B0B">
        <w:rPr>
          <w:b/>
          <w:sz w:val="28"/>
          <w:szCs w:val="28"/>
        </w:rPr>
        <w:t>зателей для экспресс-анализ</w:t>
      </w:r>
      <w:r w:rsidRPr="00BC1B0B">
        <w:rPr>
          <w:b/>
          <w:sz w:val="28"/>
          <w:szCs w:val="28"/>
        </w:rPr>
        <w:t xml:space="preserve"> </w:t>
      </w:r>
      <w:r w:rsidRPr="00BC1B0B">
        <w:rPr>
          <w:rStyle w:val="af1"/>
          <w:b/>
          <w:sz w:val="28"/>
          <w:szCs w:val="28"/>
        </w:rPr>
        <w:footnoteReference w:id="15"/>
      </w:r>
    </w:p>
    <w:tbl>
      <w:tblPr>
        <w:tblStyle w:val="afa"/>
        <w:tblW w:w="9214" w:type="dxa"/>
        <w:tblLayout w:type="fixed"/>
        <w:tblLook w:val="0000" w:firstRow="0" w:lastRow="0" w:firstColumn="0" w:lastColumn="0" w:noHBand="0" w:noVBand="0"/>
      </w:tblPr>
      <w:tblGrid>
        <w:gridCol w:w="3037"/>
        <w:gridCol w:w="6177"/>
      </w:tblGrid>
      <w:tr w:rsidR="008734FC" w:rsidRPr="00BC1B0B" w:rsidTr="00BC1B0B">
        <w:trPr>
          <w:trHeight w:val="241"/>
        </w:trPr>
        <w:tc>
          <w:tcPr>
            <w:tcW w:w="3037" w:type="dxa"/>
          </w:tcPr>
          <w:p w:rsidR="008734FC" w:rsidRPr="00BC1B0B" w:rsidRDefault="008734FC" w:rsidP="00732C81">
            <w:pPr>
              <w:keepNext/>
              <w:widowControl w:val="0"/>
              <w:spacing w:line="360" w:lineRule="auto"/>
              <w:jc w:val="both"/>
            </w:pPr>
            <w:r w:rsidRPr="00BC1B0B">
              <w:t>Направление анализа</w:t>
            </w:r>
          </w:p>
        </w:tc>
        <w:tc>
          <w:tcPr>
            <w:tcW w:w="6177" w:type="dxa"/>
          </w:tcPr>
          <w:p w:rsidR="008734FC" w:rsidRPr="00BC1B0B" w:rsidRDefault="008734FC" w:rsidP="00732C81">
            <w:pPr>
              <w:keepNext/>
              <w:widowControl w:val="0"/>
              <w:spacing w:line="360" w:lineRule="auto"/>
              <w:jc w:val="both"/>
            </w:pPr>
            <w:r w:rsidRPr="00BC1B0B">
              <w:t>Показатели</w:t>
            </w:r>
          </w:p>
        </w:tc>
      </w:tr>
      <w:tr w:rsidR="008734FC" w:rsidRPr="00BC1B0B" w:rsidTr="00BC1B0B">
        <w:trPr>
          <w:trHeight w:val="229"/>
        </w:trPr>
        <w:tc>
          <w:tcPr>
            <w:tcW w:w="9214" w:type="dxa"/>
            <w:gridSpan w:val="2"/>
          </w:tcPr>
          <w:p w:rsidR="008734FC" w:rsidRPr="00BC1B0B" w:rsidRDefault="008734FC" w:rsidP="00732C81">
            <w:pPr>
              <w:keepNext/>
              <w:widowControl w:val="0"/>
              <w:spacing w:line="360" w:lineRule="auto"/>
              <w:jc w:val="both"/>
            </w:pPr>
            <w:r w:rsidRPr="00BC1B0B">
              <w:t>1. Оценка экономического потенциала субъекта хозяйствования.</w:t>
            </w:r>
          </w:p>
        </w:tc>
      </w:tr>
      <w:tr w:rsidR="008734FC" w:rsidRPr="00BC1B0B" w:rsidTr="00BC1B0B">
        <w:trPr>
          <w:trHeight w:val="1091"/>
        </w:trPr>
        <w:tc>
          <w:tcPr>
            <w:tcW w:w="3037" w:type="dxa"/>
          </w:tcPr>
          <w:p w:rsidR="008734FC" w:rsidRPr="00BC1B0B" w:rsidRDefault="008734FC" w:rsidP="00732C81">
            <w:pPr>
              <w:keepNext/>
              <w:widowControl w:val="0"/>
              <w:numPr>
                <w:ilvl w:val="0"/>
                <w:numId w:val="18"/>
              </w:numPr>
              <w:tabs>
                <w:tab w:val="clear" w:pos="360"/>
              </w:tabs>
              <w:spacing w:line="360" w:lineRule="auto"/>
              <w:ind w:left="0" w:firstLine="0"/>
              <w:jc w:val="both"/>
            </w:pPr>
            <w:r w:rsidRPr="00BC1B0B">
              <w:t>1.1. Оценка имущественного положения</w:t>
            </w:r>
          </w:p>
        </w:tc>
        <w:tc>
          <w:tcPr>
            <w:tcW w:w="6177" w:type="dxa"/>
          </w:tcPr>
          <w:p w:rsidR="008734FC" w:rsidRPr="00BC1B0B" w:rsidRDefault="008734FC" w:rsidP="00732C81">
            <w:pPr>
              <w:keepNext/>
              <w:widowControl w:val="0"/>
              <w:numPr>
                <w:ilvl w:val="0"/>
                <w:numId w:val="22"/>
              </w:numPr>
              <w:tabs>
                <w:tab w:val="clear" w:pos="360"/>
              </w:tabs>
              <w:spacing w:line="360" w:lineRule="auto"/>
              <w:ind w:left="0" w:firstLine="0"/>
              <w:jc w:val="both"/>
            </w:pPr>
            <w:r w:rsidRPr="00BC1B0B">
              <w:t>Величина основных средств и их доля в общей сумме активов.</w:t>
            </w:r>
          </w:p>
          <w:p w:rsidR="008734FC" w:rsidRPr="00BC1B0B" w:rsidRDefault="008734FC" w:rsidP="00732C81">
            <w:pPr>
              <w:keepNext/>
              <w:widowControl w:val="0"/>
              <w:numPr>
                <w:ilvl w:val="0"/>
                <w:numId w:val="18"/>
              </w:numPr>
              <w:tabs>
                <w:tab w:val="clear" w:pos="360"/>
              </w:tabs>
              <w:spacing w:line="360" w:lineRule="auto"/>
              <w:ind w:left="0" w:firstLine="0"/>
              <w:jc w:val="both"/>
            </w:pPr>
            <w:r w:rsidRPr="00BC1B0B">
              <w:t>Коэффициент износа основных средств.</w:t>
            </w:r>
          </w:p>
          <w:p w:rsidR="008734FC" w:rsidRPr="00BC1B0B" w:rsidRDefault="008734FC" w:rsidP="00732C81">
            <w:pPr>
              <w:keepNext/>
              <w:widowControl w:val="0"/>
              <w:numPr>
                <w:ilvl w:val="0"/>
                <w:numId w:val="18"/>
              </w:numPr>
              <w:tabs>
                <w:tab w:val="clear" w:pos="360"/>
              </w:tabs>
              <w:spacing w:line="360" w:lineRule="auto"/>
              <w:ind w:left="0" w:firstLine="0"/>
              <w:jc w:val="both"/>
            </w:pPr>
            <w:r w:rsidRPr="00BC1B0B">
              <w:t>Общая сумма хозяйственных средств, находящихся в распоряжении предприятия.</w:t>
            </w:r>
          </w:p>
        </w:tc>
      </w:tr>
      <w:tr w:rsidR="008734FC" w:rsidRPr="00BC1B0B" w:rsidTr="00BC1B0B">
        <w:trPr>
          <w:trHeight w:val="1883"/>
        </w:trPr>
        <w:tc>
          <w:tcPr>
            <w:tcW w:w="3037" w:type="dxa"/>
          </w:tcPr>
          <w:p w:rsidR="008734FC" w:rsidRPr="00BC1B0B" w:rsidRDefault="008734FC" w:rsidP="00732C81">
            <w:pPr>
              <w:keepNext/>
              <w:widowControl w:val="0"/>
              <w:spacing w:line="360" w:lineRule="auto"/>
              <w:jc w:val="both"/>
            </w:pPr>
            <w:r w:rsidRPr="00BC1B0B">
              <w:t>1.2. Оценка финансового положения.</w:t>
            </w:r>
          </w:p>
        </w:tc>
        <w:tc>
          <w:tcPr>
            <w:tcW w:w="6177" w:type="dxa"/>
          </w:tcPr>
          <w:p w:rsidR="008734FC" w:rsidRPr="00BC1B0B" w:rsidRDefault="008734FC" w:rsidP="00732C81">
            <w:pPr>
              <w:keepNext/>
              <w:widowControl w:val="0"/>
              <w:numPr>
                <w:ilvl w:val="0"/>
                <w:numId w:val="23"/>
              </w:numPr>
              <w:tabs>
                <w:tab w:val="clear" w:pos="360"/>
              </w:tabs>
              <w:spacing w:line="360" w:lineRule="auto"/>
              <w:ind w:left="0" w:firstLine="0"/>
              <w:jc w:val="both"/>
            </w:pPr>
            <w:r w:rsidRPr="00BC1B0B">
              <w:t>Величина собственных средств и их доля в общей сумме источников.</w:t>
            </w:r>
          </w:p>
          <w:p w:rsidR="008734FC" w:rsidRPr="00BC1B0B" w:rsidRDefault="008734FC" w:rsidP="00732C81">
            <w:pPr>
              <w:keepNext/>
              <w:widowControl w:val="0"/>
              <w:numPr>
                <w:ilvl w:val="0"/>
                <w:numId w:val="23"/>
              </w:numPr>
              <w:tabs>
                <w:tab w:val="clear" w:pos="360"/>
              </w:tabs>
              <w:spacing w:line="360" w:lineRule="auto"/>
              <w:ind w:left="0" w:firstLine="0"/>
              <w:jc w:val="both"/>
            </w:pPr>
            <w:r w:rsidRPr="00BC1B0B">
              <w:t>Коэффициент покрытия (общий).</w:t>
            </w:r>
          </w:p>
          <w:p w:rsidR="008734FC" w:rsidRPr="00BC1B0B" w:rsidRDefault="008734FC" w:rsidP="00732C81">
            <w:pPr>
              <w:keepNext/>
              <w:widowControl w:val="0"/>
              <w:numPr>
                <w:ilvl w:val="0"/>
                <w:numId w:val="23"/>
              </w:numPr>
              <w:tabs>
                <w:tab w:val="clear" w:pos="360"/>
              </w:tabs>
              <w:spacing w:line="360" w:lineRule="auto"/>
              <w:ind w:left="0" w:firstLine="0"/>
              <w:jc w:val="both"/>
            </w:pPr>
            <w:r w:rsidRPr="00BC1B0B">
              <w:t>Доля собственных оборотных средств в общей их сумме.</w:t>
            </w:r>
          </w:p>
          <w:p w:rsidR="008734FC" w:rsidRPr="00BC1B0B" w:rsidRDefault="008734FC" w:rsidP="00732C81">
            <w:pPr>
              <w:keepNext/>
              <w:widowControl w:val="0"/>
              <w:numPr>
                <w:ilvl w:val="0"/>
                <w:numId w:val="23"/>
              </w:numPr>
              <w:tabs>
                <w:tab w:val="clear" w:pos="360"/>
              </w:tabs>
              <w:spacing w:line="360" w:lineRule="auto"/>
              <w:ind w:left="0" w:firstLine="0"/>
              <w:jc w:val="both"/>
            </w:pPr>
            <w:r w:rsidRPr="00BC1B0B">
              <w:t>Доля долгосрочных заемных средств в общей сумме источников.</w:t>
            </w:r>
          </w:p>
          <w:p w:rsidR="008734FC" w:rsidRPr="00BC1B0B" w:rsidRDefault="008734FC" w:rsidP="00732C81">
            <w:pPr>
              <w:keepNext/>
              <w:widowControl w:val="0"/>
              <w:numPr>
                <w:ilvl w:val="0"/>
                <w:numId w:val="23"/>
              </w:numPr>
              <w:tabs>
                <w:tab w:val="clear" w:pos="360"/>
              </w:tabs>
              <w:spacing w:line="360" w:lineRule="auto"/>
              <w:ind w:left="0" w:firstLine="0"/>
              <w:jc w:val="both"/>
            </w:pPr>
            <w:r w:rsidRPr="00BC1B0B">
              <w:t>Коэффициент покрытия запасов.</w:t>
            </w:r>
          </w:p>
        </w:tc>
      </w:tr>
      <w:tr w:rsidR="008734FC" w:rsidRPr="00BC1B0B" w:rsidTr="00BC1B0B">
        <w:trPr>
          <w:trHeight w:val="1400"/>
        </w:trPr>
        <w:tc>
          <w:tcPr>
            <w:tcW w:w="3037" w:type="dxa"/>
          </w:tcPr>
          <w:p w:rsidR="008734FC" w:rsidRPr="00BC1B0B" w:rsidRDefault="008734FC" w:rsidP="00732C81">
            <w:pPr>
              <w:keepNext/>
              <w:widowControl w:val="0"/>
              <w:spacing w:line="360" w:lineRule="auto"/>
              <w:jc w:val="both"/>
            </w:pPr>
            <w:r w:rsidRPr="00BC1B0B">
              <w:t>1.3. Наличие «больных» статей в отчетности.</w:t>
            </w:r>
          </w:p>
        </w:tc>
        <w:tc>
          <w:tcPr>
            <w:tcW w:w="6177" w:type="dxa"/>
          </w:tcPr>
          <w:p w:rsidR="008734FC" w:rsidRPr="00BC1B0B" w:rsidRDefault="008734FC" w:rsidP="00732C81">
            <w:pPr>
              <w:keepNext/>
              <w:widowControl w:val="0"/>
              <w:numPr>
                <w:ilvl w:val="0"/>
                <w:numId w:val="24"/>
              </w:numPr>
              <w:tabs>
                <w:tab w:val="clear" w:pos="360"/>
              </w:tabs>
              <w:spacing w:line="360" w:lineRule="auto"/>
              <w:ind w:left="0" w:firstLine="0"/>
              <w:jc w:val="both"/>
            </w:pPr>
            <w:r w:rsidRPr="00BC1B0B">
              <w:t>Убытки.</w:t>
            </w:r>
          </w:p>
          <w:p w:rsidR="008734FC" w:rsidRPr="00BC1B0B" w:rsidRDefault="008734FC" w:rsidP="00732C81">
            <w:pPr>
              <w:keepNext/>
              <w:widowControl w:val="0"/>
              <w:numPr>
                <w:ilvl w:val="0"/>
                <w:numId w:val="24"/>
              </w:numPr>
              <w:tabs>
                <w:tab w:val="clear" w:pos="360"/>
              </w:tabs>
              <w:spacing w:line="360" w:lineRule="auto"/>
              <w:ind w:left="0" w:firstLine="0"/>
              <w:jc w:val="both"/>
            </w:pPr>
            <w:r w:rsidRPr="00BC1B0B">
              <w:t>Ссуды и займы, не погашенные в срок.</w:t>
            </w:r>
          </w:p>
          <w:p w:rsidR="008734FC" w:rsidRPr="00BC1B0B" w:rsidRDefault="008734FC" w:rsidP="00732C81">
            <w:pPr>
              <w:keepNext/>
              <w:widowControl w:val="0"/>
              <w:numPr>
                <w:ilvl w:val="0"/>
                <w:numId w:val="24"/>
              </w:numPr>
              <w:tabs>
                <w:tab w:val="clear" w:pos="360"/>
              </w:tabs>
              <w:spacing w:line="360" w:lineRule="auto"/>
              <w:ind w:left="0" w:firstLine="0"/>
              <w:jc w:val="both"/>
            </w:pPr>
            <w:r w:rsidRPr="00BC1B0B">
              <w:t>Просроченная дебиторская и кредиторская задолженность.</w:t>
            </w:r>
          </w:p>
          <w:p w:rsidR="008734FC" w:rsidRPr="00BC1B0B" w:rsidRDefault="008734FC" w:rsidP="00732C81">
            <w:pPr>
              <w:keepNext/>
              <w:widowControl w:val="0"/>
              <w:numPr>
                <w:ilvl w:val="0"/>
                <w:numId w:val="24"/>
              </w:numPr>
              <w:tabs>
                <w:tab w:val="clear" w:pos="360"/>
              </w:tabs>
              <w:spacing w:line="360" w:lineRule="auto"/>
              <w:ind w:left="0" w:firstLine="0"/>
              <w:jc w:val="both"/>
            </w:pPr>
            <w:r w:rsidRPr="00BC1B0B">
              <w:t>Векселя выданные (полученные) просроченные.</w:t>
            </w:r>
          </w:p>
        </w:tc>
      </w:tr>
      <w:tr w:rsidR="008734FC" w:rsidRPr="00BC1B0B" w:rsidTr="00BC1B0B">
        <w:trPr>
          <w:trHeight w:val="229"/>
        </w:trPr>
        <w:tc>
          <w:tcPr>
            <w:tcW w:w="9214" w:type="dxa"/>
            <w:gridSpan w:val="2"/>
          </w:tcPr>
          <w:p w:rsidR="008734FC" w:rsidRPr="00BC1B0B" w:rsidRDefault="008734FC" w:rsidP="00732C81">
            <w:pPr>
              <w:keepNext/>
              <w:widowControl w:val="0"/>
              <w:spacing w:line="360" w:lineRule="auto"/>
              <w:jc w:val="both"/>
            </w:pPr>
            <w:r w:rsidRPr="00BC1B0B">
              <w:t>2. Оценка результатов финансово-хозяйственной деятельности.</w:t>
            </w:r>
          </w:p>
        </w:tc>
      </w:tr>
      <w:tr w:rsidR="008734FC" w:rsidRPr="00BC1B0B" w:rsidTr="00BC1B0B">
        <w:trPr>
          <w:trHeight w:val="701"/>
        </w:trPr>
        <w:tc>
          <w:tcPr>
            <w:tcW w:w="3037" w:type="dxa"/>
          </w:tcPr>
          <w:p w:rsidR="008734FC" w:rsidRPr="00BC1B0B" w:rsidRDefault="008734FC" w:rsidP="00732C81">
            <w:pPr>
              <w:keepNext/>
              <w:widowControl w:val="0"/>
              <w:spacing w:line="360" w:lineRule="auto"/>
              <w:jc w:val="both"/>
            </w:pPr>
            <w:r w:rsidRPr="00BC1B0B">
              <w:t>2.1. Оценка прибыльности.</w:t>
            </w:r>
          </w:p>
        </w:tc>
        <w:tc>
          <w:tcPr>
            <w:tcW w:w="6177" w:type="dxa"/>
          </w:tcPr>
          <w:p w:rsidR="008734FC" w:rsidRPr="00BC1B0B" w:rsidRDefault="008734FC" w:rsidP="00732C81">
            <w:pPr>
              <w:keepNext/>
              <w:widowControl w:val="0"/>
              <w:numPr>
                <w:ilvl w:val="0"/>
                <w:numId w:val="25"/>
              </w:numPr>
              <w:tabs>
                <w:tab w:val="clear" w:pos="360"/>
              </w:tabs>
              <w:spacing w:line="360" w:lineRule="auto"/>
              <w:ind w:left="0" w:firstLine="0"/>
              <w:jc w:val="both"/>
            </w:pPr>
            <w:r w:rsidRPr="00BC1B0B">
              <w:t>Прибыль.</w:t>
            </w:r>
          </w:p>
          <w:p w:rsidR="008734FC" w:rsidRPr="00BC1B0B" w:rsidRDefault="008734FC" w:rsidP="00732C81">
            <w:pPr>
              <w:keepNext/>
              <w:widowControl w:val="0"/>
              <w:numPr>
                <w:ilvl w:val="0"/>
                <w:numId w:val="25"/>
              </w:numPr>
              <w:tabs>
                <w:tab w:val="clear" w:pos="360"/>
              </w:tabs>
              <w:spacing w:line="360" w:lineRule="auto"/>
              <w:ind w:left="0" w:firstLine="0"/>
              <w:jc w:val="both"/>
            </w:pPr>
            <w:r w:rsidRPr="00BC1B0B">
              <w:t>рентабельность общая.</w:t>
            </w:r>
          </w:p>
          <w:p w:rsidR="008734FC" w:rsidRPr="00BC1B0B" w:rsidRDefault="008734FC" w:rsidP="00732C81">
            <w:pPr>
              <w:keepNext/>
              <w:widowControl w:val="0"/>
              <w:numPr>
                <w:ilvl w:val="0"/>
                <w:numId w:val="25"/>
              </w:numPr>
              <w:tabs>
                <w:tab w:val="clear" w:pos="360"/>
              </w:tabs>
              <w:spacing w:line="360" w:lineRule="auto"/>
              <w:ind w:left="0" w:firstLine="0"/>
              <w:jc w:val="both"/>
            </w:pPr>
            <w:r w:rsidRPr="00BC1B0B">
              <w:t>рентабельность основной деятельности.</w:t>
            </w:r>
          </w:p>
        </w:tc>
      </w:tr>
      <w:tr w:rsidR="008734FC" w:rsidRPr="00BC1B0B" w:rsidTr="00BC1B0B">
        <w:trPr>
          <w:trHeight w:val="229"/>
        </w:trPr>
        <w:tc>
          <w:tcPr>
            <w:tcW w:w="3037" w:type="dxa"/>
          </w:tcPr>
          <w:p w:rsidR="008734FC" w:rsidRPr="00BC1B0B" w:rsidRDefault="008734FC" w:rsidP="00732C81">
            <w:pPr>
              <w:keepNext/>
              <w:widowControl w:val="0"/>
              <w:spacing w:line="360" w:lineRule="auto"/>
              <w:jc w:val="both"/>
            </w:pPr>
            <w:r w:rsidRPr="00BC1B0B">
              <w:t>2.2. Оценка динамичности.</w:t>
            </w:r>
          </w:p>
        </w:tc>
        <w:tc>
          <w:tcPr>
            <w:tcW w:w="6177" w:type="dxa"/>
          </w:tcPr>
          <w:p w:rsidR="008734FC" w:rsidRPr="00BC1B0B" w:rsidRDefault="008734FC" w:rsidP="00732C81">
            <w:pPr>
              <w:keepNext/>
              <w:widowControl w:val="0"/>
              <w:numPr>
                <w:ilvl w:val="0"/>
                <w:numId w:val="26"/>
              </w:numPr>
              <w:tabs>
                <w:tab w:val="clear" w:pos="360"/>
              </w:tabs>
              <w:spacing w:line="360" w:lineRule="auto"/>
              <w:ind w:left="0" w:firstLine="0"/>
              <w:jc w:val="both"/>
            </w:pPr>
            <w:r w:rsidRPr="00BC1B0B">
              <w:t>Сравнительные темпы роста выручки, прибыли и авансированного капитала.</w:t>
            </w:r>
          </w:p>
          <w:p w:rsidR="008734FC" w:rsidRPr="00BC1B0B" w:rsidRDefault="008734FC" w:rsidP="00732C81">
            <w:pPr>
              <w:keepNext/>
              <w:widowControl w:val="0"/>
              <w:numPr>
                <w:ilvl w:val="0"/>
                <w:numId w:val="26"/>
              </w:numPr>
              <w:tabs>
                <w:tab w:val="clear" w:pos="360"/>
              </w:tabs>
              <w:spacing w:line="360" w:lineRule="auto"/>
              <w:ind w:left="0" w:firstLine="0"/>
              <w:jc w:val="both"/>
            </w:pPr>
            <w:r w:rsidRPr="00BC1B0B">
              <w:t>Оборачиваемость активов</w:t>
            </w:r>
          </w:p>
          <w:p w:rsidR="008734FC" w:rsidRPr="00BC1B0B" w:rsidRDefault="008734FC" w:rsidP="00732C81">
            <w:pPr>
              <w:keepNext/>
              <w:widowControl w:val="0"/>
              <w:numPr>
                <w:ilvl w:val="0"/>
                <w:numId w:val="26"/>
              </w:numPr>
              <w:tabs>
                <w:tab w:val="clear" w:pos="360"/>
              </w:tabs>
              <w:spacing w:line="360" w:lineRule="auto"/>
              <w:ind w:left="0" w:firstLine="0"/>
              <w:jc w:val="both"/>
            </w:pPr>
            <w:r w:rsidRPr="00BC1B0B">
              <w:t>Продолжительность операционного и финансового цикла.</w:t>
            </w:r>
          </w:p>
          <w:p w:rsidR="008734FC" w:rsidRPr="00BC1B0B" w:rsidRDefault="008734FC" w:rsidP="00732C81">
            <w:pPr>
              <w:keepNext/>
              <w:widowControl w:val="0"/>
              <w:numPr>
                <w:ilvl w:val="0"/>
                <w:numId w:val="26"/>
              </w:numPr>
              <w:tabs>
                <w:tab w:val="clear" w:pos="360"/>
              </w:tabs>
              <w:spacing w:line="360" w:lineRule="auto"/>
              <w:ind w:left="0" w:firstLine="0"/>
              <w:jc w:val="both"/>
            </w:pPr>
            <w:r w:rsidRPr="00BC1B0B">
              <w:t>Коэффициент погашаемости дебиторской задолженности.</w:t>
            </w:r>
          </w:p>
        </w:tc>
      </w:tr>
    </w:tbl>
    <w:p w:rsidR="000C2C13" w:rsidRPr="00BC1B0B" w:rsidRDefault="000C2C13" w:rsidP="00732C81">
      <w:pPr>
        <w:keepNext/>
        <w:widowControl w:val="0"/>
        <w:spacing w:line="360" w:lineRule="auto"/>
        <w:ind w:firstLine="709"/>
        <w:jc w:val="both"/>
        <w:rPr>
          <w:b/>
          <w:sz w:val="28"/>
          <w:szCs w:val="28"/>
          <w:lang w:val="en-US"/>
        </w:rPr>
      </w:pPr>
    </w:p>
    <w:p w:rsidR="005A479F" w:rsidRDefault="00BC1B0B" w:rsidP="00732C81">
      <w:pPr>
        <w:keepNext/>
        <w:widowControl w:val="0"/>
        <w:spacing w:line="360" w:lineRule="auto"/>
        <w:ind w:firstLine="709"/>
        <w:jc w:val="center"/>
        <w:rPr>
          <w:b/>
          <w:sz w:val="28"/>
          <w:szCs w:val="28"/>
        </w:rPr>
      </w:pPr>
      <w:r>
        <w:rPr>
          <w:b/>
          <w:sz w:val="28"/>
          <w:szCs w:val="28"/>
          <w:lang w:val="en-US"/>
        </w:rPr>
        <w:br w:type="page"/>
      </w:r>
      <w:r w:rsidR="00A15E3E" w:rsidRPr="00BC1B0B">
        <w:rPr>
          <w:b/>
          <w:sz w:val="28"/>
          <w:szCs w:val="28"/>
        </w:rPr>
        <w:t xml:space="preserve">Приложение </w:t>
      </w:r>
      <w:r w:rsidR="00A15E3E" w:rsidRPr="00BC1B0B">
        <w:rPr>
          <w:b/>
          <w:sz w:val="28"/>
          <w:szCs w:val="28"/>
          <w:lang w:val="en-US"/>
        </w:rPr>
        <w:t>2</w:t>
      </w:r>
    </w:p>
    <w:p w:rsidR="00BC1B0B" w:rsidRPr="00BC1B0B" w:rsidRDefault="00BC1B0B" w:rsidP="00732C81">
      <w:pPr>
        <w:keepNext/>
        <w:widowControl w:val="0"/>
        <w:spacing w:line="360" w:lineRule="auto"/>
        <w:ind w:firstLine="709"/>
        <w:jc w:val="both"/>
        <w:rPr>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9"/>
        <w:gridCol w:w="4845"/>
      </w:tblGrid>
      <w:tr w:rsidR="005A479F" w:rsidRPr="00BC1B0B" w:rsidTr="00BC1B0B">
        <w:trPr>
          <w:trHeight w:val="111"/>
        </w:trPr>
        <w:tc>
          <w:tcPr>
            <w:tcW w:w="4369" w:type="dxa"/>
          </w:tcPr>
          <w:p w:rsidR="005A479F" w:rsidRPr="00BC1B0B" w:rsidRDefault="005A479F" w:rsidP="00732C81">
            <w:pPr>
              <w:keepNext/>
              <w:widowControl w:val="0"/>
              <w:spacing w:line="360" w:lineRule="auto"/>
              <w:jc w:val="both"/>
              <w:rPr>
                <w:b/>
              </w:rPr>
            </w:pPr>
            <w:r w:rsidRPr="00BC1B0B">
              <w:rPr>
                <w:b/>
              </w:rPr>
              <w:t>Статьи актива баланса</w:t>
            </w:r>
          </w:p>
        </w:tc>
        <w:tc>
          <w:tcPr>
            <w:tcW w:w="4845" w:type="dxa"/>
          </w:tcPr>
          <w:p w:rsidR="005A479F" w:rsidRPr="00BC1B0B" w:rsidRDefault="005A479F" w:rsidP="00732C81">
            <w:pPr>
              <w:keepNext/>
              <w:widowControl w:val="0"/>
              <w:spacing w:line="360" w:lineRule="auto"/>
              <w:jc w:val="both"/>
              <w:rPr>
                <w:b/>
              </w:rPr>
            </w:pPr>
            <w:r w:rsidRPr="00BC1B0B">
              <w:rPr>
                <w:b/>
              </w:rPr>
              <w:t>Источники средств (статьи пассива)</w:t>
            </w:r>
          </w:p>
        </w:tc>
      </w:tr>
      <w:tr w:rsidR="005A479F" w:rsidRPr="00BC1B0B" w:rsidTr="00BC1B0B">
        <w:trPr>
          <w:cantSplit/>
          <w:trHeight w:val="369"/>
        </w:trPr>
        <w:tc>
          <w:tcPr>
            <w:tcW w:w="9214" w:type="dxa"/>
            <w:gridSpan w:val="2"/>
          </w:tcPr>
          <w:p w:rsidR="005A479F" w:rsidRPr="00BC1B0B" w:rsidRDefault="005A479F" w:rsidP="00732C81">
            <w:pPr>
              <w:keepNext/>
              <w:widowControl w:val="0"/>
              <w:spacing w:line="360" w:lineRule="auto"/>
              <w:jc w:val="both"/>
            </w:pPr>
            <w:r w:rsidRPr="00BC1B0B">
              <w:t>Внеоборотные средства.</w:t>
            </w:r>
          </w:p>
        </w:tc>
      </w:tr>
      <w:tr w:rsidR="005A479F" w:rsidRPr="00BC1B0B" w:rsidTr="00BC1B0B">
        <w:trPr>
          <w:trHeight w:val="1475"/>
        </w:trPr>
        <w:tc>
          <w:tcPr>
            <w:tcW w:w="4369" w:type="dxa"/>
          </w:tcPr>
          <w:p w:rsidR="005A479F" w:rsidRPr="00BC1B0B" w:rsidRDefault="005A479F" w:rsidP="00732C81">
            <w:pPr>
              <w:keepNext/>
              <w:widowControl w:val="0"/>
              <w:spacing w:line="360" w:lineRule="auto"/>
              <w:jc w:val="both"/>
            </w:pPr>
            <w:r w:rsidRPr="00BC1B0B">
              <w:t>1. Основные средства и нематериальные активы.</w:t>
            </w:r>
          </w:p>
        </w:tc>
        <w:tc>
          <w:tcPr>
            <w:tcW w:w="4845" w:type="dxa"/>
          </w:tcPr>
          <w:p w:rsidR="005A479F" w:rsidRPr="00BC1B0B" w:rsidRDefault="005A479F" w:rsidP="00732C81">
            <w:pPr>
              <w:keepNext/>
              <w:widowControl w:val="0"/>
              <w:numPr>
                <w:ilvl w:val="0"/>
                <w:numId w:val="13"/>
              </w:numPr>
              <w:tabs>
                <w:tab w:val="clear" w:pos="360"/>
              </w:tabs>
              <w:spacing w:line="360" w:lineRule="auto"/>
              <w:ind w:left="0" w:firstLine="0"/>
              <w:jc w:val="both"/>
            </w:pPr>
            <w:r w:rsidRPr="00BC1B0B">
              <w:t>Уставный и добавочный капитал.</w:t>
            </w:r>
          </w:p>
          <w:p w:rsidR="005A479F" w:rsidRPr="00BC1B0B" w:rsidRDefault="005A479F" w:rsidP="00732C81">
            <w:pPr>
              <w:keepNext/>
              <w:widowControl w:val="0"/>
              <w:numPr>
                <w:ilvl w:val="0"/>
                <w:numId w:val="13"/>
              </w:numPr>
              <w:tabs>
                <w:tab w:val="clear" w:pos="360"/>
              </w:tabs>
              <w:spacing w:line="360" w:lineRule="auto"/>
              <w:ind w:left="0" w:firstLine="0"/>
              <w:jc w:val="both"/>
            </w:pPr>
            <w:r w:rsidRPr="00BC1B0B">
              <w:t>Долгосрочные кредиты и займы</w:t>
            </w:r>
          </w:p>
          <w:p w:rsidR="005A479F" w:rsidRPr="00BC1B0B" w:rsidRDefault="005A479F" w:rsidP="00732C81">
            <w:pPr>
              <w:keepNext/>
              <w:widowControl w:val="0"/>
              <w:numPr>
                <w:ilvl w:val="0"/>
                <w:numId w:val="13"/>
              </w:numPr>
              <w:tabs>
                <w:tab w:val="clear" w:pos="360"/>
              </w:tabs>
              <w:spacing w:line="360" w:lineRule="auto"/>
              <w:ind w:left="0" w:firstLine="0"/>
              <w:jc w:val="both"/>
            </w:pPr>
            <w:r w:rsidRPr="00BC1B0B">
              <w:t>Фонды накопления и нераспределенная прибыль</w:t>
            </w:r>
          </w:p>
        </w:tc>
      </w:tr>
      <w:tr w:rsidR="005A479F" w:rsidRPr="00BC1B0B" w:rsidTr="00BC1B0B">
        <w:trPr>
          <w:trHeight w:val="1487"/>
        </w:trPr>
        <w:tc>
          <w:tcPr>
            <w:tcW w:w="4369" w:type="dxa"/>
          </w:tcPr>
          <w:p w:rsidR="005A479F" w:rsidRPr="00BC1B0B" w:rsidRDefault="005A479F" w:rsidP="00732C81">
            <w:pPr>
              <w:keepNext/>
              <w:widowControl w:val="0"/>
              <w:spacing w:line="360" w:lineRule="auto"/>
              <w:jc w:val="both"/>
            </w:pPr>
            <w:r w:rsidRPr="00BC1B0B">
              <w:t>2. Капитальные вложения.</w:t>
            </w:r>
          </w:p>
        </w:tc>
        <w:tc>
          <w:tcPr>
            <w:tcW w:w="4845" w:type="dxa"/>
          </w:tcPr>
          <w:p w:rsidR="005A479F" w:rsidRPr="00BC1B0B" w:rsidRDefault="005A479F" w:rsidP="00732C81">
            <w:pPr>
              <w:keepNext/>
              <w:widowControl w:val="0"/>
              <w:numPr>
                <w:ilvl w:val="0"/>
                <w:numId w:val="14"/>
              </w:numPr>
              <w:tabs>
                <w:tab w:val="clear" w:pos="360"/>
              </w:tabs>
              <w:spacing w:line="360" w:lineRule="auto"/>
              <w:ind w:left="0" w:firstLine="0"/>
              <w:jc w:val="both"/>
            </w:pPr>
            <w:r w:rsidRPr="00BC1B0B">
              <w:t>Долгосрочные кредиты и займы</w:t>
            </w:r>
          </w:p>
          <w:p w:rsidR="005A479F" w:rsidRPr="00BC1B0B" w:rsidRDefault="005A479F" w:rsidP="00732C81">
            <w:pPr>
              <w:keepNext/>
              <w:widowControl w:val="0"/>
              <w:numPr>
                <w:ilvl w:val="0"/>
                <w:numId w:val="14"/>
              </w:numPr>
              <w:tabs>
                <w:tab w:val="clear" w:pos="360"/>
              </w:tabs>
              <w:spacing w:line="360" w:lineRule="auto"/>
              <w:ind w:left="0" w:firstLine="0"/>
              <w:jc w:val="both"/>
            </w:pPr>
            <w:r w:rsidRPr="00BC1B0B">
              <w:t>Уставный и добавочный капитал</w:t>
            </w:r>
          </w:p>
          <w:p w:rsidR="005A479F" w:rsidRPr="00BC1B0B" w:rsidRDefault="005A479F" w:rsidP="00732C81">
            <w:pPr>
              <w:keepNext/>
              <w:widowControl w:val="0"/>
              <w:numPr>
                <w:ilvl w:val="0"/>
                <w:numId w:val="14"/>
              </w:numPr>
              <w:tabs>
                <w:tab w:val="clear" w:pos="360"/>
              </w:tabs>
              <w:spacing w:line="360" w:lineRule="auto"/>
              <w:ind w:left="0" w:firstLine="0"/>
              <w:jc w:val="both"/>
            </w:pPr>
            <w:r w:rsidRPr="00BC1B0B">
              <w:t>Фонды накопления и нераспределенная прибыль</w:t>
            </w:r>
          </w:p>
        </w:tc>
      </w:tr>
      <w:tr w:rsidR="005A479F" w:rsidRPr="00BC1B0B" w:rsidTr="00BC1B0B">
        <w:trPr>
          <w:trHeight w:val="551"/>
        </w:trPr>
        <w:tc>
          <w:tcPr>
            <w:tcW w:w="4369" w:type="dxa"/>
          </w:tcPr>
          <w:p w:rsidR="005A479F" w:rsidRPr="00BC1B0B" w:rsidRDefault="005A479F" w:rsidP="00732C81">
            <w:pPr>
              <w:keepNext/>
              <w:widowControl w:val="0"/>
              <w:spacing w:line="360" w:lineRule="auto"/>
              <w:jc w:val="both"/>
            </w:pPr>
            <w:r w:rsidRPr="00BC1B0B">
              <w:t>3. Долгосрочные финансовые вложения.</w:t>
            </w:r>
          </w:p>
        </w:tc>
        <w:tc>
          <w:tcPr>
            <w:tcW w:w="4845" w:type="dxa"/>
          </w:tcPr>
          <w:p w:rsidR="005A479F" w:rsidRPr="00BC1B0B" w:rsidRDefault="005A479F" w:rsidP="00732C81">
            <w:pPr>
              <w:keepNext/>
              <w:widowControl w:val="0"/>
              <w:spacing w:line="360" w:lineRule="auto"/>
              <w:jc w:val="both"/>
            </w:pPr>
            <w:r w:rsidRPr="00BC1B0B">
              <w:t>1 .Уставный и добавочный капитал</w:t>
            </w:r>
          </w:p>
          <w:p w:rsidR="005A479F" w:rsidRPr="00BC1B0B" w:rsidRDefault="005A479F" w:rsidP="00732C81">
            <w:pPr>
              <w:keepNext/>
              <w:widowControl w:val="0"/>
              <w:spacing w:line="360" w:lineRule="auto"/>
              <w:jc w:val="both"/>
            </w:pPr>
            <w:r w:rsidRPr="00BC1B0B">
              <w:t>2. Фонды накопления и нераспределенная прибыль</w:t>
            </w:r>
          </w:p>
        </w:tc>
      </w:tr>
      <w:tr w:rsidR="005A479F" w:rsidRPr="00BC1B0B" w:rsidTr="00BC1B0B">
        <w:trPr>
          <w:cantSplit/>
          <w:trHeight w:val="369"/>
        </w:trPr>
        <w:tc>
          <w:tcPr>
            <w:tcW w:w="9214" w:type="dxa"/>
            <w:gridSpan w:val="2"/>
          </w:tcPr>
          <w:p w:rsidR="005A479F" w:rsidRPr="00BC1B0B" w:rsidRDefault="005A479F" w:rsidP="00732C81">
            <w:pPr>
              <w:keepNext/>
              <w:widowControl w:val="0"/>
              <w:spacing w:line="360" w:lineRule="auto"/>
              <w:jc w:val="both"/>
            </w:pPr>
            <w:r w:rsidRPr="00BC1B0B">
              <w:t>Оборотные средства.</w:t>
            </w:r>
          </w:p>
        </w:tc>
      </w:tr>
      <w:tr w:rsidR="005A479F" w:rsidRPr="00BC1B0B" w:rsidTr="00BC1B0B">
        <w:trPr>
          <w:trHeight w:val="2310"/>
        </w:trPr>
        <w:tc>
          <w:tcPr>
            <w:tcW w:w="4369" w:type="dxa"/>
          </w:tcPr>
          <w:p w:rsidR="005A479F" w:rsidRPr="00BC1B0B" w:rsidRDefault="005A479F" w:rsidP="00732C81">
            <w:pPr>
              <w:keepNext/>
              <w:widowControl w:val="0"/>
              <w:spacing w:line="360" w:lineRule="auto"/>
              <w:jc w:val="both"/>
            </w:pPr>
            <w:r w:rsidRPr="00BC1B0B">
              <w:t>1. Запасы и затраты.</w:t>
            </w:r>
          </w:p>
        </w:tc>
        <w:tc>
          <w:tcPr>
            <w:tcW w:w="4845" w:type="dxa"/>
          </w:tcPr>
          <w:p w:rsidR="005A479F" w:rsidRPr="00BC1B0B" w:rsidRDefault="005A479F" w:rsidP="00732C81">
            <w:pPr>
              <w:keepNext/>
              <w:widowControl w:val="0"/>
              <w:numPr>
                <w:ilvl w:val="0"/>
                <w:numId w:val="15"/>
              </w:numPr>
              <w:tabs>
                <w:tab w:val="clear" w:pos="375"/>
              </w:tabs>
              <w:spacing w:line="360" w:lineRule="auto"/>
              <w:ind w:left="0" w:firstLine="0"/>
              <w:jc w:val="both"/>
            </w:pPr>
            <w:r w:rsidRPr="00BC1B0B">
              <w:t>Уставный и добавочный капитал (остаток)</w:t>
            </w:r>
          </w:p>
          <w:p w:rsidR="005A479F" w:rsidRPr="00BC1B0B" w:rsidRDefault="005A479F" w:rsidP="00732C81">
            <w:pPr>
              <w:keepNext/>
              <w:widowControl w:val="0"/>
              <w:numPr>
                <w:ilvl w:val="0"/>
                <w:numId w:val="15"/>
              </w:numPr>
              <w:tabs>
                <w:tab w:val="clear" w:pos="375"/>
              </w:tabs>
              <w:spacing w:line="360" w:lineRule="auto"/>
              <w:ind w:left="0" w:firstLine="0"/>
              <w:jc w:val="both"/>
            </w:pPr>
            <w:r w:rsidRPr="00BC1B0B">
              <w:t>Резервный капитал</w:t>
            </w:r>
          </w:p>
          <w:p w:rsidR="005A479F" w:rsidRPr="00BC1B0B" w:rsidRDefault="005A479F" w:rsidP="00732C81">
            <w:pPr>
              <w:keepNext/>
              <w:widowControl w:val="0"/>
              <w:numPr>
                <w:ilvl w:val="0"/>
                <w:numId w:val="15"/>
              </w:numPr>
              <w:tabs>
                <w:tab w:val="clear" w:pos="375"/>
              </w:tabs>
              <w:spacing w:line="360" w:lineRule="auto"/>
              <w:ind w:left="0" w:firstLine="0"/>
              <w:jc w:val="both"/>
            </w:pPr>
            <w:r w:rsidRPr="00BC1B0B">
              <w:t>Фонды накопления и нераспределенная прибыль (остаток)</w:t>
            </w:r>
          </w:p>
          <w:p w:rsidR="005A479F" w:rsidRPr="00BC1B0B" w:rsidRDefault="005A479F" w:rsidP="00732C81">
            <w:pPr>
              <w:keepNext/>
              <w:widowControl w:val="0"/>
              <w:numPr>
                <w:ilvl w:val="0"/>
                <w:numId w:val="15"/>
              </w:numPr>
              <w:tabs>
                <w:tab w:val="clear" w:pos="375"/>
              </w:tabs>
              <w:spacing w:line="360" w:lineRule="auto"/>
              <w:ind w:left="0" w:firstLine="0"/>
              <w:jc w:val="both"/>
            </w:pPr>
            <w:r w:rsidRPr="00BC1B0B">
              <w:t>Краткосрочные кредиты и займы.</w:t>
            </w:r>
          </w:p>
          <w:p w:rsidR="005A479F" w:rsidRPr="00BC1B0B" w:rsidRDefault="005A479F" w:rsidP="00732C81">
            <w:pPr>
              <w:keepNext/>
              <w:widowControl w:val="0"/>
              <w:numPr>
                <w:ilvl w:val="0"/>
                <w:numId w:val="15"/>
              </w:numPr>
              <w:tabs>
                <w:tab w:val="clear" w:pos="375"/>
              </w:tabs>
              <w:spacing w:line="360" w:lineRule="auto"/>
              <w:ind w:left="0" w:firstLine="0"/>
              <w:jc w:val="both"/>
            </w:pPr>
            <w:r w:rsidRPr="00BC1B0B">
              <w:t>Кредиторы</w:t>
            </w:r>
          </w:p>
          <w:p w:rsidR="005A479F" w:rsidRPr="00BC1B0B" w:rsidRDefault="005A479F" w:rsidP="00732C81">
            <w:pPr>
              <w:keepNext/>
              <w:widowControl w:val="0"/>
              <w:numPr>
                <w:ilvl w:val="0"/>
                <w:numId w:val="15"/>
              </w:numPr>
              <w:tabs>
                <w:tab w:val="clear" w:pos="375"/>
              </w:tabs>
              <w:spacing w:line="360" w:lineRule="auto"/>
              <w:ind w:left="0" w:firstLine="0"/>
              <w:jc w:val="both"/>
            </w:pPr>
            <w:r w:rsidRPr="00BC1B0B">
              <w:t>Фонды потребления и резервы</w:t>
            </w:r>
          </w:p>
        </w:tc>
      </w:tr>
      <w:tr w:rsidR="005A479F" w:rsidRPr="00BC1B0B" w:rsidTr="00BC1B0B">
        <w:trPr>
          <w:trHeight w:val="601"/>
        </w:trPr>
        <w:tc>
          <w:tcPr>
            <w:tcW w:w="4369" w:type="dxa"/>
          </w:tcPr>
          <w:p w:rsidR="005A479F" w:rsidRPr="00BC1B0B" w:rsidRDefault="005A479F" w:rsidP="00732C81">
            <w:pPr>
              <w:keepNext/>
              <w:widowControl w:val="0"/>
              <w:spacing w:line="360" w:lineRule="auto"/>
              <w:jc w:val="both"/>
            </w:pPr>
            <w:r w:rsidRPr="00BC1B0B">
              <w:t>2. Дебиторы.</w:t>
            </w:r>
          </w:p>
        </w:tc>
        <w:tc>
          <w:tcPr>
            <w:tcW w:w="4845" w:type="dxa"/>
          </w:tcPr>
          <w:p w:rsidR="005A479F" w:rsidRPr="00BC1B0B" w:rsidRDefault="005A479F" w:rsidP="00732C81">
            <w:pPr>
              <w:keepNext/>
              <w:widowControl w:val="0"/>
              <w:numPr>
                <w:ilvl w:val="0"/>
                <w:numId w:val="16"/>
              </w:numPr>
              <w:tabs>
                <w:tab w:val="clear" w:pos="360"/>
              </w:tabs>
              <w:spacing w:line="360" w:lineRule="auto"/>
              <w:ind w:left="0" w:firstLine="0"/>
              <w:jc w:val="both"/>
            </w:pPr>
            <w:r w:rsidRPr="00BC1B0B">
              <w:t>Кредиторы</w:t>
            </w:r>
          </w:p>
          <w:p w:rsidR="005A479F" w:rsidRPr="00BC1B0B" w:rsidRDefault="005A479F" w:rsidP="00732C81">
            <w:pPr>
              <w:keepNext/>
              <w:widowControl w:val="0"/>
              <w:numPr>
                <w:ilvl w:val="0"/>
                <w:numId w:val="16"/>
              </w:numPr>
              <w:tabs>
                <w:tab w:val="clear" w:pos="360"/>
              </w:tabs>
              <w:spacing w:line="360" w:lineRule="auto"/>
              <w:ind w:left="0" w:firstLine="0"/>
              <w:jc w:val="both"/>
            </w:pPr>
            <w:r w:rsidRPr="00BC1B0B">
              <w:t>Краткосрочные кредиты и займы.</w:t>
            </w:r>
          </w:p>
        </w:tc>
      </w:tr>
      <w:tr w:rsidR="005A479F" w:rsidRPr="00BC1B0B" w:rsidTr="00BC1B0B">
        <w:trPr>
          <w:trHeight w:val="497"/>
        </w:trPr>
        <w:tc>
          <w:tcPr>
            <w:tcW w:w="4369" w:type="dxa"/>
          </w:tcPr>
          <w:p w:rsidR="005A479F" w:rsidRPr="00BC1B0B" w:rsidRDefault="005A479F" w:rsidP="00732C81">
            <w:pPr>
              <w:keepNext/>
              <w:widowControl w:val="0"/>
              <w:spacing w:line="360" w:lineRule="auto"/>
              <w:jc w:val="both"/>
            </w:pPr>
            <w:r w:rsidRPr="00BC1B0B">
              <w:t>3. Краткосрочные финансовые вложения.</w:t>
            </w:r>
          </w:p>
        </w:tc>
        <w:tc>
          <w:tcPr>
            <w:tcW w:w="4845" w:type="dxa"/>
          </w:tcPr>
          <w:p w:rsidR="005A479F" w:rsidRPr="00BC1B0B" w:rsidRDefault="005A479F" w:rsidP="00732C81">
            <w:pPr>
              <w:keepNext/>
              <w:widowControl w:val="0"/>
              <w:numPr>
                <w:ilvl w:val="0"/>
                <w:numId w:val="17"/>
              </w:numPr>
              <w:tabs>
                <w:tab w:val="clear" w:pos="360"/>
              </w:tabs>
              <w:spacing w:line="360" w:lineRule="auto"/>
              <w:ind w:left="0" w:firstLine="0"/>
              <w:jc w:val="both"/>
            </w:pPr>
            <w:r w:rsidRPr="00BC1B0B">
              <w:t>Резервный капитал</w:t>
            </w:r>
          </w:p>
          <w:p w:rsidR="005A479F" w:rsidRPr="00BC1B0B" w:rsidRDefault="005A479F" w:rsidP="00732C81">
            <w:pPr>
              <w:keepNext/>
              <w:widowControl w:val="0"/>
              <w:numPr>
                <w:ilvl w:val="0"/>
                <w:numId w:val="17"/>
              </w:numPr>
              <w:tabs>
                <w:tab w:val="clear" w:pos="360"/>
              </w:tabs>
              <w:spacing w:line="360" w:lineRule="auto"/>
              <w:ind w:left="0" w:firstLine="0"/>
              <w:jc w:val="both"/>
            </w:pPr>
            <w:r w:rsidRPr="00BC1B0B">
              <w:t>Кредиторы</w:t>
            </w:r>
          </w:p>
          <w:p w:rsidR="005A479F" w:rsidRPr="00BC1B0B" w:rsidRDefault="005A479F" w:rsidP="00732C81">
            <w:pPr>
              <w:keepNext/>
              <w:widowControl w:val="0"/>
              <w:numPr>
                <w:ilvl w:val="0"/>
                <w:numId w:val="17"/>
              </w:numPr>
              <w:tabs>
                <w:tab w:val="clear" w:pos="360"/>
              </w:tabs>
              <w:spacing w:line="360" w:lineRule="auto"/>
              <w:ind w:left="0" w:firstLine="0"/>
              <w:jc w:val="both"/>
            </w:pPr>
            <w:r w:rsidRPr="00BC1B0B">
              <w:t>Фонды потребления и резервы</w:t>
            </w:r>
          </w:p>
        </w:tc>
      </w:tr>
      <w:tr w:rsidR="005A479F" w:rsidRPr="00BC1B0B" w:rsidTr="00BC1B0B">
        <w:trPr>
          <w:trHeight w:val="379"/>
        </w:trPr>
        <w:tc>
          <w:tcPr>
            <w:tcW w:w="4369" w:type="dxa"/>
          </w:tcPr>
          <w:p w:rsidR="005A479F" w:rsidRPr="00BC1B0B" w:rsidRDefault="005A479F" w:rsidP="00732C81">
            <w:pPr>
              <w:keepNext/>
              <w:widowControl w:val="0"/>
              <w:spacing w:line="360" w:lineRule="auto"/>
              <w:jc w:val="both"/>
            </w:pPr>
            <w:r w:rsidRPr="00BC1B0B">
              <w:t>4. Денежные средства.</w:t>
            </w:r>
          </w:p>
        </w:tc>
        <w:tc>
          <w:tcPr>
            <w:tcW w:w="4845" w:type="dxa"/>
          </w:tcPr>
          <w:p w:rsidR="005A479F" w:rsidRPr="00BC1B0B" w:rsidRDefault="005A479F" w:rsidP="00732C81">
            <w:pPr>
              <w:keepNext/>
              <w:widowControl w:val="0"/>
              <w:spacing w:line="360" w:lineRule="auto"/>
              <w:jc w:val="both"/>
            </w:pPr>
            <w:r w:rsidRPr="00BC1B0B">
              <w:t>1.Резервный капитал</w:t>
            </w:r>
          </w:p>
          <w:p w:rsidR="005A479F" w:rsidRPr="00BC1B0B" w:rsidRDefault="005A479F" w:rsidP="00732C81">
            <w:pPr>
              <w:keepNext/>
              <w:widowControl w:val="0"/>
              <w:spacing w:line="360" w:lineRule="auto"/>
              <w:jc w:val="both"/>
            </w:pPr>
            <w:r w:rsidRPr="00BC1B0B">
              <w:t>2.Фонды накопления и нераспределенная прибыль</w:t>
            </w:r>
          </w:p>
          <w:p w:rsidR="005A479F" w:rsidRPr="00BC1B0B" w:rsidRDefault="005A479F" w:rsidP="00732C81">
            <w:pPr>
              <w:keepNext/>
              <w:widowControl w:val="0"/>
              <w:numPr>
                <w:ilvl w:val="0"/>
                <w:numId w:val="16"/>
              </w:numPr>
              <w:tabs>
                <w:tab w:val="clear" w:pos="360"/>
              </w:tabs>
              <w:spacing w:line="360" w:lineRule="auto"/>
              <w:ind w:left="0" w:firstLine="0"/>
              <w:jc w:val="both"/>
            </w:pPr>
            <w:r w:rsidRPr="00BC1B0B">
              <w:t>Кредиты и займы</w:t>
            </w:r>
          </w:p>
          <w:p w:rsidR="005A479F" w:rsidRPr="00BC1B0B" w:rsidRDefault="005A479F" w:rsidP="00732C81">
            <w:pPr>
              <w:keepNext/>
              <w:widowControl w:val="0"/>
              <w:spacing w:line="360" w:lineRule="auto"/>
              <w:jc w:val="both"/>
            </w:pPr>
            <w:r w:rsidRPr="00BC1B0B">
              <w:t>4. Фонды потребления и резервы</w:t>
            </w:r>
          </w:p>
        </w:tc>
      </w:tr>
    </w:tbl>
    <w:p w:rsidR="005A479F" w:rsidRPr="00BC1B0B" w:rsidRDefault="005A479F" w:rsidP="00732C81">
      <w:pPr>
        <w:keepNext/>
        <w:widowControl w:val="0"/>
        <w:spacing w:line="360" w:lineRule="auto"/>
        <w:ind w:firstLine="709"/>
        <w:jc w:val="both"/>
        <w:rPr>
          <w:b/>
          <w:sz w:val="28"/>
          <w:szCs w:val="28"/>
        </w:rPr>
      </w:pPr>
    </w:p>
    <w:p w:rsidR="005A479F" w:rsidRDefault="00BC1B0B" w:rsidP="00732C81">
      <w:pPr>
        <w:keepNext/>
        <w:widowControl w:val="0"/>
        <w:spacing w:line="360" w:lineRule="auto"/>
        <w:ind w:firstLine="709"/>
        <w:jc w:val="center"/>
        <w:rPr>
          <w:b/>
          <w:sz w:val="28"/>
          <w:szCs w:val="28"/>
        </w:rPr>
      </w:pPr>
      <w:r>
        <w:rPr>
          <w:b/>
          <w:sz w:val="28"/>
          <w:szCs w:val="28"/>
        </w:rPr>
        <w:br w:type="page"/>
      </w:r>
      <w:r w:rsidR="00A15E3E" w:rsidRPr="00BC1B0B">
        <w:rPr>
          <w:b/>
          <w:sz w:val="28"/>
          <w:szCs w:val="28"/>
        </w:rPr>
        <w:t>Приложение 3</w:t>
      </w:r>
    </w:p>
    <w:p w:rsidR="00BC1B0B" w:rsidRPr="00BC1B0B" w:rsidRDefault="00BC1B0B" w:rsidP="00732C81">
      <w:pPr>
        <w:keepNext/>
        <w:widowControl w:val="0"/>
        <w:spacing w:line="360" w:lineRule="auto"/>
        <w:ind w:firstLine="709"/>
        <w:jc w:val="both"/>
        <w:rPr>
          <w:b/>
          <w:sz w:val="28"/>
          <w:szCs w:val="28"/>
        </w:rPr>
      </w:pPr>
    </w:p>
    <w:p w:rsidR="005A479F" w:rsidRPr="00BC1B0B" w:rsidRDefault="005A479F" w:rsidP="00732C81">
      <w:pPr>
        <w:keepNext/>
        <w:widowControl w:val="0"/>
        <w:spacing w:line="360" w:lineRule="auto"/>
        <w:ind w:firstLine="709"/>
        <w:jc w:val="both"/>
        <w:rPr>
          <w:b/>
          <w:sz w:val="28"/>
          <w:szCs w:val="28"/>
        </w:rPr>
      </w:pPr>
      <w:r w:rsidRPr="00BC1B0B">
        <w:rPr>
          <w:b/>
          <w:sz w:val="28"/>
          <w:szCs w:val="28"/>
        </w:rPr>
        <w:t>Показатели оборачива</w:t>
      </w:r>
      <w:r w:rsidR="00B803F8" w:rsidRPr="00BC1B0B">
        <w:rPr>
          <w:b/>
          <w:sz w:val="28"/>
          <w:szCs w:val="28"/>
        </w:rPr>
        <w:t>емости оборотных средств</w:t>
      </w:r>
      <w:r w:rsidR="00BC1B0B">
        <w:rPr>
          <w:b/>
          <w:sz w:val="28"/>
          <w:szCs w:val="28"/>
        </w:rPr>
        <w:t xml:space="preserve"> </w:t>
      </w:r>
      <w:r w:rsidR="00F0073C" w:rsidRPr="00BC1B0B">
        <w:rPr>
          <w:b/>
          <w:sz w:val="28"/>
          <w:szCs w:val="28"/>
        </w:rPr>
        <w:t>ООО «Инвест-Строй»</w:t>
      </w:r>
      <w:r w:rsidR="00BC1B0B">
        <w:rPr>
          <w:b/>
          <w:sz w:val="28"/>
          <w:szCs w:val="28"/>
        </w:rPr>
        <w:t xml:space="preserve"> </w:t>
      </w:r>
      <w:r w:rsidR="00B803F8" w:rsidRPr="00BC1B0B">
        <w:rPr>
          <w:b/>
          <w:sz w:val="28"/>
          <w:szCs w:val="28"/>
        </w:rPr>
        <w:t>за 2008</w:t>
      </w:r>
      <w:r w:rsidRPr="00BC1B0B">
        <w:rPr>
          <w:b/>
          <w:sz w:val="28"/>
          <w:szCs w:val="28"/>
        </w:rPr>
        <w:t>-</w:t>
      </w:r>
      <w:r w:rsidR="00B803F8" w:rsidRPr="00BC1B0B">
        <w:rPr>
          <w:b/>
          <w:sz w:val="28"/>
          <w:szCs w:val="28"/>
        </w:rPr>
        <w:t>2009</w:t>
      </w:r>
    </w:p>
    <w:tbl>
      <w:tblPr>
        <w:tblW w:w="9072" w:type="dxa"/>
        <w:tblInd w:w="172" w:type="dxa"/>
        <w:tblLayout w:type="fixed"/>
        <w:tblCellMar>
          <w:left w:w="30" w:type="dxa"/>
          <w:right w:w="30" w:type="dxa"/>
        </w:tblCellMar>
        <w:tblLook w:val="0000" w:firstRow="0" w:lastRow="0" w:firstColumn="0" w:lastColumn="0" w:noHBand="0" w:noVBand="0"/>
      </w:tblPr>
      <w:tblGrid>
        <w:gridCol w:w="425"/>
        <w:gridCol w:w="5529"/>
        <w:gridCol w:w="425"/>
        <w:gridCol w:w="567"/>
        <w:gridCol w:w="189"/>
        <w:gridCol w:w="945"/>
        <w:gridCol w:w="992"/>
      </w:tblGrid>
      <w:tr w:rsidR="005A479F" w:rsidRPr="00BC1B0B" w:rsidTr="00BC1B0B">
        <w:trPr>
          <w:trHeight w:val="259"/>
        </w:trPr>
        <w:tc>
          <w:tcPr>
            <w:tcW w:w="425"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rPr>
                <w:b/>
              </w:rPr>
            </w:pPr>
            <w:r w:rsidRPr="00BC1B0B">
              <w:rPr>
                <w:b/>
              </w:rPr>
              <w:t>№</w:t>
            </w:r>
          </w:p>
        </w:tc>
        <w:tc>
          <w:tcPr>
            <w:tcW w:w="5529"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rPr>
                <w:b/>
              </w:rPr>
            </w:pPr>
            <w:r w:rsidRPr="00BC1B0B">
              <w:rPr>
                <w:b/>
              </w:rPr>
              <w:t>Показатели</w:t>
            </w:r>
          </w:p>
        </w:tc>
        <w:tc>
          <w:tcPr>
            <w:tcW w:w="3118" w:type="dxa"/>
            <w:gridSpan w:val="5"/>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rPr>
                <w:b/>
              </w:rPr>
            </w:pPr>
            <w:r w:rsidRPr="00BC1B0B">
              <w:rPr>
                <w:b/>
              </w:rPr>
              <w:t>Значения показателей по годам</w:t>
            </w:r>
          </w:p>
        </w:tc>
      </w:tr>
      <w:tr w:rsidR="005A479F" w:rsidRPr="00BC1B0B" w:rsidTr="00BC1B0B">
        <w:trPr>
          <w:trHeight w:val="427"/>
        </w:trPr>
        <w:tc>
          <w:tcPr>
            <w:tcW w:w="425"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p>
        </w:tc>
        <w:tc>
          <w:tcPr>
            <w:tcW w:w="5529"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p>
        </w:tc>
        <w:tc>
          <w:tcPr>
            <w:tcW w:w="992" w:type="dxa"/>
            <w:gridSpan w:val="2"/>
            <w:tcBorders>
              <w:top w:val="single" w:sz="6" w:space="0" w:color="000000"/>
              <w:left w:val="single" w:sz="6" w:space="0" w:color="000000"/>
              <w:bottom w:val="single" w:sz="6" w:space="0" w:color="000000"/>
              <w:right w:val="single" w:sz="6" w:space="0" w:color="000000"/>
            </w:tcBorders>
          </w:tcPr>
          <w:p w:rsidR="005A479F" w:rsidRPr="00BC1B0B" w:rsidRDefault="00B803F8" w:rsidP="00732C81">
            <w:pPr>
              <w:keepNext/>
              <w:widowControl w:val="0"/>
              <w:spacing w:line="360" w:lineRule="auto"/>
              <w:jc w:val="both"/>
              <w:rPr>
                <w:b/>
              </w:rPr>
            </w:pPr>
            <w:r w:rsidRPr="00BC1B0B">
              <w:rPr>
                <w:b/>
              </w:rPr>
              <w:t>2008</w:t>
            </w:r>
          </w:p>
        </w:tc>
        <w:tc>
          <w:tcPr>
            <w:tcW w:w="1134" w:type="dxa"/>
            <w:gridSpan w:val="2"/>
            <w:tcBorders>
              <w:top w:val="single" w:sz="6" w:space="0" w:color="000000"/>
              <w:left w:val="single" w:sz="6" w:space="0" w:color="000000"/>
              <w:bottom w:val="single" w:sz="6" w:space="0" w:color="000000"/>
              <w:right w:val="single" w:sz="6" w:space="0" w:color="000000"/>
            </w:tcBorders>
          </w:tcPr>
          <w:p w:rsidR="005A479F" w:rsidRPr="00BC1B0B" w:rsidRDefault="00B803F8" w:rsidP="00732C81">
            <w:pPr>
              <w:keepNext/>
              <w:widowControl w:val="0"/>
              <w:spacing w:line="360" w:lineRule="auto"/>
              <w:jc w:val="both"/>
              <w:rPr>
                <w:b/>
              </w:rPr>
            </w:pPr>
            <w:r w:rsidRPr="00BC1B0B">
              <w:rPr>
                <w:b/>
              </w:rPr>
              <w:t>2009</w:t>
            </w:r>
          </w:p>
        </w:tc>
        <w:tc>
          <w:tcPr>
            <w:tcW w:w="992" w:type="dxa"/>
            <w:tcBorders>
              <w:top w:val="single" w:sz="6" w:space="0" w:color="000000"/>
              <w:left w:val="single" w:sz="6" w:space="0" w:color="000000"/>
              <w:bottom w:val="single" w:sz="6" w:space="0" w:color="000000"/>
              <w:right w:val="single" w:sz="6" w:space="0" w:color="000000"/>
            </w:tcBorders>
          </w:tcPr>
          <w:p w:rsidR="005A479F" w:rsidRPr="00BC1B0B" w:rsidRDefault="00B803F8" w:rsidP="00732C81">
            <w:pPr>
              <w:keepNext/>
              <w:widowControl w:val="0"/>
              <w:spacing w:line="360" w:lineRule="auto"/>
              <w:jc w:val="both"/>
              <w:rPr>
                <w:b/>
              </w:rPr>
            </w:pPr>
            <w:r w:rsidRPr="00BC1B0B">
              <w:rPr>
                <w:b/>
              </w:rPr>
              <w:t>%</w:t>
            </w:r>
            <w:r w:rsidR="00BC1B0B" w:rsidRPr="00BC1B0B">
              <w:rPr>
                <w:b/>
              </w:rPr>
              <w:t xml:space="preserve"> </w:t>
            </w:r>
            <w:r w:rsidRPr="00BC1B0B">
              <w:rPr>
                <w:b/>
              </w:rPr>
              <w:t>к 2008</w:t>
            </w:r>
          </w:p>
        </w:tc>
      </w:tr>
      <w:tr w:rsidR="005A479F" w:rsidRPr="00BC1B0B" w:rsidTr="00BC1B0B">
        <w:trPr>
          <w:trHeight w:val="427"/>
        </w:trPr>
        <w:tc>
          <w:tcPr>
            <w:tcW w:w="425"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rPr>
                <w:b/>
              </w:rPr>
            </w:pPr>
            <w:r w:rsidRPr="00BC1B0B">
              <w:rPr>
                <w:b/>
              </w:rPr>
              <w:t>1</w:t>
            </w:r>
          </w:p>
        </w:tc>
        <w:tc>
          <w:tcPr>
            <w:tcW w:w="5529"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Средняя стоимость материальных оборотных средств, тыс. руб.</w:t>
            </w:r>
          </w:p>
        </w:tc>
        <w:tc>
          <w:tcPr>
            <w:tcW w:w="992"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713 313</w:t>
            </w:r>
          </w:p>
        </w:tc>
        <w:tc>
          <w:tcPr>
            <w:tcW w:w="1134"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1 656 596</w:t>
            </w:r>
          </w:p>
        </w:tc>
        <w:tc>
          <w:tcPr>
            <w:tcW w:w="992"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232,2</w:t>
            </w:r>
          </w:p>
        </w:tc>
      </w:tr>
      <w:tr w:rsidR="005A479F" w:rsidRPr="00BC1B0B" w:rsidTr="00BC1B0B">
        <w:trPr>
          <w:trHeight w:val="216"/>
        </w:trPr>
        <w:tc>
          <w:tcPr>
            <w:tcW w:w="425"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rPr>
                <w:b/>
              </w:rPr>
            </w:pPr>
            <w:r w:rsidRPr="00BC1B0B">
              <w:rPr>
                <w:b/>
              </w:rPr>
              <w:t>2</w:t>
            </w:r>
          </w:p>
        </w:tc>
        <w:tc>
          <w:tcPr>
            <w:tcW w:w="5529"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Средняя дебиторская задолженность, тыс. руб.</w:t>
            </w:r>
          </w:p>
        </w:tc>
        <w:tc>
          <w:tcPr>
            <w:tcW w:w="992"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131 401</w:t>
            </w:r>
          </w:p>
        </w:tc>
        <w:tc>
          <w:tcPr>
            <w:tcW w:w="1134"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206 795</w:t>
            </w:r>
          </w:p>
        </w:tc>
        <w:tc>
          <w:tcPr>
            <w:tcW w:w="992"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154,7</w:t>
            </w:r>
          </w:p>
        </w:tc>
      </w:tr>
      <w:tr w:rsidR="005A479F" w:rsidRPr="00BC1B0B" w:rsidTr="00BC1B0B">
        <w:trPr>
          <w:trHeight w:val="216"/>
        </w:trPr>
        <w:tc>
          <w:tcPr>
            <w:tcW w:w="425"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rPr>
                <w:b/>
              </w:rPr>
            </w:pPr>
            <w:r w:rsidRPr="00BC1B0B">
              <w:rPr>
                <w:b/>
              </w:rPr>
              <w:t>3</w:t>
            </w:r>
          </w:p>
        </w:tc>
        <w:tc>
          <w:tcPr>
            <w:tcW w:w="5529"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Средняя стоимость оборотных средств, тыс. руб.</w:t>
            </w:r>
          </w:p>
        </w:tc>
        <w:tc>
          <w:tcPr>
            <w:tcW w:w="992"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902 829</w:t>
            </w:r>
          </w:p>
        </w:tc>
        <w:tc>
          <w:tcPr>
            <w:tcW w:w="1134"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2 037 628</w:t>
            </w:r>
          </w:p>
        </w:tc>
        <w:tc>
          <w:tcPr>
            <w:tcW w:w="992"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225,6</w:t>
            </w:r>
          </w:p>
        </w:tc>
      </w:tr>
      <w:tr w:rsidR="005A479F" w:rsidRPr="00BC1B0B" w:rsidTr="00BC1B0B">
        <w:trPr>
          <w:trHeight w:val="226"/>
        </w:trPr>
        <w:tc>
          <w:tcPr>
            <w:tcW w:w="425"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rPr>
                <w:b/>
              </w:rPr>
            </w:pPr>
            <w:r w:rsidRPr="00BC1B0B">
              <w:rPr>
                <w:b/>
              </w:rPr>
              <w:t>4</w:t>
            </w:r>
          </w:p>
        </w:tc>
        <w:tc>
          <w:tcPr>
            <w:tcW w:w="5529"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Выручка от реализации без НДС,</w:t>
            </w:r>
            <w:r w:rsidR="00BC1B0B" w:rsidRPr="00BC1B0B">
              <w:t xml:space="preserve"> </w:t>
            </w:r>
            <w:r w:rsidRPr="00BC1B0B">
              <w:t>тыс. руб.</w:t>
            </w:r>
          </w:p>
        </w:tc>
        <w:tc>
          <w:tcPr>
            <w:tcW w:w="992"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7 459 444</w:t>
            </w:r>
          </w:p>
        </w:tc>
        <w:tc>
          <w:tcPr>
            <w:tcW w:w="1134"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5 649 432</w:t>
            </w:r>
          </w:p>
        </w:tc>
        <w:tc>
          <w:tcPr>
            <w:tcW w:w="992"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132,8</w:t>
            </w:r>
          </w:p>
        </w:tc>
      </w:tr>
      <w:tr w:rsidR="005A479F" w:rsidRPr="00BC1B0B" w:rsidTr="00732C81">
        <w:trPr>
          <w:trHeight w:val="226"/>
        </w:trPr>
        <w:tc>
          <w:tcPr>
            <w:tcW w:w="6379" w:type="dxa"/>
            <w:gridSpan w:val="3"/>
            <w:tcBorders>
              <w:top w:val="single" w:sz="12" w:space="0" w:color="000000"/>
              <w:left w:val="single" w:sz="12" w:space="0" w:color="000000"/>
              <w:bottom w:val="single" w:sz="12" w:space="0" w:color="000000"/>
            </w:tcBorders>
          </w:tcPr>
          <w:p w:rsidR="005A479F" w:rsidRPr="00BC1B0B" w:rsidRDefault="005A479F" w:rsidP="00732C81">
            <w:pPr>
              <w:keepNext/>
              <w:widowControl w:val="0"/>
              <w:spacing w:line="360" w:lineRule="auto"/>
              <w:jc w:val="both"/>
              <w:rPr>
                <w:b/>
              </w:rPr>
            </w:pPr>
            <w:r w:rsidRPr="00BC1B0B">
              <w:rPr>
                <w:b/>
              </w:rPr>
              <w:t>Расчетные показатели</w:t>
            </w:r>
          </w:p>
        </w:tc>
        <w:tc>
          <w:tcPr>
            <w:tcW w:w="756" w:type="dxa"/>
            <w:gridSpan w:val="2"/>
            <w:tcBorders>
              <w:top w:val="single" w:sz="12" w:space="0" w:color="000000"/>
              <w:bottom w:val="single" w:sz="12" w:space="0" w:color="000000"/>
            </w:tcBorders>
          </w:tcPr>
          <w:p w:rsidR="005A479F" w:rsidRPr="00BC1B0B" w:rsidRDefault="005A479F" w:rsidP="00732C81">
            <w:pPr>
              <w:keepNext/>
              <w:widowControl w:val="0"/>
              <w:spacing w:line="360" w:lineRule="auto"/>
              <w:jc w:val="both"/>
            </w:pPr>
          </w:p>
        </w:tc>
        <w:tc>
          <w:tcPr>
            <w:tcW w:w="1937" w:type="dxa"/>
            <w:gridSpan w:val="2"/>
            <w:tcBorders>
              <w:top w:val="single" w:sz="12" w:space="0" w:color="000000"/>
              <w:bottom w:val="single" w:sz="12" w:space="0" w:color="000000"/>
              <w:right w:val="single" w:sz="12" w:space="0" w:color="000000"/>
            </w:tcBorders>
          </w:tcPr>
          <w:p w:rsidR="005A479F" w:rsidRPr="00BC1B0B" w:rsidRDefault="005A479F" w:rsidP="00732C81">
            <w:pPr>
              <w:keepNext/>
              <w:widowControl w:val="0"/>
              <w:spacing w:line="360" w:lineRule="auto"/>
              <w:jc w:val="both"/>
            </w:pPr>
          </w:p>
        </w:tc>
      </w:tr>
      <w:tr w:rsidR="005A479F" w:rsidRPr="00BC1B0B" w:rsidTr="00BC1B0B">
        <w:trPr>
          <w:trHeight w:val="427"/>
        </w:trPr>
        <w:tc>
          <w:tcPr>
            <w:tcW w:w="425"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rPr>
                <w:b/>
              </w:rPr>
            </w:pPr>
            <w:r w:rsidRPr="00BC1B0B">
              <w:rPr>
                <w:b/>
              </w:rPr>
              <w:t>5</w:t>
            </w:r>
          </w:p>
        </w:tc>
        <w:tc>
          <w:tcPr>
            <w:tcW w:w="5529"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Коэффициент оборачиваемости материальных</w:t>
            </w:r>
            <w:r w:rsidR="00BC1B0B" w:rsidRPr="00BC1B0B">
              <w:t xml:space="preserve"> </w:t>
            </w:r>
            <w:r w:rsidRPr="00BC1B0B">
              <w:t>оборотных средств.</w:t>
            </w:r>
          </w:p>
        </w:tc>
        <w:tc>
          <w:tcPr>
            <w:tcW w:w="992"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7,9</w:t>
            </w:r>
          </w:p>
        </w:tc>
        <w:tc>
          <w:tcPr>
            <w:tcW w:w="1134"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4,5</w:t>
            </w:r>
          </w:p>
        </w:tc>
        <w:tc>
          <w:tcPr>
            <w:tcW w:w="992"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56,96</w:t>
            </w:r>
          </w:p>
        </w:tc>
      </w:tr>
      <w:tr w:rsidR="005A479F" w:rsidRPr="00BC1B0B" w:rsidTr="00BC1B0B">
        <w:trPr>
          <w:trHeight w:val="427"/>
        </w:trPr>
        <w:tc>
          <w:tcPr>
            <w:tcW w:w="425"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rPr>
                <w:b/>
              </w:rPr>
            </w:pPr>
            <w:r w:rsidRPr="00BC1B0B">
              <w:rPr>
                <w:b/>
              </w:rPr>
              <w:t>6</w:t>
            </w:r>
          </w:p>
        </w:tc>
        <w:tc>
          <w:tcPr>
            <w:tcW w:w="5529"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Время оборота матер. Обор. Средств, дни</w:t>
            </w:r>
          </w:p>
        </w:tc>
        <w:tc>
          <w:tcPr>
            <w:tcW w:w="992"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46</w:t>
            </w:r>
          </w:p>
        </w:tc>
        <w:tc>
          <w:tcPr>
            <w:tcW w:w="1134"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80,6</w:t>
            </w:r>
          </w:p>
        </w:tc>
        <w:tc>
          <w:tcPr>
            <w:tcW w:w="992"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175,2</w:t>
            </w:r>
          </w:p>
        </w:tc>
      </w:tr>
      <w:tr w:rsidR="005A479F" w:rsidRPr="00BC1B0B" w:rsidTr="00BC1B0B">
        <w:trPr>
          <w:trHeight w:val="427"/>
        </w:trPr>
        <w:tc>
          <w:tcPr>
            <w:tcW w:w="425"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rPr>
                <w:b/>
              </w:rPr>
            </w:pPr>
            <w:r w:rsidRPr="00BC1B0B">
              <w:rPr>
                <w:b/>
              </w:rPr>
              <w:t>7</w:t>
            </w:r>
          </w:p>
        </w:tc>
        <w:tc>
          <w:tcPr>
            <w:tcW w:w="5529"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Коэффициент оборачиваемости дебиторской задолженности</w:t>
            </w:r>
          </w:p>
        </w:tc>
        <w:tc>
          <w:tcPr>
            <w:tcW w:w="992"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42,9</w:t>
            </w:r>
          </w:p>
        </w:tc>
        <w:tc>
          <w:tcPr>
            <w:tcW w:w="1134"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36,3</w:t>
            </w:r>
          </w:p>
        </w:tc>
        <w:tc>
          <w:tcPr>
            <w:tcW w:w="992"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84,6</w:t>
            </w:r>
          </w:p>
        </w:tc>
      </w:tr>
      <w:tr w:rsidR="005A479F" w:rsidRPr="00BC1B0B" w:rsidTr="00BC1B0B">
        <w:trPr>
          <w:trHeight w:val="427"/>
        </w:trPr>
        <w:tc>
          <w:tcPr>
            <w:tcW w:w="425"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rPr>
                <w:b/>
              </w:rPr>
            </w:pPr>
            <w:r w:rsidRPr="00BC1B0B">
              <w:rPr>
                <w:b/>
              </w:rPr>
              <w:t>8</w:t>
            </w:r>
          </w:p>
        </w:tc>
        <w:tc>
          <w:tcPr>
            <w:tcW w:w="5529"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Время оборота дебиторской задолженности, дней</w:t>
            </w:r>
          </w:p>
        </w:tc>
        <w:tc>
          <w:tcPr>
            <w:tcW w:w="992"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8,5</w:t>
            </w:r>
          </w:p>
        </w:tc>
        <w:tc>
          <w:tcPr>
            <w:tcW w:w="1134"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10</w:t>
            </w:r>
          </w:p>
        </w:tc>
        <w:tc>
          <w:tcPr>
            <w:tcW w:w="992"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117,6</w:t>
            </w:r>
          </w:p>
        </w:tc>
      </w:tr>
      <w:tr w:rsidR="005A479F" w:rsidRPr="00BC1B0B" w:rsidTr="00BC1B0B">
        <w:trPr>
          <w:trHeight w:val="216"/>
        </w:trPr>
        <w:tc>
          <w:tcPr>
            <w:tcW w:w="425"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rPr>
                <w:b/>
              </w:rPr>
            </w:pPr>
            <w:r w:rsidRPr="00BC1B0B">
              <w:rPr>
                <w:b/>
              </w:rPr>
              <w:t>9</w:t>
            </w:r>
          </w:p>
        </w:tc>
        <w:tc>
          <w:tcPr>
            <w:tcW w:w="5529"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Коэффициент оборачиваемости оборотных средств.</w:t>
            </w:r>
          </w:p>
        </w:tc>
        <w:tc>
          <w:tcPr>
            <w:tcW w:w="992"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6,25</w:t>
            </w:r>
          </w:p>
        </w:tc>
        <w:tc>
          <w:tcPr>
            <w:tcW w:w="1134"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3,7</w:t>
            </w:r>
          </w:p>
        </w:tc>
        <w:tc>
          <w:tcPr>
            <w:tcW w:w="992"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59,2</w:t>
            </w:r>
          </w:p>
        </w:tc>
      </w:tr>
      <w:tr w:rsidR="005A479F" w:rsidRPr="00BC1B0B" w:rsidTr="00BC1B0B">
        <w:trPr>
          <w:trHeight w:val="427"/>
        </w:trPr>
        <w:tc>
          <w:tcPr>
            <w:tcW w:w="425"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rPr>
                <w:b/>
              </w:rPr>
            </w:pPr>
            <w:r w:rsidRPr="00BC1B0B">
              <w:rPr>
                <w:b/>
              </w:rPr>
              <w:t>10</w:t>
            </w:r>
          </w:p>
        </w:tc>
        <w:tc>
          <w:tcPr>
            <w:tcW w:w="5529"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Время оборота оборотных средств, дней.</w:t>
            </w:r>
          </w:p>
        </w:tc>
        <w:tc>
          <w:tcPr>
            <w:tcW w:w="992"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5,8</w:t>
            </w:r>
          </w:p>
        </w:tc>
        <w:tc>
          <w:tcPr>
            <w:tcW w:w="1134" w:type="dxa"/>
            <w:gridSpan w:val="2"/>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99</w:t>
            </w:r>
          </w:p>
        </w:tc>
        <w:tc>
          <w:tcPr>
            <w:tcW w:w="992" w:type="dxa"/>
            <w:tcBorders>
              <w:top w:val="single" w:sz="6" w:space="0" w:color="000000"/>
              <w:left w:val="single" w:sz="6" w:space="0" w:color="000000"/>
              <w:bottom w:val="single" w:sz="6" w:space="0" w:color="000000"/>
              <w:right w:val="single" w:sz="6" w:space="0" w:color="000000"/>
            </w:tcBorders>
          </w:tcPr>
          <w:p w:rsidR="005A479F" w:rsidRPr="00BC1B0B" w:rsidRDefault="005A479F" w:rsidP="00732C81">
            <w:pPr>
              <w:keepNext/>
              <w:widowControl w:val="0"/>
              <w:spacing w:line="360" w:lineRule="auto"/>
              <w:jc w:val="both"/>
            </w:pPr>
            <w:r w:rsidRPr="00BC1B0B">
              <w:t>170,6</w:t>
            </w:r>
          </w:p>
        </w:tc>
      </w:tr>
    </w:tbl>
    <w:p w:rsidR="005A479F" w:rsidRPr="00BC1B0B" w:rsidRDefault="005A479F" w:rsidP="00732C81">
      <w:pPr>
        <w:keepNext/>
        <w:widowControl w:val="0"/>
        <w:spacing w:line="360" w:lineRule="auto"/>
        <w:ind w:firstLine="709"/>
        <w:jc w:val="both"/>
        <w:rPr>
          <w:sz w:val="28"/>
          <w:szCs w:val="28"/>
        </w:rPr>
      </w:pPr>
    </w:p>
    <w:p w:rsidR="005A479F" w:rsidRDefault="00BC1B0B" w:rsidP="00732C81">
      <w:pPr>
        <w:keepNext/>
        <w:widowControl w:val="0"/>
        <w:spacing w:line="360" w:lineRule="auto"/>
        <w:ind w:firstLine="709"/>
        <w:jc w:val="center"/>
        <w:rPr>
          <w:b/>
          <w:sz w:val="28"/>
          <w:szCs w:val="28"/>
        </w:rPr>
      </w:pPr>
      <w:r>
        <w:rPr>
          <w:b/>
          <w:sz w:val="28"/>
          <w:szCs w:val="28"/>
        </w:rPr>
        <w:br w:type="page"/>
      </w:r>
      <w:r w:rsidR="00640C28" w:rsidRPr="00BC1B0B">
        <w:rPr>
          <w:b/>
          <w:sz w:val="28"/>
          <w:szCs w:val="28"/>
        </w:rPr>
        <w:t xml:space="preserve">Приложение </w:t>
      </w:r>
      <w:r w:rsidR="00640C28" w:rsidRPr="00BC1B0B">
        <w:rPr>
          <w:b/>
          <w:sz w:val="28"/>
          <w:szCs w:val="28"/>
          <w:lang w:val="en-US"/>
        </w:rPr>
        <w:t>4</w:t>
      </w:r>
    </w:p>
    <w:p w:rsidR="00BC1B0B" w:rsidRPr="00BC1B0B" w:rsidRDefault="00BC1B0B" w:rsidP="00732C81">
      <w:pPr>
        <w:keepNext/>
        <w:widowControl w:val="0"/>
        <w:spacing w:line="360" w:lineRule="auto"/>
        <w:ind w:firstLine="709"/>
        <w:jc w:val="both"/>
        <w:rPr>
          <w:b/>
          <w:sz w:val="28"/>
          <w:szCs w:val="28"/>
        </w:rPr>
      </w:pPr>
    </w:p>
    <w:p w:rsidR="00600963" w:rsidRPr="00BC1B0B" w:rsidRDefault="00CA52A7" w:rsidP="00732C81">
      <w:pPr>
        <w:keepNext/>
        <w:widowControl w:val="0"/>
        <w:spacing w:line="360" w:lineRule="auto"/>
        <w:ind w:firstLine="709"/>
        <w:jc w:val="both"/>
        <w:rPr>
          <w:b/>
          <w:sz w:val="28"/>
          <w:szCs w:val="28"/>
        </w:rPr>
      </w:pPr>
      <w:r w:rsidRPr="00BC1B0B">
        <w:rPr>
          <w:b/>
          <w:sz w:val="28"/>
          <w:szCs w:val="28"/>
        </w:rPr>
        <w:t>Собственные и заёмные средств</w:t>
      </w:r>
      <w:r w:rsidR="00F0073C" w:rsidRPr="00BC1B0B">
        <w:rPr>
          <w:b/>
          <w:sz w:val="28"/>
          <w:szCs w:val="28"/>
        </w:rPr>
        <w:t>а ООО «Инвест-Строй»</w:t>
      </w:r>
      <w:r w:rsidR="00600963" w:rsidRPr="00BC1B0B">
        <w:rPr>
          <w:b/>
          <w:sz w:val="28"/>
          <w:szCs w:val="28"/>
        </w:rPr>
        <w:t>.</w:t>
      </w:r>
    </w:p>
    <w:tbl>
      <w:tblPr>
        <w:tblStyle w:val="afa"/>
        <w:tblW w:w="9214" w:type="dxa"/>
        <w:tblInd w:w="250" w:type="dxa"/>
        <w:tblLayout w:type="fixed"/>
        <w:tblLook w:val="0000" w:firstRow="0" w:lastRow="0" w:firstColumn="0" w:lastColumn="0" w:noHBand="0" w:noVBand="0"/>
      </w:tblPr>
      <w:tblGrid>
        <w:gridCol w:w="2835"/>
        <w:gridCol w:w="992"/>
        <w:gridCol w:w="851"/>
        <w:gridCol w:w="884"/>
        <w:gridCol w:w="817"/>
        <w:gridCol w:w="709"/>
        <w:gridCol w:w="708"/>
        <w:gridCol w:w="709"/>
        <w:gridCol w:w="709"/>
      </w:tblGrid>
      <w:tr w:rsidR="00BC1B0B" w:rsidRPr="00BC1B0B" w:rsidTr="00BC1B0B">
        <w:trPr>
          <w:trHeight w:val="250"/>
        </w:trPr>
        <w:tc>
          <w:tcPr>
            <w:tcW w:w="2835" w:type="dxa"/>
          </w:tcPr>
          <w:p w:rsidR="00600963" w:rsidRPr="00BC1B0B" w:rsidRDefault="00600963" w:rsidP="00732C81">
            <w:pPr>
              <w:keepNext/>
              <w:widowControl w:val="0"/>
              <w:spacing w:line="360" w:lineRule="auto"/>
              <w:jc w:val="both"/>
            </w:pPr>
          </w:p>
        </w:tc>
        <w:tc>
          <w:tcPr>
            <w:tcW w:w="1843" w:type="dxa"/>
            <w:gridSpan w:val="2"/>
          </w:tcPr>
          <w:p w:rsidR="00600963" w:rsidRPr="00BC1B0B" w:rsidRDefault="00B803F8" w:rsidP="00732C81">
            <w:pPr>
              <w:keepNext/>
              <w:widowControl w:val="0"/>
              <w:spacing w:line="360" w:lineRule="auto"/>
              <w:jc w:val="both"/>
              <w:rPr>
                <w:b/>
              </w:rPr>
            </w:pPr>
            <w:r w:rsidRPr="00BC1B0B">
              <w:rPr>
                <w:b/>
              </w:rPr>
              <w:t xml:space="preserve">2008 </w:t>
            </w:r>
            <w:r w:rsidR="00600963" w:rsidRPr="00BC1B0B">
              <w:rPr>
                <w:b/>
              </w:rPr>
              <w:t>год</w:t>
            </w:r>
          </w:p>
        </w:tc>
        <w:tc>
          <w:tcPr>
            <w:tcW w:w="1701" w:type="dxa"/>
            <w:gridSpan w:val="2"/>
          </w:tcPr>
          <w:p w:rsidR="00600963" w:rsidRPr="00BC1B0B" w:rsidRDefault="00B803F8" w:rsidP="00732C81">
            <w:pPr>
              <w:keepNext/>
              <w:widowControl w:val="0"/>
              <w:spacing w:line="360" w:lineRule="auto"/>
              <w:jc w:val="both"/>
              <w:rPr>
                <w:b/>
              </w:rPr>
            </w:pPr>
            <w:r w:rsidRPr="00BC1B0B">
              <w:rPr>
                <w:b/>
              </w:rPr>
              <w:t>2009</w:t>
            </w:r>
            <w:r w:rsidR="00600963" w:rsidRPr="00BC1B0B">
              <w:rPr>
                <w:b/>
              </w:rPr>
              <w:t xml:space="preserve"> год</w:t>
            </w:r>
          </w:p>
        </w:tc>
        <w:tc>
          <w:tcPr>
            <w:tcW w:w="709" w:type="dxa"/>
          </w:tcPr>
          <w:p w:rsidR="00600963" w:rsidRPr="00BC1B0B" w:rsidRDefault="00600963" w:rsidP="00732C81">
            <w:pPr>
              <w:keepNext/>
              <w:widowControl w:val="0"/>
              <w:spacing w:line="360" w:lineRule="auto"/>
              <w:jc w:val="both"/>
            </w:pPr>
          </w:p>
        </w:tc>
        <w:tc>
          <w:tcPr>
            <w:tcW w:w="708"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r>
      <w:tr w:rsidR="00600963" w:rsidRPr="00BC1B0B" w:rsidTr="00BC1B0B">
        <w:trPr>
          <w:trHeight w:val="259"/>
        </w:trPr>
        <w:tc>
          <w:tcPr>
            <w:tcW w:w="2835" w:type="dxa"/>
          </w:tcPr>
          <w:p w:rsidR="00600963" w:rsidRPr="00BC1B0B" w:rsidRDefault="00600963" w:rsidP="00732C81">
            <w:pPr>
              <w:keepNext/>
              <w:widowControl w:val="0"/>
              <w:spacing w:line="360" w:lineRule="auto"/>
              <w:jc w:val="both"/>
              <w:rPr>
                <w:b/>
              </w:rPr>
            </w:pPr>
            <w:r w:rsidRPr="00BC1B0B">
              <w:rPr>
                <w:b/>
              </w:rPr>
              <w:t>Показатели</w:t>
            </w:r>
          </w:p>
        </w:tc>
        <w:tc>
          <w:tcPr>
            <w:tcW w:w="992" w:type="dxa"/>
          </w:tcPr>
          <w:p w:rsidR="00600963" w:rsidRPr="00BC1B0B" w:rsidRDefault="00600963" w:rsidP="00732C81">
            <w:pPr>
              <w:keepNext/>
              <w:widowControl w:val="0"/>
              <w:spacing w:line="360" w:lineRule="auto"/>
              <w:jc w:val="both"/>
              <w:rPr>
                <w:b/>
              </w:rPr>
            </w:pPr>
            <w:r w:rsidRPr="00BC1B0B">
              <w:rPr>
                <w:b/>
              </w:rPr>
              <w:t>На начало</w:t>
            </w:r>
          </w:p>
        </w:tc>
        <w:tc>
          <w:tcPr>
            <w:tcW w:w="851" w:type="dxa"/>
          </w:tcPr>
          <w:p w:rsidR="00600963" w:rsidRPr="00BC1B0B" w:rsidRDefault="00600963" w:rsidP="00732C81">
            <w:pPr>
              <w:keepNext/>
              <w:widowControl w:val="0"/>
              <w:spacing w:line="360" w:lineRule="auto"/>
              <w:jc w:val="both"/>
              <w:rPr>
                <w:b/>
              </w:rPr>
            </w:pPr>
            <w:r w:rsidRPr="00BC1B0B">
              <w:rPr>
                <w:b/>
              </w:rPr>
              <w:t>На конец</w:t>
            </w:r>
          </w:p>
        </w:tc>
        <w:tc>
          <w:tcPr>
            <w:tcW w:w="884" w:type="dxa"/>
          </w:tcPr>
          <w:p w:rsidR="00600963" w:rsidRPr="00BC1B0B" w:rsidRDefault="00600963" w:rsidP="00732C81">
            <w:pPr>
              <w:keepNext/>
              <w:widowControl w:val="0"/>
              <w:spacing w:line="360" w:lineRule="auto"/>
              <w:jc w:val="both"/>
              <w:rPr>
                <w:b/>
              </w:rPr>
            </w:pPr>
            <w:r w:rsidRPr="00BC1B0B">
              <w:rPr>
                <w:b/>
              </w:rPr>
              <w:t>На начало</w:t>
            </w:r>
          </w:p>
        </w:tc>
        <w:tc>
          <w:tcPr>
            <w:tcW w:w="817" w:type="dxa"/>
          </w:tcPr>
          <w:p w:rsidR="00600963" w:rsidRPr="00BC1B0B" w:rsidRDefault="00600963" w:rsidP="00732C81">
            <w:pPr>
              <w:keepNext/>
              <w:widowControl w:val="0"/>
              <w:spacing w:line="360" w:lineRule="auto"/>
              <w:jc w:val="both"/>
              <w:rPr>
                <w:b/>
              </w:rPr>
            </w:pPr>
            <w:r w:rsidRPr="00BC1B0B">
              <w:rPr>
                <w:b/>
              </w:rPr>
              <w:t>На конец</w:t>
            </w:r>
          </w:p>
        </w:tc>
        <w:tc>
          <w:tcPr>
            <w:tcW w:w="2835" w:type="dxa"/>
            <w:gridSpan w:val="4"/>
          </w:tcPr>
          <w:p w:rsidR="00600963" w:rsidRPr="00BC1B0B" w:rsidRDefault="00600963" w:rsidP="00732C81">
            <w:pPr>
              <w:keepNext/>
              <w:widowControl w:val="0"/>
              <w:spacing w:line="360" w:lineRule="auto"/>
              <w:jc w:val="both"/>
              <w:rPr>
                <w:b/>
              </w:rPr>
            </w:pPr>
            <w:r w:rsidRPr="00BC1B0B">
              <w:rPr>
                <w:b/>
              </w:rPr>
              <w:t>Отклонения</w:t>
            </w:r>
          </w:p>
        </w:tc>
      </w:tr>
      <w:tr w:rsidR="00600963" w:rsidRPr="00BC1B0B" w:rsidTr="00BC1B0B">
        <w:trPr>
          <w:trHeight w:val="250"/>
        </w:trPr>
        <w:tc>
          <w:tcPr>
            <w:tcW w:w="2835" w:type="dxa"/>
          </w:tcPr>
          <w:p w:rsidR="00600963" w:rsidRPr="00BC1B0B" w:rsidRDefault="00600963" w:rsidP="00732C81">
            <w:pPr>
              <w:keepNext/>
              <w:widowControl w:val="0"/>
              <w:spacing w:line="360" w:lineRule="auto"/>
              <w:jc w:val="both"/>
            </w:pPr>
          </w:p>
        </w:tc>
        <w:tc>
          <w:tcPr>
            <w:tcW w:w="992" w:type="dxa"/>
          </w:tcPr>
          <w:p w:rsidR="00600963" w:rsidRPr="00BC1B0B" w:rsidRDefault="00600963" w:rsidP="00732C81">
            <w:pPr>
              <w:keepNext/>
              <w:widowControl w:val="0"/>
              <w:spacing w:line="360" w:lineRule="auto"/>
              <w:jc w:val="both"/>
              <w:rPr>
                <w:b/>
              </w:rPr>
            </w:pPr>
            <w:r w:rsidRPr="00BC1B0B">
              <w:rPr>
                <w:b/>
              </w:rPr>
              <w:t>Года</w:t>
            </w:r>
          </w:p>
        </w:tc>
        <w:tc>
          <w:tcPr>
            <w:tcW w:w="851" w:type="dxa"/>
          </w:tcPr>
          <w:p w:rsidR="00600963" w:rsidRPr="00BC1B0B" w:rsidRDefault="00600963" w:rsidP="00732C81">
            <w:pPr>
              <w:keepNext/>
              <w:widowControl w:val="0"/>
              <w:spacing w:line="360" w:lineRule="auto"/>
              <w:jc w:val="both"/>
              <w:rPr>
                <w:b/>
              </w:rPr>
            </w:pPr>
            <w:r w:rsidRPr="00BC1B0B">
              <w:rPr>
                <w:b/>
              </w:rPr>
              <w:t>года</w:t>
            </w:r>
          </w:p>
        </w:tc>
        <w:tc>
          <w:tcPr>
            <w:tcW w:w="884" w:type="dxa"/>
          </w:tcPr>
          <w:p w:rsidR="00600963" w:rsidRPr="00BC1B0B" w:rsidRDefault="00600963" w:rsidP="00732C81">
            <w:pPr>
              <w:keepNext/>
              <w:widowControl w:val="0"/>
              <w:spacing w:line="360" w:lineRule="auto"/>
              <w:jc w:val="both"/>
              <w:rPr>
                <w:b/>
              </w:rPr>
            </w:pPr>
            <w:r w:rsidRPr="00BC1B0B">
              <w:rPr>
                <w:b/>
              </w:rPr>
              <w:t>года</w:t>
            </w:r>
          </w:p>
        </w:tc>
        <w:tc>
          <w:tcPr>
            <w:tcW w:w="817" w:type="dxa"/>
          </w:tcPr>
          <w:p w:rsidR="00600963" w:rsidRPr="00BC1B0B" w:rsidRDefault="00600963" w:rsidP="00732C81">
            <w:pPr>
              <w:keepNext/>
              <w:widowControl w:val="0"/>
              <w:spacing w:line="360" w:lineRule="auto"/>
              <w:jc w:val="both"/>
              <w:rPr>
                <w:b/>
              </w:rPr>
            </w:pPr>
            <w:r w:rsidRPr="00BC1B0B">
              <w:rPr>
                <w:b/>
              </w:rPr>
              <w:t>Года</w:t>
            </w:r>
          </w:p>
        </w:tc>
        <w:tc>
          <w:tcPr>
            <w:tcW w:w="1417" w:type="dxa"/>
            <w:gridSpan w:val="2"/>
          </w:tcPr>
          <w:p w:rsidR="00600963" w:rsidRPr="00BC1B0B" w:rsidRDefault="00600963" w:rsidP="00732C81">
            <w:pPr>
              <w:keepNext/>
              <w:widowControl w:val="0"/>
              <w:spacing w:line="360" w:lineRule="auto"/>
              <w:jc w:val="both"/>
              <w:rPr>
                <w:b/>
              </w:rPr>
            </w:pPr>
            <w:r w:rsidRPr="00BC1B0B">
              <w:rPr>
                <w:b/>
              </w:rPr>
              <w:t>Абсолютное</w:t>
            </w:r>
          </w:p>
        </w:tc>
        <w:tc>
          <w:tcPr>
            <w:tcW w:w="1418" w:type="dxa"/>
            <w:gridSpan w:val="2"/>
          </w:tcPr>
          <w:p w:rsidR="00600963" w:rsidRPr="00BC1B0B" w:rsidRDefault="00600963" w:rsidP="00732C81">
            <w:pPr>
              <w:keepNext/>
              <w:widowControl w:val="0"/>
              <w:spacing w:line="360" w:lineRule="auto"/>
              <w:jc w:val="both"/>
              <w:rPr>
                <w:b/>
              </w:rPr>
            </w:pPr>
            <w:r w:rsidRPr="00BC1B0B">
              <w:rPr>
                <w:b/>
              </w:rPr>
              <w:t>%</w:t>
            </w:r>
          </w:p>
        </w:tc>
      </w:tr>
      <w:tr w:rsidR="00BC1B0B" w:rsidRPr="00BC1B0B" w:rsidTr="00BC1B0B">
        <w:trPr>
          <w:trHeight w:val="259"/>
        </w:trPr>
        <w:tc>
          <w:tcPr>
            <w:tcW w:w="2835" w:type="dxa"/>
          </w:tcPr>
          <w:p w:rsidR="00600963" w:rsidRPr="00BC1B0B" w:rsidRDefault="00600963" w:rsidP="00732C81">
            <w:pPr>
              <w:keepNext/>
              <w:widowControl w:val="0"/>
              <w:spacing w:line="360" w:lineRule="auto"/>
              <w:jc w:val="both"/>
            </w:pPr>
          </w:p>
        </w:tc>
        <w:tc>
          <w:tcPr>
            <w:tcW w:w="992" w:type="dxa"/>
          </w:tcPr>
          <w:p w:rsidR="00600963" w:rsidRPr="00BC1B0B" w:rsidRDefault="00600963" w:rsidP="00732C81">
            <w:pPr>
              <w:keepNext/>
              <w:widowControl w:val="0"/>
              <w:spacing w:line="360" w:lineRule="auto"/>
              <w:jc w:val="both"/>
            </w:pPr>
          </w:p>
        </w:tc>
        <w:tc>
          <w:tcPr>
            <w:tcW w:w="851" w:type="dxa"/>
          </w:tcPr>
          <w:p w:rsidR="00600963" w:rsidRPr="00BC1B0B" w:rsidRDefault="00600963" w:rsidP="00732C81">
            <w:pPr>
              <w:keepNext/>
              <w:widowControl w:val="0"/>
              <w:spacing w:line="360" w:lineRule="auto"/>
              <w:jc w:val="both"/>
            </w:pPr>
          </w:p>
        </w:tc>
        <w:tc>
          <w:tcPr>
            <w:tcW w:w="884" w:type="dxa"/>
          </w:tcPr>
          <w:p w:rsidR="00600963" w:rsidRPr="00BC1B0B" w:rsidRDefault="00600963" w:rsidP="00732C81">
            <w:pPr>
              <w:keepNext/>
              <w:widowControl w:val="0"/>
              <w:spacing w:line="360" w:lineRule="auto"/>
              <w:jc w:val="both"/>
            </w:pPr>
          </w:p>
        </w:tc>
        <w:tc>
          <w:tcPr>
            <w:tcW w:w="817" w:type="dxa"/>
          </w:tcPr>
          <w:p w:rsidR="00600963" w:rsidRPr="00BC1B0B" w:rsidRDefault="00600963" w:rsidP="00732C81">
            <w:pPr>
              <w:keepNext/>
              <w:widowControl w:val="0"/>
              <w:spacing w:line="360" w:lineRule="auto"/>
              <w:jc w:val="both"/>
            </w:pPr>
          </w:p>
        </w:tc>
        <w:tc>
          <w:tcPr>
            <w:tcW w:w="709" w:type="dxa"/>
          </w:tcPr>
          <w:p w:rsidR="00600963" w:rsidRPr="00BC1B0B" w:rsidRDefault="00B803F8" w:rsidP="00732C81">
            <w:pPr>
              <w:keepNext/>
              <w:widowControl w:val="0"/>
              <w:spacing w:line="360" w:lineRule="auto"/>
              <w:jc w:val="both"/>
            </w:pPr>
            <w:r w:rsidRPr="00BC1B0B">
              <w:t>2008</w:t>
            </w:r>
          </w:p>
        </w:tc>
        <w:tc>
          <w:tcPr>
            <w:tcW w:w="708" w:type="dxa"/>
          </w:tcPr>
          <w:p w:rsidR="00600963" w:rsidRPr="00BC1B0B" w:rsidRDefault="00B803F8" w:rsidP="00732C81">
            <w:pPr>
              <w:keepNext/>
              <w:widowControl w:val="0"/>
              <w:spacing w:line="360" w:lineRule="auto"/>
              <w:jc w:val="both"/>
            </w:pPr>
            <w:r w:rsidRPr="00BC1B0B">
              <w:t>2009</w:t>
            </w:r>
          </w:p>
        </w:tc>
        <w:tc>
          <w:tcPr>
            <w:tcW w:w="709" w:type="dxa"/>
          </w:tcPr>
          <w:p w:rsidR="00600963" w:rsidRPr="00BC1B0B" w:rsidRDefault="00B803F8" w:rsidP="00732C81">
            <w:pPr>
              <w:keepNext/>
              <w:widowControl w:val="0"/>
              <w:spacing w:line="360" w:lineRule="auto"/>
              <w:jc w:val="both"/>
            </w:pPr>
            <w:r w:rsidRPr="00BC1B0B">
              <w:t>2008</w:t>
            </w:r>
          </w:p>
        </w:tc>
        <w:tc>
          <w:tcPr>
            <w:tcW w:w="709" w:type="dxa"/>
          </w:tcPr>
          <w:p w:rsidR="00600963" w:rsidRPr="00BC1B0B" w:rsidRDefault="00B803F8" w:rsidP="00732C81">
            <w:pPr>
              <w:keepNext/>
              <w:widowControl w:val="0"/>
              <w:spacing w:line="360" w:lineRule="auto"/>
              <w:jc w:val="both"/>
            </w:pPr>
            <w:r w:rsidRPr="00BC1B0B">
              <w:t>2009</w:t>
            </w:r>
          </w:p>
        </w:tc>
      </w:tr>
      <w:tr w:rsidR="00BC1B0B" w:rsidRPr="00BC1B0B" w:rsidTr="00BC1B0B">
        <w:trPr>
          <w:trHeight w:val="250"/>
        </w:trPr>
        <w:tc>
          <w:tcPr>
            <w:tcW w:w="2835" w:type="dxa"/>
          </w:tcPr>
          <w:p w:rsidR="00600963" w:rsidRPr="00BC1B0B" w:rsidRDefault="00600963" w:rsidP="00732C81">
            <w:pPr>
              <w:keepNext/>
              <w:widowControl w:val="0"/>
              <w:spacing w:line="360" w:lineRule="auto"/>
              <w:jc w:val="both"/>
            </w:pPr>
          </w:p>
        </w:tc>
        <w:tc>
          <w:tcPr>
            <w:tcW w:w="992" w:type="dxa"/>
          </w:tcPr>
          <w:p w:rsidR="00600963" w:rsidRPr="00BC1B0B" w:rsidRDefault="00600963" w:rsidP="00732C81">
            <w:pPr>
              <w:keepNext/>
              <w:widowControl w:val="0"/>
              <w:spacing w:line="360" w:lineRule="auto"/>
              <w:jc w:val="both"/>
            </w:pPr>
            <w:r w:rsidRPr="00BC1B0B">
              <w:t>1</w:t>
            </w:r>
          </w:p>
        </w:tc>
        <w:tc>
          <w:tcPr>
            <w:tcW w:w="851" w:type="dxa"/>
          </w:tcPr>
          <w:p w:rsidR="00600963" w:rsidRPr="00BC1B0B" w:rsidRDefault="00600963" w:rsidP="00732C81">
            <w:pPr>
              <w:keepNext/>
              <w:widowControl w:val="0"/>
              <w:spacing w:line="360" w:lineRule="auto"/>
              <w:jc w:val="both"/>
            </w:pPr>
            <w:r w:rsidRPr="00BC1B0B">
              <w:t>2</w:t>
            </w:r>
          </w:p>
        </w:tc>
        <w:tc>
          <w:tcPr>
            <w:tcW w:w="884" w:type="dxa"/>
          </w:tcPr>
          <w:p w:rsidR="00600963" w:rsidRPr="00BC1B0B" w:rsidRDefault="00600963" w:rsidP="00732C81">
            <w:pPr>
              <w:keepNext/>
              <w:widowControl w:val="0"/>
              <w:spacing w:line="360" w:lineRule="auto"/>
              <w:jc w:val="both"/>
            </w:pPr>
            <w:r w:rsidRPr="00BC1B0B">
              <w:t>3</w:t>
            </w:r>
          </w:p>
        </w:tc>
        <w:tc>
          <w:tcPr>
            <w:tcW w:w="817" w:type="dxa"/>
          </w:tcPr>
          <w:p w:rsidR="00600963" w:rsidRPr="00BC1B0B" w:rsidRDefault="00600963" w:rsidP="00732C81">
            <w:pPr>
              <w:keepNext/>
              <w:widowControl w:val="0"/>
              <w:spacing w:line="360" w:lineRule="auto"/>
              <w:jc w:val="both"/>
            </w:pPr>
            <w:r w:rsidRPr="00BC1B0B">
              <w:t>4</w:t>
            </w:r>
          </w:p>
        </w:tc>
        <w:tc>
          <w:tcPr>
            <w:tcW w:w="709" w:type="dxa"/>
          </w:tcPr>
          <w:p w:rsidR="00600963" w:rsidRPr="00BC1B0B" w:rsidRDefault="00600963" w:rsidP="00732C81">
            <w:pPr>
              <w:keepNext/>
              <w:widowControl w:val="0"/>
              <w:spacing w:line="360" w:lineRule="auto"/>
              <w:jc w:val="both"/>
            </w:pPr>
            <w:r w:rsidRPr="00BC1B0B">
              <w:t>5</w:t>
            </w:r>
          </w:p>
        </w:tc>
        <w:tc>
          <w:tcPr>
            <w:tcW w:w="708" w:type="dxa"/>
          </w:tcPr>
          <w:p w:rsidR="00600963" w:rsidRPr="00BC1B0B" w:rsidRDefault="00600963" w:rsidP="00732C81">
            <w:pPr>
              <w:keepNext/>
              <w:widowControl w:val="0"/>
              <w:spacing w:line="360" w:lineRule="auto"/>
              <w:jc w:val="both"/>
            </w:pPr>
            <w:r w:rsidRPr="00BC1B0B">
              <w:t>6</w:t>
            </w:r>
          </w:p>
        </w:tc>
        <w:tc>
          <w:tcPr>
            <w:tcW w:w="709" w:type="dxa"/>
          </w:tcPr>
          <w:p w:rsidR="00600963" w:rsidRPr="00BC1B0B" w:rsidRDefault="00600963" w:rsidP="00732C81">
            <w:pPr>
              <w:keepNext/>
              <w:widowControl w:val="0"/>
              <w:spacing w:line="360" w:lineRule="auto"/>
              <w:jc w:val="both"/>
            </w:pPr>
            <w:r w:rsidRPr="00BC1B0B">
              <w:t>7</w:t>
            </w:r>
          </w:p>
        </w:tc>
        <w:tc>
          <w:tcPr>
            <w:tcW w:w="709" w:type="dxa"/>
          </w:tcPr>
          <w:p w:rsidR="00600963" w:rsidRPr="00BC1B0B" w:rsidRDefault="00600963" w:rsidP="00732C81">
            <w:pPr>
              <w:keepNext/>
              <w:widowControl w:val="0"/>
              <w:spacing w:line="360" w:lineRule="auto"/>
              <w:jc w:val="both"/>
            </w:pPr>
            <w:r w:rsidRPr="00BC1B0B">
              <w:t>8</w:t>
            </w:r>
          </w:p>
        </w:tc>
      </w:tr>
      <w:tr w:rsidR="00BC1B0B" w:rsidRPr="00BC1B0B" w:rsidTr="00BC1B0B">
        <w:trPr>
          <w:trHeight w:val="408"/>
        </w:trPr>
        <w:tc>
          <w:tcPr>
            <w:tcW w:w="2835" w:type="dxa"/>
          </w:tcPr>
          <w:p w:rsidR="00600963" w:rsidRPr="00BC1B0B" w:rsidRDefault="00600963" w:rsidP="00732C81">
            <w:pPr>
              <w:keepNext/>
              <w:widowControl w:val="0"/>
              <w:spacing w:line="360" w:lineRule="auto"/>
              <w:jc w:val="both"/>
            </w:pPr>
            <w:r w:rsidRPr="00BC1B0B">
              <w:rPr>
                <w:b/>
              </w:rPr>
              <w:t>1</w:t>
            </w:r>
            <w:r w:rsidRPr="00BC1B0B">
              <w:t>.</w:t>
            </w:r>
            <w:r w:rsidRPr="00BC1B0B">
              <w:rPr>
                <w:b/>
              </w:rPr>
              <w:t>Всего средств предприятия, тыс. руб.</w:t>
            </w:r>
            <w:r w:rsidR="00BC1B0B" w:rsidRPr="00BC1B0B">
              <w:rPr>
                <w:b/>
              </w:rPr>
              <w:t xml:space="preserve"> </w:t>
            </w:r>
            <w:r w:rsidRPr="00BC1B0B">
              <w:rPr>
                <w:b/>
              </w:rPr>
              <w:t>(стр.699);</w:t>
            </w:r>
            <w:r w:rsidR="00BC1B0B" w:rsidRPr="00BC1B0B">
              <w:rPr>
                <w:b/>
              </w:rPr>
              <w:t xml:space="preserve"> </w:t>
            </w:r>
            <w:r w:rsidRPr="00BC1B0B">
              <w:rPr>
                <w:b/>
              </w:rPr>
              <w:t>- в том числе:</w:t>
            </w:r>
          </w:p>
        </w:tc>
        <w:tc>
          <w:tcPr>
            <w:tcW w:w="992" w:type="dxa"/>
          </w:tcPr>
          <w:p w:rsidR="00600963" w:rsidRPr="00BC1B0B" w:rsidRDefault="00600963" w:rsidP="00732C81">
            <w:pPr>
              <w:keepNext/>
              <w:widowControl w:val="0"/>
              <w:spacing w:line="360" w:lineRule="auto"/>
              <w:jc w:val="both"/>
            </w:pPr>
            <w:r w:rsidRPr="00BC1B0B">
              <w:t>4 847 367</w:t>
            </w:r>
          </w:p>
        </w:tc>
        <w:tc>
          <w:tcPr>
            <w:tcW w:w="851" w:type="dxa"/>
          </w:tcPr>
          <w:p w:rsidR="00600963" w:rsidRPr="00BC1B0B" w:rsidRDefault="00600963" w:rsidP="00732C81">
            <w:pPr>
              <w:keepNext/>
              <w:widowControl w:val="0"/>
              <w:spacing w:line="360" w:lineRule="auto"/>
              <w:jc w:val="both"/>
            </w:pPr>
            <w:r w:rsidRPr="00BC1B0B">
              <w:t>4 208 747</w:t>
            </w:r>
          </w:p>
        </w:tc>
        <w:tc>
          <w:tcPr>
            <w:tcW w:w="884" w:type="dxa"/>
          </w:tcPr>
          <w:p w:rsidR="00600963" w:rsidRPr="00BC1B0B" w:rsidRDefault="00600963" w:rsidP="00732C81">
            <w:pPr>
              <w:keepNext/>
              <w:widowControl w:val="0"/>
              <w:spacing w:line="360" w:lineRule="auto"/>
              <w:jc w:val="both"/>
            </w:pPr>
            <w:r w:rsidRPr="00BC1B0B">
              <w:t>4 208 747</w:t>
            </w:r>
          </w:p>
        </w:tc>
        <w:tc>
          <w:tcPr>
            <w:tcW w:w="817" w:type="dxa"/>
          </w:tcPr>
          <w:p w:rsidR="00600963" w:rsidRPr="00BC1B0B" w:rsidRDefault="00600963" w:rsidP="00732C81">
            <w:pPr>
              <w:keepNext/>
              <w:widowControl w:val="0"/>
              <w:spacing w:line="360" w:lineRule="auto"/>
              <w:jc w:val="both"/>
            </w:pPr>
            <w:r w:rsidRPr="00BC1B0B">
              <w:t>6 514 241</w:t>
            </w:r>
          </w:p>
        </w:tc>
        <w:tc>
          <w:tcPr>
            <w:tcW w:w="709" w:type="dxa"/>
          </w:tcPr>
          <w:p w:rsidR="00600963" w:rsidRPr="00BC1B0B" w:rsidRDefault="00600963" w:rsidP="00732C81">
            <w:pPr>
              <w:keepNext/>
              <w:widowControl w:val="0"/>
              <w:spacing w:line="360" w:lineRule="auto"/>
              <w:jc w:val="both"/>
            </w:pPr>
            <w:r w:rsidRPr="00BC1B0B">
              <w:t>-638 689</w:t>
            </w:r>
          </w:p>
        </w:tc>
        <w:tc>
          <w:tcPr>
            <w:tcW w:w="708" w:type="dxa"/>
          </w:tcPr>
          <w:p w:rsidR="00600963" w:rsidRPr="00BC1B0B" w:rsidRDefault="00600963" w:rsidP="00732C81">
            <w:pPr>
              <w:keepNext/>
              <w:widowControl w:val="0"/>
              <w:spacing w:line="360" w:lineRule="auto"/>
              <w:jc w:val="both"/>
            </w:pPr>
            <w:r w:rsidRPr="00BC1B0B">
              <w:t>2 305 494</w:t>
            </w:r>
          </w:p>
        </w:tc>
        <w:tc>
          <w:tcPr>
            <w:tcW w:w="709" w:type="dxa"/>
          </w:tcPr>
          <w:p w:rsidR="00600963" w:rsidRPr="00BC1B0B" w:rsidRDefault="00600963" w:rsidP="00732C81">
            <w:pPr>
              <w:keepNext/>
              <w:widowControl w:val="0"/>
              <w:spacing w:line="360" w:lineRule="auto"/>
              <w:jc w:val="both"/>
            </w:pPr>
            <w:r w:rsidRPr="00BC1B0B">
              <w:t>86,8</w:t>
            </w:r>
          </w:p>
        </w:tc>
        <w:tc>
          <w:tcPr>
            <w:tcW w:w="709" w:type="dxa"/>
          </w:tcPr>
          <w:p w:rsidR="00600963" w:rsidRPr="00BC1B0B" w:rsidRDefault="00600963" w:rsidP="00732C81">
            <w:pPr>
              <w:keepNext/>
              <w:widowControl w:val="0"/>
              <w:spacing w:line="360" w:lineRule="auto"/>
              <w:jc w:val="both"/>
            </w:pPr>
            <w:r w:rsidRPr="00BC1B0B">
              <w:t>154,7</w:t>
            </w:r>
          </w:p>
        </w:tc>
      </w:tr>
      <w:tr w:rsidR="00BC1B0B" w:rsidRPr="00BC1B0B" w:rsidTr="00BC1B0B">
        <w:trPr>
          <w:trHeight w:val="394"/>
        </w:trPr>
        <w:tc>
          <w:tcPr>
            <w:tcW w:w="2835" w:type="dxa"/>
          </w:tcPr>
          <w:p w:rsidR="00600963" w:rsidRPr="00BC1B0B" w:rsidRDefault="00600963" w:rsidP="00732C81">
            <w:pPr>
              <w:keepNext/>
              <w:widowControl w:val="0"/>
              <w:spacing w:line="360" w:lineRule="auto"/>
              <w:jc w:val="both"/>
            </w:pPr>
            <w:r w:rsidRPr="00BC1B0B">
              <w:rPr>
                <w:b/>
              </w:rPr>
              <w:t>2.Собственные средства предприятия, тыс. руб. (строка 490);</w:t>
            </w:r>
          </w:p>
        </w:tc>
        <w:tc>
          <w:tcPr>
            <w:tcW w:w="992" w:type="dxa"/>
          </w:tcPr>
          <w:p w:rsidR="00600963" w:rsidRPr="00BC1B0B" w:rsidRDefault="00600963" w:rsidP="00732C81">
            <w:pPr>
              <w:keepNext/>
              <w:widowControl w:val="0"/>
              <w:spacing w:line="360" w:lineRule="auto"/>
              <w:jc w:val="both"/>
            </w:pPr>
            <w:r w:rsidRPr="00BC1B0B">
              <w:t>3 544 562</w:t>
            </w:r>
          </w:p>
        </w:tc>
        <w:tc>
          <w:tcPr>
            <w:tcW w:w="851" w:type="dxa"/>
          </w:tcPr>
          <w:p w:rsidR="00600963" w:rsidRPr="00BC1B0B" w:rsidRDefault="00600963" w:rsidP="00732C81">
            <w:pPr>
              <w:keepNext/>
              <w:widowControl w:val="0"/>
              <w:spacing w:line="360" w:lineRule="auto"/>
              <w:jc w:val="both"/>
            </w:pPr>
            <w:r w:rsidRPr="00BC1B0B">
              <w:t>3 667 076</w:t>
            </w:r>
          </w:p>
        </w:tc>
        <w:tc>
          <w:tcPr>
            <w:tcW w:w="884" w:type="dxa"/>
          </w:tcPr>
          <w:p w:rsidR="00600963" w:rsidRPr="00BC1B0B" w:rsidRDefault="00600963" w:rsidP="00732C81">
            <w:pPr>
              <w:keepNext/>
              <w:widowControl w:val="0"/>
              <w:spacing w:line="360" w:lineRule="auto"/>
              <w:jc w:val="both"/>
            </w:pPr>
            <w:r w:rsidRPr="00BC1B0B">
              <w:t>3 667 076</w:t>
            </w:r>
          </w:p>
        </w:tc>
        <w:tc>
          <w:tcPr>
            <w:tcW w:w="817" w:type="dxa"/>
          </w:tcPr>
          <w:p w:rsidR="00600963" w:rsidRPr="00BC1B0B" w:rsidRDefault="00600963" w:rsidP="00732C81">
            <w:pPr>
              <w:keepNext/>
              <w:widowControl w:val="0"/>
              <w:spacing w:line="360" w:lineRule="auto"/>
              <w:jc w:val="both"/>
            </w:pPr>
            <w:r w:rsidRPr="00BC1B0B">
              <w:t>3 667 076</w:t>
            </w:r>
          </w:p>
        </w:tc>
        <w:tc>
          <w:tcPr>
            <w:tcW w:w="709" w:type="dxa"/>
          </w:tcPr>
          <w:p w:rsidR="00600963" w:rsidRPr="00BC1B0B" w:rsidRDefault="00600963" w:rsidP="00732C81">
            <w:pPr>
              <w:keepNext/>
              <w:widowControl w:val="0"/>
              <w:spacing w:line="360" w:lineRule="auto"/>
              <w:jc w:val="both"/>
            </w:pPr>
            <w:r w:rsidRPr="00BC1B0B">
              <w:t>122 514</w:t>
            </w:r>
          </w:p>
        </w:tc>
        <w:tc>
          <w:tcPr>
            <w:tcW w:w="708" w:type="dxa"/>
          </w:tcPr>
          <w:p w:rsidR="00600963" w:rsidRPr="00BC1B0B" w:rsidRDefault="00600963" w:rsidP="00732C81">
            <w:pPr>
              <w:keepNext/>
              <w:widowControl w:val="0"/>
              <w:spacing w:line="360" w:lineRule="auto"/>
              <w:jc w:val="both"/>
            </w:pPr>
            <w:r w:rsidRPr="00BC1B0B">
              <w:t>0</w:t>
            </w:r>
          </w:p>
        </w:tc>
        <w:tc>
          <w:tcPr>
            <w:tcW w:w="709" w:type="dxa"/>
          </w:tcPr>
          <w:p w:rsidR="00600963" w:rsidRPr="00BC1B0B" w:rsidRDefault="00600963" w:rsidP="00732C81">
            <w:pPr>
              <w:keepNext/>
              <w:widowControl w:val="0"/>
              <w:spacing w:line="360" w:lineRule="auto"/>
              <w:jc w:val="both"/>
            </w:pPr>
            <w:r w:rsidRPr="00BC1B0B">
              <w:t>103,5</w:t>
            </w:r>
          </w:p>
        </w:tc>
        <w:tc>
          <w:tcPr>
            <w:tcW w:w="709" w:type="dxa"/>
          </w:tcPr>
          <w:p w:rsidR="00600963" w:rsidRPr="00BC1B0B" w:rsidRDefault="00600963" w:rsidP="00732C81">
            <w:pPr>
              <w:keepNext/>
              <w:widowControl w:val="0"/>
              <w:spacing w:line="360" w:lineRule="auto"/>
              <w:jc w:val="both"/>
            </w:pPr>
            <w:r w:rsidRPr="00BC1B0B">
              <w:t>100</w:t>
            </w:r>
          </w:p>
        </w:tc>
      </w:tr>
      <w:tr w:rsidR="00BC1B0B" w:rsidRPr="00BC1B0B" w:rsidTr="00BC1B0B">
        <w:trPr>
          <w:trHeight w:val="250"/>
        </w:trPr>
        <w:tc>
          <w:tcPr>
            <w:tcW w:w="2835" w:type="dxa"/>
          </w:tcPr>
          <w:p w:rsidR="00600963" w:rsidRPr="00BC1B0B" w:rsidRDefault="00600963" w:rsidP="00732C81">
            <w:pPr>
              <w:keepNext/>
              <w:widowControl w:val="0"/>
              <w:spacing w:line="360" w:lineRule="auto"/>
              <w:jc w:val="both"/>
            </w:pPr>
            <w:r w:rsidRPr="00BC1B0B">
              <w:t>-то же в % к имуществу</w:t>
            </w:r>
          </w:p>
        </w:tc>
        <w:tc>
          <w:tcPr>
            <w:tcW w:w="992" w:type="dxa"/>
          </w:tcPr>
          <w:p w:rsidR="00600963" w:rsidRPr="00BC1B0B" w:rsidRDefault="00600963" w:rsidP="00732C81">
            <w:pPr>
              <w:keepNext/>
              <w:widowControl w:val="0"/>
              <w:spacing w:line="360" w:lineRule="auto"/>
              <w:jc w:val="both"/>
            </w:pPr>
            <w:r w:rsidRPr="00BC1B0B">
              <w:t>73</w:t>
            </w:r>
          </w:p>
        </w:tc>
        <w:tc>
          <w:tcPr>
            <w:tcW w:w="851" w:type="dxa"/>
          </w:tcPr>
          <w:p w:rsidR="00600963" w:rsidRPr="00BC1B0B" w:rsidRDefault="00600963" w:rsidP="00732C81">
            <w:pPr>
              <w:keepNext/>
              <w:widowControl w:val="0"/>
              <w:spacing w:line="360" w:lineRule="auto"/>
              <w:jc w:val="both"/>
            </w:pPr>
            <w:r w:rsidRPr="00BC1B0B">
              <w:t>87</w:t>
            </w:r>
          </w:p>
        </w:tc>
        <w:tc>
          <w:tcPr>
            <w:tcW w:w="884" w:type="dxa"/>
          </w:tcPr>
          <w:p w:rsidR="00600963" w:rsidRPr="00BC1B0B" w:rsidRDefault="00600963" w:rsidP="00732C81">
            <w:pPr>
              <w:keepNext/>
              <w:widowControl w:val="0"/>
              <w:spacing w:line="360" w:lineRule="auto"/>
              <w:jc w:val="both"/>
            </w:pPr>
            <w:r w:rsidRPr="00BC1B0B">
              <w:t>87</w:t>
            </w:r>
          </w:p>
        </w:tc>
        <w:tc>
          <w:tcPr>
            <w:tcW w:w="817" w:type="dxa"/>
          </w:tcPr>
          <w:p w:rsidR="00600963" w:rsidRPr="00BC1B0B" w:rsidRDefault="00600963" w:rsidP="00732C81">
            <w:pPr>
              <w:keepNext/>
              <w:widowControl w:val="0"/>
              <w:spacing w:line="360" w:lineRule="auto"/>
              <w:jc w:val="both"/>
            </w:pPr>
            <w:r w:rsidRPr="00BC1B0B">
              <w:t>56,3</w:t>
            </w:r>
          </w:p>
        </w:tc>
        <w:tc>
          <w:tcPr>
            <w:tcW w:w="709" w:type="dxa"/>
          </w:tcPr>
          <w:p w:rsidR="00600963" w:rsidRPr="00BC1B0B" w:rsidRDefault="00600963" w:rsidP="00732C81">
            <w:pPr>
              <w:keepNext/>
              <w:widowControl w:val="0"/>
              <w:spacing w:line="360" w:lineRule="auto"/>
              <w:jc w:val="both"/>
            </w:pPr>
            <w:r w:rsidRPr="00BC1B0B">
              <w:t>14</w:t>
            </w:r>
          </w:p>
        </w:tc>
        <w:tc>
          <w:tcPr>
            <w:tcW w:w="708" w:type="dxa"/>
          </w:tcPr>
          <w:p w:rsidR="00600963" w:rsidRPr="00BC1B0B" w:rsidRDefault="00600963" w:rsidP="00732C81">
            <w:pPr>
              <w:keepNext/>
              <w:widowControl w:val="0"/>
              <w:spacing w:line="360" w:lineRule="auto"/>
              <w:jc w:val="both"/>
            </w:pPr>
            <w:r w:rsidRPr="00BC1B0B">
              <w:t>-30,7</w:t>
            </w:r>
          </w:p>
        </w:tc>
        <w:tc>
          <w:tcPr>
            <w:tcW w:w="709"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r>
      <w:tr w:rsidR="00BC1B0B" w:rsidRPr="00BC1B0B" w:rsidTr="00BC1B0B">
        <w:trPr>
          <w:trHeight w:val="259"/>
        </w:trPr>
        <w:tc>
          <w:tcPr>
            <w:tcW w:w="2835" w:type="dxa"/>
          </w:tcPr>
          <w:p w:rsidR="00600963" w:rsidRPr="00BC1B0B" w:rsidRDefault="00600963" w:rsidP="00732C81">
            <w:pPr>
              <w:keepNext/>
              <w:widowControl w:val="0"/>
              <w:spacing w:line="360" w:lineRule="auto"/>
              <w:jc w:val="both"/>
            </w:pPr>
            <w:r w:rsidRPr="00BC1B0B">
              <w:t>из них:</w:t>
            </w:r>
          </w:p>
        </w:tc>
        <w:tc>
          <w:tcPr>
            <w:tcW w:w="992" w:type="dxa"/>
          </w:tcPr>
          <w:p w:rsidR="00600963" w:rsidRPr="00BC1B0B" w:rsidRDefault="00600963" w:rsidP="00732C81">
            <w:pPr>
              <w:keepNext/>
              <w:widowControl w:val="0"/>
              <w:spacing w:line="360" w:lineRule="auto"/>
              <w:jc w:val="both"/>
            </w:pPr>
          </w:p>
        </w:tc>
        <w:tc>
          <w:tcPr>
            <w:tcW w:w="851" w:type="dxa"/>
          </w:tcPr>
          <w:p w:rsidR="00600963" w:rsidRPr="00BC1B0B" w:rsidRDefault="00600963" w:rsidP="00732C81">
            <w:pPr>
              <w:keepNext/>
              <w:widowControl w:val="0"/>
              <w:spacing w:line="360" w:lineRule="auto"/>
              <w:jc w:val="both"/>
            </w:pPr>
          </w:p>
        </w:tc>
        <w:tc>
          <w:tcPr>
            <w:tcW w:w="884" w:type="dxa"/>
          </w:tcPr>
          <w:p w:rsidR="00600963" w:rsidRPr="00BC1B0B" w:rsidRDefault="00600963" w:rsidP="00732C81">
            <w:pPr>
              <w:keepNext/>
              <w:widowControl w:val="0"/>
              <w:spacing w:line="360" w:lineRule="auto"/>
              <w:jc w:val="both"/>
            </w:pPr>
          </w:p>
        </w:tc>
        <w:tc>
          <w:tcPr>
            <w:tcW w:w="817"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708"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r>
      <w:tr w:rsidR="00BC1B0B" w:rsidRPr="00BC1B0B" w:rsidTr="00BC1B0B">
        <w:trPr>
          <w:trHeight w:val="418"/>
        </w:trPr>
        <w:tc>
          <w:tcPr>
            <w:tcW w:w="2835" w:type="dxa"/>
          </w:tcPr>
          <w:p w:rsidR="00600963" w:rsidRPr="00BC1B0B" w:rsidRDefault="00600963" w:rsidP="00732C81">
            <w:pPr>
              <w:keepNext/>
              <w:widowControl w:val="0"/>
              <w:spacing w:line="360" w:lineRule="auto"/>
              <w:jc w:val="both"/>
            </w:pPr>
            <w:r w:rsidRPr="00BC1B0B">
              <w:t>2.1.Наличие собственных оборотных средств, тыс. руб.</w:t>
            </w:r>
            <w:r w:rsidR="00BC1B0B" w:rsidRPr="00BC1B0B">
              <w:t xml:space="preserve"> </w:t>
            </w:r>
            <w:r w:rsidRPr="00BC1B0B">
              <w:t>(490-190-390)</w:t>
            </w:r>
          </w:p>
        </w:tc>
        <w:tc>
          <w:tcPr>
            <w:tcW w:w="992" w:type="dxa"/>
          </w:tcPr>
          <w:p w:rsidR="00600963" w:rsidRPr="00BC1B0B" w:rsidRDefault="00600963" w:rsidP="00732C81">
            <w:pPr>
              <w:keepNext/>
              <w:widowControl w:val="0"/>
              <w:spacing w:line="360" w:lineRule="auto"/>
              <w:jc w:val="both"/>
            </w:pPr>
            <w:r w:rsidRPr="00BC1B0B">
              <w:t>-265 451</w:t>
            </w:r>
          </w:p>
        </w:tc>
        <w:tc>
          <w:tcPr>
            <w:tcW w:w="851" w:type="dxa"/>
          </w:tcPr>
          <w:p w:rsidR="00600963" w:rsidRPr="00BC1B0B" w:rsidRDefault="00600963" w:rsidP="00732C81">
            <w:pPr>
              <w:keepNext/>
              <w:widowControl w:val="0"/>
              <w:spacing w:line="360" w:lineRule="auto"/>
              <w:jc w:val="both"/>
            </w:pPr>
            <w:r w:rsidRPr="00BC1B0B">
              <w:t>226 565</w:t>
            </w:r>
          </w:p>
        </w:tc>
        <w:tc>
          <w:tcPr>
            <w:tcW w:w="884" w:type="dxa"/>
          </w:tcPr>
          <w:p w:rsidR="00600963" w:rsidRPr="00BC1B0B" w:rsidRDefault="00600963" w:rsidP="00732C81">
            <w:pPr>
              <w:keepNext/>
              <w:widowControl w:val="0"/>
              <w:spacing w:line="360" w:lineRule="auto"/>
              <w:jc w:val="both"/>
            </w:pPr>
            <w:r w:rsidRPr="00BC1B0B">
              <w:t>226 565</w:t>
            </w:r>
          </w:p>
        </w:tc>
        <w:tc>
          <w:tcPr>
            <w:tcW w:w="817" w:type="dxa"/>
          </w:tcPr>
          <w:p w:rsidR="00600963" w:rsidRPr="00BC1B0B" w:rsidRDefault="00600963" w:rsidP="00732C81">
            <w:pPr>
              <w:keepNext/>
              <w:widowControl w:val="0"/>
              <w:spacing w:line="360" w:lineRule="auto"/>
              <w:jc w:val="both"/>
            </w:pPr>
            <w:r w:rsidRPr="00BC1B0B">
              <w:t>459 856</w:t>
            </w:r>
          </w:p>
        </w:tc>
        <w:tc>
          <w:tcPr>
            <w:tcW w:w="709" w:type="dxa"/>
          </w:tcPr>
          <w:p w:rsidR="00600963" w:rsidRPr="00BC1B0B" w:rsidRDefault="00600963" w:rsidP="00732C81">
            <w:pPr>
              <w:keepNext/>
              <w:widowControl w:val="0"/>
              <w:spacing w:line="360" w:lineRule="auto"/>
              <w:jc w:val="both"/>
            </w:pPr>
            <w:r w:rsidRPr="00BC1B0B">
              <w:t>492 016</w:t>
            </w:r>
          </w:p>
        </w:tc>
        <w:tc>
          <w:tcPr>
            <w:tcW w:w="708" w:type="dxa"/>
          </w:tcPr>
          <w:p w:rsidR="00600963" w:rsidRPr="00BC1B0B" w:rsidRDefault="00600963" w:rsidP="00732C81">
            <w:pPr>
              <w:keepNext/>
              <w:widowControl w:val="0"/>
              <w:spacing w:line="360" w:lineRule="auto"/>
              <w:jc w:val="both"/>
            </w:pPr>
            <w:r w:rsidRPr="00BC1B0B">
              <w:t>233 291</w:t>
            </w:r>
          </w:p>
        </w:tc>
        <w:tc>
          <w:tcPr>
            <w:tcW w:w="709" w:type="dxa"/>
          </w:tcPr>
          <w:p w:rsidR="00600963" w:rsidRPr="00BC1B0B" w:rsidRDefault="00600963" w:rsidP="00732C81">
            <w:pPr>
              <w:keepNext/>
              <w:widowControl w:val="0"/>
              <w:spacing w:line="360" w:lineRule="auto"/>
              <w:jc w:val="both"/>
            </w:pPr>
            <w:r w:rsidRPr="00BC1B0B">
              <w:t>-88,3</w:t>
            </w:r>
          </w:p>
        </w:tc>
        <w:tc>
          <w:tcPr>
            <w:tcW w:w="709" w:type="dxa"/>
          </w:tcPr>
          <w:p w:rsidR="00600963" w:rsidRPr="00BC1B0B" w:rsidRDefault="00600963" w:rsidP="00732C81">
            <w:pPr>
              <w:keepNext/>
              <w:widowControl w:val="0"/>
              <w:spacing w:line="360" w:lineRule="auto"/>
              <w:jc w:val="both"/>
            </w:pPr>
            <w:r w:rsidRPr="00BC1B0B">
              <w:t>202,9</w:t>
            </w:r>
          </w:p>
        </w:tc>
      </w:tr>
      <w:tr w:rsidR="00BC1B0B" w:rsidRPr="00BC1B0B" w:rsidTr="00BC1B0B">
        <w:trPr>
          <w:trHeight w:val="250"/>
        </w:trPr>
        <w:tc>
          <w:tcPr>
            <w:tcW w:w="2835" w:type="dxa"/>
          </w:tcPr>
          <w:p w:rsidR="00600963" w:rsidRPr="00BC1B0B" w:rsidRDefault="00600963" w:rsidP="00732C81">
            <w:pPr>
              <w:keepNext/>
              <w:widowControl w:val="0"/>
              <w:spacing w:line="360" w:lineRule="auto"/>
              <w:jc w:val="both"/>
            </w:pPr>
            <w:r w:rsidRPr="00BC1B0B">
              <w:t>-то же в %</w:t>
            </w:r>
            <w:r w:rsidR="00BC1B0B" w:rsidRPr="00BC1B0B">
              <w:t xml:space="preserve"> </w:t>
            </w:r>
            <w:r w:rsidRPr="00BC1B0B">
              <w:t>к собственным средствам.</w:t>
            </w:r>
          </w:p>
        </w:tc>
        <w:tc>
          <w:tcPr>
            <w:tcW w:w="992" w:type="dxa"/>
          </w:tcPr>
          <w:p w:rsidR="00600963" w:rsidRPr="00BC1B0B" w:rsidRDefault="00600963" w:rsidP="00732C81">
            <w:pPr>
              <w:keepNext/>
              <w:widowControl w:val="0"/>
              <w:spacing w:line="360" w:lineRule="auto"/>
              <w:jc w:val="both"/>
            </w:pPr>
            <w:r w:rsidRPr="00BC1B0B">
              <w:t>-</w:t>
            </w:r>
          </w:p>
        </w:tc>
        <w:tc>
          <w:tcPr>
            <w:tcW w:w="851" w:type="dxa"/>
          </w:tcPr>
          <w:p w:rsidR="00600963" w:rsidRPr="00BC1B0B" w:rsidRDefault="00600963" w:rsidP="00732C81">
            <w:pPr>
              <w:keepNext/>
              <w:widowControl w:val="0"/>
              <w:spacing w:line="360" w:lineRule="auto"/>
              <w:jc w:val="both"/>
            </w:pPr>
            <w:r w:rsidRPr="00BC1B0B">
              <w:t>6,18</w:t>
            </w:r>
          </w:p>
        </w:tc>
        <w:tc>
          <w:tcPr>
            <w:tcW w:w="884" w:type="dxa"/>
          </w:tcPr>
          <w:p w:rsidR="00600963" w:rsidRPr="00BC1B0B" w:rsidRDefault="00600963" w:rsidP="00732C81">
            <w:pPr>
              <w:keepNext/>
              <w:widowControl w:val="0"/>
              <w:spacing w:line="360" w:lineRule="auto"/>
              <w:jc w:val="both"/>
            </w:pPr>
            <w:r w:rsidRPr="00BC1B0B">
              <w:t>6,18</w:t>
            </w:r>
          </w:p>
        </w:tc>
        <w:tc>
          <w:tcPr>
            <w:tcW w:w="817" w:type="dxa"/>
          </w:tcPr>
          <w:p w:rsidR="00600963" w:rsidRPr="00BC1B0B" w:rsidRDefault="00600963" w:rsidP="00732C81">
            <w:pPr>
              <w:keepNext/>
              <w:widowControl w:val="0"/>
              <w:spacing w:line="360" w:lineRule="auto"/>
              <w:jc w:val="both"/>
            </w:pPr>
            <w:r w:rsidRPr="00BC1B0B">
              <w:t>12,5</w:t>
            </w:r>
          </w:p>
        </w:tc>
        <w:tc>
          <w:tcPr>
            <w:tcW w:w="709" w:type="dxa"/>
          </w:tcPr>
          <w:p w:rsidR="00600963" w:rsidRPr="00BC1B0B" w:rsidRDefault="00600963" w:rsidP="00732C81">
            <w:pPr>
              <w:keepNext/>
              <w:widowControl w:val="0"/>
              <w:spacing w:line="360" w:lineRule="auto"/>
              <w:jc w:val="both"/>
            </w:pPr>
            <w:r w:rsidRPr="00BC1B0B">
              <w:t>6,18</w:t>
            </w:r>
          </w:p>
        </w:tc>
        <w:tc>
          <w:tcPr>
            <w:tcW w:w="708" w:type="dxa"/>
          </w:tcPr>
          <w:p w:rsidR="00600963" w:rsidRPr="00BC1B0B" w:rsidRDefault="00600963" w:rsidP="00732C81">
            <w:pPr>
              <w:keepNext/>
              <w:widowControl w:val="0"/>
              <w:spacing w:line="360" w:lineRule="auto"/>
              <w:jc w:val="both"/>
            </w:pPr>
            <w:r w:rsidRPr="00BC1B0B">
              <w:t>6,32</w:t>
            </w:r>
          </w:p>
        </w:tc>
        <w:tc>
          <w:tcPr>
            <w:tcW w:w="709"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r>
      <w:tr w:rsidR="00BC1B0B" w:rsidRPr="00BC1B0B" w:rsidTr="00BC1B0B">
        <w:trPr>
          <w:trHeight w:val="283"/>
        </w:trPr>
        <w:tc>
          <w:tcPr>
            <w:tcW w:w="2835" w:type="dxa"/>
          </w:tcPr>
          <w:p w:rsidR="00600963" w:rsidRPr="00BC1B0B" w:rsidRDefault="00600963" w:rsidP="00732C81">
            <w:pPr>
              <w:keepNext/>
              <w:widowControl w:val="0"/>
              <w:spacing w:line="360" w:lineRule="auto"/>
              <w:jc w:val="both"/>
            </w:pPr>
            <w:r w:rsidRPr="00BC1B0B">
              <w:rPr>
                <w:b/>
              </w:rPr>
              <w:t>3.Заёмные средства, тыс. руб.(590+690)</w:t>
            </w:r>
          </w:p>
        </w:tc>
        <w:tc>
          <w:tcPr>
            <w:tcW w:w="992" w:type="dxa"/>
          </w:tcPr>
          <w:p w:rsidR="00600963" w:rsidRPr="00BC1B0B" w:rsidRDefault="00600963" w:rsidP="00732C81">
            <w:pPr>
              <w:keepNext/>
              <w:widowControl w:val="0"/>
              <w:spacing w:line="360" w:lineRule="auto"/>
              <w:jc w:val="both"/>
            </w:pPr>
            <w:r w:rsidRPr="00BC1B0B">
              <w:t>1 302 874</w:t>
            </w:r>
          </w:p>
        </w:tc>
        <w:tc>
          <w:tcPr>
            <w:tcW w:w="851" w:type="dxa"/>
          </w:tcPr>
          <w:p w:rsidR="00600963" w:rsidRPr="00BC1B0B" w:rsidRDefault="00600963" w:rsidP="00732C81">
            <w:pPr>
              <w:keepNext/>
              <w:widowControl w:val="0"/>
              <w:spacing w:line="360" w:lineRule="auto"/>
              <w:jc w:val="both"/>
            </w:pPr>
            <w:r w:rsidRPr="00BC1B0B">
              <w:t>541 671</w:t>
            </w:r>
          </w:p>
        </w:tc>
        <w:tc>
          <w:tcPr>
            <w:tcW w:w="884" w:type="dxa"/>
          </w:tcPr>
          <w:p w:rsidR="00600963" w:rsidRPr="00BC1B0B" w:rsidRDefault="00600963" w:rsidP="00732C81">
            <w:pPr>
              <w:keepNext/>
              <w:widowControl w:val="0"/>
              <w:spacing w:line="360" w:lineRule="auto"/>
              <w:jc w:val="both"/>
            </w:pPr>
            <w:r w:rsidRPr="00BC1B0B">
              <w:t>541 671</w:t>
            </w:r>
          </w:p>
        </w:tc>
        <w:tc>
          <w:tcPr>
            <w:tcW w:w="817" w:type="dxa"/>
          </w:tcPr>
          <w:p w:rsidR="00600963" w:rsidRPr="00BC1B0B" w:rsidRDefault="00600963" w:rsidP="00732C81">
            <w:pPr>
              <w:keepNext/>
              <w:widowControl w:val="0"/>
              <w:spacing w:line="360" w:lineRule="auto"/>
              <w:jc w:val="both"/>
            </w:pPr>
            <w:r w:rsidRPr="00BC1B0B">
              <w:t>2 847 165</w:t>
            </w:r>
          </w:p>
        </w:tc>
        <w:tc>
          <w:tcPr>
            <w:tcW w:w="709" w:type="dxa"/>
          </w:tcPr>
          <w:p w:rsidR="00600963" w:rsidRPr="00BC1B0B" w:rsidRDefault="00600963" w:rsidP="00732C81">
            <w:pPr>
              <w:keepNext/>
              <w:widowControl w:val="0"/>
              <w:spacing w:line="360" w:lineRule="auto"/>
              <w:jc w:val="both"/>
            </w:pPr>
            <w:r w:rsidRPr="00BC1B0B">
              <w:t>-761 203</w:t>
            </w:r>
          </w:p>
        </w:tc>
        <w:tc>
          <w:tcPr>
            <w:tcW w:w="708" w:type="dxa"/>
          </w:tcPr>
          <w:p w:rsidR="00600963" w:rsidRPr="00BC1B0B" w:rsidRDefault="00600963" w:rsidP="00732C81">
            <w:pPr>
              <w:keepNext/>
              <w:widowControl w:val="0"/>
              <w:spacing w:line="360" w:lineRule="auto"/>
              <w:jc w:val="both"/>
            </w:pPr>
            <w:r w:rsidRPr="00BC1B0B">
              <w:t>2 305 494</w:t>
            </w:r>
          </w:p>
        </w:tc>
        <w:tc>
          <w:tcPr>
            <w:tcW w:w="709" w:type="dxa"/>
          </w:tcPr>
          <w:p w:rsidR="00600963" w:rsidRPr="00BC1B0B" w:rsidRDefault="00600963" w:rsidP="00732C81">
            <w:pPr>
              <w:keepNext/>
              <w:widowControl w:val="0"/>
              <w:spacing w:line="360" w:lineRule="auto"/>
              <w:jc w:val="both"/>
            </w:pPr>
            <w:r w:rsidRPr="00BC1B0B">
              <w:t>41,6</w:t>
            </w:r>
          </w:p>
        </w:tc>
        <w:tc>
          <w:tcPr>
            <w:tcW w:w="709" w:type="dxa"/>
          </w:tcPr>
          <w:p w:rsidR="00600963" w:rsidRPr="00BC1B0B" w:rsidRDefault="00600963" w:rsidP="00732C81">
            <w:pPr>
              <w:keepNext/>
              <w:widowControl w:val="0"/>
              <w:spacing w:line="360" w:lineRule="auto"/>
              <w:jc w:val="both"/>
            </w:pPr>
            <w:r w:rsidRPr="00BC1B0B">
              <w:t>в 5 раз.</w:t>
            </w:r>
          </w:p>
        </w:tc>
      </w:tr>
      <w:tr w:rsidR="00BC1B0B" w:rsidRPr="00BC1B0B" w:rsidTr="00BC1B0B">
        <w:trPr>
          <w:trHeight w:val="250"/>
        </w:trPr>
        <w:tc>
          <w:tcPr>
            <w:tcW w:w="2835" w:type="dxa"/>
          </w:tcPr>
          <w:p w:rsidR="00600963" w:rsidRPr="00BC1B0B" w:rsidRDefault="00600963" w:rsidP="00732C81">
            <w:pPr>
              <w:keepNext/>
              <w:widowControl w:val="0"/>
              <w:spacing w:line="360" w:lineRule="auto"/>
              <w:jc w:val="both"/>
            </w:pPr>
            <w:r w:rsidRPr="00BC1B0B">
              <w:t>-то же в % к имуществу;</w:t>
            </w:r>
          </w:p>
        </w:tc>
        <w:tc>
          <w:tcPr>
            <w:tcW w:w="992" w:type="dxa"/>
          </w:tcPr>
          <w:p w:rsidR="00600963" w:rsidRPr="00BC1B0B" w:rsidRDefault="00600963" w:rsidP="00732C81">
            <w:pPr>
              <w:keepNext/>
              <w:widowControl w:val="0"/>
              <w:spacing w:line="360" w:lineRule="auto"/>
              <w:jc w:val="both"/>
            </w:pPr>
            <w:r w:rsidRPr="00BC1B0B">
              <w:t>26,87</w:t>
            </w:r>
          </w:p>
        </w:tc>
        <w:tc>
          <w:tcPr>
            <w:tcW w:w="851" w:type="dxa"/>
          </w:tcPr>
          <w:p w:rsidR="00600963" w:rsidRPr="00BC1B0B" w:rsidRDefault="00600963" w:rsidP="00732C81">
            <w:pPr>
              <w:keepNext/>
              <w:widowControl w:val="0"/>
              <w:spacing w:line="360" w:lineRule="auto"/>
              <w:jc w:val="both"/>
            </w:pPr>
            <w:r w:rsidRPr="00BC1B0B">
              <w:t>12,8</w:t>
            </w:r>
          </w:p>
        </w:tc>
        <w:tc>
          <w:tcPr>
            <w:tcW w:w="884" w:type="dxa"/>
          </w:tcPr>
          <w:p w:rsidR="00600963" w:rsidRPr="00BC1B0B" w:rsidRDefault="00600963" w:rsidP="00732C81">
            <w:pPr>
              <w:keepNext/>
              <w:widowControl w:val="0"/>
              <w:spacing w:line="360" w:lineRule="auto"/>
              <w:jc w:val="both"/>
            </w:pPr>
            <w:r w:rsidRPr="00BC1B0B">
              <w:t>12,8</w:t>
            </w:r>
          </w:p>
        </w:tc>
        <w:tc>
          <w:tcPr>
            <w:tcW w:w="817" w:type="dxa"/>
          </w:tcPr>
          <w:p w:rsidR="00600963" w:rsidRPr="00BC1B0B" w:rsidRDefault="00600963" w:rsidP="00732C81">
            <w:pPr>
              <w:keepNext/>
              <w:widowControl w:val="0"/>
              <w:spacing w:line="360" w:lineRule="auto"/>
              <w:jc w:val="both"/>
            </w:pPr>
            <w:r w:rsidRPr="00BC1B0B">
              <w:t>43,7</w:t>
            </w:r>
          </w:p>
        </w:tc>
        <w:tc>
          <w:tcPr>
            <w:tcW w:w="709" w:type="dxa"/>
          </w:tcPr>
          <w:p w:rsidR="00600963" w:rsidRPr="00BC1B0B" w:rsidRDefault="00600963" w:rsidP="00732C81">
            <w:pPr>
              <w:keepNext/>
              <w:widowControl w:val="0"/>
              <w:spacing w:line="360" w:lineRule="auto"/>
              <w:jc w:val="both"/>
            </w:pPr>
            <w:r w:rsidRPr="00BC1B0B">
              <w:t>-14,07</w:t>
            </w:r>
          </w:p>
        </w:tc>
        <w:tc>
          <w:tcPr>
            <w:tcW w:w="708" w:type="dxa"/>
          </w:tcPr>
          <w:p w:rsidR="00600963" w:rsidRPr="00BC1B0B" w:rsidRDefault="00600963" w:rsidP="00732C81">
            <w:pPr>
              <w:keepNext/>
              <w:widowControl w:val="0"/>
              <w:spacing w:line="360" w:lineRule="auto"/>
              <w:jc w:val="both"/>
            </w:pPr>
            <w:r w:rsidRPr="00BC1B0B">
              <w:t>30,9</w:t>
            </w:r>
          </w:p>
        </w:tc>
        <w:tc>
          <w:tcPr>
            <w:tcW w:w="709"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r>
      <w:tr w:rsidR="00BC1B0B" w:rsidRPr="00BC1B0B" w:rsidTr="00BC1B0B">
        <w:trPr>
          <w:trHeight w:val="259"/>
        </w:trPr>
        <w:tc>
          <w:tcPr>
            <w:tcW w:w="2835" w:type="dxa"/>
          </w:tcPr>
          <w:p w:rsidR="00600963" w:rsidRPr="00BC1B0B" w:rsidRDefault="00600963" w:rsidP="00732C81">
            <w:pPr>
              <w:keepNext/>
              <w:widowControl w:val="0"/>
              <w:spacing w:line="360" w:lineRule="auto"/>
              <w:jc w:val="both"/>
            </w:pPr>
            <w:r w:rsidRPr="00BC1B0B">
              <w:t>из них:</w:t>
            </w:r>
          </w:p>
        </w:tc>
        <w:tc>
          <w:tcPr>
            <w:tcW w:w="992" w:type="dxa"/>
          </w:tcPr>
          <w:p w:rsidR="00600963" w:rsidRPr="00BC1B0B" w:rsidRDefault="00600963" w:rsidP="00732C81">
            <w:pPr>
              <w:keepNext/>
              <w:widowControl w:val="0"/>
              <w:spacing w:line="360" w:lineRule="auto"/>
              <w:jc w:val="both"/>
            </w:pPr>
          </w:p>
        </w:tc>
        <w:tc>
          <w:tcPr>
            <w:tcW w:w="851" w:type="dxa"/>
          </w:tcPr>
          <w:p w:rsidR="00600963" w:rsidRPr="00BC1B0B" w:rsidRDefault="00600963" w:rsidP="00732C81">
            <w:pPr>
              <w:keepNext/>
              <w:widowControl w:val="0"/>
              <w:spacing w:line="360" w:lineRule="auto"/>
              <w:jc w:val="both"/>
            </w:pPr>
          </w:p>
        </w:tc>
        <w:tc>
          <w:tcPr>
            <w:tcW w:w="884" w:type="dxa"/>
          </w:tcPr>
          <w:p w:rsidR="00600963" w:rsidRPr="00BC1B0B" w:rsidRDefault="00600963" w:rsidP="00732C81">
            <w:pPr>
              <w:keepNext/>
              <w:widowControl w:val="0"/>
              <w:spacing w:line="360" w:lineRule="auto"/>
              <w:jc w:val="both"/>
            </w:pPr>
          </w:p>
        </w:tc>
        <w:tc>
          <w:tcPr>
            <w:tcW w:w="817"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708"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r>
      <w:tr w:rsidR="00BC1B0B" w:rsidRPr="00BC1B0B" w:rsidTr="00BC1B0B">
        <w:trPr>
          <w:trHeight w:val="250"/>
        </w:trPr>
        <w:tc>
          <w:tcPr>
            <w:tcW w:w="2835" w:type="dxa"/>
          </w:tcPr>
          <w:p w:rsidR="00600963" w:rsidRPr="00BC1B0B" w:rsidRDefault="00600963" w:rsidP="00732C81">
            <w:pPr>
              <w:keepNext/>
              <w:widowControl w:val="0"/>
              <w:spacing w:line="360" w:lineRule="auto"/>
              <w:jc w:val="both"/>
            </w:pPr>
            <w:r w:rsidRPr="00BC1B0B">
              <w:t>3.1.Долгосрочные займы, тыс. руб.(строка 590);</w:t>
            </w:r>
          </w:p>
        </w:tc>
        <w:tc>
          <w:tcPr>
            <w:tcW w:w="992" w:type="dxa"/>
          </w:tcPr>
          <w:p w:rsidR="00600963" w:rsidRPr="00BC1B0B" w:rsidRDefault="00600963" w:rsidP="00732C81">
            <w:pPr>
              <w:keepNext/>
              <w:widowControl w:val="0"/>
              <w:spacing w:line="360" w:lineRule="auto"/>
              <w:jc w:val="both"/>
            </w:pPr>
          </w:p>
        </w:tc>
        <w:tc>
          <w:tcPr>
            <w:tcW w:w="851" w:type="dxa"/>
          </w:tcPr>
          <w:p w:rsidR="00600963" w:rsidRPr="00BC1B0B" w:rsidRDefault="00600963" w:rsidP="00732C81">
            <w:pPr>
              <w:keepNext/>
              <w:widowControl w:val="0"/>
              <w:spacing w:line="360" w:lineRule="auto"/>
              <w:jc w:val="both"/>
            </w:pPr>
          </w:p>
        </w:tc>
        <w:tc>
          <w:tcPr>
            <w:tcW w:w="884" w:type="dxa"/>
          </w:tcPr>
          <w:p w:rsidR="00600963" w:rsidRPr="00BC1B0B" w:rsidRDefault="00600963" w:rsidP="00732C81">
            <w:pPr>
              <w:keepNext/>
              <w:widowControl w:val="0"/>
              <w:spacing w:line="360" w:lineRule="auto"/>
              <w:jc w:val="both"/>
            </w:pPr>
          </w:p>
        </w:tc>
        <w:tc>
          <w:tcPr>
            <w:tcW w:w="817"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708"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r>
      <w:tr w:rsidR="00BC1B0B" w:rsidRPr="00BC1B0B" w:rsidTr="00BC1B0B">
        <w:trPr>
          <w:trHeight w:val="250"/>
        </w:trPr>
        <w:tc>
          <w:tcPr>
            <w:tcW w:w="2835" w:type="dxa"/>
          </w:tcPr>
          <w:p w:rsidR="00600963" w:rsidRPr="00BC1B0B" w:rsidRDefault="00600963" w:rsidP="00732C81">
            <w:pPr>
              <w:keepNext/>
              <w:widowControl w:val="0"/>
              <w:spacing w:line="360" w:lineRule="auto"/>
              <w:jc w:val="both"/>
            </w:pPr>
            <w:r w:rsidRPr="00BC1B0B">
              <w:t>- в % к заёмным средствам.</w:t>
            </w:r>
          </w:p>
        </w:tc>
        <w:tc>
          <w:tcPr>
            <w:tcW w:w="992" w:type="dxa"/>
          </w:tcPr>
          <w:p w:rsidR="00600963" w:rsidRPr="00BC1B0B" w:rsidRDefault="00600963" w:rsidP="00732C81">
            <w:pPr>
              <w:keepNext/>
              <w:widowControl w:val="0"/>
              <w:spacing w:line="360" w:lineRule="auto"/>
              <w:jc w:val="both"/>
            </w:pPr>
          </w:p>
        </w:tc>
        <w:tc>
          <w:tcPr>
            <w:tcW w:w="851" w:type="dxa"/>
          </w:tcPr>
          <w:p w:rsidR="00600963" w:rsidRPr="00BC1B0B" w:rsidRDefault="00600963" w:rsidP="00732C81">
            <w:pPr>
              <w:keepNext/>
              <w:widowControl w:val="0"/>
              <w:spacing w:line="360" w:lineRule="auto"/>
              <w:jc w:val="both"/>
            </w:pPr>
          </w:p>
        </w:tc>
        <w:tc>
          <w:tcPr>
            <w:tcW w:w="884" w:type="dxa"/>
          </w:tcPr>
          <w:p w:rsidR="00600963" w:rsidRPr="00BC1B0B" w:rsidRDefault="00600963" w:rsidP="00732C81">
            <w:pPr>
              <w:keepNext/>
              <w:widowControl w:val="0"/>
              <w:spacing w:line="360" w:lineRule="auto"/>
              <w:jc w:val="both"/>
            </w:pPr>
          </w:p>
        </w:tc>
        <w:tc>
          <w:tcPr>
            <w:tcW w:w="817"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708"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r>
      <w:tr w:rsidR="00BC1B0B" w:rsidRPr="00BC1B0B" w:rsidTr="00BC1B0B">
        <w:trPr>
          <w:trHeight w:val="394"/>
        </w:trPr>
        <w:tc>
          <w:tcPr>
            <w:tcW w:w="2835" w:type="dxa"/>
          </w:tcPr>
          <w:p w:rsidR="00600963" w:rsidRPr="00BC1B0B" w:rsidRDefault="00600963" w:rsidP="00732C81">
            <w:pPr>
              <w:keepNext/>
              <w:widowControl w:val="0"/>
              <w:spacing w:line="360" w:lineRule="auto"/>
              <w:jc w:val="both"/>
            </w:pPr>
            <w:r w:rsidRPr="00BC1B0B">
              <w:t>3 .2.Краткосрочные кредиты и займы, тыс. руб.(610);</w:t>
            </w:r>
          </w:p>
        </w:tc>
        <w:tc>
          <w:tcPr>
            <w:tcW w:w="992" w:type="dxa"/>
          </w:tcPr>
          <w:p w:rsidR="00600963" w:rsidRPr="00BC1B0B" w:rsidRDefault="00600963" w:rsidP="00732C81">
            <w:pPr>
              <w:keepNext/>
              <w:widowControl w:val="0"/>
              <w:spacing w:line="360" w:lineRule="auto"/>
              <w:jc w:val="both"/>
            </w:pPr>
            <w:r w:rsidRPr="00BC1B0B">
              <w:t>200 000</w:t>
            </w:r>
          </w:p>
        </w:tc>
        <w:tc>
          <w:tcPr>
            <w:tcW w:w="851" w:type="dxa"/>
          </w:tcPr>
          <w:p w:rsidR="00600963" w:rsidRPr="00BC1B0B" w:rsidRDefault="00600963" w:rsidP="00732C81">
            <w:pPr>
              <w:keepNext/>
              <w:widowControl w:val="0"/>
              <w:spacing w:line="360" w:lineRule="auto"/>
              <w:jc w:val="both"/>
            </w:pPr>
          </w:p>
        </w:tc>
        <w:tc>
          <w:tcPr>
            <w:tcW w:w="884" w:type="dxa"/>
          </w:tcPr>
          <w:p w:rsidR="00600963" w:rsidRPr="00BC1B0B" w:rsidRDefault="00600963" w:rsidP="00732C81">
            <w:pPr>
              <w:keepNext/>
              <w:widowControl w:val="0"/>
              <w:spacing w:line="360" w:lineRule="auto"/>
              <w:jc w:val="both"/>
            </w:pPr>
          </w:p>
        </w:tc>
        <w:tc>
          <w:tcPr>
            <w:tcW w:w="817" w:type="dxa"/>
          </w:tcPr>
          <w:p w:rsidR="00600963" w:rsidRPr="00BC1B0B" w:rsidRDefault="00600963" w:rsidP="00732C81">
            <w:pPr>
              <w:keepNext/>
              <w:widowControl w:val="0"/>
              <w:spacing w:line="360" w:lineRule="auto"/>
              <w:jc w:val="both"/>
            </w:pPr>
            <w:r w:rsidRPr="00BC1B0B">
              <w:t>929 760</w:t>
            </w:r>
          </w:p>
        </w:tc>
        <w:tc>
          <w:tcPr>
            <w:tcW w:w="709" w:type="dxa"/>
          </w:tcPr>
          <w:p w:rsidR="00600963" w:rsidRPr="00BC1B0B" w:rsidRDefault="00600963" w:rsidP="00732C81">
            <w:pPr>
              <w:keepNext/>
              <w:widowControl w:val="0"/>
              <w:spacing w:line="360" w:lineRule="auto"/>
              <w:jc w:val="both"/>
            </w:pPr>
            <w:r w:rsidRPr="00BC1B0B">
              <w:t>-200 000</w:t>
            </w:r>
          </w:p>
        </w:tc>
        <w:tc>
          <w:tcPr>
            <w:tcW w:w="708" w:type="dxa"/>
          </w:tcPr>
          <w:p w:rsidR="00600963" w:rsidRPr="00BC1B0B" w:rsidRDefault="00600963" w:rsidP="00732C81">
            <w:pPr>
              <w:keepNext/>
              <w:widowControl w:val="0"/>
              <w:spacing w:line="360" w:lineRule="auto"/>
              <w:jc w:val="both"/>
            </w:pPr>
            <w:r w:rsidRPr="00BC1B0B">
              <w:t>929 760</w:t>
            </w:r>
          </w:p>
        </w:tc>
        <w:tc>
          <w:tcPr>
            <w:tcW w:w="709"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r>
      <w:tr w:rsidR="00BC1B0B" w:rsidRPr="00BC1B0B" w:rsidTr="00BC1B0B">
        <w:trPr>
          <w:trHeight w:val="250"/>
        </w:trPr>
        <w:tc>
          <w:tcPr>
            <w:tcW w:w="2835" w:type="dxa"/>
          </w:tcPr>
          <w:p w:rsidR="00600963" w:rsidRPr="00BC1B0B" w:rsidRDefault="00600963" w:rsidP="00732C81">
            <w:pPr>
              <w:keepNext/>
              <w:widowControl w:val="0"/>
              <w:spacing w:line="360" w:lineRule="auto"/>
              <w:jc w:val="both"/>
            </w:pPr>
            <w:r w:rsidRPr="00BC1B0B">
              <w:t>- в % к заёмным средствам.</w:t>
            </w:r>
          </w:p>
        </w:tc>
        <w:tc>
          <w:tcPr>
            <w:tcW w:w="992" w:type="dxa"/>
          </w:tcPr>
          <w:p w:rsidR="00600963" w:rsidRPr="00BC1B0B" w:rsidRDefault="00600963" w:rsidP="00732C81">
            <w:pPr>
              <w:keepNext/>
              <w:widowControl w:val="0"/>
              <w:spacing w:line="360" w:lineRule="auto"/>
              <w:jc w:val="both"/>
            </w:pPr>
            <w:r w:rsidRPr="00BC1B0B">
              <w:t>15,35</w:t>
            </w:r>
          </w:p>
        </w:tc>
        <w:tc>
          <w:tcPr>
            <w:tcW w:w="851" w:type="dxa"/>
          </w:tcPr>
          <w:p w:rsidR="00600963" w:rsidRPr="00BC1B0B" w:rsidRDefault="00600963" w:rsidP="00732C81">
            <w:pPr>
              <w:keepNext/>
              <w:widowControl w:val="0"/>
              <w:spacing w:line="360" w:lineRule="auto"/>
              <w:jc w:val="both"/>
            </w:pPr>
          </w:p>
        </w:tc>
        <w:tc>
          <w:tcPr>
            <w:tcW w:w="884" w:type="dxa"/>
          </w:tcPr>
          <w:p w:rsidR="00600963" w:rsidRPr="00BC1B0B" w:rsidRDefault="00600963" w:rsidP="00732C81">
            <w:pPr>
              <w:keepNext/>
              <w:widowControl w:val="0"/>
              <w:spacing w:line="360" w:lineRule="auto"/>
              <w:jc w:val="both"/>
            </w:pPr>
          </w:p>
        </w:tc>
        <w:tc>
          <w:tcPr>
            <w:tcW w:w="817" w:type="dxa"/>
          </w:tcPr>
          <w:p w:rsidR="00600963" w:rsidRPr="00BC1B0B" w:rsidRDefault="00600963" w:rsidP="00732C81">
            <w:pPr>
              <w:keepNext/>
              <w:widowControl w:val="0"/>
              <w:spacing w:line="360" w:lineRule="auto"/>
              <w:jc w:val="both"/>
            </w:pPr>
            <w:r w:rsidRPr="00BC1B0B">
              <w:t>32,65</w:t>
            </w:r>
          </w:p>
        </w:tc>
        <w:tc>
          <w:tcPr>
            <w:tcW w:w="709" w:type="dxa"/>
          </w:tcPr>
          <w:p w:rsidR="00600963" w:rsidRPr="00BC1B0B" w:rsidRDefault="00600963" w:rsidP="00732C81">
            <w:pPr>
              <w:keepNext/>
              <w:widowControl w:val="0"/>
              <w:spacing w:line="360" w:lineRule="auto"/>
              <w:jc w:val="both"/>
            </w:pPr>
            <w:r w:rsidRPr="00BC1B0B">
              <w:t>-15,35</w:t>
            </w:r>
          </w:p>
        </w:tc>
        <w:tc>
          <w:tcPr>
            <w:tcW w:w="708" w:type="dxa"/>
          </w:tcPr>
          <w:p w:rsidR="00600963" w:rsidRPr="00BC1B0B" w:rsidRDefault="00600963" w:rsidP="00732C81">
            <w:pPr>
              <w:keepNext/>
              <w:widowControl w:val="0"/>
              <w:spacing w:line="360" w:lineRule="auto"/>
              <w:jc w:val="both"/>
            </w:pPr>
            <w:r w:rsidRPr="00BC1B0B">
              <w:t>32,65</w:t>
            </w:r>
          </w:p>
        </w:tc>
        <w:tc>
          <w:tcPr>
            <w:tcW w:w="709"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r>
      <w:tr w:rsidR="00BC1B0B" w:rsidRPr="00BC1B0B" w:rsidTr="00BC1B0B">
        <w:trPr>
          <w:trHeight w:val="427"/>
        </w:trPr>
        <w:tc>
          <w:tcPr>
            <w:tcW w:w="2835" w:type="dxa"/>
          </w:tcPr>
          <w:p w:rsidR="00600963" w:rsidRPr="00BC1B0B" w:rsidRDefault="00600963" w:rsidP="00732C81">
            <w:pPr>
              <w:keepNext/>
              <w:widowControl w:val="0"/>
              <w:spacing w:line="360" w:lineRule="auto"/>
              <w:jc w:val="both"/>
            </w:pPr>
            <w:r w:rsidRPr="00BC1B0B">
              <w:t>3.3.Кредиторская задолженность, тыс. руб. (620);</w:t>
            </w:r>
          </w:p>
        </w:tc>
        <w:tc>
          <w:tcPr>
            <w:tcW w:w="992" w:type="dxa"/>
          </w:tcPr>
          <w:p w:rsidR="00600963" w:rsidRPr="00BC1B0B" w:rsidRDefault="00600963" w:rsidP="00732C81">
            <w:pPr>
              <w:keepNext/>
              <w:widowControl w:val="0"/>
              <w:spacing w:line="360" w:lineRule="auto"/>
              <w:jc w:val="both"/>
            </w:pPr>
            <w:r w:rsidRPr="00BC1B0B">
              <w:t>1 102 874</w:t>
            </w:r>
          </w:p>
        </w:tc>
        <w:tc>
          <w:tcPr>
            <w:tcW w:w="851" w:type="dxa"/>
          </w:tcPr>
          <w:p w:rsidR="00600963" w:rsidRPr="00BC1B0B" w:rsidRDefault="00600963" w:rsidP="00732C81">
            <w:pPr>
              <w:keepNext/>
              <w:widowControl w:val="0"/>
              <w:spacing w:line="360" w:lineRule="auto"/>
              <w:jc w:val="both"/>
            </w:pPr>
            <w:r w:rsidRPr="00BC1B0B">
              <w:t>541 671</w:t>
            </w:r>
          </w:p>
        </w:tc>
        <w:tc>
          <w:tcPr>
            <w:tcW w:w="884" w:type="dxa"/>
          </w:tcPr>
          <w:p w:rsidR="00600963" w:rsidRPr="00BC1B0B" w:rsidRDefault="00600963" w:rsidP="00732C81">
            <w:pPr>
              <w:keepNext/>
              <w:widowControl w:val="0"/>
              <w:spacing w:line="360" w:lineRule="auto"/>
              <w:jc w:val="both"/>
            </w:pPr>
            <w:r w:rsidRPr="00BC1B0B">
              <w:t>541 671</w:t>
            </w:r>
          </w:p>
        </w:tc>
        <w:tc>
          <w:tcPr>
            <w:tcW w:w="817" w:type="dxa"/>
          </w:tcPr>
          <w:p w:rsidR="00600963" w:rsidRPr="00BC1B0B" w:rsidRDefault="00600963" w:rsidP="00732C81">
            <w:pPr>
              <w:keepNext/>
              <w:widowControl w:val="0"/>
              <w:spacing w:line="360" w:lineRule="auto"/>
              <w:jc w:val="both"/>
            </w:pPr>
            <w:r w:rsidRPr="00BC1B0B">
              <w:t>1 917 405</w:t>
            </w:r>
          </w:p>
        </w:tc>
        <w:tc>
          <w:tcPr>
            <w:tcW w:w="709" w:type="dxa"/>
          </w:tcPr>
          <w:p w:rsidR="00600963" w:rsidRPr="00BC1B0B" w:rsidRDefault="00600963" w:rsidP="00732C81">
            <w:pPr>
              <w:keepNext/>
              <w:widowControl w:val="0"/>
              <w:spacing w:line="360" w:lineRule="auto"/>
              <w:jc w:val="both"/>
            </w:pPr>
            <w:r w:rsidRPr="00BC1B0B">
              <w:t>-561 203</w:t>
            </w:r>
          </w:p>
        </w:tc>
        <w:tc>
          <w:tcPr>
            <w:tcW w:w="708" w:type="dxa"/>
          </w:tcPr>
          <w:p w:rsidR="00600963" w:rsidRPr="00BC1B0B" w:rsidRDefault="00600963" w:rsidP="00732C81">
            <w:pPr>
              <w:keepNext/>
              <w:widowControl w:val="0"/>
              <w:spacing w:line="360" w:lineRule="auto"/>
              <w:jc w:val="both"/>
            </w:pPr>
            <w:r w:rsidRPr="00BC1B0B">
              <w:t>1 375 734</w:t>
            </w:r>
          </w:p>
        </w:tc>
        <w:tc>
          <w:tcPr>
            <w:tcW w:w="709" w:type="dxa"/>
          </w:tcPr>
          <w:p w:rsidR="00600963" w:rsidRPr="00BC1B0B" w:rsidRDefault="00600963" w:rsidP="00732C81">
            <w:pPr>
              <w:keepNext/>
              <w:widowControl w:val="0"/>
              <w:spacing w:line="360" w:lineRule="auto"/>
              <w:jc w:val="both"/>
            </w:pPr>
            <w:r w:rsidRPr="00BC1B0B">
              <w:t>49</w:t>
            </w:r>
          </w:p>
        </w:tc>
        <w:tc>
          <w:tcPr>
            <w:tcW w:w="709" w:type="dxa"/>
          </w:tcPr>
          <w:p w:rsidR="00600963" w:rsidRPr="00BC1B0B" w:rsidRDefault="00600963" w:rsidP="00732C81">
            <w:pPr>
              <w:keepNext/>
              <w:widowControl w:val="0"/>
              <w:spacing w:line="360" w:lineRule="auto"/>
              <w:jc w:val="both"/>
            </w:pPr>
            <w:r w:rsidRPr="00BC1B0B">
              <w:t>В 3,75 раза</w:t>
            </w:r>
          </w:p>
        </w:tc>
      </w:tr>
      <w:tr w:rsidR="00BC1B0B" w:rsidRPr="00BC1B0B" w:rsidTr="00BC1B0B">
        <w:trPr>
          <w:trHeight w:val="250"/>
        </w:trPr>
        <w:tc>
          <w:tcPr>
            <w:tcW w:w="2835" w:type="dxa"/>
          </w:tcPr>
          <w:p w:rsidR="00600963" w:rsidRPr="00BC1B0B" w:rsidRDefault="00600963" w:rsidP="00732C81">
            <w:pPr>
              <w:keepNext/>
              <w:widowControl w:val="0"/>
              <w:spacing w:line="360" w:lineRule="auto"/>
              <w:jc w:val="both"/>
            </w:pPr>
            <w:r w:rsidRPr="00BC1B0B">
              <w:t>- в % к заёмным средствам.</w:t>
            </w:r>
          </w:p>
        </w:tc>
        <w:tc>
          <w:tcPr>
            <w:tcW w:w="992" w:type="dxa"/>
          </w:tcPr>
          <w:p w:rsidR="00600963" w:rsidRPr="00BC1B0B" w:rsidRDefault="00600963" w:rsidP="00732C81">
            <w:pPr>
              <w:keepNext/>
              <w:widowControl w:val="0"/>
              <w:spacing w:line="360" w:lineRule="auto"/>
              <w:jc w:val="both"/>
            </w:pPr>
            <w:r w:rsidRPr="00BC1B0B">
              <w:t>84,6</w:t>
            </w:r>
          </w:p>
        </w:tc>
        <w:tc>
          <w:tcPr>
            <w:tcW w:w="851" w:type="dxa"/>
          </w:tcPr>
          <w:p w:rsidR="00600963" w:rsidRPr="00BC1B0B" w:rsidRDefault="00600963" w:rsidP="00732C81">
            <w:pPr>
              <w:keepNext/>
              <w:widowControl w:val="0"/>
              <w:spacing w:line="360" w:lineRule="auto"/>
              <w:jc w:val="both"/>
            </w:pPr>
            <w:r w:rsidRPr="00BC1B0B">
              <w:t>100</w:t>
            </w:r>
          </w:p>
        </w:tc>
        <w:tc>
          <w:tcPr>
            <w:tcW w:w="884" w:type="dxa"/>
          </w:tcPr>
          <w:p w:rsidR="00600963" w:rsidRPr="00BC1B0B" w:rsidRDefault="00600963" w:rsidP="00732C81">
            <w:pPr>
              <w:keepNext/>
              <w:widowControl w:val="0"/>
              <w:spacing w:line="360" w:lineRule="auto"/>
              <w:jc w:val="both"/>
            </w:pPr>
            <w:r w:rsidRPr="00BC1B0B">
              <w:t>100</w:t>
            </w:r>
          </w:p>
        </w:tc>
        <w:tc>
          <w:tcPr>
            <w:tcW w:w="817" w:type="dxa"/>
          </w:tcPr>
          <w:p w:rsidR="00600963" w:rsidRPr="00BC1B0B" w:rsidRDefault="00600963" w:rsidP="00732C81">
            <w:pPr>
              <w:keepNext/>
              <w:widowControl w:val="0"/>
              <w:spacing w:line="360" w:lineRule="auto"/>
              <w:jc w:val="both"/>
            </w:pPr>
            <w:r w:rsidRPr="00BC1B0B">
              <w:t>67,35</w:t>
            </w:r>
          </w:p>
        </w:tc>
        <w:tc>
          <w:tcPr>
            <w:tcW w:w="709" w:type="dxa"/>
          </w:tcPr>
          <w:p w:rsidR="00600963" w:rsidRPr="00BC1B0B" w:rsidRDefault="00600963" w:rsidP="00732C81">
            <w:pPr>
              <w:keepNext/>
              <w:widowControl w:val="0"/>
              <w:spacing w:line="360" w:lineRule="auto"/>
              <w:jc w:val="both"/>
            </w:pPr>
            <w:r w:rsidRPr="00BC1B0B">
              <w:t>15,4</w:t>
            </w:r>
          </w:p>
        </w:tc>
        <w:tc>
          <w:tcPr>
            <w:tcW w:w="708" w:type="dxa"/>
          </w:tcPr>
          <w:p w:rsidR="00600963" w:rsidRPr="00BC1B0B" w:rsidRDefault="00600963" w:rsidP="00732C81">
            <w:pPr>
              <w:keepNext/>
              <w:widowControl w:val="0"/>
              <w:spacing w:line="360" w:lineRule="auto"/>
              <w:jc w:val="both"/>
            </w:pPr>
            <w:r w:rsidRPr="00BC1B0B">
              <w:t>-32,65</w:t>
            </w:r>
          </w:p>
        </w:tc>
        <w:tc>
          <w:tcPr>
            <w:tcW w:w="709"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r>
    </w:tbl>
    <w:p w:rsidR="00600963" w:rsidRPr="00BC1B0B" w:rsidRDefault="00BC1B0B" w:rsidP="00732C81">
      <w:pPr>
        <w:pStyle w:val="7"/>
        <w:tabs>
          <w:tab w:val="clear" w:pos="8080"/>
        </w:tabs>
        <w:ind w:right="0" w:firstLine="709"/>
        <w:jc w:val="center"/>
        <w:rPr>
          <w:b/>
          <w:sz w:val="28"/>
          <w:szCs w:val="28"/>
        </w:rPr>
      </w:pPr>
      <w:r>
        <w:rPr>
          <w:sz w:val="28"/>
          <w:szCs w:val="28"/>
        </w:rPr>
        <w:br w:type="page"/>
      </w:r>
      <w:r w:rsidR="00D9468B" w:rsidRPr="00BC1B0B">
        <w:rPr>
          <w:b/>
          <w:sz w:val="28"/>
          <w:szCs w:val="28"/>
        </w:rPr>
        <w:t>Приложение 5</w:t>
      </w:r>
    </w:p>
    <w:p w:rsidR="00600963" w:rsidRPr="00BC1B0B" w:rsidRDefault="00600963" w:rsidP="00732C81">
      <w:pPr>
        <w:keepNext/>
        <w:widowControl w:val="0"/>
        <w:spacing w:line="360" w:lineRule="auto"/>
        <w:ind w:firstLine="709"/>
        <w:jc w:val="both"/>
        <w:rPr>
          <w:sz w:val="28"/>
          <w:szCs w:val="28"/>
        </w:rPr>
      </w:pPr>
    </w:p>
    <w:p w:rsidR="00600963" w:rsidRPr="00BC1B0B" w:rsidRDefault="00600963" w:rsidP="00732C81">
      <w:pPr>
        <w:keepNext/>
        <w:widowControl w:val="0"/>
        <w:spacing w:line="360" w:lineRule="auto"/>
        <w:ind w:firstLine="709"/>
        <w:jc w:val="both"/>
        <w:rPr>
          <w:sz w:val="28"/>
          <w:szCs w:val="28"/>
        </w:rPr>
      </w:pPr>
      <w:r w:rsidRPr="00BC1B0B">
        <w:rPr>
          <w:b/>
          <w:sz w:val="28"/>
          <w:szCs w:val="28"/>
        </w:rPr>
        <w:t>Расчёт собственных оборотных средств</w:t>
      </w:r>
      <w:r w:rsidR="00F0073C" w:rsidRPr="00BC1B0B">
        <w:rPr>
          <w:b/>
          <w:sz w:val="28"/>
          <w:szCs w:val="28"/>
        </w:rPr>
        <w:t xml:space="preserve"> ООО «Инвест-Строй»</w:t>
      </w:r>
      <w:r w:rsidRPr="00BC1B0B">
        <w:rPr>
          <w:b/>
          <w:sz w:val="28"/>
          <w:szCs w:val="28"/>
        </w:rPr>
        <w:t>.</w:t>
      </w:r>
      <w:r w:rsidRPr="00BC1B0B">
        <w:rPr>
          <w:sz w:val="28"/>
          <w:szCs w:val="28"/>
        </w:rPr>
        <w:t xml:space="preserve"> </w:t>
      </w:r>
      <w:r w:rsidRPr="00BC1B0B">
        <w:rPr>
          <w:b/>
          <w:sz w:val="28"/>
          <w:szCs w:val="28"/>
        </w:rPr>
        <w:t>(тыс. руб.)</w:t>
      </w:r>
    </w:p>
    <w:tbl>
      <w:tblPr>
        <w:tblStyle w:val="afa"/>
        <w:tblW w:w="12371" w:type="dxa"/>
        <w:tblInd w:w="108" w:type="dxa"/>
        <w:tblLayout w:type="fixed"/>
        <w:tblLook w:val="0000" w:firstRow="0" w:lastRow="0" w:firstColumn="0" w:lastColumn="0" w:noHBand="0" w:noVBand="0"/>
      </w:tblPr>
      <w:tblGrid>
        <w:gridCol w:w="2161"/>
        <w:gridCol w:w="958"/>
        <w:gridCol w:w="850"/>
        <w:gridCol w:w="709"/>
        <w:gridCol w:w="709"/>
        <w:gridCol w:w="567"/>
        <w:gridCol w:w="567"/>
        <w:gridCol w:w="567"/>
        <w:gridCol w:w="709"/>
        <w:gridCol w:w="1559"/>
        <w:gridCol w:w="1781"/>
        <w:gridCol w:w="617"/>
        <w:gridCol w:w="617"/>
      </w:tblGrid>
      <w:tr w:rsidR="00600963" w:rsidRPr="00BC1B0B" w:rsidTr="00ED6065">
        <w:trPr>
          <w:gridAfter w:val="3"/>
          <w:wAfter w:w="3015" w:type="dxa"/>
          <w:trHeight w:val="182"/>
        </w:trPr>
        <w:tc>
          <w:tcPr>
            <w:tcW w:w="2161" w:type="dxa"/>
          </w:tcPr>
          <w:p w:rsidR="00600963" w:rsidRPr="00BC1B0B" w:rsidRDefault="00600963" w:rsidP="00732C81">
            <w:pPr>
              <w:keepNext/>
              <w:widowControl w:val="0"/>
              <w:spacing w:line="360" w:lineRule="auto"/>
              <w:jc w:val="both"/>
            </w:pPr>
          </w:p>
        </w:tc>
        <w:tc>
          <w:tcPr>
            <w:tcW w:w="1808" w:type="dxa"/>
            <w:gridSpan w:val="2"/>
          </w:tcPr>
          <w:p w:rsidR="00600963" w:rsidRPr="00BC1B0B" w:rsidRDefault="00B803F8" w:rsidP="00732C81">
            <w:pPr>
              <w:keepNext/>
              <w:widowControl w:val="0"/>
              <w:spacing w:line="360" w:lineRule="auto"/>
              <w:jc w:val="both"/>
              <w:rPr>
                <w:b/>
              </w:rPr>
            </w:pPr>
            <w:r w:rsidRPr="00BC1B0B">
              <w:rPr>
                <w:b/>
              </w:rPr>
              <w:t>2008</w:t>
            </w:r>
          </w:p>
        </w:tc>
        <w:tc>
          <w:tcPr>
            <w:tcW w:w="1418" w:type="dxa"/>
            <w:gridSpan w:val="2"/>
          </w:tcPr>
          <w:p w:rsidR="00600963" w:rsidRPr="00BC1B0B" w:rsidRDefault="00B803F8" w:rsidP="00732C81">
            <w:pPr>
              <w:keepNext/>
              <w:widowControl w:val="0"/>
              <w:spacing w:line="360" w:lineRule="auto"/>
              <w:jc w:val="both"/>
              <w:rPr>
                <w:b/>
              </w:rPr>
            </w:pPr>
            <w:r w:rsidRPr="00BC1B0B">
              <w:rPr>
                <w:b/>
              </w:rPr>
              <w:t>2009</w:t>
            </w:r>
          </w:p>
        </w:tc>
        <w:tc>
          <w:tcPr>
            <w:tcW w:w="2410" w:type="dxa"/>
            <w:gridSpan w:val="4"/>
          </w:tcPr>
          <w:p w:rsidR="00600963" w:rsidRPr="00BC1B0B" w:rsidRDefault="00600963" w:rsidP="00732C81">
            <w:pPr>
              <w:keepNext/>
              <w:widowControl w:val="0"/>
              <w:spacing w:line="360" w:lineRule="auto"/>
              <w:jc w:val="both"/>
              <w:rPr>
                <w:b/>
              </w:rPr>
            </w:pPr>
            <w:r w:rsidRPr="00BC1B0B">
              <w:rPr>
                <w:b/>
              </w:rPr>
              <w:t>Отклонения</w:t>
            </w:r>
          </w:p>
        </w:tc>
        <w:tc>
          <w:tcPr>
            <w:tcW w:w="1559" w:type="dxa"/>
          </w:tcPr>
          <w:p w:rsidR="00600963" w:rsidRPr="00BC1B0B" w:rsidRDefault="00600963" w:rsidP="00732C81">
            <w:pPr>
              <w:keepNext/>
              <w:widowControl w:val="0"/>
              <w:spacing w:line="360" w:lineRule="auto"/>
              <w:jc w:val="both"/>
              <w:rPr>
                <w:b/>
              </w:rPr>
            </w:pPr>
            <w:r w:rsidRPr="00BC1B0B">
              <w:rPr>
                <w:b/>
              </w:rPr>
              <w:t>Уровень</w:t>
            </w:r>
          </w:p>
        </w:tc>
      </w:tr>
      <w:tr w:rsidR="00ED6065" w:rsidRPr="00BC1B0B" w:rsidTr="00ED6065">
        <w:trPr>
          <w:gridAfter w:val="3"/>
          <w:wAfter w:w="3015" w:type="dxa"/>
          <w:trHeight w:val="250"/>
        </w:trPr>
        <w:tc>
          <w:tcPr>
            <w:tcW w:w="2161" w:type="dxa"/>
          </w:tcPr>
          <w:p w:rsidR="00600963" w:rsidRPr="00BC1B0B" w:rsidRDefault="00600963" w:rsidP="00732C81">
            <w:pPr>
              <w:keepNext/>
              <w:widowControl w:val="0"/>
              <w:spacing w:line="360" w:lineRule="auto"/>
              <w:jc w:val="both"/>
              <w:rPr>
                <w:b/>
              </w:rPr>
            </w:pPr>
            <w:r w:rsidRPr="00BC1B0B">
              <w:rPr>
                <w:b/>
              </w:rPr>
              <w:t>Показатели</w:t>
            </w:r>
          </w:p>
        </w:tc>
        <w:tc>
          <w:tcPr>
            <w:tcW w:w="958" w:type="dxa"/>
          </w:tcPr>
          <w:p w:rsidR="00600963" w:rsidRPr="00BC1B0B" w:rsidRDefault="00600963" w:rsidP="00732C81">
            <w:pPr>
              <w:keepNext/>
              <w:widowControl w:val="0"/>
              <w:spacing w:line="360" w:lineRule="auto"/>
              <w:jc w:val="both"/>
              <w:rPr>
                <w:b/>
              </w:rPr>
            </w:pPr>
            <w:r w:rsidRPr="00BC1B0B">
              <w:rPr>
                <w:b/>
              </w:rPr>
              <w:t>На начало</w:t>
            </w:r>
          </w:p>
        </w:tc>
        <w:tc>
          <w:tcPr>
            <w:tcW w:w="850" w:type="dxa"/>
          </w:tcPr>
          <w:p w:rsidR="00600963" w:rsidRPr="00BC1B0B" w:rsidRDefault="00600963" w:rsidP="00732C81">
            <w:pPr>
              <w:keepNext/>
              <w:widowControl w:val="0"/>
              <w:spacing w:line="360" w:lineRule="auto"/>
              <w:jc w:val="both"/>
              <w:rPr>
                <w:b/>
              </w:rPr>
            </w:pPr>
            <w:r w:rsidRPr="00BC1B0B">
              <w:rPr>
                <w:b/>
              </w:rPr>
              <w:t>На конец</w:t>
            </w:r>
          </w:p>
        </w:tc>
        <w:tc>
          <w:tcPr>
            <w:tcW w:w="709" w:type="dxa"/>
          </w:tcPr>
          <w:p w:rsidR="00600963" w:rsidRPr="00BC1B0B" w:rsidRDefault="00600963" w:rsidP="00732C81">
            <w:pPr>
              <w:keepNext/>
              <w:widowControl w:val="0"/>
              <w:spacing w:line="360" w:lineRule="auto"/>
              <w:jc w:val="both"/>
              <w:rPr>
                <w:b/>
              </w:rPr>
            </w:pPr>
            <w:r w:rsidRPr="00BC1B0B">
              <w:rPr>
                <w:b/>
              </w:rPr>
              <w:t>На начало</w:t>
            </w:r>
          </w:p>
        </w:tc>
        <w:tc>
          <w:tcPr>
            <w:tcW w:w="709" w:type="dxa"/>
          </w:tcPr>
          <w:p w:rsidR="00600963" w:rsidRPr="00BC1B0B" w:rsidRDefault="00600963" w:rsidP="00732C81">
            <w:pPr>
              <w:keepNext/>
              <w:widowControl w:val="0"/>
              <w:spacing w:line="360" w:lineRule="auto"/>
              <w:jc w:val="both"/>
              <w:rPr>
                <w:b/>
              </w:rPr>
            </w:pPr>
            <w:r w:rsidRPr="00BC1B0B">
              <w:rPr>
                <w:b/>
              </w:rPr>
              <w:t>На конец</w:t>
            </w:r>
          </w:p>
        </w:tc>
        <w:tc>
          <w:tcPr>
            <w:tcW w:w="1134" w:type="dxa"/>
            <w:gridSpan w:val="2"/>
          </w:tcPr>
          <w:p w:rsidR="00600963" w:rsidRPr="00BC1B0B" w:rsidRDefault="00600963" w:rsidP="00732C81">
            <w:pPr>
              <w:keepNext/>
              <w:widowControl w:val="0"/>
              <w:spacing w:line="360" w:lineRule="auto"/>
              <w:jc w:val="both"/>
              <w:rPr>
                <w:b/>
              </w:rPr>
            </w:pPr>
            <w:r w:rsidRPr="00BC1B0B">
              <w:rPr>
                <w:b/>
              </w:rPr>
              <w:t>+</w:t>
            </w:r>
          </w:p>
        </w:tc>
        <w:tc>
          <w:tcPr>
            <w:tcW w:w="1276" w:type="dxa"/>
            <w:gridSpan w:val="2"/>
          </w:tcPr>
          <w:p w:rsidR="00600963" w:rsidRPr="00BC1B0B" w:rsidRDefault="00600963" w:rsidP="00732C81">
            <w:pPr>
              <w:keepNext/>
              <w:widowControl w:val="0"/>
              <w:spacing w:line="360" w:lineRule="auto"/>
              <w:jc w:val="both"/>
              <w:rPr>
                <w:b/>
              </w:rPr>
            </w:pPr>
            <w:r w:rsidRPr="00BC1B0B">
              <w:rPr>
                <w:b/>
              </w:rPr>
              <w:t>%</w:t>
            </w:r>
          </w:p>
        </w:tc>
        <w:tc>
          <w:tcPr>
            <w:tcW w:w="1559" w:type="dxa"/>
          </w:tcPr>
          <w:p w:rsidR="00600963" w:rsidRPr="00BC1B0B" w:rsidRDefault="00600963" w:rsidP="00732C81">
            <w:pPr>
              <w:keepNext/>
              <w:widowControl w:val="0"/>
              <w:spacing w:line="360" w:lineRule="auto"/>
              <w:jc w:val="both"/>
              <w:rPr>
                <w:b/>
              </w:rPr>
            </w:pPr>
            <w:r w:rsidRPr="00BC1B0B">
              <w:rPr>
                <w:b/>
              </w:rPr>
              <w:t>Влияния на изм.</w:t>
            </w:r>
          </w:p>
        </w:tc>
      </w:tr>
      <w:tr w:rsidR="00ED6065" w:rsidRPr="00BC1B0B" w:rsidTr="00ED6065">
        <w:trPr>
          <w:gridAfter w:val="3"/>
          <w:wAfter w:w="3015" w:type="dxa"/>
          <w:trHeight w:val="229"/>
        </w:trPr>
        <w:tc>
          <w:tcPr>
            <w:tcW w:w="2161" w:type="dxa"/>
          </w:tcPr>
          <w:p w:rsidR="00600963" w:rsidRPr="00BC1B0B" w:rsidRDefault="00600963" w:rsidP="00732C81">
            <w:pPr>
              <w:keepNext/>
              <w:widowControl w:val="0"/>
              <w:spacing w:line="360" w:lineRule="auto"/>
              <w:jc w:val="both"/>
            </w:pPr>
          </w:p>
        </w:tc>
        <w:tc>
          <w:tcPr>
            <w:tcW w:w="958" w:type="dxa"/>
          </w:tcPr>
          <w:p w:rsidR="00600963" w:rsidRPr="00BC1B0B" w:rsidRDefault="00600963" w:rsidP="00732C81">
            <w:pPr>
              <w:keepNext/>
              <w:widowControl w:val="0"/>
              <w:spacing w:line="360" w:lineRule="auto"/>
              <w:jc w:val="both"/>
              <w:rPr>
                <w:b/>
              </w:rPr>
            </w:pPr>
            <w:r w:rsidRPr="00BC1B0B">
              <w:rPr>
                <w:b/>
              </w:rPr>
              <w:t>Года</w:t>
            </w:r>
          </w:p>
        </w:tc>
        <w:tc>
          <w:tcPr>
            <w:tcW w:w="850" w:type="dxa"/>
          </w:tcPr>
          <w:p w:rsidR="00600963" w:rsidRPr="00BC1B0B" w:rsidRDefault="00600963" w:rsidP="00732C81">
            <w:pPr>
              <w:keepNext/>
              <w:widowControl w:val="0"/>
              <w:spacing w:line="360" w:lineRule="auto"/>
              <w:jc w:val="both"/>
              <w:rPr>
                <w:b/>
              </w:rPr>
            </w:pPr>
            <w:r w:rsidRPr="00BC1B0B">
              <w:rPr>
                <w:b/>
              </w:rPr>
              <w:t>Года</w:t>
            </w:r>
          </w:p>
        </w:tc>
        <w:tc>
          <w:tcPr>
            <w:tcW w:w="709" w:type="dxa"/>
          </w:tcPr>
          <w:p w:rsidR="00600963" w:rsidRPr="00BC1B0B" w:rsidRDefault="00600963" w:rsidP="00732C81">
            <w:pPr>
              <w:keepNext/>
              <w:widowControl w:val="0"/>
              <w:spacing w:line="360" w:lineRule="auto"/>
              <w:jc w:val="both"/>
              <w:rPr>
                <w:b/>
              </w:rPr>
            </w:pPr>
            <w:r w:rsidRPr="00BC1B0B">
              <w:rPr>
                <w:b/>
              </w:rPr>
              <w:t>Года</w:t>
            </w:r>
          </w:p>
        </w:tc>
        <w:tc>
          <w:tcPr>
            <w:tcW w:w="709" w:type="dxa"/>
          </w:tcPr>
          <w:p w:rsidR="00600963" w:rsidRPr="00BC1B0B" w:rsidRDefault="00600963" w:rsidP="00732C81">
            <w:pPr>
              <w:keepNext/>
              <w:widowControl w:val="0"/>
              <w:spacing w:line="360" w:lineRule="auto"/>
              <w:jc w:val="both"/>
              <w:rPr>
                <w:b/>
              </w:rPr>
            </w:pPr>
            <w:r w:rsidRPr="00BC1B0B">
              <w:rPr>
                <w:b/>
              </w:rPr>
              <w:t>года</w:t>
            </w:r>
          </w:p>
        </w:tc>
        <w:tc>
          <w:tcPr>
            <w:tcW w:w="567" w:type="dxa"/>
          </w:tcPr>
          <w:p w:rsidR="00600963" w:rsidRPr="00BC1B0B" w:rsidRDefault="00B803F8" w:rsidP="00732C81">
            <w:pPr>
              <w:keepNext/>
              <w:widowControl w:val="0"/>
              <w:spacing w:line="360" w:lineRule="auto"/>
              <w:jc w:val="both"/>
              <w:rPr>
                <w:b/>
              </w:rPr>
            </w:pPr>
            <w:r w:rsidRPr="00BC1B0B">
              <w:rPr>
                <w:b/>
              </w:rPr>
              <w:t>2008</w:t>
            </w:r>
          </w:p>
        </w:tc>
        <w:tc>
          <w:tcPr>
            <w:tcW w:w="567" w:type="dxa"/>
          </w:tcPr>
          <w:p w:rsidR="00600963" w:rsidRPr="00BC1B0B" w:rsidRDefault="00B803F8" w:rsidP="00732C81">
            <w:pPr>
              <w:keepNext/>
              <w:widowControl w:val="0"/>
              <w:spacing w:line="360" w:lineRule="auto"/>
              <w:jc w:val="both"/>
              <w:rPr>
                <w:b/>
              </w:rPr>
            </w:pPr>
            <w:r w:rsidRPr="00BC1B0B">
              <w:rPr>
                <w:b/>
              </w:rPr>
              <w:t>2009</w:t>
            </w:r>
          </w:p>
        </w:tc>
        <w:tc>
          <w:tcPr>
            <w:tcW w:w="567" w:type="dxa"/>
          </w:tcPr>
          <w:p w:rsidR="00600963" w:rsidRPr="00BC1B0B" w:rsidRDefault="00B803F8" w:rsidP="00732C81">
            <w:pPr>
              <w:keepNext/>
              <w:widowControl w:val="0"/>
              <w:spacing w:line="360" w:lineRule="auto"/>
              <w:jc w:val="both"/>
              <w:rPr>
                <w:b/>
              </w:rPr>
            </w:pPr>
            <w:r w:rsidRPr="00BC1B0B">
              <w:rPr>
                <w:b/>
              </w:rPr>
              <w:t>2008</w:t>
            </w:r>
          </w:p>
        </w:tc>
        <w:tc>
          <w:tcPr>
            <w:tcW w:w="709" w:type="dxa"/>
          </w:tcPr>
          <w:p w:rsidR="00600963" w:rsidRPr="00BC1B0B" w:rsidRDefault="00B803F8" w:rsidP="00732C81">
            <w:pPr>
              <w:keepNext/>
              <w:widowControl w:val="0"/>
              <w:spacing w:line="360" w:lineRule="auto"/>
              <w:jc w:val="both"/>
              <w:rPr>
                <w:b/>
              </w:rPr>
            </w:pPr>
            <w:r w:rsidRPr="00BC1B0B">
              <w:rPr>
                <w:b/>
              </w:rPr>
              <w:t>2009</w:t>
            </w:r>
          </w:p>
        </w:tc>
        <w:tc>
          <w:tcPr>
            <w:tcW w:w="1559" w:type="dxa"/>
          </w:tcPr>
          <w:p w:rsidR="00600963" w:rsidRPr="00BC1B0B" w:rsidRDefault="00600963" w:rsidP="00732C81">
            <w:pPr>
              <w:keepNext/>
              <w:widowControl w:val="0"/>
              <w:spacing w:line="360" w:lineRule="auto"/>
              <w:jc w:val="both"/>
              <w:rPr>
                <w:b/>
              </w:rPr>
            </w:pPr>
            <w:r w:rsidRPr="00BC1B0B">
              <w:rPr>
                <w:b/>
              </w:rPr>
              <w:t>СОС,%</w:t>
            </w:r>
          </w:p>
        </w:tc>
      </w:tr>
      <w:tr w:rsidR="00ED6065" w:rsidRPr="00BC1B0B" w:rsidTr="00ED6065">
        <w:trPr>
          <w:gridAfter w:val="3"/>
          <w:wAfter w:w="3015" w:type="dxa"/>
          <w:trHeight w:val="250"/>
        </w:trPr>
        <w:tc>
          <w:tcPr>
            <w:tcW w:w="2161" w:type="dxa"/>
          </w:tcPr>
          <w:p w:rsidR="00600963" w:rsidRPr="00BC1B0B" w:rsidRDefault="00600963" w:rsidP="00732C81">
            <w:pPr>
              <w:keepNext/>
              <w:widowControl w:val="0"/>
              <w:spacing w:line="360" w:lineRule="auto"/>
              <w:jc w:val="both"/>
              <w:rPr>
                <w:b/>
              </w:rPr>
            </w:pPr>
            <w:r w:rsidRPr="00BC1B0B">
              <w:rPr>
                <w:b/>
              </w:rPr>
              <w:t>1. Уставный капитал</w:t>
            </w:r>
          </w:p>
        </w:tc>
        <w:tc>
          <w:tcPr>
            <w:tcW w:w="958" w:type="dxa"/>
          </w:tcPr>
          <w:p w:rsidR="00600963" w:rsidRPr="00BC1B0B" w:rsidRDefault="00600963" w:rsidP="00732C81">
            <w:pPr>
              <w:keepNext/>
              <w:widowControl w:val="0"/>
              <w:spacing w:line="360" w:lineRule="auto"/>
              <w:jc w:val="both"/>
            </w:pPr>
            <w:r w:rsidRPr="00BC1B0B">
              <w:t>5 500</w:t>
            </w:r>
          </w:p>
        </w:tc>
        <w:tc>
          <w:tcPr>
            <w:tcW w:w="850" w:type="dxa"/>
          </w:tcPr>
          <w:p w:rsidR="00600963" w:rsidRPr="00BC1B0B" w:rsidRDefault="00600963" w:rsidP="00732C81">
            <w:pPr>
              <w:keepNext/>
              <w:widowControl w:val="0"/>
              <w:spacing w:line="360" w:lineRule="auto"/>
              <w:jc w:val="both"/>
            </w:pPr>
            <w:r w:rsidRPr="00BC1B0B">
              <w:t>5 500</w:t>
            </w:r>
          </w:p>
        </w:tc>
        <w:tc>
          <w:tcPr>
            <w:tcW w:w="709" w:type="dxa"/>
          </w:tcPr>
          <w:p w:rsidR="00600963" w:rsidRPr="00BC1B0B" w:rsidRDefault="00600963" w:rsidP="00732C81">
            <w:pPr>
              <w:keepNext/>
              <w:widowControl w:val="0"/>
              <w:spacing w:line="360" w:lineRule="auto"/>
              <w:jc w:val="both"/>
            </w:pPr>
            <w:r w:rsidRPr="00BC1B0B">
              <w:t>5 500</w:t>
            </w:r>
          </w:p>
        </w:tc>
        <w:tc>
          <w:tcPr>
            <w:tcW w:w="709" w:type="dxa"/>
          </w:tcPr>
          <w:p w:rsidR="00600963" w:rsidRPr="00BC1B0B" w:rsidRDefault="00600963" w:rsidP="00732C81">
            <w:pPr>
              <w:keepNext/>
              <w:widowControl w:val="0"/>
              <w:spacing w:line="360" w:lineRule="auto"/>
              <w:jc w:val="both"/>
            </w:pPr>
            <w:r w:rsidRPr="00BC1B0B">
              <w:t>5 500</w:t>
            </w:r>
          </w:p>
        </w:tc>
        <w:tc>
          <w:tcPr>
            <w:tcW w:w="567" w:type="dxa"/>
          </w:tcPr>
          <w:p w:rsidR="00600963" w:rsidRPr="00BC1B0B" w:rsidRDefault="00600963" w:rsidP="00732C81">
            <w:pPr>
              <w:keepNext/>
              <w:widowControl w:val="0"/>
              <w:spacing w:line="360" w:lineRule="auto"/>
              <w:jc w:val="both"/>
            </w:pPr>
          </w:p>
        </w:tc>
        <w:tc>
          <w:tcPr>
            <w:tcW w:w="567" w:type="dxa"/>
          </w:tcPr>
          <w:p w:rsidR="00600963" w:rsidRPr="00BC1B0B" w:rsidRDefault="00600963" w:rsidP="00732C81">
            <w:pPr>
              <w:keepNext/>
              <w:widowControl w:val="0"/>
              <w:spacing w:line="360" w:lineRule="auto"/>
              <w:jc w:val="both"/>
            </w:pPr>
            <w:r w:rsidRPr="00BC1B0B">
              <w:t>0</w:t>
            </w:r>
          </w:p>
        </w:tc>
        <w:tc>
          <w:tcPr>
            <w:tcW w:w="567"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r w:rsidRPr="00BC1B0B">
              <w:t>100</w:t>
            </w:r>
          </w:p>
        </w:tc>
        <w:tc>
          <w:tcPr>
            <w:tcW w:w="1559" w:type="dxa"/>
          </w:tcPr>
          <w:p w:rsidR="00600963" w:rsidRPr="00BC1B0B" w:rsidRDefault="00600963" w:rsidP="00732C81">
            <w:pPr>
              <w:keepNext/>
              <w:widowControl w:val="0"/>
              <w:spacing w:line="360" w:lineRule="auto"/>
              <w:jc w:val="both"/>
            </w:pPr>
            <w:r w:rsidRPr="00BC1B0B">
              <w:t>0</w:t>
            </w:r>
          </w:p>
        </w:tc>
      </w:tr>
      <w:tr w:rsidR="00ED6065" w:rsidRPr="00BC1B0B" w:rsidTr="00ED6065">
        <w:trPr>
          <w:gridAfter w:val="3"/>
          <w:wAfter w:w="3015" w:type="dxa"/>
          <w:trHeight w:val="250"/>
        </w:trPr>
        <w:tc>
          <w:tcPr>
            <w:tcW w:w="2161" w:type="dxa"/>
          </w:tcPr>
          <w:p w:rsidR="00600963" w:rsidRPr="00BC1B0B" w:rsidRDefault="00600963" w:rsidP="00732C81">
            <w:pPr>
              <w:keepNext/>
              <w:widowControl w:val="0"/>
              <w:spacing w:line="360" w:lineRule="auto"/>
              <w:jc w:val="both"/>
              <w:rPr>
                <w:b/>
              </w:rPr>
            </w:pPr>
            <w:r w:rsidRPr="00BC1B0B">
              <w:rPr>
                <w:b/>
              </w:rPr>
              <w:t>2. Добавочный</w:t>
            </w:r>
          </w:p>
          <w:p w:rsidR="00600963" w:rsidRPr="00BC1B0B" w:rsidRDefault="00600963" w:rsidP="00732C81">
            <w:pPr>
              <w:keepNext/>
              <w:widowControl w:val="0"/>
              <w:spacing w:line="360" w:lineRule="auto"/>
              <w:jc w:val="both"/>
              <w:rPr>
                <w:b/>
              </w:rPr>
            </w:pPr>
            <w:r w:rsidRPr="00BC1B0B">
              <w:rPr>
                <w:b/>
              </w:rPr>
              <w:t>капитал.</w:t>
            </w:r>
          </w:p>
        </w:tc>
        <w:tc>
          <w:tcPr>
            <w:tcW w:w="958" w:type="dxa"/>
          </w:tcPr>
          <w:p w:rsidR="00600963" w:rsidRPr="00BC1B0B" w:rsidRDefault="00600963" w:rsidP="00732C81">
            <w:pPr>
              <w:keepNext/>
              <w:widowControl w:val="0"/>
              <w:spacing w:line="360" w:lineRule="auto"/>
              <w:jc w:val="both"/>
            </w:pPr>
            <w:r w:rsidRPr="00BC1B0B">
              <w:t>1 739 351</w:t>
            </w:r>
          </w:p>
        </w:tc>
        <w:tc>
          <w:tcPr>
            <w:tcW w:w="850" w:type="dxa"/>
          </w:tcPr>
          <w:p w:rsidR="00600963" w:rsidRPr="00BC1B0B" w:rsidRDefault="00600963" w:rsidP="00732C81">
            <w:pPr>
              <w:keepNext/>
              <w:widowControl w:val="0"/>
              <w:spacing w:line="360" w:lineRule="auto"/>
              <w:jc w:val="both"/>
            </w:pPr>
            <w:r w:rsidRPr="00BC1B0B">
              <w:t>1 739 351</w:t>
            </w:r>
          </w:p>
        </w:tc>
        <w:tc>
          <w:tcPr>
            <w:tcW w:w="709" w:type="dxa"/>
          </w:tcPr>
          <w:p w:rsidR="00600963" w:rsidRPr="00BC1B0B" w:rsidRDefault="00600963" w:rsidP="00732C81">
            <w:pPr>
              <w:keepNext/>
              <w:widowControl w:val="0"/>
              <w:spacing w:line="360" w:lineRule="auto"/>
              <w:jc w:val="both"/>
            </w:pPr>
            <w:r w:rsidRPr="00BC1B0B">
              <w:t>1 739 351</w:t>
            </w:r>
          </w:p>
        </w:tc>
        <w:tc>
          <w:tcPr>
            <w:tcW w:w="709" w:type="dxa"/>
          </w:tcPr>
          <w:p w:rsidR="00600963" w:rsidRPr="00BC1B0B" w:rsidRDefault="00600963" w:rsidP="00732C81">
            <w:pPr>
              <w:keepNext/>
              <w:widowControl w:val="0"/>
              <w:spacing w:line="360" w:lineRule="auto"/>
              <w:jc w:val="both"/>
            </w:pPr>
            <w:r w:rsidRPr="00BC1B0B">
              <w:t>1 739 351</w:t>
            </w:r>
          </w:p>
        </w:tc>
        <w:tc>
          <w:tcPr>
            <w:tcW w:w="567" w:type="dxa"/>
          </w:tcPr>
          <w:p w:rsidR="00600963" w:rsidRPr="00BC1B0B" w:rsidRDefault="00600963" w:rsidP="00732C81">
            <w:pPr>
              <w:keepNext/>
              <w:widowControl w:val="0"/>
              <w:spacing w:line="360" w:lineRule="auto"/>
              <w:jc w:val="both"/>
            </w:pPr>
          </w:p>
        </w:tc>
        <w:tc>
          <w:tcPr>
            <w:tcW w:w="567" w:type="dxa"/>
          </w:tcPr>
          <w:p w:rsidR="00600963" w:rsidRPr="00BC1B0B" w:rsidRDefault="00600963" w:rsidP="00732C81">
            <w:pPr>
              <w:keepNext/>
              <w:widowControl w:val="0"/>
              <w:spacing w:line="360" w:lineRule="auto"/>
              <w:jc w:val="both"/>
            </w:pPr>
            <w:r w:rsidRPr="00BC1B0B">
              <w:t>0</w:t>
            </w:r>
          </w:p>
        </w:tc>
        <w:tc>
          <w:tcPr>
            <w:tcW w:w="567"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r w:rsidRPr="00BC1B0B">
              <w:t>100</w:t>
            </w:r>
          </w:p>
        </w:tc>
        <w:tc>
          <w:tcPr>
            <w:tcW w:w="1559" w:type="dxa"/>
          </w:tcPr>
          <w:p w:rsidR="00600963" w:rsidRPr="00BC1B0B" w:rsidRDefault="00600963" w:rsidP="00732C81">
            <w:pPr>
              <w:keepNext/>
              <w:widowControl w:val="0"/>
              <w:spacing w:line="360" w:lineRule="auto"/>
              <w:jc w:val="both"/>
            </w:pPr>
            <w:r w:rsidRPr="00BC1B0B">
              <w:t>0</w:t>
            </w:r>
          </w:p>
        </w:tc>
      </w:tr>
      <w:tr w:rsidR="00ED6065" w:rsidRPr="00BC1B0B" w:rsidTr="00ED6065">
        <w:trPr>
          <w:gridAfter w:val="3"/>
          <w:wAfter w:w="3015" w:type="dxa"/>
          <w:trHeight w:val="250"/>
        </w:trPr>
        <w:tc>
          <w:tcPr>
            <w:tcW w:w="2161" w:type="dxa"/>
          </w:tcPr>
          <w:p w:rsidR="00600963" w:rsidRPr="00BC1B0B" w:rsidRDefault="00600963" w:rsidP="00732C81">
            <w:pPr>
              <w:keepNext/>
              <w:widowControl w:val="0"/>
              <w:spacing w:line="360" w:lineRule="auto"/>
              <w:jc w:val="both"/>
              <w:rPr>
                <w:b/>
              </w:rPr>
            </w:pPr>
            <w:r w:rsidRPr="00BC1B0B">
              <w:rPr>
                <w:b/>
              </w:rPr>
              <w:t>3.Резервный капитал</w:t>
            </w:r>
          </w:p>
        </w:tc>
        <w:tc>
          <w:tcPr>
            <w:tcW w:w="958" w:type="dxa"/>
          </w:tcPr>
          <w:p w:rsidR="00600963" w:rsidRPr="00BC1B0B" w:rsidRDefault="00600963" w:rsidP="00732C81">
            <w:pPr>
              <w:keepNext/>
              <w:widowControl w:val="0"/>
              <w:spacing w:line="360" w:lineRule="auto"/>
              <w:jc w:val="both"/>
            </w:pPr>
            <w:r w:rsidRPr="00BC1B0B">
              <w:t>-</w:t>
            </w:r>
          </w:p>
        </w:tc>
        <w:tc>
          <w:tcPr>
            <w:tcW w:w="850" w:type="dxa"/>
          </w:tcPr>
          <w:p w:rsidR="00600963" w:rsidRPr="00BC1B0B" w:rsidRDefault="00600963" w:rsidP="00732C81">
            <w:pPr>
              <w:keepNext/>
              <w:widowControl w:val="0"/>
              <w:spacing w:line="360" w:lineRule="auto"/>
              <w:jc w:val="both"/>
            </w:pPr>
            <w:r w:rsidRPr="00BC1B0B">
              <w:t>-</w:t>
            </w:r>
          </w:p>
        </w:tc>
        <w:tc>
          <w:tcPr>
            <w:tcW w:w="709" w:type="dxa"/>
          </w:tcPr>
          <w:p w:rsidR="00600963" w:rsidRPr="00BC1B0B" w:rsidRDefault="00600963" w:rsidP="00732C81">
            <w:pPr>
              <w:keepNext/>
              <w:widowControl w:val="0"/>
              <w:spacing w:line="360" w:lineRule="auto"/>
              <w:jc w:val="both"/>
            </w:pPr>
            <w:r w:rsidRPr="00BC1B0B">
              <w:t>-</w:t>
            </w:r>
          </w:p>
        </w:tc>
        <w:tc>
          <w:tcPr>
            <w:tcW w:w="709" w:type="dxa"/>
          </w:tcPr>
          <w:p w:rsidR="00600963" w:rsidRPr="00BC1B0B" w:rsidRDefault="00600963" w:rsidP="00732C81">
            <w:pPr>
              <w:keepNext/>
              <w:widowControl w:val="0"/>
              <w:spacing w:line="360" w:lineRule="auto"/>
              <w:jc w:val="both"/>
            </w:pPr>
            <w:r w:rsidRPr="00BC1B0B">
              <w:t>-</w:t>
            </w:r>
          </w:p>
        </w:tc>
        <w:tc>
          <w:tcPr>
            <w:tcW w:w="567" w:type="dxa"/>
          </w:tcPr>
          <w:p w:rsidR="00600963" w:rsidRPr="00BC1B0B" w:rsidRDefault="00600963" w:rsidP="00732C81">
            <w:pPr>
              <w:keepNext/>
              <w:widowControl w:val="0"/>
              <w:spacing w:line="360" w:lineRule="auto"/>
              <w:jc w:val="both"/>
            </w:pPr>
            <w:r w:rsidRPr="00BC1B0B">
              <w:t>-</w:t>
            </w:r>
          </w:p>
        </w:tc>
        <w:tc>
          <w:tcPr>
            <w:tcW w:w="567" w:type="dxa"/>
          </w:tcPr>
          <w:p w:rsidR="00600963" w:rsidRPr="00BC1B0B" w:rsidRDefault="00600963" w:rsidP="00732C81">
            <w:pPr>
              <w:keepNext/>
              <w:widowControl w:val="0"/>
              <w:spacing w:line="360" w:lineRule="auto"/>
              <w:jc w:val="both"/>
            </w:pPr>
            <w:r w:rsidRPr="00BC1B0B">
              <w:t>-</w:t>
            </w:r>
          </w:p>
        </w:tc>
        <w:tc>
          <w:tcPr>
            <w:tcW w:w="567" w:type="dxa"/>
          </w:tcPr>
          <w:p w:rsidR="00600963" w:rsidRPr="00BC1B0B" w:rsidRDefault="00600963" w:rsidP="00732C81">
            <w:pPr>
              <w:keepNext/>
              <w:widowControl w:val="0"/>
              <w:spacing w:line="360" w:lineRule="auto"/>
              <w:jc w:val="both"/>
            </w:pPr>
            <w:r w:rsidRPr="00BC1B0B">
              <w:t>-</w:t>
            </w:r>
          </w:p>
        </w:tc>
        <w:tc>
          <w:tcPr>
            <w:tcW w:w="709" w:type="dxa"/>
          </w:tcPr>
          <w:p w:rsidR="00600963" w:rsidRPr="00BC1B0B" w:rsidRDefault="00600963" w:rsidP="00732C81">
            <w:pPr>
              <w:keepNext/>
              <w:widowControl w:val="0"/>
              <w:spacing w:line="360" w:lineRule="auto"/>
              <w:jc w:val="both"/>
            </w:pPr>
            <w:r w:rsidRPr="00BC1B0B">
              <w:t>-</w:t>
            </w:r>
          </w:p>
        </w:tc>
        <w:tc>
          <w:tcPr>
            <w:tcW w:w="1559" w:type="dxa"/>
          </w:tcPr>
          <w:p w:rsidR="00600963" w:rsidRPr="00BC1B0B" w:rsidRDefault="00600963" w:rsidP="00732C81">
            <w:pPr>
              <w:keepNext/>
              <w:widowControl w:val="0"/>
              <w:spacing w:line="360" w:lineRule="auto"/>
              <w:jc w:val="both"/>
            </w:pPr>
            <w:r w:rsidRPr="00BC1B0B">
              <w:t>-</w:t>
            </w:r>
          </w:p>
        </w:tc>
      </w:tr>
      <w:tr w:rsidR="00ED6065" w:rsidRPr="00BC1B0B" w:rsidTr="00ED6065">
        <w:trPr>
          <w:gridAfter w:val="3"/>
          <w:wAfter w:w="3015" w:type="dxa"/>
          <w:trHeight w:val="250"/>
        </w:trPr>
        <w:tc>
          <w:tcPr>
            <w:tcW w:w="2161" w:type="dxa"/>
          </w:tcPr>
          <w:p w:rsidR="00600963" w:rsidRPr="00BC1B0B" w:rsidRDefault="00600963" w:rsidP="00732C81">
            <w:pPr>
              <w:keepNext/>
              <w:widowControl w:val="0"/>
              <w:spacing w:line="360" w:lineRule="auto"/>
              <w:jc w:val="both"/>
              <w:rPr>
                <w:b/>
              </w:rPr>
            </w:pPr>
            <w:r w:rsidRPr="00BC1B0B">
              <w:rPr>
                <w:b/>
              </w:rPr>
              <w:t>4.Фонды накопления</w:t>
            </w:r>
          </w:p>
        </w:tc>
        <w:tc>
          <w:tcPr>
            <w:tcW w:w="958" w:type="dxa"/>
          </w:tcPr>
          <w:p w:rsidR="00600963" w:rsidRPr="00BC1B0B" w:rsidRDefault="00600963" w:rsidP="00732C81">
            <w:pPr>
              <w:keepNext/>
              <w:widowControl w:val="0"/>
              <w:spacing w:line="360" w:lineRule="auto"/>
              <w:jc w:val="both"/>
            </w:pPr>
            <w:r w:rsidRPr="00BC1B0B">
              <w:t>1 799 711</w:t>
            </w:r>
          </w:p>
        </w:tc>
        <w:tc>
          <w:tcPr>
            <w:tcW w:w="850" w:type="dxa"/>
          </w:tcPr>
          <w:p w:rsidR="00600963" w:rsidRPr="00BC1B0B" w:rsidRDefault="00600963" w:rsidP="00732C81">
            <w:pPr>
              <w:keepNext/>
              <w:widowControl w:val="0"/>
              <w:spacing w:line="360" w:lineRule="auto"/>
              <w:jc w:val="both"/>
            </w:pPr>
            <w:r w:rsidRPr="00BC1B0B">
              <w:t>1 922 225</w:t>
            </w:r>
          </w:p>
        </w:tc>
        <w:tc>
          <w:tcPr>
            <w:tcW w:w="709" w:type="dxa"/>
          </w:tcPr>
          <w:p w:rsidR="00600963" w:rsidRPr="00BC1B0B" w:rsidRDefault="00600963" w:rsidP="00732C81">
            <w:pPr>
              <w:keepNext/>
              <w:widowControl w:val="0"/>
              <w:spacing w:line="360" w:lineRule="auto"/>
              <w:jc w:val="both"/>
            </w:pPr>
            <w:r w:rsidRPr="00BC1B0B">
              <w:t>1 922 255</w:t>
            </w:r>
          </w:p>
        </w:tc>
        <w:tc>
          <w:tcPr>
            <w:tcW w:w="709" w:type="dxa"/>
          </w:tcPr>
          <w:p w:rsidR="00600963" w:rsidRPr="00BC1B0B" w:rsidRDefault="00600963" w:rsidP="00732C81">
            <w:pPr>
              <w:keepNext/>
              <w:widowControl w:val="0"/>
              <w:spacing w:line="360" w:lineRule="auto"/>
              <w:jc w:val="both"/>
            </w:pPr>
            <w:r w:rsidRPr="00BC1B0B">
              <w:t>1 922 255</w:t>
            </w:r>
          </w:p>
        </w:tc>
        <w:tc>
          <w:tcPr>
            <w:tcW w:w="567" w:type="dxa"/>
          </w:tcPr>
          <w:p w:rsidR="00600963" w:rsidRPr="00BC1B0B" w:rsidRDefault="00600963" w:rsidP="00732C81">
            <w:pPr>
              <w:keepNext/>
              <w:widowControl w:val="0"/>
              <w:spacing w:line="360" w:lineRule="auto"/>
              <w:jc w:val="both"/>
            </w:pPr>
            <w:r w:rsidRPr="00BC1B0B">
              <w:t>122 514</w:t>
            </w:r>
          </w:p>
        </w:tc>
        <w:tc>
          <w:tcPr>
            <w:tcW w:w="567" w:type="dxa"/>
          </w:tcPr>
          <w:p w:rsidR="00600963" w:rsidRPr="00BC1B0B" w:rsidRDefault="00600963" w:rsidP="00732C81">
            <w:pPr>
              <w:keepNext/>
              <w:widowControl w:val="0"/>
              <w:spacing w:line="360" w:lineRule="auto"/>
              <w:jc w:val="both"/>
            </w:pPr>
            <w:r w:rsidRPr="00BC1B0B">
              <w:t>0</w:t>
            </w:r>
          </w:p>
        </w:tc>
        <w:tc>
          <w:tcPr>
            <w:tcW w:w="567" w:type="dxa"/>
          </w:tcPr>
          <w:p w:rsidR="00600963" w:rsidRPr="00BC1B0B" w:rsidRDefault="00600963" w:rsidP="00732C81">
            <w:pPr>
              <w:keepNext/>
              <w:widowControl w:val="0"/>
              <w:spacing w:line="360" w:lineRule="auto"/>
              <w:jc w:val="both"/>
            </w:pPr>
            <w:r w:rsidRPr="00BC1B0B">
              <w:t>106,8</w:t>
            </w:r>
          </w:p>
        </w:tc>
        <w:tc>
          <w:tcPr>
            <w:tcW w:w="709" w:type="dxa"/>
          </w:tcPr>
          <w:p w:rsidR="00600963" w:rsidRPr="00BC1B0B" w:rsidRDefault="00600963" w:rsidP="00732C81">
            <w:pPr>
              <w:keepNext/>
              <w:widowControl w:val="0"/>
              <w:spacing w:line="360" w:lineRule="auto"/>
              <w:jc w:val="both"/>
            </w:pPr>
            <w:r w:rsidRPr="00BC1B0B">
              <w:t>100</w:t>
            </w:r>
          </w:p>
        </w:tc>
        <w:tc>
          <w:tcPr>
            <w:tcW w:w="1559" w:type="dxa"/>
          </w:tcPr>
          <w:p w:rsidR="00600963" w:rsidRPr="00BC1B0B" w:rsidRDefault="00600963" w:rsidP="00732C81">
            <w:pPr>
              <w:keepNext/>
              <w:widowControl w:val="0"/>
              <w:spacing w:line="360" w:lineRule="auto"/>
              <w:jc w:val="both"/>
            </w:pPr>
            <w:r w:rsidRPr="00BC1B0B">
              <w:t>-</w:t>
            </w:r>
          </w:p>
        </w:tc>
      </w:tr>
      <w:tr w:rsidR="00ED6065" w:rsidRPr="00BC1B0B" w:rsidTr="00ED6065">
        <w:trPr>
          <w:trHeight w:val="250"/>
        </w:trPr>
        <w:tc>
          <w:tcPr>
            <w:tcW w:w="2161" w:type="dxa"/>
          </w:tcPr>
          <w:p w:rsidR="00600963" w:rsidRPr="00BC1B0B" w:rsidRDefault="00600963" w:rsidP="00732C81">
            <w:pPr>
              <w:keepNext/>
              <w:widowControl w:val="0"/>
              <w:spacing w:line="360" w:lineRule="auto"/>
              <w:jc w:val="both"/>
              <w:rPr>
                <w:b/>
              </w:rPr>
            </w:pPr>
            <w:r w:rsidRPr="00BC1B0B">
              <w:rPr>
                <w:b/>
              </w:rPr>
              <w:t>5. Фонд социальной сферы</w:t>
            </w:r>
          </w:p>
        </w:tc>
        <w:tc>
          <w:tcPr>
            <w:tcW w:w="958" w:type="dxa"/>
          </w:tcPr>
          <w:p w:rsidR="00600963" w:rsidRPr="00BC1B0B" w:rsidRDefault="00600963" w:rsidP="00732C81">
            <w:pPr>
              <w:keepNext/>
              <w:widowControl w:val="0"/>
              <w:spacing w:line="360" w:lineRule="auto"/>
              <w:jc w:val="both"/>
            </w:pPr>
            <w:r w:rsidRPr="00BC1B0B">
              <w:t>-</w:t>
            </w:r>
          </w:p>
        </w:tc>
        <w:tc>
          <w:tcPr>
            <w:tcW w:w="850" w:type="dxa"/>
          </w:tcPr>
          <w:p w:rsidR="00600963" w:rsidRPr="00BC1B0B" w:rsidRDefault="00600963" w:rsidP="00732C81">
            <w:pPr>
              <w:keepNext/>
              <w:widowControl w:val="0"/>
              <w:spacing w:line="360" w:lineRule="auto"/>
              <w:jc w:val="both"/>
            </w:pPr>
            <w:r w:rsidRPr="00BC1B0B">
              <w:t>-</w:t>
            </w:r>
          </w:p>
        </w:tc>
        <w:tc>
          <w:tcPr>
            <w:tcW w:w="709" w:type="dxa"/>
          </w:tcPr>
          <w:p w:rsidR="00600963" w:rsidRPr="00BC1B0B" w:rsidRDefault="00600963" w:rsidP="00732C81">
            <w:pPr>
              <w:keepNext/>
              <w:widowControl w:val="0"/>
              <w:spacing w:line="360" w:lineRule="auto"/>
              <w:jc w:val="both"/>
            </w:pPr>
            <w:r w:rsidRPr="00BC1B0B">
              <w:t>-</w:t>
            </w:r>
          </w:p>
        </w:tc>
        <w:tc>
          <w:tcPr>
            <w:tcW w:w="709" w:type="dxa"/>
          </w:tcPr>
          <w:p w:rsidR="00600963" w:rsidRPr="00BC1B0B" w:rsidRDefault="00600963" w:rsidP="00732C81">
            <w:pPr>
              <w:keepNext/>
              <w:widowControl w:val="0"/>
              <w:spacing w:line="360" w:lineRule="auto"/>
              <w:jc w:val="both"/>
            </w:pPr>
            <w:r w:rsidRPr="00BC1B0B">
              <w:t>-</w:t>
            </w:r>
          </w:p>
        </w:tc>
        <w:tc>
          <w:tcPr>
            <w:tcW w:w="567" w:type="dxa"/>
          </w:tcPr>
          <w:p w:rsidR="00600963" w:rsidRPr="00BC1B0B" w:rsidRDefault="00600963" w:rsidP="00732C81">
            <w:pPr>
              <w:keepNext/>
              <w:widowControl w:val="0"/>
              <w:spacing w:line="360" w:lineRule="auto"/>
              <w:jc w:val="both"/>
            </w:pPr>
            <w:r w:rsidRPr="00BC1B0B">
              <w:t>-</w:t>
            </w:r>
          </w:p>
        </w:tc>
        <w:tc>
          <w:tcPr>
            <w:tcW w:w="567" w:type="dxa"/>
          </w:tcPr>
          <w:p w:rsidR="00600963" w:rsidRPr="00BC1B0B" w:rsidRDefault="00600963" w:rsidP="00732C81">
            <w:pPr>
              <w:keepNext/>
              <w:widowControl w:val="0"/>
              <w:spacing w:line="360" w:lineRule="auto"/>
              <w:jc w:val="both"/>
            </w:pPr>
            <w:r w:rsidRPr="00BC1B0B">
              <w:t>-</w:t>
            </w:r>
          </w:p>
        </w:tc>
        <w:tc>
          <w:tcPr>
            <w:tcW w:w="567" w:type="dxa"/>
          </w:tcPr>
          <w:p w:rsidR="00600963" w:rsidRPr="00BC1B0B" w:rsidRDefault="00600963" w:rsidP="00732C81">
            <w:pPr>
              <w:keepNext/>
              <w:widowControl w:val="0"/>
              <w:spacing w:line="360" w:lineRule="auto"/>
              <w:jc w:val="both"/>
            </w:pPr>
            <w:r w:rsidRPr="00BC1B0B">
              <w:t>-</w:t>
            </w:r>
          </w:p>
        </w:tc>
        <w:tc>
          <w:tcPr>
            <w:tcW w:w="709" w:type="dxa"/>
          </w:tcPr>
          <w:p w:rsidR="00600963" w:rsidRPr="00BC1B0B" w:rsidRDefault="00600963" w:rsidP="00732C81">
            <w:pPr>
              <w:keepNext/>
              <w:widowControl w:val="0"/>
              <w:spacing w:line="360" w:lineRule="auto"/>
              <w:jc w:val="both"/>
            </w:pPr>
            <w:r w:rsidRPr="00BC1B0B">
              <w:t>-</w:t>
            </w:r>
          </w:p>
        </w:tc>
        <w:tc>
          <w:tcPr>
            <w:tcW w:w="1559" w:type="dxa"/>
          </w:tcPr>
          <w:p w:rsidR="00600963" w:rsidRPr="00BC1B0B" w:rsidRDefault="00600963" w:rsidP="00732C81">
            <w:pPr>
              <w:keepNext/>
              <w:widowControl w:val="0"/>
              <w:spacing w:line="360" w:lineRule="auto"/>
              <w:jc w:val="both"/>
            </w:pPr>
            <w:r w:rsidRPr="00BC1B0B">
              <w:t>-</w:t>
            </w:r>
          </w:p>
        </w:tc>
        <w:tc>
          <w:tcPr>
            <w:tcW w:w="1781" w:type="dxa"/>
          </w:tcPr>
          <w:p w:rsidR="00600963" w:rsidRPr="00BC1B0B" w:rsidRDefault="00600963" w:rsidP="00732C81">
            <w:pPr>
              <w:keepNext/>
              <w:widowControl w:val="0"/>
              <w:spacing w:line="360" w:lineRule="auto"/>
              <w:jc w:val="both"/>
            </w:pPr>
          </w:p>
        </w:tc>
        <w:tc>
          <w:tcPr>
            <w:tcW w:w="617" w:type="dxa"/>
          </w:tcPr>
          <w:p w:rsidR="00600963" w:rsidRPr="00BC1B0B" w:rsidRDefault="00600963" w:rsidP="00732C81">
            <w:pPr>
              <w:keepNext/>
              <w:widowControl w:val="0"/>
              <w:spacing w:line="360" w:lineRule="auto"/>
              <w:jc w:val="both"/>
            </w:pPr>
            <w:r w:rsidRPr="00BC1B0B">
              <w:t>-</w:t>
            </w:r>
          </w:p>
        </w:tc>
        <w:tc>
          <w:tcPr>
            <w:tcW w:w="617" w:type="dxa"/>
          </w:tcPr>
          <w:p w:rsidR="00600963" w:rsidRPr="00BC1B0B" w:rsidRDefault="00600963" w:rsidP="00732C81">
            <w:pPr>
              <w:keepNext/>
              <w:widowControl w:val="0"/>
              <w:spacing w:line="360" w:lineRule="auto"/>
              <w:jc w:val="both"/>
            </w:pPr>
            <w:r w:rsidRPr="00BC1B0B">
              <w:t>-</w:t>
            </w:r>
          </w:p>
        </w:tc>
      </w:tr>
      <w:tr w:rsidR="00ED6065" w:rsidRPr="00BC1B0B" w:rsidTr="00ED6065">
        <w:trPr>
          <w:gridAfter w:val="3"/>
          <w:wAfter w:w="3015" w:type="dxa"/>
          <w:trHeight w:val="326"/>
        </w:trPr>
        <w:tc>
          <w:tcPr>
            <w:tcW w:w="2161" w:type="dxa"/>
          </w:tcPr>
          <w:p w:rsidR="00600963" w:rsidRPr="00BC1B0B" w:rsidRDefault="00600963" w:rsidP="00732C81">
            <w:pPr>
              <w:keepNext/>
              <w:widowControl w:val="0"/>
              <w:spacing w:line="360" w:lineRule="auto"/>
              <w:jc w:val="both"/>
              <w:rPr>
                <w:b/>
              </w:rPr>
            </w:pPr>
            <w:r w:rsidRPr="00BC1B0B">
              <w:rPr>
                <w:b/>
              </w:rPr>
              <w:t>6.Нераспределённая прибыль прошлых лет</w:t>
            </w:r>
          </w:p>
        </w:tc>
        <w:tc>
          <w:tcPr>
            <w:tcW w:w="958" w:type="dxa"/>
          </w:tcPr>
          <w:p w:rsidR="00600963" w:rsidRPr="00BC1B0B" w:rsidRDefault="00600963" w:rsidP="00732C81">
            <w:pPr>
              <w:keepNext/>
              <w:widowControl w:val="0"/>
              <w:spacing w:line="360" w:lineRule="auto"/>
              <w:jc w:val="both"/>
            </w:pPr>
            <w:r w:rsidRPr="00BC1B0B">
              <w:t>-</w:t>
            </w:r>
          </w:p>
        </w:tc>
        <w:tc>
          <w:tcPr>
            <w:tcW w:w="850" w:type="dxa"/>
          </w:tcPr>
          <w:p w:rsidR="00600963" w:rsidRPr="00BC1B0B" w:rsidRDefault="00600963" w:rsidP="00732C81">
            <w:pPr>
              <w:keepNext/>
              <w:widowControl w:val="0"/>
              <w:spacing w:line="360" w:lineRule="auto"/>
              <w:jc w:val="both"/>
            </w:pPr>
            <w:r w:rsidRPr="00BC1B0B">
              <w:t>-</w:t>
            </w:r>
          </w:p>
        </w:tc>
        <w:tc>
          <w:tcPr>
            <w:tcW w:w="709" w:type="dxa"/>
          </w:tcPr>
          <w:p w:rsidR="00600963" w:rsidRPr="00BC1B0B" w:rsidRDefault="00600963" w:rsidP="00732C81">
            <w:pPr>
              <w:keepNext/>
              <w:widowControl w:val="0"/>
              <w:spacing w:line="360" w:lineRule="auto"/>
              <w:jc w:val="both"/>
            </w:pPr>
            <w:r w:rsidRPr="00BC1B0B">
              <w:t>-</w:t>
            </w:r>
          </w:p>
        </w:tc>
        <w:tc>
          <w:tcPr>
            <w:tcW w:w="709" w:type="dxa"/>
          </w:tcPr>
          <w:p w:rsidR="00600963" w:rsidRPr="00BC1B0B" w:rsidRDefault="00600963" w:rsidP="00732C81">
            <w:pPr>
              <w:keepNext/>
              <w:widowControl w:val="0"/>
              <w:spacing w:line="360" w:lineRule="auto"/>
              <w:jc w:val="both"/>
            </w:pPr>
            <w:r w:rsidRPr="00BC1B0B">
              <w:t>-</w:t>
            </w:r>
          </w:p>
        </w:tc>
        <w:tc>
          <w:tcPr>
            <w:tcW w:w="567" w:type="dxa"/>
          </w:tcPr>
          <w:p w:rsidR="00600963" w:rsidRPr="00BC1B0B" w:rsidRDefault="00600963" w:rsidP="00732C81">
            <w:pPr>
              <w:keepNext/>
              <w:widowControl w:val="0"/>
              <w:spacing w:line="360" w:lineRule="auto"/>
              <w:jc w:val="both"/>
            </w:pPr>
            <w:r w:rsidRPr="00BC1B0B">
              <w:t>-</w:t>
            </w:r>
          </w:p>
        </w:tc>
        <w:tc>
          <w:tcPr>
            <w:tcW w:w="567" w:type="dxa"/>
          </w:tcPr>
          <w:p w:rsidR="00600963" w:rsidRPr="00BC1B0B" w:rsidRDefault="00600963" w:rsidP="00732C81">
            <w:pPr>
              <w:keepNext/>
              <w:widowControl w:val="0"/>
              <w:spacing w:line="360" w:lineRule="auto"/>
              <w:jc w:val="both"/>
            </w:pPr>
            <w:r w:rsidRPr="00BC1B0B">
              <w:t>-</w:t>
            </w:r>
          </w:p>
        </w:tc>
        <w:tc>
          <w:tcPr>
            <w:tcW w:w="567" w:type="dxa"/>
          </w:tcPr>
          <w:p w:rsidR="00600963" w:rsidRPr="00BC1B0B" w:rsidRDefault="00600963" w:rsidP="00732C81">
            <w:pPr>
              <w:keepNext/>
              <w:widowControl w:val="0"/>
              <w:spacing w:line="360" w:lineRule="auto"/>
              <w:jc w:val="both"/>
            </w:pPr>
            <w:r w:rsidRPr="00BC1B0B">
              <w:t>-</w:t>
            </w:r>
          </w:p>
        </w:tc>
        <w:tc>
          <w:tcPr>
            <w:tcW w:w="709" w:type="dxa"/>
          </w:tcPr>
          <w:p w:rsidR="00600963" w:rsidRPr="00BC1B0B" w:rsidRDefault="00600963" w:rsidP="00732C81">
            <w:pPr>
              <w:keepNext/>
              <w:widowControl w:val="0"/>
              <w:spacing w:line="360" w:lineRule="auto"/>
              <w:jc w:val="both"/>
            </w:pPr>
            <w:r w:rsidRPr="00BC1B0B">
              <w:t>-</w:t>
            </w:r>
          </w:p>
        </w:tc>
        <w:tc>
          <w:tcPr>
            <w:tcW w:w="1559" w:type="dxa"/>
          </w:tcPr>
          <w:p w:rsidR="00600963" w:rsidRPr="00BC1B0B" w:rsidRDefault="00600963" w:rsidP="00732C81">
            <w:pPr>
              <w:keepNext/>
              <w:widowControl w:val="0"/>
              <w:spacing w:line="360" w:lineRule="auto"/>
              <w:jc w:val="both"/>
            </w:pPr>
            <w:r w:rsidRPr="00BC1B0B">
              <w:t>-</w:t>
            </w:r>
          </w:p>
        </w:tc>
      </w:tr>
      <w:tr w:rsidR="00ED6065" w:rsidRPr="00BC1B0B" w:rsidTr="00ED6065">
        <w:trPr>
          <w:gridAfter w:val="3"/>
          <w:wAfter w:w="3015" w:type="dxa"/>
          <w:trHeight w:val="349"/>
        </w:trPr>
        <w:tc>
          <w:tcPr>
            <w:tcW w:w="2161" w:type="dxa"/>
          </w:tcPr>
          <w:p w:rsidR="00600963" w:rsidRPr="00BC1B0B" w:rsidRDefault="00600963" w:rsidP="00732C81">
            <w:pPr>
              <w:keepNext/>
              <w:widowControl w:val="0"/>
              <w:spacing w:line="360" w:lineRule="auto"/>
              <w:jc w:val="both"/>
              <w:rPr>
                <w:b/>
              </w:rPr>
            </w:pPr>
            <w:r w:rsidRPr="00BC1B0B">
              <w:rPr>
                <w:b/>
              </w:rPr>
              <w:t>7.Нераспределённая прибыль отч. Года</w:t>
            </w:r>
          </w:p>
        </w:tc>
        <w:tc>
          <w:tcPr>
            <w:tcW w:w="958" w:type="dxa"/>
          </w:tcPr>
          <w:p w:rsidR="00600963" w:rsidRPr="00BC1B0B" w:rsidRDefault="00600963" w:rsidP="00732C81">
            <w:pPr>
              <w:keepNext/>
              <w:widowControl w:val="0"/>
              <w:spacing w:line="360" w:lineRule="auto"/>
              <w:jc w:val="both"/>
            </w:pPr>
            <w:r w:rsidRPr="00BC1B0B">
              <w:t>-</w:t>
            </w:r>
          </w:p>
        </w:tc>
        <w:tc>
          <w:tcPr>
            <w:tcW w:w="850" w:type="dxa"/>
          </w:tcPr>
          <w:p w:rsidR="00600963" w:rsidRPr="00BC1B0B" w:rsidRDefault="00600963" w:rsidP="00732C81">
            <w:pPr>
              <w:keepNext/>
              <w:widowControl w:val="0"/>
              <w:spacing w:line="360" w:lineRule="auto"/>
              <w:jc w:val="both"/>
            </w:pPr>
            <w:r w:rsidRPr="00BC1B0B">
              <w:t>-</w:t>
            </w:r>
          </w:p>
        </w:tc>
        <w:tc>
          <w:tcPr>
            <w:tcW w:w="709" w:type="dxa"/>
          </w:tcPr>
          <w:p w:rsidR="00600963" w:rsidRPr="00BC1B0B" w:rsidRDefault="00600963" w:rsidP="00732C81">
            <w:pPr>
              <w:keepNext/>
              <w:widowControl w:val="0"/>
              <w:spacing w:line="360" w:lineRule="auto"/>
              <w:jc w:val="both"/>
            </w:pPr>
            <w:r w:rsidRPr="00BC1B0B">
              <w:t>-</w:t>
            </w:r>
          </w:p>
        </w:tc>
        <w:tc>
          <w:tcPr>
            <w:tcW w:w="709" w:type="dxa"/>
          </w:tcPr>
          <w:p w:rsidR="00600963" w:rsidRPr="00BC1B0B" w:rsidRDefault="00600963" w:rsidP="00732C81">
            <w:pPr>
              <w:keepNext/>
              <w:widowControl w:val="0"/>
              <w:spacing w:line="360" w:lineRule="auto"/>
              <w:jc w:val="both"/>
            </w:pPr>
            <w:r w:rsidRPr="00BC1B0B">
              <w:t>-</w:t>
            </w:r>
          </w:p>
        </w:tc>
        <w:tc>
          <w:tcPr>
            <w:tcW w:w="567" w:type="dxa"/>
          </w:tcPr>
          <w:p w:rsidR="00600963" w:rsidRPr="00BC1B0B" w:rsidRDefault="00600963" w:rsidP="00732C81">
            <w:pPr>
              <w:keepNext/>
              <w:widowControl w:val="0"/>
              <w:spacing w:line="360" w:lineRule="auto"/>
              <w:jc w:val="both"/>
            </w:pPr>
            <w:r w:rsidRPr="00BC1B0B">
              <w:t>-</w:t>
            </w:r>
          </w:p>
        </w:tc>
        <w:tc>
          <w:tcPr>
            <w:tcW w:w="567" w:type="dxa"/>
          </w:tcPr>
          <w:p w:rsidR="00600963" w:rsidRPr="00BC1B0B" w:rsidRDefault="00600963" w:rsidP="00732C81">
            <w:pPr>
              <w:keepNext/>
              <w:widowControl w:val="0"/>
              <w:spacing w:line="360" w:lineRule="auto"/>
              <w:jc w:val="both"/>
            </w:pPr>
            <w:r w:rsidRPr="00BC1B0B">
              <w:t>-</w:t>
            </w:r>
          </w:p>
        </w:tc>
        <w:tc>
          <w:tcPr>
            <w:tcW w:w="567" w:type="dxa"/>
          </w:tcPr>
          <w:p w:rsidR="00600963" w:rsidRPr="00BC1B0B" w:rsidRDefault="00600963" w:rsidP="00732C81">
            <w:pPr>
              <w:keepNext/>
              <w:widowControl w:val="0"/>
              <w:spacing w:line="360" w:lineRule="auto"/>
              <w:jc w:val="both"/>
            </w:pPr>
            <w:r w:rsidRPr="00BC1B0B">
              <w:t>-</w:t>
            </w:r>
          </w:p>
        </w:tc>
        <w:tc>
          <w:tcPr>
            <w:tcW w:w="709" w:type="dxa"/>
          </w:tcPr>
          <w:p w:rsidR="00600963" w:rsidRPr="00BC1B0B" w:rsidRDefault="00600963" w:rsidP="00732C81">
            <w:pPr>
              <w:keepNext/>
              <w:widowControl w:val="0"/>
              <w:spacing w:line="360" w:lineRule="auto"/>
              <w:jc w:val="both"/>
            </w:pPr>
            <w:r w:rsidRPr="00BC1B0B">
              <w:t>-</w:t>
            </w:r>
          </w:p>
        </w:tc>
        <w:tc>
          <w:tcPr>
            <w:tcW w:w="1559" w:type="dxa"/>
          </w:tcPr>
          <w:p w:rsidR="00600963" w:rsidRPr="00BC1B0B" w:rsidRDefault="00600963" w:rsidP="00732C81">
            <w:pPr>
              <w:keepNext/>
              <w:widowControl w:val="0"/>
              <w:spacing w:line="360" w:lineRule="auto"/>
              <w:jc w:val="both"/>
            </w:pPr>
            <w:r w:rsidRPr="00BC1B0B">
              <w:t>-</w:t>
            </w:r>
          </w:p>
        </w:tc>
      </w:tr>
      <w:tr w:rsidR="00ED6065" w:rsidRPr="00BC1B0B" w:rsidTr="00ED6065">
        <w:trPr>
          <w:gridAfter w:val="3"/>
          <w:wAfter w:w="3015" w:type="dxa"/>
          <w:trHeight w:val="259"/>
        </w:trPr>
        <w:tc>
          <w:tcPr>
            <w:tcW w:w="2161" w:type="dxa"/>
          </w:tcPr>
          <w:p w:rsidR="00600963" w:rsidRPr="00BC1B0B" w:rsidRDefault="00600963" w:rsidP="00732C81">
            <w:pPr>
              <w:keepNext/>
              <w:widowControl w:val="0"/>
              <w:spacing w:line="360" w:lineRule="auto"/>
              <w:jc w:val="both"/>
              <w:rPr>
                <w:b/>
              </w:rPr>
            </w:pPr>
            <w:r w:rsidRPr="00BC1B0B">
              <w:rPr>
                <w:b/>
              </w:rPr>
              <w:t>Итого собственных средств (раздел 4)</w:t>
            </w:r>
          </w:p>
        </w:tc>
        <w:tc>
          <w:tcPr>
            <w:tcW w:w="958" w:type="dxa"/>
          </w:tcPr>
          <w:p w:rsidR="00600963" w:rsidRPr="00BC1B0B" w:rsidRDefault="00600963" w:rsidP="00732C81">
            <w:pPr>
              <w:keepNext/>
              <w:widowControl w:val="0"/>
              <w:spacing w:line="360" w:lineRule="auto"/>
              <w:jc w:val="both"/>
            </w:pPr>
            <w:r w:rsidRPr="00BC1B0B">
              <w:t>3 544 562</w:t>
            </w:r>
          </w:p>
        </w:tc>
        <w:tc>
          <w:tcPr>
            <w:tcW w:w="850" w:type="dxa"/>
          </w:tcPr>
          <w:p w:rsidR="00600963" w:rsidRPr="00BC1B0B" w:rsidRDefault="00600963" w:rsidP="00732C81">
            <w:pPr>
              <w:keepNext/>
              <w:widowControl w:val="0"/>
              <w:spacing w:line="360" w:lineRule="auto"/>
              <w:jc w:val="both"/>
            </w:pPr>
            <w:r w:rsidRPr="00BC1B0B">
              <w:t>3 667 076</w:t>
            </w:r>
          </w:p>
        </w:tc>
        <w:tc>
          <w:tcPr>
            <w:tcW w:w="709" w:type="dxa"/>
          </w:tcPr>
          <w:p w:rsidR="00600963" w:rsidRPr="00BC1B0B" w:rsidRDefault="00600963" w:rsidP="00732C81">
            <w:pPr>
              <w:keepNext/>
              <w:widowControl w:val="0"/>
              <w:spacing w:line="360" w:lineRule="auto"/>
              <w:jc w:val="both"/>
            </w:pPr>
            <w:r w:rsidRPr="00BC1B0B">
              <w:t>3 667 076</w:t>
            </w:r>
          </w:p>
        </w:tc>
        <w:tc>
          <w:tcPr>
            <w:tcW w:w="709" w:type="dxa"/>
          </w:tcPr>
          <w:p w:rsidR="00600963" w:rsidRPr="00BC1B0B" w:rsidRDefault="00600963" w:rsidP="00732C81">
            <w:pPr>
              <w:keepNext/>
              <w:widowControl w:val="0"/>
              <w:spacing w:line="360" w:lineRule="auto"/>
              <w:jc w:val="both"/>
            </w:pPr>
            <w:r w:rsidRPr="00BC1B0B">
              <w:t>3 667 076</w:t>
            </w:r>
          </w:p>
        </w:tc>
        <w:tc>
          <w:tcPr>
            <w:tcW w:w="567" w:type="dxa"/>
          </w:tcPr>
          <w:p w:rsidR="00600963" w:rsidRPr="00BC1B0B" w:rsidRDefault="00600963" w:rsidP="00732C81">
            <w:pPr>
              <w:keepNext/>
              <w:widowControl w:val="0"/>
              <w:spacing w:line="360" w:lineRule="auto"/>
              <w:jc w:val="both"/>
            </w:pPr>
            <w:r w:rsidRPr="00BC1B0B">
              <w:t>122 514</w:t>
            </w:r>
          </w:p>
        </w:tc>
        <w:tc>
          <w:tcPr>
            <w:tcW w:w="567" w:type="dxa"/>
          </w:tcPr>
          <w:p w:rsidR="00600963" w:rsidRPr="00BC1B0B" w:rsidRDefault="00600963" w:rsidP="00732C81">
            <w:pPr>
              <w:keepNext/>
              <w:widowControl w:val="0"/>
              <w:spacing w:line="360" w:lineRule="auto"/>
              <w:jc w:val="both"/>
            </w:pPr>
            <w:r w:rsidRPr="00BC1B0B">
              <w:t>0</w:t>
            </w:r>
          </w:p>
        </w:tc>
        <w:tc>
          <w:tcPr>
            <w:tcW w:w="567" w:type="dxa"/>
          </w:tcPr>
          <w:p w:rsidR="00600963" w:rsidRPr="00BC1B0B" w:rsidRDefault="00600963" w:rsidP="00732C81">
            <w:pPr>
              <w:keepNext/>
              <w:widowControl w:val="0"/>
              <w:spacing w:line="360" w:lineRule="auto"/>
              <w:jc w:val="both"/>
            </w:pPr>
            <w:r w:rsidRPr="00BC1B0B">
              <w:t>103,5</w:t>
            </w:r>
          </w:p>
        </w:tc>
        <w:tc>
          <w:tcPr>
            <w:tcW w:w="709" w:type="dxa"/>
          </w:tcPr>
          <w:p w:rsidR="00600963" w:rsidRPr="00BC1B0B" w:rsidRDefault="00600963" w:rsidP="00732C81">
            <w:pPr>
              <w:keepNext/>
              <w:widowControl w:val="0"/>
              <w:spacing w:line="360" w:lineRule="auto"/>
              <w:jc w:val="both"/>
            </w:pPr>
            <w:r w:rsidRPr="00BC1B0B">
              <w:t>100</w:t>
            </w:r>
          </w:p>
        </w:tc>
        <w:tc>
          <w:tcPr>
            <w:tcW w:w="1559" w:type="dxa"/>
          </w:tcPr>
          <w:p w:rsidR="00600963" w:rsidRPr="00BC1B0B" w:rsidRDefault="00600963" w:rsidP="00732C81">
            <w:pPr>
              <w:keepNext/>
              <w:widowControl w:val="0"/>
              <w:spacing w:line="360" w:lineRule="auto"/>
              <w:jc w:val="both"/>
            </w:pPr>
          </w:p>
        </w:tc>
      </w:tr>
      <w:tr w:rsidR="00ED6065" w:rsidRPr="00BC1B0B" w:rsidTr="00ED6065">
        <w:trPr>
          <w:gridAfter w:val="3"/>
          <w:wAfter w:w="3015" w:type="dxa"/>
          <w:trHeight w:val="259"/>
        </w:trPr>
        <w:tc>
          <w:tcPr>
            <w:tcW w:w="2161" w:type="dxa"/>
          </w:tcPr>
          <w:p w:rsidR="00600963" w:rsidRPr="00BC1B0B" w:rsidRDefault="00600963" w:rsidP="00732C81">
            <w:pPr>
              <w:keepNext/>
              <w:widowControl w:val="0"/>
              <w:spacing w:line="360" w:lineRule="auto"/>
              <w:jc w:val="both"/>
              <w:rPr>
                <w:b/>
              </w:rPr>
            </w:pPr>
            <w:r w:rsidRPr="00BC1B0B">
              <w:rPr>
                <w:b/>
              </w:rPr>
              <w:t>Исключается:</w:t>
            </w:r>
          </w:p>
        </w:tc>
        <w:tc>
          <w:tcPr>
            <w:tcW w:w="958" w:type="dxa"/>
          </w:tcPr>
          <w:p w:rsidR="00600963" w:rsidRPr="00BC1B0B" w:rsidRDefault="00600963" w:rsidP="00732C81">
            <w:pPr>
              <w:keepNext/>
              <w:widowControl w:val="0"/>
              <w:spacing w:line="360" w:lineRule="auto"/>
              <w:jc w:val="both"/>
            </w:pPr>
          </w:p>
        </w:tc>
        <w:tc>
          <w:tcPr>
            <w:tcW w:w="850"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567" w:type="dxa"/>
          </w:tcPr>
          <w:p w:rsidR="00600963" w:rsidRPr="00BC1B0B" w:rsidRDefault="00600963" w:rsidP="00732C81">
            <w:pPr>
              <w:keepNext/>
              <w:widowControl w:val="0"/>
              <w:spacing w:line="360" w:lineRule="auto"/>
              <w:jc w:val="both"/>
            </w:pPr>
          </w:p>
        </w:tc>
        <w:tc>
          <w:tcPr>
            <w:tcW w:w="567" w:type="dxa"/>
          </w:tcPr>
          <w:p w:rsidR="00600963" w:rsidRPr="00BC1B0B" w:rsidRDefault="00600963" w:rsidP="00732C81">
            <w:pPr>
              <w:keepNext/>
              <w:widowControl w:val="0"/>
              <w:spacing w:line="360" w:lineRule="auto"/>
              <w:jc w:val="both"/>
            </w:pPr>
          </w:p>
        </w:tc>
        <w:tc>
          <w:tcPr>
            <w:tcW w:w="567"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1559" w:type="dxa"/>
          </w:tcPr>
          <w:p w:rsidR="00600963" w:rsidRPr="00BC1B0B" w:rsidRDefault="00600963" w:rsidP="00732C81">
            <w:pPr>
              <w:keepNext/>
              <w:widowControl w:val="0"/>
              <w:spacing w:line="360" w:lineRule="auto"/>
              <w:jc w:val="both"/>
            </w:pPr>
          </w:p>
        </w:tc>
      </w:tr>
      <w:tr w:rsidR="00ED6065" w:rsidRPr="00BC1B0B" w:rsidTr="00ED6065">
        <w:trPr>
          <w:gridAfter w:val="3"/>
          <w:wAfter w:w="3015" w:type="dxa"/>
          <w:trHeight w:val="250"/>
        </w:trPr>
        <w:tc>
          <w:tcPr>
            <w:tcW w:w="2161" w:type="dxa"/>
          </w:tcPr>
          <w:p w:rsidR="00600963" w:rsidRPr="00BC1B0B" w:rsidRDefault="00600963" w:rsidP="00732C81">
            <w:pPr>
              <w:keepNext/>
              <w:widowControl w:val="0"/>
              <w:spacing w:line="360" w:lineRule="auto"/>
              <w:jc w:val="both"/>
              <w:rPr>
                <w:b/>
              </w:rPr>
            </w:pPr>
            <w:r w:rsidRPr="00BC1B0B">
              <w:rPr>
                <w:b/>
              </w:rPr>
              <w:t>1. Нематериальные активы</w:t>
            </w:r>
          </w:p>
        </w:tc>
        <w:tc>
          <w:tcPr>
            <w:tcW w:w="958" w:type="dxa"/>
          </w:tcPr>
          <w:p w:rsidR="00600963" w:rsidRPr="00BC1B0B" w:rsidRDefault="00600963" w:rsidP="00732C81">
            <w:pPr>
              <w:keepNext/>
              <w:widowControl w:val="0"/>
              <w:spacing w:line="360" w:lineRule="auto"/>
              <w:jc w:val="both"/>
            </w:pPr>
          </w:p>
        </w:tc>
        <w:tc>
          <w:tcPr>
            <w:tcW w:w="850"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567" w:type="dxa"/>
          </w:tcPr>
          <w:p w:rsidR="00600963" w:rsidRPr="00BC1B0B" w:rsidRDefault="00600963" w:rsidP="00732C81">
            <w:pPr>
              <w:keepNext/>
              <w:widowControl w:val="0"/>
              <w:spacing w:line="360" w:lineRule="auto"/>
              <w:jc w:val="both"/>
            </w:pPr>
          </w:p>
        </w:tc>
        <w:tc>
          <w:tcPr>
            <w:tcW w:w="567" w:type="dxa"/>
          </w:tcPr>
          <w:p w:rsidR="00600963" w:rsidRPr="00BC1B0B" w:rsidRDefault="00600963" w:rsidP="00732C81">
            <w:pPr>
              <w:keepNext/>
              <w:widowControl w:val="0"/>
              <w:spacing w:line="360" w:lineRule="auto"/>
              <w:jc w:val="both"/>
            </w:pPr>
          </w:p>
        </w:tc>
        <w:tc>
          <w:tcPr>
            <w:tcW w:w="567"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p>
        </w:tc>
        <w:tc>
          <w:tcPr>
            <w:tcW w:w="1559" w:type="dxa"/>
          </w:tcPr>
          <w:p w:rsidR="00600963" w:rsidRPr="00BC1B0B" w:rsidRDefault="00600963" w:rsidP="00732C81">
            <w:pPr>
              <w:keepNext/>
              <w:widowControl w:val="0"/>
              <w:spacing w:line="360" w:lineRule="auto"/>
              <w:jc w:val="both"/>
            </w:pPr>
          </w:p>
        </w:tc>
      </w:tr>
      <w:tr w:rsidR="00ED6065" w:rsidRPr="00BC1B0B" w:rsidTr="00ED6065">
        <w:trPr>
          <w:gridAfter w:val="3"/>
          <w:wAfter w:w="3015" w:type="dxa"/>
          <w:trHeight w:val="250"/>
        </w:trPr>
        <w:tc>
          <w:tcPr>
            <w:tcW w:w="2161" w:type="dxa"/>
          </w:tcPr>
          <w:p w:rsidR="00600963" w:rsidRPr="00BC1B0B" w:rsidRDefault="00600963" w:rsidP="00732C81">
            <w:pPr>
              <w:keepNext/>
              <w:widowControl w:val="0"/>
              <w:spacing w:line="360" w:lineRule="auto"/>
              <w:jc w:val="both"/>
              <w:rPr>
                <w:b/>
              </w:rPr>
            </w:pPr>
            <w:r w:rsidRPr="00BC1B0B">
              <w:rPr>
                <w:b/>
              </w:rPr>
              <w:t>2.0сновные средства</w:t>
            </w:r>
          </w:p>
        </w:tc>
        <w:tc>
          <w:tcPr>
            <w:tcW w:w="958" w:type="dxa"/>
          </w:tcPr>
          <w:p w:rsidR="00600963" w:rsidRPr="00BC1B0B" w:rsidRDefault="00600963" w:rsidP="00732C81">
            <w:pPr>
              <w:keepNext/>
              <w:widowControl w:val="0"/>
              <w:spacing w:line="360" w:lineRule="auto"/>
              <w:jc w:val="both"/>
            </w:pPr>
            <w:r w:rsidRPr="00BC1B0B">
              <w:t>3 431 283</w:t>
            </w:r>
          </w:p>
        </w:tc>
        <w:tc>
          <w:tcPr>
            <w:tcW w:w="850" w:type="dxa"/>
          </w:tcPr>
          <w:p w:rsidR="00600963" w:rsidRPr="00BC1B0B" w:rsidRDefault="00600963" w:rsidP="00732C81">
            <w:pPr>
              <w:keepNext/>
              <w:widowControl w:val="0"/>
              <w:spacing w:line="360" w:lineRule="auto"/>
              <w:jc w:val="both"/>
            </w:pPr>
            <w:r w:rsidRPr="00BC1B0B">
              <w:t>2 761 869</w:t>
            </w:r>
          </w:p>
        </w:tc>
        <w:tc>
          <w:tcPr>
            <w:tcW w:w="709" w:type="dxa"/>
          </w:tcPr>
          <w:p w:rsidR="00600963" w:rsidRPr="00BC1B0B" w:rsidRDefault="00600963" w:rsidP="00732C81">
            <w:pPr>
              <w:keepNext/>
              <w:widowControl w:val="0"/>
              <w:spacing w:line="360" w:lineRule="auto"/>
              <w:jc w:val="both"/>
            </w:pPr>
            <w:r w:rsidRPr="00BC1B0B">
              <w:t>2 761 869</w:t>
            </w:r>
          </w:p>
        </w:tc>
        <w:tc>
          <w:tcPr>
            <w:tcW w:w="709" w:type="dxa"/>
          </w:tcPr>
          <w:p w:rsidR="00600963" w:rsidRPr="00BC1B0B" w:rsidRDefault="00600963" w:rsidP="00732C81">
            <w:pPr>
              <w:keepNext/>
              <w:widowControl w:val="0"/>
              <w:spacing w:line="360" w:lineRule="auto"/>
              <w:jc w:val="both"/>
            </w:pPr>
            <w:r w:rsidRPr="00BC1B0B">
              <w:t>2 419 416</w:t>
            </w:r>
          </w:p>
        </w:tc>
        <w:tc>
          <w:tcPr>
            <w:tcW w:w="567" w:type="dxa"/>
          </w:tcPr>
          <w:p w:rsidR="00600963" w:rsidRPr="00BC1B0B" w:rsidRDefault="00600963" w:rsidP="00732C81">
            <w:pPr>
              <w:keepNext/>
              <w:widowControl w:val="0"/>
              <w:spacing w:line="360" w:lineRule="auto"/>
              <w:jc w:val="both"/>
            </w:pPr>
            <w:r w:rsidRPr="00BC1B0B">
              <w:t>-669 414</w:t>
            </w:r>
          </w:p>
        </w:tc>
        <w:tc>
          <w:tcPr>
            <w:tcW w:w="567" w:type="dxa"/>
          </w:tcPr>
          <w:p w:rsidR="00600963" w:rsidRPr="00BC1B0B" w:rsidRDefault="00600963" w:rsidP="00732C81">
            <w:pPr>
              <w:keepNext/>
              <w:widowControl w:val="0"/>
              <w:spacing w:line="360" w:lineRule="auto"/>
              <w:jc w:val="both"/>
            </w:pPr>
            <w:r w:rsidRPr="00BC1B0B">
              <w:t>-342 453</w:t>
            </w:r>
          </w:p>
        </w:tc>
        <w:tc>
          <w:tcPr>
            <w:tcW w:w="567" w:type="dxa"/>
          </w:tcPr>
          <w:p w:rsidR="00600963" w:rsidRPr="00BC1B0B" w:rsidRDefault="00600963" w:rsidP="00732C81">
            <w:pPr>
              <w:keepNext/>
              <w:widowControl w:val="0"/>
              <w:spacing w:line="360" w:lineRule="auto"/>
              <w:jc w:val="both"/>
            </w:pPr>
            <w:r w:rsidRPr="00BC1B0B">
              <w:t>80,5</w:t>
            </w:r>
          </w:p>
        </w:tc>
        <w:tc>
          <w:tcPr>
            <w:tcW w:w="709" w:type="dxa"/>
          </w:tcPr>
          <w:p w:rsidR="00600963" w:rsidRPr="00BC1B0B" w:rsidRDefault="00600963" w:rsidP="00732C81">
            <w:pPr>
              <w:keepNext/>
              <w:widowControl w:val="0"/>
              <w:spacing w:line="360" w:lineRule="auto"/>
              <w:jc w:val="both"/>
            </w:pPr>
            <w:r w:rsidRPr="00BC1B0B">
              <w:t>87,6</w:t>
            </w:r>
          </w:p>
        </w:tc>
        <w:tc>
          <w:tcPr>
            <w:tcW w:w="1559" w:type="dxa"/>
          </w:tcPr>
          <w:p w:rsidR="00600963" w:rsidRPr="00BC1B0B" w:rsidRDefault="00600963" w:rsidP="00732C81">
            <w:pPr>
              <w:keepNext/>
              <w:widowControl w:val="0"/>
              <w:spacing w:line="360" w:lineRule="auto"/>
              <w:jc w:val="both"/>
            </w:pPr>
            <w:r w:rsidRPr="00BC1B0B">
              <w:t>146,8</w:t>
            </w:r>
          </w:p>
        </w:tc>
      </w:tr>
      <w:tr w:rsidR="00ED6065" w:rsidRPr="00BC1B0B" w:rsidTr="00ED6065">
        <w:trPr>
          <w:gridAfter w:val="3"/>
          <w:wAfter w:w="3015" w:type="dxa"/>
          <w:trHeight w:val="250"/>
        </w:trPr>
        <w:tc>
          <w:tcPr>
            <w:tcW w:w="2161" w:type="dxa"/>
          </w:tcPr>
          <w:p w:rsidR="00600963" w:rsidRPr="00BC1B0B" w:rsidRDefault="00600963" w:rsidP="00732C81">
            <w:pPr>
              <w:keepNext/>
              <w:widowControl w:val="0"/>
              <w:spacing w:line="360" w:lineRule="auto"/>
              <w:jc w:val="both"/>
              <w:rPr>
                <w:b/>
              </w:rPr>
            </w:pPr>
            <w:r w:rsidRPr="00BC1B0B">
              <w:rPr>
                <w:b/>
              </w:rPr>
              <w:t>3.Незавершённое строительство</w:t>
            </w:r>
          </w:p>
        </w:tc>
        <w:tc>
          <w:tcPr>
            <w:tcW w:w="958" w:type="dxa"/>
          </w:tcPr>
          <w:p w:rsidR="00600963" w:rsidRPr="00BC1B0B" w:rsidRDefault="00600963" w:rsidP="00732C81">
            <w:pPr>
              <w:keepNext/>
              <w:widowControl w:val="0"/>
              <w:spacing w:line="360" w:lineRule="auto"/>
              <w:jc w:val="both"/>
            </w:pPr>
            <w:r w:rsidRPr="00BC1B0B">
              <w:t>358 588</w:t>
            </w:r>
          </w:p>
        </w:tc>
        <w:tc>
          <w:tcPr>
            <w:tcW w:w="850" w:type="dxa"/>
          </w:tcPr>
          <w:p w:rsidR="00600963" w:rsidRPr="00BC1B0B" w:rsidRDefault="00600963" w:rsidP="00732C81">
            <w:pPr>
              <w:keepNext/>
              <w:widowControl w:val="0"/>
              <w:spacing w:line="360" w:lineRule="auto"/>
              <w:jc w:val="both"/>
            </w:pPr>
            <w:r w:rsidRPr="00BC1B0B">
              <w:t>408 588</w:t>
            </w:r>
          </w:p>
        </w:tc>
        <w:tc>
          <w:tcPr>
            <w:tcW w:w="709" w:type="dxa"/>
          </w:tcPr>
          <w:p w:rsidR="00600963" w:rsidRPr="00BC1B0B" w:rsidRDefault="00600963" w:rsidP="00732C81">
            <w:pPr>
              <w:keepNext/>
              <w:widowControl w:val="0"/>
              <w:spacing w:line="360" w:lineRule="auto"/>
              <w:jc w:val="both"/>
            </w:pPr>
            <w:r w:rsidRPr="00BC1B0B">
              <w:t>408 588</w:t>
            </w:r>
          </w:p>
        </w:tc>
        <w:tc>
          <w:tcPr>
            <w:tcW w:w="709" w:type="dxa"/>
          </w:tcPr>
          <w:p w:rsidR="00600963" w:rsidRPr="00BC1B0B" w:rsidRDefault="00600963" w:rsidP="00732C81">
            <w:pPr>
              <w:keepNext/>
              <w:widowControl w:val="0"/>
              <w:spacing w:line="360" w:lineRule="auto"/>
              <w:jc w:val="both"/>
            </w:pPr>
            <w:r w:rsidRPr="00BC1B0B">
              <w:t>457 350</w:t>
            </w:r>
          </w:p>
        </w:tc>
        <w:tc>
          <w:tcPr>
            <w:tcW w:w="567" w:type="dxa"/>
          </w:tcPr>
          <w:p w:rsidR="00600963" w:rsidRPr="00BC1B0B" w:rsidRDefault="00600963" w:rsidP="00732C81">
            <w:pPr>
              <w:keepNext/>
              <w:widowControl w:val="0"/>
              <w:spacing w:line="360" w:lineRule="auto"/>
              <w:jc w:val="both"/>
            </w:pPr>
            <w:r w:rsidRPr="00BC1B0B">
              <w:t>50 000</w:t>
            </w:r>
          </w:p>
        </w:tc>
        <w:tc>
          <w:tcPr>
            <w:tcW w:w="567" w:type="dxa"/>
          </w:tcPr>
          <w:p w:rsidR="00600963" w:rsidRPr="00BC1B0B" w:rsidRDefault="00600963" w:rsidP="00732C81">
            <w:pPr>
              <w:keepNext/>
              <w:widowControl w:val="0"/>
              <w:spacing w:line="360" w:lineRule="auto"/>
              <w:jc w:val="both"/>
            </w:pPr>
            <w:r w:rsidRPr="00BC1B0B">
              <w:t>48 762</w:t>
            </w:r>
          </w:p>
        </w:tc>
        <w:tc>
          <w:tcPr>
            <w:tcW w:w="567" w:type="dxa"/>
          </w:tcPr>
          <w:p w:rsidR="00600963" w:rsidRPr="00BC1B0B" w:rsidRDefault="00600963" w:rsidP="00732C81">
            <w:pPr>
              <w:keepNext/>
              <w:widowControl w:val="0"/>
              <w:spacing w:line="360" w:lineRule="auto"/>
              <w:jc w:val="both"/>
            </w:pPr>
            <w:r w:rsidRPr="00BC1B0B">
              <w:t>113,9</w:t>
            </w:r>
          </w:p>
        </w:tc>
        <w:tc>
          <w:tcPr>
            <w:tcW w:w="709" w:type="dxa"/>
          </w:tcPr>
          <w:p w:rsidR="00600963" w:rsidRPr="00BC1B0B" w:rsidRDefault="00600963" w:rsidP="00732C81">
            <w:pPr>
              <w:keepNext/>
              <w:widowControl w:val="0"/>
              <w:spacing w:line="360" w:lineRule="auto"/>
              <w:jc w:val="both"/>
            </w:pPr>
            <w:r w:rsidRPr="00BC1B0B">
              <w:t>111,9</w:t>
            </w:r>
          </w:p>
        </w:tc>
        <w:tc>
          <w:tcPr>
            <w:tcW w:w="1559" w:type="dxa"/>
          </w:tcPr>
          <w:p w:rsidR="00600963" w:rsidRPr="00BC1B0B" w:rsidRDefault="00600963" w:rsidP="00732C81">
            <w:pPr>
              <w:keepNext/>
              <w:widowControl w:val="0"/>
              <w:spacing w:line="360" w:lineRule="auto"/>
              <w:jc w:val="both"/>
            </w:pPr>
            <w:r w:rsidRPr="00BC1B0B">
              <w:t>+20,9</w:t>
            </w:r>
          </w:p>
        </w:tc>
      </w:tr>
      <w:tr w:rsidR="00ED6065" w:rsidRPr="00BC1B0B" w:rsidTr="00ED6065">
        <w:trPr>
          <w:gridAfter w:val="3"/>
          <w:wAfter w:w="3015" w:type="dxa"/>
          <w:trHeight w:val="250"/>
        </w:trPr>
        <w:tc>
          <w:tcPr>
            <w:tcW w:w="2161" w:type="dxa"/>
          </w:tcPr>
          <w:p w:rsidR="00600963" w:rsidRPr="00BC1B0B" w:rsidRDefault="00600963" w:rsidP="00732C81">
            <w:pPr>
              <w:keepNext/>
              <w:widowControl w:val="0"/>
              <w:spacing w:line="360" w:lineRule="auto"/>
              <w:jc w:val="both"/>
              <w:rPr>
                <w:b/>
              </w:rPr>
            </w:pPr>
            <w:r w:rsidRPr="00BC1B0B">
              <w:rPr>
                <w:b/>
              </w:rPr>
              <w:t>4. Долгосрочные финансовые вложения</w:t>
            </w:r>
          </w:p>
        </w:tc>
        <w:tc>
          <w:tcPr>
            <w:tcW w:w="958" w:type="dxa"/>
          </w:tcPr>
          <w:p w:rsidR="00600963" w:rsidRPr="00BC1B0B" w:rsidRDefault="00600963" w:rsidP="00732C81">
            <w:pPr>
              <w:keepNext/>
              <w:widowControl w:val="0"/>
              <w:spacing w:line="360" w:lineRule="auto"/>
              <w:jc w:val="both"/>
            </w:pPr>
            <w:r w:rsidRPr="00BC1B0B">
              <w:t>20 142</w:t>
            </w:r>
          </w:p>
        </w:tc>
        <w:tc>
          <w:tcPr>
            <w:tcW w:w="850" w:type="dxa"/>
          </w:tcPr>
          <w:p w:rsidR="00600963" w:rsidRPr="00BC1B0B" w:rsidRDefault="00600963" w:rsidP="00732C81">
            <w:pPr>
              <w:keepNext/>
              <w:widowControl w:val="0"/>
              <w:spacing w:line="360" w:lineRule="auto"/>
              <w:jc w:val="both"/>
            </w:pPr>
            <w:r w:rsidRPr="00BC1B0B">
              <w:t>20 142</w:t>
            </w:r>
          </w:p>
        </w:tc>
        <w:tc>
          <w:tcPr>
            <w:tcW w:w="709" w:type="dxa"/>
          </w:tcPr>
          <w:p w:rsidR="00600963" w:rsidRPr="00BC1B0B" w:rsidRDefault="00600963" w:rsidP="00732C81">
            <w:pPr>
              <w:keepNext/>
              <w:widowControl w:val="0"/>
              <w:spacing w:line="360" w:lineRule="auto"/>
              <w:jc w:val="both"/>
            </w:pPr>
            <w:r w:rsidRPr="00BC1B0B">
              <w:t>20 142</w:t>
            </w:r>
          </w:p>
        </w:tc>
        <w:tc>
          <w:tcPr>
            <w:tcW w:w="709" w:type="dxa"/>
          </w:tcPr>
          <w:p w:rsidR="00600963" w:rsidRPr="00BC1B0B" w:rsidRDefault="00600963" w:rsidP="00732C81">
            <w:pPr>
              <w:keepNext/>
              <w:widowControl w:val="0"/>
              <w:spacing w:line="360" w:lineRule="auto"/>
              <w:jc w:val="both"/>
            </w:pPr>
            <w:r w:rsidRPr="00BC1B0B">
              <w:t>20 142</w:t>
            </w:r>
          </w:p>
        </w:tc>
        <w:tc>
          <w:tcPr>
            <w:tcW w:w="567" w:type="dxa"/>
          </w:tcPr>
          <w:p w:rsidR="00600963" w:rsidRPr="00BC1B0B" w:rsidRDefault="00600963" w:rsidP="00732C81">
            <w:pPr>
              <w:keepNext/>
              <w:widowControl w:val="0"/>
              <w:spacing w:line="360" w:lineRule="auto"/>
              <w:jc w:val="both"/>
            </w:pPr>
            <w:r w:rsidRPr="00BC1B0B">
              <w:t>0</w:t>
            </w:r>
          </w:p>
        </w:tc>
        <w:tc>
          <w:tcPr>
            <w:tcW w:w="567" w:type="dxa"/>
          </w:tcPr>
          <w:p w:rsidR="00600963" w:rsidRPr="00BC1B0B" w:rsidRDefault="00600963" w:rsidP="00732C81">
            <w:pPr>
              <w:keepNext/>
              <w:widowControl w:val="0"/>
              <w:spacing w:line="360" w:lineRule="auto"/>
              <w:jc w:val="both"/>
            </w:pPr>
            <w:r w:rsidRPr="00BC1B0B">
              <w:t>0</w:t>
            </w:r>
          </w:p>
        </w:tc>
        <w:tc>
          <w:tcPr>
            <w:tcW w:w="567" w:type="dxa"/>
          </w:tcPr>
          <w:p w:rsidR="00600963" w:rsidRPr="00BC1B0B" w:rsidRDefault="00600963" w:rsidP="00732C81">
            <w:pPr>
              <w:keepNext/>
              <w:widowControl w:val="0"/>
              <w:spacing w:line="360" w:lineRule="auto"/>
              <w:jc w:val="both"/>
            </w:pPr>
            <w:r w:rsidRPr="00BC1B0B">
              <w:t>100</w:t>
            </w:r>
          </w:p>
        </w:tc>
        <w:tc>
          <w:tcPr>
            <w:tcW w:w="709" w:type="dxa"/>
          </w:tcPr>
          <w:p w:rsidR="00600963" w:rsidRPr="00BC1B0B" w:rsidRDefault="00600963" w:rsidP="00732C81">
            <w:pPr>
              <w:keepNext/>
              <w:widowControl w:val="0"/>
              <w:spacing w:line="360" w:lineRule="auto"/>
              <w:jc w:val="both"/>
            </w:pPr>
            <w:r w:rsidRPr="00BC1B0B">
              <w:t>100</w:t>
            </w:r>
          </w:p>
        </w:tc>
        <w:tc>
          <w:tcPr>
            <w:tcW w:w="1559" w:type="dxa"/>
          </w:tcPr>
          <w:p w:rsidR="00600963" w:rsidRPr="00BC1B0B" w:rsidRDefault="00600963" w:rsidP="00732C81">
            <w:pPr>
              <w:keepNext/>
              <w:widowControl w:val="0"/>
              <w:spacing w:line="360" w:lineRule="auto"/>
              <w:jc w:val="both"/>
            </w:pPr>
          </w:p>
        </w:tc>
      </w:tr>
      <w:tr w:rsidR="00ED6065" w:rsidRPr="00BC1B0B" w:rsidTr="00ED6065">
        <w:trPr>
          <w:gridAfter w:val="3"/>
          <w:wAfter w:w="3015" w:type="dxa"/>
          <w:trHeight w:val="250"/>
        </w:trPr>
        <w:tc>
          <w:tcPr>
            <w:tcW w:w="2161" w:type="dxa"/>
          </w:tcPr>
          <w:p w:rsidR="00600963" w:rsidRPr="00BC1B0B" w:rsidRDefault="00600963" w:rsidP="00732C81">
            <w:pPr>
              <w:keepNext/>
              <w:widowControl w:val="0"/>
              <w:spacing w:line="360" w:lineRule="auto"/>
              <w:jc w:val="both"/>
              <w:rPr>
                <w:b/>
              </w:rPr>
            </w:pPr>
            <w:r w:rsidRPr="00BC1B0B">
              <w:rPr>
                <w:b/>
              </w:rPr>
              <w:t>Итого внеоборотных активов (раздел 1)</w:t>
            </w:r>
          </w:p>
        </w:tc>
        <w:tc>
          <w:tcPr>
            <w:tcW w:w="958" w:type="dxa"/>
          </w:tcPr>
          <w:p w:rsidR="00600963" w:rsidRPr="00BC1B0B" w:rsidRDefault="00600963" w:rsidP="00732C81">
            <w:pPr>
              <w:keepNext/>
              <w:widowControl w:val="0"/>
              <w:spacing w:line="360" w:lineRule="auto"/>
              <w:jc w:val="both"/>
            </w:pPr>
            <w:r w:rsidRPr="00BC1B0B">
              <w:t>3 810 013</w:t>
            </w:r>
          </w:p>
        </w:tc>
        <w:tc>
          <w:tcPr>
            <w:tcW w:w="850" w:type="dxa"/>
          </w:tcPr>
          <w:p w:rsidR="00600963" w:rsidRPr="00BC1B0B" w:rsidRDefault="00600963" w:rsidP="00732C81">
            <w:pPr>
              <w:keepNext/>
              <w:widowControl w:val="0"/>
              <w:spacing w:line="360" w:lineRule="auto"/>
              <w:jc w:val="both"/>
            </w:pPr>
            <w:r w:rsidRPr="00BC1B0B">
              <w:t>3 190 599</w:t>
            </w:r>
          </w:p>
        </w:tc>
        <w:tc>
          <w:tcPr>
            <w:tcW w:w="709" w:type="dxa"/>
          </w:tcPr>
          <w:p w:rsidR="00600963" w:rsidRPr="00BC1B0B" w:rsidRDefault="00600963" w:rsidP="00732C81">
            <w:pPr>
              <w:keepNext/>
              <w:widowControl w:val="0"/>
              <w:spacing w:line="360" w:lineRule="auto"/>
              <w:jc w:val="both"/>
            </w:pPr>
            <w:r w:rsidRPr="00BC1B0B">
              <w:t>3 190 599</w:t>
            </w:r>
          </w:p>
        </w:tc>
        <w:tc>
          <w:tcPr>
            <w:tcW w:w="709" w:type="dxa"/>
          </w:tcPr>
          <w:p w:rsidR="00600963" w:rsidRPr="00BC1B0B" w:rsidRDefault="00600963" w:rsidP="00732C81">
            <w:pPr>
              <w:keepNext/>
              <w:widowControl w:val="0"/>
              <w:spacing w:line="360" w:lineRule="auto"/>
              <w:jc w:val="both"/>
            </w:pPr>
            <w:r w:rsidRPr="00BC1B0B">
              <w:t>2 896 908</w:t>
            </w:r>
          </w:p>
        </w:tc>
        <w:tc>
          <w:tcPr>
            <w:tcW w:w="567" w:type="dxa"/>
          </w:tcPr>
          <w:p w:rsidR="00600963" w:rsidRPr="00BC1B0B" w:rsidRDefault="00600963" w:rsidP="00732C81">
            <w:pPr>
              <w:keepNext/>
              <w:widowControl w:val="0"/>
              <w:spacing w:line="360" w:lineRule="auto"/>
              <w:jc w:val="both"/>
            </w:pPr>
            <w:r w:rsidRPr="00BC1B0B">
              <w:t>-619 414</w:t>
            </w:r>
          </w:p>
        </w:tc>
        <w:tc>
          <w:tcPr>
            <w:tcW w:w="567" w:type="dxa"/>
          </w:tcPr>
          <w:p w:rsidR="00600963" w:rsidRPr="00BC1B0B" w:rsidRDefault="00600963" w:rsidP="00732C81">
            <w:pPr>
              <w:keepNext/>
              <w:widowControl w:val="0"/>
              <w:spacing w:line="360" w:lineRule="auto"/>
              <w:jc w:val="both"/>
            </w:pPr>
            <w:r w:rsidRPr="00BC1B0B">
              <w:t>-293 691</w:t>
            </w:r>
          </w:p>
        </w:tc>
        <w:tc>
          <w:tcPr>
            <w:tcW w:w="567" w:type="dxa"/>
          </w:tcPr>
          <w:p w:rsidR="00600963" w:rsidRPr="00BC1B0B" w:rsidRDefault="00600963" w:rsidP="00732C81">
            <w:pPr>
              <w:keepNext/>
              <w:widowControl w:val="0"/>
              <w:spacing w:line="360" w:lineRule="auto"/>
              <w:jc w:val="both"/>
            </w:pPr>
            <w:r w:rsidRPr="00BC1B0B">
              <w:t>83,7</w:t>
            </w:r>
          </w:p>
        </w:tc>
        <w:tc>
          <w:tcPr>
            <w:tcW w:w="709" w:type="dxa"/>
          </w:tcPr>
          <w:p w:rsidR="00600963" w:rsidRPr="00BC1B0B" w:rsidRDefault="00600963" w:rsidP="00732C81">
            <w:pPr>
              <w:keepNext/>
              <w:widowControl w:val="0"/>
              <w:spacing w:line="360" w:lineRule="auto"/>
              <w:jc w:val="both"/>
            </w:pPr>
            <w:r w:rsidRPr="00BC1B0B">
              <w:t>90,8</w:t>
            </w:r>
          </w:p>
        </w:tc>
        <w:tc>
          <w:tcPr>
            <w:tcW w:w="1559" w:type="dxa"/>
          </w:tcPr>
          <w:p w:rsidR="00600963" w:rsidRPr="00BC1B0B" w:rsidRDefault="00600963" w:rsidP="00732C81">
            <w:pPr>
              <w:keepNext/>
              <w:widowControl w:val="0"/>
              <w:spacing w:line="360" w:lineRule="auto"/>
              <w:jc w:val="both"/>
            </w:pPr>
            <w:r w:rsidRPr="00BC1B0B">
              <w:t>-125,9</w:t>
            </w:r>
          </w:p>
        </w:tc>
      </w:tr>
      <w:tr w:rsidR="00ED6065" w:rsidRPr="00BC1B0B" w:rsidTr="00ED6065">
        <w:trPr>
          <w:gridAfter w:val="3"/>
          <w:wAfter w:w="3015" w:type="dxa"/>
          <w:trHeight w:val="250"/>
        </w:trPr>
        <w:tc>
          <w:tcPr>
            <w:tcW w:w="2161" w:type="dxa"/>
          </w:tcPr>
          <w:p w:rsidR="00600963" w:rsidRPr="00BC1B0B" w:rsidRDefault="00600963" w:rsidP="00732C81">
            <w:pPr>
              <w:keepNext/>
              <w:widowControl w:val="0"/>
              <w:spacing w:line="360" w:lineRule="auto"/>
              <w:jc w:val="both"/>
              <w:rPr>
                <w:b/>
              </w:rPr>
            </w:pPr>
            <w:r w:rsidRPr="00BC1B0B">
              <w:rPr>
                <w:b/>
              </w:rPr>
              <w:t>5. Убыток отчётного года</w:t>
            </w:r>
          </w:p>
        </w:tc>
        <w:tc>
          <w:tcPr>
            <w:tcW w:w="958" w:type="dxa"/>
          </w:tcPr>
          <w:p w:rsidR="00600963" w:rsidRPr="00BC1B0B" w:rsidRDefault="00600963" w:rsidP="00732C81">
            <w:pPr>
              <w:keepNext/>
              <w:widowControl w:val="0"/>
              <w:spacing w:line="360" w:lineRule="auto"/>
              <w:jc w:val="both"/>
            </w:pPr>
            <w:r w:rsidRPr="00BC1B0B">
              <w:t>0</w:t>
            </w:r>
          </w:p>
        </w:tc>
        <w:tc>
          <w:tcPr>
            <w:tcW w:w="850" w:type="dxa"/>
          </w:tcPr>
          <w:p w:rsidR="00600963" w:rsidRPr="00BC1B0B" w:rsidRDefault="00600963" w:rsidP="00732C81">
            <w:pPr>
              <w:keepNext/>
              <w:widowControl w:val="0"/>
              <w:spacing w:line="360" w:lineRule="auto"/>
              <w:jc w:val="both"/>
            </w:pPr>
            <w:r w:rsidRPr="00BC1B0B">
              <w:t>249 912</w:t>
            </w:r>
          </w:p>
        </w:tc>
        <w:tc>
          <w:tcPr>
            <w:tcW w:w="709" w:type="dxa"/>
          </w:tcPr>
          <w:p w:rsidR="00600963" w:rsidRPr="00BC1B0B" w:rsidRDefault="00600963" w:rsidP="00732C81">
            <w:pPr>
              <w:keepNext/>
              <w:widowControl w:val="0"/>
              <w:spacing w:line="360" w:lineRule="auto"/>
              <w:jc w:val="both"/>
            </w:pPr>
            <w:r w:rsidRPr="00BC1B0B">
              <w:t>249 912</w:t>
            </w:r>
          </w:p>
        </w:tc>
        <w:tc>
          <w:tcPr>
            <w:tcW w:w="709" w:type="dxa"/>
          </w:tcPr>
          <w:p w:rsidR="00600963" w:rsidRPr="00BC1B0B" w:rsidRDefault="00600963" w:rsidP="00732C81">
            <w:pPr>
              <w:keepNext/>
              <w:widowControl w:val="0"/>
              <w:spacing w:line="360" w:lineRule="auto"/>
              <w:jc w:val="both"/>
            </w:pPr>
            <w:r w:rsidRPr="00BC1B0B">
              <w:t>310 312</w:t>
            </w:r>
          </w:p>
        </w:tc>
        <w:tc>
          <w:tcPr>
            <w:tcW w:w="567" w:type="dxa"/>
          </w:tcPr>
          <w:p w:rsidR="00600963" w:rsidRPr="00BC1B0B" w:rsidRDefault="00600963" w:rsidP="00732C81">
            <w:pPr>
              <w:keepNext/>
              <w:widowControl w:val="0"/>
              <w:spacing w:line="360" w:lineRule="auto"/>
              <w:jc w:val="both"/>
            </w:pPr>
            <w:r w:rsidRPr="00BC1B0B">
              <w:t>249 912</w:t>
            </w:r>
          </w:p>
        </w:tc>
        <w:tc>
          <w:tcPr>
            <w:tcW w:w="567" w:type="dxa"/>
          </w:tcPr>
          <w:p w:rsidR="00600963" w:rsidRPr="00BC1B0B" w:rsidRDefault="00600963" w:rsidP="00732C81">
            <w:pPr>
              <w:keepNext/>
              <w:widowControl w:val="0"/>
              <w:spacing w:line="360" w:lineRule="auto"/>
              <w:jc w:val="both"/>
            </w:pPr>
            <w:r w:rsidRPr="00BC1B0B">
              <w:t>60 400</w:t>
            </w:r>
          </w:p>
        </w:tc>
        <w:tc>
          <w:tcPr>
            <w:tcW w:w="567" w:type="dxa"/>
          </w:tcPr>
          <w:p w:rsidR="00600963" w:rsidRPr="00BC1B0B" w:rsidRDefault="00600963" w:rsidP="00732C81">
            <w:pPr>
              <w:keepNext/>
              <w:widowControl w:val="0"/>
              <w:spacing w:line="360" w:lineRule="auto"/>
              <w:jc w:val="both"/>
            </w:pPr>
          </w:p>
        </w:tc>
        <w:tc>
          <w:tcPr>
            <w:tcW w:w="709" w:type="dxa"/>
          </w:tcPr>
          <w:p w:rsidR="00600963" w:rsidRPr="00BC1B0B" w:rsidRDefault="00600963" w:rsidP="00732C81">
            <w:pPr>
              <w:keepNext/>
              <w:widowControl w:val="0"/>
              <w:spacing w:line="360" w:lineRule="auto"/>
              <w:jc w:val="both"/>
            </w:pPr>
            <w:r w:rsidRPr="00BC1B0B">
              <w:t>124,17</w:t>
            </w:r>
          </w:p>
        </w:tc>
        <w:tc>
          <w:tcPr>
            <w:tcW w:w="1559" w:type="dxa"/>
          </w:tcPr>
          <w:p w:rsidR="00600963" w:rsidRPr="00BC1B0B" w:rsidRDefault="00600963" w:rsidP="00732C81">
            <w:pPr>
              <w:keepNext/>
              <w:widowControl w:val="0"/>
              <w:spacing w:line="360" w:lineRule="auto"/>
              <w:jc w:val="both"/>
            </w:pPr>
            <w:r w:rsidRPr="00BC1B0B">
              <w:t>+25,9</w:t>
            </w:r>
          </w:p>
        </w:tc>
      </w:tr>
      <w:tr w:rsidR="00ED6065" w:rsidRPr="00BC1B0B" w:rsidTr="00ED6065">
        <w:trPr>
          <w:gridAfter w:val="3"/>
          <w:wAfter w:w="3015" w:type="dxa"/>
          <w:trHeight w:val="250"/>
        </w:trPr>
        <w:tc>
          <w:tcPr>
            <w:tcW w:w="2161" w:type="dxa"/>
          </w:tcPr>
          <w:p w:rsidR="00600963" w:rsidRPr="00BC1B0B" w:rsidRDefault="00600963" w:rsidP="00732C81">
            <w:pPr>
              <w:keepNext/>
              <w:widowControl w:val="0"/>
              <w:spacing w:line="360" w:lineRule="auto"/>
              <w:jc w:val="both"/>
              <w:rPr>
                <w:b/>
              </w:rPr>
            </w:pPr>
            <w:r w:rsidRPr="00BC1B0B">
              <w:rPr>
                <w:b/>
              </w:rPr>
              <w:t>Итого исключается:</w:t>
            </w:r>
          </w:p>
        </w:tc>
        <w:tc>
          <w:tcPr>
            <w:tcW w:w="958" w:type="dxa"/>
          </w:tcPr>
          <w:p w:rsidR="00600963" w:rsidRPr="00BC1B0B" w:rsidRDefault="00600963" w:rsidP="00732C81">
            <w:pPr>
              <w:keepNext/>
              <w:widowControl w:val="0"/>
              <w:spacing w:line="360" w:lineRule="auto"/>
              <w:jc w:val="both"/>
            </w:pPr>
            <w:r w:rsidRPr="00BC1B0B">
              <w:t>3 810 013</w:t>
            </w:r>
          </w:p>
        </w:tc>
        <w:tc>
          <w:tcPr>
            <w:tcW w:w="850" w:type="dxa"/>
          </w:tcPr>
          <w:p w:rsidR="00600963" w:rsidRPr="00BC1B0B" w:rsidRDefault="00600963" w:rsidP="00732C81">
            <w:pPr>
              <w:keepNext/>
              <w:widowControl w:val="0"/>
              <w:spacing w:line="360" w:lineRule="auto"/>
              <w:jc w:val="both"/>
            </w:pPr>
            <w:r w:rsidRPr="00BC1B0B">
              <w:t>3 440 511</w:t>
            </w:r>
          </w:p>
        </w:tc>
        <w:tc>
          <w:tcPr>
            <w:tcW w:w="709" w:type="dxa"/>
          </w:tcPr>
          <w:p w:rsidR="00600963" w:rsidRPr="00BC1B0B" w:rsidRDefault="00600963" w:rsidP="00732C81">
            <w:pPr>
              <w:keepNext/>
              <w:widowControl w:val="0"/>
              <w:spacing w:line="360" w:lineRule="auto"/>
              <w:jc w:val="both"/>
            </w:pPr>
            <w:r w:rsidRPr="00BC1B0B">
              <w:t>3 440 511</w:t>
            </w:r>
          </w:p>
        </w:tc>
        <w:tc>
          <w:tcPr>
            <w:tcW w:w="709" w:type="dxa"/>
          </w:tcPr>
          <w:p w:rsidR="00600963" w:rsidRPr="00BC1B0B" w:rsidRDefault="00600963" w:rsidP="00732C81">
            <w:pPr>
              <w:keepNext/>
              <w:widowControl w:val="0"/>
              <w:spacing w:line="360" w:lineRule="auto"/>
              <w:jc w:val="both"/>
            </w:pPr>
            <w:r w:rsidRPr="00BC1B0B">
              <w:t>3 207 220</w:t>
            </w:r>
          </w:p>
        </w:tc>
        <w:tc>
          <w:tcPr>
            <w:tcW w:w="567" w:type="dxa"/>
          </w:tcPr>
          <w:p w:rsidR="00600963" w:rsidRPr="00BC1B0B" w:rsidRDefault="00600963" w:rsidP="00732C81">
            <w:pPr>
              <w:keepNext/>
              <w:widowControl w:val="0"/>
              <w:spacing w:line="360" w:lineRule="auto"/>
              <w:jc w:val="both"/>
            </w:pPr>
            <w:r w:rsidRPr="00BC1B0B">
              <w:t>-396 502</w:t>
            </w:r>
          </w:p>
        </w:tc>
        <w:tc>
          <w:tcPr>
            <w:tcW w:w="567" w:type="dxa"/>
          </w:tcPr>
          <w:p w:rsidR="00600963" w:rsidRPr="00BC1B0B" w:rsidRDefault="00600963" w:rsidP="00732C81">
            <w:pPr>
              <w:keepNext/>
              <w:widowControl w:val="0"/>
              <w:spacing w:line="360" w:lineRule="auto"/>
              <w:jc w:val="both"/>
            </w:pPr>
            <w:r w:rsidRPr="00BC1B0B">
              <w:t>-233 291</w:t>
            </w:r>
          </w:p>
        </w:tc>
        <w:tc>
          <w:tcPr>
            <w:tcW w:w="567" w:type="dxa"/>
          </w:tcPr>
          <w:p w:rsidR="00600963" w:rsidRPr="00BC1B0B" w:rsidRDefault="00600963" w:rsidP="00732C81">
            <w:pPr>
              <w:keepNext/>
              <w:widowControl w:val="0"/>
              <w:spacing w:line="360" w:lineRule="auto"/>
              <w:jc w:val="both"/>
            </w:pPr>
            <w:r w:rsidRPr="00BC1B0B">
              <w:t>90,3</w:t>
            </w:r>
          </w:p>
        </w:tc>
        <w:tc>
          <w:tcPr>
            <w:tcW w:w="709" w:type="dxa"/>
          </w:tcPr>
          <w:p w:rsidR="00600963" w:rsidRPr="00BC1B0B" w:rsidRDefault="00600963" w:rsidP="00732C81">
            <w:pPr>
              <w:keepNext/>
              <w:widowControl w:val="0"/>
              <w:spacing w:line="360" w:lineRule="auto"/>
              <w:jc w:val="both"/>
            </w:pPr>
            <w:r w:rsidRPr="00BC1B0B">
              <w:t>93,2</w:t>
            </w:r>
          </w:p>
        </w:tc>
        <w:tc>
          <w:tcPr>
            <w:tcW w:w="1559" w:type="dxa"/>
          </w:tcPr>
          <w:p w:rsidR="00600963" w:rsidRPr="00BC1B0B" w:rsidRDefault="00600963" w:rsidP="00732C81">
            <w:pPr>
              <w:keepNext/>
              <w:widowControl w:val="0"/>
              <w:spacing w:line="360" w:lineRule="auto"/>
              <w:jc w:val="both"/>
            </w:pPr>
            <w:r w:rsidRPr="00BC1B0B">
              <w:t>-100</w:t>
            </w:r>
          </w:p>
        </w:tc>
      </w:tr>
      <w:tr w:rsidR="00ED6065" w:rsidRPr="00BC1B0B" w:rsidTr="00ED6065">
        <w:trPr>
          <w:gridAfter w:val="3"/>
          <w:wAfter w:w="3015" w:type="dxa"/>
          <w:trHeight w:val="408"/>
        </w:trPr>
        <w:tc>
          <w:tcPr>
            <w:tcW w:w="2161" w:type="dxa"/>
          </w:tcPr>
          <w:p w:rsidR="00600963" w:rsidRPr="00BC1B0B" w:rsidRDefault="00600963" w:rsidP="00732C81">
            <w:pPr>
              <w:keepNext/>
              <w:widowControl w:val="0"/>
              <w:spacing w:line="360" w:lineRule="auto"/>
              <w:jc w:val="both"/>
              <w:rPr>
                <w:b/>
              </w:rPr>
            </w:pPr>
            <w:r w:rsidRPr="00BC1B0B">
              <w:rPr>
                <w:b/>
              </w:rPr>
              <w:t>Итого собственных оборотных средств</w:t>
            </w:r>
          </w:p>
        </w:tc>
        <w:tc>
          <w:tcPr>
            <w:tcW w:w="958" w:type="dxa"/>
          </w:tcPr>
          <w:p w:rsidR="00600963" w:rsidRPr="00BC1B0B" w:rsidRDefault="00600963" w:rsidP="00732C81">
            <w:pPr>
              <w:keepNext/>
              <w:widowControl w:val="0"/>
              <w:spacing w:line="360" w:lineRule="auto"/>
              <w:jc w:val="both"/>
              <w:rPr>
                <w:b/>
              </w:rPr>
            </w:pPr>
            <w:r w:rsidRPr="00BC1B0B">
              <w:rPr>
                <w:b/>
              </w:rPr>
              <w:t>-265 451</w:t>
            </w:r>
          </w:p>
        </w:tc>
        <w:tc>
          <w:tcPr>
            <w:tcW w:w="850" w:type="dxa"/>
          </w:tcPr>
          <w:p w:rsidR="00600963" w:rsidRPr="00BC1B0B" w:rsidRDefault="00600963" w:rsidP="00732C81">
            <w:pPr>
              <w:keepNext/>
              <w:widowControl w:val="0"/>
              <w:spacing w:line="360" w:lineRule="auto"/>
              <w:jc w:val="both"/>
              <w:rPr>
                <w:b/>
              </w:rPr>
            </w:pPr>
            <w:r w:rsidRPr="00BC1B0B">
              <w:rPr>
                <w:b/>
              </w:rPr>
              <w:t>226 565</w:t>
            </w:r>
          </w:p>
        </w:tc>
        <w:tc>
          <w:tcPr>
            <w:tcW w:w="709" w:type="dxa"/>
          </w:tcPr>
          <w:p w:rsidR="00600963" w:rsidRPr="00BC1B0B" w:rsidRDefault="00600963" w:rsidP="00732C81">
            <w:pPr>
              <w:keepNext/>
              <w:widowControl w:val="0"/>
              <w:spacing w:line="360" w:lineRule="auto"/>
              <w:jc w:val="both"/>
              <w:rPr>
                <w:b/>
              </w:rPr>
            </w:pPr>
            <w:r w:rsidRPr="00BC1B0B">
              <w:rPr>
                <w:b/>
              </w:rPr>
              <w:t>226 565</w:t>
            </w:r>
          </w:p>
        </w:tc>
        <w:tc>
          <w:tcPr>
            <w:tcW w:w="709" w:type="dxa"/>
          </w:tcPr>
          <w:p w:rsidR="00600963" w:rsidRPr="00BC1B0B" w:rsidRDefault="00600963" w:rsidP="00732C81">
            <w:pPr>
              <w:keepNext/>
              <w:widowControl w:val="0"/>
              <w:spacing w:line="360" w:lineRule="auto"/>
              <w:jc w:val="both"/>
              <w:rPr>
                <w:b/>
              </w:rPr>
            </w:pPr>
            <w:r w:rsidRPr="00BC1B0B">
              <w:rPr>
                <w:b/>
              </w:rPr>
              <w:t>459 856</w:t>
            </w:r>
          </w:p>
        </w:tc>
        <w:tc>
          <w:tcPr>
            <w:tcW w:w="567" w:type="dxa"/>
          </w:tcPr>
          <w:p w:rsidR="00600963" w:rsidRPr="00BC1B0B" w:rsidRDefault="00600963" w:rsidP="00732C81">
            <w:pPr>
              <w:keepNext/>
              <w:widowControl w:val="0"/>
              <w:spacing w:line="360" w:lineRule="auto"/>
              <w:jc w:val="both"/>
              <w:rPr>
                <w:b/>
              </w:rPr>
            </w:pPr>
            <w:r w:rsidRPr="00BC1B0B">
              <w:rPr>
                <w:b/>
              </w:rPr>
              <w:t>492 016</w:t>
            </w:r>
          </w:p>
        </w:tc>
        <w:tc>
          <w:tcPr>
            <w:tcW w:w="567" w:type="dxa"/>
          </w:tcPr>
          <w:p w:rsidR="00600963" w:rsidRPr="00BC1B0B" w:rsidRDefault="00600963" w:rsidP="00732C81">
            <w:pPr>
              <w:keepNext/>
              <w:widowControl w:val="0"/>
              <w:spacing w:line="360" w:lineRule="auto"/>
              <w:jc w:val="both"/>
              <w:rPr>
                <w:b/>
              </w:rPr>
            </w:pPr>
            <w:r w:rsidRPr="00BC1B0B">
              <w:rPr>
                <w:b/>
              </w:rPr>
              <w:t>233 291</w:t>
            </w:r>
          </w:p>
        </w:tc>
        <w:tc>
          <w:tcPr>
            <w:tcW w:w="567" w:type="dxa"/>
          </w:tcPr>
          <w:p w:rsidR="00600963" w:rsidRPr="00BC1B0B" w:rsidRDefault="00600963" w:rsidP="00732C81">
            <w:pPr>
              <w:keepNext/>
              <w:widowControl w:val="0"/>
              <w:spacing w:line="360" w:lineRule="auto"/>
              <w:jc w:val="both"/>
              <w:rPr>
                <w:b/>
              </w:rPr>
            </w:pPr>
          </w:p>
        </w:tc>
        <w:tc>
          <w:tcPr>
            <w:tcW w:w="709" w:type="dxa"/>
          </w:tcPr>
          <w:p w:rsidR="00600963" w:rsidRPr="00BC1B0B" w:rsidRDefault="00600963" w:rsidP="00732C81">
            <w:pPr>
              <w:keepNext/>
              <w:widowControl w:val="0"/>
              <w:spacing w:line="360" w:lineRule="auto"/>
              <w:jc w:val="both"/>
              <w:rPr>
                <w:b/>
              </w:rPr>
            </w:pPr>
            <w:r w:rsidRPr="00BC1B0B">
              <w:rPr>
                <w:b/>
              </w:rPr>
              <w:t>202,9</w:t>
            </w:r>
          </w:p>
        </w:tc>
        <w:tc>
          <w:tcPr>
            <w:tcW w:w="1559" w:type="dxa"/>
          </w:tcPr>
          <w:p w:rsidR="00600963" w:rsidRPr="00BC1B0B" w:rsidRDefault="00600963" w:rsidP="00732C81">
            <w:pPr>
              <w:keepNext/>
              <w:widowControl w:val="0"/>
              <w:spacing w:line="360" w:lineRule="auto"/>
              <w:jc w:val="both"/>
              <w:rPr>
                <w:b/>
              </w:rPr>
            </w:pPr>
            <w:r w:rsidRPr="00BC1B0B">
              <w:rPr>
                <w:b/>
              </w:rPr>
              <w:t>100</w:t>
            </w:r>
          </w:p>
        </w:tc>
      </w:tr>
    </w:tbl>
    <w:p w:rsidR="00600963" w:rsidRPr="00BC1B0B" w:rsidRDefault="00600963" w:rsidP="00732C81">
      <w:pPr>
        <w:keepNext/>
        <w:widowControl w:val="0"/>
        <w:spacing w:line="360" w:lineRule="auto"/>
        <w:ind w:firstLine="709"/>
        <w:jc w:val="both"/>
        <w:rPr>
          <w:b/>
          <w:sz w:val="28"/>
          <w:szCs w:val="28"/>
        </w:rPr>
      </w:pPr>
    </w:p>
    <w:p w:rsidR="00600963" w:rsidRDefault="00ED6065" w:rsidP="00732C81">
      <w:pPr>
        <w:keepNext/>
        <w:widowControl w:val="0"/>
        <w:spacing w:line="360" w:lineRule="auto"/>
        <w:ind w:firstLine="709"/>
        <w:jc w:val="center"/>
        <w:rPr>
          <w:b/>
          <w:sz w:val="28"/>
          <w:szCs w:val="28"/>
        </w:rPr>
      </w:pPr>
      <w:r>
        <w:rPr>
          <w:b/>
          <w:sz w:val="28"/>
          <w:szCs w:val="28"/>
        </w:rPr>
        <w:br w:type="page"/>
      </w:r>
      <w:r w:rsidR="006902CB" w:rsidRPr="00BC1B0B">
        <w:rPr>
          <w:b/>
          <w:sz w:val="28"/>
          <w:szCs w:val="28"/>
        </w:rPr>
        <w:t>Приложение 6</w:t>
      </w:r>
    </w:p>
    <w:p w:rsidR="00ED6065" w:rsidRPr="00BC1B0B" w:rsidRDefault="00ED6065" w:rsidP="00732C81">
      <w:pPr>
        <w:keepNext/>
        <w:widowControl w:val="0"/>
        <w:spacing w:line="360" w:lineRule="auto"/>
        <w:ind w:firstLine="709"/>
        <w:jc w:val="both"/>
        <w:rPr>
          <w:b/>
          <w:sz w:val="28"/>
          <w:szCs w:val="28"/>
        </w:rPr>
      </w:pPr>
    </w:p>
    <w:p w:rsidR="00600963" w:rsidRPr="00BC1B0B" w:rsidRDefault="00600963" w:rsidP="00732C81">
      <w:pPr>
        <w:keepNext/>
        <w:widowControl w:val="0"/>
        <w:spacing w:line="360" w:lineRule="auto"/>
        <w:ind w:firstLine="709"/>
        <w:jc w:val="both"/>
        <w:rPr>
          <w:sz w:val="28"/>
          <w:szCs w:val="28"/>
        </w:rPr>
      </w:pPr>
      <w:r w:rsidRPr="00BC1B0B">
        <w:rPr>
          <w:b/>
          <w:sz w:val="28"/>
          <w:szCs w:val="28"/>
        </w:rPr>
        <w:t xml:space="preserve">Анализ состава и структуры кредиторской </w:t>
      </w:r>
      <w:r w:rsidR="007212CF" w:rsidRPr="00BC1B0B">
        <w:rPr>
          <w:b/>
          <w:sz w:val="28"/>
          <w:szCs w:val="28"/>
        </w:rPr>
        <w:t>задолженности</w:t>
      </w:r>
    </w:p>
    <w:tbl>
      <w:tblPr>
        <w:tblStyle w:val="afa"/>
        <w:tblW w:w="0" w:type="auto"/>
        <w:tblInd w:w="250" w:type="dxa"/>
        <w:tblLayout w:type="fixed"/>
        <w:tblLook w:val="0000" w:firstRow="0" w:lastRow="0" w:firstColumn="0" w:lastColumn="0" w:noHBand="0" w:noVBand="0"/>
      </w:tblPr>
      <w:tblGrid>
        <w:gridCol w:w="2841"/>
        <w:gridCol w:w="1104"/>
        <w:gridCol w:w="946"/>
        <w:gridCol w:w="1166"/>
        <w:gridCol w:w="1167"/>
        <w:gridCol w:w="1104"/>
        <w:gridCol w:w="744"/>
      </w:tblGrid>
      <w:tr w:rsidR="00600963" w:rsidRPr="00ED6065" w:rsidTr="00ED6065">
        <w:trPr>
          <w:trHeight w:val="269"/>
        </w:trPr>
        <w:tc>
          <w:tcPr>
            <w:tcW w:w="9072" w:type="dxa"/>
            <w:gridSpan w:val="7"/>
          </w:tcPr>
          <w:p w:rsidR="00600963" w:rsidRPr="00ED6065" w:rsidRDefault="00B803F8" w:rsidP="00732C81">
            <w:pPr>
              <w:keepNext/>
              <w:widowControl w:val="0"/>
              <w:spacing w:line="360" w:lineRule="auto"/>
              <w:jc w:val="both"/>
              <w:rPr>
                <w:b/>
              </w:rPr>
            </w:pPr>
            <w:r w:rsidRPr="00ED6065">
              <w:rPr>
                <w:b/>
              </w:rPr>
              <w:t>2008</w:t>
            </w:r>
            <w:r w:rsidR="00BC1B0B" w:rsidRPr="00ED6065">
              <w:rPr>
                <w:b/>
              </w:rPr>
              <w:t xml:space="preserve"> </w:t>
            </w:r>
            <w:r w:rsidR="00600963" w:rsidRPr="00ED6065">
              <w:rPr>
                <w:b/>
              </w:rPr>
              <w:t>г о д.</w:t>
            </w:r>
          </w:p>
        </w:tc>
      </w:tr>
      <w:tr w:rsidR="00600963" w:rsidRPr="00ED6065" w:rsidTr="00ED6065">
        <w:trPr>
          <w:trHeight w:val="442"/>
        </w:trPr>
        <w:tc>
          <w:tcPr>
            <w:tcW w:w="2841" w:type="dxa"/>
          </w:tcPr>
          <w:p w:rsidR="00600963" w:rsidRPr="00ED6065" w:rsidRDefault="00600963" w:rsidP="00732C81">
            <w:pPr>
              <w:keepNext/>
              <w:widowControl w:val="0"/>
              <w:spacing w:line="360" w:lineRule="auto"/>
              <w:jc w:val="both"/>
              <w:rPr>
                <w:b/>
              </w:rPr>
            </w:pPr>
            <w:r w:rsidRPr="00ED6065">
              <w:rPr>
                <w:b/>
              </w:rPr>
              <w:t>Расчёты с кредиторами</w:t>
            </w:r>
          </w:p>
        </w:tc>
        <w:tc>
          <w:tcPr>
            <w:tcW w:w="2050" w:type="dxa"/>
            <w:gridSpan w:val="2"/>
          </w:tcPr>
          <w:p w:rsidR="00600963" w:rsidRPr="00ED6065" w:rsidRDefault="00600963" w:rsidP="00732C81">
            <w:pPr>
              <w:keepNext/>
              <w:widowControl w:val="0"/>
              <w:spacing w:line="360" w:lineRule="auto"/>
              <w:jc w:val="both"/>
              <w:rPr>
                <w:b/>
              </w:rPr>
            </w:pPr>
            <w:r w:rsidRPr="00ED6065">
              <w:rPr>
                <w:b/>
              </w:rPr>
              <w:t>На начало года</w:t>
            </w:r>
          </w:p>
        </w:tc>
        <w:tc>
          <w:tcPr>
            <w:tcW w:w="2333" w:type="dxa"/>
            <w:gridSpan w:val="2"/>
          </w:tcPr>
          <w:p w:rsidR="00600963" w:rsidRPr="00ED6065" w:rsidRDefault="00600963" w:rsidP="00732C81">
            <w:pPr>
              <w:keepNext/>
              <w:widowControl w:val="0"/>
              <w:spacing w:line="360" w:lineRule="auto"/>
              <w:jc w:val="both"/>
              <w:rPr>
                <w:b/>
              </w:rPr>
            </w:pPr>
            <w:r w:rsidRPr="00ED6065">
              <w:rPr>
                <w:b/>
              </w:rPr>
              <w:t>На конец отчётного периода.</w:t>
            </w:r>
          </w:p>
        </w:tc>
        <w:tc>
          <w:tcPr>
            <w:tcW w:w="1848" w:type="dxa"/>
            <w:gridSpan w:val="2"/>
          </w:tcPr>
          <w:p w:rsidR="00600963" w:rsidRPr="00ED6065" w:rsidRDefault="00600963" w:rsidP="00732C81">
            <w:pPr>
              <w:keepNext/>
              <w:widowControl w:val="0"/>
              <w:spacing w:line="360" w:lineRule="auto"/>
              <w:jc w:val="both"/>
              <w:rPr>
                <w:b/>
              </w:rPr>
            </w:pPr>
            <w:r w:rsidRPr="00ED6065">
              <w:rPr>
                <w:b/>
              </w:rPr>
              <w:t>Изменение за отчётный период</w:t>
            </w:r>
          </w:p>
        </w:tc>
      </w:tr>
      <w:tr w:rsidR="00600963" w:rsidRPr="00ED6065" w:rsidTr="00ED6065">
        <w:trPr>
          <w:trHeight w:val="442"/>
        </w:trPr>
        <w:tc>
          <w:tcPr>
            <w:tcW w:w="2841" w:type="dxa"/>
          </w:tcPr>
          <w:p w:rsidR="00600963" w:rsidRPr="00ED6065" w:rsidRDefault="00600963" w:rsidP="00732C81">
            <w:pPr>
              <w:keepNext/>
              <w:widowControl w:val="0"/>
              <w:spacing w:line="360" w:lineRule="auto"/>
              <w:jc w:val="both"/>
              <w:rPr>
                <w:b/>
              </w:rPr>
            </w:pPr>
          </w:p>
        </w:tc>
        <w:tc>
          <w:tcPr>
            <w:tcW w:w="1104" w:type="dxa"/>
          </w:tcPr>
          <w:p w:rsidR="00600963" w:rsidRPr="00ED6065" w:rsidRDefault="00600963" w:rsidP="00732C81">
            <w:pPr>
              <w:keepNext/>
              <w:widowControl w:val="0"/>
              <w:spacing w:line="360" w:lineRule="auto"/>
              <w:jc w:val="both"/>
              <w:rPr>
                <w:b/>
              </w:rPr>
            </w:pPr>
            <w:r w:rsidRPr="00ED6065">
              <w:rPr>
                <w:b/>
              </w:rPr>
              <w:t>Сумма, тыс. руб.</w:t>
            </w:r>
          </w:p>
        </w:tc>
        <w:tc>
          <w:tcPr>
            <w:tcW w:w="946" w:type="dxa"/>
          </w:tcPr>
          <w:p w:rsidR="00600963" w:rsidRPr="00ED6065" w:rsidRDefault="00600963" w:rsidP="00732C81">
            <w:pPr>
              <w:keepNext/>
              <w:widowControl w:val="0"/>
              <w:spacing w:line="360" w:lineRule="auto"/>
              <w:jc w:val="both"/>
              <w:rPr>
                <w:b/>
              </w:rPr>
            </w:pPr>
            <w:r w:rsidRPr="00ED6065">
              <w:rPr>
                <w:b/>
              </w:rPr>
              <w:t>Удельный вес, %</w:t>
            </w:r>
          </w:p>
        </w:tc>
        <w:tc>
          <w:tcPr>
            <w:tcW w:w="1166" w:type="dxa"/>
          </w:tcPr>
          <w:p w:rsidR="00600963" w:rsidRPr="00ED6065" w:rsidRDefault="00600963" w:rsidP="00732C81">
            <w:pPr>
              <w:keepNext/>
              <w:widowControl w:val="0"/>
              <w:spacing w:line="360" w:lineRule="auto"/>
              <w:jc w:val="both"/>
              <w:rPr>
                <w:b/>
              </w:rPr>
            </w:pPr>
            <w:r w:rsidRPr="00ED6065">
              <w:rPr>
                <w:b/>
              </w:rPr>
              <w:t>Сумма, тыс. руб.</w:t>
            </w:r>
          </w:p>
        </w:tc>
        <w:tc>
          <w:tcPr>
            <w:tcW w:w="1167" w:type="dxa"/>
          </w:tcPr>
          <w:p w:rsidR="00600963" w:rsidRPr="00ED6065" w:rsidRDefault="00600963" w:rsidP="00732C81">
            <w:pPr>
              <w:keepNext/>
              <w:widowControl w:val="0"/>
              <w:spacing w:line="360" w:lineRule="auto"/>
              <w:jc w:val="both"/>
              <w:rPr>
                <w:b/>
              </w:rPr>
            </w:pPr>
            <w:r w:rsidRPr="00ED6065">
              <w:rPr>
                <w:b/>
              </w:rPr>
              <w:t>Удельный вес, %</w:t>
            </w:r>
          </w:p>
        </w:tc>
        <w:tc>
          <w:tcPr>
            <w:tcW w:w="1104" w:type="dxa"/>
          </w:tcPr>
          <w:p w:rsidR="00600963" w:rsidRPr="00ED6065" w:rsidRDefault="00600963" w:rsidP="00732C81">
            <w:pPr>
              <w:keepNext/>
              <w:widowControl w:val="0"/>
              <w:spacing w:line="360" w:lineRule="auto"/>
              <w:jc w:val="both"/>
              <w:rPr>
                <w:b/>
              </w:rPr>
            </w:pPr>
            <w:r w:rsidRPr="00ED6065">
              <w:rPr>
                <w:b/>
              </w:rPr>
              <w:t>Сумма, тыс. руб.</w:t>
            </w:r>
          </w:p>
        </w:tc>
        <w:tc>
          <w:tcPr>
            <w:tcW w:w="744" w:type="dxa"/>
          </w:tcPr>
          <w:p w:rsidR="00600963" w:rsidRPr="00ED6065" w:rsidRDefault="00600963" w:rsidP="00732C81">
            <w:pPr>
              <w:keepNext/>
              <w:widowControl w:val="0"/>
              <w:spacing w:line="360" w:lineRule="auto"/>
              <w:jc w:val="both"/>
              <w:rPr>
                <w:b/>
              </w:rPr>
            </w:pPr>
            <w:r w:rsidRPr="00ED6065">
              <w:rPr>
                <w:b/>
              </w:rPr>
              <w:t>%</w:t>
            </w:r>
          </w:p>
        </w:tc>
      </w:tr>
      <w:tr w:rsidR="00600963" w:rsidRPr="00ED6065" w:rsidTr="00ED6065">
        <w:trPr>
          <w:trHeight w:val="216"/>
        </w:trPr>
        <w:tc>
          <w:tcPr>
            <w:tcW w:w="2841" w:type="dxa"/>
          </w:tcPr>
          <w:p w:rsidR="00600963" w:rsidRPr="00ED6065" w:rsidRDefault="00600963" w:rsidP="00732C81">
            <w:pPr>
              <w:keepNext/>
              <w:widowControl w:val="0"/>
              <w:spacing w:line="360" w:lineRule="auto"/>
              <w:jc w:val="both"/>
              <w:rPr>
                <w:b/>
              </w:rPr>
            </w:pPr>
            <w:r w:rsidRPr="00ED6065">
              <w:rPr>
                <w:b/>
              </w:rPr>
              <w:t>1.С поставщиками и подрядчиками</w:t>
            </w:r>
          </w:p>
        </w:tc>
        <w:tc>
          <w:tcPr>
            <w:tcW w:w="1104" w:type="dxa"/>
          </w:tcPr>
          <w:p w:rsidR="00600963" w:rsidRPr="00ED6065" w:rsidRDefault="00600963" w:rsidP="00732C81">
            <w:pPr>
              <w:keepNext/>
              <w:widowControl w:val="0"/>
              <w:spacing w:line="360" w:lineRule="auto"/>
              <w:jc w:val="both"/>
            </w:pPr>
            <w:r w:rsidRPr="00ED6065">
              <w:t>613 305</w:t>
            </w:r>
          </w:p>
        </w:tc>
        <w:tc>
          <w:tcPr>
            <w:tcW w:w="946" w:type="dxa"/>
          </w:tcPr>
          <w:p w:rsidR="00600963" w:rsidRPr="00ED6065" w:rsidRDefault="00600963" w:rsidP="00732C81">
            <w:pPr>
              <w:keepNext/>
              <w:widowControl w:val="0"/>
              <w:spacing w:line="360" w:lineRule="auto"/>
              <w:jc w:val="both"/>
            </w:pPr>
            <w:r w:rsidRPr="00ED6065">
              <w:t>55,6</w:t>
            </w:r>
          </w:p>
        </w:tc>
        <w:tc>
          <w:tcPr>
            <w:tcW w:w="1166" w:type="dxa"/>
          </w:tcPr>
          <w:p w:rsidR="00600963" w:rsidRPr="00ED6065" w:rsidRDefault="00600963" w:rsidP="00732C81">
            <w:pPr>
              <w:keepNext/>
              <w:widowControl w:val="0"/>
              <w:spacing w:line="360" w:lineRule="auto"/>
              <w:jc w:val="both"/>
            </w:pPr>
            <w:r w:rsidRPr="00ED6065">
              <w:t>273 129</w:t>
            </w:r>
          </w:p>
        </w:tc>
        <w:tc>
          <w:tcPr>
            <w:tcW w:w="1167" w:type="dxa"/>
          </w:tcPr>
          <w:p w:rsidR="00600963" w:rsidRPr="00ED6065" w:rsidRDefault="00600963" w:rsidP="00732C81">
            <w:pPr>
              <w:keepNext/>
              <w:widowControl w:val="0"/>
              <w:spacing w:line="360" w:lineRule="auto"/>
              <w:jc w:val="both"/>
            </w:pPr>
            <w:r w:rsidRPr="00ED6065">
              <w:t>50,4</w:t>
            </w:r>
          </w:p>
        </w:tc>
        <w:tc>
          <w:tcPr>
            <w:tcW w:w="1104" w:type="dxa"/>
          </w:tcPr>
          <w:p w:rsidR="00600963" w:rsidRPr="00ED6065" w:rsidRDefault="00600963" w:rsidP="00732C81">
            <w:pPr>
              <w:keepNext/>
              <w:widowControl w:val="0"/>
              <w:spacing w:line="360" w:lineRule="auto"/>
              <w:jc w:val="both"/>
            </w:pPr>
            <w:r w:rsidRPr="00ED6065">
              <w:t>-340 176</w:t>
            </w:r>
          </w:p>
        </w:tc>
        <w:tc>
          <w:tcPr>
            <w:tcW w:w="744" w:type="dxa"/>
          </w:tcPr>
          <w:p w:rsidR="00600963" w:rsidRPr="00ED6065" w:rsidRDefault="00600963" w:rsidP="00732C81">
            <w:pPr>
              <w:keepNext/>
              <w:widowControl w:val="0"/>
              <w:spacing w:line="360" w:lineRule="auto"/>
              <w:jc w:val="both"/>
            </w:pPr>
            <w:r w:rsidRPr="00ED6065">
              <w:t>44,5</w:t>
            </w:r>
          </w:p>
        </w:tc>
      </w:tr>
      <w:tr w:rsidR="00600963" w:rsidRPr="00ED6065" w:rsidTr="00ED6065">
        <w:trPr>
          <w:trHeight w:val="216"/>
        </w:trPr>
        <w:tc>
          <w:tcPr>
            <w:tcW w:w="2841" w:type="dxa"/>
          </w:tcPr>
          <w:p w:rsidR="00600963" w:rsidRPr="00ED6065" w:rsidRDefault="00600963" w:rsidP="00732C81">
            <w:pPr>
              <w:keepNext/>
              <w:widowControl w:val="0"/>
              <w:spacing w:line="360" w:lineRule="auto"/>
              <w:jc w:val="both"/>
              <w:rPr>
                <w:b/>
              </w:rPr>
            </w:pPr>
            <w:r w:rsidRPr="00ED6065">
              <w:rPr>
                <w:b/>
              </w:rPr>
              <w:t>2.По оплате труда</w:t>
            </w:r>
          </w:p>
        </w:tc>
        <w:tc>
          <w:tcPr>
            <w:tcW w:w="1104" w:type="dxa"/>
          </w:tcPr>
          <w:p w:rsidR="00600963" w:rsidRPr="00ED6065" w:rsidRDefault="00600963" w:rsidP="00732C81">
            <w:pPr>
              <w:keepNext/>
              <w:widowControl w:val="0"/>
              <w:spacing w:line="360" w:lineRule="auto"/>
              <w:jc w:val="both"/>
            </w:pPr>
            <w:r w:rsidRPr="00ED6065">
              <w:t>152 210</w:t>
            </w:r>
          </w:p>
        </w:tc>
        <w:tc>
          <w:tcPr>
            <w:tcW w:w="946" w:type="dxa"/>
          </w:tcPr>
          <w:p w:rsidR="00600963" w:rsidRPr="00ED6065" w:rsidRDefault="00600963" w:rsidP="00732C81">
            <w:pPr>
              <w:keepNext/>
              <w:widowControl w:val="0"/>
              <w:spacing w:line="360" w:lineRule="auto"/>
              <w:jc w:val="both"/>
            </w:pPr>
            <w:r w:rsidRPr="00ED6065">
              <w:t>13,8</w:t>
            </w:r>
          </w:p>
        </w:tc>
        <w:tc>
          <w:tcPr>
            <w:tcW w:w="1166" w:type="dxa"/>
          </w:tcPr>
          <w:p w:rsidR="00600963" w:rsidRPr="00ED6065" w:rsidRDefault="00600963" w:rsidP="00732C81">
            <w:pPr>
              <w:keepNext/>
              <w:widowControl w:val="0"/>
              <w:spacing w:line="360" w:lineRule="auto"/>
              <w:jc w:val="both"/>
            </w:pPr>
            <w:r w:rsidRPr="00ED6065">
              <w:t>119 374</w:t>
            </w:r>
          </w:p>
        </w:tc>
        <w:tc>
          <w:tcPr>
            <w:tcW w:w="1167" w:type="dxa"/>
          </w:tcPr>
          <w:p w:rsidR="00600963" w:rsidRPr="00ED6065" w:rsidRDefault="00600963" w:rsidP="00732C81">
            <w:pPr>
              <w:keepNext/>
              <w:widowControl w:val="0"/>
              <w:spacing w:line="360" w:lineRule="auto"/>
              <w:jc w:val="both"/>
            </w:pPr>
            <w:r w:rsidRPr="00ED6065">
              <w:t>22</w:t>
            </w:r>
          </w:p>
        </w:tc>
        <w:tc>
          <w:tcPr>
            <w:tcW w:w="1104" w:type="dxa"/>
          </w:tcPr>
          <w:p w:rsidR="00600963" w:rsidRPr="00ED6065" w:rsidRDefault="00600963" w:rsidP="00732C81">
            <w:pPr>
              <w:keepNext/>
              <w:widowControl w:val="0"/>
              <w:spacing w:line="360" w:lineRule="auto"/>
              <w:jc w:val="both"/>
            </w:pPr>
            <w:r w:rsidRPr="00ED6065">
              <w:t>-32 836</w:t>
            </w:r>
          </w:p>
        </w:tc>
        <w:tc>
          <w:tcPr>
            <w:tcW w:w="744" w:type="dxa"/>
          </w:tcPr>
          <w:p w:rsidR="00600963" w:rsidRPr="00ED6065" w:rsidRDefault="00600963" w:rsidP="00732C81">
            <w:pPr>
              <w:keepNext/>
              <w:widowControl w:val="0"/>
              <w:spacing w:line="360" w:lineRule="auto"/>
              <w:jc w:val="both"/>
            </w:pPr>
            <w:r w:rsidRPr="00ED6065">
              <w:t>78,4</w:t>
            </w:r>
          </w:p>
        </w:tc>
      </w:tr>
      <w:tr w:rsidR="00600963" w:rsidRPr="00ED6065" w:rsidTr="00ED6065">
        <w:trPr>
          <w:trHeight w:val="427"/>
        </w:trPr>
        <w:tc>
          <w:tcPr>
            <w:tcW w:w="2841" w:type="dxa"/>
          </w:tcPr>
          <w:p w:rsidR="00600963" w:rsidRPr="00ED6065" w:rsidRDefault="00600963" w:rsidP="00732C81">
            <w:pPr>
              <w:keepNext/>
              <w:widowControl w:val="0"/>
              <w:spacing w:line="360" w:lineRule="auto"/>
              <w:jc w:val="both"/>
              <w:rPr>
                <w:b/>
              </w:rPr>
            </w:pPr>
            <w:r w:rsidRPr="00ED6065">
              <w:rPr>
                <w:b/>
              </w:rPr>
              <w:t>3.По социальному страхованию и обеспечению</w:t>
            </w:r>
          </w:p>
        </w:tc>
        <w:tc>
          <w:tcPr>
            <w:tcW w:w="1104" w:type="dxa"/>
          </w:tcPr>
          <w:p w:rsidR="00600963" w:rsidRPr="00ED6065" w:rsidRDefault="00600963" w:rsidP="00732C81">
            <w:pPr>
              <w:keepNext/>
              <w:widowControl w:val="0"/>
              <w:spacing w:line="360" w:lineRule="auto"/>
              <w:jc w:val="both"/>
            </w:pPr>
            <w:r w:rsidRPr="00ED6065">
              <w:t>140 155</w:t>
            </w:r>
          </w:p>
        </w:tc>
        <w:tc>
          <w:tcPr>
            <w:tcW w:w="946" w:type="dxa"/>
          </w:tcPr>
          <w:p w:rsidR="00600963" w:rsidRPr="00ED6065" w:rsidRDefault="00600963" w:rsidP="00732C81">
            <w:pPr>
              <w:keepNext/>
              <w:widowControl w:val="0"/>
              <w:spacing w:line="360" w:lineRule="auto"/>
              <w:jc w:val="both"/>
            </w:pPr>
            <w:r w:rsidRPr="00ED6065">
              <w:t>12,7</w:t>
            </w:r>
          </w:p>
        </w:tc>
        <w:tc>
          <w:tcPr>
            <w:tcW w:w="1166" w:type="dxa"/>
          </w:tcPr>
          <w:p w:rsidR="00600963" w:rsidRPr="00ED6065" w:rsidRDefault="00600963" w:rsidP="00732C81">
            <w:pPr>
              <w:keepNext/>
              <w:widowControl w:val="0"/>
              <w:spacing w:line="360" w:lineRule="auto"/>
              <w:jc w:val="both"/>
            </w:pPr>
            <w:r w:rsidRPr="00ED6065">
              <w:t>86 710</w:t>
            </w:r>
          </w:p>
        </w:tc>
        <w:tc>
          <w:tcPr>
            <w:tcW w:w="1167" w:type="dxa"/>
          </w:tcPr>
          <w:p w:rsidR="00600963" w:rsidRPr="00ED6065" w:rsidRDefault="00600963" w:rsidP="00732C81">
            <w:pPr>
              <w:keepNext/>
              <w:widowControl w:val="0"/>
              <w:spacing w:line="360" w:lineRule="auto"/>
              <w:jc w:val="both"/>
            </w:pPr>
            <w:r w:rsidRPr="00ED6065">
              <w:t>16</w:t>
            </w:r>
          </w:p>
        </w:tc>
        <w:tc>
          <w:tcPr>
            <w:tcW w:w="1104" w:type="dxa"/>
          </w:tcPr>
          <w:p w:rsidR="00600963" w:rsidRPr="00ED6065" w:rsidRDefault="00600963" w:rsidP="00732C81">
            <w:pPr>
              <w:keepNext/>
              <w:widowControl w:val="0"/>
              <w:spacing w:line="360" w:lineRule="auto"/>
              <w:jc w:val="both"/>
            </w:pPr>
            <w:r w:rsidRPr="00ED6065">
              <w:t>-53 445</w:t>
            </w:r>
          </w:p>
        </w:tc>
        <w:tc>
          <w:tcPr>
            <w:tcW w:w="744" w:type="dxa"/>
          </w:tcPr>
          <w:p w:rsidR="00600963" w:rsidRPr="00ED6065" w:rsidRDefault="00600963" w:rsidP="00732C81">
            <w:pPr>
              <w:keepNext/>
              <w:widowControl w:val="0"/>
              <w:spacing w:line="360" w:lineRule="auto"/>
              <w:jc w:val="both"/>
            </w:pPr>
            <w:r w:rsidRPr="00ED6065">
              <w:t>61,87</w:t>
            </w:r>
          </w:p>
        </w:tc>
      </w:tr>
      <w:tr w:rsidR="00600963" w:rsidRPr="00ED6065" w:rsidTr="00ED6065">
        <w:trPr>
          <w:trHeight w:val="216"/>
        </w:trPr>
        <w:tc>
          <w:tcPr>
            <w:tcW w:w="2841" w:type="dxa"/>
          </w:tcPr>
          <w:p w:rsidR="00600963" w:rsidRPr="00ED6065" w:rsidRDefault="00600963" w:rsidP="00732C81">
            <w:pPr>
              <w:keepNext/>
              <w:widowControl w:val="0"/>
              <w:spacing w:line="360" w:lineRule="auto"/>
              <w:jc w:val="both"/>
              <w:rPr>
                <w:b/>
              </w:rPr>
            </w:pPr>
            <w:r w:rsidRPr="00ED6065">
              <w:rPr>
                <w:b/>
              </w:rPr>
              <w:t>4. Задолженность перед бюджетом</w:t>
            </w:r>
          </w:p>
        </w:tc>
        <w:tc>
          <w:tcPr>
            <w:tcW w:w="1104" w:type="dxa"/>
          </w:tcPr>
          <w:p w:rsidR="00600963" w:rsidRPr="00ED6065" w:rsidRDefault="00600963" w:rsidP="00732C81">
            <w:pPr>
              <w:keepNext/>
              <w:widowControl w:val="0"/>
              <w:spacing w:line="360" w:lineRule="auto"/>
              <w:jc w:val="both"/>
            </w:pPr>
            <w:r w:rsidRPr="00ED6065">
              <w:t>194 204</w:t>
            </w:r>
          </w:p>
        </w:tc>
        <w:tc>
          <w:tcPr>
            <w:tcW w:w="946" w:type="dxa"/>
          </w:tcPr>
          <w:p w:rsidR="00600963" w:rsidRPr="00ED6065" w:rsidRDefault="00600963" w:rsidP="00732C81">
            <w:pPr>
              <w:keepNext/>
              <w:widowControl w:val="0"/>
              <w:spacing w:line="360" w:lineRule="auto"/>
              <w:jc w:val="both"/>
            </w:pPr>
            <w:r w:rsidRPr="00ED6065">
              <w:t>17,6</w:t>
            </w:r>
          </w:p>
        </w:tc>
        <w:tc>
          <w:tcPr>
            <w:tcW w:w="1166" w:type="dxa"/>
          </w:tcPr>
          <w:p w:rsidR="00600963" w:rsidRPr="00ED6065" w:rsidRDefault="00600963" w:rsidP="00732C81">
            <w:pPr>
              <w:keepNext/>
              <w:widowControl w:val="0"/>
              <w:spacing w:line="360" w:lineRule="auto"/>
              <w:jc w:val="both"/>
            </w:pPr>
            <w:r w:rsidRPr="00ED6065">
              <w:t>62 458</w:t>
            </w:r>
          </w:p>
        </w:tc>
        <w:tc>
          <w:tcPr>
            <w:tcW w:w="1167" w:type="dxa"/>
          </w:tcPr>
          <w:p w:rsidR="00600963" w:rsidRPr="00ED6065" w:rsidRDefault="00600963" w:rsidP="00732C81">
            <w:pPr>
              <w:keepNext/>
              <w:widowControl w:val="0"/>
              <w:spacing w:line="360" w:lineRule="auto"/>
              <w:jc w:val="both"/>
            </w:pPr>
            <w:r w:rsidRPr="00ED6065">
              <w:t>11,5</w:t>
            </w:r>
          </w:p>
        </w:tc>
        <w:tc>
          <w:tcPr>
            <w:tcW w:w="1104" w:type="dxa"/>
          </w:tcPr>
          <w:p w:rsidR="00600963" w:rsidRPr="00ED6065" w:rsidRDefault="00600963" w:rsidP="00732C81">
            <w:pPr>
              <w:keepNext/>
              <w:widowControl w:val="0"/>
              <w:spacing w:line="360" w:lineRule="auto"/>
              <w:jc w:val="both"/>
            </w:pPr>
            <w:r w:rsidRPr="00ED6065">
              <w:t>-101 746</w:t>
            </w:r>
          </w:p>
        </w:tc>
        <w:tc>
          <w:tcPr>
            <w:tcW w:w="744" w:type="dxa"/>
          </w:tcPr>
          <w:p w:rsidR="00600963" w:rsidRPr="00ED6065" w:rsidRDefault="00600963" w:rsidP="00732C81">
            <w:pPr>
              <w:keepNext/>
              <w:widowControl w:val="0"/>
              <w:spacing w:line="360" w:lineRule="auto"/>
              <w:jc w:val="both"/>
            </w:pPr>
            <w:r w:rsidRPr="00ED6065">
              <w:t>32,2</w:t>
            </w:r>
          </w:p>
        </w:tc>
      </w:tr>
      <w:tr w:rsidR="00600963" w:rsidRPr="00ED6065" w:rsidTr="00ED6065">
        <w:trPr>
          <w:trHeight w:val="466"/>
        </w:trPr>
        <w:tc>
          <w:tcPr>
            <w:tcW w:w="2841" w:type="dxa"/>
          </w:tcPr>
          <w:p w:rsidR="00600963" w:rsidRPr="00ED6065" w:rsidRDefault="00600963" w:rsidP="00732C81">
            <w:pPr>
              <w:keepNext/>
              <w:widowControl w:val="0"/>
              <w:spacing w:line="360" w:lineRule="auto"/>
              <w:jc w:val="both"/>
              <w:rPr>
                <w:b/>
              </w:rPr>
            </w:pPr>
            <w:r w:rsidRPr="00ED6065">
              <w:rPr>
                <w:b/>
              </w:rPr>
              <w:t>Итого кредиторская задолженность</w:t>
            </w:r>
          </w:p>
        </w:tc>
        <w:tc>
          <w:tcPr>
            <w:tcW w:w="1104" w:type="dxa"/>
          </w:tcPr>
          <w:p w:rsidR="00600963" w:rsidRPr="00ED6065" w:rsidRDefault="00600963" w:rsidP="00732C81">
            <w:pPr>
              <w:keepNext/>
              <w:widowControl w:val="0"/>
              <w:spacing w:line="360" w:lineRule="auto"/>
              <w:jc w:val="both"/>
              <w:rPr>
                <w:b/>
              </w:rPr>
            </w:pPr>
            <w:r w:rsidRPr="00ED6065">
              <w:rPr>
                <w:b/>
              </w:rPr>
              <w:t>1 102 874</w:t>
            </w:r>
          </w:p>
        </w:tc>
        <w:tc>
          <w:tcPr>
            <w:tcW w:w="946" w:type="dxa"/>
          </w:tcPr>
          <w:p w:rsidR="00600963" w:rsidRPr="00ED6065" w:rsidRDefault="00600963" w:rsidP="00732C81">
            <w:pPr>
              <w:keepNext/>
              <w:widowControl w:val="0"/>
              <w:spacing w:line="360" w:lineRule="auto"/>
              <w:jc w:val="both"/>
              <w:rPr>
                <w:b/>
              </w:rPr>
            </w:pPr>
            <w:r w:rsidRPr="00ED6065">
              <w:rPr>
                <w:b/>
              </w:rPr>
              <w:t>100</w:t>
            </w:r>
          </w:p>
        </w:tc>
        <w:tc>
          <w:tcPr>
            <w:tcW w:w="1166" w:type="dxa"/>
          </w:tcPr>
          <w:p w:rsidR="00600963" w:rsidRPr="00ED6065" w:rsidRDefault="00600963" w:rsidP="00732C81">
            <w:pPr>
              <w:keepNext/>
              <w:widowControl w:val="0"/>
              <w:spacing w:line="360" w:lineRule="auto"/>
              <w:jc w:val="both"/>
              <w:rPr>
                <w:b/>
              </w:rPr>
            </w:pPr>
            <w:r w:rsidRPr="00ED6065">
              <w:rPr>
                <w:b/>
              </w:rPr>
              <w:t>541 671</w:t>
            </w:r>
          </w:p>
        </w:tc>
        <w:tc>
          <w:tcPr>
            <w:tcW w:w="1167" w:type="dxa"/>
          </w:tcPr>
          <w:p w:rsidR="00600963" w:rsidRPr="00ED6065" w:rsidRDefault="00600963" w:rsidP="00732C81">
            <w:pPr>
              <w:keepNext/>
              <w:widowControl w:val="0"/>
              <w:spacing w:line="360" w:lineRule="auto"/>
              <w:jc w:val="both"/>
              <w:rPr>
                <w:b/>
              </w:rPr>
            </w:pPr>
            <w:r w:rsidRPr="00ED6065">
              <w:rPr>
                <w:b/>
              </w:rPr>
              <w:t>100</w:t>
            </w:r>
          </w:p>
        </w:tc>
        <w:tc>
          <w:tcPr>
            <w:tcW w:w="1104" w:type="dxa"/>
          </w:tcPr>
          <w:p w:rsidR="00600963" w:rsidRPr="00ED6065" w:rsidRDefault="00600963" w:rsidP="00732C81">
            <w:pPr>
              <w:keepNext/>
              <w:widowControl w:val="0"/>
              <w:spacing w:line="360" w:lineRule="auto"/>
              <w:jc w:val="both"/>
              <w:rPr>
                <w:b/>
              </w:rPr>
            </w:pPr>
            <w:r w:rsidRPr="00ED6065">
              <w:rPr>
                <w:b/>
              </w:rPr>
              <w:t>-561 203</w:t>
            </w:r>
          </w:p>
        </w:tc>
        <w:tc>
          <w:tcPr>
            <w:tcW w:w="744" w:type="dxa"/>
          </w:tcPr>
          <w:p w:rsidR="00600963" w:rsidRPr="00ED6065" w:rsidRDefault="00600963" w:rsidP="00732C81">
            <w:pPr>
              <w:keepNext/>
              <w:widowControl w:val="0"/>
              <w:spacing w:line="360" w:lineRule="auto"/>
              <w:jc w:val="both"/>
              <w:rPr>
                <w:b/>
              </w:rPr>
            </w:pPr>
            <w:r w:rsidRPr="00ED6065">
              <w:rPr>
                <w:b/>
              </w:rPr>
              <w:t>49,1</w:t>
            </w:r>
          </w:p>
        </w:tc>
      </w:tr>
      <w:tr w:rsidR="00600963" w:rsidRPr="00ED6065" w:rsidTr="00ED6065">
        <w:trPr>
          <w:trHeight w:val="269"/>
        </w:trPr>
        <w:tc>
          <w:tcPr>
            <w:tcW w:w="9072" w:type="dxa"/>
            <w:gridSpan w:val="7"/>
          </w:tcPr>
          <w:p w:rsidR="00600963" w:rsidRPr="00ED6065" w:rsidRDefault="00B803F8" w:rsidP="00732C81">
            <w:pPr>
              <w:keepNext/>
              <w:widowControl w:val="0"/>
              <w:spacing w:line="360" w:lineRule="auto"/>
              <w:jc w:val="both"/>
              <w:rPr>
                <w:b/>
              </w:rPr>
            </w:pPr>
            <w:r w:rsidRPr="00ED6065">
              <w:rPr>
                <w:b/>
              </w:rPr>
              <w:t>2009</w:t>
            </w:r>
            <w:r w:rsidR="00BC1B0B" w:rsidRPr="00ED6065">
              <w:rPr>
                <w:b/>
              </w:rPr>
              <w:t xml:space="preserve"> </w:t>
            </w:r>
            <w:r w:rsidR="00600963" w:rsidRPr="00ED6065">
              <w:rPr>
                <w:b/>
              </w:rPr>
              <w:t>г о д.</w:t>
            </w:r>
          </w:p>
        </w:tc>
      </w:tr>
      <w:tr w:rsidR="00600963" w:rsidRPr="00ED6065" w:rsidTr="00ED6065">
        <w:trPr>
          <w:trHeight w:val="442"/>
        </w:trPr>
        <w:tc>
          <w:tcPr>
            <w:tcW w:w="2841" w:type="dxa"/>
          </w:tcPr>
          <w:p w:rsidR="00600963" w:rsidRPr="00ED6065" w:rsidRDefault="00600963" w:rsidP="00732C81">
            <w:pPr>
              <w:keepNext/>
              <w:widowControl w:val="0"/>
              <w:spacing w:line="360" w:lineRule="auto"/>
              <w:jc w:val="both"/>
              <w:rPr>
                <w:b/>
              </w:rPr>
            </w:pPr>
            <w:r w:rsidRPr="00ED6065">
              <w:rPr>
                <w:b/>
              </w:rPr>
              <w:t>Расчёты с кредиторами</w:t>
            </w:r>
          </w:p>
        </w:tc>
        <w:tc>
          <w:tcPr>
            <w:tcW w:w="2050" w:type="dxa"/>
            <w:gridSpan w:val="2"/>
          </w:tcPr>
          <w:p w:rsidR="00600963" w:rsidRPr="00ED6065" w:rsidRDefault="00600963" w:rsidP="00732C81">
            <w:pPr>
              <w:keepNext/>
              <w:widowControl w:val="0"/>
              <w:spacing w:line="360" w:lineRule="auto"/>
              <w:jc w:val="both"/>
              <w:rPr>
                <w:b/>
              </w:rPr>
            </w:pPr>
            <w:r w:rsidRPr="00ED6065">
              <w:rPr>
                <w:b/>
              </w:rPr>
              <w:t>На начало года</w:t>
            </w:r>
          </w:p>
        </w:tc>
        <w:tc>
          <w:tcPr>
            <w:tcW w:w="2333" w:type="dxa"/>
            <w:gridSpan w:val="2"/>
          </w:tcPr>
          <w:p w:rsidR="00600963" w:rsidRPr="00ED6065" w:rsidRDefault="00600963" w:rsidP="00732C81">
            <w:pPr>
              <w:keepNext/>
              <w:widowControl w:val="0"/>
              <w:spacing w:line="360" w:lineRule="auto"/>
              <w:jc w:val="both"/>
              <w:rPr>
                <w:b/>
              </w:rPr>
            </w:pPr>
            <w:r w:rsidRPr="00ED6065">
              <w:rPr>
                <w:b/>
              </w:rPr>
              <w:t>На конец отчётного периода.</w:t>
            </w:r>
          </w:p>
        </w:tc>
        <w:tc>
          <w:tcPr>
            <w:tcW w:w="1848" w:type="dxa"/>
            <w:gridSpan w:val="2"/>
          </w:tcPr>
          <w:p w:rsidR="00600963" w:rsidRPr="00ED6065" w:rsidRDefault="00600963" w:rsidP="00732C81">
            <w:pPr>
              <w:keepNext/>
              <w:widowControl w:val="0"/>
              <w:spacing w:line="360" w:lineRule="auto"/>
              <w:jc w:val="both"/>
              <w:rPr>
                <w:b/>
              </w:rPr>
            </w:pPr>
            <w:r w:rsidRPr="00ED6065">
              <w:rPr>
                <w:b/>
              </w:rPr>
              <w:t>Изменение за отчётный период</w:t>
            </w:r>
          </w:p>
        </w:tc>
      </w:tr>
      <w:tr w:rsidR="00600963" w:rsidRPr="00ED6065" w:rsidTr="00ED6065">
        <w:trPr>
          <w:trHeight w:val="442"/>
        </w:trPr>
        <w:tc>
          <w:tcPr>
            <w:tcW w:w="2841" w:type="dxa"/>
          </w:tcPr>
          <w:p w:rsidR="00600963" w:rsidRPr="00ED6065" w:rsidRDefault="00600963" w:rsidP="00732C81">
            <w:pPr>
              <w:keepNext/>
              <w:widowControl w:val="0"/>
              <w:spacing w:line="360" w:lineRule="auto"/>
              <w:jc w:val="both"/>
            </w:pPr>
          </w:p>
        </w:tc>
        <w:tc>
          <w:tcPr>
            <w:tcW w:w="1104" w:type="dxa"/>
          </w:tcPr>
          <w:p w:rsidR="00600963" w:rsidRPr="00ED6065" w:rsidRDefault="00600963" w:rsidP="00732C81">
            <w:pPr>
              <w:keepNext/>
              <w:widowControl w:val="0"/>
              <w:spacing w:line="360" w:lineRule="auto"/>
              <w:jc w:val="both"/>
              <w:rPr>
                <w:b/>
              </w:rPr>
            </w:pPr>
            <w:r w:rsidRPr="00ED6065">
              <w:rPr>
                <w:b/>
              </w:rPr>
              <w:t>Сумма, тыс. руб.</w:t>
            </w:r>
          </w:p>
        </w:tc>
        <w:tc>
          <w:tcPr>
            <w:tcW w:w="946" w:type="dxa"/>
          </w:tcPr>
          <w:p w:rsidR="00600963" w:rsidRPr="00ED6065" w:rsidRDefault="00600963" w:rsidP="00732C81">
            <w:pPr>
              <w:keepNext/>
              <w:widowControl w:val="0"/>
              <w:spacing w:line="360" w:lineRule="auto"/>
              <w:jc w:val="both"/>
              <w:rPr>
                <w:b/>
              </w:rPr>
            </w:pPr>
            <w:r w:rsidRPr="00ED6065">
              <w:rPr>
                <w:b/>
              </w:rPr>
              <w:t>Удельный вес, %</w:t>
            </w:r>
          </w:p>
        </w:tc>
        <w:tc>
          <w:tcPr>
            <w:tcW w:w="1166" w:type="dxa"/>
          </w:tcPr>
          <w:p w:rsidR="00600963" w:rsidRPr="00ED6065" w:rsidRDefault="00600963" w:rsidP="00732C81">
            <w:pPr>
              <w:keepNext/>
              <w:widowControl w:val="0"/>
              <w:spacing w:line="360" w:lineRule="auto"/>
              <w:jc w:val="both"/>
              <w:rPr>
                <w:b/>
              </w:rPr>
            </w:pPr>
            <w:r w:rsidRPr="00ED6065">
              <w:rPr>
                <w:b/>
              </w:rPr>
              <w:t>Сумма, тыс. руб.</w:t>
            </w:r>
          </w:p>
        </w:tc>
        <w:tc>
          <w:tcPr>
            <w:tcW w:w="1167" w:type="dxa"/>
          </w:tcPr>
          <w:p w:rsidR="00600963" w:rsidRPr="00ED6065" w:rsidRDefault="00600963" w:rsidP="00732C81">
            <w:pPr>
              <w:keepNext/>
              <w:widowControl w:val="0"/>
              <w:spacing w:line="360" w:lineRule="auto"/>
              <w:jc w:val="both"/>
              <w:rPr>
                <w:b/>
              </w:rPr>
            </w:pPr>
            <w:r w:rsidRPr="00ED6065">
              <w:rPr>
                <w:b/>
              </w:rPr>
              <w:t>Удельный вес, %</w:t>
            </w:r>
          </w:p>
        </w:tc>
        <w:tc>
          <w:tcPr>
            <w:tcW w:w="1104" w:type="dxa"/>
          </w:tcPr>
          <w:p w:rsidR="00600963" w:rsidRPr="00ED6065" w:rsidRDefault="00600963" w:rsidP="00732C81">
            <w:pPr>
              <w:keepNext/>
              <w:widowControl w:val="0"/>
              <w:spacing w:line="360" w:lineRule="auto"/>
              <w:jc w:val="both"/>
              <w:rPr>
                <w:b/>
              </w:rPr>
            </w:pPr>
            <w:r w:rsidRPr="00ED6065">
              <w:rPr>
                <w:b/>
              </w:rPr>
              <w:t>Сумма, тыс. руб.</w:t>
            </w:r>
          </w:p>
        </w:tc>
        <w:tc>
          <w:tcPr>
            <w:tcW w:w="744" w:type="dxa"/>
          </w:tcPr>
          <w:p w:rsidR="00600963" w:rsidRPr="00ED6065" w:rsidRDefault="00600963" w:rsidP="00732C81">
            <w:pPr>
              <w:keepNext/>
              <w:widowControl w:val="0"/>
              <w:spacing w:line="360" w:lineRule="auto"/>
              <w:jc w:val="both"/>
              <w:rPr>
                <w:b/>
              </w:rPr>
            </w:pPr>
            <w:r w:rsidRPr="00ED6065">
              <w:rPr>
                <w:b/>
              </w:rPr>
              <w:t>%</w:t>
            </w:r>
          </w:p>
        </w:tc>
      </w:tr>
      <w:tr w:rsidR="00600963" w:rsidRPr="00ED6065" w:rsidTr="00ED6065">
        <w:trPr>
          <w:trHeight w:val="216"/>
        </w:trPr>
        <w:tc>
          <w:tcPr>
            <w:tcW w:w="2841" w:type="dxa"/>
          </w:tcPr>
          <w:p w:rsidR="00600963" w:rsidRPr="00ED6065" w:rsidRDefault="00600963" w:rsidP="00732C81">
            <w:pPr>
              <w:keepNext/>
              <w:widowControl w:val="0"/>
              <w:spacing w:line="360" w:lineRule="auto"/>
              <w:jc w:val="both"/>
              <w:rPr>
                <w:b/>
              </w:rPr>
            </w:pPr>
            <w:r w:rsidRPr="00ED6065">
              <w:rPr>
                <w:b/>
              </w:rPr>
              <w:t>1.С поставщиками и подрядчиками</w:t>
            </w:r>
          </w:p>
        </w:tc>
        <w:tc>
          <w:tcPr>
            <w:tcW w:w="1104" w:type="dxa"/>
          </w:tcPr>
          <w:p w:rsidR="00600963" w:rsidRPr="00ED6065" w:rsidRDefault="00600963" w:rsidP="00732C81">
            <w:pPr>
              <w:keepNext/>
              <w:widowControl w:val="0"/>
              <w:spacing w:line="360" w:lineRule="auto"/>
              <w:jc w:val="both"/>
            </w:pPr>
            <w:r w:rsidRPr="00ED6065">
              <w:t>273 129</w:t>
            </w:r>
          </w:p>
        </w:tc>
        <w:tc>
          <w:tcPr>
            <w:tcW w:w="946" w:type="dxa"/>
          </w:tcPr>
          <w:p w:rsidR="00600963" w:rsidRPr="00ED6065" w:rsidRDefault="00600963" w:rsidP="00732C81">
            <w:pPr>
              <w:keepNext/>
              <w:widowControl w:val="0"/>
              <w:spacing w:line="360" w:lineRule="auto"/>
              <w:jc w:val="both"/>
            </w:pPr>
            <w:r w:rsidRPr="00ED6065">
              <w:t>50,4</w:t>
            </w:r>
          </w:p>
        </w:tc>
        <w:tc>
          <w:tcPr>
            <w:tcW w:w="1166" w:type="dxa"/>
          </w:tcPr>
          <w:p w:rsidR="00600963" w:rsidRPr="00ED6065" w:rsidRDefault="00600963" w:rsidP="00732C81">
            <w:pPr>
              <w:keepNext/>
              <w:widowControl w:val="0"/>
              <w:spacing w:line="360" w:lineRule="auto"/>
              <w:jc w:val="both"/>
            </w:pPr>
            <w:r w:rsidRPr="00ED6065">
              <w:t>1 240 734</w:t>
            </w:r>
          </w:p>
        </w:tc>
        <w:tc>
          <w:tcPr>
            <w:tcW w:w="1167" w:type="dxa"/>
          </w:tcPr>
          <w:p w:rsidR="00600963" w:rsidRPr="00ED6065" w:rsidRDefault="00600963" w:rsidP="00732C81">
            <w:pPr>
              <w:keepNext/>
              <w:widowControl w:val="0"/>
              <w:spacing w:line="360" w:lineRule="auto"/>
              <w:jc w:val="both"/>
            </w:pPr>
            <w:r w:rsidRPr="00ED6065">
              <w:t>64,7</w:t>
            </w:r>
          </w:p>
        </w:tc>
        <w:tc>
          <w:tcPr>
            <w:tcW w:w="1104" w:type="dxa"/>
          </w:tcPr>
          <w:p w:rsidR="00600963" w:rsidRPr="00ED6065" w:rsidRDefault="00600963" w:rsidP="00732C81">
            <w:pPr>
              <w:keepNext/>
              <w:widowControl w:val="0"/>
              <w:spacing w:line="360" w:lineRule="auto"/>
              <w:jc w:val="both"/>
            </w:pPr>
            <w:r w:rsidRPr="00ED6065">
              <w:t>967 605</w:t>
            </w:r>
          </w:p>
        </w:tc>
        <w:tc>
          <w:tcPr>
            <w:tcW w:w="744" w:type="dxa"/>
          </w:tcPr>
          <w:p w:rsidR="00600963" w:rsidRPr="00ED6065" w:rsidRDefault="00600963" w:rsidP="00732C81">
            <w:pPr>
              <w:keepNext/>
              <w:widowControl w:val="0"/>
              <w:spacing w:line="360" w:lineRule="auto"/>
              <w:jc w:val="both"/>
            </w:pPr>
            <w:r w:rsidRPr="00ED6065">
              <w:t>В 4,5 раза</w:t>
            </w:r>
          </w:p>
        </w:tc>
      </w:tr>
      <w:tr w:rsidR="00600963" w:rsidRPr="00ED6065" w:rsidTr="00ED6065">
        <w:trPr>
          <w:trHeight w:val="216"/>
        </w:trPr>
        <w:tc>
          <w:tcPr>
            <w:tcW w:w="2841" w:type="dxa"/>
          </w:tcPr>
          <w:p w:rsidR="00600963" w:rsidRPr="00ED6065" w:rsidRDefault="00600963" w:rsidP="00732C81">
            <w:pPr>
              <w:keepNext/>
              <w:widowControl w:val="0"/>
              <w:spacing w:line="360" w:lineRule="auto"/>
              <w:jc w:val="both"/>
              <w:rPr>
                <w:b/>
              </w:rPr>
            </w:pPr>
            <w:r w:rsidRPr="00ED6065">
              <w:rPr>
                <w:b/>
              </w:rPr>
              <w:t>2.По оплате труда</w:t>
            </w:r>
          </w:p>
        </w:tc>
        <w:tc>
          <w:tcPr>
            <w:tcW w:w="1104" w:type="dxa"/>
          </w:tcPr>
          <w:p w:rsidR="00600963" w:rsidRPr="00ED6065" w:rsidRDefault="00600963" w:rsidP="00732C81">
            <w:pPr>
              <w:keepNext/>
              <w:widowControl w:val="0"/>
              <w:spacing w:line="360" w:lineRule="auto"/>
              <w:jc w:val="both"/>
            </w:pPr>
            <w:r w:rsidRPr="00ED6065">
              <w:t>119 374</w:t>
            </w:r>
          </w:p>
        </w:tc>
        <w:tc>
          <w:tcPr>
            <w:tcW w:w="946" w:type="dxa"/>
          </w:tcPr>
          <w:p w:rsidR="00600963" w:rsidRPr="00ED6065" w:rsidRDefault="00600963" w:rsidP="00732C81">
            <w:pPr>
              <w:keepNext/>
              <w:widowControl w:val="0"/>
              <w:spacing w:line="360" w:lineRule="auto"/>
              <w:jc w:val="both"/>
            </w:pPr>
            <w:r w:rsidRPr="00ED6065">
              <w:t>22</w:t>
            </w:r>
          </w:p>
        </w:tc>
        <w:tc>
          <w:tcPr>
            <w:tcW w:w="1166" w:type="dxa"/>
          </w:tcPr>
          <w:p w:rsidR="00600963" w:rsidRPr="00ED6065" w:rsidRDefault="00600963" w:rsidP="00732C81">
            <w:pPr>
              <w:keepNext/>
              <w:widowControl w:val="0"/>
              <w:spacing w:line="360" w:lineRule="auto"/>
              <w:jc w:val="both"/>
            </w:pPr>
            <w:r w:rsidRPr="00ED6065">
              <w:t>280 915</w:t>
            </w:r>
          </w:p>
        </w:tc>
        <w:tc>
          <w:tcPr>
            <w:tcW w:w="1167" w:type="dxa"/>
          </w:tcPr>
          <w:p w:rsidR="00600963" w:rsidRPr="00ED6065" w:rsidRDefault="00600963" w:rsidP="00732C81">
            <w:pPr>
              <w:keepNext/>
              <w:widowControl w:val="0"/>
              <w:spacing w:line="360" w:lineRule="auto"/>
              <w:jc w:val="both"/>
            </w:pPr>
            <w:r w:rsidRPr="00ED6065">
              <w:t>14,6</w:t>
            </w:r>
          </w:p>
        </w:tc>
        <w:tc>
          <w:tcPr>
            <w:tcW w:w="1104" w:type="dxa"/>
          </w:tcPr>
          <w:p w:rsidR="00600963" w:rsidRPr="00ED6065" w:rsidRDefault="00600963" w:rsidP="00732C81">
            <w:pPr>
              <w:keepNext/>
              <w:widowControl w:val="0"/>
              <w:spacing w:line="360" w:lineRule="auto"/>
              <w:jc w:val="both"/>
            </w:pPr>
            <w:r w:rsidRPr="00ED6065">
              <w:t>161 541</w:t>
            </w:r>
          </w:p>
        </w:tc>
        <w:tc>
          <w:tcPr>
            <w:tcW w:w="744" w:type="dxa"/>
          </w:tcPr>
          <w:p w:rsidR="00600963" w:rsidRPr="00ED6065" w:rsidRDefault="00600963" w:rsidP="00732C81">
            <w:pPr>
              <w:keepNext/>
              <w:widowControl w:val="0"/>
              <w:spacing w:line="360" w:lineRule="auto"/>
              <w:jc w:val="both"/>
            </w:pPr>
            <w:r w:rsidRPr="00ED6065">
              <w:t>235</w:t>
            </w:r>
          </w:p>
        </w:tc>
      </w:tr>
      <w:tr w:rsidR="00600963" w:rsidRPr="00ED6065" w:rsidTr="00ED6065">
        <w:trPr>
          <w:trHeight w:val="427"/>
        </w:trPr>
        <w:tc>
          <w:tcPr>
            <w:tcW w:w="2841" w:type="dxa"/>
          </w:tcPr>
          <w:p w:rsidR="00600963" w:rsidRPr="00ED6065" w:rsidRDefault="00600963" w:rsidP="00732C81">
            <w:pPr>
              <w:keepNext/>
              <w:widowControl w:val="0"/>
              <w:spacing w:line="360" w:lineRule="auto"/>
              <w:jc w:val="both"/>
              <w:rPr>
                <w:b/>
              </w:rPr>
            </w:pPr>
            <w:r w:rsidRPr="00ED6065">
              <w:rPr>
                <w:b/>
              </w:rPr>
              <w:t>3.По социальному страхованию и обеспечению</w:t>
            </w:r>
          </w:p>
        </w:tc>
        <w:tc>
          <w:tcPr>
            <w:tcW w:w="1104" w:type="dxa"/>
          </w:tcPr>
          <w:p w:rsidR="00600963" w:rsidRPr="00ED6065" w:rsidRDefault="00600963" w:rsidP="00732C81">
            <w:pPr>
              <w:keepNext/>
              <w:widowControl w:val="0"/>
              <w:spacing w:line="360" w:lineRule="auto"/>
              <w:jc w:val="both"/>
            </w:pPr>
            <w:r w:rsidRPr="00ED6065">
              <w:t>86 710</w:t>
            </w:r>
          </w:p>
        </w:tc>
        <w:tc>
          <w:tcPr>
            <w:tcW w:w="946" w:type="dxa"/>
          </w:tcPr>
          <w:p w:rsidR="00600963" w:rsidRPr="00ED6065" w:rsidRDefault="00600963" w:rsidP="00732C81">
            <w:pPr>
              <w:keepNext/>
              <w:widowControl w:val="0"/>
              <w:spacing w:line="360" w:lineRule="auto"/>
              <w:jc w:val="both"/>
            </w:pPr>
            <w:r w:rsidRPr="00ED6065">
              <w:t>16</w:t>
            </w:r>
          </w:p>
        </w:tc>
        <w:tc>
          <w:tcPr>
            <w:tcW w:w="1166" w:type="dxa"/>
          </w:tcPr>
          <w:p w:rsidR="00600963" w:rsidRPr="00ED6065" w:rsidRDefault="00600963" w:rsidP="00732C81">
            <w:pPr>
              <w:keepNext/>
              <w:widowControl w:val="0"/>
              <w:spacing w:line="360" w:lineRule="auto"/>
              <w:jc w:val="both"/>
            </w:pPr>
            <w:r w:rsidRPr="00ED6065">
              <w:t>109 059</w:t>
            </w:r>
          </w:p>
        </w:tc>
        <w:tc>
          <w:tcPr>
            <w:tcW w:w="1167" w:type="dxa"/>
          </w:tcPr>
          <w:p w:rsidR="00600963" w:rsidRPr="00ED6065" w:rsidRDefault="00600963" w:rsidP="00732C81">
            <w:pPr>
              <w:keepNext/>
              <w:widowControl w:val="0"/>
              <w:spacing w:line="360" w:lineRule="auto"/>
              <w:jc w:val="both"/>
            </w:pPr>
            <w:r w:rsidRPr="00ED6065">
              <w:t>5,7</w:t>
            </w:r>
          </w:p>
        </w:tc>
        <w:tc>
          <w:tcPr>
            <w:tcW w:w="1104" w:type="dxa"/>
          </w:tcPr>
          <w:p w:rsidR="00600963" w:rsidRPr="00ED6065" w:rsidRDefault="00600963" w:rsidP="00732C81">
            <w:pPr>
              <w:keepNext/>
              <w:widowControl w:val="0"/>
              <w:spacing w:line="360" w:lineRule="auto"/>
              <w:jc w:val="both"/>
            </w:pPr>
            <w:r w:rsidRPr="00ED6065">
              <w:t>22 349</w:t>
            </w:r>
          </w:p>
        </w:tc>
        <w:tc>
          <w:tcPr>
            <w:tcW w:w="744" w:type="dxa"/>
          </w:tcPr>
          <w:p w:rsidR="00600963" w:rsidRPr="00ED6065" w:rsidRDefault="00600963" w:rsidP="00732C81">
            <w:pPr>
              <w:keepNext/>
              <w:widowControl w:val="0"/>
              <w:spacing w:line="360" w:lineRule="auto"/>
              <w:jc w:val="both"/>
            </w:pPr>
            <w:r w:rsidRPr="00ED6065">
              <w:t>125,7</w:t>
            </w:r>
          </w:p>
        </w:tc>
      </w:tr>
      <w:tr w:rsidR="00600963" w:rsidRPr="00ED6065" w:rsidTr="00ED6065">
        <w:trPr>
          <w:trHeight w:val="216"/>
        </w:trPr>
        <w:tc>
          <w:tcPr>
            <w:tcW w:w="2841" w:type="dxa"/>
          </w:tcPr>
          <w:p w:rsidR="00600963" w:rsidRPr="00ED6065" w:rsidRDefault="00600963" w:rsidP="00732C81">
            <w:pPr>
              <w:keepNext/>
              <w:widowControl w:val="0"/>
              <w:spacing w:line="360" w:lineRule="auto"/>
              <w:jc w:val="both"/>
              <w:rPr>
                <w:b/>
              </w:rPr>
            </w:pPr>
            <w:r w:rsidRPr="00ED6065">
              <w:rPr>
                <w:b/>
              </w:rPr>
              <w:t>4. Задолженность перед бюджетом</w:t>
            </w:r>
          </w:p>
        </w:tc>
        <w:tc>
          <w:tcPr>
            <w:tcW w:w="1104" w:type="dxa"/>
          </w:tcPr>
          <w:p w:rsidR="00600963" w:rsidRPr="00ED6065" w:rsidRDefault="00600963" w:rsidP="00732C81">
            <w:pPr>
              <w:keepNext/>
              <w:widowControl w:val="0"/>
              <w:spacing w:line="360" w:lineRule="auto"/>
              <w:jc w:val="both"/>
            </w:pPr>
            <w:r w:rsidRPr="00ED6065">
              <w:t>62 458</w:t>
            </w:r>
          </w:p>
        </w:tc>
        <w:tc>
          <w:tcPr>
            <w:tcW w:w="946" w:type="dxa"/>
          </w:tcPr>
          <w:p w:rsidR="00600963" w:rsidRPr="00ED6065" w:rsidRDefault="00600963" w:rsidP="00732C81">
            <w:pPr>
              <w:keepNext/>
              <w:widowControl w:val="0"/>
              <w:spacing w:line="360" w:lineRule="auto"/>
              <w:jc w:val="both"/>
            </w:pPr>
            <w:r w:rsidRPr="00ED6065">
              <w:t>11,5</w:t>
            </w:r>
          </w:p>
        </w:tc>
        <w:tc>
          <w:tcPr>
            <w:tcW w:w="1166" w:type="dxa"/>
          </w:tcPr>
          <w:p w:rsidR="00600963" w:rsidRPr="00ED6065" w:rsidRDefault="00600963" w:rsidP="00732C81">
            <w:pPr>
              <w:keepNext/>
              <w:widowControl w:val="0"/>
              <w:spacing w:line="360" w:lineRule="auto"/>
              <w:jc w:val="both"/>
            </w:pPr>
            <w:r w:rsidRPr="00ED6065">
              <w:t>150 019</w:t>
            </w:r>
          </w:p>
        </w:tc>
        <w:tc>
          <w:tcPr>
            <w:tcW w:w="1167" w:type="dxa"/>
          </w:tcPr>
          <w:p w:rsidR="00600963" w:rsidRPr="00ED6065" w:rsidRDefault="00600963" w:rsidP="00732C81">
            <w:pPr>
              <w:keepNext/>
              <w:widowControl w:val="0"/>
              <w:spacing w:line="360" w:lineRule="auto"/>
              <w:jc w:val="both"/>
            </w:pPr>
            <w:r w:rsidRPr="00ED6065">
              <w:t>7,8</w:t>
            </w:r>
          </w:p>
        </w:tc>
        <w:tc>
          <w:tcPr>
            <w:tcW w:w="1104" w:type="dxa"/>
          </w:tcPr>
          <w:p w:rsidR="00600963" w:rsidRPr="00ED6065" w:rsidRDefault="00600963" w:rsidP="00732C81">
            <w:pPr>
              <w:keepNext/>
              <w:widowControl w:val="0"/>
              <w:spacing w:line="360" w:lineRule="auto"/>
              <w:jc w:val="both"/>
            </w:pPr>
            <w:r w:rsidRPr="00ED6065">
              <w:t>87 561</w:t>
            </w:r>
          </w:p>
        </w:tc>
        <w:tc>
          <w:tcPr>
            <w:tcW w:w="744" w:type="dxa"/>
          </w:tcPr>
          <w:p w:rsidR="00600963" w:rsidRPr="00ED6065" w:rsidRDefault="00600963" w:rsidP="00732C81">
            <w:pPr>
              <w:keepNext/>
              <w:widowControl w:val="0"/>
              <w:spacing w:line="360" w:lineRule="auto"/>
              <w:jc w:val="both"/>
            </w:pPr>
            <w:r w:rsidRPr="00ED6065">
              <w:t>240</w:t>
            </w:r>
          </w:p>
        </w:tc>
      </w:tr>
      <w:tr w:rsidR="00600963" w:rsidRPr="00ED6065" w:rsidTr="00ED6065">
        <w:trPr>
          <w:trHeight w:val="216"/>
        </w:trPr>
        <w:tc>
          <w:tcPr>
            <w:tcW w:w="2841" w:type="dxa"/>
          </w:tcPr>
          <w:p w:rsidR="00600963" w:rsidRPr="00ED6065" w:rsidRDefault="00600963" w:rsidP="00732C81">
            <w:pPr>
              <w:keepNext/>
              <w:widowControl w:val="0"/>
              <w:spacing w:line="360" w:lineRule="auto"/>
              <w:jc w:val="both"/>
              <w:rPr>
                <w:b/>
              </w:rPr>
            </w:pPr>
            <w:r w:rsidRPr="00ED6065">
              <w:rPr>
                <w:b/>
              </w:rPr>
              <w:t>5.Авансы полученные</w:t>
            </w:r>
          </w:p>
        </w:tc>
        <w:tc>
          <w:tcPr>
            <w:tcW w:w="1104" w:type="dxa"/>
          </w:tcPr>
          <w:p w:rsidR="00600963" w:rsidRPr="00ED6065" w:rsidRDefault="00600963" w:rsidP="00732C81">
            <w:pPr>
              <w:keepNext/>
              <w:widowControl w:val="0"/>
              <w:spacing w:line="360" w:lineRule="auto"/>
              <w:jc w:val="both"/>
            </w:pPr>
          </w:p>
        </w:tc>
        <w:tc>
          <w:tcPr>
            <w:tcW w:w="946" w:type="dxa"/>
          </w:tcPr>
          <w:p w:rsidR="00600963" w:rsidRPr="00ED6065" w:rsidRDefault="00600963" w:rsidP="00732C81">
            <w:pPr>
              <w:keepNext/>
              <w:widowControl w:val="0"/>
              <w:spacing w:line="360" w:lineRule="auto"/>
              <w:jc w:val="both"/>
            </w:pPr>
          </w:p>
        </w:tc>
        <w:tc>
          <w:tcPr>
            <w:tcW w:w="1166" w:type="dxa"/>
          </w:tcPr>
          <w:p w:rsidR="00600963" w:rsidRPr="00ED6065" w:rsidRDefault="00600963" w:rsidP="00732C81">
            <w:pPr>
              <w:keepNext/>
              <w:widowControl w:val="0"/>
              <w:spacing w:line="360" w:lineRule="auto"/>
              <w:jc w:val="both"/>
            </w:pPr>
            <w:r w:rsidRPr="00ED6065">
              <w:t>134 116</w:t>
            </w:r>
          </w:p>
        </w:tc>
        <w:tc>
          <w:tcPr>
            <w:tcW w:w="1167" w:type="dxa"/>
          </w:tcPr>
          <w:p w:rsidR="00600963" w:rsidRPr="00ED6065" w:rsidRDefault="00600963" w:rsidP="00732C81">
            <w:pPr>
              <w:keepNext/>
              <w:widowControl w:val="0"/>
              <w:spacing w:line="360" w:lineRule="auto"/>
              <w:jc w:val="both"/>
            </w:pPr>
            <w:r w:rsidRPr="00ED6065">
              <w:t>7</w:t>
            </w:r>
          </w:p>
        </w:tc>
        <w:tc>
          <w:tcPr>
            <w:tcW w:w="1104" w:type="dxa"/>
          </w:tcPr>
          <w:p w:rsidR="00600963" w:rsidRPr="00ED6065" w:rsidRDefault="00600963" w:rsidP="00732C81">
            <w:pPr>
              <w:keepNext/>
              <w:widowControl w:val="0"/>
              <w:spacing w:line="360" w:lineRule="auto"/>
              <w:jc w:val="both"/>
            </w:pPr>
            <w:r w:rsidRPr="00ED6065">
              <w:t>+134 116</w:t>
            </w:r>
          </w:p>
        </w:tc>
        <w:tc>
          <w:tcPr>
            <w:tcW w:w="744" w:type="dxa"/>
          </w:tcPr>
          <w:p w:rsidR="00600963" w:rsidRPr="00ED6065" w:rsidRDefault="00600963" w:rsidP="00732C81">
            <w:pPr>
              <w:keepNext/>
              <w:widowControl w:val="0"/>
              <w:spacing w:line="360" w:lineRule="auto"/>
              <w:jc w:val="both"/>
            </w:pPr>
          </w:p>
        </w:tc>
      </w:tr>
      <w:tr w:rsidR="00600963" w:rsidRPr="00ED6065" w:rsidTr="00ED6065">
        <w:trPr>
          <w:trHeight w:val="216"/>
        </w:trPr>
        <w:tc>
          <w:tcPr>
            <w:tcW w:w="2841" w:type="dxa"/>
          </w:tcPr>
          <w:p w:rsidR="00600963" w:rsidRPr="00ED6065" w:rsidRDefault="00600963" w:rsidP="00732C81">
            <w:pPr>
              <w:keepNext/>
              <w:widowControl w:val="0"/>
              <w:spacing w:line="360" w:lineRule="auto"/>
              <w:jc w:val="both"/>
              <w:rPr>
                <w:b/>
              </w:rPr>
            </w:pPr>
            <w:r w:rsidRPr="00ED6065">
              <w:rPr>
                <w:b/>
              </w:rPr>
              <w:t>6.Прочие кредиторы</w:t>
            </w:r>
          </w:p>
        </w:tc>
        <w:tc>
          <w:tcPr>
            <w:tcW w:w="1104" w:type="dxa"/>
          </w:tcPr>
          <w:p w:rsidR="00600963" w:rsidRPr="00ED6065" w:rsidRDefault="00600963" w:rsidP="00732C81">
            <w:pPr>
              <w:keepNext/>
              <w:widowControl w:val="0"/>
              <w:spacing w:line="360" w:lineRule="auto"/>
              <w:jc w:val="both"/>
            </w:pPr>
          </w:p>
        </w:tc>
        <w:tc>
          <w:tcPr>
            <w:tcW w:w="946" w:type="dxa"/>
          </w:tcPr>
          <w:p w:rsidR="00600963" w:rsidRPr="00ED6065" w:rsidRDefault="00600963" w:rsidP="00732C81">
            <w:pPr>
              <w:keepNext/>
              <w:widowControl w:val="0"/>
              <w:spacing w:line="360" w:lineRule="auto"/>
              <w:jc w:val="both"/>
            </w:pPr>
          </w:p>
        </w:tc>
        <w:tc>
          <w:tcPr>
            <w:tcW w:w="1166" w:type="dxa"/>
          </w:tcPr>
          <w:p w:rsidR="00600963" w:rsidRPr="00ED6065" w:rsidRDefault="00600963" w:rsidP="00732C81">
            <w:pPr>
              <w:keepNext/>
              <w:widowControl w:val="0"/>
              <w:spacing w:line="360" w:lineRule="auto"/>
              <w:jc w:val="both"/>
            </w:pPr>
            <w:r w:rsidRPr="00ED6065">
              <w:t>2 562</w:t>
            </w:r>
          </w:p>
        </w:tc>
        <w:tc>
          <w:tcPr>
            <w:tcW w:w="1167" w:type="dxa"/>
          </w:tcPr>
          <w:p w:rsidR="00600963" w:rsidRPr="00ED6065" w:rsidRDefault="00600963" w:rsidP="00732C81">
            <w:pPr>
              <w:keepNext/>
              <w:widowControl w:val="0"/>
              <w:spacing w:line="360" w:lineRule="auto"/>
              <w:jc w:val="both"/>
            </w:pPr>
            <w:r w:rsidRPr="00ED6065">
              <w:t>0,13</w:t>
            </w:r>
          </w:p>
        </w:tc>
        <w:tc>
          <w:tcPr>
            <w:tcW w:w="1104" w:type="dxa"/>
          </w:tcPr>
          <w:p w:rsidR="00600963" w:rsidRPr="00ED6065" w:rsidRDefault="00600963" w:rsidP="00732C81">
            <w:pPr>
              <w:keepNext/>
              <w:widowControl w:val="0"/>
              <w:spacing w:line="360" w:lineRule="auto"/>
              <w:jc w:val="both"/>
            </w:pPr>
            <w:r w:rsidRPr="00ED6065">
              <w:t>+2 562</w:t>
            </w:r>
          </w:p>
        </w:tc>
        <w:tc>
          <w:tcPr>
            <w:tcW w:w="744" w:type="dxa"/>
          </w:tcPr>
          <w:p w:rsidR="00600963" w:rsidRPr="00ED6065" w:rsidRDefault="00600963" w:rsidP="00732C81">
            <w:pPr>
              <w:keepNext/>
              <w:widowControl w:val="0"/>
              <w:spacing w:line="360" w:lineRule="auto"/>
              <w:jc w:val="both"/>
            </w:pPr>
          </w:p>
        </w:tc>
      </w:tr>
      <w:tr w:rsidR="00600963" w:rsidRPr="00ED6065" w:rsidTr="00ED6065">
        <w:trPr>
          <w:trHeight w:val="466"/>
        </w:trPr>
        <w:tc>
          <w:tcPr>
            <w:tcW w:w="2841" w:type="dxa"/>
          </w:tcPr>
          <w:p w:rsidR="00600963" w:rsidRPr="00ED6065" w:rsidRDefault="00600963" w:rsidP="00732C81">
            <w:pPr>
              <w:keepNext/>
              <w:widowControl w:val="0"/>
              <w:spacing w:line="360" w:lineRule="auto"/>
              <w:jc w:val="both"/>
              <w:rPr>
                <w:b/>
              </w:rPr>
            </w:pPr>
            <w:r w:rsidRPr="00ED6065">
              <w:rPr>
                <w:b/>
              </w:rPr>
              <w:t>Итого кредиторская задолженность</w:t>
            </w:r>
          </w:p>
        </w:tc>
        <w:tc>
          <w:tcPr>
            <w:tcW w:w="1104" w:type="dxa"/>
          </w:tcPr>
          <w:p w:rsidR="00600963" w:rsidRPr="00ED6065" w:rsidRDefault="00600963" w:rsidP="00732C81">
            <w:pPr>
              <w:keepNext/>
              <w:widowControl w:val="0"/>
              <w:spacing w:line="360" w:lineRule="auto"/>
              <w:jc w:val="both"/>
              <w:rPr>
                <w:b/>
              </w:rPr>
            </w:pPr>
            <w:r w:rsidRPr="00ED6065">
              <w:rPr>
                <w:b/>
              </w:rPr>
              <w:t>541 671</w:t>
            </w:r>
          </w:p>
        </w:tc>
        <w:tc>
          <w:tcPr>
            <w:tcW w:w="946" w:type="dxa"/>
          </w:tcPr>
          <w:p w:rsidR="00600963" w:rsidRPr="00ED6065" w:rsidRDefault="00600963" w:rsidP="00732C81">
            <w:pPr>
              <w:keepNext/>
              <w:widowControl w:val="0"/>
              <w:spacing w:line="360" w:lineRule="auto"/>
              <w:jc w:val="both"/>
              <w:rPr>
                <w:b/>
              </w:rPr>
            </w:pPr>
            <w:r w:rsidRPr="00ED6065">
              <w:rPr>
                <w:b/>
              </w:rPr>
              <w:t>100</w:t>
            </w:r>
          </w:p>
        </w:tc>
        <w:tc>
          <w:tcPr>
            <w:tcW w:w="1166" w:type="dxa"/>
          </w:tcPr>
          <w:p w:rsidR="00600963" w:rsidRPr="00ED6065" w:rsidRDefault="00600963" w:rsidP="00732C81">
            <w:pPr>
              <w:keepNext/>
              <w:widowControl w:val="0"/>
              <w:spacing w:line="360" w:lineRule="auto"/>
              <w:jc w:val="both"/>
              <w:rPr>
                <w:b/>
              </w:rPr>
            </w:pPr>
            <w:r w:rsidRPr="00ED6065">
              <w:rPr>
                <w:b/>
              </w:rPr>
              <w:t>1 917 405</w:t>
            </w:r>
          </w:p>
        </w:tc>
        <w:tc>
          <w:tcPr>
            <w:tcW w:w="1167" w:type="dxa"/>
          </w:tcPr>
          <w:p w:rsidR="00600963" w:rsidRPr="00ED6065" w:rsidRDefault="00600963" w:rsidP="00732C81">
            <w:pPr>
              <w:keepNext/>
              <w:widowControl w:val="0"/>
              <w:spacing w:line="360" w:lineRule="auto"/>
              <w:jc w:val="both"/>
              <w:rPr>
                <w:b/>
              </w:rPr>
            </w:pPr>
            <w:r w:rsidRPr="00ED6065">
              <w:rPr>
                <w:b/>
              </w:rPr>
              <w:t>100</w:t>
            </w:r>
          </w:p>
        </w:tc>
        <w:tc>
          <w:tcPr>
            <w:tcW w:w="1104" w:type="dxa"/>
          </w:tcPr>
          <w:p w:rsidR="00600963" w:rsidRPr="00ED6065" w:rsidRDefault="00600963" w:rsidP="00732C81">
            <w:pPr>
              <w:keepNext/>
              <w:widowControl w:val="0"/>
              <w:spacing w:line="360" w:lineRule="auto"/>
              <w:jc w:val="both"/>
              <w:rPr>
                <w:b/>
              </w:rPr>
            </w:pPr>
            <w:r w:rsidRPr="00ED6065">
              <w:rPr>
                <w:b/>
              </w:rPr>
              <w:t>1 375 734</w:t>
            </w:r>
          </w:p>
        </w:tc>
        <w:tc>
          <w:tcPr>
            <w:tcW w:w="744" w:type="dxa"/>
          </w:tcPr>
          <w:p w:rsidR="00600963" w:rsidRPr="00ED6065" w:rsidRDefault="00600963" w:rsidP="00732C81">
            <w:pPr>
              <w:keepNext/>
              <w:widowControl w:val="0"/>
              <w:spacing w:line="360" w:lineRule="auto"/>
              <w:jc w:val="both"/>
              <w:rPr>
                <w:b/>
              </w:rPr>
            </w:pPr>
            <w:r w:rsidRPr="00ED6065">
              <w:rPr>
                <w:b/>
              </w:rPr>
              <w:t>353,9</w:t>
            </w:r>
          </w:p>
        </w:tc>
      </w:tr>
    </w:tbl>
    <w:p w:rsidR="00ED6065" w:rsidRDefault="00ED6065" w:rsidP="00732C81">
      <w:pPr>
        <w:keepNext/>
        <w:widowControl w:val="0"/>
        <w:spacing w:line="360" w:lineRule="auto"/>
        <w:ind w:firstLine="709"/>
        <w:jc w:val="both"/>
        <w:rPr>
          <w:b/>
          <w:sz w:val="28"/>
          <w:szCs w:val="28"/>
        </w:rPr>
      </w:pPr>
    </w:p>
    <w:p w:rsidR="00600963" w:rsidRDefault="00ED6065" w:rsidP="00732C81">
      <w:pPr>
        <w:keepNext/>
        <w:widowControl w:val="0"/>
        <w:spacing w:line="360" w:lineRule="auto"/>
        <w:ind w:firstLine="709"/>
        <w:jc w:val="center"/>
        <w:rPr>
          <w:b/>
          <w:sz w:val="28"/>
          <w:szCs w:val="28"/>
        </w:rPr>
      </w:pPr>
      <w:r>
        <w:rPr>
          <w:b/>
          <w:sz w:val="28"/>
          <w:szCs w:val="28"/>
        </w:rPr>
        <w:br w:type="page"/>
      </w:r>
      <w:r w:rsidR="006902CB" w:rsidRPr="00BC1B0B">
        <w:rPr>
          <w:b/>
          <w:sz w:val="28"/>
          <w:szCs w:val="28"/>
        </w:rPr>
        <w:t xml:space="preserve">Приложение </w:t>
      </w:r>
      <w:r w:rsidR="006902CB" w:rsidRPr="00BC1B0B">
        <w:rPr>
          <w:b/>
          <w:sz w:val="28"/>
          <w:szCs w:val="28"/>
          <w:lang w:val="en-US"/>
        </w:rPr>
        <w:t>7</w:t>
      </w:r>
    </w:p>
    <w:p w:rsidR="00ED6065" w:rsidRPr="00ED6065" w:rsidRDefault="00ED6065" w:rsidP="00732C81">
      <w:pPr>
        <w:keepNext/>
        <w:widowControl w:val="0"/>
        <w:spacing w:line="360" w:lineRule="auto"/>
        <w:ind w:firstLine="709"/>
        <w:jc w:val="both"/>
        <w:rPr>
          <w:b/>
          <w:sz w:val="28"/>
          <w:szCs w:val="28"/>
        </w:rPr>
      </w:pPr>
    </w:p>
    <w:p w:rsidR="00600963" w:rsidRPr="00ED6065" w:rsidRDefault="00600963" w:rsidP="00732C81">
      <w:pPr>
        <w:pStyle w:val="8"/>
        <w:tabs>
          <w:tab w:val="clear" w:pos="8080"/>
        </w:tabs>
        <w:spacing w:line="360" w:lineRule="auto"/>
        <w:ind w:right="0" w:firstLine="709"/>
        <w:jc w:val="both"/>
        <w:rPr>
          <w:i w:val="0"/>
          <w:sz w:val="28"/>
          <w:szCs w:val="28"/>
        </w:rPr>
      </w:pPr>
      <w:r w:rsidRPr="00BC1B0B">
        <w:rPr>
          <w:i w:val="0"/>
          <w:sz w:val="28"/>
          <w:szCs w:val="28"/>
        </w:rPr>
        <w:t>Сравнительный анализ дебиторской и кредиторской</w:t>
      </w:r>
      <w:r w:rsidR="00ED6065">
        <w:rPr>
          <w:i w:val="0"/>
          <w:sz w:val="28"/>
          <w:szCs w:val="28"/>
        </w:rPr>
        <w:t xml:space="preserve"> </w:t>
      </w:r>
      <w:r w:rsidRPr="00ED6065">
        <w:rPr>
          <w:i w:val="0"/>
          <w:sz w:val="28"/>
          <w:szCs w:val="28"/>
        </w:rPr>
        <w:t>задолженности на конец года. (тыс. руб.)</w:t>
      </w:r>
    </w:p>
    <w:tbl>
      <w:tblPr>
        <w:tblStyle w:val="afa"/>
        <w:tblW w:w="9356" w:type="dxa"/>
        <w:tblInd w:w="108" w:type="dxa"/>
        <w:tblLayout w:type="fixed"/>
        <w:tblLook w:val="0000" w:firstRow="0" w:lastRow="0" w:firstColumn="0" w:lastColumn="0" w:noHBand="0" w:noVBand="0"/>
      </w:tblPr>
      <w:tblGrid>
        <w:gridCol w:w="2019"/>
        <w:gridCol w:w="992"/>
        <w:gridCol w:w="993"/>
        <w:gridCol w:w="850"/>
        <w:gridCol w:w="992"/>
        <w:gridCol w:w="957"/>
        <w:gridCol w:w="886"/>
        <w:gridCol w:w="816"/>
        <w:gridCol w:w="851"/>
      </w:tblGrid>
      <w:tr w:rsidR="00600963" w:rsidRPr="00ED6065" w:rsidTr="00ED6065">
        <w:trPr>
          <w:trHeight w:val="442"/>
        </w:trPr>
        <w:tc>
          <w:tcPr>
            <w:tcW w:w="2019" w:type="dxa"/>
          </w:tcPr>
          <w:p w:rsidR="00600963" w:rsidRPr="00ED6065" w:rsidRDefault="00600963" w:rsidP="00732C81">
            <w:pPr>
              <w:keepNext/>
              <w:widowControl w:val="0"/>
              <w:spacing w:line="360" w:lineRule="auto"/>
              <w:jc w:val="both"/>
            </w:pPr>
            <w:r w:rsidRPr="00ED6065">
              <w:t>Расчёты</w:t>
            </w:r>
          </w:p>
        </w:tc>
        <w:tc>
          <w:tcPr>
            <w:tcW w:w="1985" w:type="dxa"/>
            <w:gridSpan w:val="2"/>
          </w:tcPr>
          <w:p w:rsidR="00600963" w:rsidRPr="00ED6065" w:rsidRDefault="00600963" w:rsidP="00732C81">
            <w:pPr>
              <w:keepNext/>
              <w:widowControl w:val="0"/>
              <w:spacing w:line="360" w:lineRule="auto"/>
              <w:jc w:val="both"/>
            </w:pPr>
            <w:r w:rsidRPr="00ED6065">
              <w:t>Дебиторская</w:t>
            </w:r>
          </w:p>
          <w:p w:rsidR="00600963" w:rsidRPr="00ED6065" w:rsidRDefault="00600963" w:rsidP="00732C81">
            <w:pPr>
              <w:keepNext/>
              <w:widowControl w:val="0"/>
              <w:spacing w:line="360" w:lineRule="auto"/>
              <w:jc w:val="both"/>
            </w:pPr>
            <w:r w:rsidRPr="00ED6065">
              <w:t>задолженность</w:t>
            </w:r>
          </w:p>
        </w:tc>
        <w:tc>
          <w:tcPr>
            <w:tcW w:w="1842" w:type="dxa"/>
            <w:gridSpan w:val="2"/>
          </w:tcPr>
          <w:p w:rsidR="00600963" w:rsidRPr="00ED6065" w:rsidRDefault="00600963" w:rsidP="00732C81">
            <w:pPr>
              <w:keepNext/>
              <w:widowControl w:val="0"/>
              <w:spacing w:line="360" w:lineRule="auto"/>
              <w:jc w:val="both"/>
            </w:pPr>
            <w:r w:rsidRPr="00ED6065">
              <w:t>Кредиторская</w:t>
            </w:r>
          </w:p>
          <w:p w:rsidR="00600963" w:rsidRPr="00ED6065" w:rsidRDefault="00600963" w:rsidP="00732C81">
            <w:pPr>
              <w:keepNext/>
              <w:widowControl w:val="0"/>
              <w:spacing w:line="360" w:lineRule="auto"/>
              <w:jc w:val="both"/>
            </w:pPr>
            <w:r w:rsidRPr="00ED6065">
              <w:t>задолженность</w:t>
            </w:r>
          </w:p>
        </w:tc>
        <w:tc>
          <w:tcPr>
            <w:tcW w:w="3510" w:type="dxa"/>
            <w:gridSpan w:val="4"/>
          </w:tcPr>
          <w:p w:rsidR="00600963" w:rsidRPr="00ED6065" w:rsidRDefault="00600963" w:rsidP="00732C81">
            <w:pPr>
              <w:keepNext/>
              <w:widowControl w:val="0"/>
              <w:spacing w:line="360" w:lineRule="auto"/>
              <w:jc w:val="both"/>
            </w:pPr>
            <w:r w:rsidRPr="00ED6065">
              <w:t>Превышение задолженности</w:t>
            </w:r>
          </w:p>
        </w:tc>
      </w:tr>
      <w:tr w:rsidR="00600963" w:rsidRPr="00ED6065" w:rsidTr="00ED6065">
        <w:trPr>
          <w:trHeight w:val="250"/>
        </w:trPr>
        <w:tc>
          <w:tcPr>
            <w:tcW w:w="2019" w:type="dxa"/>
          </w:tcPr>
          <w:p w:rsidR="00600963" w:rsidRPr="00ED6065" w:rsidRDefault="00600963" w:rsidP="00732C81">
            <w:pPr>
              <w:keepNext/>
              <w:widowControl w:val="0"/>
              <w:spacing w:line="360" w:lineRule="auto"/>
              <w:jc w:val="both"/>
            </w:pPr>
          </w:p>
        </w:tc>
        <w:tc>
          <w:tcPr>
            <w:tcW w:w="992" w:type="dxa"/>
          </w:tcPr>
          <w:p w:rsidR="00600963" w:rsidRPr="00ED6065" w:rsidRDefault="00600963" w:rsidP="00732C81">
            <w:pPr>
              <w:keepNext/>
              <w:widowControl w:val="0"/>
              <w:spacing w:line="360" w:lineRule="auto"/>
              <w:jc w:val="both"/>
            </w:pPr>
          </w:p>
        </w:tc>
        <w:tc>
          <w:tcPr>
            <w:tcW w:w="993" w:type="dxa"/>
          </w:tcPr>
          <w:p w:rsidR="00600963" w:rsidRPr="00ED6065" w:rsidRDefault="00600963" w:rsidP="00732C81">
            <w:pPr>
              <w:keepNext/>
              <w:widowControl w:val="0"/>
              <w:spacing w:line="360" w:lineRule="auto"/>
              <w:jc w:val="both"/>
            </w:pPr>
          </w:p>
        </w:tc>
        <w:tc>
          <w:tcPr>
            <w:tcW w:w="850" w:type="dxa"/>
          </w:tcPr>
          <w:p w:rsidR="00600963" w:rsidRPr="00ED6065" w:rsidRDefault="00600963" w:rsidP="00732C81">
            <w:pPr>
              <w:keepNext/>
              <w:widowControl w:val="0"/>
              <w:spacing w:line="360" w:lineRule="auto"/>
              <w:jc w:val="both"/>
            </w:pPr>
          </w:p>
        </w:tc>
        <w:tc>
          <w:tcPr>
            <w:tcW w:w="992" w:type="dxa"/>
          </w:tcPr>
          <w:p w:rsidR="00600963" w:rsidRPr="00ED6065" w:rsidRDefault="00600963" w:rsidP="00732C81">
            <w:pPr>
              <w:keepNext/>
              <w:widowControl w:val="0"/>
              <w:spacing w:line="360" w:lineRule="auto"/>
              <w:jc w:val="both"/>
            </w:pPr>
          </w:p>
        </w:tc>
        <w:tc>
          <w:tcPr>
            <w:tcW w:w="1843" w:type="dxa"/>
            <w:gridSpan w:val="2"/>
          </w:tcPr>
          <w:p w:rsidR="00600963" w:rsidRPr="00ED6065" w:rsidRDefault="00600963" w:rsidP="00732C81">
            <w:pPr>
              <w:keepNext/>
              <w:widowControl w:val="0"/>
              <w:spacing w:line="360" w:lineRule="auto"/>
              <w:jc w:val="both"/>
            </w:pPr>
            <w:r w:rsidRPr="00ED6065">
              <w:t>Дебиторской</w:t>
            </w:r>
          </w:p>
        </w:tc>
        <w:tc>
          <w:tcPr>
            <w:tcW w:w="1667" w:type="dxa"/>
            <w:gridSpan w:val="2"/>
          </w:tcPr>
          <w:p w:rsidR="00600963" w:rsidRPr="00ED6065" w:rsidRDefault="00600963" w:rsidP="00732C81">
            <w:pPr>
              <w:keepNext/>
              <w:widowControl w:val="0"/>
              <w:spacing w:line="360" w:lineRule="auto"/>
              <w:jc w:val="both"/>
            </w:pPr>
            <w:r w:rsidRPr="00ED6065">
              <w:t>Кредиторской</w:t>
            </w:r>
          </w:p>
        </w:tc>
      </w:tr>
      <w:tr w:rsidR="00600963" w:rsidRPr="00ED6065" w:rsidTr="00ED6065">
        <w:trPr>
          <w:trHeight w:val="259"/>
        </w:trPr>
        <w:tc>
          <w:tcPr>
            <w:tcW w:w="2019" w:type="dxa"/>
          </w:tcPr>
          <w:p w:rsidR="00600963" w:rsidRPr="00ED6065" w:rsidRDefault="00600963" w:rsidP="00732C81">
            <w:pPr>
              <w:keepNext/>
              <w:widowControl w:val="0"/>
              <w:spacing w:line="360" w:lineRule="auto"/>
              <w:jc w:val="both"/>
            </w:pPr>
          </w:p>
        </w:tc>
        <w:tc>
          <w:tcPr>
            <w:tcW w:w="992" w:type="dxa"/>
          </w:tcPr>
          <w:p w:rsidR="00600963" w:rsidRPr="00ED6065" w:rsidRDefault="00B803F8" w:rsidP="00732C81">
            <w:pPr>
              <w:keepNext/>
              <w:widowControl w:val="0"/>
              <w:spacing w:line="360" w:lineRule="auto"/>
              <w:jc w:val="both"/>
            </w:pPr>
            <w:r w:rsidRPr="00ED6065">
              <w:t>2008</w:t>
            </w:r>
          </w:p>
        </w:tc>
        <w:tc>
          <w:tcPr>
            <w:tcW w:w="993" w:type="dxa"/>
          </w:tcPr>
          <w:p w:rsidR="00600963" w:rsidRPr="00ED6065" w:rsidRDefault="00B803F8" w:rsidP="00732C81">
            <w:pPr>
              <w:keepNext/>
              <w:widowControl w:val="0"/>
              <w:spacing w:line="360" w:lineRule="auto"/>
              <w:jc w:val="both"/>
            </w:pPr>
            <w:r w:rsidRPr="00ED6065">
              <w:t>2009</w:t>
            </w:r>
          </w:p>
        </w:tc>
        <w:tc>
          <w:tcPr>
            <w:tcW w:w="850" w:type="dxa"/>
          </w:tcPr>
          <w:p w:rsidR="00600963" w:rsidRPr="00ED6065" w:rsidRDefault="00B803F8" w:rsidP="00732C81">
            <w:pPr>
              <w:keepNext/>
              <w:widowControl w:val="0"/>
              <w:spacing w:line="360" w:lineRule="auto"/>
              <w:jc w:val="both"/>
            </w:pPr>
            <w:r w:rsidRPr="00ED6065">
              <w:t>2008</w:t>
            </w:r>
          </w:p>
        </w:tc>
        <w:tc>
          <w:tcPr>
            <w:tcW w:w="992" w:type="dxa"/>
          </w:tcPr>
          <w:p w:rsidR="00600963" w:rsidRPr="00ED6065" w:rsidRDefault="00B803F8" w:rsidP="00732C81">
            <w:pPr>
              <w:keepNext/>
              <w:widowControl w:val="0"/>
              <w:spacing w:line="360" w:lineRule="auto"/>
              <w:jc w:val="both"/>
            </w:pPr>
            <w:r w:rsidRPr="00ED6065">
              <w:t>2009</w:t>
            </w:r>
          </w:p>
        </w:tc>
        <w:tc>
          <w:tcPr>
            <w:tcW w:w="957" w:type="dxa"/>
          </w:tcPr>
          <w:p w:rsidR="00600963" w:rsidRPr="00ED6065" w:rsidRDefault="00B803F8" w:rsidP="00732C81">
            <w:pPr>
              <w:keepNext/>
              <w:widowControl w:val="0"/>
              <w:spacing w:line="360" w:lineRule="auto"/>
              <w:jc w:val="both"/>
            </w:pPr>
            <w:r w:rsidRPr="00ED6065">
              <w:t>2008</w:t>
            </w:r>
          </w:p>
        </w:tc>
        <w:tc>
          <w:tcPr>
            <w:tcW w:w="886" w:type="dxa"/>
          </w:tcPr>
          <w:p w:rsidR="00600963" w:rsidRPr="00ED6065" w:rsidRDefault="00B803F8" w:rsidP="00732C81">
            <w:pPr>
              <w:keepNext/>
              <w:widowControl w:val="0"/>
              <w:spacing w:line="360" w:lineRule="auto"/>
              <w:jc w:val="both"/>
            </w:pPr>
            <w:r w:rsidRPr="00ED6065">
              <w:t>2009</w:t>
            </w:r>
          </w:p>
        </w:tc>
        <w:tc>
          <w:tcPr>
            <w:tcW w:w="816" w:type="dxa"/>
          </w:tcPr>
          <w:p w:rsidR="00600963" w:rsidRPr="00ED6065" w:rsidRDefault="00B803F8" w:rsidP="00732C81">
            <w:pPr>
              <w:keepNext/>
              <w:widowControl w:val="0"/>
              <w:spacing w:line="360" w:lineRule="auto"/>
              <w:jc w:val="both"/>
            </w:pPr>
            <w:r w:rsidRPr="00ED6065">
              <w:t>2008</w:t>
            </w:r>
          </w:p>
        </w:tc>
        <w:tc>
          <w:tcPr>
            <w:tcW w:w="851" w:type="dxa"/>
          </w:tcPr>
          <w:p w:rsidR="00600963" w:rsidRPr="00ED6065" w:rsidRDefault="00B803F8" w:rsidP="00732C81">
            <w:pPr>
              <w:keepNext/>
              <w:widowControl w:val="0"/>
              <w:spacing w:line="360" w:lineRule="auto"/>
              <w:jc w:val="both"/>
            </w:pPr>
            <w:r w:rsidRPr="00ED6065">
              <w:t>2009</w:t>
            </w:r>
          </w:p>
        </w:tc>
      </w:tr>
      <w:tr w:rsidR="00600963" w:rsidRPr="00ED6065" w:rsidTr="00ED6065">
        <w:trPr>
          <w:trHeight w:val="624"/>
        </w:trPr>
        <w:tc>
          <w:tcPr>
            <w:tcW w:w="2019" w:type="dxa"/>
          </w:tcPr>
          <w:p w:rsidR="00600963" w:rsidRPr="00ED6065" w:rsidRDefault="00600963" w:rsidP="00732C81">
            <w:pPr>
              <w:keepNext/>
              <w:widowControl w:val="0"/>
              <w:spacing w:line="360" w:lineRule="auto"/>
              <w:jc w:val="both"/>
            </w:pPr>
            <w:r w:rsidRPr="00ED6065">
              <w:t>1.С покупателями или поставщиками за товары и услуги</w:t>
            </w:r>
          </w:p>
        </w:tc>
        <w:tc>
          <w:tcPr>
            <w:tcW w:w="992" w:type="dxa"/>
          </w:tcPr>
          <w:p w:rsidR="00600963" w:rsidRPr="00ED6065" w:rsidRDefault="00600963" w:rsidP="00732C81">
            <w:pPr>
              <w:keepNext/>
              <w:widowControl w:val="0"/>
              <w:spacing w:line="360" w:lineRule="auto"/>
              <w:jc w:val="both"/>
            </w:pPr>
          </w:p>
        </w:tc>
        <w:tc>
          <w:tcPr>
            <w:tcW w:w="993" w:type="dxa"/>
          </w:tcPr>
          <w:p w:rsidR="00600963" w:rsidRPr="00ED6065" w:rsidRDefault="00600963" w:rsidP="00732C81">
            <w:pPr>
              <w:keepNext/>
              <w:widowControl w:val="0"/>
              <w:spacing w:line="360" w:lineRule="auto"/>
              <w:jc w:val="both"/>
            </w:pPr>
          </w:p>
        </w:tc>
        <w:tc>
          <w:tcPr>
            <w:tcW w:w="850" w:type="dxa"/>
          </w:tcPr>
          <w:p w:rsidR="00600963" w:rsidRPr="00ED6065" w:rsidRDefault="00600963" w:rsidP="00732C81">
            <w:pPr>
              <w:keepNext/>
              <w:widowControl w:val="0"/>
              <w:spacing w:line="360" w:lineRule="auto"/>
              <w:jc w:val="both"/>
            </w:pPr>
            <w:r w:rsidRPr="00ED6065">
              <w:t>273 129</w:t>
            </w:r>
          </w:p>
        </w:tc>
        <w:tc>
          <w:tcPr>
            <w:tcW w:w="992" w:type="dxa"/>
          </w:tcPr>
          <w:p w:rsidR="00600963" w:rsidRPr="00ED6065" w:rsidRDefault="00600963" w:rsidP="00732C81">
            <w:pPr>
              <w:keepNext/>
              <w:widowControl w:val="0"/>
              <w:spacing w:line="360" w:lineRule="auto"/>
              <w:jc w:val="both"/>
            </w:pPr>
            <w:r w:rsidRPr="00ED6065">
              <w:t>1 240 734</w:t>
            </w:r>
          </w:p>
        </w:tc>
        <w:tc>
          <w:tcPr>
            <w:tcW w:w="957" w:type="dxa"/>
          </w:tcPr>
          <w:p w:rsidR="00600963" w:rsidRPr="00ED6065" w:rsidRDefault="00600963" w:rsidP="00732C81">
            <w:pPr>
              <w:keepNext/>
              <w:widowControl w:val="0"/>
              <w:spacing w:line="360" w:lineRule="auto"/>
              <w:jc w:val="both"/>
            </w:pPr>
          </w:p>
        </w:tc>
        <w:tc>
          <w:tcPr>
            <w:tcW w:w="886" w:type="dxa"/>
          </w:tcPr>
          <w:p w:rsidR="00600963" w:rsidRPr="00ED6065" w:rsidRDefault="00600963" w:rsidP="00732C81">
            <w:pPr>
              <w:keepNext/>
              <w:widowControl w:val="0"/>
              <w:spacing w:line="360" w:lineRule="auto"/>
              <w:jc w:val="both"/>
            </w:pPr>
          </w:p>
        </w:tc>
        <w:tc>
          <w:tcPr>
            <w:tcW w:w="816" w:type="dxa"/>
          </w:tcPr>
          <w:p w:rsidR="00600963" w:rsidRPr="00ED6065" w:rsidRDefault="00600963" w:rsidP="00732C81">
            <w:pPr>
              <w:keepNext/>
              <w:widowControl w:val="0"/>
              <w:spacing w:line="360" w:lineRule="auto"/>
              <w:jc w:val="both"/>
            </w:pPr>
            <w:r w:rsidRPr="00ED6065">
              <w:t>273 129</w:t>
            </w:r>
          </w:p>
        </w:tc>
        <w:tc>
          <w:tcPr>
            <w:tcW w:w="851" w:type="dxa"/>
          </w:tcPr>
          <w:p w:rsidR="00600963" w:rsidRPr="00ED6065" w:rsidRDefault="00600963" w:rsidP="00732C81">
            <w:pPr>
              <w:keepNext/>
              <w:widowControl w:val="0"/>
              <w:spacing w:line="360" w:lineRule="auto"/>
              <w:jc w:val="both"/>
            </w:pPr>
            <w:r w:rsidRPr="00ED6065">
              <w:t>1 240 734</w:t>
            </w:r>
          </w:p>
        </w:tc>
      </w:tr>
      <w:tr w:rsidR="00600963" w:rsidRPr="00ED6065" w:rsidTr="00ED6065">
        <w:trPr>
          <w:trHeight w:val="216"/>
        </w:trPr>
        <w:tc>
          <w:tcPr>
            <w:tcW w:w="2019" w:type="dxa"/>
          </w:tcPr>
          <w:p w:rsidR="00600963" w:rsidRPr="00ED6065" w:rsidRDefault="00600963" w:rsidP="00732C81">
            <w:pPr>
              <w:keepNext/>
              <w:widowControl w:val="0"/>
              <w:spacing w:line="360" w:lineRule="auto"/>
              <w:jc w:val="both"/>
            </w:pPr>
            <w:r w:rsidRPr="00ED6065">
              <w:t>2.По векселям</w:t>
            </w:r>
          </w:p>
        </w:tc>
        <w:tc>
          <w:tcPr>
            <w:tcW w:w="992" w:type="dxa"/>
          </w:tcPr>
          <w:p w:rsidR="00600963" w:rsidRPr="00ED6065" w:rsidRDefault="00600963" w:rsidP="00732C81">
            <w:pPr>
              <w:keepNext/>
              <w:widowControl w:val="0"/>
              <w:spacing w:line="360" w:lineRule="auto"/>
              <w:jc w:val="both"/>
            </w:pPr>
          </w:p>
        </w:tc>
        <w:tc>
          <w:tcPr>
            <w:tcW w:w="993" w:type="dxa"/>
          </w:tcPr>
          <w:p w:rsidR="00600963" w:rsidRPr="00ED6065" w:rsidRDefault="00600963" w:rsidP="00732C81">
            <w:pPr>
              <w:keepNext/>
              <w:widowControl w:val="0"/>
              <w:spacing w:line="360" w:lineRule="auto"/>
              <w:jc w:val="both"/>
            </w:pPr>
          </w:p>
        </w:tc>
        <w:tc>
          <w:tcPr>
            <w:tcW w:w="850" w:type="dxa"/>
          </w:tcPr>
          <w:p w:rsidR="00600963" w:rsidRPr="00ED6065" w:rsidRDefault="00600963" w:rsidP="00732C81">
            <w:pPr>
              <w:keepNext/>
              <w:widowControl w:val="0"/>
              <w:spacing w:line="360" w:lineRule="auto"/>
              <w:jc w:val="both"/>
            </w:pPr>
          </w:p>
        </w:tc>
        <w:tc>
          <w:tcPr>
            <w:tcW w:w="992" w:type="dxa"/>
          </w:tcPr>
          <w:p w:rsidR="00600963" w:rsidRPr="00ED6065" w:rsidRDefault="00600963" w:rsidP="00732C81">
            <w:pPr>
              <w:keepNext/>
              <w:widowControl w:val="0"/>
              <w:spacing w:line="360" w:lineRule="auto"/>
              <w:jc w:val="both"/>
            </w:pPr>
          </w:p>
        </w:tc>
        <w:tc>
          <w:tcPr>
            <w:tcW w:w="957" w:type="dxa"/>
          </w:tcPr>
          <w:p w:rsidR="00600963" w:rsidRPr="00ED6065" w:rsidRDefault="00600963" w:rsidP="00732C81">
            <w:pPr>
              <w:keepNext/>
              <w:widowControl w:val="0"/>
              <w:spacing w:line="360" w:lineRule="auto"/>
              <w:jc w:val="both"/>
            </w:pPr>
          </w:p>
        </w:tc>
        <w:tc>
          <w:tcPr>
            <w:tcW w:w="886" w:type="dxa"/>
          </w:tcPr>
          <w:p w:rsidR="00600963" w:rsidRPr="00ED6065" w:rsidRDefault="00600963" w:rsidP="00732C81">
            <w:pPr>
              <w:keepNext/>
              <w:widowControl w:val="0"/>
              <w:spacing w:line="360" w:lineRule="auto"/>
              <w:jc w:val="both"/>
            </w:pPr>
          </w:p>
        </w:tc>
        <w:tc>
          <w:tcPr>
            <w:tcW w:w="816" w:type="dxa"/>
          </w:tcPr>
          <w:p w:rsidR="00600963" w:rsidRPr="00ED6065" w:rsidRDefault="00600963" w:rsidP="00732C81">
            <w:pPr>
              <w:keepNext/>
              <w:widowControl w:val="0"/>
              <w:spacing w:line="360" w:lineRule="auto"/>
              <w:jc w:val="both"/>
            </w:pPr>
          </w:p>
        </w:tc>
        <w:tc>
          <w:tcPr>
            <w:tcW w:w="851" w:type="dxa"/>
          </w:tcPr>
          <w:p w:rsidR="00600963" w:rsidRPr="00ED6065" w:rsidRDefault="00600963" w:rsidP="00732C81">
            <w:pPr>
              <w:keepNext/>
              <w:widowControl w:val="0"/>
              <w:spacing w:line="360" w:lineRule="auto"/>
              <w:jc w:val="both"/>
            </w:pPr>
          </w:p>
        </w:tc>
      </w:tr>
      <w:tr w:rsidR="00600963" w:rsidRPr="00ED6065" w:rsidTr="00ED6065">
        <w:trPr>
          <w:trHeight w:val="250"/>
        </w:trPr>
        <w:tc>
          <w:tcPr>
            <w:tcW w:w="2019" w:type="dxa"/>
          </w:tcPr>
          <w:p w:rsidR="00600963" w:rsidRPr="00ED6065" w:rsidRDefault="00600963" w:rsidP="00732C81">
            <w:pPr>
              <w:keepNext/>
              <w:widowControl w:val="0"/>
              <w:spacing w:line="360" w:lineRule="auto"/>
              <w:jc w:val="both"/>
            </w:pPr>
            <w:r w:rsidRPr="00ED6065">
              <w:t>3. По авансам</w:t>
            </w:r>
          </w:p>
        </w:tc>
        <w:tc>
          <w:tcPr>
            <w:tcW w:w="992" w:type="dxa"/>
          </w:tcPr>
          <w:p w:rsidR="00600963" w:rsidRPr="00ED6065" w:rsidRDefault="00600963" w:rsidP="00732C81">
            <w:pPr>
              <w:keepNext/>
              <w:widowControl w:val="0"/>
              <w:spacing w:line="360" w:lineRule="auto"/>
              <w:jc w:val="both"/>
            </w:pPr>
          </w:p>
        </w:tc>
        <w:tc>
          <w:tcPr>
            <w:tcW w:w="993" w:type="dxa"/>
          </w:tcPr>
          <w:p w:rsidR="00600963" w:rsidRPr="00ED6065" w:rsidRDefault="00600963" w:rsidP="00732C81">
            <w:pPr>
              <w:keepNext/>
              <w:widowControl w:val="0"/>
              <w:spacing w:line="360" w:lineRule="auto"/>
              <w:jc w:val="both"/>
            </w:pPr>
          </w:p>
        </w:tc>
        <w:tc>
          <w:tcPr>
            <w:tcW w:w="850" w:type="dxa"/>
          </w:tcPr>
          <w:p w:rsidR="00600963" w:rsidRPr="00ED6065" w:rsidRDefault="00600963" w:rsidP="00732C81">
            <w:pPr>
              <w:keepNext/>
              <w:widowControl w:val="0"/>
              <w:spacing w:line="360" w:lineRule="auto"/>
              <w:jc w:val="both"/>
            </w:pPr>
          </w:p>
        </w:tc>
        <w:tc>
          <w:tcPr>
            <w:tcW w:w="992" w:type="dxa"/>
          </w:tcPr>
          <w:p w:rsidR="00600963" w:rsidRPr="00ED6065" w:rsidRDefault="00600963" w:rsidP="00732C81">
            <w:pPr>
              <w:keepNext/>
              <w:widowControl w:val="0"/>
              <w:spacing w:line="360" w:lineRule="auto"/>
              <w:jc w:val="both"/>
            </w:pPr>
            <w:r w:rsidRPr="00ED6065">
              <w:t>134 116</w:t>
            </w:r>
          </w:p>
        </w:tc>
        <w:tc>
          <w:tcPr>
            <w:tcW w:w="957" w:type="dxa"/>
          </w:tcPr>
          <w:p w:rsidR="00600963" w:rsidRPr="00ED6065" w:rsidRDefault="00600963" w:rsidP="00732C81">
            <w:pPr>
              <w:keepNext/>
              <w:widowControl w:val="0"/>
              <w:spacing w:line="360" w:lineRule="auto"/>
              <w:jc w:val="both"/>
            </w:pPr>
          </w:p>
        </w:tc>
        <w:tc>
          <w:tcPr>
            <w:tcW w:w="886" w:type="dxa"/>
          </w:tcPr>
          <w:p w:rsidR="00600963" w:rsidRPr="00ED6065" w:rsidRDefault="00600963" w:rsidP="00732C81">
            <w:pPr>
              <w:keepNext/>
              <w:widowControl w:val="0"/>
              <w:spacing w:line="360" w:lineRule="auto"/>
              <w:jc w:val="both"/>
            </w:pPr>
          </w:p>
        </w:tc>
        <w:tc>
          <w:tcPr>
            <w:tcW w:w="816" w:type="dxa"/>
          </w:tcPr>
          <w:p w:rsidR="00600963" w:rsidRPr="00ED6065" w:rsidRDefault="00600963" w:rsidP="00732C81">
            <w:pPr>
              <w:keepNext/>
              <w:widowControl w:val="0"/>
              <w:spacing w:line="360" w:lineRule="auto"/>
              <w:jc w:val="both"/>
            </w:pPr>
          </w:p>
        </w:tc>
        <w:tc>
          <w:tcPr>
            <w:tcW w:w="851" w:type="dxa"/>
          </w:tcPr>
          <w:p w:rsidR="00600963" w:rsidRPr="00ED6065" w:rsidRDefault="00600963" w:rsidP="00732C81">
            <w:pPr>
              <w:keepNext/>
              <w:widowControl w:val="0"/>
              <w:spacing w:line="360" w:lineRule="auto"/>
              <w:jc w:val="both"/>
            </w:pPr>
            <w:r w:rsidRPr="00ED6065">
              <w:t>134 116</w:t>
            </w:r>
          </w:p>
        </w:tc>
      </w:tr>
      <w:tr w:rsidR="00600963" w:rsidRPr="00ED6065" w:rsidTr="00ED6065">
        <w:trPr>
          <w:trHeight w:val="408"/>
        </w:trPr>
        <w:tc>
          <w:tcPr>
            <w:tcW w:w="2019" w:type="dxa"/>
          </w:tcPr>
          <w:p w:rsidR="00600963" w:rsidRPr="00ED6065" w:rsidRDefault="00600963" w:rsidP="00732C81">
            <w:pPr>
              <w:keepNext/>
              <w:widowControl w:val="0"/>
              <w:spacing w:line="360" w:lineRule="auto"/>
              <w:jc w:val="both"/>
            </w:pPr>
            <w:r w:rsidRPr="00ED6065">
              <w:t>4. По отчислениям на социальные нужды</w:t>
            </w:r>
          </w:p>
        </w:tc>
        <w:tc>
          <w:tcPr>
            <w:tcW w:w="992" w:type="dxa"/>
          </w:tcPr>
          <w:p w:rsidR="00600963" w:rsidRPr="00ED6065" w:rsidRDefault="00600963" w:rsidP="00732C81">
            <w:pPr>
              <w:keepNext/>
              <w:widowControl w:val="0"/>
              <w:spacing w:line="360" w:lineRule="auto"/>
              <w:jc w:val="both"/>
            </w:pPr>
          </w:p>
        </w:tc>
        <w:tc>
          <w:tcPr>
            <w:tcW w:w="993" w:type="dxa"/>
          </w:tcPr>
          <w:p w:rsidR="00600963" w:rsidRPr="00ED6065" w:rsidRDefault="00600963" w:rsidP="00732C81">
            <w:pPr>
              <w:keepNext/>
              <w:widowControl w:val="0"/>
              <w:spacing w:line="360" w:lineRule="auto"/>
              <w:jc w:val="both"/>
            </w:pPr>
          </w:p>
        </w:tc>
        <w:tc>
          <w:tcPr>
            <w:tcW w:w="850" w:type="dxa"/>
          </w:tcPr>
          <w:p w:rsidR="00600963" w:rsidRPr="00ED6065" w:rsidRDefault="00600963" w:rsidP="00732C81">
            <w:pPr>
              <w:keepNext/>
              <w:widowControl w:val="0"/>
              <w:spacing w:line="360" w:lineRule="auto"/>
              <w:jc w:val="both"/>
            </w:pPr>
            <w:r w:rsidRPr="00ED6065">
              <w:t>86 710</w:t>
            </w:r>
          </w:p>
        </w:tc>
        <w:tc>
          <w:tcPr>
            <w:tcW w:w="992" w:type="dxa"/>
          </w:tcPr>
          <w:p w:rsidR="00600963" w:rsidRPr="00ED6065" w:rsidRDefault="00600963" w:rsidP="00732C81">
            <w:pPr>
              <w:keepNext/>
              <w:widowControl w:val="0"/>
              <w:spacing w:line="360" w:lineRule="auto"/>
              <w:jc w:val="both"/>
            </w:pPr>
            <w:r w:rsidRPr="00ED6065">
              <w:t>109 059</w:t>
            </w:r>
          </w:p>
        </w:tc>
        <w:tc>
          <w:tcPr>
            <w:tcW w:w="957" w:type="dxa"/>
          </w:tcPr>
          <w:p w:rsidR="00600963" w:rsidRPr="00ED6065" w:rsidRDefault="00600963" w:rsidP="00732C81">
            <w:pPr>
              <w:keepNext/>
              <w:widowControl w:val="0"/>
              <w:spacing w:line="360" w:lineRule="auto"/>
              <w:jc w:val="both"/>
            </w:pPr>
          </w:p>
        </w:tc>
        <w:tc>
          <w:tcPr>
            <w:tcW w:w="886" w:type="dxa"/>
          </w:tcPr>
          <w:p w:rsidR="00600963" w:rsidRPr="00ED6065" w:rsidRDefault="00600963" w:rsidP="00732C81">
            <w:pPr>
              <w:keepNext/>
              <w:widowControl w:val="0"/>
              <w:spacing w:line="360" w:lineRule="auto"/>
              <w:jc w:val="both"/>
            </w:pPr>
          </w:p>
        </w:tc>
        <w:tc>
          <w:tcPr>
            <w:tcW w:w="816" w:type="dxa"/>
          </w:tcPr>
          <w:p w:rsidR="00600963" w:rsidRPr="00ED6065" w:rsidRDefault="00600963" w:rsidP="00732C81">
            <w:pPr>
              <w:keepNext/>
              <w:widowControl w:val="0"/>
              <w:spacing w:line="360" w:lineRule="auto"/>
              <w:jc w:val="both"/>
            </w:pPr>
            <w:r w:rsidRPr="00ED6065">
              <w:t>86 710</w:t>
            </w:r>
          </w:p>
        </w:tc>
        <w:tc>
          <w:tcPr>
            <w:tcW w:w="851" w:type="dxa"/>
          </w:tcPr>
          <w:p w:rsidR="00600963" w:rsidRPr="00ED6065" w:rsidRDefault="00600963" w:rsidP="00732C81">
            <w:pPr>
              <w:keepNext/>
              <w:widowControl w:val="0"/>
              <w:spacing w:line="360" w:lineRule="auto"/>
              <w:jc w:val="both"/>
            </w:pPr>
            <w:r w:rsidRPr="00ED6065">
              <w:t>109 059</w:t>
            </w:r>
          </w:p>
        </w:tc>
      </w:tr>
      <w:tr w:rsidR="00600963" w:rsidRPr="00ED6065" w:rsidTr="00ED6065">
        <w:trPr>
          <w:trHeight w:val="216"/>
        </w:trPr>
        <w:tc>
          <w:tcPr>
            <w:tcW w:w="2019" w:type="dxa"/>
          </w:tcPr>
          <w:p w:rsidR="00600963" w:rsidRPr="00ED6065" w:rsidRDefault="00600963" w:rsidP="00732C81">
            <w:pPr>
              <w:keepNext/>
              <w:widowControl w:val="0"/>
              <w:spacing w:line="360" w:lineRule="auto"/>
              <w:jc w:val="both"/>
            </w:pPr>
            <w:r w:rsidRPr="00ED6065">
              <w:t>5. С бюджетом</w:t>
            </w:r>
          </w:p>
        </w:tc>
        <w:tc>
          <w:tcPr>
            <w:tcW w:w="992" w:type="dxa"/>
          </w:tcPr>
          <w:p w:rsidR="00600963" w:rsidRPr="00ED6065" w:rsidRDefault="00600963" w:rsidP="00732C81">
            <w:pPr>
              <w:keepNext/>
              <w:widowControl w:val="0"/>
              <w:spacing w:line="360" w:lineRule="auto"/>
              <w:jc w:val="both"/>
            </w:pPr>
          </w:p>
        </w:tc>
        <w:tc>
          <w:tcPr>
            <w:tcW w:w="993" w:type="dxa"/>
          </w:tcPr>
          <w:p w:rsidR="00600963" w:rsidRPr="00ED6065" w:rsidRDefault="00600963" w:rsidP="00732C81">
            <w:pPr>
              <w:keepNext/>
              <w:widowControl w:val="0"/>
              <w:spacing w:line="360" w:lineRule="auto"/>
              <w:jc w:val="both"/>
            </w:pPr>
          </w:p>
        </w:tc>
        <w:tc>
          <w:tcPr>
            <w:tcW w:w="850" w:type="dxa"/>
          </w:tcPr>
          <w:p w:rsidR="00600963" w:rsidRPr="00ED6065" w:rsidRDefault="00600963" w:rsidP="00732C81">
            <w:pPr>
              <w:keepNext/>
              <w:widowControl w:val="0"/>
              <w:spacing w:line="360" w:lineRule="auto"/>
              <w:jc w:val="both"/>
            </w:pPr>
            <w:r w:rsidRPr="00ED6065">
              <w:t>62 458</w:t>
            </w:r>
          </w:p>
        </w:tc>
        <w:tc>
          <w:tcPr>
            <w:tcW w:w="992" w:type="dxa"/>
          </w:tcPr>
          <w:p w:rsidR="00600963" w:rsidRPr="00ED6065" w:rsidRDefault="00600963" w:rsidP="00732C81">
            <w:pPr>
              <w:keepNext/>
              <w:widowControl w:val="0"/>
              <w:spacing w:line="360" w:lineRule="auto"/>
              <w:jc w:val="both"/>
            </w:pPr>
            <w:r w:rsidRPr="00ED6065">
              <w:t>150 019</w:t>
            </w:r>
          </w:p>
        </w:tc>
        <w:tc>
          <w:tcPr>
            <w:tcW w:w="957" w:type="dxa"/>
          </w:tcPr>
          <w:p w:rsidR="00600963" w:rsidRPr="00ED6065" w:rsidRDefault="00600963" w:rsidP="00732C81">
            <w:pPr>
              <w:keepNext/>
              <w:widowControl w:val="0"/>
              <w:spacing w:line="360" w:lineRule="auto"/>
              <w:jc w:val="both"/>
            </w:pPr>
          </w:p>
        </w:tc>
        <w:tc>
          <w:tcPr>
            <w:tcW w:w="886" w:type="dxa"/>
          </w:tcPr>
          <w:p w:rsidR="00600963" w:rsidRPr="00ED6065" w:rsidRDefault="00600963" w:rsidP="00732C81">
            <w:pPr>
              <w:keepNext/>
              <w:widowControl w:val="0"/>
              <w:spacing w:line="360" w:lineRule="auto"/>
              <w:jc w:val="both"/>
            </w:pPr>
          </w:p>
        </w:tc>
        <w:tc>
          <w:tcPr>
            <w:tcW w:w="816" w:type="dxa"/>
          </w:tcPr>
          <w:p w:rsidR="00600963" w:rsidRPr="00ED6065" w:rsidRDefault="00600963" w:rsidP="00732C81">
            <w:pPr>
              <w:keepNext/>
              <w:widowControl w:val="0"/>
              <w:spacing w:line="360" w:lineRule="auto"/>
              <w:jc w:val="both"/>
            </w:pPr>
            <w:r w:rsidRPr="00ED6065">
              <w:t>62 458</w:t>
            </w:r>
          </w:p>
        </w:tc>
        <w:tc>
          <w:tcPr>
            <w:tcW w:w="851" w:type="dxa"/>
          </w:tcPr>
          <w:p w:rsidR="00600963" w:rsidRPr="00ED6065" w:rsidRDefault="00600963" w:rsidP="00732C81">
            <w:pPr>
              <w:keepNext/>
              <w:widowControl w:val="0"/>
              <w:spacing w:line="360" w:lineRule="auto"/>
              <w:jc w:val="both"/>
            </w:pPr>
            <w:r w:rsidRPr="00ED6065">
              <w:t>150 019</w:t>
            </w:r>
          </w:p>
        </w:tc>
      </w:tr>
      <w:tr w:rsidR="00600963" w:rsidRPr="00ED6065" w:rsidTr="00ED6065">
        <w:trPr>
          <w:trHeight w:val="250"/>
        </w:trPr>
        <w:tc>
          <w:tcPr>
            <w:tcW w:w="2019" w:type="dxa"/>
          </w:tcPr>
          <w:p w:rsidR="00600963" w:rsidRPr="00ED6065" w:rsidRDefault="00600963" w:rsidP="00732C81">
            <w:pPr>
              <w:keepNext/>
              <w:widowControl w:val="0"/>
              <w:spacing w:line="360" w:lineRule="auto"/>
              <w:jc w:val="both"/>
            </w:pPr>
            <w:r w:rsidRPr="00ED6065">
              <w:t>6. По оплате труда</w:t>
            </w:r>
          </w:p>
        </w:tc>
        <w:tc>
          <w:tcPr>
            <w:tcW w:w="992" w:type="dxa"/>
          </w:tcPr>
          <w:p w:rsidR="00600963" w:rsidRPr="00ED6065" w:rsidRDefault="00600963" w:rsidP="00732C81">
            <w:pPr>
              <w:keepNext/>
              <w:widowControl w:val="0"/>
              <w:spacing w:line="360" w:lineRule="auto"/>
              <w:jc w:val="both"/>
            </w:pPr>
          </w:p>
        </w:tc>
        <w:tc>
          <w:tcPr>
            <w:tcW w:w="993" w:type="dxa"/>
          </w:tcPr>
          <w:p w:rsidR="00600963" w:rsidRPr="00ED6065" w:rsidRDefault="00600963" w:rsidP="00732C81">
            <w:pPr>
              <w:keepNext/>
              <w:widowControl w:val="0"/>
              <w:spacing w:line="360" w:lineRule="auto"/>
              <w:jc w:val="both"/>
            </w:pPr>
          </w:p>
        </w:tc>
        <w:tc>
          <w:tcPr>
            <w:tcW w:w="850" w:type="dxa"/>
          </w:tcPr>
          <w:p w:rsidR="00600963" w:rsidRPr="00ED6065" w:rsidRDefault="00600963" w:rsidP="00732C81">
            <w:pPr>
              <w:keepNext/>
              <w:widowControl w:val="0"/>
              <w:spacing w:line="360" w:lineRule="auto"/>
              <w:jc w:val="both"/>
            </w:pPr>
            <w:r w:rsidRPr="00ED6065">
              <w:t>119 374</w:t>
            </w:r>
          </w:p>
        </w:tc>
        <w:tc>
          <w:tcPr>
            <w:tcW w:w="992" w:type="dxa"/>
          </w:tcPr>
          <w:p w:rsidR="00600963" w:rsidRPr="00ED6065" w:rsidRDefault="00600963" w:rsidP="00732C81">
            <w:pPr>
              <w:keepNext/>
              <w:widowControl w:val="0"/>
              <w:spacing w:line="360" w:lineRule="auto"/>
              <w:jc w:val="both"/>
            </w:pPr>
            <w:r w:rsidRPr="00ED6065">
              <w:t>280 915</w:t>
            </w:r>
          </w:p>
        </w:tc>
        <w:tc>
          <w:tcPr>
            <w:tcW w:w="957" w:type="dxa"/>
          </w:tcPr>
          <w:p w:rsidR="00600963" w:rsidRPr="00ED6065" w:rsidRDefault="00600963" w:rsidP="00732C81">
            <w:pPr>
              <w:keepNext/>
              <w:widowControl w:val="0"/>
              <w:spacing w:line="360" w:lineRule="auto"/>
              <w:jc w:val="both"/>
            </w:pPr>
          </w:p>
        </w:tc>
        <w:tc>
          <w:tcPr>
            <w:tcW w:w="886" w:type="dxa"/>
          </w:tcPr>
          <w:p w:rsidR="00600963" w:rsidRPr="00ED6065" w:rsidRDefault="00600963" w:rsidP="00732C81">
            <w:pPr>
              <w:keepNext/>
              <w:widowControl w:val="0"/>
              <w:spacing w:line="360" w:lineRule="auto"/>
              <w:jc w:val="both"/>
            </w:pPr>
          </w:p>
        </w:tc>
        <w:tc>
          <w:tcPr>
            <w:tcW w:w="816" w:type="dxa"/>
          </w:tcPr>
          <w:p w:rsidR="00600963" w:rsidRPr="00ED6065" w:rsidRDefault="00600963" w:rsidP="00732C81">
            <w:pPr>
              <w:keepNext/>
              <w:widowControl w:val="0"/>
              <w:spacing w:line="360" w:lineRule="auto"/>
              <w:jc w:val="both"/>
            </w:pPr>
            <w:r w:rsidRPr="00ED6065">
              <w:t>1 119 374</w:t>
            </w:r>
          </w:p>
        </w:tc>
        <w:tc>
          <w:tcPr>
            <w:tcW w:w="851" w:type="dxa"/>
          </w:tcPr>
          <w:p w:rsidR="00600963" w:rsidRPr="00ED6065" w:rsidRDefault="00600963" w:rsidP="00732C81">
            <w:pPr>
              <w:keepNext/>
              <w:widowControl w:val="0"/>
              <w:spacing w:line="360" w:lineRule="auto"/>
              <w:jc w:val="both"/>
            </w:pPr>
            <w:r w:rsidRPr="00ED6065">
              <w:t>280 915</w:t>
            </w:r>
          </w:p>
        </w:tc>
      </w:tr>
      <w:tr w:rsidR="00600963" w:rsidRPr="00ED6065" w:rsidTr="00ED6065">
        <w:trPr>
          <w:trHeight w:val="259"/>
        </w:trPr>
        <w:tc>
          <w:tcPr>
            <w:tcW w:w="2019" w:type="dxa"/>
          </w:tcPr>
          <w:p w:rsidR="00600963" w:rsidRPr="00ED6065" w:rsidRDefault="00600963" w:rsidP="00732C81">
            <w:pPr>
              <w:keepNext/>
              <w:widowControl w:val="0"/>
              <w:spacing w:line="360" w:lineRule="auto"/>
              <w:jc w:val="both"/>
            </w:pPr>
            <w:r w:rsidRPr="00ED6065">
              <w:t>7. С прочими</w:t>
            </w:r>
          </w:p>
        </w:tc>
        <w:tc>
          <w:tcPr>
            <w:tcW w:w="992" w:type="dxa"/>
          </w:tcPr>
          <w:p w:rsidR="00600963" w:rsidRPr="00ED6065" w:rsidRDefault="00600963" w:rsidP="00732C81">
            <w:pPr>
              <w:keepNext/>
              <w:widowControl w:val="0"/>
              <w:spacing w:line="360" w:lineRule="auto"/>
              <w:jc w:val="both"/>
            </w:pPr>
            <w:r w:rsidRPr="00ED6065">
              <w:t>87 036</w:t>
            </w:r>
          </w:p>
        </w:tc>
        <w:tc>
          <w:tcPr>
            <w:tcW w:w="993" w:type="dxa"/>
          </w:tcPr>
          <w:p w:rsidR="00600963" w:rsidRPr="00ED6065" w:rsidRDefault="00600963" w:rsidP="00732C81">
            <w:pPr>
              <w:keepNext/>
              <w:widowControl w:val="0"/>
              <w:spacing w:line="360" w:lineRule="auto"/>
              <w:jc w:val="both"/>
            </w:pPr>
            <w:r w:rsidRPr="00ED6065">
              <w:t>326 555</w:t>
            </w:r>
          </w:p>
        </w:tc>
        <w:tc>
          <w:tcPr>
            <w:tcW w:w="850" w:type="dxa"/>
          </w:tcPr>
          <w:p w:rsidR="00600963" w:rsidRPr="00ED6065" w:rsidRDefault="00600963" w:rsidP="00732C81">
            <w:pPr>
              <w:keepNext/>
              <w:widowControl w:val="0"/>
              <w:spacing w:line="360" w:lineRule="auto"/>
              <w:jc w:val="both"/>
            </w:pPr>
          </w:p>
        </w:tc>
        <w:tc>
          <w:tcPr>
            <w:tcW w:w="992" w:type="dxa"/>
          </w:tcPr>
          <w:p w:rsidR="00600963" w:rsidRPr="00ED6065" w:rsidRDefault="00600963" w:rsidP="00732C81">
            <w:pPr>
              <w:keepNext/>
              <w:widowControl w:val="0"/>
              <w:spacing w:line="360" w:lineRule="auto"/>
              <w:jc w:val="both"/>
            </w:pPr>
            <w:r w:rsidRPr="00ED6065">
              <w:t>2 562</w:t>
            </w:r>
          </w:p>
        </w:tc>
        <w:tc>
          <w:tcPr>
            <w:tcW w:w="957" w:type="dxa"/>
          </w:tcPr>
          <w:p w:rsidR="00600963" w:rsidRPr="00ED6065" w:rsidRDefault="00600963" w:rsidP="00732C81">
            <w:pPr>
              <w:keepNext/>
              <w:widowControl w:val="0"/>
              <w:spacing w:line="360" w:lineRule="auto"/>
              <w:jc w:val="both"/>
            </w:pPr>
            <w:r w:rsidRPr="00ED6065">
              <w:t>87 036</w:t>
            </w:r>
          </w:p>
        </w:tc>
        <w:tc>
          <w:tcPr>
            <w:tcW w:w="886" w:type="dxa"/>
          </w:tcPr>
          <w:p w:rsidR="00600963" w:rsidRPr="00ED6065" w:rsidRDefault="00600963" w:rsidP="00732C81">
            <w:pPr>
              <w:keepNext/>
              <w:widowControl w:val="0"/>
              <w:spacing w:line="360" w:lineRule="auto"/>
              <w:jc w:val="both"/>
            </w:pPr>
            <w:r w:rsidRPr="00ED6065">
              <w:t>323 993</w:t>
            </w:r>
          </w:p>
        </w:tc>
        <w:tc>
          <w:tcPr>
            <w:tcW w:w="816" w:type="dxa"/>
          </w:tcPr>
          <w:p w:rsidR="00600963" w:rsidRPr="00ED6065" w:rsidRDefault="00600963" w:rsidP="00732C81">
            <w:pPr>
              <w:keepNext/>
              <w:widowControl w:val="0"/>
              <w:spacing w:line="360" w:lineRule="auto"/>
              <w:jc w:val="both"/>
            </w:pPr>
          </w:p>
        </w:tc>
        <w:tc>
          <w:tcPr>
            <w:tcW w:w="851" w:type="dxa"/>
          </w:tcPr>
          <w:p w:rsidR="00600963" w:rsidRPr="00ED6065" w:rsidRDefault="00600963" w:rsidP="00732C81">
            <w:pPr>
              <w:keepNext/>
              <w:widowControl w:val="0"/>
              <w:spacing w:line="360" w:lineRule="auto"/>
              <w:jc w:val="both"/>
            </w:pPr>
          </w:p>
        </w:tc>
      </w:tr>
      <w:tr w:rsidR="00600963" w:rsidRPr="00ED6065" w:rsidTr="00ED6065">
        <w:trPr>
          <w:trHeight w:val="259"/>
        </w:trPr>
        <w:tc>
          <w:tcPr>
            <w:tcW w:w="2019" w:type="dxa"/>
          </w:tcPr>
          <w:p w:rsidR="00600963" w:rsidRPr="00ED6065" w:rsidRDefault="00600963" w:rsidP="00732C81">
            <w:pPr>
              <w:keepNext/>
              <w:widowControl w:val="0"/>
              <w:spacing w:line="360" w:lineRule="auto"/>
              <w:jc w:val="both"/>
            </w:pPr>
            <w:r w:rsidRPr="00ED6065">
              <w:t>Итого</w:t>
            </w:r>
          </w:p>
        </w:tc>
        <w:tc>
          <w:tcPr>
            <w:tcW w:w="992" w:type="dxa"/>
          </w:tcPr>
          <w:p w:rsidR="00600963" w:rsidRPr="00ED6065" w:rsidRDefault="00600963" w:rsidP="00732C81">
            <w:pPr>
              <w:keepNext/>
              <w:widowControl w:val="0"/>
              <w:spacing w:line="360" w:lineRule="auto"/>
              <w:jc w:val="both"/>
            </w:pPr>
            <w:r w:rsidRPr="00ED6065">
              <w:t>87 036</w:t>
            </w:r>
          </w:p>
        </w:tc>
        <w:tc>
          <w:tcPr>
            <w:tcW w:w="993" w:type="dxa"/>
          </w:tcPr>
          <w:p w:rsidR="00600963" w:rsidRPr="00ED6065" w:rsidRDefault="00600963" w:rsidP="00732C81">
            <w:pPr>
              <w:keepNext/>
              <w:widowControl w:val="0"/>
              <w:spacing w:line="360" w:lineRule="auto"/>
              <w:jc w:val="both"/>
            </w:pPr>
            <w:r w:rsidRPr="00ED6065">
              <w:t>326 555</w:t>
            </w:r>
          </w:p>
        </w:tc>
        <w:tc>
          <w:tcPr>
            <w:tcW w:w="850" w:type="dxa"/>
          </w:tcPr>
          <w:p w:rsidR="00600963" w:rsidRPr="00ED6065" w:rsidRDefault="00600963" w:rsidP="00732C81">
            <w:pPr>
              <w:keepNext/>
              <w:widowControl w:val="0"/>
              <w:spacing w:line="360" w:lineRule="auto"/>
              <w:jc w:val="both"/>
            </w:pPr>
            <w:r w:rsidRPr="00ED6065">
              <w:t>541 671</w:t>
            </w:r>
          </w:p>
        </w:tc>
        <w:tc>
          <w:tcPr>
            <w:tcW w:w="992" w:type="dxa"/>
          </w:tcPr>
          <w:p w:rsidR="00600963" w:rsidRPr="00ED6065" w:rsidRDefault="00600963" w:rsidP="00732C81">
            <w:pPr>
              <w:keepNext/>
              <w:widowControl w:val="0"/>
              <w:spacing w:line="360" w:lineRule="auto"/>
              <w:jc w:val="both"/>
            </w:pPr>
            <w:r w:rsidRPr="00ED6065">
              <w:t>1 917 405</w:t>
            </w:r>
          </w:p>
        </w:tc>
        <w:tc>
          <w:tcPr>
            <w:tcW w:w="957" w:type="dxa"/>
          </w:tcPr>
          <w:p w:rsidR="00600963" w:rsidRPr="00ED6065" w:rsidRDefault="00600963" w:rsidP="00732C81">
            <w:pPr>
              <w:keepNext/>
              <w:widowControl w:val="0"/>
              <w:spacing w:line="360" w:lineRule="auto"/>
              <w:jc w:val="both"/>
            </w:pPr>
          </w:p>
        </w:tc>
        <w:tc>
          <w:tcPr>
            <w:tcW w:w="886" w:type="dxa"/>
          </w:tcPr>
          <w:p w:rsidR="00600963" w:rsidRPr="00ED6065" w:rsidRDefault="00600963" w:rsidP="00732C81">
            <w:pPr>
              <w:keepNext/>
              <w:widowControl w:val="0"/>
              <w:spacing w:line="360" w:lineRule="auto"/>
              <w:jc w:val="both"/>
            </w:pPr>
          </w:p>
        </w:tc>
        <w:tc>
          <w:tcPr>
            <w:tcW w:w="816" w:type="dxa"/>
          </w:tcPr>
          <w:p w:rsidR="00600963" w:rsidRPr="00ED6065" w:rsidRDefault="00600963" w:rsidP="00732C81">
            <w:pPr>
              <w:keepNext/>
              <w:widowControl w:val="0"/>
              <w:spacing w:line="360" w:lineRule="auto"/>
              <w:jc w:val="both"/>
            </w:pPr>
            <w:r w:rsidRPr="00ED6065">
              <w:t>454 635</w:t>
            </w:r>
          </w:p>
        </w:tc>
        <w:tc>
          <w:tcPr>
            <w:tcW w:w="851" w:type="dxa"/>
          </w:tcPr>
          <w:p w:rsidR="00600963" w:rsidRPr="00ED6065" w:rsidRDefault="00600963" w:rsidP="00732C81">
            <w:pPr>
              <w:keepNext/>
              <w:widowControl w:val="0"/>
              <w:spacing w:line="360" w:lineRule="auto"/>
              <w:jc w:val="both"/>
            </w:pPr>
            <w:r w:rsidRPr="00ED6065">
              <w:t>1 590 850</w:t>
            </w:r>
          </w:p>
        </w:tc>
      </w:tr>
    </w:tbl>
    <w:p w:rsidR="00584205" w:rsidRPr="00BC1B0B" w:rsidRDefault="00584205" w:rsidP="00732C81">
      <w:pPr>
        <w:keepNext/>
        <w:widowControl w:val="0"/>
        <w:spacing w:line="360" w:lineRule="auto"/>
        <w:ind w:firstLine="709"/>
        <w:jc w:val="both"/>
        <w:rPr>
          <w:b/>
          <w:sz w:val="28"/>
          <w:szCs w:val="28"/>
        </w:rPr>
      </w:pPr>
    </w:p>
    <w:p w:rsidR="00600963" w:rsidRDefault="00ED6065" w:rsidP="00732C81">
      <w:pPr>
        <w:keepNext/>
        <w:widowControl w:val="0"/>
        <w:spacing w:line="360" w:lineRule="auto"/>
        <w:ind w:firstLine="709"/>
        <w:jc w:val="center"/>
        <w:rPr>
          <w:b/>
          <w:sz w:val="28"/>
          <w:szCs w:val="28"/>
        </w:rPr>
      </w:pPr>
      <w:r>
        <w:rPr>
          <w:b/>
          <w:sz w:val="28"/>
          <w:szCs w:val="28"/>
        </w:rPr>
        <w:br w:type="page"/>
      </w:r>
      <w:r w:rsidR="006902CB" w:rsidRPr="00BC1B0B">
        <w:rPr>
          <w:b/>
          <w:sz w:val="28"/>
          <w:szCs w:val="28"/>
        </w:rPr>
        <w:t>Приложение 8</w:t>
      </w:r>
    </w:p>
    <w:p w:rsidR="00ED6065" w:rsidRPr="00BC1B0B" w:rsidRDefault="00ED6065" w:rsidP="00732C81">
      <w:pPr>
        <w:keepNext/>
        <w:widowControl w:val="0"/>
        <w:spacing w:line="360" w:lineRule="auto"/>
        <w:ind w:firstLine="709"/>
        <w:jc w:val="both"/>
        <w:rPr>
          <w:b/>
          <w:sz w:val="28"/>
          <w:szCs w:val="28"/>
        </w:rPr>
      </w:pPr>
    </w:p>
    <w:p w:rsidR="00600963" w:rsidRPr="00BC1B0B" w:rsidRDefault="00600963" w:rsidP="00732C81">
      <w:pPr>
        <w:keepNext/>
        <w:widowControl w:val="0"/>
        <w:spacing w:line="360" w:lineRule="auto"/>
        <w:ind w:firstLine="709"/>
        <w:jc w:val="both"/>
        <w:rPr>
          <w:sz w:val="28"/>
          <w:szCs w:val="28"/>
        </w:rPr>
      </w:pPr>
      <w:r w:rsidRPr="00BC1B0B">
        <w:rPr>
          <w:b/>
          <w:sz w:val="28"/>
          <w:szCs w:val="28"/>
        </w:rPr>
        <w:t>Определение типа финансового состояния предприятия</w:t>
      </w:r>
      <w:bookmarkStart w:id="159" w:name="OCRUncertain446"/>
      <w:r w:rsidR="00F0073C" w:rsidRPr="00BC1B0B">
        <w:rPr>
          <w:b/>
          <w:sz w:val="28"/>
          <w:szCs w:val="28"/>
        </w:rPr>
        <w:t xml:space="preserve"> ООО «Инвест-Строй»</w:t>
      </w:r>
      <w:r w:rsidR="00BD176C" w:rsidRPr="00BC1B0B">
        <w:rPr>
          <w:b/>
          <w:sz w:val="28"/>
          <w:szCs w:val="28"/>
        </w:rPr>
        <w:t xml:space="preserve"> </w:t>
      </w:r>
      <w:r w:rsidRPr="00BC1B0B">
        <w:rPr>
          <w:b/>
          <w:sz w:val="28"/>
          <w:szCs w:val="28"/>
        </w:rPr>
        <w:t>(тыс. руб.</w:t>
      </w:r>
      <w:bookmarkEnd w:id="159"/>
      <w:r w:rsidRPr="00BC1B0B">
        <w:rPr>
          <w:b/>
          <w:sz w:val="28"/>
          <w:szCs w:val="28"/>
        </w:rPr>
        <w:t>)</w:t>
      </w:r>
    </w:p>
    <w:tbl>
      <w:tblPr>
        <w:tblStyle w:val="afa"/>
        <w:tblW w:w="9214" w:type="dxa"/>
        <w:tblInd w:w="392" w:type="dxa"/>
        <w:tblLayout w:type="fixed"/>
        <w:tblLook w:val="0000" w:firstRow="0" w:lastRow="0" w:firstColumn="0" w:lastColumn="0" w:noHBand="0" w:noVBand="0"/>
      </w:tblPr>
      <w:tblGrid>
        <w:gridCol w:w="3436"/>
        <w:gridCol w:w="1560"/>
        <w:gridCol w:w="1417"/>
        <w:gridCol w:w="1383"/>
        <w:gridCol w:w="1418"/>
      </w:tblGrid>
      <w:tr w:rsidR="00600963" w:rsidRPr="00ED6065" w:rsidTr="00ED6065">
        <w:trPr>
          <w:trHeight w:val="259"/>
        </w:trPr>
        <w:tc>
          <w:tcPr>
            <w:tcW w:w="3436" w:type="dxa"/>
          </w:tcPr>
          <w:p w:rsidR="00600963" w:rsidRPr="00ED6065" w:rsidRDefault="00600963" w:rsidP="00732C81">
            <w:pPr>
              <w:keepNext/>
              <w:widowControl w:val="0"/>
              <w:spacing w:line="360" w:lineRule="auto"/>
              <w:jc w:val="both"/>
              <w:rPr>
                <w:b/>
              </w:rPr>
            </w:pPr>
            <w:r w:rsidRPr="00ED6065">
              <w:rPr>
                <w:b/>
              </w:rPr>
              <w:t>Показатели</w:t>
            </w:r>
          </w:p>
        </w:tc>
        <w:tc>
          <w:tcPr>
            <w:tcW w:w="1560" w:type="dxa"/>
          </w:tcPr>
          <w:p w:rsidR="00600963" w:rsidRPr="00ED6065" w:rsidRDefault="00B803F8" w:rsidP="00732C81">
            <w:pPr>
              <w:keepNext/>
              <w:widowControl w:val="0"/>
              <w:spacing w:line="360" w:lineRule="auto"/>
              <w:jc w:val="both"/>
            </w:pPr>
            <w:r w:rsidRPr="00ED6065">
              <w:rPr>
                <w:b/>
              </w:rPr>
              <w:t>2008</w:t>
            </w:r>
          </w:p>
        </w:tc>
        <w:tc>
          <w:tcPr>
            <w:tcW w:w="1417" w:type="dxa"/>
          </w:tcPr>
          <w:p w:rsidR="00600963" w:rsidRPr="00ED6065" w:rsidRDefault="00600963" w:rsidP="00732C81">
            <w:pPr>
              <w:keepNext/>
              <w:widowControl w:val="0"/>
              <w:spacing w:line="360" w:lineRule="auto"/>
              <w:jc w:val="both"/>
            </w:pPr>
          </w:p>
        </w:tc>
        <w:tc>
          <w:tcPr>
            <w:tcW w:w="1383" w:type="dxa"/>
          </w:tcPr>
          <w:p w:rsidR="00600963" w:rsidRPr="00ED6065" w:rsidRDefault="00B803F8" w:rsidP="00732C81">
            <w:pPr>
              <w:keepNext/>
              <w:widowControl w:val="0"/>
              <w:spacing w:line="360" w:lineRule="auto"/>
              <w:jc w:val="both"/>
              <w:rPr>
                <w:b/>
              </w:rPr>
            </w:pPr>
            <w:r w:rsidRPr="00ED6065">
              <w:rPr>
                <w:b/>
              </w:rPr>
              <w:t>2009</w:t>
            </w:r>
          </w:p>
        </w:tc>
        <w:tc>
          <w:tcPr>
            <w:tcW w:w="1418" w:type="dxa"/>
          </w:tcPr>
          <w:p w:rsidR="00600963" w:rsidRPr="00ED6065" w:rsidRDefault="00600963" w:rsidP="00732C81">
            <w:pPr>
              <w:keepNext/>
              <w:widowControl w:val="0"/>
              <w:spacing w:line="360" w:lineRule="auto"/>
              <w:jc w:val="both"/>
            </w:pPr>
          </w:p>
        </w:tc>
      </w:tr>
      <w:tr w:rsidR="00600963" w:rsidRPr="00ED6065" w:rsidTr="00ED6065">
        <w:trPr>
          <w:trHeight w:val="758"/>
        </w:trPr>
        <w:tc>
          <w:tcPr>
            <w:tcW w:w="3436" w:type="dxa"/>
          </w:tcPr>
          <w:p w:rsidR="00600963" w:rsidRPr="00ED6065" w:rsidRDefault="00600963" w:rsidP="00732C81">
            <w:pPr>
              <w:keepNext/>
              <w:widowControl w:val="0"/>
              <w:spacing w:line="360" w:lineRule="auto"/>
              <w:jc w:val="both"/>
            </w:pPr>
          </w:p>
        </w:tc>
        <w:tc>
          <w:tcPr>
            <w:tcW w:w="1560" w:type="dxa"/>
          </w:tcPr>
          <w:p w:rsidR="00600963" w:rsidRPr="00ED6065" w:rsidRDefault="00600963" w:rsidP="00732C81">
            <w:pPr>
              <w:keepNext/>
              <w:widowControl w:val="0"/>
              <w:spacing w:line="360" w:lineRule="auto"/>
              <w:jc w:val="both"/>
              <w:rPr>
                <w:b/>
              </w:rPr>
            </w:pPr>
            <w:r w:rsidRPr="00ED6065">
              <w:rPr>
                <w:b/>
              </w:rPr>
              <w:t>На начало</w:t>
            </w:r>
          </w:p>
          <w:p w:rsidR="00600963" w:rsidRPr="00ED6065" w:rsidRDefault="00600963" w:rsidP="00732C81">
            <w:pPr>
              <w:keepNext/>
              <w:widowControl w:val="0"/>
              <w:spacing w:line="360" w:lineRule="auto"/>
              <w:jc w:val="both"/>
              <w:rPr>
                <w:b/>
              </w:rPr>
            </w:pPr>
            <w:r w:rsidRPr="00ED6065">
              <w:rPr>
                <w:b/>
              </w:rPr>
              <w:t>года</w:t>
            </w:r>
          </w:p>
        </w:tc>
        <w:tc>
          <w:tcPr>
            <w:tcW w:w="1417" w:type="dxa"/>
          </w:tcPr>
          <w:p w:rsidR="00600963" w:rsidRPr="00ED6065" w:rsidRDefault="00600963" w:rsidP="00732C81">
            <w:pPr>
              <w:keepNext/>
              <w:widowControl w:val="0"/>
              <w:spacing w:line="360" w:lineRule="auto"/>
              <w:jc w:val="both"/>
              <w:rPr>
                <w:b/>
              </w:rPr>
            </w:pPr>
            <w:r w:rsidRPr="00ED6065">
              <w:rPr>
                <w:b/>
              </w:rPr>
              <w:t>На конец</w:t>
            </w:r>
          </w:p>
          <w:p w:rsidR="00600963" w:rsidRPr="00ED6065" w:rsidRDefault="00600963" w:rsidP="00732C81">
            <w:pPr>
              <w:keepNext/>
              <w:widowControl w:val="0"/>
              <w:spacing w:line="360" w:lineRule="auto"/>
              <w:jc w:val="both"/>
              <w:rPr>
                <w:b/>
              </w:rPr>
            </w:pPr>
            <w:r w:rsidRPr="00ED6065">
              <w:rPr>
                <w:b/>
              </w:rPr>
              <w:t>года</w:t>
            </w:r>
          </w:p>
        </w:tc>
        <w:tc>
          <w:tcPr>
            <w:tcW w:w="1383" w:type="dxa"/>
          </w:tcPr>
          <w:p w:rsidR="00600963" w:rsidRPr="00ED6065" w:rsidRDefault="00600963" w:rsidP="00732C81">
            <w:pPr>
              <w:keepNext/>
              <w:widowControl w:val="0"/>
              <w:spacing w:line="360" w:lineRule="auto"/>
              <w:jc w:val="both"/>
              <w:rPr>
                <w:b/>
              </w:rPr>
            </w:pPr>
            <w:r w:rsidRPr="00ED6065">
              <w:rPr>
                <w:b/>
              </w:rPr>
              <w:t>На начало</w:t>
            </w:r>
          </w:p>
          <w:p w:rsidR="00600963" w:rsidRPr="00ED6065" w:rsidRDefault="00600963" w:rsidP="00732C81">
            <w:pPr>
              <w:keepNext/>
              <w:widowControl w:val="0"/>
              <w:spacing w:line="360" w:lineRule="auto"/>
              <w:jc w:val="both"/>
              <w:rPr>
                <w:b/>
              </w:rPr>
            </w:pPr>
            <w:r w:rsidRPr="00ED6065">
              <w:rPr>
                <w:b/>
              </w:rPr>
              <w:t>Года</w:t>
            </w:r>
          </w:p>
        </w:tc>
        <w:tc>
          <w:tcPr>
            <w:tcW w:w="1418" w:type="dxa"/>
          </w:tcPr>
          <w:p w:rsidR="00600963" w:rsidRPr="00ED6065" w:rsidRDefault="00600963" w:rsidP="00732C81">
            <w:pPr>
              <w:keepNext/>
              <w:widowControl w:val="0"/>
              <w:spacing w:line="360" w:lineRule="auto"/>
              <w:jc w:val="both"/>
              <w:rPr>
                <w:b/>
              </w:rPr>
            </w:pPr>
            <w:r w:rsidRPr="00ED6065">
              <w:rPr>
                <w:b/>
              </w:rPr>
              <w:t>На конец</w:t>
            </w:r>
          </w:p>
          <w:p w:rsidR="00600963" w:rsidRPr="00ED6065" w:rsidRDefault="00600963" w:rsidP="00732C81">
            <w:pPr>
              <w:keepNext/>
              <w:widowControl w:val="0"/>
              <w:spacing w:line="360" w:lineRule="auto"/>
              <w:jc w:val="both"/>
              <w:rPr>
                <w:b/>
              </w:rPr>
            </w:pPr>
            <w:r w:rsidRPr="00ED6065">
              <w:rPr>
                <w:b/>
              </w:rPr>
              <w:t>Года</w:t>
            </w:r>
          </w:p>
        </w:tc>
      </w:tr>
      <w:tr w:rsidR="00600963" w:rsidRPr="00ED6065" w:rsidTr="00ED6065">
        <w:trPr>
          <w:trHeight w:val="250"/>
        </w:trPr>
        <w:tc>
          <w:tcPr>
            <w:tcW w:w="3436" w:type="dxa"/>
          </w:tcPr>
          <w:p w:rsidR="00600963" w:rsidRPr="00ED6065" w:rsidRDefault="00600963" w:rsidP="00732C81">
            <w:pPr>
              <w:keepNext/>
              <w:widowControl w:val="0"/>
              <w:spacing w:line="360" w:lineRule="auto"/>
              <w:jc w:val="both"/>
              <w:rPr>
                <w:b/>
              </w:rPr>
            </w:pPr>
            <w:r w:rsidRPr="00ED6065">
              <w:rPr>
                <w:b/>
              </w:rPr>
              <w:t>1.0бщая величина запасов и затрат (33)</w:t>
            </w:r>
          </w:p>
        </w:tc>
        <w:tc>
          <w:tcPr>
            <w:tcW w:w="1560" w:type="dxa"/>
          </w:tcPr>
          <w:p w:rsidR="00600963" w:rsidRPr="00ED6065" w:rsidRDefault="00600963" w:rsidP="00732C81">
            <w:pPr>
              <w:keepNext/>
              <w:widowControl w:val="0"/>
              <w:spacing w:line="360" w:lineRule="auto"/>
              <w:jc w:val="both"/>
            </w:pPr>
            <w:r w:rsidRPr="00ED6065">
              <w:t>768 302</w:t>
            </w:r>
          </w:p>
        </w:tc>
        <w:tc>
          <w:tcPr>
            <w:tcW w:w="1417" w:type="dxa"/>
          </w:tcPr>
          <w:p w:rsidR="00600963" w:rsidRPr="00ED6065" w:rsidRDefault="00600963" w:rsidP="00732C81">
            <w:pPr>
              <w:keepNext/>
              <w:widowControl w:val="0"/>
              <w:spacing w:line="360" w:lineRule="auto"/>
              <w:jc w:val="both"/>
            </w:pPr>
            <w:r w:rsidRPr="00ED6065">
              <w:t>658 324</w:t>
            </w:r>
          </w:p>
        </w:tc>
        <w:tc>
          <w:tcPr>
            <w:tcW w:w="1383" w:type="dxa"/>
          </w:tcPr>
          <w:p w:rsidR="00600963" w:rsidRPr="00ED6065" w:rsidRDefault="00600963" w:rsidP="00732C81">
            <w:pPr>
              <w:keepNext/>
              <w:widowControl w:val="0"/>
              <w:spacing w:line="360" w:lineRule="auto"/>
              <w:jc w:val="both"/>
            </w:pPr>
            <w:r w:rsidRPr="00ED6065">
              <w:t>658 324</w:t>
            </w:r>
          </w:p>
        </w:tc>
        <w:tc>
          <w:tcPr>
            <w:tcW w:w="1418" w:type="dxa"/>
          </w:tcPr>
          <w:p w:rsidR="00600963" w:rsidRPr="00ED6065" w:rsidRDefault="00600963" w:rsidP="00732C81">
            <w:pPr>
              <w:keepNext/>
              <w:widowControl w:val="0"/>
              <w:spacing w:line="360" w:lineRule="auto"/>
              <w:jc w:val="both"/>
            </w:pPr>
            <w:r w:rsidRPr="00ED6065">
              <w:t>2 795 978</w:t>
            </w:r>
          </w:p>
        </w:tc>
      </w:tr>
      <w:tr w:rsidR="00600963" w:rsidRPr="00ED6065" w:rsidTr="00ED6065">
        <w:trPr>
          <w:trHeight w:val="442"/>
        </w:trPr>
        <w:tc>
          <w:tcPr>
            <w:tcW w:w="3436" w:type="dxa"/>
          </w:tcPr>
          <w:p w:rsidR="00600963" w:rsidRPr="00ED6065" w:rsidRDefault="00600963" w:rsidP="00732C81">
            <w:pPr>
              <w:keepNext/>
              <w:widowControl w:val="0"/>
              <w:spacing w:line="360" w:lineRule="auto"/>
              <w:jc w:val="both"/>
              <w:rPr>
                <w:b/>
              </w:rPr>
            </w:pPr>
            <w:r w:rsidRPr="00ED6065">
              <w:rPr>
                <w:b/>
              </w:rPr>
              <w:t>2.Наличие собственных оборотных средств</w:t>
            </w:r>
            <w:r w:rsidR="00BC1B0B" w:rsidRPr="00ED6065">
              <w:rPr>
                <w:b/>
              </w:rPr>
              <w:t xml:space="preserve"> </w:t>
            </w:r>
            <w:r w:rsidRPr="00ED6065">
              <w:rPr>
                <w:b/>
              </w:rPr>
              <w:t>(СОС)</w:t>
            </w:r>
          </w:p>
        </w:tc>
        <w:tc>
          <w:tcPr>
            <w:tcW w:w="1560" w:type="dxa"/>
          </w:tcPr>
          <w:p w:rsidR="00600963" w:rsidRPr="00ED6065" w:rsidRDefault="00600963" w:rsidP="00732C81">
            <w:pPr>
              <w:keepNext/>
              <w:widowControl w:val="0"/>
              <w:spacing w:line="360" w:lineRule="auto"/>
              <w:jc w:val="both"/>
            </w:pPr>
            <w:r w:rsidRPr="00ED6065">
              <w:t>-265 451</w:t>
            </w:r>
          </w:p>
        </w:tc>
        <w:tc>
          <w:tcPr>
            <w:tcW w:w="1417" w:type="dxa"/>
          </w:tcPr>
          <w:p w:rsidR="00600963" w:rsidRPr="00ED6065" w:rsidRDefault="00600963" w:rsidP="00732C81">
            <w:pPr>
              <w:keepNext/>
              <w:widowControl w:val="0"/>
              <w:spacing w:line="360" w:lineRule="auto"/>
              <w:jc w:val="both"/>
            </w:pPr>
            <w:r w:rsidRPr="00ED6065">
              <w:t>226 565</w:t>
            </w:r>
          </w:p>
        </w:tc>
        <w:tc>
          <w:tcPr>
            <w:tcW w:w="1383" w:type="dxa"/>
          </w:tcPr>
          <w:p w:rsidR="00600963" w:rsidRPr="00ED6065" w:rsidRDefault="00600963" w:rsidP="00732C81">
            <w:pPr>
              <w:keepNext/>
              <w:widowControl w:val="0"/>
              <w:spacing w:line="360" w:lineRule="auto"/>
              <w:jc w:val="both"/>
            </w:pPr>
            <w:r w:rsidRPr="00ED6065">
              <w:t>226 565</w:t>
            </w:r>
          </w:p>
        </w:tc>
        <w:tc>
          <w:tcPr>
            <w:tcW w:w="1418" w:type="dxa"/>
          </w:tcPr>
          <w:p w:rsidR="00600963" w:rsidRPr="00ED6065" w:rsidRDefault="00600963" w:rsidP="00732C81">
            <w:pPr>
              <w:keepNext/>
              <w:widowControl w:val="0"/>
              <w:spacing w:line="360" w:lineRule="auto"/>
              <w:jc w:val="both"/>
            </w:pPr>
            <w:r w:rsidRPr="00ED6065">
              <w:t>459 856</w:t>
            </w:r>
          </w:p>
        </w:tc>
      </w:tr>
      <w:tr w:rsidR="00600963" w:rsidRPr="00ED6065" w:rsidTr="00ED6065">
        <w:trPr>
          <w:trHeight w:val="250"/>
        </w:trPr>
        <w:tc>
          <w:tcPr>
            <w:tcW w:w="3436" w:type="dxa"/>
          </w:tcPr>
          <w:p w:rsidR="00600963" w:rsidRPr="00ED6065" w:rsidRDefault="00600963" w:rsidP="00732C81">
            <w:pPr>
              <w:keepNext/>
              <w:widowControl w:val="0"/>
              <w:spacing w:line="360" w:lineRule="auto"/>
              <w:jc w:val="both"/>
              <w:rPr>
                <w:b/>
              </w:rPr>
            </w:pPr>
            <w:r w:rsidRPr="00ED6065">
              <w:rPr>
                <w:b/>
              </w:rPr>
              <w:t>3.Функционирующий капитал (КФ)</w:t>
            </w:r>
          </w:p>
        </w:tc>
        <w:tc>
          <w:tcPr>
            <w:tcW w:w="1560" w:type="dxa"/>
          </w:tcPr>
          <w:p w:rsidR="00600963" w:rsidRPr="00ED6065" w:rsidRDefault="00600963" w:rsidP="00732C81">
            <w:pPr>
              <w:keepNext/>
              <w:widowControl w:val="0"/>
              <w:spacing w:line="360" w:lineRule="auto"/>
              <w:jc w:val="both"/>
            </w:pPr>
            <w:r w:rsidRPr="00ED6065">
              <w:t>-265 451</w:t>
            </w:r>
          </w:p>
        </w:tc>
        <w:tc>
          <w:tcPr>
            <w:tcW w:w="1417" w:type="dxa"/>
          </w:tcPr>
          <w:p w:rsidR="00600963" w:rsidRPr="00ED6065" w:rsidRDefault="00600963" w:rsidP="00732C81">
            <w:pPr>
              <w:keepNext/>
              <w:widowControl w:val="0"/>
              <w:spacing w:line="360" w:lineRule="auto"/>
              <w:jc w:val="both"/>
            </w:pPr>
            <w:r w:rsidRPr="00ED6065">
              <w:t>476 477</w:t>
            </w:r>
          </w:p>
        </w:tc>
        <w:tc>
          <w:tcPr>
            <w:tcW w:w="1383" w:type="dxa"/>
          </w:tcPr>
          <w:p w:rsidR="00600963" w:rsidRPr="00ED6065" w:rsidRDefault="00600963" w:rsidP="00732C81">
            <w:pPr>
              <w:keepNext/>
              <w:widowControl w:val="0"/>
              <w:spacing w:line="360" w:lineRule="auto"/>
              <w:jc w:val="both"/>
            </w:pPr>
            <w:r w:rsidRPr="00ED6065">
              <w:t>476 477</w:t>
            </w:r>
          </w:p>
        </w:tc>
        <w:tc>
          <w:tcPr>
            <w:tcW w:w="1418" w:type="dxa"/>
          </w:tcPr>
          <w:p w:rsidR="00600963" w:rsidRPr="00ED6065" w:rsidRDefault="00600963" w:rsidP="00732C81">
            <w:pPr>
              <w:keepNext/>
              <w:widowControl w:val="0"/>
              <w:spacing w:line="360" w:lineRule="auto"/>
              <w:jc w:val="both"/>
            </w:pPr>
            <w:r w:rsidRPr="00ED6065">
              <w:t>770 168</w:t>
            </w:r>
          </w:p>
        </w:tc>
      </w:tr>
      <w:tr w:rsidR="00600963" w:rsidRPr="00ED6065" w:rsidTr="00ED6065">
        <w:trPr>
          <w:trHeight w:val="259"/>
        </w:trPr>
        <w:tc>
          <w:tcPr>
            <w:tcW w:w="3436" w:type="dxa"/>
          </w:tcPr>
          <w:p w:rsidR="00600963" w:rsidRPr="00ED6065" w:rsidRDefault="00600963" w:rsidP="00732C81">
            <w:pPr>
              <w:keepNext/>
              <w:widowControl w:val="0"/>
              <w:spacing w:line="360" w:lineRule="auto"/>
              <w:jc w:val="both"/>
              <w:rPr>
                <w:b/>
              </w:rPr>
            </w:pPr>
            <w:r w:rsidRPr="00ED6065">
              <w:rPr>
                <w:b/>
              </w:rPr>
              <w:t>4.0бщая величина источников (ВИ)</w:t>
            </w:r>
          </w:p>
        </w:tc>
        <w:tc>
          <w:tcPr>
            <w:tcW w:w="1560" w:type="dxa"/>
          </w:tcPr>
          <w:p w:rsidR="00600963" w:rsidRPr="00ED6065" w:rsidRDefault="00600963" w:rsidP="00732C81">
            <w:pPr>
              <w:keepNext/>
              <w:widowControl w:val="0"/>
              <w:spacing w:line="360" w:lineRule="auto"/>
              <w:jc w:val="both"/>
            </w:pPr>
            <w:r w:rsidRPr="00ED6065">
              <w:t>-65 451</w:t>
            </w:r>
          </w:p>
        </w:tc>
        <w:tc>
          <w:tcPr>
            <w:tcW w:w="1417" w:type="dxa"/>
          </w:tcPr>
          <w:p w:rsidR="00600963" w:rsidRPr="00ED6065" w:rsidRDefault="00600963" w:rsidP="00732C81">
            <w:pPr>
              <w:keepNext/>
              <w:widowControl w:val="0"/>
              <w:spacing w:line="360" w:lineRule="auto"/>
              <w:jc w:val="both"/>
            </w:pPr>
            <w:r w:rsidRPr="00ED6065">
              <w:t>476 477</w:t>
            </w:r>
          </w:p>
        </w:tc>
        <w:tc>
          <w:tcPr>
            <w:tcW w:w="1383" w:type="dxa"/>
          </w:tcPr>
          <w:p w:rsidR="00600963" w:rsidRPr="00ED6065" w:rsidRDefault="00600963" w:rsidP="00732C81">
            <w:pPr>
              <w:keepNext/>
              <w:widowControl w:val="0"/>
              <w:spacing w:line="360" w:lineRule="auto"/>
              <w:jc w:val="both"/>
            </w:pPr>
            <w:r w:rsidRPr="00ED6065">
              <w:t>476 477</w:t>
            </w:r>
          </w:p>
        </w:tc>
        <w:tc>
          <w:tcPr>
            <w:tcW w:w="1418" w:type="dxa"/>
          </w:tcPr>
          <w:p w:rsidR="00600963" w:rsidRPr="00ED6065" w:rsidRDefault="00600963" w:rsidP="00732C81">
            <w:pPr>
              <w:keepNext/>
              <w:widowControl w:val="0"/>
              <w:spacing w:line="360" w:lineRule="auto"/>
              <w:jc w:val="both"/>
            </w:pPr>
            <w:r w:rsidRPr="00ED6065">
              <w:t>1 699 928</w:t>
            </w:r>
          </w:p>
        </w:tc>
      </w:tr>
    </w:tbl>
    <w:p w:rsidR="00ED6065" w:rsidRDefault="00ED6065" w:rsidP="00732C81">
      <w:pPr>
        <w:keepNext/>
        <w:widowControl w:val="0"/>
        <w:spacing w:line="360" w:lineRule="auto"/>
        <w:ind w:firstLine="709"/>
        <w:jc w:val="both"/>
        <w:rPr>
          <w:sz w:val="28"/>
          <w:szCs w:val="28"/>
        </w:rPr>
      </w:pPr>
    </w:p>
    <w:p w:rsidR="00600963" w:rsidRDefault="00600963" w:rsidP="00732C81">
      <w:pPr>
        <w:keepNext/>
        <w:widowControl w:val="0"/>
        <w:spacing w:line="360" w:lineRule="auto"/>
        <w:ind w:firstLine="709"/>
        <w:jc w:val="both"/>
        <w:rPr>
          <w:sz w:val="28"/>
          <w:szCs w:val="28"/>
        </w:rPr>
      </w:pPr>
      <w:r w:rsidRPr="00BC1B0B">
        <w:rPr>
          <w:sz w:val="28"/>
          <w:szCs w:val="28"/>
        </w:rPr>
        <w:t>Трём показателям наличия источников формирования запасов и затрат соот</w:t>
      </w:r>
      <w:bookmarkStart w:id="160" w:name="OCRUncertain454"/>
      <w:r w:rsidRPr="00BC1B0B">
        <w:rPr>
          <w:sz w:val="28"/>
          <w:szCs w:val="28"/>
        </w:rPr>
        <w:t>в</w:t>
      </w:r>
      <w:bookmarkEnd w:id="160"/>
      <w:r w:rsidRPr="00BC1B0B">
        <w:rPr>
          <w:sz w:val="28"/>
          <w:szCs w:val="28"/>
        </w:rPr>
        <w:t>етствуют три показателя обеспеченности запасов и затрат источниками формирования:</w:t>
      </w:r>
    </w:p>
    <w:p w:rsidR="00ED6065" w:rsidRPr="00BC1B0B" w:rsidRDefault="00ED6065" w:rsidP="00732C81">
      <w:pPr>
        <w:keepNext/>
        <w:widowControl w:val="0"/>
        <w:spacing w:line="360" w:lineRule="auto"/>
        <w:ind w:firstLine="709"/>
        <w:jc w:val="both"/>
        <w:rPr>
          <w:sz w:val="28"/>
          <w:szCs w:val="28"/>
        </w:rPr>
      </w:pPr>
    </w:p>
    <w:tbl>
      <w:tblPr>
        <w:tblStyle w:val="afa"/>
        <w:tblW w:w="9320" w:type="dxa"/>
        <w:tblInd w:w="250" w:type="dxa"/>
        <w:tblLayout w:type="fixed"/>
        <w:tblLook w:val="0000" w:firstRow="0" w:lastRow="0" w:firstColumn="0" w:lastColumn="0" w:noHBand="0" w:noVBand="0"/>
      </w:tblPr>
      <w:tblGrid>
        <w:gridCol w:w="4888"/>
        <w:gridCol w:w="1183"/>
        <w:gridCol w:w="1033"/>
        <w:gridCol w:w="1033"/>
        <w:gridCol w:w="1183"/>
      </w:tblGrid>
      <w:tr w:rsidR="00600963" w:rsidRPr="00ED6065" w:rsidTr="00ED6065">
        <w:trPr>
          <w:trHeight w:val="442"/>
        </w:trPr>
        <w:tc>
          <w:tcPr>
            <w:tcW w:w="4888" w:type="dxa"/>
          </w:tcPr>
          <w:p w:rsidR="00600963" w:rsidRPr="00ED6065" w:rsidRDefault="00600963" w:rsidP="00732C81">
            <w:pPr>
              <w:keepNext/>
              <w:widowControl w:val="0"/>
              <w:spacing w:line="360" w:lineRule="auto"/>
              <w:jc w:val="both"/>
              <w:rPr>
                <w:b/>
              </w:rPr>
            </w:pPr>
            <w:r w:rsidRPr="00ED6065">
              <w:rPr>
                <w:b/>
              </w:rPr>
              <w:t>1.Излишек (+) или недостаток (-) СОС (Фс= СОС-ЗЗ)</w:t>
            </w:r>
          </w:p>
        </w:tc>
        <w:tc>
          <w:tcPr>
            <w:tcW w:w="1183" w:type="dxa"/>
          </w:tcPr>
          <w:p w:rsidR="00600963" w:rsidRPr="00ED6065" w:rsidRDefault="00600963" w:rsidP="00732C81">
            <w:pPr>
              <w:keepNext/>
              <w:widowControl w:val="0"/>
              <w:spacing w:line="360" w:lineRule="auto"/>
              <w:jc w:val="both"/>
            </w:pPr>
            <w:r w:rsidRPr="00ED6065">
              <w:t>-1 033 753</w:t>
            </w:r>
          </w:p>
        </w:tc>
        <w:tc>
          <w:tcPr>
            <w:tcW w:w="1033" w:type="dxa"/>
          </w:tcPr>
          <w:p w:rsidR="00600963" w:rsidRPr="00ED6065" w:rsidRDefault="00600963" w:rsidP="00732C81">
            <w:pPr>
              <w:keepNext/>
              <w:widowControl w:val="0"/>
              <w:spacing w:line="360" w:lineRule="auto"/>
              <w:jc w:val="both"/>
            </w:pPr>
            <w:r w:rsidRPr="00ED6065">
              <w:t>-431 759</w:t>
            </w:r>
          </w:p>
        </w:tc>
        <w:tc>
          <w:tcPr>
            <w:tcW w:w="1033" w:type="dxa"/>
          </w:tcPr>
          <w:p w:rsidR="00600963" w:rsidRPr="00ED6065" w:rsidRDefault="00600963" w:rsidP="00732C81">
            <w:pPr>
              <w:keepNext/>
              <w:widowControl w:val="0"/>
              <w:spacing w:line="360" w:lineRule="auto"/>
              <w:jc w:val="both"/>
            </w:pPr>
            <w:r w:rsidRPr="00ED6065">
              <w:t>-431 759</w:t>
            </w:r>
          </w:p>
        </w:tc>
        <w:tc>
          <w:tcPr>
            <w:tcW w:w="1183" w:type="dxa"/>
          </w:tcPr>
          <w:p w:rsidR="00600963" w:rsidRPr="00ED6065" w:rsidRDefault="00600963" w:rsidP="00732C81">
            <w:pPr>
              <w:keepNext/>
              <w:widowControl w:val="0"/>
              <w:spacing w:line="360" w:lineRule="auto"/>
              <w:jc w:val="both"/>
            </w:pPr>
            <w:r w:rsidRPr="00ED6065">
              <w:t>-2 336 122</w:t>
            </w:r>
          </w:p>
        </w:tc>
      </w:tr>
      <w:tr w:rsidR="00600963" w:rsidRPr="00ED6065" w:rsidTr="00ED6065">
        <w:trPr>
          <w:trHeight w:val="658"/>
        </w:trPr>
        <w:tc>
          <w:tcPr>
            <w:tcW w:w="4888" w:type="dxa"/>
          </w:tcPr>
          <w:p w:rsidR="00600963" w:rsidRPr="00ED6065" w:rsidRDefault="00600963" w:rsidP="00732C81">
            <w:pPr>
              <w:keepNext/>
              <w:widowControl w:val="0"/>
              <w:spacing w:line="360" w:lineRule="auto"/>
              <w:jc w:val="both"/>
              <w:rPr>
                <w:b/>
              </w:rPr>
            </w:pPr>
            <w:r w:rsidRPr="00ED6065">
              <w:rPr>
                <w:b/>
              </w:rPr>
              <w:t>2.Излишек (+) или недостаток (-) собственных и долгосрочных заёмных источников ( Фт=КФ-33)</w:t>
            </w:r>
          </w:p>
        </w:tc>
        <w:tc>
          <w:tcPr>
            <w:tcW w:w="1183" w:type="dxa"/>
          </w:tcPr>
          <w:p w:rsidR="00600963" w:rsidRPr="00ED6065" w:rsidRDefault="00600963" w:rsidP="00732C81">
            <w:pPr>
              <w:keepNext/>
              <w:widowControl w:val="0"/>
              <w:spacing w:line="360" w:lineRule="auto"/>
              <w:jc w:val="both"/>
            </w:pPr>
            <w:r w:rsidRPr="00ED6065">
              <w:t>-1 033 753</w:t>
            </w:r>
          </w:p>
        </w:tc>
        <w:tc>
          <w:tcPr>
            <w:tcW w:w="1033" w:type="dxa"/>
          </w:tcPr>
          <w:p w:rsidR="00600963" w:rsidRPr="00ED6065" w:rsidRDefault="00600963" w:rsidP="00732C81">
            <w:pPr>
              <w:keepNext/>
              <w:widowControl w:val="0"/>
              <w:spacing w:line="360" w:lineRule="auto"/>
              <w:jc w:val="both"/>
            </w:pPr>
            <w:r w:rsidRPr="00ED6065">
              <w:t>-181 847</w:t>
            </w:r>
          </w:p>
        </w:tc>
        <w:tc>
          <w:tcPr>
            <w:tcW w:w="1033" w:type="dxa"/>
          </w:tcPr>
          <w:p w:rsidR="00600963" w:rsidRPr="00ED6065" w:rsidRDefault="00600963" w:rsidP="00732C81">
            <w:pPr>
              <w:keepNext/>
              <w:widowControl w:val="0"/>
              <w:spacing w:line="360" w:lineRule="auto"/>
              <w:jc w:val="both"/>
            </w:pPr>
            <w:r w:rsidRPr="00ED6065">
              <w:t>-181 847</w:t>
            </w:r>
          </w:p>
        </w:tc>
        <w:tc>
          <w:tcPr>
            <w:tcW w:w="1183" w:type="dxa"/>
          </w:tcPr>
          <w:p w:rsidR="00600963" w:rsidRPr="00ED6065" w:rsidRDefault="00600963" w:rsidP="00732C81">
            <w:pPr>
              <w:keepNext/>
              <w:widowControl w:val="0"/>
              <w:spacing w:line="360" w:lineRule="auto"/>
              <w:jc w:val="both"/>
            </w:pPr>
            <w:r w:rsidRPr="00ED6065">
              <w:t>-2 025 810</w:t>
            </w:r>
          </w:p>
        </w:tc>
      </w:tr>
      <w:tr w:rsidR="00600963" w:rsidRPr="00ED6065" w:rsidTr="00ED6065">
        <w:trPr>
          <w:trHeight w:val="451"/>
        </w:trPr>
        <w:tc>
          <w:tcPr>
            <w:tcW w:w="4888" w:type="dxa"/>
          </w:tcPr>
          <w:p w:rsidR="00600963" w:rsidRPr="00ED6065" w:rsidRDefault="00600963" w:rsidP="00732C81">
            <w:pPr>
              <w:keepNext/>
              <w:widowControl w:val="0"/>
              <w:spacing w:line="360" w:lineRule="auto"/>
              <w:jc w:val="both"/>
              <w:rPr>
                <w:b/>
              </w:rPr>
            </w:pPr>
            <w:r w:rsidRPr="00ED6065">
              <w:rPr>
                <w:b/>
              </w:rPr>
              <w:t>3.Излишек (+) или недостаток (-) общей величины основных источников (Фо=ВИ-ЗЗ)</w:t>
            </w:r>
          </w:p>
        </w:tc>
        <w:tc>
          <w:tcPr>
            <w:tcW w:w="1183" w:type="dxa"/>
          </w:tcPr>
          <w:p w:rsidR="00600963" w:rsidRPr="00ED6065" w:rsidRDefault="00600963" w:rsidP="00732C81">
            <w:pPr>
              <w:keepNext/>
              <w:widowControl w:val="0"/>
              <w:spacing w:line="360" w:lineRule="auto"/>
              <w:jc w:val="both"/>
            </w:pPr>
            <w:r w:rsidRPr="00ED6065">
              <w:t>-833 753</w:t>
            </w:r>
          </w:p>
        </w:tc>
        <w:tc>
          <w:tcPr>
            <w:tcW w:w="1033" w:type="dxa"/>
          </w:tcPr>
          <w:p w:rsidR="00600963" w:rsidRPr="00ED6065" w:rsidRDefault="00600963" w:rsidP="00732C81">
            <w:pPr>
              <w:keepNext/>
              <w:widowControl w:val="0"/>
              <w:spacing w:line="360" w:lineRule="auto"/>
              <w:jc w:val="both"/>
            </w:pPr>
            <w:r w:rsidRPr="00ED6065">
              <w:t>-181 847</w:t>
            </w:r>
          </w:p>
        </w:tc>
        <w:tc>
          <w:tcPr>
            <w:tcW w:w="1033" w:type="dxa"/>
          </w:tcPr>
          <w:p w:rsidR="00600963" w:rsidRPr="00ED6065" w:rsidRDefault="00600963" w:rsidP="00732C81">
            <w:pPr>
              <w:keepNext/>
              <w:widowControl w:val="0"/>
              <w:spacing w:line="360" w:lineRule="auto"/>
              <w:jc w:val="both"/>
            </w:pPr>
            <w:r w:rsidRPr="00ED6065">
              <w:t>-181 847</w:t>
            </w:r>
          </w:p>
        </w:tc>
        <w:tc>
          <w:tcPr>
            <w:tcW w:w="1183" w:type="dxa"/>
          </w:tcPr>
          <w:p w:rsidR="00600963" w:rsidRPr="00ED6065" w:rsidRDefault="00600963" w:rsidP="00732C81">
            <w:pPr>
              <w:keepNext/>
              <w:widowControl w:val="0"/>
              <w:spacing w:line="360" w:lineRule="auto"/>
              <w:jc w:val="both"/>
            </w:pPr>
            <w:r w:rsidRPr="00ED6065">
              <w:t>-1 096 050</w:t>
            </w:r>
          </w:p>
        </w:tc>
      </w:tr>
    </w:tbl>
    <w:p w:rsidR="003572FB" w:rsidRPr="00BC1B0B" w:rsidRDefault="003572FB" w:rsidP="00732C81">
      <w:pPr>
        <w:keepNext/>
        <w:widowControl w:val="0"/>
        <w:spacing w:line="360" w:lineRule="auto"/>
        <w:ind w:left="709"/>
        <w:jc w:val="both"/>
        <w:rPr>
          <w:sz w:val="28"/>
          <w:szCs w:val="28"/>
        </w:rPr>
      </w:pPr>
    </w:p>
    <w:p w:rsidR="00A91B0E" w:rsidRDefault="00ED6065" w:rsidP="00732C81">
      <w:pPr>
        <w:keepNext/>
        <w:widowControl w:val="0"/>
        <w:spacing w:line="360" w:lineRule="auto"/>
        <w:ind w:firstLine="709"/>
        <w:jc w:val="center"/>
        <w:rPr>
          <w:b/>
          <w:sz w:val="28"/>
          <w:szCs w:val="28"/>
        </w:rPr>
      </w:pPr>
      <w:r>
        <w:rPr>
          <w:b/>
          <w:sz w:val="28"/>
          <w:szCs w:val="28"/>
        </w:rPr>
        <w:br w:type="page"/>
      </w:r>
      <w:r w:rsidR="00A922E2" w:rsidRPr="00BC1B0B">
        <w:rPr>
          <w:b/>
          <w:sz w:val="28"/>
          <w:szCs w:val="28"/>
        </w:rPr>
        <w:t xml:space="preserve">Приложение </w:t>
      </w:r>
      <w:r w:rsidR="00A922E2" w:rsidRPr="00BC1B0B">
        <w:rPr>
          <w:b/>
          <w:sz w:val="28"/>
          <w:szCs w:val="28"/>
          <w:lang w:val="en-US"/>
        </w:rPr>
        <w:t>9</w:t>
      </w:r>
    </w:p>
    <w:p w:rsidR="00ED6065" w:rsidRPr="00ED6065" w:rsidRDefault="00ED6065" w:rsidP="00732C81">
      <w:pPr>
        <w:keepNext/>
        <w:widowControl w:val="0"/>
        <w:spacing w:line="360" w:lineRule="auto"/>
        <w:ind w:firstLine="709"/>
        <w:jc w:val="both"/>
        <w:rPr>
          <w:b/>
          <w:sz w:val="28"/>
          <w:szCs w:val="28"/>
        </w:rPr>
      </w:pPr>
    </w:p>
    <w:p w:rsidR="003572FB" w:rsidRPr="00BC1B0B" w:rsidRDefault="003572FB" w:rsidP="00732C81">
      <w:pPr>
        <w:keepNext/>
        <w:widowControl w:val="0"/>
        <w:spacing w:line="360" w:lineRule="auto"/>
        <w:ind w:firstLine="709"/>
        <w:jc w:val="both"/>
        <w:rPr>
          <w:sz w:val="28"/>
          <w:szCs w:val="28"/>
        </w:rPr>
      </w:pPr>
      <w:r w:rsidRPr="00BC1B0B">
        <w:rPr>
          <w:b/>
          <w:sz w:val="28"/>
          <w:szCs w:val="28"/>
        </w:rPr>
        <w:t>Анализ прибыли отчётного года</w:t>
      </w:r>
      <w:r w:rsidR="00BC1B0B">
        <w:rPr>
          <w:sz w:val="28"/>
          <w:szCs w:val="28"/>
        </w:rPr>
        <w:t xml:space="preserve"> </w:t>
      </w:r>
      <w:r w:rsidR="00F0073C" w:rsidRPr="00BC1B0B">
        <w:rPr>
          <w:b/>
          <w:sz w:val="28"/>
          <w:szCs w:val="28"/>
        </w:rPr>
        <w:t>ООО «Инвест-Строй»</w:t>
      </w:r>
    </w:p>
    <w:tbl>
      <w:tblPr>
        <w:tblW w:w="9244" w:type="dxa"/>
        <w:tblLayout w:type="fixed"/>
        <w:tblCellMar>
          <w:left w:w="30" w:type="dxa"/>
          <w:right w:w="30" w:type="dxa"/>
        </w:tblCellMar>
        <w:tblLook w:val="0000" w:firstRow="0" w:lastRow="0" w:firstColumn="0" w:lastColumn="0" w:noHBand="0" w:noVBand="0"/>
      </w:tblPr>
      <w:tblGrid>
        <w:gridCol w:w="4015"/>
        <w:gridCol w:w="569"/>
        <w:gridCol w:w="1139"/>
        <w:gridCol w:w="1424"/>
        <w:gridCol w:w="1105"/>
        <w:gridCol w:w="992"/>
      </w:tblGrid>
      <w:tr w:rsidR="003572FB" w:rsidRPr="00ED6065" w:rsidTr="00ED6065">
        <w:trPr>
          <w:trHeight w:val="228"/>
        </w:trPr>
        <w:tc>
          <w:tcPr>
            <w:tcW w:w="4015" w:type="dxa"/>
            <w:tcBorders>
              <w:top w:val="single" w:sz="6" w:space="0" w:color="000000"/>
              <w:left w:val="single" w:sz="6" w:space="0" w:color="000000"/>
              <w:right w:val="single" w:sz="6" w:space="0" w:color="000000"/>
            </w:tcBorders>
          </w:tcPr>
          <w:p w:rsidR="003572FB" w:rsidRPr="00ED6065" w:rsidRDefault="003572FB" w:rsidP="00732C81">
            <w:pPr>
              <w:keepNext/>
              <w:widowControl w:val="0"/>
              <w:spacing w:line="360" w:lineRule="auto"/>
              <w:jc w:val="both"/>
              <w:rPr>
                <w:b/>
              </w:rPr>
            </w:pPr>
            <w:r w:rsidRPr="00ED6065">
              <w:rPr>
                <w:b/>
              </w:rPr>
              <w:t>Наименование показателя</w:t>
            </w:r>
          </w:p>
        </w:tc>
        <w:tc>
          <w:tcPr>
            <w:tcW w:w="569" w:type="dxa"/>
            <w:tcBorders>
              <w:top w:val="single" w:sz="6" w:space="0" w:color="000000"/>
              <w:left w:val="single" w:sz="6" w:space="0" w:color="000000"/>
              <w:right w:val="single" w:sz="6" w:space="0" w:color="000000"/>
            </w:tcBorders>
          </w:tcPr>
          <w:p w:rsidR="003572FB" w:rsidRPr="00ED6065" w:rsidRDefault="003572FB" w:rsidP="00732C81">
            <w:pPr>
              <w:keepNext/>
              <w:widowControl w:val="0"/>
              <w:spacing w:line="360" w:lineRule="auto"/>
              <w:jc w:val="both"/>
              <w:rPr>
                <w:b/>
              </w:rPr>
            </w:pPr>
            <w:r w:rsidRPr="00ED6065">
              <w:rPr>
                <w:b/>
              </w:rPr>
              <w:t>Код</w:t>
            </w:r>
          </w:p>
        </w:tc>
        <w:tc>
          <w:tcPr>
            <w:tcW w:w="1139" w:type="dxa"/>
            <w:tcBorders>
              <w:top w:val="single" w:sz="6" w:space="0" w:color="000000"/>
              <w:left w:val="single" w:sz="6" w:space="0" w:color="000000"/>
              <w:right w:val="single" w:sz="6" w:space="0" w:color="000000"/>
            </w:tcBorders>
          </w:tcPr>
          <w:p w:rsidR="003572FB" w:rsidRPr="00ED6065" w:rsidRDefault="003572FB" w:rsidP="00732C81">
            <w:pPr>
              <w:keepNext/>
              <w:widowControl w:val="0"/>
              <w:spacing w:line="360" w:lineRule="auto"/>
              <w:jc w:val="both"/>
              <w:rPr>
                <w:b/>
              </w:rPr>
            </w:pPr>
            <w:r w:rsidRPr="00ED6065">
              <w:rPr>
                <w:b/>
              </w:rPr>
              <w:t>За отчётный</w:t>
            </w:r>
          </w:p>
        </w:tc>
        <w:tc>
          <w:tcPr>
            <w:tcW w:w="1424" w:type="dxa"/>
            <w:tcBorders>
              <w:top w:val="single" w:sz="6" w:space="0" w:color="000000"/>
              <w:left w:val="single" w:sz="6" w:space="0" w:color="000000"/>
              <w:right w:val="single" w:sz="6" w:space="0" w:color="000000"/>
            </w:tcBorders>
          </w:tcPr>
          <w:p w:rsidR="003572FB" w:rsidRPr="00ED6065" w:rsidRDefault="003572FB" w:rsidP="00732C81">
            <w:pPr>
              <w:keepNext/>
              <w:widowControl w:val="0"/>
              <w:spacing w:line="360" w:lineRule="auto"/>
              <w:jc w:val="both"/>
              <w:rPr>
                <w:b/>
              </w:rPr>
            </w:pPr>
            <w:r w:rsidRPr="00ED6065">
              <w:rPr>
                <w:b/>
              </w:rPr>
              <w:t>За предыдущий</w:t>
            </w:r>
          </w:p>
        </w:tc>
        <w:tc>
          <w:tcPr>
            <w:tcW w:w="2097" w:type="dxa"/>
            <w:gridSpan w:val="2"/>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rPr>
                <w:b/>
              </w:rPr>
            </w:pPr>
            <w:r w:rsidRPr="00ED6065">
              <w:rPr>
                <w:b/>
              </w:rPr>
              <w:t>Отклонения</w:t>
            </w:r>
          </w:p>
        </w:tc>
      </w:tr>
      <w:tr w:rsidR="003572FB" w:rsidRPr="00ED6065" w:rsidTr="00ED6065">
        <w:trPr>
          <w:trHeight w:val="197"/>
        </w:trPr>
        <w:tc>
          <w:tcPr>
            <w:tcW w:w="4015" w:type="dxa"/>
            <w:tcBorders>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c>
          <w:tcPr>
            <w:tcW w:w="569" w:type="dxa"/>
            <w:tcBorders>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rPr>
                <w:b/>
              </w:rPr>
            </w:pPr>
            <w:r w:rsidRPr="00ED6065">
              <w:rPr>
                <w:b/>
              </w:rPr>
              <w:t>стр.</w:t>
            </w:r>
          </w:p>
        </w:tc>
        <w:tc>
          <w:tcPr>
            <w:tcW w:w="1139" w:type="dxa"/>
            <w:tcBorders>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rPr>
                <w:b/>
              </w:rPr>
            </w:pPr>
            <w:r w:rsidRPr="00ED6065">
              <w:rPr>
                <w:b/>
              </w:rPr>
              <w:t>Год</w:t>
            </w:r>
          </w:p>
        </w:tc>
        <w:tc>
          <w:tcPr>
            <w:tcW w:w="1424" w:type="dxa"/>
            <w:tcBorders>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rPr>
                <w:b/>
              </w:rPr>
            </w:pPr>
            <w:r w:rsidRPr="00ED6065">
              <w:rPr>
                <w:b/>
              </w:rPr>
              <w:t>Год</w:t>
            </w: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rPr>
                <w:b/>
              </w:rPr>
            </w:pPr>
            <w:r w:rsidRPr="00ED6065">
              <w:rPr>
                <w:b/>
              </w:rPr>
              <w:t>+ / -</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rPr>
                <w:b/>
              </w:rPr>
            </w:pPr>
            <w:r w:rsidRPr="00ED6065">
              <w:rPr>
                <w:b/>
              </w:rPr>
              <w:t>%</w:t>
            </w:r>
          </w:p>
        </w:tc>
      </w:tr>
      <w:tr w:rsidR="003572FB" w:rsidRPr="00ED6065" w:rsidTr="00ED6065">
        <w:trPr>
          <w:trHeight w:val="546"/>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 Выручка от реализации товаров, работ услуг (за минусом НДС, акцизов и аналогичных обязательных платежей (В).</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010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7 504 492</w:t>
            </w: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5 649 432</w:t>
            </w: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+1 855 060</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132,8</w:t>
            </w:r>
          </w:p>
        </w:tc>
      </w:tr>
      <w:tr w:rsidR="003572FB" w:rsidRPr="00ED6065" w:rsidTr="00ED6065">
        <w:trPr>
          <w:trHeight w:val="401"/>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2.Себестоимость реализации товаров, продукции, работ, услуг (С).</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020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6 396 664</w:t>
            </w: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4 341 500</w:t>
            </w: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2 055 164</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147,3</w:t>
            </w:r>
          </w:p>
        </w:tc>
      </w:tr>
      <w:tr w:rsidR="003572FB" w:rsidRPr="00ED6065" w:rsidTr="00ED6065">
        <w:trPr>
          <w:trHeight w:val="197"/>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3. Коммерческие расходы (КР).</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030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300 612</w:t>
            </w: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441 138</w:t>
            </w: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-140 526</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68,1</w:t>
            </w:r>
          </w:p>
        </w:tc>
      </w:tr>
      <w:tr w:rsidR="003572FB" w:rsidRPr="00ED6065" w:rsidTr="00ED6065">
        <w:trPr>
          <w:trHeight w:val="197"/>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4. Управленческие расходы (УР).</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040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607 712</w:t>
            </w: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665 264</w:t>
            </w: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-57 552</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91,3</w:t>
            </w:r>
          </w:p>
        </w:tc>
      </w:tr>
      <w:tr w:rsidR="003572FB" w:rsidRPr="00ED6065" w:rsidTr="00ED6065">
        <w:trPr>
          <w:trHeight w:val="350"/>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5.Прибыль ( убыток) от реализации (стр. 010-020-030-040) (Пр)</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050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199 504</w:t>
            </w: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201 530</w:t>
            </w: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-2 026</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99</w:t>
            </w:r>
          </w:p>
        </w:tc>
      </w:tr>
      <w:tr w:rsidR="003572FB" w:rsidRPr="00ED6065" w:rsidTr="00ED6065">
        <w:trPr>
          <w:trHeight w:val="197"/>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6. Проценты к получению.</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060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7 966</w:t>
            </w: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7966</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r>
      <w:tr w:rsidR="003572FB" w:rsidRPr="00ED6065" w:rsidTr="00ED6065">
        <w:trPr>
          <w:trHeight w:val="197"/>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7.Проценты к уплате.</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070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r>
      <w:tr w:rsidR="003572FB" w:rsidRPr="00ED6065" w:rsidTr="00ED6065">
        <w:trPr>
          <w:trHeight w:val="207"/>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8.Доходы от участия в</w:t>
            </w:r>
            <w:r w:rsidR="00BC1B0B" w:rsidRPr="00ED6065">
              <w:t xml:space="preserve"> </w:t>
            </w:r>
            <w:r w:rsidRPr="00ED6065">
              <w:t>других организациях (ДрД).</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080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r>
      <w:tr w:rsidR="003572FB" w:rsidRPr="00ED6065" w:rsidTr="00ED6065">
        <w:trPr>
          <w:trHeight w:val="247"/>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9.Прочие операционные доходы (ПрД).</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090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150 170</w:t>
            </w: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20 689</w:t>
            </w: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129 481</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В 7,2 раз</w:t>
            </w:r>
          </w:p>
        </w:tc>
      </w:tr>
      <w:tr w:rsidR="003572FB" w:rsidRPr="00ED6065" w:rsidTr="00ED6065">
        <w:trPr>
          <w:trHeight w:val="118"/>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10.Прочие операционные расходы (ПрР).</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100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256 997</w:t>
            </w: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165 224</w:t>
            </w: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91 773</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155,5</w:t>
            </w:r>
          </w:p>
        </w:tc>
      </w:tr>
      <w:tr w:rsidR="003572FB" w:rsidRPr="00ED6065" w:rsidTr="00ED6065">
        <w:trPr>
          <w:trHeight w:val="590"/>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11.Прибыль ( убыток) от финансово- хозяйственной деятельности( стр. 050 + 060-070+080+090-100) (Пфхд).</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110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100 643</w:t>
            </w: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56 995</w:t>
            </w: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43 648</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176,5</w:t>
            </w:r>
          </w:p>
        </w:tc>
      </w:tr>
      <w:tr w:rsidR="003572FB" w:rsidRPr="00ED6065" w:rsidTr="00ED6065">
        <w:trPr>
          <w:trHeight w:val="235"/>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12.Прочие внереализационные доходы .</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120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p>
        </w:tc>
      </w:tr>
      <w:tr w:rsidR="003572FB" w:rsidRPr="00ED6065" w:rsidTr="00ED6065">
        <w:trPr>
          <w:trHeight w:val="244"/>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13. Прочие внереализационные расходы (ВнР).</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130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27 409</w:t>
            </w: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46 135</w:t>
            </w: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-18 726</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59,4</w:t>
            </w:r>
          </w:p>
        </w:tc>
      </w:tr>
      <w:tr w:rsidR="003572FB" w:rsidRPr="00ED6065" w:rsidTr="00ED6065">
        <w:trPr>
          <w:trHeight w:val="350"/>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14.Прибыль (убыток) отчётного периода (стр. 110+120-130) (Пб).</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140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73 234</w:t>
            </w: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10 860</w:t>
            </w: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62 374</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В 6 раз</w:t>
            </w:r>
          </w:p>
        </w:tc>
      </w:tr>
      <w:tr w:rsidR="003572FB" w:rsidRPr="00ED6065" w:rsidTr="00ED6065">
        <w:trPr>
          <w:trHeight w:val="197"/>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15.Налог на прибыль (НП).</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150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12 587</w:t>
            </w: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2 759</w:t>
            </w: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9 792</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В 4,5 раза</w:t>
            </w:r>
          </w:p>
        </w:tc>
      </w:tr>
      <w:tr w:rsidR="003572FB" w:rsidRPr="00ED6065" w:rsidTr="00ED6065">
        <w:trPr>
          <w:trHeight w:val="197"/>
        </w:trPr>
        <w:tc>
          <w:tcPr>
            <w:tcW w:w="401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16.Отвлечённые средства (ОтС).</w:t>
            </w:r>
          </w:p>
        </w:tc>
        <w:tc>
          <w:tcPr>
            <w:tcW w:w="56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160</w:t>
            </w:r>
          </w:p>
        </w:tc>
        <w:tc>
          <w:tcPr>
            <w:tcW w:w="1139"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121 047</w:t>
            </w:r>
          </w:p>
        </w:tc>
        <w:tc>
          <w:tcPr>
            <w:tcW w:w="142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258 013</w:t>
            </w:r>
          </w:p>
        </w:tc>
        <w:tc>
          <w:tcPr>
            <w:tcW w:w="1105"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-136 966</w:t>
            </w:r>
          </w:p>
        </w:tc>
        <w:tc>
          <w:tcPr>
            <w:tcW w:w="992"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46,9</w:t>
            </w:r>
          </w:p>
        </w:tc>
      </w:tr>
    </w:tbl>
    <w:p w:rsidR="00ED6065" w:rsidRDefault="00ED6065" w:rsidP="00732C81">
      <w:pPr>
        <w:keepNext/>
        <w:widowControl w:val="0"/>
        <w:spacing w:line="360" w:lineRule="auto"/>
        <w:ind w:firstLine="709"/>
        <w:jc w:val="both"/>
        <w:rPr>
          <w:b/>
          <w:sz w:val="28"/>
          <w:szCs w:val="28"/>
        </w:rPr>
      </w:pPr>
    </w:p>
    <w:p w:rsidR="00A91B0E" w:rsidRPr="00BC1B0B" w:rsidRDefault="00ED6065" w:rsidP="00732C81">
      <w:pPr>
        <w:keepNext/>
        <w:widowControl w:val="0"/>
        <w:spacing w:line="360" w:lineRule="auto"/>
        <w:ind w:firstLine="709"/>
        <w:jc w:val="center"/>
        <w:rPr>
          <w:b/>
          <w:sz w:val="28"/>
          <w:szCs w:val="28"/>
        </w:rPr>
      </w:pPr>
      <w:r>
        <w:rPr>
          <w:b/>
          <w:sz w:val="28"/>
          <w:szCs w:val="28"/>
        </w:rPr>
        <w:br w:type="page"/>
      </w:r>
      <w:r w:rsidR="00A922E2" w:rsidRPr="00BC1B0B">
        <w:rPr>
          <w:b/>
          <w:sz w:val="28"/>
          <w:szCs w:val="28"/>
        </w:rPr>
        <w:t>Приложение 10</w:t>
      </w:r>
    </w:p>
    <w:p w:rsidR="00A91B0E" w:rsidRPr="00BC1B0B" w:rsidRDefault="00A91B0E" w:rsidP="00732C81">
      <w:pPr>
        <w:keepNext/>
        <w:widowControl w:val="0"/>
        <w:spacing w:line="360" w:lineRule="auto"/>
        <w:ind w:firstLine="709"/>
        <w:jc w:val="both"/>
        <w:rPr>
          <w:sz w:val="28"/>
          <w:szCs w:val="28"/>
        </w:rPr>
      </w:pPr>
    </w:p>
    <w:p w:rsidR="003572FB" w:rsidRPr="00BC1B0B" w:rsidRDefault="003572FB" w:rsidP="00732C81">
      <w:pPr>
        <w:keepNext/>
        <w:widowControl w:val="0"/>
        <w:spacing w:line="360" w:lineRule="auto"/>
        <w:ind w:firstLine="709"/>
        <w:jc w:val="both"/>
        <w:rPr>
          <w:sz w:val="28"/>
          <w:szCs w:val="28"/>
        </w:rPr>
      </w:pPr>
      <w:r w:rsidRPr="00BC1B0B">
        <w:rPr>
          <w:b/>
          <w:sz w:val="28"/>
          <w:szCs w:val="28"/>
        </w:rPr>
        <w:t>Показатели</w:t>
      </w:r>
      <w:r w:rsidR="00BC1B0B">
        <w:rPr>
          <w:b/>
          <w:sz w:val="28"/>
          <w:szCs w:val="28"/>
        </w:rPr>
        <w:t xml:space="preserve"> </w:t>
      </w:r>
      <w:r w:rsidRPr="00BC1B0B">
        <w:rPr>
          <w:b/>
          <w:sz w:val="28"/>
          <w:szCs w:val="28"/>
        </w:rPr>
        <w:t>рентабельности</w:t>
      </w:r>
      <w:r w:rsidR="00BC1B0B">
        <w:rPr>
          <w:b/>
          <w:sz w:val="28"/>
          <w:szCs w:val="28"/>
        </w:rPr>
        <w:t xml:space="preserve"> </w:t>
      </w:r>
      <w:r w:rsidRPr="00BC1B0B">
        <w:rPr>
          <w:b/>
          <w:sz w:val="28"/>
          <w:szCs w:val="28"/>
        </w:rPr>
        <w:t xml:space="preserve">продукции ООО </w:t>
      </w:r>
      <w:r w:rsidR="00F0073C" w:rsidRPr="00BC1B0B">
        <w:rPr>
          <w:b/>
          <w:sz w:val="28"/>
          <w:szCs w:val="28"/>
        </w:rPr>
        <w:t>«Инвест-Строй»</w:t>
      </w:r>
      <w:r w:rsidRPr="00BC1B0B">
        <w:rPr>
          <w:b/>
          <w:sz w:val="28"/>
          <w:szCs w:val="28"/>
        </w:rPr>
        <w:t>.</w:t>
      </w:r>
      <w:r w:rsidRPr="00BC1B0B">
        <w:rPr>
          <w:sz w:val="28"/>
          <w:szCs w:val="28"/>
        </w:rPr>
        <w:t xml:space="preserve"> Тыс. руб.</w:t>
      </w:r>
    </w:p>
    <w:tbl>
      <w:tblPr>
        <w:tblW w:w="0" w:type="auto"/>
        <w:tblLayout w:type="fixed"/>
        <w:tblCellMar>
          <w:left w:w="30" w:type="dxa"/>
          <w:right w:w="30" w:type="dxa"/>
        </w:tblCellMar>
        <w:tblLook w:val="0000" w:firstRow="0" w:lastRow="0" w:firstColumn="0" w:lastColumn="0" w:noHBand="0" w:noVBand="0"/>
      </w:tblPr>
      <w:tblGrid>
        <w:gridCol w:w="2357"/>
        <w:gridCol w:w="1217"/>
        <w:gridCol w:w="1126"/>
        <w:gridCol w:w="8"/>
        <w:gridCol w:w="1134"/>
        <w:gridCol w:w="1276"/>
        <w:gridCol w:w="1096"/>
        <w:gridCol w:w="38"/>
        <w:gridCol w:w="1134"/>
      </w:tblGrid>
      <w:tr w:rsidR="003572FB" w:rsidRPr="00ED6065" w:rsidTr="00732C81">
        <w:trPr>
          <w:cantSplit/>
          <w:trHeight w:val="648"/>
        </w:trPr>
        <w:tc>
          <w:tcPr>
            <w:tcW w:w="2357" w:type="dxa"/>
            <w:vMerge w:val="restart"/>
            <w:tcBorders>
              <w:top w:val="single" w:sz="6" w:space="0" w:color="000000"/>
              <w:left w:val="single" w:sz="6" w:space="0" w:color="000000"/>
              <w:bottom w:val="nil"/>
              <w:right w:val="single" w:sz="6" w:space="0" w:color="000000"/>
            </w:tcBorders>
          </w:tcPr>
          <w:p w:rsidR="003572FB" w:rsidRPr="00ED6065" w:rsidRDefault="003572FB" w:rsidP="00732C81">
            <w:pPr>
              <w:keepNext/>
              <w:widowControl w:val="0"/>
              <w:spacing w:line="360" w:lineRule="auto"/>
              <w:jc w:val="both"/>
              <w:rPr>
                <w:b/>
              </w:rPr>
            </w:pPr>
          </w:p>
          <w:p w:rsidR="003572FB" w:rsidRPr="00ED6065" w:rsidRDefault="003572FB" w:rsidP="00732C81">
            <w:pPr>
              <w:keepNext/>
              <w:widowControl w:val="0"/>
              <w:spacing w:line="360" w:lineRule="auto"/>
              <w:jc w:val="both"/>
              <w:rPr>
                <w:b/>
              </w:rPr>
            </w:pPr>
            <w:r w:rsidRPr="00ED6065">
              <w:rPr>
                <w:b/>
              </w:rPr>
              <w:t>Показатели</w:t>
            </w:r>
          </w:p>
        </w:tc>
        <w:tc>
          <w:tcPr>
            <w:tcW w:w="1217" w:type="dxa"/>
            <w:vMerge w:val="restart"/>
            <w:tcBorders>
              <w:top w:val="single" w:sz="6" w:space="0" w:color="000000"/>
              <w:left w:val="single" w:sz="6" w:space="0" w:color="000000"/>
              <w:bottom w:val="nil"/>
              <w:right w:val="single" w:sz="6" w:space="0" w:color="000000"/>
            </w:tcBorders>
          </w:tcPr>
          <w:p w:rsidR="003572FB" w:rsidRPr="00ED6065" w:rsidRDefault="003572FB" w:rsidP="00732C81">
            <w:pPr>
              <w:keepNext/>
              <w:widowControl w:val="0"/>
              <w:spacing w:line="360" w:lineRule="auto"/>
              <w:jc w:val="both"/>
              <w:rPr>
                <w:b/>
              </w:rPr>
            </w:pPr>
            <w:r w:rsidRPr="00ED6065">
              <w:rPr>
                <w:b/>
              </w:rPr>
              <w:t>Расчет</w:t>
            </w:r>
          </w:p>
        </w:tc>
        <w:tc>
          <w:tcPr>
            <w:tcW w:w="1134" w:type="dxa"/>
            <w:gridSpan w:val="2"/>
            <w:vMerge w:val="restart"/>
            <w:tcBorders>
              <w:top w:val="single" w:sz="6" w:space="0" w:color="000000"/>
              <w:left w:val="single" w:sz="6" w:space="0" w:color="000000"/>
              <w:bottom w:val="nil"/>
              <w:right w:val="single" w:sz="6" w:space="0" w:color="000000"/>
            </w:tcBorders>
          </w:tcPr>
          <w:p w:rsidR="003572FB" w:rsidRPr="00ED6065" w:rsidRDefault="00B803F8" w:rsidP="00732C81">
            <w:pPr>
              <w:keepNext/>
              <w:widowControl w:val="0"/>
              <w:spacing w:line="360" w:lineRule="auto"/>
              <w:jc w:val="both"/>
              <w:rPr>
                <w:b/>
              </w:rPr>
            </w:pPr>
            <w:r w:rsidRPr="00ED6065">
              <w:rPr>
                <w:b/>
              </w:rPr>
              <w:t>2007</w:t>
            </w:r>
          </w:p>
        </w:tc>
        <w:tc>
          <w:tcPr>
            <w:tcW w:w="1134" w:type="dxa"/>
            <w:vMerge w:val="restart"/>
            <w:tcBorders>
              <w:top w:val="single" w:sz="6" w:space="0" w:color="000000"/>
              <w:left w:val="single" w:sz="6" w:space="0" w:color="000000"/>
              <w:bottom w:val="nil"/>
              <w:right w:val="single" w:sz="6" w:space="0" w:color="000000"/>
            </w:tcBorders>
          </w:tcPr>
          <w:p w:rsidR="003572FB" w:rsidRPr="00ED6065" w:rsidRDefault="00B803F8" w:rsidP="00732C81">
            <w:pPr>
              <w:keepNext/>
              <w:widowControl w:val="0"/>
              <w:spacing w:line="360" w:lineRule="auto"/>
              <w:jc w:val="both"/>
              <w:rPr>
                <w:b/>
              </w:rPr>
            </w:pPr>
            <w:r w:rsidRPr="00ED6065">
              <w:rPr>
                <w:b/>
              </w:rPr>
              <w:t>2008</w:t>
            </w:r>
          </w:p>
        </w:tc>
        <w:tc>
          <w:tcPr>
            <w:tcW w:w="1276" w:type="dxa"/>
            <w:vMerge w:val="restart"/>
            <w:tcBorders>
              <w:top w:val="single" w:sz="6" w:space="0" w:color="000000"/>
              <w:left w:val="single" w:sz="6" w:space="0" w:color="000000"/>
              <w:bottom w:val="nil"/>
              <w:right w:val="single" w:sz="6" w:space="0" w:color="000000"/>
            </w:tcBorders>
          </w:tcPr>
          <w:p w:rsidR="003572FB" w:rsidRPr="00ED6065" w:rsidRDefault="00B803F8" w:rsidP="00732C81">
            <w:pPr>
              <w:keepNext/>
              <w:widowControl w:val="0"/>
              <w:spacing w:line="360" w:lineRule="auto"/>
              <w:jc w:val="both"/>
              <w:rPr>
                <w:b/>
              </w:rPr>
            </w:pPr>
            <w:r w:rsidRPr="00ED6065">
              <w:rPr>
                <w:b/>
              </w:rPr>
              <w:t>2009</w:t>
            </w:r>
          </w:p>
        </w:tc>
        <w:tc>
          <w:tcPr>
            <w:tcW w:w="2268" w:type="dxa"/>
            <w:gridSpan w:val="3"/>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rPr>
                <w:b/>
              </w:rPr>
            </w:pPr>
            <w:r w:rsidRPr="00ED6065">
              <w:rPr>
                <w:b/>
              </w:rPr>
              <w:t>Отклонения</w:t>
            </w:r>
            <w:r w:rsidR="00BC1B0B" w:rsidRPr="00ED6065">
              <w:rPr>
                <w:b/>
              </w:rPr>
              <w:t xml:space="preserve"> </w:t>
            </w:r>
            <w:r w:rsidRPr="00ED6065">
              <w:rPr>
                <w:b/>
              </w:rPr>
              <w:t>+ /-</w:t>
            </w:r>
          </w:p>
        </w:tc>
      </w:tr>
      <w:tr w:rsidR="003572FB" w:rsidRPr="00ED6065" w:rsidTr="00732C81">
        <w:trPr>
          <w:cantSplit/>
          <w:trHeight w:val="502"/>
        </w:trPr>
        <w:tc>
          <w:tcPr>
            <w:tcW w:w="2357" w:type="dxa"/>
            <w:vMerge/>
            <w:tcBorders>
              <w:top w:val="nil"/>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rPr>
                <w:b/>
              </w:rPr>
            </w:pPr>
          </w:p>
        </w:tc>
        <w:tc>
          <w:tcPr>
            <w:tcW w:w="1217" w:type="dxa"/>
            <w:vMerge/>
            <w:tcBorders>
              <w:top w:val="nil"/>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rPr>
                <w:b/>
              </w:rPr>
            </w:pPr>
          </w:p>
        </w:tc>
        <w:tc>
          <w:tcPr>
            <w:tcW w:w="1134" w:type="dxa"/>
            <w:gridSpan w:val="2"/>
            <w:vMerge/>
            <w:tcBorders>
              <w:top w:val="nil"/>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rPr>
                <w:b/>
              </w:rPr>
            </w:pPr>
          </w:p>
        </w:tc>
        <w:tc>
          <w:tcPr>
            <w:tcW w:w="1134" w:type="dxa"/>
            <w:vMerge/>
            <w:tcBorders>
              <w:top w:val="nil"/>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rPr>
                <w:b/>
              </w:rPr>
            </w:pPr>
          </w:p>
        </w:tc>
        <w:tc>
          <w:tcPr>
            <w:tcW w:w="1276" w:type="dxa"/>
            <w:vMerge/>
            <w:tcBorders>
              <w:top w:val="nil"/>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rPr>
                <w:b/>
              </w:rPr>
            </w:pPr>
          </w:p>
        </w:tc>
        <w:tc>
          <w:tcPr>
            <w:tcW w:w="1134" w:type="dxa"/>
            <w:gridSpan w:val="2"/>
            <w:tcBorders>
              <w:top w:val="single" w:sz="6" w:space="0" w:color="000000"/>
              <w:left w:val="single" w:sz="6" w:space="0" w:color="000000"/>
              <w:bottom w:val="single" w:sz="6" w:space="0" w:color="000000"/>
              <w:right w:val="single" w:sz="6" w:space="0" w:color="000000"/>
            </w:tcBorders>
          </w:tcPr>
          <w:p w:rsidR="003572FB" w:rsidRPr="00ED6065" w:rsidRDefault="00B803F8" w:rsidP="00732C81">
            <w:pPr>
              <w:keepNext/>
              <w:widowControl w:val="0"/>
              <w:spacing w:line="360" w:lineRule="auto"/>
              <w:jc w:val="both"/>
              <w:rPr>
                <w:b/>
              </w:rPr>
            </w:pPr>
            <w:r w:rsidRPr="00ED6065">
              <w:rPr>
                <w:b/>
              </w:rPr>
              <w:t>2008 от 2007</w:t>
            </w:r>
          </w:p>
        </w:tc>
        <w:tc>
          <w:tcPr>
            <w:tcW w:w="1134" w:type="dxa"/>
            <w:tcBorders>
              <w:top w:val="single" w:sz="6" w:space="0" w:color="000000"/>
              <w:left w:val="single" w:sz="6" w:space="0" w:color="000000"/>
              <w:bottom w:val="single" w:sz="6" w:space="0" w:color="000000"/>
              <w:right w:val="single" w:sz="6" w:space="0" w:color="000000"/>
            </w:tcBorders>
          </w:tcPr>
          <w:p w:rsidR="003572FB" w:rsidRPr="00ED6065" w:rsidRDefault="00B803F8" w:rsidP="00732C81">
            <w:pPr>
              <w:keepNext/>
              <w:widowControl w:val="0"/>
              <w:spacing w:line="360" w:lineRule="auto"/>
              <w:jc w:val="both"/>
              <w:rPr>
                <w:b/>
              </w:rPr>
            </w:pPr>
            <w:r w:rsidRPr="00ED6065">
              <w:rPr>
                <w:b/>
              </w:rPr>
              <w:t>2009</w:t>
            </w:r>
            <w:r w:rsidR="003572FB" w:rsidRPr="00ED6065">
              <w:rPr>
                <w:b/>
              </w:rPr>
              <w:t xml:space="preserve"> от </w:t>
            </w:r>
            <w:r w:rsidRPr="00ED6065">
              <w:rPr>
                <w:b/>
              </w:rPr>
              <w:t>2008</w:t>
            </w:r>
          </w:p>
        </w:tc>
      </w:tr>
      <w:tr w:rsidR="003572FB" w:rsidRPr="00ED6065" w:rsidTr="00732C81">
        <w:trPr>
          <w:trHeight w:val="1075"/>
        </w:trPr>
        <w:tc>
          <w:tcPr>
            <w:tcW w:w="2357"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1.Выручка от реализации товаров, работ, услуг (без НДС, акцизов и аналогичных обязательных платежей).</w:t>
            </w:r>
          </w:p>
        </w:tc>
        <w:tc>
          <w:tcPr>
            <w:tcW w:w="1217"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Стр.010</w:t>
            </w:r>
          </w:p>
        </w:tc>
        <w:tc>
          <w:tcPr>
            <w:tcW w:w="1126"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7 459 444</w:t>
            </w:r>
          </w:p>
        </w:tc>
        <w:tc>
          <w:tcPr>
            <w:tcW w:w="1142" w:type="dxa"/>
            <w:gridSpan w:val="2"/>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5 649 432</w:t>
            </w:r>
          </w:p>
        </w:tc>
        <w:tc>
          <w:tcPr>
            <w:tcW w:w="1276"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7 504 492</w:t>
            </w:r>
          </w:p>
        </w:tc>
        <w:tc>
          <w:tcPr>
            <w:tcW w:w="1096"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-1 810 012</w:t>
            </w:r>
          </w:p>
        </w:tc>
        <w:tc>
          <w:tcPr>
            <w:tcW w:w="1172" w:type="dxa"/>
            <w:gridSpan w:val="2"/>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1 855 060</w:t>
            </w:r>
          </w:p>
        </w:tc>
      </w:tr>
      <w:tr w:rsidR="003572FB" w:rsidRPr="00ED6065" w:rsidTr="00732C81">
        <w:trPr>
          <w:trHeight w:val="216"/>
        </w:trPr>
        <w:tc>
          <w:tcPr>
            <w:tcW w:w="2357"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 Прибыль от реализации.</w:t>
            </w:r>
          </w:p>
        </w:tc>
        <w:tc>
          <w:tcPr>
            <w:tcW w:w="1217"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Стр.050</w:t>
            </w:r>
          </w:p>
        </w:tc>
        <w:tc>
          <w:tcPr>
            <w:tcW w:w="1126"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1 622 552</w:t>
            </w:r>
          </w:p>
        </w:tc>
        <w:tc>
          <w:tcPr>
            <w:tcW w:w="1142" w:type="dxa"/>
            <w:gridSpan w:val="2"/>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201 530</w:t>
            </w:r>
          </w:p>
        </w:tc>
        <w:tc>
          <w:tcPr>
            <w:tcW w:w="1276"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199 504</w:t>
            </w:r>
          </w:p>
        </w:tc>
        <w:tc>
          <w:tcPr>
            <w:tcW w:w="1096"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-1 421 022</w:t>
            </w:r>
          </w:p>
        </w:tc>
        <w:tc>
          <w:tcPr>
            <w:tcW w:w="1172" w:type="dxa"/>
            <w:gridSpan w:val="2"/>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-2 026</w:t>
            </w:r>
          </w:p>
        </w:tc>
      </w:tr>
      <w:tr w:rsidR="003572FB" w:rsidRPr="00ED6065" w:rsidTr="00732C81">
        <w:trPr>
          <w:trHeight w:val="216"/>
        </w:trPr>
        <w:tc>
          <w:tcPr>
            <w:tcW w:w="2357"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3. Балансовая прибыль.</w:t>
            </w:r>
          </w:p>
        </w:tc>
        <w:tc>
          <w:tcPr>
            <w:tcW w:w="1217"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Стр.140</w:t>
            </w:r>
          </w:p>
        </w:tc>
        <w:tc>
          <w:tcPr>
            <w:tcW w:w="1126"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1 737 320</w:t>
            </w:r>
          </w:p>
        </w:tc>
        <w:tc>
          <w:tcPr>
            <w:tcW w:w="1142" w:type="dxa"/>
            <w:gridSpan w:val="2"/>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10 860</w:t>
            </w:r>
          </w:p>
        </w:tc>
        <w:tc>
          <w:tcPr>
            <w:tcW w:w="1276"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73 234</w:t>
            </w:r>
          </w:p>
        </w:tc>
        <w:tc>
          <w:tcPr>
            <w:tcW w:w="1096"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-1 726 460</w:t>
            </w:r>
          </w:p>
        </w:tc>
        <w:tc>
          <w:tcPr>
            <w:tcW w:w="1172" w:type="dxa"/>
            <w:gridSpan w:val="2"/>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62 374</w:t>
            </w:r>
          </w:p>
        </w:tc>
      </w:tr>
      <w:tr w:rsidR="003572FB" w:rsidRPr="00ED6065" w:rsidTr="00732C81">
        <w:trPr>
          <w:trHeight w:val="226"/>
        </w:trPr>
        <w:tc>
          <w:tcPr>
            <w:tcW w:w="2357" w:type="dxa"/>
            <w:tcBorders>
              <w:top w:val="single" w:sz="6" w:space="0" w:color="000000"/>
              <w:left w:val="single" w:sz="6" w:space="0" w:color="000000"/>
              <w:right w:val="single" w:sz="6" w:space="0" w:color="000000"/>
            </w:tcBorders>
          </w:tcPr>
          <w:p w:rsidR="003572FB" w:rsidRPr="00ED6065" w:rsidRDefault="003572FB" w:rsidP="00732C81">
            <w:pPr>
              <w:keepNext/>
              <w:widowControl w:val="0"/>
              <w:spacing w:line="360" w:lineRule="auto"/>
              <w:jc w:val="both"/>
            </w:pPr>
            <w:r w:rsidRPr="00ED6065">
              <w:t>4. Чистая прибыль.</w:t>
            </w:r>
          </w:p>
        </w:tc>
        <w:tc>
          <w:tcPr>
            <w:tcW w:w="1217" w:type="dxa"/>
            <w:tcBorders>
              <w:top w:val="single" w:sz="6" w:space="0" w:color="000000"/>
              <w:left w:val="single" w:sz="6" w:space="0" w:color="000000"/>
              <w:right w:val="single" w:sz="6" w:space="0" w:color="000000"/>
            </w:tcBorders>
          </w:tcPr>
          <w:p w:rsidR="003572FB" w:rsidRPr="00ED6065" w:rsidRDefault="003572FB" w:rsidP="00732C81">
            <w:pPr>
              <w:keepNext/>
              <w:widowControl w:val="0"/>
              <w:spacing w:line="360" w:lineRule="auto"/>
              <w:jc w:val="both"/>
            </w:pPr>
            <w:r w:rsidRPr="00ED6065">
              <w:t>С.140-150</w:t>
            </w:r>
          </w:p>
        </w:tc>
        <w:tc>
          <w:tcPr>
            <w:tcW w:w="1126" w:type="dxa"/>
            <w:tcBorders>
              <w:top w:val="single" w:sz="6" w:space="0" w:color="000000"/>
              <w:left w:val="single" w:sz="6" w:space="0" w:color="000000"/>
              <w:right w:val="single" w:sz="6" w:space="0" w:color="000000"/>
            </w:tcBorders>
          </w:tcPr>
          <w:p w:rsidR="003572FB" w:rsidRPr="00ED6065" w:rsidRDefault="003572FB" w:rsidP="00732C81">
            <w:pPr>
              <w:keepNext/>
              <w:widowControl w:val="0"/>
              <w:spacing w:line="360" w:lineRule="auto"/>
              <w:jc w:val="both"/>
            </w:pPr>
            <w:r w:rsidRPr="00ED6065">
              <w:t>1 142 091</w:t>
            </w:r>
          </w:p>
        </w:tc>
        <w:tc>
          <w:tcPr>
            <w:tcW w:w="1142" w:type="dxa"/>
            <w:gridSpan w:val="2"/>
            <w:tcBorders>
              <w:top w:val="single" w:sz="6" w:space="0" w:color="000000"/>
              <w:left w:val="single" w:sz="6" w:space="0" w:color="000000"/>
              <w:right w:val="single" w:sz="6" w:space="0" w:color="000000"/>
            </w:tcBorders>
          </w:tcPr>
          <w:p w:rsidR="003572FB" w:rsidRPr="00ED6065" w:rsidRDefault="003572FB" w:rsidP="00732C81">
            <w:pPr>
              <w:keepNext/>
              <w:widowControl w:val="0"/>
              <w:spacing w:line="360" w:lineRule="auto"/>
              <w:jc w:val="both"/>
            </w:pPr>
            <w:r w:rsidRPr="00ED6065">
              <w:t>8 1014</w:t>
            </w:r>
          </w:p>
        </w:tc>
        <w:tc>
          <w:tcPr>
            <w:tcW w:w="1276" w:type="dxa"/>
            <w:tcBorders>
              <w:top w:val="single" w:sz="6" w:space="0" w:color="000000"/>
              <w:left w:val="single" w:sz="6" w:space="0" w:color="000000"/>
              <w:right w:val="single" w:sz="6" w:space="0" w:color="000000"/>
            </w:tcBorders>
          </w:tcPr>
          <w:p w:rsidR="003572FB" w:rsidRPr="00ED6065" w:rsidRDefault="003572FB" w:rsidP="00732C81">
            <w:pPr>
              <w:keepNext/>
              <w:widowControl w:val="0"/>
              <w:spacing w:line="360" w:lineRule="auto"/>
              <w:jc w:val="both"/>
            </w:pPr>
            <w:r w:rsidRPr="00ED6065">
              <w:t>60 647</w:t>
            </w:r>
          </w:p>
        </w:tc>
        <w:tc>
          <w:tcPr>
            <w:tcW w:w="1096" w:type="dxa"/>
            <w:tcBorders>
              <w:top w:val="single" w:sz="6" w:space="0" w:color="000000"/>
              <w:left w:val="single" w:sz="6" w:space="0" w:color="000000"/>
              <w:right w:val="single" w:sz="6" w:space="0" w:color="000000"/>
            </w:tcBorders>
          </w:tcPr>
          <w:p w:rsidR="003572FB" w:rsidRPr="00ED6065" w:rsidRDefault="003572FB" w:rsidP="00732C81">
            <w:pPr>
              <w:keepNext/>
              <w:widowControl w:val="0"/>
              <w:spacing w:line="360" w:lineRule="auto"/>
              <w:jc w:val="both"/>
            </w:pPr>
            <w:r w:rsidRPr="00ED6065">
              <w:t>-1 133 990</w:t>
            </w:r>
          </w:p>
        </w:tc>
        <w:tc>
          <w:tcPr>
            <w:tcW w:w="1172" w:type="dxa"/>
            <w:gridSpan w:val="2"/>
            <w:tcBorders>
              <w:top w:val="single" w:sz="6" w:space="0" w:color="000000"/>
              <w:left w:val="single" w:sz="6" w:space="0" w:color="000000"/>
              <w:right w:val="single" w:sz="6" w:space="0" w:color="000000"/>
            </w:tcBorders>
          </w:tcPr>
          <w:p w:rsidR="003572FB" w:rsidRPr="00ED6065" w:rsidRDefault="003572FB" w:rsidP="00732C81">
            <w:pPr>
              <w:keepNext/>
              <w:widowControl w:val="0"/>
              <w:spacing w:line="360" w:lineRule="auto"/>
              <w:jc w:val="both"/>
            </w:pPr>
            <w:r w:rsidRPr="00ED6065">
              <w:t>52 546</w:t>
            </w:r>
          </w:p>
        </w:tc>
      </w:tr>
      <w:tr w:rsidR="003572FB" w:rsidRPr="00ED6065" w:rsidTr="00732C81">
        <w:trPr>
          <w:trHeight w:val="259"/>
        </w:trPr>
        <w:tc>
          <w:tcPr>
            <w:tcW w:w="9386" w:type="dxa"/>
            <w:gridSpan w:val="9"/>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rPr>
                <w:b/>
              </w:rPr>
            </w:pPr>
            <w:r w:rsidRPr="00ED6065">
              <w:rPr>
                <w:b/>
              </w:rPr>
              <w:t>Расчетные показатели (%)</w:t>
            </w:r>
          </w:p>
        </w:tc>
      </w:tr>
      <w:tr w:rsidR="003572FB" w:rsidRPr="00ED6065" w:rsidTr="00732C81">
        <w:trPr>
          <w:trHeight w:val="427"/>
        </w:trPr>
        <w:tc>
          <w:tcPr>
            <w:tcW w:w="2357"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 Рентабельность всей реализованной продукции.</w:t>
            </w:r>
          </w:p>
        </w:tc>
        <w:tc>
          <w:tcPr>
            <w:tcW w:w="1217"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Стр.050 стр.010</w:t>
            </w:r>
          </w:p>
        </w:tc>
        <w:tc>
          <w:tcPr>
            <w:tcW w:w="1134" w:type="dxa"/>
            <w:gridSpan w:val="2"/>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21,7</w:t>
            </w:r>
          </w:p>
        </w:tc>
        <w:tc>
          <w:tcPr>
            <w:tcW w:w="113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3,6</w:t>
            </w:r>
          </w:p>
        </w:tc>
        <w:tc>
          <w:tcPr>
            <w:tcW w:w="1276"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2,6</w:t>
            </w:r>
          </w:p>
        </w:tc>
        <w:tc>
          <w:tcPr>
            <w:tcW w:w="1134" w:type="dxa"/>
            <w:gridSpan w:val="2"/>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-18,1</w:t>
            </w:r>
          </w:p>
        </w:tc>
        <w:tc>
          <w:tcPr>
            <w:tcW w:w="113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w:t>
            </w:r>
          </w:p>
        </w:tc>
      </w:tr>
      <w:tr w:rsidR="003572FB" w:rsidRPr="00ED6065" w:rsidTr="00732C81">
        <w:trPr>
          <w:trHeight w:val="374"/>
        </w:trPr>
        <w:tc>
          <w:tcPr>
            <w:tcW w:w="2357"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 Общая рентабельность.</w:t>
            </w:r>
          </w:p>
        </w:tc>
        <w:tc>
          <w:tcPr>
            <w:tcW w:w="1217"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Стр.140</w:t>
            </w:r>
            <w:r w:rsidR="00BC1B0B" w:rsidRPr="00ED6065">
              <w:t xml:space="preserve"> </w:t>
            </w:r>
            <w:r w:rsidRPr="00ED6065">
              <w:t>стр.010</w:t>
            </w:r>
          </w:p>
        </w:tc>
        <w:tc>
          <w:tcPr>
            <w:tcW w:w="1134" w:type="dxa"/>
            <w:gridSpan w:val="2"/>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23,3</w:t>
            </w:r>
          </w:p>
        </w:tc>
        <w:tc>
          <w:tcPr>
            <w:tcW w:w="113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0,19</w:t>
            </w:r>
          </w:p>
        </w:tc>
        <w:tc>
          <w:tcPr>
            <w:tcW w:w="1276"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0,97</w:t>
            </w:r>
          </w:p>
        </w:tc>
        <w:tc>
          <w:tcPr>
            <w:tcW w:w="1134" w:type="dxa"/>
            <w:gridSpan w:val="2"/>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-23,11</w:t>
            </w:r>
          </w:p>
        </w:tc>
        <w:tc>
          <w:tcPr>
            <w:tcW w:w="113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0,78</w:t>
            </w:r>
          </w:p>
        </w:tc>
      </w:tr>
      <w:tr w:rsidR="003572FB" w:rsidRPr="00ED6065" w:rsidTr="00732C81">
        <w:trPr>
          <w:trHeight w:val="427"/>
        </w:trPr>
        <w:tc>
          <w:tcPr>
            <w:tcW w:w="2357"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3. Рентабельность продаж по чистой прибыли.</w:t>
            </w:r>
          </w:p>
        </w:tc>
        <w:tc>
          <w:tcPr>
            <w:tcW w:w="1217"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С.140-150</w:t>
            </w:r>
            <w:r w:rsidR="00BC1B0B" w:rsidRPr="00ED6065">
              <w:t xml:space="preserve"> </w:t>
            </w:r>
            <w:r w:rsidRPr="00ED6065">
              <w:t>стр.010</w:t>
            </w:r>
          </w:p>
        </w:tc>
        <w:tc>
          <w:tcPr>
            <w:tcW w:w="1134" w:type="dxa"/>
            <w:gridSpan w:val="2"/>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15,3</w:t>
            </w:r>
          </w:p>
        </w:tc>
        <w:tc>
          <w:tcPr>
            <w:tcW w:w="113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0,14</w:t>
            </w:r>
          </w:p>
        </w:tc>
        <w:tc>
          <w:tcPr>
            <w:tcW w:w="1276"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0,8</w:t>
            </w:r>
          </w:p>
        </w:tc>
        <w:tc>
          <w:tcPr>
            <w:tcW w:w="1134" w:type="dxa"/>
            <w:gridSpan w:val="2"/>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-15,16</w:t>
            </w:r>
          </w:p>
        </w:tc>
        <w:tc>
          <w:tcPr>
            <w:tcW w:w="1134" w:type="dxa"/>
            <w:tcBorders>
              <w:top w:val="single" w:sz="6" w:space="0" w:color="000000"/>
              <w:left w:val="single" w:sz="6" w:space="0" w:color="000000"/>
              <w:bottom w:val="single" w:sz="6" w:space="0" w:color="000000"/>
              <w:right w:val="single" w:sz="6" w:space="0" w:color="000000"/>
            </w:tcBorders>
          </w:tcPr>
          <w:p w:rsidR="003572FB" w:rsidRPr="00ED6065" w:rsidRDefault="003572FB" w:rsidP="00732C81">
            <w:pPr>
              <w:keepNext/>
              <w:widowControl w:val="0"/>
              <w:spacing w:line="360" w:lineRule="auto"/>
              <w:jc w:val="both"/>
            </w:pPr>
            <w:r w:rsidRPr="00ED6065">
              <w:t>0,66</w:t>
            </w:r>
          </w:p>
        </w:tc>
      </w:tr>
    </w:tbl>
    <w:p w:rsidR="00A91B0E" w:rsidRPr="00BC1B0B" w:rsidRDefault="00A91B0E" w:rsidP="00732C81">
      <w:pPr>
        <w:keepNext/>
        <w:widowControl w:val="0"/>
        <w:spacing w:line="360" w:lineRule="auto"/>
        <w:ind w:firstLine="709"/>
        <w:jc w:val="both"/>
        <w:rPr>
          <w:sz w:val="28"/>
          <w:szCs w:val="28"/>
        </w:rPr>
      </w:pPr>
    </w:p>
    <w:p w:rsidR="00A91B0E" w:rsidRPr="00BC1B0B" w:rsidRDefault="00ED6065" w:rsidP="00732C81">
      <w:pPr>
        <w:keepNext/>
        <w:widowControl w:val="0"/>
        <w:spacing w:line="360" w:lineRule="auto"/>
        <w:ind w:firstLine="709"/>
        <w:jc w:val="center"/>
        <w:rPr>
          <w:b/>
          <w:sz w:val="28"/>
          <w:szCs w:val="28"/>
        </w:rPr>
      </w:pPr>
      <w:r>
        <w:rPr>
          <w:b/>
          <w:sz w:val="28"/>
          <w:szCs w:val="28"/>
        </w:rPr>
        <w:br w:type="page"/>
      </w:r>
      <w:r w:rsidR="00A91B0E" w:rsidRPr="00BC1B0B">
        <w:rPr>
          <w:b/>
          <w:sz w:val="28"/>
          <w:szCs w:val="28"/>
        </w:rPr>
        <w:t>Прилож</w:t>
      </w:r>
      <w:r w:rsidR="00A922E2" w:rsidRPr="00BC1B0B">
        <w:rPr>
          <w:b/>
          <w:sz w:val="28"/>
          <w:szCs w:val="28"/>
        </w:rPr>
        <w:t>ение 11</w:t>
      </w:r>
    </w:p>
    <w:p w:rsidR="00A91B0E" w:rsidRPr="00BC1B0B" w:rsidRDefault="00A91B0E" w:rsidP="00732C81">
      <w:pPr>
        <w:keepNext/>
        <w:widowControl w:val="0"/>
        <w:spacing w:line="360" w:lineRule="auto"/>
        <w:ind w:firstLine="709"/>
        <w:jc w:val="both"/>
        <w:rPr>
          <w:sz w:val="28"/>
          <w:szCs w:val="28"/>
        </w:rPr>
      </w:pPr>
    </w:p>
    <w:p w:rsidR="003572FB" w:rsidRDefault="003572FB" w:rsidP="00732C81">
      <w:pPr>
        <w:keepNext/>
        <w:widowControl w:val="0"/>
        <w:spacing w:line="360" w:lineRule="auto"/>
        <w:ind w:firstLine="709"/>
        <w:jc w:val="both"/>
        <w:rPr>
          <w:sz w:val="28"/>
          <w:szCs w:val="28"/>
        </w:rPr>
      </w:pPr>
      <w:r w:rsidRPr="00BC1B0B">
        <w:rPr>
          <w:b/>
          <w:sz w:val="28"/>
          <w:szCs w:val="28"/>
        </w:rPr>
        <w:t>Показатели для расчёта рентабельности</w:t>
      </w:r>
      <w:r w:rsidR="00F0073C" w:rsidRPr="00BC1B0B">
        <w:rPr>
          <w:b/>
          <w:sz w:val="28"/>
          <w:szCs w:val="28"/>
        </w:rPr>
        <w:t xml:space="preserve"> ООО «Инвест-Строй»</w:t>
      </w:r>
      <w:r w:rsidR="00BC1B0B">
        <w:rPr>
          <w:b/>
          <w:sz w:val="28"/>
          <w:szCs w:val="28"/>
        </w:rPr>
        <w:t xml:space="preserve"> </w:t>
      </w:r>
      <w:bookmarkStart w:id="161" w:name="OCRUncertain592"/>
      <w:r w:rsidRPr="00BC1B0B">
        <w:rPr>
          <w:sz w:val="28"/>
          <w:szCs w:val="28"/>
        </w:rPr>
        <w:t>Тыс. руб.</w:t>
      </w:r>
      <w:bookmarkEnd w:id="161"/>
    </w:p>
    <w:tbl>
      <w:tblPr>
        <w:tblpPr w:leftFromText="180" w:rightFromText="180" w:vertAnchor="text" w:horzAnchor="margin" w:tblpX="108" w:tblpY="206"/>
        <w:tblW w:w="91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135"/>
        <w:gridCol w:w="1665"/>
        <w:gridCol w:w="1116"/>
        <w:gridCol w:w="1116"/>
        <w:gridCol w:w="1116"/>
      </w:tblGrid>
      <w:tr w:rsidR="00ED6065" w:rsidRPr="00ED6065" w:rsidTr="00ED6065">
        <w:trPr>
          <w:trHeight w:val="328"/>
        </w:trPr>
        <w:tc>
          <w:tcPr>
            <w:tcW w:w="4135" w:type="dxa"/>
          </w:tcPr>
          <w:p w:rsidR="00ED6065" w:rsidRPr="00ED6065" w:rsidRDefault="00ED6065" w:rsidP="00732C81">
            <w:pPr>
              <w:keepNext/>
              <w:widowControl w:val="0"/>
              <w:spacing w:line="360" w:lineRule="auto"/>
              <w:jc w:val="both"/>
              <w:rPr>
                <w:b/>
              </w:rPr>
            </w:pPr>
            <w:r w:rsidRPr="00ED6065">
              <w:rPr>
                <w:b/>
              </w:rPr>
              <w:t>Показатели</w:t>
            </w:r>
          </w:p>
        </w:tc>
        <w:tc>
          <w:tcPr>
            <w:tcW w:w="1665" w:type="dxa"/>
          </w:tcPr>
          <w:p w:rsidR="00ED6065" w:rsidRPr="00ED6065" w:rsidRDefault="00ED6065" w:rsidP="00732C81">
            <w:pPr>
              <w:keepNext/>
              <w:widowControl w:val="0"/>
              <w:spacing w:line="360" w:lineRule="auto"/>
              <w:jc w:val="both"/>
              <w:rPr>
                <w:b/>
              </w:rPr>
            </w:pPr>
            <w:r w:rsidRPr="00ED6065">
              <w:rPr>
                <w:b/>
              </w:rPr>
              <w:t>Код стр.</w:t>
            </w:r>
          </w:p>
        </w:tc>
        <w:tc>
          <w:tcPr>
            <w:tcW w:w="1116" w:type="dxa"/>
          </w:tcPr>
          <w:p w:rsidR="00ED6065" w:rsidRPr="00ED6065" w:rsidRDefault="00ED6065" w:rsidP="00732C81">
            <w:pPr>
              <w:keepNext/>
              <w:widowControl w:val="0"/>
              <w:spacing w:line="360" w:lineRule="auto"/>
              <w:jc w:val="both"/>
              <w:rPr>
                <w:b/>
              </w:rPr>
            </w:pPr>
            <w:r w:rsidRPr="00ED6065">
              <w:rPr>
                <w:b/>
              </w:rPr>
              <w:t>2007</w:t>
            </w:r>
          </w:p>
        </w:tc>
        <w:tc>
          <w:tcPr>
            <w:tcW w:w="1116" w:type="dxa"/>
          </w:tcPr>
          <w:p w:rsidR="00ED6065" w:rsidRPr="00ED6065" w:rsidRDefault="00ED6065" w:rsidP="00732C81">
            <w:pPr>
              <w:keepNext/>
              <w:widowControl w:val="0"/>
              <w:spacing w:line="360" w:lineRule="auto"/>
              <w:jc w:val="both"/>
              <w:rPr>
                <w:b/>
              </w:rPr>
            </w:pPr>
            <w:r w:rsidRPr="00ED6065">
              <w:rPr>
                <w:b/>
              </w:rPr>
              <w:t>2008</w:t>
            </w:r>
          </w:p>
        </w:tc>
        <w:tc>
          <w:tcPr>
            <w:tcW w:w="1116" w:type="dxa"/>
          </w:tcPr>
          <w:p w:rsidR="00ED6065" w:rsidRPr="00ED6065" w:rsidRDefault="00ED6065" w:rsidP="00732C81">
            <w:pPr>
              <w:keepNext/>
              <w:widowControl w:val="0"/>
              <w:spacing w:line="360" w:lineRule="auto"/>
              <w:jc w:val="both"/>
              <w:rPr>
                <w:b/>
              </w:rPr>
            </w:pPr>
            <w:r w:rsidRPr="00ED6065">
              <w:rPr>
                <w:b/>
              </w:rPr>
              <w:t>2009</w:t>
            </w:r>
          </w:p>
        </w:tc>
      </w:tr>
      <w:tr w:rsidR="00ED6065" w:rsidRPr="00ED6065" w:rsidTr="00ED6065">
        <w:trPr>
          <w:trHeight w:val="404"/>
        </w:trPr>
        <w:tc>
          <w:tcPr>
            <w:tcW w:w="4135" w:type="dxa"/>
          </w:tcPr>
          <w:p w:rsidR="00ED6065" w:rsidRPr="00ED6065" w:rsidRDefault="00ED6065" w:rsidP="00732C81">
            <w:pPr>
              <w:keepNext/>
              <w:widowControl w:val="0"/>
              <w:spacing w:line="360" w:lineRule="auto"/>
              <w:jc w:val="both"/>
            </w:pPr>
            <w:r w:rsidRPr="00ED6065">
              <w:t xml:space="preserve">1 </w:t>
            </w:r>
            <w:bookmarkStart w:id="162" w:name="OCRUncertain593"/>
            <w:r w:rsidRPr="00ED6065">
              <w:t>.</w:t>
            </w:r>
            <w:bookmarkEnd w:id="162"/>
            <w:r w:rsidRPr="00ED6065">
              <w:t>Прибыль балансовая</w:t>
            </w:r>
          </w:p>
        </w:tc>
        <w:tc>
          <w:tcPr>
            <w:tcW w:w="1665" w:type="dxa"/>
          </w:tcPr>
          <w:p w:rsidR="00ED6065" w:rsidRPr="00ED6065" w:rsidRDefault="00ED6065" w:rsidP="00732C81">
            <w:pPr>
              <w:keepNext/>
              <w:widowControl w:val="0"/>
              <w:spacing w:line="360" w:lineRule="auto"/>
              <w:jc w:val="both"/>
            </w:pPr>
            <w:r w:rsidRPr="00ED6065">
              <w:t>140 (Ф</w:t>
            </w:r>
            <w:bookmarkStart w:id="163" w:name="OCRUncertain594"/>
            <w:r w:rsidRPr="00ED6065">
              <w:t xml:space="preserve"> №</w:t>
            </w:r>
            <w:bookmarkEnd w:id="163"/>
            <w:r w:rsidRPr="00ED6065">
              <w:t>2)</w:t>
            </w:r>
          </w:p>
        </w:tc>
        <w:tc>
          <w:tcPr>
            <w:tcW w:w="1116" w:type="dxa"/>
          </w:tcPr>
          <w:p w:rsidR="00ED6065" w:rsidRPr="00ED6065" w:rsidRDefault="00ED6065" w:rsidP="00732C81">
            <w:pPr>
              <w:keepNext/>
              <w:widowControl w:val="0"/>
              <w:spacing w:line="360" w:lineRule="auto"/>
              <w:jc w:val="both"/>
            </w:pPr>
            <w:r w:rsidRPr="00ED6065">
              <w:t>1 737 320</w:t>
            </w:r>
          </w:p>
        </w:tc>
        <w:tc>
          <w:tcPr>
            <w:tcW w:w="1116" w:type="dxa"/>
          </w:tcPr>
          <w:p w:rsidR="00ED6065" w:rsidRPr="00ED6065" w:rsidRDefault="00ED6065" w:rsidP="00732C81">
            <w:pPr>
              <w:keepNext/>
              <w:widowControl w:val="0"/>
              <w:spacing w:line="360" w:lineRule="auto"/>
              <w:jc w:val="both"/>
            </w:pPr>
            <w:r w:rsidRPr="00ED6065">
              <w:t>10 860</w:t>
            </w:r>
          </w:p>
        </w:tc>
        <w:tc>
          <w:tcPr>
            <w:tcW w:w="1116" w:type="dxa"/>
          </w:tcPr>
          <w:p w:rsidR="00ED6065" w:rsidRPr="00ED6065" w:rsidRDefault="00ED6065" w:rsidP="00732C81">
            <w:pPr>
              <w:keepNext/>
              <w:widowControl w:val="0"/>
              <w:spacing w:line="360" w:lineRule="auto"/>
              <w:jc w:val="both"/>
            </w:pPr>
            <w:r w:rsidRPr="00ED6065">
              <w:t>73 324</w:t>
            </w:r>
          </w:p>
        </w:tc>
      </w:tr>
      <w:tr w:rsidR="00ED6065" w:rsidRPr="00ED6065" w:rsidTr="00ED6065">
        <w:trPr>
          <w:trHeight w:val="267"/>
        </w:trPr>
        <w:tc>
          <w:tcPr>
            <w:tcW w:w="4135" w:type="dxa"/>
          </w:tcPr>
          <w:p w:rsidR="00ED6065" w:rsidRPr="00ED6065" w:rsidRDefault="00ED6065" w:rsidP="00732C81">
            <w:pPr>
              <w:keepNext/>
              <w:widowControl w:val="0"/>
              <w:spacing w:line="360" w:lineRule="auto"/>
              <w:jc w:val="both"/>
            </w:pPr>
            <w:r w:rsidRPr="00ED6065">
              <w:t>2. Приб</w:t>
            </w:r>
            <w:bookmarkStart w:id="164" w:name="OCRUncertain595"/>
            <w:r w:rsidRPr="00ED6065">
              <w:t>ы</w:t>
            </w:r>
            <w:bookmarkEnd w:id="164"/>
            <w:r w:rsidRPr="00ED6065">
              <w:t>ль чистая</w:t>
            </w:r>
          </w:p>
        </w:tc>
        <w:tc>
          <w:tcPr>
            <w:tcW w:w="1665" w:type="dxa"/>
          </w:tcPr>
          <w:p w:rsidR="00ED6065" w:rsidRPr="00ED6065" w:rsidRDefault="00ED6065" w:rsidP="00732C81">
            <w:pPr>
              <w:keepNext/>
              <w:widowControl w:val="0"/>
              <w:spacing w:line="360" w:lineRule="auto"/>
              <w:jc w:val="both"/>
            </w:pPr>
            <w:r w:rsidRPr="00ED6065">
              <w:t xml:space="preserve">140-150 </w:t>
            </w:r>
            <w:bookmarkStart w:id="165" w:name="OCRUncertain596"/>
            <w:r w:rsidRPr="00ED6065">
              <w:t>(</w:t>
            </w:r>
            <w:bookmarkEnd w:id="165"/>
            <w:r w:rsidRPr="00ED6065">
              <w:t>Ф №2)</w:t>
            </w:r>
          </w:p>
        </w:tc>
        <w:tc>
          <w:tcPr>
            <w:tcW w:w="1116" w:type="dxa"/>
          </w:tcPr>
          <w:p w:rsidR="00ED6065" w:rsidRPr="00ED6065" w:rsidRDefault="00ED6065" w:rsidP="00732C81">
            <w:pPr>
              <w:keepNext/>
              <w:widowControl w:val="0"/>
              <w:spacing w:line="360" w:lineRule="auto"/>
              <w:jc w:val="both"/>
            </w:pPr>
            <w:r w:rsidRPr="00ED6065">
              <w:t>1 142 091</w:t>
            </w:r>
          </w:p>
        </w:tc>
        <w:tc>
          <w:tcPr>
            <w:tcW w:w="1116" w:type="dxa"/>
          </w:tcPr>
          <w:p w:rsidR="00ED6065" w:rsidRPr="00ED6065" w:rsidRDefault="00ED6065" w:rsidP="00732C81">
            <w:pPr>
              <w:keepNext/>
              <w:widowControl w:val="0"/>
              <w:spacing w:line="360" w:lineRule="auto"/>
              <w:jc w:val="both"/>
            </w:pPr>
            <w:r w:rsidRPr="00ED6065">
              <w:t>8 101</w:t>
            </w:r>
          </w:p>
        </w:tc>
        <w:tc>
          <w:tcPr>
            <w:tcW w:w="1116" w:type="dxa"/>
          </w:tcPr>
          <w:p w:rsidR="00ED6065" w:rsidRPr="00ED6065" w:rsidRDefault="00ED6065" w:rsidP="00732C81">
            <w:pPr>
              <w:keepNext/>
              <w:widowControl w:val="0"/>
              <w:spacing w:line="360" w:lineRule="auto"/>
              <w:jc w:val="both"/>
            </w:pPr>
            <w:r w:rsidRPr="00ED6065">
              <w:t>60 647</w:t>
            </w:r>
          </w:p>
        </w:tc>
      </w:tr>
      <w:tr w:rsidR="00ED6065" w:rsidRPr="00ED6065" w:rsidTr="00ED6065">
        <w:trPr>
          <w:trHeight w:val="202"/>
        </w:trPr>
        <w:tc>
          <w:tcPr>
            <w:tcW w:w="4135" w:type="dxa"/>
          </w:tcPr>
          <w:p w:rsidR="00ED6065" w:rsidRPr="00ED6065" w:rsidRDefault="00ED6065" w:rsidP="00732C81">
            <w:pPr>
              <w:keepNext/>
              <w:widowControl w:val="0"/>
              <w:spacing w:line="360" w:lineRule="auto"/>
              <w:jc w:val="both"/>
            </w:pPr>
            <w:r w:rsidRPr="00ED6065">
              <w:t>3. Среднегодовая стоимость имущества</w:t>
            </w:r>
          </w:p>
        </w:tc>
        <w:tc>
          <w:tcPr>
            <w:tcW w:w="1665" w:type="dxa"/>
          </w:tcPr>
          <w:p w:rsidR="00ED6065" w:rsidRPr="00ED6065" w:rsidRDefault="00ED6065" w:rsidP="00732C81">
            <w:pPr>
              <w:keepNext/>
              <w:widowControl w:val="0"/>
              <w:spacing w:line="360" w:lineRule="auto"/>
              <w:jc w:val="both"/>
            </w:pPr>
            <w:r w:rsidRPr="00ED6065">
              <w:t>399 (Ф</w:t>
            </w:r>
            <w:bookmarkStart w:id="166" w:name="OCRUncertain597"/>
            <w:r w:rsidRPr="00ED6065">
              <w:t xml:space="preserve"> №</w:t>
            </w:r>
            <w:bookmarkEnd w:id="166"/>
            <w:r w:rsidRPr="00ED6065">
              <w:t>1)</w:t>
            </w:r>
          </w:p>
        </w:tc>
        <w:tc>
          <w:tcPr>
            <w:tcW w:w="1116" w:type="dxa"/>
          </w:tcPr>
          <w:p w:rsidR="00ED6065" w:rsidRPr="00ED6065" w:rsidRDefault="00ED6065" w:rsidP="00732C81">
            <w:pPr>
              <w:keepNext/>
              <w:widowControl w:val="0"/>
              <w:spacing w:line="360" w:lineRule="auto"/>
              <w:jc w:val="both"/>
            </w:pPr>
            <w:r w:rsidRPr="00ED6065">
              <w:t>4 847 436</w:t>
            </w:r>
          </w:p>
        </w:tc>
        <w:tc>
          <w:tcPr>
            <w:tcW w:w="1116" w:type="dxa"/>
          </w:tcPr>
          <w:p w:rsidR="00ED6065" w:rsidRPr="00ED6065" w:rsidRDefault="00ED6065" w:rsidP="00732C81">
            <w:pPr>
              <w:keepNext/>
              <w:widowControl w:val="0"/>
              <w:spacing w:line="360" w:lineRule="auto"/>
              <w:jc w:val="both"/>
            </w:pPr>
            <w:r w:rsidRPr="00ED6065">
              <w:t>4 208 746</w:t>
            </w:r>
          </w:p>
        </w:tc>
        <w:tc>
          <w:tcPr>
            <w:tcW w:w="1116" w:type="dxa"/>
          </w:tcPr>
          <w:p w:rsidR="00ED6065" w:rsidRPr="00ED6065" w:rsidRDefault="00ED6065" w:rsidP="00732C81">
            <w:pPr>
              <w:keepNext/>
              <w:widowControl w:val="0"/>
              <w:spacing w:line="360" w:lineRule="auto"/>
              <w:jc w:val="both"/>
            </w:pPr>
            <w:r w:rsidRPr="00ED6065">
              <w:t>6 514 241</w:t>
            </w:r>
          </w:p>
        </w:tc>
      </w:tr>
      <w:tr w:rsidR="00ED6065" w:rsidRPr="00ED6065" w:rsidTr="00ED6065">
        <w:trPr>
          <w:trHeight w:val="264"/>
        </w:trPr>
        <w:tc>
          <w:tcPr>
            <w:tcW w:w="4135" w:type="dxa"/>
          </w:tcPr>
          <w:p w:rsidR="00ED6065" w:rsidRPr="00ED6065" w:rsidRDefault="00ED6065" w:rsidP="00732C81">
            <w:pPr>
              <w:keepNext/>
              <w:widowControl w:val="0"/>
              <w:spacing w:line="360" w:lineRule="auto"/>
              <w:jc w:val="both"/>
            </w:pPr>
            <w:r w:rsidRPr="00ED6065">
              <w:t>4. Собственные средства</w:t>
            </w:r>
          </w:p>
        </w:tc>
        <w:tc>
          <w:tcPr>
            <w:tcW w:w="1665" w:type="dxa"/>
          </w:tcPr>
          <w:p w:rsidR="00ED6065" w:rsidRPr="00ED6065" w:rsidRDefault="00ED6065" w:rsidP="00732C81">
            <w:pPr>
              <w:keepNext/>
              <w:widowControl w:val="0"/>
              <w:spacing w:line="360" w:lineRule="auto"/>
              <w:jc w:val="both"/>
            </w:pPr>
            <w:r w:rsidRPr="00ED6065">
              <w:t>490 (Ф</w:t>
            </w:r>
            <w:bookmarkStart w:id="167" w:name="OCRUncertain598"/>
            <w:r w:rsidRPr="00ED6065">
              <w:t xml:space="preserve"> №</w:t>
            </w:r>
            <w:bookmarkEnd w:id="167"/>
            <w:r w:rsidRPr="00ED6065">
              <w:t>1)</w:t>
            </w:r>
          </w:p>
        </w:tc>
        <w:tc>
          <w:tcPr>
            <w:tcW w:w="1116" w:type="dxa"/>
          </w:tcPr>
          <w:p w:rsidR="00ED6065" w:rsidRPr="00ED6065" w:rsidRDefault="00ED6065" w:rsidP="00732C81">
            <w:pPr>
              <w:keepNext/>
              <w:widowControl w:val="0"/>
              <w:spacing w:line="360" w:lineRule="auto"/>
              <w:jc w:val="both"/>
            </w:pPr>
            <w:r w:rsidRPr="00ED6065">
              <w:t>3 544 562</w:t>
            </w:r>
          </w:p>
        </w:tc>
        <w:tc>
          <w:tcPr>
            <w:tcW w:w="1116" w:type="dxa"/>
          </w:tcPr>
          <w:p w:rsidR="00ED6065" w:rsidRPr="00ED6065" w:rsidRDefault="00ED6065" w:rsidP="00732C81">
            <w:pPr>
              <w:keepNext/>
              <w:widowControl w:val="0"/>
              <w:spacing w:line="360" w:lineRule="auto"/>
              <w:jc w:val="both"/>
            </w:pPr>
            <w:r w:rsidRPr="00ED6065">
              <w:t>3 667 076</w:t>
            </w:r>
          </w:p>
        </w:tc>
        <w:tc>
          <w:tcPr>
            <w:tcW w:w="1116" w:type="dxa"/>
          </w:tcPr>
          <w:p w:rsidR="00ED6065" w:rsidRPr="00ED6065" w:rsidRDefault="00ED6065" w:rsidP="00732C81">
            <w:pPr>
              <w:keepNext/>
              <w:widowControl w:val="0"/>
              <w:spacing w:line="360" w:lineRule="auto"/>
              <w:jc w:val="both"/>
            </w:pPr>
            <w:r w:rsidRPr="00ED6065">
              <w:t>3 667 076</w:t>
            </w:r>
          </w:p>
        </w:tc>
      </w:tr>
      <w:tr w:rsidR="00ED6065" w:rsidRPr="00ED6065" w:rsidTr="00ED6065">
        <w:trPr>
          <w:trHeight w:val="325"/>
        </w:trPr>
        <w:tc>
          <w:tcPr>
            <w:tcW w:w="4135" w:type="dxa"/>
          </w:tcPr>
          <w:p w:rsidR="00ED6065" w:rsidRPr="00ED6065" w:rsidRDefault="00ED6065" w:rsidP="00732C81">
            <w:pPr>
              <w:keepNext/>
              <w:widowControl w:val="0"/>
              <w:spacing w:line="360" w:lineRule="auto"/>
              <w:jc w:val="both"/>
            </w:pPr>
            <w:r w:rsidRPr="00ED6065">
              <w:t>5. Доходы от участия в других организациях</w:t>
            </w:r>
          </w:p>
        </w:tc>
        <w:tc>
          <w:tcPr>
            <w:tcW w:w="1665" w:type="dxa"/>
          </w:tcPr>
          <w:p w:rsidR="00ED6065" w:rsidRPr="00ED6065" w:rsidRDefault="00ED6065" w:rsidP="00732C81">
            <w:pPr>
              <w:keepNext/>
              <w:widowControl w:val="0"/>
              <w:spacing w:line="360" w:lineRule="auto"/>
              <w:jc w:val="both"/>
            </w:pPr>
            <w:r w:rsidRPr="00ED6065">
              <w:t>0</w:t>
            </w:r>
            <w:bookmarkStart w:id="168" w:name="OCRUncertain599"/>
            <w:r w:rsidRPr="00ED6065">
              <w:t>8</w:t>
            </w:r>
            <w:bookmarkEnd w:id="168"/>
            <w:r w:rsidRPr="00ED6065">
              <w:t>0 (Ф</w:t>
            </w:r>
            <w:bookmarkStart w:id="169" w:name="OCRUncertain600"/>
            <w:r w:rsidRPr="00ED6065">
              <w:t xml:space="preserve"> №</w:t>
            </w:r>
            <w:bookmarkEnd w:id="169"/>
            <w:r w:rsidRPr="00ED6065">
              <w:t>2)</w:t>
            </w:r>
          </w:p>
        </w:tc>
        <w:tc>
          <w:tcPr>
            <w:tcW w:w="1116" w:type="dxa"/>
          </w:tcPr>
          <w:p w:rsidR="00ED6065" w:rsidRPr="00ED6065" w:rsidRDefault="00ED6065" w:rsidP="00732C81">
            <w:pPr>
              <w:keepNext/>
              <w:widowControl w:val="0"/>
              <w:spacing w:line="360" w:lineRule="auto"/>
              <w:jc w:val="both"/>
            </w:pPr>
            <w:r w:rsidRPr="00ED6065">
              <w:t>-</w:t>
            </w:r>
          </w:p>
        </w:tc>
        <w:tc>
          <w:tcPr>
            <w:tcW w:w="1116" w:type="dxa"/>
          </w:tcPr>
          <w:p w:rsidR="00ED6065" w:rsidRPr="00ED6065" w:rsidRDefault="00ED6065" w:rsidP="00732C81">
            <w:pPr>
              <w:keepNext/>
              <w:widowControl w:val="0"/>
              <w:spacing w:line="360" w:lineRule="auto"/>
              <w:jc w:val="both"/>
            </w:pPr>
            <w:r w:rsidRPr="00ED6065">
              <w:t>-</w:t>
            </w:r>
          </w:p>
        </w:tc>
        <w:tc>
          <w:tcPr>
            <w:tcW w:w="1116" w:type="dxa"/>
          </w:tcPr>
          <w:p w:rsidR="00ED6065" w:rsidRPr="00ED6065" w:rsidRDefault="00ED6065" w:rsidP="00732C81">
            <w:pPr>
              <w:keepNext/>
              <w:widowControl w:val="0"/>
              <w:spacing w:line="360" w:lineRule="auto"/>
              <w:jc w:val="both"/>
            </w:pPr>
            <w:r w:rsidRPr="00ED6065">
              <w:t>-</w:t>
            </w:r>
          </w:p>
        </w:tc>
      </w:tr>
      <w:tr w:rsidR="00ED6065" w:rsidRPr="00ED6065" w:rsidTr="00ED6065">
        <w:trPr>
          <w:trHeight w:val="274"/>
        </w:trPr>
        <w:tc>
          <w:tcPr>
            <w:tcW w:w="4135" w:type="dxa"/>
          </w:tcPr>
          <w:p w:rsidR="00ED6065" w:rsidRPr="00ED6065" w:rsidRDefault="00ED6065" w:rsidP="00732C81">
            <w:pPr>
              <w:keepNext/>
              <w:widowControl w:val="0"/>
              <w:spacing w:line="360" w:lineRule="auto"/>
              <w:jc w:val="both"/>
            </w:pPr>
            <w:r w:rsidRPr="00ED6065">
              <w:t>6.Долгосрочные финансовые вложения</w:t>
            </w:r>
          </w:p>
        </w:tc>
        <w:tc>
          <w:tcPr>
            <w:tcW w:w="1665" w:type="dxa"/>
          </w:tcPr>
          <w:p w:rsidR="00ED6065" w:rsidRPr="00ED6065" w:rsidRDefault="00ED6065" w:rsidP="00732C81">
            <w:pPr>
              <w:keepNext/>
              <w:widowControl w:val="0"/>
              <w:spacing w:line="360" w:lineRule="auto"/>
              <w:jc w:val="both"/>
            </w:pPr>
            <w:r w:rsidRPr="00ED6065">
              <w:t>140 (Ф №1)</w:t>
            </w:r>
          </w:p>
        </w:tc>
        <w:tc>
          <w:tcPr>
            <w:tcW w:w="1116" w:type="dxa"/>
          </w:tcPr>
          <w:p w:rsidR="00ED6065" w:rsidRPr="00ED6065" w:rsidRDefault="00ED6065" w:rsidP="00732C81">
            <w:pPr>
              <w:keepNext/>
              <w:widowControl w:val="0"/>
              <w:spacing w:line="360" w:lineRule="auto"/>
              <w:jc w:val="both"/>
            </w:pPr>
            <w:r w:rsidRPr="00ED6065">
              <w:t>20 142</w:t>
            </w:r>
          </w:p>
        </w:tc>
        <w:tc>
          <w:tcPr>
            <w:tcW w:w="1116" w:type="dxa"/>
          </w:tcPr>
          <w:p w:rsidR="00ED6065" w:rsidRPr="00ED6065" w:rsidRDefault="00ED6065" w:rsidP="00732C81">
            <w:pPr>
              <w:keepNext/>
              <w:widowControl w:val="0"/>
              <w:spacing w:line="360" w:lineRule="auto"/>
              <w:jc w:val="both"/>
            </w:pPr>
            <w:r w:rsidRPr="00ED6065">
              <w:t>20 142</w:t>
            </w:r>
          </w:p>
        </w:tc>
        <w:tc>
          <w:tcPr>
            <w:tcW w:w="1116" w:type="dxa"/>
          </w:tcPr>
          <w:p w:rsidR="00ED6065" w:rsidRPr="00ED6065" w:rsidRDefault="00ED6065" w:rsidP="00732C81">
            <w:pPr>
              <w:keepNext/>
              <w:widowControl w:val="0"/>
              <w:spacing w:line="360" w:lineRule="auto"/>
              <w:jc w:val="both"/>
            </w:pPr>
            <w:r w:rsidRPr="00ED6065">
              <w:t>20142</w:t>
            </w:r>
          </w:p>
        </w:tc>
      </w:tr>
      <w:tr w:rsidR="00ED6065" w:rsidRPr="00ED6065" w:rsidTr="00ED6065">
        <w:trPr>
          <w:trHeight w:val="193"/>
        </w:trPr>
        <w:tc>
          <w:tcPr>
            <w:tcW w:w="4135" w:type="dxa"/>
          </w:tcPr>
          <w:p w:rsidR="00ED6065" w:rsidRPr="00ED6065" w:rsidRDefault="00ED6065" w:rsidP="00732C81">
            <w:pPr>
              <w:keepNext/>
              <w:widowControl w:val="0"/>
              <w:spacing w:line="360" w:lineRule="auto"/>
              <w:jc w:val="both"/>
            </w:pPr>
            <w:r w:rsidRPr="00ED6065">
              <w:t xml:space="preserve">7 </w:t>
            </w:r>
            <w:bookmarkStart w:id="170" w:name="OCRUncertain601"/>
            <w:r w:rsidRPr="00ED6065">
              <w:t>.</w:t>
            </w:r>
            <w:bookmarkEnd w:id="170"/>
            <w:r w:rsidRPr="00ED6065">
              <w:t>Долгосрочные заёмные средства</w:t>
            </w:r>
          </w:p>
        </w:tc>
        <w:tc>
          <w:tcPr>
            <w:tcW w:w="1665" w:type="dxa"/>
          </w:tcPr>
          <w:p w:rsidR="00ED6065" w:rsidRPr="00ED6065" w:rsidRDefault="00ED6065" w:rsidP="00732C81">
            <w:pPr>
              <w:keepNext/>
              <w:widowControl w:val="0"/>
              <w:spacing w:line="360" w:lineRule="auto"/>
              <w:jc w:val="both"/>
            </w:pPr>
            <w:r w:rsidRPr="00ED6065">
              <w:t>590 (Ф №1)</w:t>
            </w:r>
          </w:p>
        </w:tc>
        <w:tc>
          <w:tcPr>
            <w:tcW w:w="1116" w:type="dxa"/>
          </w:tcPr>
          <w:p w:rsidR="00ED6065" w:rsidRPr="00ED6065" w:rsidRDefault="00ED6065" w:rsidP="00732C81">
            <w:pPr>
              <w:keepNext/>
              <w:widowControl w:val="0"/>
              <w:spacing w:line="360" w:lineRule="auto"/>
              <w:jc w:val="both"/>
            </w:pPr>
            <w:r w:rsidRPr="00ED6065">
              <w:t>-</w:t>
            </w:r>
          </w:p>
        </w:tc>
        <w:tc>
          <w:tcPr>
            <w:tcW w:w="1116" w:type="dxa"/>
          </w:tcPr>
          <w:p w:rsidR="00ED6065" w:rsidRPr="00ED6065" w:rsidRDefault="00ED6065" w:rsidP="00732C81">
            <w:pPr>
              <w:keepNext/>
              <w:widowControl w:val="0"/>
              <w:spacing w:line="360" w:lineRule="auto"/>
              <w:jc w:val="both"/>
            </w:pPr>
            <w:r w:rsidRPr="00ED6065">
              <w:t>-</w:t>
            </w:r>
          </w:p>
        </w:tc>
        <w:tc>
          <w:tcPr>
            <w:tcW w:w="1116" w:type="dxa"/>
          </w:tcPr>
          <w:p w:rsidR="00ED6065" w:rsidRPr="00ED6065" w:rsidRDefault="00ED6065" w:rsidP="00732C81">
            <w:pPr>
              <w:keepNext/>
              <w:widowControl w:val="0"/>
              <w:spacing w:line="360" w:lineRule="auto"/>
              <w:jc w:val="both"/>
            </w:pPr>
            <w:r w:rsidRPr="00ED6065">
              <w:t>-</w:t>
            </w:r>
          </w:p>
        </w:tc>
      </w:tr>
    </w:tbl>
    <w:p w:rsidR="00ED6065" w:rsidRPr="00BC1B0B" w:rsidRDefault="00ED6065" w:rsidP="00732C81">
      <w:pPr>
        <w:keepNext/>
        <w:widowControl w:val="0"/>
        <w:spacing w:line="360" w:lineRule="auto"/>
        <w:ind w:firstLine="709"/>
        <w:jc w:val="both"/>
        <w:rPr>
          <w:b/>
          <w:sz w:val="28"/>
          <w:szCs w:val="28"/>
        </w:rPr>
      </w:pPr>
      <w:bookmarkStart w:id="171" w:name="_GoBack"/>
      <w:bookmarkEnd w:id="171"/>
    </w:p>
    <w:sectPr w:rsidR="00ED6065" w:rsidRPr="00BC1B0B" w:rsidSect="00BC1B0B">
      <w:footerReference w:type="even" r:id="rId15"/>
      <w:footerReference w:type="default" r:id="rId16"/>
      <w:type w:val="nextColumn"/>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B0B" w:rsidRDefault="00BC1B0B">
      <w:r>
        <w:separator/>
      </w:r>
    </w:p>
  </w:endnote>
  <w:endnote w:type="continuationSeparator" w:id="0">
    <w:p w:rsidR="00BC1B0B" w:rsidRDefault="00BC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0B" w:rsidRDefault="00BC1B0B">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37</w:t>
    </w:r>
    <w:r>
      <w:rPr>
        <w:rStyle w:val="ab"/>
      </w:rPr>
      <w:fldChar w:fldCharType="end"/>
    </w:r>
  </w:p>
  <w:p w:rsidR="00BC1B0B" w:rsidRDefault="00BC1B0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0B" w:rsidRDefault="00BC1B0B">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32C81">
      <w:rPr>
        <w:rStyle w:val="ab"/>
        <w:noProof/>
      </w:rPr>
      <w:t>73</w:t>
    </w:r>
    <w:r>
      <w:rPr>
        <w:rStyle w:val="ab"/>
      </w:rPr>
      <w:fldChar w:fldCharType="end"/>
    </w:r>
  </w:p>
  <w:p w:rsidR="00BC1B0B" w:rsidRDefault="00BC1B0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B0B" w:rsidRDefault="00BC1B0B">
      <w:r>
        <w:separator/>
      </w:r>
    </w:p>
  </w:footnote>
  <w:footnote w:type="continuationSeparator" w:id="0">
    <w:p w:rsidR="00BC1B0B" w:rsidRDefault="00BC1B0B">
      <w:r>
        <w:continuationSeparator/>
      </w:r>
    </w:p>
  </w:footnote>
  <w:footnote w:id="1">
    <w:p w:rsidR="009A6584" w:rsidRDefault="00BC1B0B" w:rsidP="002B5016">
      <w:pPr>
        <w:pStyle w:val="af2"/>
      </w:pPr>
      <w:r>
        <w:rPr>
          <w:rStyle w:val="af1"/>
        </w:rPr>
        <w:footnoteRef/>
      </w:r>
      <w:r>
        <w:rPr>
          <w:lang w:val="ru-RU"/>
        </w:rPr>
        <w:t xml:space="preserve"> См.: Балабанов И.Т. Основы финансового менеджмента. Как управлять капиталом? - М.: ФиС, 1995. С. 123.</w:t>
      </w:r>
    </w:p>
  </w:footnote>
  <w:footnote w:id="2">
    <w:p w:rsidR="009A6584" w:rsidRDefault="00BC1B0B" w:rsidP="002B5016">
      <w:pPr>
        <w:pStyle w:val="af2"/>
      </w:pPr>
      <w:r>
        <w:rPr>
          <w:rStyle w:val="af1"/>
        </w:rPr>
        <w:footnoteRef/>
      </w:r>
      <w:r w:rsidRPr="009C5948">
        <w:rPr>
          <w:lang w:val="ru-RU"/>
        </w:rPr>
        <w:t xml:space="preserve"> </w:t>
      </w:r>
      <w:r>
        <w:rPr>
          <w:lang w:val="ru-RU"/>
        </w:rPr>
        <w:t>См.: Стоянова Е.С. Финансовый менеджмент. - М.: Перспектива, 1996. С. 96.</w:t>
      </w:r>
    </w:p>
  </w:footnote>
  <w:footnote w:id="3">
    <w:p w:rsidR="009A6584" w:rsidRDefault="00BC1B0B" w:rsidP="002B5016">
      <w:pPr>
        <w:pStyle w:val="af2"/>
      </w:pPr>
      <w:r>
        <w:rPr>
          <w:rStyle w:val="af1"/>
        </w:rPr>
        <w:footnoteRef/>
      </w:r>
      <w:r>
        <w:rPr>
          <w:lang w:val="ru-RU"/>
        </w:rPr>
        <w:t xml:space="preserve"> См.: Ковалев В.В. Финансовый анализ: управление капиталом, выбор инвестиций, анализ отчетности. - М.: ФиС, 1996. С. 85.</w:t>
      </w:r>
    </w:p>
  </w:footnote>
  <w:footnote w:id="4">
    <w:p w:rsidR="009A6584" w:rsidRDefault="00BC1B0B" w:rsidP="002B5016">
      <w:pPr>
        <w:pStyle w:val="af2"/>
      </w:pPr>
      <w:r>
        <w:rPr>
          <w:rStyle w:val="af1"/>
        </w:rPr>
        <w:footnoteRef/>
      </w:r>
      <w:r w:rsidRPr="009C5948">
        <w:rPr>
          <w:lang w:val="ru-RU"/>
        </w:rPr>
        <w:t xml:space="preserve"> </w:t>
      </w:r>
      <w:r>
        <w:rPr>
          <w:lang w:val="ru-RU"/>
        </w:rPr>
        <w:t>См.: Балабанов И.Т. Основы финансового менеджмента. Как управлять капиталом? - М.: ФиС, 1995. С. 253.</w:t>
      </w:r>
    </w:p>
  </w:footnote>
  <w:footnote w:id="5">
    <w:p w:rsidR="009A6584" w:rsidRDefault="00BC1B0B" w:rsidP="002B5016">
      <w:pPr>
        <w:pStyle w:val="af2"/>
      </w:pPr>
      <w:r>
        <w:rPr>
          <w:rStyle w:val="af1"/>
        </w:rPr>
        <w:footnoteRef/>
      </w:r>
      <w:r>
        <w:rPr>
          <w:lang w:val="ru-RU"/>
        </w:rPr>
        <w:t xml:space="preserve"> См.: Стоянова Е. С. Финансовый менеджмент: теория и практика. - М.: Перспектива, 1996. С. 76.</w:t>
      </w:r>
    </w:p>
  </w:footnote>
  <w:footnote w:id="6">
    <w:p w:rsidR="009A6584" w:rsidRDefault="00BC1B0B" w:rsidP="002B5016">
      <w:pPr>
        <w:pStyle w:val="af2"/>
      </w:pPr>
      <w:r>
        <w:rPr>
          <w:rStyle w:val="af1"/>
        </w:rPr>
        <w:footnoteRef/>
      </w:r>
      <w:r>
        <w:rPr>
          <w:lang w:val="ru-RU"/>
        </w:rPr>
        <w:t xml:space="preserve"> См.: Стоянова Е. С. Финансовый менеджмент: теория и практика. - М.: Перспектива, 1996. С. 141.</w:t>
      </w:r>
    </w:p>
  </w:footnote>
  <w:footnote w:id="7">
    <w:p w:rsidR="009A6584" w:rsidRDefault="00BC1B0B" w:rsidP="002B5016">
      <w:pPr>
        <w:pStyle w:val="af2"/>
      </w:pPr>
      <w:r>
        <w:rPr>
          <w:rStyle w:val="af1"/>
        </w:rPr>
        <w:footnoteRef/>
      </w:r>
      <w:r w:rsidRPr="009C5948">
        <w:rPr>
          <w:lang w:val="ru-RU"/>
        </w:rPr>
        <w:t xml:space="preserve"> </w:t>
      </w:r>
      <w:r>
        <w:rPr>
          <w:lang w:val="ru-RU"/>
        </w:rPr>
        <w:t>См.: Стоянова Е. С. Финансовый менеджмент: теория и практика. - М.: Перспектива, 1996. С. 181.</w:t>
      </w:r>
    </w:p>
  </w:footnote>
  <w:footnote w:id="8">
    <w:p w:rsidR="009A6584" w:rsidRDefault="00BC1B0B" w:rsidP="002B5016">
      <w:pPr>
        <w:pStyle w:val="af2"/>
      </w:pPr>
      <w:r>
        <w:rPr>
          <w:rStyle w:val="af1"/>
        </w:rPr>
        <w:footnoteRef/>
      </w:r>
      <w:r>
        <w:rPr>
          <w:lang w:val="ru-RU"/>
        </w:rPr>
        <w:t xml:space="preserve"> См.: Литвин М.И. Применение матричных балансов для оценки финансового состояния предприятия // Финансы , 1995. №6. С. 14-17.</w:t>
      </w:r>
    </w:p>
  </w:footnote>
  <w:footnote w:id="9">
    <w:p w:rsidR="009A6584" w:rsidRDefault="00BC1B0B" w:rsidP="002B5016">
      <w:pPr>
        <w:pStyle w:val="af2"/>
      </w:pPr>
      <w:r>
        <w:rPr>
          <w:rStyle w:val="af1"/>
        </w:rPr>
        <w:footnoteRef/>
      </w:r>
      <w:r>
        <w:rPr>
          <w:lang w:val="ru-RU"/>
        </w:rPr>
        <w:t xml:space="preserve"> См.: Ковалев В. В. "Финансовый анализ: управление капиталом", М.: ФиС, 199. С. 119.</w:t>
      </w:r>
    </w:p>
  </w:footnote>
  <w:footnote w:id="10">
    <w:p w:rsidR="009A6584" w:rsidRDefault="00BC1B0B" w:rsidP="00BC1B0B">
      <w:pPr>
        <w:tabs>
          <w:tab w:val="left" w:pos="10080"/>
          <w:tab w:val="left" w:pos="10260"/>
        </w:tabs>
        <w:spacing w:before="100" w:beforeAutospacing="1" w:after="100" w:afterAutospacing="1"/>
        <w:jc w:val="both"/>
      </w:pPr>
      <w:r>
        <w:rPr>
          <w:rStyle w:val="af1"/>
        </w:rPr>
        <w:footnoteRef/>
      </w:r>
      <w:r w:rsidRPr="00484A71">
        <w:t xml:space="preserve"> </w:t>
      </w:r>
      <w:r>
        <w:t xml:space="preserve">См.: </w:t>
      </w:r>
      <w:r w:rsidRPr="006E3E2E">
        <w:rPr>
          <w:color w:val="000000"/>
        </w:rPr>
        <w:t>Артеменко В.Г., Белендир М.В. Финансовый анализ: Учебное пособие.- 2-е издание переработанное и дополненное. - М.: "Дело и сервис", 2006.</w:t>
      </w:r>
      <w:r>
        <w:rPr>
          <w:color w:val="000000"/>
        </w:rPr>
        <w:t xml:space="preserve"> С. 89.</w:t>
      </w:r>
    </w:p>
  </w:footnote>
  <w:footnote w:id="11">
    <w:p w:rsidR="009A6584" w:rsidRDefault="00BC1B0B" w:rsidP="002B5016">
      <w:pPr>
        <w:pStyle w:val="af2"/>
      </w:pPr>
      <w:r>
        <w:rPr>
          <w:rStyle w:val="af1"/>
        </w:rPr>
        <w:footnoteRef/>
      </w:r>
      <w:r>
        <w:rPr>
          <w:lang w:val="ru-RU"/>
        </w:rPr>
        <w:t xml:space="preserve"> См.: Крейнина М.Н. "Финансовое состояние предприятия. Методы оценки" - М.: ИКЦ "Дис",1997. С. 412.</w:t>
      </w:r>
    </w:p>
  </w:footnote>
  <w:footnote w:id="12">
    <w:p w:rsidR="009A6584" w:rsidRDefault="00BC1B0B" w:rsidP="00BC1B0B">
      <w:pPr>
        <w:tabs>
          <w:tab w:val="left" w:pos="10080"/>
          <w:tab w:val="left" w:pos="10260"/>
        </w:tabs>
        <w:spacing w:before="100" w:beforeAutospacing="1" w:after="100" w:afterAutospacing="1"/>
        <w:jc w:val="both"/>
      </w:pPr>
      <w:r>
        <w:rPr>
          <w:rStyle w:val="af1"/>
        </w:rPr>
        <w:footnoteRef/>
      </w:r>
      <w:r w:rsidRPr="006E3E2E">
        <w:t xml:space="preserve"> </w:t>
      </w:r>
      <w:r>
        <w:t xml:space="preserve">См.: </w:t>
      </w:r>
      <w:r w:rsidRPr="006E3E2E">
        <w:rPr>
          <w:color w:val="000000"/>
        </w:rPr>
        <w:t>Бортников А.П. О платежеспособности и ликвидности предприятия. //Бухгал</w:t>
      </w:r>
      <w:r>
        <w:rPr>
          <w:color w:val="000000"/>
        </w:rPr>
        <w:t xml:space="preserve">терский учет – М.: 2007. №11. С. </w:t>
      </w:r>
      <w:r w:rsidRPr="006E3E2E">
        <w:rPr>
          <w:color w:val="000000"/>
        </w:rPr>
        <w:t>32-34.</w:t>
      </w:r>
    </w:p>
  </w:footnote>
  <w:footnote w:id="13">
    <w:p w:rsidR="009A6584" w:rsidRDefault="00BC1B0B">
      <w:pPr>
        <w:pStyle w:val="af2"/>
      </w:pPr>
      <w:r>
        <w:rPr>
          <w:rStyle w:val="af1"/>
        </w:rPr>
        <w:footnoteRef/>
      </w:r>
      <w:r>
        <w:rPr>
          <w:lang w:val="ru-RU"/>
        </w:rPr>
        <w:t xml:space="preserve"> См.: </w:t>
      </w:r>
      <w:r w:rsidRPr="009D644D">
        <w:rPr>
          <w:color w:val="000000"/>
          <w:lang w:val="ru-RU"/>
        </w:rPr>
        <w:t>Медведева О.В. Анализ доходности предприятия. //Бух</w:t>
      </w:r>
      <w:r>
        <w:rPr>
          <w:color w:val="000000"/>
          <w:lang w:val="ru-RU"/>
        </w:rPr>
        <w:t xml:space="preserve">галтерский учет. – М.: 2007. №6. С. </w:t>
      </w:r>
      <w:r w:rsidRPr="009D644D">
        <w:rPr>
          <w:color w:val="000000"/>
          <w:lang w:val="ru-RU"/>
        </w:rPr>
        <w:t>35-38.</w:t>
      </w:r>
    </w:p>
  </w:footnote>
  <w:footnote w:id="14">
    <w:p w:rsidR="009A6584" w:rsidRDefault="00BC1B0B">
      <w:pPr>
        <w:pStyle w:val="af2"/>
      </w:pPr>
      <w:r>
        <w:rPr>
          <w:rStyle w:val="af1"/>
        </w:rPr>
        <w:footnoteRef/>
      </w:r>
      <w:r>
        <w:rPr>
          <w:lang w:val="ru-RU"/>
        </w:rPr>
        <w:t xml:space="preserve"> См</w:t>
      </w:r>
      <w:r w:rsidRPr="009D644D">
        <w:rPr>
          <w:lang w:val="ru-RU"/>
        </w:rPr>
        <w:t xml:space="preserve">.: </w:t>
      </w:r>
      <w:r w:rsidRPr="009D644D">
        <w:rPr>
          <w:color w:val="000000"/>
          <w:lang w:val="ru-RU"/>
        </w:rPr>
        <w:t>Ефимова О.В. Анализ рентабельности капитала. //Бухга</w:t>
      </w:r>
      <w:r>
        <w:rPr>
          <w:color w:val="000000"/>
          <w:lang w:val="ru-RU"/>
        </w:rPr>
        <w:t>лтерский учет. – М.: 2006. №3. С</w:t>
      </w:r>
      <w:r w:rsidRPr="009D644D">
        <w:rPr>
          <w:color w:val="000000"/>
          <w:lang w:val="ru-RU"/>
        </w:rPr>
        <w:t>. 25-29.</w:t>
      </w:r>
    </w:p>
  </w:footnote>
  <w:footnote w:id="15">
    <w:p w:rsidR="009A6584" w:rsidRDefault="00BC1B0B" w:rsidP="008734FC">
      <w:pPr>
        <w:pStyle w:val="af2"/>
      </w:pPr>
      <w:r>
        <w:rPr>
          <w:rStyle w:val="af1"/>
        </w:rPr>
        <w:footnoteRef/>
      </w:r>
      <w:r>
        <w:rPr>
          <w:lang w:val="ru-RU"/>
        </w:rPr>
        <w:t xml:space="preserve"> См.: Ковалев В.В. Финансовый анализ: управление капиталом, выбор инвестиций, анализ отчетности. - М.: ФиС, 1996. С. 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7126"/>
    <w:multiLevelType w:val="singleLevel"/>
    <w:tmpl w:val="08668A16"/>
    <w:lvl w:ilvl="0">
      <w:start w:val="1"/>
      <w:numFmt w:val="decimal"/>
      <w:lvlText w:val="%1."/>
      <w:lvlJc w:val="left"/>
      <w:pPr>
        <w:tabs>
          <w:tab w:val="num" w:pos="375"/>
        </w:tabs>
        <w:ind w:left="375" w:hanging="375"/>
      </w:pPr>
      <w:rPr>
        <w:rFonts w:cs="Times New Roman" w:hint="default"/>
      </w:rPr>
    </w:lvl>
  </w:abstractNum>
  <w:abstractNum w:abstractNumId="1">
    <w:nsid w:val="059E1C33"/>
    <w:multiLevelType w:val="singleLevel"/>
    <w:tmpl w:val="2758D0FC"/>
    <w:lvl w:ilvl="0">
      <w:start w:val="1"/>
      <w:numFmt w:val="decimal"/>
      <w:lvlText w:val="%1."/>
      <w:lvlJc w:val="left"/>
      <w:pPr>
        <w:tabs>
          <w:tab w:val="num" w:pos="927"/>
        </w:tabs>
        <w:ind w:left="927" w:hanging="360"/>
      </w:pPr>
      <w:rPr>
        <w:rFonts w:cs="Times New Roman" w:hint="default"/>
      </w:rPr>
    </w:lvl>
  </w:abstractNum>
  <w:abstractNum w:abstractNumId="2">
    <w:nsid w:val="088169B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8E0176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9AB187E"/>
    <w:multiLevelType w:val="singleLevel"/>
    <w:tmpl w:val="899239F4"/>
    <w:lvl w:ilvl="0">
      <w:start w:val="1"/>
      <w:numFmt w:val="decimal"/>
      <w:lvlText w:val="%1."/>
      <w:lvlJc w:val="left"/>
      <w:pPr>
        <w:tabs>
          <w:tab w:val="num" w:pos="927"/>
        </w:tabs>
        <w:ind w:left="927" w:hanging="360"/>
      </w:pPr>
      <w:rPr>
        <w:rFonts w:cs="Times New Roman" w:hint="default"/>
        <w:b/>
      </w:rPr>
    </w:lvl>
  </w:abstractNum>
  <w:abstractNum w:abstractNumId="5">
    <w:nsid w:val="0A2A2302"/>
    <w:multiLevelType w:val="singleLevel"/>
    <w:tmpl w:val="8DE86D18"/>
    <w:lvl w:ilvl="0">
      <w:start w:val="1"/>
      <w:numFmt w:val="bullet"/>
      <w:lvlText w:val="-"/>
      <w:lvlJc w:val="left"/>
      <w:pPr>
        <w:tabs>
          <w:tab w:val="num" w:pos="1080"/>
        </w:tabs>
        <w:ind w:left="1080" w:hanging="360"/>
      </w:pPr>
      <w:rPr>
        <w:rFonts w:hint="default"/>
      </w:rPr>
    </w:lvl>
  </w:abstractNum>
  <w:abstractNum w:abstractNumId="6">
    <w:nsid w:val="0BB370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0E8C41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0DD3044"/>
    <w:multiLevelType w:val="hybridMultilevel"/>
    <w:tmpl w:val="AEB874FE"/>
    <w:lvl w:ilvl="0" w:tplc="F87424B6">
      <w:start w:val="4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4EC5942"/>
    <w:multiLevelType w:val="singleLevel"/>
    <w:tmpl w:val="D2F20DA8"/>
    <w:lvl w:ilvl="0">
      <w:start w:val="1"/>
      <w:numFmt w:val="decimal"/>
      <w:lvlText w:val="%1."/>
      <w:lvlJc w:val="left"/>
      <w:pPr>
        <w:tabs>
          <w:tab w:val="num" w:pos="1100"/>
        </w:tabs>
        <w:ind w:left="1100" w:hanging="360"/>
      </w:pPr>
      <w:rPr>
        <w:rFonts w:cs="Times New Roman" w:hint="default"/>
      </w:rPr>
    </w:lvl>
  </w:abstractNum>
  <w:abstractNum w:abstractNumId="10">
    <w:nsid w:val="15A763A2"/>
    <w:multiLevelType w:val="singleLevel"/>
    <w:tmpl w:val="02D603EE"/>
    <w:lvl w:ilvl="0">
      <w:start w:val="1"/>
      <w:numFmt w:val="bullet"/>
      <w:lvlText w:val=""/>
      <w:lvlJc w:val="left"/>
      <w:pPr>
        <w:tabs>
          <w:tab w:val="num" w:pos="360"/>
        </w:tabs>
        <w:ind w:left="360" w:hanging="360"/>
      </w:pPr>
      <w:rPr>
        <w:rFonts w:ascii="Symbol" w:hAnsi="Symbol" w:hint="default"/>
        <w:color w:val="auto"/>
      </w:rPr>
    </w:lvl>
  </w:abstractNum>
  <w:abstractNum w:abstractNumId="11">
    <w:nsid w:val="190F7A75"/>
    <w:multiLevelType w:val="multilevel"/>
    <w:tmpl w:val="4AF282C0"/>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A294A68"/>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i w:val="0"/>
        <w:sz w:val="20"/>
        <w:u w:val="none"/>
      </w:rPr>
    </w:lvl>
  </w:abstractNum>
  <w:abstractNum w:abstractNumId="13">
    <w:nsid w:val="22F84621"/>
    <w:multiLevelType w:val="multilevel"/>
    <w:tmpl w:val="3A58A76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E08377C"/>
    <w:multiLevelType w:val="singleLevel"/>
    <w:tmpl w:val="B96A92C6"/>
    <w:lvl w:ilvl="0">
      <w:start w:val="2"/>
      <w:numFmt w:val="bullet"/>
      <w:lvlText w:val="-"/>
      <w:lvlJc w:val="left"/>
      <w:pPr>
        <w:tabs>
          <w:tab w:val="num" w:pos="927"/>
        </w:tabs>
        <w:ind w:left="927" w:hanging="360"/>
      </w:pPr>
      <w:rPr>
        <w:rFonts w:hint="default"/>
      </w:rPr>
    </w:lvl>
  </w:abstractNum>
  <w:abstractNum w:abstractNumId="15">
    <w:nsid w:val="325F194E"/>
    <w:multiLevelType w:val="singleLevel"/>
    <w:tmpl w:val="7F2073C0"/>
    <w:lvl w:ilvl="0">
      <w:start w:val="1"/>
      <w:numFmt w:val="decimal"/>
      <w:lvlText w:val="%1."/>
      <w:lvlJc w:val="left"/>
      <w:pPr>
        <w:tabs>
          <w:tab w:val="num" w:pos="360"/>
        </w:tabs>
        <w:ind w:left="360" w:hanging="360"/>
      </w:pPr>
      <w:rPr>
        <w:rFonts w:cs="Times New Roman"/>
        <w:sz w:val="20"/>
      </w:rPr>
    </w:lvl>
  </w:abstractNum>
  <w:abstractNum w:abstractNumId="16">
    <w:nsid w:val="389D0B7B"/>
    <w:multiLevelType w:val="multilevel"/>
    <w:tmpl w:val="D7F219D2"/>
    <w:lvl w:ilvl="0">
      <w:start w:val="38"/>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7">
    <w:nsid w:val="3BA272B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4CAE7770"/>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i w:val="0"/>
        <w:sz w:val="20"/>
        <w:u w:val="none"/>
      </w:rPr>
    </w:lvl>
  </w:abstractNum>
  <w:abstractNum w:abstractNumId="19">
    <w:nsid w:val="4E1F44E2"/>
    <w:multiLevelType w:val="singleLevel"/>
    <w:tmpl w:val="704CADD0"/>
    <w:lvl w:ilvl="0">
      <w:start w:val="1"/>
      <w:numFmt w:val="decimal"/>
      <w:lvlText w:val="%1."/>
      <w:lvlJc w:val="left"/>
      <w:pPr>
        <w:tabs>
          <w:tab w:val="num" w:pos="360"/>
        </w:tabs>
        <w:ind w:left="360" w:hanging="360"/>
      </w:pPr>
      <w:rPr>
        <w:rFonts w:cs="Times New Roman"/>
        <w:sz w:val="28"/>
        <w:szCs w:val="28"/>
      </w:rPr>
    </w:lvl>
  </w:abstractNum>
  <w:abstractNum w:abstractNumId="20">
    <w:nsid w:val="4ED466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54550159"/>
    <w:multiLevelType w:val="multilevel"/>
    <w:tmpl w:val="92D21526"/>
    <w:lvl w:ilvl="0">
      <w:start w:val="1"/>
      <w:numFmt w:val="decimal"/>
      <w:lvlText w:val="%1."/>
      <w:lvlJc w:val="left"/>
      <w:pPr>
        <w:tabs>
          <w:tab w:val="num" w:pos="1100"/>
        </w:tabs>
        <w:ind w:left="1100" w:hanging="360"/>
      </w:pPr>
      <w:rPr>
        <w:rFonts w:cs="Times New Roman" w:hint="default"/>
      </w:rPr>
    </w:lvl>
    <w:lvl w:ilvl="1">
      <w:start w:val="3"/>
      <w:numFmt w:val="decimal"/>
      <w:isLgl/>
      <w:lvlText w:val="%1.%2."/>
      <w:lvlJc w:val="left"/>
      <w:pPr>
        <w:tabs>
          <w:tab w:val="num" w:pos="1460"/>
        </w:tabs>
        <w:ind w:left="1460" w:hanging="720"/>
      </w:pPr>
      <w:rPr>
        <w:rFonts w:cs="Times New Roman" w:hint="default"/>
        <w:b w:val="0"/>
        <w:color w:val="auto"/>
      </w:rPr>
    </w:lvl>
    <w:lvl w:ilvl="2">
      <w:start w:val="1"/>
      <w:numFmt w:val="decimal"/>
      <w:isLgl/>
      <w:lvlText w:val="%1.%2.%3."/>
      <w:lvlJc w:val="left"/>
      <w:pPr>
        <w:tabs>
          <w:tab w:val="num" w:pos="1460"/>
        </w:tabs>
        <w:ind w:left="1460" w:hanging="720"/>
      </w:pPr>
      <w:rPr>
        <w:rFonts w:cs="Times New Roman" w:hint="default"/>
        <w:b w:val="0"/>
        <w:color w:val="auto"/>
      </w:rPr>
    </w:lvl>
    <w:lvl w:ilvl="3">
      <w:start w:val="1"/>
      <w:numFmt w:val="decimal"/>
      <w:isLgl/>
      <w:lvlText w:val="%1.%2.%3.%4."/>
      <w:lvlJc w:val="left"/>
      <w:pPr>
        <w:tabs>
          <w:tab w:val="num" w:pos="1820"/>
        </w:tabs>
        <w:ind w:left="1820" w:hanging="1080"/>
      </w:pPr>
      <w:rPr>
        <w:rFonts w:cs="Times New Roman" w:hint="default"/>
        <w:b w:val="0"/>
        <w:color w:val="auto"/>
      </w:rPr>
    </w:lvl>
    <w:lvl w:ilvl="4">
      <w:start w:val="1"/>
      <w:numFmt w:val="decimal"/>
      <w:isLgl/>
      <w:lvlText w:val="%1.%2.%3.%4.%5."/>
      <w:lvlJc w:val="left"/>
      <w:pPr>
        <w:tabs>
          <w:tab w:val="num" w:pos="1820"/>
        </w:tabs>
        <w:ind w:left="1820" w:hanging="1080"/>
      </w:pPr>
      <w:rPr>
        <w:rFonts w:cs="Times New Roman" w:hint="default"/>
        <w:b w:val="0"/>
        <w:color w:val="auto"/>
      </w:rPr>
    </w:lvl>
    <w:lvl w:ilvl="5">
      <w:start w:val="1"/>
      <w:numFmt w:val="decimal"/>
      <w:isLgl/>
      <w:lvlText w:val="%1.%2.%3.%4.%5.%6."/>
      <w:lvlJc w:val="left"/>
      <w:pPr>
        <w:tabs>
          <w:tab w:val="num" w:pos="2180"/>
        </w:tabs>
        <w:ind w:left="2180" w:hanging="1440"/>
      </w:pPr>
      <w:rPr>
        <w:rFonts w:cs="Times New Roman" w:hint="default"/>
        <w:b w:val="0"/>
        <w:color w:val="auto"/>
      </w:rPr>
    </w:lvl>
    <w:lvl w:ilvl="6">
      <w:start w:val="1"/>
      <w:numFmt w:val="decimal"/>
      <w:isLgl/>
      <w:lvlText w:val="%1.%2.%3.%4.%5.%6.%7."/>
      <w:lvlJc w:val="left"/>
      <w:pPr>
        <w:tabs>
          <w:tab w:val="num" w:pos="2540"/>
        </w:tabs>
        <w:ind w:left="2540" w:hanging="1800"/>
      </w:pPr>
      <w:rPr>
        <w:rFonts w:cs="Times New Roman" w:hint="default"/>
        <w:b w:val="0"/>
        <w:color w:val="auto"/>
      </w:rPr>
    </w:lvl>
    <w:lvl w:ilvl="7">
      <w:start w:val="1"/>
      <w:numFmt w:val="decimal"/>
      <w:isLgl/>
      <w:lvlText w:val="%1.%2.%3.%4.%5.%6.%7.%8."/>
      <w:lvlJc w:val="left"/>
      <w:pPr>
        <w:tabs>
          <w:tab w:val="num" w:pos="2540"/>
        </w:tabs>
        <w:ind w:left="2540" w:hanging="1800"/>
      </w:pPr>
      <w:rPr>
        <w:rFonts w:cs="Times New Roman" w:hint="default"/>
        <w:b w:val="0"/>
        <w:color w:val="auto"/>
      </w:rPr>
    </w:lvl>
    <w:lvl w:ilvl="8">
      <w:start w:val="1"/>
      <w:numFmt w:val="decimal"/>
      <w:isLgl/>
      <w:lvlText w:val="%1.%2.%3.%4.%5.%6.%7.%8.%9."/>
      <w:lvlJc w:val="left"/>
      <w:pPr>
        <w:tabs>
          <w:tab w:val="num" w:pos="2900"/>
        </w:tabs>
        <w:ind w:left="2900" w:hanging="2160"/>
      </w:pPr>
      <w:rPr>
        <w:rFonts w:cs="Times New Roman" w:hint="default"/>
        <w:b w:val="0"/>
        <w:color w:val="auto"/>
      </w:rPr>
    </w:lvl>
  </w:abstractNum>
  <w:abstractNum w:abstractNumId="22">
    <w:nsid w:val="54E05E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5C3D6336"/>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i w:val="0"/>
        <w:sz w:val="20"/>
        <w:u w:val="none"/>
      </w:rPr>
    </w:lvl>
  </w:abstractNum>
  <w:abstractNum w:abstractNumId="24">
    <w:nsid w:val="5F4B7B2E"/>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i w:val="0"/>
        <w:sz w:val="20"/>
        <w:u w:val="none"/>
      </w:rPr>
    </w:lvl>
  </w:abstractNum>
  <w:abstractNum w:abstractNumId="25">
    <w:nsid w:val="631F6D4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63D5372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674D4294"/>
    <w:multiLevelType w:val="hybridMultilevel"/>
    <w:tmpl w:val="D7F219D2"/>
    <w:lvl w:ilvl="0" w:tplc="4ECA2DEA">
      <w:start w:val="38"/>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8">
    <w:nsid w:val="72D071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755336F2"/>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i w:val="0"/>
        <w:sz w:val="20"/>
        <w:u w:val="none"/>
      </w:rPr>
    </w:lvl>
  </w:abstractNum>
  <w:abstractNum w:abstractNumId="30">
    <w:nsid w:val="759076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7DAC71B1"/>
    <w:multiLevelType w:val="singleLevel"/>
    <w:tmpl w:val="1D0A5CC2"/>
    <w:lvl w:ilvl="0">
      <w:start w:val="1"/>
      <w:numFmt w:val="decimal"/>
      <w:lvlText w:val="%1. "/>
      <w:lvlJc w:val="left"/>
      <w:pPr>
        <w:tabs>
          <w:tab w:val="num" w:pos="360"/>
        </w:tabs>
        <w:ind w:left="283" w:hanging="283"/>
      </w:pPr>
      <w:rPr>
        <w:rFonts w:ascii="Times New Roman" w:hAnsi="Times New Roman" w:cs="Times New Roman" w:hint="default"/>
        <w:b w:val="0"/>
        <w:i w:val="0"/>
        <w:sz w:val="20"/>
        <w:u w:val="none"/>
      </w:rPr>
    </w:lvl>
  </w:abstractNum>
  <w:abstractNum w:abstractNumId="32">
    <w:nsid w:val="7EBC54A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7F913D93"/>
    <w:multiLevelType w:val="multilevel"/>
    <w:tmpl w:val="4AF282C0"/>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4"/>
  </w:num>
  <w:num w:numId="2">
    <w:abstractNumId w:val="1"/>
  </w:num>
  <w:num w:numId="3">
    <w:abstractNumId w:val="4"/>
  </w:num>
  <w:num w:numId="4">
    <w:abstractNumId w:val="21"/>
  </w:num>
  <w:num w:numId="5">
    <w:abstractNumId w:val="9"/>
  </w:num>
  <w:num w:numId="6">
    <w:abstractNumId w:val="28"/>
  </w:num>
  <w:num w:numId="7">
    <w:abstractNumId w:val="20"/>
  </w:num>
  <w:num w:numId="8">
    <w:abstractNumId w:val="22"/>
  </w:num>
  <w:num w:numId="9">
    <w:abstractNumId w:val="7"/>
  </w:num>
  <w:num w:numId="10">
    <w:abstractNumId w:val="19"/>
  </w:num>
  <w:num w:numId="11">
    <w:abstractNumId w:val="32"/>
  </w:num>
  <w:num w:numId="12">
    <w:abstractNumId w:val="25"/>
  </w:num>
  <w:num w:numId="13">
    <w:abstractNumId w:val="17"/>
  </w:num>
  <w:num w:numId="14">
    <w:abstractNumId w:val="26"/>
  </w:num>
  <w:num w:numId="15">
    <w:abstractNumId w:val="0"/>
  </w:num>
  <w:num w:numId="16">
    <w:abstractNumId w:val="6"/>
  </w:num>
  <w:num w:numId="17">
    <w:abstractNumId w:val="3"/>
  </w:num>
  <w:num w:numId="18">
    <w:abstractNumId w:val="15"/>
  </w:num>
  <w:num w:numId="19">
    <w:abstractNumId w:val="10"/>
  </w:num>
  <w:num w:numId="20">
    <w:abstractNumId w:val="2"/>
  </w:num>
  <w:num w:numId="21">
    <w:abstractNumId w:val="30"/>
  </w:num>
  <w:num w:numId="22">
    <w:abstractNumId w:val="31"/>
  </w:num>
  <w:num w:numId="23">
    <w:abstractNumId w:val="12"/>
  </w:num>
  <w:num w:numId="24">
    <w:abstractNumId w:val="18"/>
  </w:num>
  <w:num w:numId="25">
    <w:abstractNumId w:val="23"/>
  </w:num>
  <w:num w:numId="26">
    <w:abstractNumId w:val="24"/>
  </w:num>
  <w:num w:numId="27">
    <w:abstractNumId w:val="29"/>
  </w:num>
  <w:num w:numId="28">
    <w:abstractNumId w:val="5"/>
  </w:num>
  <w:num w:numId="29">
    <w:abstractNumId w:val="13"/>
  </w:num>
  <w:num w:numId="30">
    <w:abstractNumId w:val="11"/>
    <w:lvlOverride w:ilvl="0">
      <w:startOverride w:val="1"/>
    </w:lvlOverride>
  </w:num>
  <w:num w:numId="31">
    <w:abstractNumId w:val="11"/>
    <w:lvlOverride w:ilvl="0">
      <w:startOverride w:val="2"/>
    </w:lvlOverride>
  </w:num>
  <w:num w:numId="32">
    <w:abstractNumId w:val="11"/>
    <w:lvlOverride w:ilvl="0">
      <w:startOverride w:val="3"/>
    </w:lvlOverride>
  </w:num>
  <w:num w:numId="33">
    <w:abstractNumId w:val="11"/>
    <w:lvlOverride w:ilvl="0">
      <w:startOverride w:val="4"/>
    </w:lvlOverride>
  </w:num>
  <w:num w:numId="34">
    <w:abstractNumId w:val="11"/>
    <w:lvlOverride w:ilvl="0">
      <w:startOverride w:val="5"/>
    </w:lvlOverride>
  </w:num>
  <w:num w:numId="35">
    <w:abstractNumId w:val="11"/>
    <w:lvlOverride w:ilvl="0">
      <w:startOverride w:val="6"/>
    </w:lvlOverride>
  </w:num>
  <w:num w:numId="36">
    <w:abstractNumId w:val="11"/>
    <w:lvlOverride w:ilvl="0">
      <w:startOverride w:val="7"/>
    </w:lvlOverride>
  </w:num>
  <w:num w:numId="37">
    <w:abstractNumId w:val="11"/>
    <w:lvlOverride w:ilvl="0">
      <w:startOverride w:val="8"/>
    </w:lvlOverride>
  </w:num>
  <w:num w:numId="38">
    <w:abstractNumId w:val="11"/>
    <w:lvlOverride w:ilvl="0">
      <w:startOverride w:val="9"/>
    </w:lvlOverride>
  </w:num>
  <w:num w:numId="39">
    <w:abstractNumId w:val="11"/>
    <w:lvlOverride w:ilvl="0">
      <w:startOverride w:val="10"/>
    </w:lvlOverride>
  </w:num>
  <w:num w:numId="40">
    <w:abstractNumId w:val="11"/>
    <w:lvlOverride w:ilvl="0">
      <w:startOverride w:val="11"/>
    </w:lvlOverride>
  </w:num>
  <w:num w:numId="41">
    <w:abstractNumId w:val="11"/>
    <w:lvlOverride w:ilvl="0">
      <w:startOverride w:val="12"/>
    </w:lvlOverride>
  </w:num>
  <w:num w:numId="42">
    <w:abstractNumId w:val="11"/>
    <w:lvlOverride w:ilvl="0">
      <w:startOverride w:val="13"/>
    </w:lvlOverride>
  </w:num>
  <w:num w:numId="43">
    <w:abstractNumId w:val="11"/>
    <w:lvlOverride w:ilvl="0">
      <w:startOverride w:val="14"/>
    </w:lvlOverride>
  </w:num>
  <w:num w:numId="44">
    <w:abstractNumId w:val="11"/>
    <w:lvlOverride w:ilvl="0">
      <w:startOverride w:val="15"/>
    </w:lvlOverride>
  </w:num>
  <w:num w:numId="45">
    <w:abstractNumId w:val="11"/>
    <w:lvlOverride w:ilvl="0">
      <w:startOverride w:val="16"/>
    </w:lvlOverride>
  </w:num>
  <w:num w:numId="46">
    <w:abstractNumId w:val="11"/>
    <w:lvlOverride w:ilvl="0">
      <w:startOverride w:val="17"/>
    </w:lvlOverride>
  </w:num>
  <w:num w:numId="47">
    <w:abstractNumId w:val="11"/>
    <w:lvlOverride w:ilvl="0">
      <w:startOverride w:val="18"/>
    </w:lvlOverride>
  </w:num>
  <w:num w:numId="48">
    <w:abstractNumId w:val="11"/>
    <w:lvlOverride w:ilvl="0">
      <w:startOverride w:val="19"/>
    </w:lvlOverride>
  </w:num>
  <w:num w:numId="49">
    <w:abstractNumId w:val="11"/>
    <w:lvlOverride w:ilvl="0">
      <w:startOverride w:val="20"/>
    </w:lvlOverride>
  </w:num>
  <w:num w:numId="50">
    <w:abstractNumId w:val="11"/>
  </w:num>
  <w:num w:numId="51">
    <w:abstractNumId w:val="11"/>
    <w:lvlOverride w:ilvl="0">
      <w:startOverride w:val="22"/>
    </w:lvlOverride>
  </w:num>
  <w:num w:numId="52">
    <w:abstractNumId w:val="11"/>
    <w:lvlOverride w:ilvl="0">
      <w:startOverride w:val="23"/>
    </w:lvlOverride>
  </w:num>
  <w:num w:numId="53">
    <w:abstractNumId w:val="11"/>
    <w:lvlOverride w:ilvl="0">
      <w:startOverride w:val="24"/>
    </w:lvlOverride>
  </w:num>
  <w:num w:numId="54">
    <w:abstractNumId w:val="11"/>
    <w:lvlOverride w:ilvl="0">
      <w:startOverride w:val="25"/>
    </w:lvlOverride>
  </w:num>
  <w:num w:numId="55">
    <w:abstractNumId w:val="11"/>
    <w:lvlOverride w:ilvl="0">
      <w:startOverride w:val="26"/>
    </w:lvlOverride>
  </w:num>
  <w:num w:numId="56">
    <w:abstractNumId w:val="11"/>
    <w:lvlOverride w:ilvl="0">
      <w:startOverride w:val="27"/>
    </w:lvlOverride>
  </w:num>
  <w:num w:numId="57">
    <w:abstractNumId w:val="11"/>
    <w:lvlOverride w:ilvl="0">
      <w:startOverride w:val="28"/>
    </w:lvlOverride>
  </w:num>
  <w:num w:numId="58">
    <w:abstractNumId w:val="11"/>
    <w:lvlOverride w:ilvl="0">
      <w:startOverride w:val="29"/>
    </w:lvlOverride>
  </w:num>
  <w:num w:numId="59">
    <w:abstractNumId w:val="11"/>
    <w:lvlOverride w:ilvl="0">
      <w:startOverride w:val="30"/>
    </w:lvlOverride>
  </w:num>
  <w:num w:numId="60">
    <w:abstractNumId w:val="11"/>
    <w:lvlOverride w:ilvl="0">
      <w:startOverride w:val="31"/>
    </w:lvlOverride>
  </w:num>
  <w:num w:numId="61">
    <w:abstractNumId w:val="11"/>
    <w:lvlOverride w:ilvl="0">
      <w:startOverride w:val="32"/>
    </w:lvlOverride>
  </w:num>
  <w:num w:numId="62">
    <w:abstractNumId w:val="11"/>
    <w:lvlOverride w:ilvl="0">
      <w:startOverride w:val="33"/>
    </w:lvlOverride>
  </w:num>
  <w:num w:numId="63">
    <w:abstractNumId w:val="11"/>
    <w:lvlOverride w:ilvl="0">
      <w:startOverride w:val="34"/>
    </w:lvlOverride>
  </w:num>
  <w:num w:numId="64">
    <w:abstractNumId w:val="11"/>
    <w:lvlOverride w:ilvl="0">
      <w:startOverride w:val="35"/>
    </w:lvlOverride>
  </w:num>
  <w:num w:numId="65">
    <w:abstractNumId w:val="11"/>
    <w:lvlOverride w:ilvl="0">
      <w:startOverride w:val="36"/>
    </w:lvlOverride>
  </w:num>
  <w:num w:numId="66">
    <w:abstractNumId w:val="11"/>
    <w:lvlOverride w:ilvl="0">
      <w:startOverride w:val="37"/>
    </w:lvlOverride>
  </w:num>
  <w:num w:numId="67">
    <w:abstractNumId w:val="33"/>
  </w:num>
  <w:num w:numId="68">
    <w:abstractNumId w:val="27"/>
  </w:num>
  <w:num w:numId="69">
    <w:abstractNumId w:val="16"/>
  </w:num>
  <w:num w:numId="70">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016"/>
    <w:rsid w:val="00032D20"/>
    <w:rsid w:val="00035CD7"/>
    <w:rsid w:val="000521B9"/>
    <w:rsid w:val="000A4BAA"/>
    <w:rsid w:val="000C2C13"/>
    <w:rsid w:val="001246A6"/>
    <w:rsid w:val="0014007D"/>
    <w:rsid w:val="00171320"/>
    <w:rsid w:val="0019251C"/>
    <w:rsid w:val="001963AA"/>
    <w:rsid w:val="001B387B"/>
    <w:rsid w:val="001E01B9"/>
    <w:rsid w:val="00217F23"/>
    <w:rsid w:val="002259D9"/>
    <w:rsid w:val="002647DE"/>
    <w:rsid w:val="00284240"/>
    <w:rsid w:val="002A7BAF"/>
    <w:rsid w:val="002B5016"/>
    <w:rsid w:val="0030053B"/>
    <w:rsid w:val="003572FB"/>
    <w:rsid w:val="0037094A"/>
    <w:rsid w:val="00376526"/>
    <w:rsid w:val="003A6BCF"/>
    <w:rsid w:val="003B0CD0"/>
    <w:rsid w:val="003D27D4"/>
    <w:rsid w:val="004557CA"/>
    <w:rsid w:val="00462114"/>
    <w:rsid w:val="00465758"/>
    <w:rsid w:val="0048223A"/>
    <w:rsid w:val="00482450"/>
    <w:rsid w:val="00484A71"/>
    <w:rsid w:val="00497A2D"/>
    <w:rsid w:val="004B1BE8"/>
    <w:rsid w:val="004D468B"/>
    <w:rsid w:val="00505CAB"/>
    <w:rsid w:val="005062FE"/>
    <w:rsid w:val="00507961"/>
    <w:rsid w:val="00531398"/>
    <w:rsid w:val="00531C0A"/>
    <w:rsid w:val="00537389"/>
    <w:rsid w:val="00550467"/>
    <w:rsid w:val="005520A4"/>
    <w:rsid w:val="00567018"/>
    <w:rsid w:val="00584205"/>
    <w:rsid w:val="005A479F"/>
    <w:rsid w:val="005A6453"/>
    <w:rsid w:val="00600963"/>
    <w:rsid w:val="00613CFA"/>
    <w:rsid w:val="00617E20"/>
    <w:rsid w:val="00630C47"/>
    <w:rsid w:val="00640C28"/>
    <w:rsid w:val="006526D2"/>
    <w:rsid w:val="006534CB"/>
    <w:rsid w:val="006902CB"/>
    <w:rsid w:val="006A086E"/>
    <w:rsid w:val="006E3E2E"/>
    <w:rsid w:val="006E3F61"/>
    <w:rsid w:val="007048F8"/>
    <w:rsid w:val="00706703"/>
    <w:rsid w:val="007212CF"/>
    <w:rsid w:val="00732C81"/>
    <w:rsid w:val="00747888"/>
    <w:rsid w:val="00766746"/>
    <w:rsid w:val="00772026"/>
    <w:rsid w:val="007823C0"/>
    <w:rsid w:val="007861EF"/>
    <w:rsid w:val="007E4D1F"/>
    <w:rsid w:val="007F4395"/>
    <w:rsid w:val="00856A2D"/>
    <w:rsid w:val="008734FC"/>
    <w:rsid w:val="008F0342"/>
    <w:rsid w:val="008F1542"/>
    <w:rsid w:val="008F242E"/>
    <w:rsid w:val="009330F1"/>
    <w:rsid w:val="00955EB0"/>
    <w:rsid w:val="009760B0"/>
    <w:rsid w:val="009977C9"/>
    <w:rsid w:val="009A6584"/>
    <w:rsid w:val="009C5948"/>
    <w:rsid w:val="009D644D"/>
    <w:rsid w:val="009E3E33"/>
    <w:rsid w:val="009F3284"/>
    <w:rsid w:val="00A0350B"/>
    <w:rsid w:val="00A15E3E"/>
    <w:rsid w:val="00A30976"/>
    <w:rsid w:val="00A4624E"/>
    <w:rsid w:val="00A756AD"/>
    <w:rsid w:val="00A759A3"/>
    <w:rsid w:val="00A87093"/>
    <w:rsid w:val="00A900B6"/>
    <w:rsid w:val="00A91B0E"/>
    <w:rsid w:val="00A922E2"/>
    <w:rsid w:val="00AC76E0"/>
    <w:rsid w:val="00B12FDF"/>
    <w:rsid w:val="00B32965"/>
    <w:rsid w:val="00B56AE6"/>
    <w:rsid w:val="00B63B04"/>
    <w:rsid w:val="00B724E3"/>
    <w:rsid w:val="00B803F8"/>
    <w:rsid w:val="00B92A3A"/>
    <w:rsid w:val="00BA79DC"/>
    <w:rsid w:val="00BC1B0B"/>
    <w:rsid w:val="00BC5CF4"/>
    <w:rsid w:val="00BD176C"/>
    <w:rsid w:val="00BD5281"/>
    <w:rsid w:val="00BF130A"/>
    <w:rsid w:val="00C1387E"/>
    <w:rsid w:val="00C20162"/>
    <w:rsid w:val="00C23983"/>
    <w:rsid w:val="00C53495"/>
    <w:rsid w:val="00C57A78"/>
    <w:rsid w:val="00C74A88"/>
    <w:rsid w:val="00C95015"/>
    <w:rsid w:val="00CA0311"/>
    <w:rsid w:val="00CA52A7"/>
    <w:rsid w:val="00CB09D4"/>
    <w:rsid w:val="00CD7B77"/>
    <w:rsid w:val="00CF6E05"/>
    <w:rsid w:val="00D17D6F"/>
    <w:rsid w:val="00D516FD"/>
    <w:rsid w:val="00D66417"/>
    <w:rsid w:val="00D67767"/>
    <w:rsid w:val="00D72618"/>
    <w:rsid w:val="00D82E19"/>
    <w:rsid w:val="00D9468B"/>
    <w:rsid w:val="00DC36EA"/>
    <w:rsid w:val="00DC7B33"/>
    <w:rsid w:val="00DE0ABD"/>
    <w:rsid w:val="00DF7983"/>
    <w:rsid w:val="00DF7E5D"/>
    <w:rsid w:val="00E31FA0"/>
    <w:rsid w:val="00E33870"/>
    <w:rsid w:val="00E81A63"/>
    <w:rsid w:val="00E90A39"/>
    <w:rsid w:val="00EB0F01"/>
    <w:rsid w:val="00EB2781"/>
    <w:rsid w:val="00ED6065"/>
    <w:rsid w:val="00EF17D7"/>
    <w:rsid w:val="00F0073C"/>
    <w:rsid w:val="00F037EA"/>
    <w:rsid w:val="00F053CA"/>
    <w:rsid w:val="00F255B8"/>
    <w:rsid w:val="00F55A25"/>
    <w:rsid w:val="00F75D9A"/>
    <w:rsid w:val="00F84816"/>
    <w:rsid w:val="00F85DE7"/>
    <w:rsid w:val="00FC27C2"/>
    <w:rsid w:val="00FF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3288A216-D295-444B-8210-F0D123F6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5016"/>
  </w:style>
  <w:style w:type="paragraph" w:styleId="1">
    <w:name w:val="heading 1"/>
    <w:basedOn w:val="a"/>
    <w:next w:val="a"/>
    <w:link w:val="10"/>
    <w:uiPriority w:val="9"/>
    <w:qFormat/>
    <w:rsid w:val="002B5016"/>
    <w:pPr>
      <w:keepNext/>
      <w:widowControl w:val="0"/>
      <w:spacing w:line="360" w:lineRule="auto"/>
      <w:ind w:right="1127"/>
      <w:jc w:val="right"/>
      <w:outlineLvl w:val="0"/>
    </w:pPr>
    <w:rPr>
      <w:sz w:val="24"/>
    </w:rPr>
  </w:style>
  <w:style w:type="paragraph" w:styleId="2">
    <w:name w:val="heading 2"/>
    <w:basedOn w:val="a"/>
    <w:next w:val="a"/>
    <w:link w:val="20"/>
    <w:uiPriority w:val="9"/>
    <w:qFormat/>
    <w:rsid w:val="002B5016"/>
    <w:pPr>
      <w:keepNext/>
      <w:spacing w:line="360" w:lineRule="auto"/>
      <w:jc w:val="both"/>
      <w:outlineLvl w:val="1"/>
    </w:pPr>
    <w:rPr>
      <w:b/>
      <w:color w:val="000000"/>
      <w:u w:val="double"/>
    </w:rPr>
  </w:style>
  <w:style w:type="paragraph" w:styleId="3">
    <w:name w:val="heading 3"/>
    <w:basedOn w:val="a"/>
    <w:next w:val="a"/>
    <w:link w:val="30"/>
    <w:uiPriority w:val="9"/>
    <w:qFormat/>
    <w:rsid w:val="002B5016"/>
    <w:pPr>
      <w:keepNext/>
      <w:jc w:val="center"/>
      <w:outlineLvl w:val="2"/>
    </w:pPr>
    <w:rPr>
      <w:rFonts w:ascii="Arial" w:hAnsi="Arial"/>
      <w:b/>
      <w:color w:val="000000"/>
    </w:rPr>
  </w:style>
  <w:style w:type="paragraph" w:styleId="4">
    <w:name w:val="heading 4"/>
    <w:basedOn w:val="a"/>
    <w:next w:val="a"/>
    <w:link w:val="40"/>
    <w:uiPriority w:val="9"/>
    <w:qFormat/>
    <w:rsid w:val="002B5016"/>
    <w:pPr>
      <w:keepNext/>
      <w:outlineLvl w:val="3"/>
    </w:pPr>
    <w:rPr>
      <w:rFonts w:ascii="Arial" w:hAnsi="Arial"/>
      <w:b/>
      <w:i/>
      <w:color w:val="000000"/>
    </w:rPr>
  </w:style>
  <w:style w:type="paragraph" w:styleId="5">
    <w:name w:val="heading 5"/>
    <w:basedOn w:val="a"/>
    <w:next w:val="a"/>
    <w:link w:val="50"/>
    <w:uiPriority w:val="9"/>
    <w:qFormat/>
    <w:rsid w:val="002B5016"/>
    <w:pPr>
      <w:keepNext/>
      <w:widowControl w:val="0"/>
      <w:spacing w:line="360" w:lineRule="auto"/>
      <w:ind w:right="326" w:firstLine="660"/>
      <w:jc w:val="both"/>
      <w:outlineLvl w:val="4"/>
    </w:pPr>
    <w:rPr>
      <w:sz w:val="24"/>
    </w:rPr>
  </w:style>
  <w:style w:type="paragraph" w:styleId="6">
    <w:name w:val="heading 6"/>
    <w:basedOn w:val="a"/>
    <w:next w:val="a"/>
    <w:link w:val="60"/>
    <w:uiPriority w:val="9"/>
    <w:qFormat/>
    <w:rsid w:val="002B5016"/>
    <w:pPr>
      <w:keepNext/>
      <w:widowControl w:val="0"/>
      <w:spacing w:line="360" w:lineRule="auto"/>
      <w:ind w:right="326"/>
      <w:outlineLvl w:val="5"/>
    </w:pPr>
    <w:rPr>
      <w:sz w:val="24"/>
    </w:rPr>
  </w:style>
  <w:style w:type="paragraph" w:styleId="7">
    <w:name w:val="heading 7"/>
    <w:basedOn w:val="a"/>
    <w:next w:val="a"/>
    <w:link w:val="70"/>
    <w:uiPriority w:val="9"/>
    <w:qFormat/>
    <w:rsid w:val="002B5016"/>
    <w:pPr>
      <w:keepNext/>
      <w:widowControl w:val="0"/>
      <w:tabs>
        <w:tab w:val="left" w:pos="8080"/>
      </w:tabs>
      <w:spacing w:line="360" w:lineRule="auto"/>
      <w:ind w:right="326" w:firstLine="660"/>
      <w:jc w:val="right"/>
      <w:outlineLvl w:val="6"/>
    </w:pPr>
    <w:rPr>
      <w:sz w:val="24"/>
    </w:rPr>
  </w:style>
  <w:style w:type="paragraph" w:styleId="8">
    <w:name w:val="heading 8"/>
    <w:basedOn w:val="a"/>
    <w:next w:val="a"/>
    <w:link w:val="80"/>
    <w:uiPriority w:val="9"/>
    <w:qFormat/>
    <w:rsid w:val="002B5016"/>
    <w:pPr>
      <w:keepNext/>
      <w:widowControl w:val="0"/>
      <w:tabs>
        <w:tab w:val="left" w:pos="8080"/>
      </w:tabs>
      <w:ind w:right="323" w:firstLine="567"/>
      <w:jc w:val="center"/>
      <w:outlineLvl w:val="7"/>
    </w:pPr>
    <w:rPr>
      <w:b/>
      <w:i/>
      <w:sz w:val="24"/>
    </w:rPr>
  </w:style>
  <w:style w:type="paragraph" w:styleId="9">
    <w:name w:val="heading 9"/>
    <w:basedOn w:val="a"/>
    <w:next w:val="a"/>
    <w:link w:val="90"/>
    <w:uiPriority w:val="9"/>
    <w:qFormat/>
    <w:rsid w:val="002B5016"/>
    <w:pPr>
      <w:keepNext/>
      <w:widowControl w:val="0"/>
      <w:tabs>
        <w:tab w:val="left" w:pos="8789"/>
      </w:tabs>
      <w:spacing w:line="360" w:lineRule="auto"/>
      <w:ind w:right="326"/>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Body Text Indent"/>
    <w:basedOn w:val="a"/>
    <w:link w:val="a4"/>
    <w:uiPriority w:val="99"/>
    <w:rsid w:val="002B5016"/>
    <w:pPr>
      <w:widowControl w:val="0"/>
      <w:spacing w:line="360" w:lineRule="auto"/>
      <w:ind w:right="1127" w:firstLine="740"/>
      <w:jc w:val="both"/>
    </w:pPr>
    <w:rPr>
      <w:sz w:val="24"/>
    </w:rPr>
  </w:style>
  <w:style w:type="paragraph" w:styleId="21">
    <w:name w:val="Body Text Indent 2"/>
    <w:basedOn w:val="a"/>
    <w:link w:val="22"/>
    <w:uiPriority w:val="99"/>
    <w:rsid w:val="002B5016"/>
    <w:pPr>
      <w:widowControl w:val="0"/>
      <w:spacing w:line="360" w:lineRule="auto"/>
      <w:ind w:right="1127" w:firstLine="567"/>
      <w:jc w:val="both"/>
    </w:pPr>
    <w:rPr>
      <w:sz w:val="24"/>
    </w:rPr>
  </w:style>
  <w:style w:type="character" w:customStyle="1" w:styleId="a4">
    <w:name w:val="Основний текст з відступом Знак"/>
    <w:basedOn w:val="a0"/>
    <w:link w:val="a3"/>
    <w:uiPriority w:val="99"/>
    <w:locked/>
    <w:rsid w:val="00BC1B0B"/>
    <w:rPr>
      <w:rFonts w:cs="Times New Roman"/>
      <w:sz w:val="24"/>
    </w:rPr>
  </w:style>
  <w:style w:type="paragraph" w:styleId="31">
    <w:name w:val="Body Text Indent 3"/>
    <w:basedOn w:val="a"/>
    <w:link w:val="32"/>
    <w:uiPriority w:val="99"/>
    <w:rsid w:val="002B5016"/>
    <w:pPr>
      <w:widowControl w:val="0"/>
      <w:spacing w:line="360" w:lineRule="auto"/>
      <w:ind w:right="1127" w:firstLine="660"/>
      <w:jc w:val="both"/>
    </w:pPr>
    <w:rPr>
      <w:sz w:val="24"/>
    </w:rPr>
  </w:style>
  <w:style w:type="character" w:customStyle="1" w:styleId="22">
    <w:name w:val="Основний текст з відступом 2 Знак"/>
    <w:basedOn w:val="a0"/>
    <w:link w:val="21"/>
    <w:uiPriority w:val="99"/>
    <w:semiHidden/>
    <w:locked/>
    <w:rPr>
      <w:rFonts w:cs="Times New Roman"/>
    </w:rPr>
  </w:style>
  <w:style w:type="paragraph" w:styleId="a5">
    <w:name w:val="Body Text"/>
    <w:basedOn w:val="a"/>
    <w:link w:val="a6"/>
    <w:uiPriority w:val="99"/>
    <w:rsid w:val="002B5016"/>
    <w:pPr>
      <w:widowControl w:val="0"/>
      <w:spacing w:line="360" w:lineRule="auto"/>
      <w:ind w:right="1127"/>
      <w:jc w:val="both"/>
    </w:pPr>
    <w:rPr>
      <w:sz w:val="24"/>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7">
    <w:name w:val="Date"/>
    <w:basedOn w:val="a"/>
    <w:next w:val="a"/>
    <w:link w:val="a8"/>
    <w:uiPriority w:val="99"/>
    <w:rsid w:val="002B5016"/>
  </w:style>
  <w:style w:type="character" w:customStyle="1" w:styleId="a6">
    <w:name w:val="Основний текст Знак"/>
    <w:basedOn w:val="a0"/>
    <w:link w:val="a5"/>
    <w:uiPriority w:val="99"/>
    <w:semiHidden/>
    <w:locked/>
    <w:rPr>
      <w:rFonts w:cs="Times New Roman"/>
    </w:rPr>
  </w:style>
  <w:style w:type="character" w:customStyle="1" w:styleId="a8">
    <w:name w:val="Дата Знак"/>
    <w:basedOn w:val="a0"/>
    <w:link w:val="a7"/>
    <w:uiPriority w:val="99"/>
    <w:semiHidden/>
    <w:locked/>
    <w:rPr>
      <w:rFonts w:cs="Times New Roman"/>
    </w:rPr>
  </w:style>
  <w:style w:type="paragraph" w:styleId="23">
    <w:name w:val="Body Text 2"/>
    <w:basedOn w:val="a"/>
    <w:link w:val="24"/>
    <w:uiPriority w:val="99"/>
    <w:rsid w:val="002B5016"/>
    <w:pPr>
      <w:widowControl w:val="0"/>
      <w:ind w:right="1127"/>
      <w:jc w:val="center"/>
    </w:pPr>
    <w:rPr>
      <w:b/>
      <w:sz w:val="28"/>
      <w:u w:val="single"/>
    </w:rPr>
  </w:style>
  <w:style w:type="paragraph" w:styleId="33">
    <w:name w:val="Body Text 3"/>
    <w:basedOn w:val="a"/>
    <w:link w:val="34"/>
    <w:uiPriority w:val="99"/>
    <w:rsid w:val="002B5016"/>
    <w:pPr>
      <w:widowControl w:val="0"/>
      <w:spacing w:line="360" w:lineRule="auto"/>
      <w:ind w:right="1127"/>
      <w:jc w:val="center"/>
    </w:pPr>
    <w:rPr>
      <w:b/>
      <w:i/>
      <w:sz w:val="24"/>
    </w:rPr>
  </w:style>
  <w:style w:type="character" w:customStyle="1" w:styleId="24">
    <w:name w:val="Основний текст 2 Знак"/>
    <w:basedOn w:val="a0"/>
    <w:link w:val="23"/>
    <w:uiPriority w:val="99"/>
    <w:semiHidden/>
    <w:locked/>
    <w:rPr>
      <w:rFonts w:cs="Times New Roman"/>
    </w:rPr>
  </w:style>
  <w:style w:type="paragraph" w:styleId="a9">
    <w:name w:val="header"/>
    <w:basedOn w:val="a"/>
    <w:link w:val="aa"/>
    <w:uiPriority w:val="99"/>
    <w:rsid w:val="002B5016"/>
    <w:pPr>
      <w:tabs>
        <w:tab w:val="center" w:pos="4153"/>
        <w:tab w:val="right" w:pos="8306"/>
      </w:tabs>
    </w:pPr>
  </w:style>
  <w:style w:type="character" w:customStyle="1" w:styleId="34">
    <w:name w:val="Основний текст 3 Знак"/>
    <w:basedOn w:val="a0"/>
    <w:link w:val="33"/>
    <w:uiPriority w:val="99"/>
    <w:semiHidden/>
    <w:locked/>
    <w:rPr>
      <w:rFonts w:cs="Times New Roman"/>
      <w:sz w:val="16"/>
      <w:szCs w:val="16"/>
    </w:rPr>
  </w:style>
  <w:style w:type="character" w:styleId="ab">
    <w:name w:val="page number"/>
    <w:basedOn w:val="a0"/>
    <w:uiPriority w:val="99"/>
    <w:rsid w:val="002B5016"/>
    <w:rPr>
      <w:rFonts w:cs="Times New Roman"/>
    </w:rPr>
  </w:style>
  <w:style w:type="character" w:customStyle="1" w:styleId="aa">
    <w:name w:val="Верхній колонтитул Знак"/>
    <w:basedOn w:val="a0"/>
    <w:link w:val="a9"/>
    <w:uiPriority w:val="99"/>
    <w:semiHidden/>
    <w:locked/>
    <w:rPr>
      <w:rFonts w:cs="Times New Roman"/>
    </w:rPr>
  </w:style>
  <w:style w:type="paragraph" w:styleId="ac">
    <w:name w:val="annotation text"/>
    <w:basedOn w:val="a"/>
    <w:link w:val="ad"/>
    <w:uiPriority w:val="99"/>
    <w:semiHidden/>
    <w:rsid w:val="002B5016"/>
  </w:style>
  <w:style w:type="paragraph" w:styleId="ae">
    <w:name w:val="Block Text"/>
    <w:basedOn w:val="a"/>
    <w:uiPriority w:val="99"/>
    <w:rsid w:val="002B5016"/>
    <w:pPr>
      <w:widowControl w:val="0"/>
      <w:spacing w:line="360" w:lineRule="auto"/>
      <w:ind w:left="20" w:right="326" w:firstLine="680"/>
    </w:pPr>
    <w:rPr>
      <w:sz w:val="24"/>
    </w:rPr>
  </w:style>
  <w:style w:type="character" w:customStyle="1" w:styleId="ad">
    <w:name w:val="Текст примітки Знак"/>
    <w:basedOn w:val="a0"/>
    <w:link w:val="ac"/>
    <w:uiPriority w:val="99"/>
    <w:semiHidden/>
    <w:locked/>
    <w:rPr>
      <w:rFonts w:cs="Times New Roman"/>
    </w:rPr>
  </w:style>
  <w:style w:type="paragraph" w:styleId="af">
    <w:name w:val="footer"/>
    <w:basedOn w:val="a"/>
    <w:link w:val="af0"/>
    <w:uiPriority w:val="99"/>
    <w:rsid w:val="002B5016"/>
    <w:pPr>
      <w:tabs>
        <w:tab w:val="center" w:pos="4153"/>
        <w:tab w:val="right" w:pos="8306"/>
      </w:tabs>
    </w:pPr>
  </w:style>
  <w:style w:type="character" w:styleId="af1">
    <w:name w:val="footnote reference"/>
    <w:basedOn w:val="a0"/>
    <w:uiPriority w:val="99"/>
    <w:semiHidden/>
    <w:rsid w:val="002B5016"/>
    <w:rPr>
      <w:rFonts w:cs="Times New Roman"/>
      <w:vertAlign w:val="superscript"/>
    </w:rPr>
  </w:style>
  <w:style w:type="character" w:customStyle="1" w:styleId="af0">
    <w:name w:val="Нижній колонтитул Знак"/>
    <w:basedOn w:val="a0"/>
    <w:link w:val="af"/>
    <w:uiPriority w:val="99"/>
    <w:semiHidden/>
    <w:locked/>
    <w:rPr>
      <w:rFonts w:cs="Times New Roman"/>
    </w:rPr>
  </w:style>
  <w:style w:type="paragraph" w:styleId="af2">
    <w:name w:val="footnote text"/>
    <w:basedOn w:val="a"/>
    <w:link w:val="af3"/>
    <w:uiPriority w:val="99"/>
    <w:semiHidden/>
    <w:rsid w:val="002B5016"/>
    <w:rPr>
      <w:lang w:val="en-GB"/>
    </w:rPr>
  </w:style>
  <w:style w:type="paragraph" w:styleId="11">
    <w:name w:val="toc 1"/>
    <w:basedOn w:val="a"/>
    <w:next w:val="a"/>
    <w:autoRedefine/>
    <w:uiPriority w:val="39"/>
    <w:rsid w:val="00C23983"/>
    <w:pPr>
      <w:tabs>
        <w:tab w:val="right" w:leader="dot" w:pos="9105"/>
        <w:tab w:val="left" w:pos="10080"/>
        <w:tab w:val="left" w:pos="10260"/>
      </w:tabs>
      <w:spacing w:line="360" w:lineRule="auto"/>
      <w:ind w:left="-180" w:right="354"/>
      <w:jc w:val="center"/>
    </w:pPr>
    <w:rPr>
      <w:b/>
      <w:sz w:val="28"/>
      <w:szCs w:val="28"/>
    </w:rPr>
  </w:style>
  <w:style w:type="character" w:customStyle="1" w:styleId="af3">
    <w:name w:val="Текст виноски Знак"/>
    <w:basedOn w:val="a0"/>
    <w:link w:val="af2"/>
    <w:uiPriority w:val="99"/>
    <w:semiHidden/>
    <w:locked/>
    <w:rPr>
      <w:rFonts w:cs="Times New Roman"/>
    </w:rPr>
  </w:style>
  <w:style w:type="paragraph" w:styleId="25">
    <w:name w:val="toc 2"/>
    <w:basedOn w:val="a"/>
    <w:next w:val="a"/>
    <w:autoRedefine/>
    <w:uiPriority w:val="39"/>
    <w:rsid w:val="009C5948"/>
    <w:pPr>
      <w:tabs>
        <w:tab w:val="right" w:leader="dot" w:pos="9344"/>
      </w:tabs>
      <w:spacing w:line="360" w:lineRule="auto"/>
      <w:ind w:left="200"/>
    </w:pPr>
  </w:style>
  <w:style w:type="paragraph" w:styleId="35">
    <w:name w:val="toc 3"/>
    <w:basedOn w:val="a"/>
    <w:next w:val="a"/>
    <w:autoRedefine/>
    <w:uiPriority w:val="39"/>
    <w:rsid w:val="002B5016"/>
    <w:pPr>
      <w:ind w:left="400"/>
    </w:pPr>
  </w:style>
  <w:style w:type="paragraph" w:styleId="41">
    <w:name w:val="toc 4"/>
    <w:basedOn w:val="a"/>
    <w:next w:val="a"/>
    <w:autoRedefine/>
    <w:uiPriority w:val="39"/>
    <w:semiHidden/>
    <w:rsid w:val="002B5016"/>
    <w:pPr>
      <w:ind w:left="600"/>
    </w:pPr>
  </w:style>
  <w:style w:type="paragraph" w:styleId="51">
    <w:name w:val="toc 5"/>
    <w:basedOn w:val="a"/>
    <w:next w:val="a"/>
    <w:autoRedefine/>
    <w:uiPriority w:val="39"/>
    <w:semiHidden/>
    <w:rsid w:val="002B5016"/>
    <w:pPr>
      <w:ind w:left="800"/>
    </w:pPr>
  </w:style>
  <w:style w:type="paragraph" w:styleId="61">
    <w:name w:val="toc 6"/>
    <w:basedOn w:val="a"/>
    <w:next w:val="a"/>
    <w:autoRedefine/>
    <w:uiPriority w:val="39"/>
    <w:semiHidden/>
    <w:rsid w:val="002B5016"/>
    <w:pPr>
      <w:ind w:left="1000"/>
    </w:pPr>
  </w:style>
  <w:style w:type="paragraph" w:styleId="71">
    <w:name w:val="toc 7"/>
    <w:basedOn w:val="a"/>
    <w:next w:val="a"/>
    <w:autoRedefine/>
    <w:uiPriority w:val="39"/>
    <w:semiHidden/>
    <w:rsid w:val="002B5016"/>
    <w:pPr>
      <w:ind w:left="1200"/>
    </w:pPr>
  </w:style>
  <w:style w:type="paragraph" w:styleId="81">
    <w:name w:val="toc 8"/>
    <w:basedOn w:val="a"/>
    <w:next w:val="a"/>
    <w:autoRedefine/>
    <w:uiPriority w:val="39"/>
    <w:semiHidden/>
    <w:rsid w:val="002B5016"/>
    <w:pPr>
      <w:ind w:left="1400"/>
    </w:pPr>
  </w:style>
  <w:style w:type="paragraph" w:styleId="91">
    <w:name w:val="toc 9"/>
    <w:basedOn w:val="a"/>
    <w:next w:val="a"/>
    <w:autoRedefine/>
    <w:uiPriority w:val="39"/>
    <w:semiHidden/>
    <w:rsid w:val="002B5016"/>
    <w:pPr>
      <w:ind w:left="1600"/>
    </w:pPr>
  </w:style>
  <w:style w:type="paragraph" w:styleId="af4">
    <w:name w:val="endnote text"/>
    <w:basedOn w:val="a"/>
    <w:link w:val="af5"/>
    <w:uiPriority w:val="99"/>
    <w:semiHidden/>
    <w:rsid w:val="002B5016"/>
  </w:style>
  <w:style w:type="paragraph" w:customStyle="1" w:styleId="rvps6">
    <w:name w:val="rvps6"/>
    <w:basedOn w:val="a"/>
    <w:rsid w:val="00035CD7"/>
    <w:pPr>
      <w:jc w:val="both"/>
    </w:pPr>
    <w:rPr>
      <w:b/>
      <w:bCs/>
      <w:sz w:val="28"/>
      <w:szCs w:val="28"/>
    </w:rPr>
  </w:style>
  <w:style w:type="character" w:customStyle="1" w:styleId="af5">
    <w:name w:val="Текст кінцевої виноски Знак"/>
    <w:basedOn w:val="a0"/>
    <w:link w:val="af4"/>
    <w:uiPriority w:val="99"/>
    <w:semiHidden/>
    <w:locked/>
    <w:rPr>
      <w:rFonts w:cs="Times New Roman"/>
    </w:rPr>
  </w:style>
  <w:style w:type="paragraph" w:styleId="af6">
    <w:name w:val="Normal (Web)"/>
    <w:basedOn w:val="a"/>
    <w:uiPriority w:val="99"/>
    <w:rsid w:val="00A759A3"/>
    <w:pPr>
      <w:spacing w:before="150" w:after="225"/>
    </w:pPr>
    <w:rPr>
      <w:sz w:val="24"/>
      <w:szCs w:val="24"/>
    </w:rPr>
  </w:style>
  <w:style w:type="character" w:styleId="af7">
    <w:name w:val="Hyperlink"/>
    <w:basedOn w:val="a0"/>
    <w:uiPriority w:val="99"/>
    <w:rsid w:val="00CA0311"/>
    <w:rPr>
      <w:rFonts w:ascii="Tahoma" w:hAnsi="Tahoma" w:cs="Tahoma"/>
      <w:b/>
      <w:bCs/>
      <w:color w:val="0066CC"/>
      <w:sz w:val="20"/>
      <w:szCs w:val="20"/>
      <w:u w:val="none"/>
      <w:effect w:val="none"/>
    </w:rPr>
  </w:style>
  <w:style w:type="character" w:styleId="af8">
    <w:name w:val="Emphasis"/>
    <w:basedOn w:val="a0"/>
    <w:uiPriority w:val="20"/>
    <w:qFormat/>
    <w:rsid w:val="00706703"/>
    <w:rPr>
      <w:rFonts w:cs="Times New Roman"/>
      <w:i/>
      <w:iCs/>
    </w:rPr>
  </w:style>
  <w:style w:type="paragraph" w:styleId="af9">
    <w:name w:val="TOC Heading"/>
    <w:basedOn w:val="1"/>
    <w:next w:val="a"/>
    <w:uiPriority w:val="39"/>
    <w:unhideWhenUsed/>
    <w:qFormat/>
    <w:rsid w:val="001963AA"/>
    <w:pPr>
      <w:keepLines/>
      <w:widowControl/>
      <w:spacing w:before="480" w:line="276" w:lineRule="auto"/>
      <w:ind w:right="0"/>
      <w:jc w:val="left"/>
      <w:outlineLvl w:val="9"/>
    </w:pPr>
    <w:rPr>
      <w:rFonts w:ascii="Cambria" w:hAnsi="Cambria"/>
      <w:b/>
      <w:bCs/>
      <w:color w:val="365F91"/>
      <w:sz w:val="28"/>
      <w:szCs w:val="28"/>
      <w:lang w:eastAsia="en-US"/>
    </w:rPr>
  </w:style>
  <w:style w:type="table" w:styleId="afa">
    <w:name w:val="Table Grid"/>
    <w:basedOn w:val="a1"/>
    <w:uiPriority w:val="59"/>
    <w:rsid w:val="00BC1B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04286">
      <w:marLeft w:val="0"/>
      <w:marRight w:val="0"/>
      <w:marTop w:val="0"/>
      <w:marBottom w:val="0"/>
      <w:divBdr>
        <w:top w:val="none" w:sz="0" w:space="0" w:color="auto"/>
        <w:left w:val="none" w:sz="0" w:space="0" w:color="auto"/>
        <w:bottom w:val="none" w:sz="0" w:space="0" w:color="auto"/>
        <w:right w:val="none" w:sz="0" w:space="0" w:color="auto"/>
      </w:divBdr>
    </w:div>
    <w:div w:id="577904287">
      <w:marLeft w:val="0"/>
      <w:marRight w:val="0"/>
      <w:marTop w:val="0"/>
      <w:marBottom w:val="0"/>
      <w:divBdr>
        <w:top w:val="none" w:sz="0" w:space="0" w:color="auto"/>
        <w:left w:val="none" w:sz="0" w:space="0" w:color="auto"/>
        <w:bottom w:val="none" w:sz="0" w:space="0" w:color="auto"/>
        <w:right w:val="none" w:sz="0" w:space="0" w:color="auto"/>
      </w:divBdr>
    </w:div>
    <w:div w:id="577904288">
      <w:marLeft w:val="0"/>
      <w:marRight w:val="0"/>
      <w:marTop w:val="0"/>
      <w:marBottom w:val="0"/>
      <w:divBdr>
        <w:top w:val="none" w:sz="0" w:space="0" w:color="auto"/>
        <w:left w:val="none" w:sz="0" w:space="0" w:color="auto"/>
        <w:bottom w:val="none" w:sz="0" w:space="0" w:color="auto"/>
        <w:right w:val="none" w:sz="0" w:space="0" w:color="auto"/>
      </w:divBdr>
    </w:div>
    <w:div w:id="577904313">
      <w:marLeft w:val="0"/>
      <w:marRight w:val="0"/>
      <w:marTop w:val="0"/>
      <w:marBottom w:val="0"/>
      <w:divBdr>
        <w:top w:val="none" w:sz="0" w:space="0" w:color="auto"/>
        <w:left w:val="none" w:sz="0" w:space="0" w:color="auto"/>
        <w:bottom w:val="none" w:sz="0" w:space="0" w:color="auto"/>
        <w:right w:val="none" w:sz="0" w:space="0" w:color="auto"/>
      </w:divBdr>
      <w:divsChild>
        <w:div w:id="577904343">
          <w:marLeft w:val="0"/>
          <w:marRight w:val="0"/>
          <w:marTop w:val="0"/>
          <w:marBottom w:val="0"/>
          <w:divBdr>
            <w:top w:val="none" w:sz="0" w:space="0" w:color="auto"/>
            <w:left w:val="none" w:sz="0" w:space="0" w:color="auto"/>
            <w:bottom w:val="none" w:sz="0" w:space="0" w:color="auto"/>
            <w:right w:val="none" w:sz="0" w:space="0" w:color="auto"/>
          </w:divBdr>
          <w:divsChild>
            <w:div w:id="577904406">
              <w:marLeft w:val="0"/>
              <w:marRight w:val="0"/>
              <w:marTop w:val="0"/>
              <w:marBottom w:val="0"/>
              <w:divBdr>
                <w:top w:val="none" w:sz="0" w:space="0" w:color="auto"/>
                <w:left w:val="none" w:sz="0" w:space="0" w:color="auto"/>
                <w:bottom w:val="none" w:sz="0" w:space="0" w:color="auto"/>
                <w:right w:val="none" w:sz="0" w:space="0" w:color="auto"/>
              </w:divBdr>
              <w:divsChild>
                <w:div w:id="577904305">
                  <w:marLeft w:val="0"/>
                  <w:marRight w:val="0"/>
                  <w:marTop w:val="0"/>
                  <w:marBottom w:val="0"/>
                  <w:divBdr>
                    <w:top w:val="none" w:sz="0" w:space="0" w:color="auto"/>
                    <w:left w:val="none" w:sz="0" w:space="0" w:color="auto"/>
                    <w:bottom w:val="none" w:sz="0" w:space="0" w:color="auto"/>
                    <w:right w:val="none" w:sz="0" w:space="0" w:color="auto"/>
                  </w:divBdr>
                  <w:divsChild>
                    <w:div w:id="577904398">
                      <w:marLeft w:val="0"/>
                      <w:marRight w:val="0"/>
                      <w:marTop w:val="0"/>
                      <w:marBottom w:val="0"/>
                      <w:divBdr>
                        <w:top w:val="none" w:sz="0" w:space="0" w:color="auto"/>
                        <w:left w:val="none" w:sz="0" w:space="0" w:color="auto"/>
                        <w:bottom w:val="none" w:sz="0" w:space="0" w:color="auto"/>
                        <w:right w:val="none" w:sz="0" w:space="0" w:color="auto"/>
                      </w:divBdr>
                      <w:divsChild>
                        <w:div w:id="577904377">
                          <w:marLeft w:val="0"/>
                          <w:marRight w:val="0"/>
                          <w:marTop w:val="0"/>
                          <w:marBottom w:val="0"/>
                          <w:divBdr>
                            <w:top w:val="none" w:sz="0" w:space="0" w:color="auto"/>
                            <w:left w:val="none" w:sz="0" w:space="0" w:color="auto"/>
                            <w:bottom w:val="none" w:sz="0" w:space="0" w:color="auto"/>
                            <w:right w:val="none" w:sz="0" w:space="0" w:color="auto"/>
                          </w:divBdr>
                          <w:divsChild>
                            <w:div w:id="577904408">
                              <w:marLeft w:val="0"/>
                              <w:marRight w:val="0"/>
                              <w:marTop w:val="0"/>
                              <w:marBottom w:val="0"/>
                              <w:divBdr>
                                <w:top w:val="none" w:sz="0" w:space="0" w:color="auto"/>
                                <w:left w:val="none" w:sz="0" w:space="0" w:color="auto"/>
                                <w:bottom w:val="none" w:sz="0" w:space="0" w:color="auto"/>
                                <w:right w:val="none" w:sz="0" w:space="0" w:color="auto"/>
                              </w:divBdr>
                              <w:divsChild>
                                <w:div w:id="577904302">
                                  <w:marLeft w:val="0"/>
                                  <w:marRight w:val="0"/>
                                  <w:marTop w:val="0"/>
                                  <w:marBottom w:val="0"/>
                                  <w:divBdr>
                                    <w:top w:val="none" w:sz="0" w:space="0" w:color="auto"/>
                                    <w:left w:val="none" w:sz="0" w:space="0" w:color="auto"/>
                                    <w:bottom w:val="none" w:sz="0" w:space="0" w:color="auto"/>
                                    <w:right w:val="none" w:sz="0" w:space="0" w:color="auto"/>
                                  </w:divBdr>
                                  <w:divsChild>
                                    <w:div w:id="577904330">
                                      <w:marLeft w:val="0"/>
                                      <w:marRight w:val="0"/>
                                      <w:marTop w:val="0"/>
                                      <w:marBottom w:val="0"/>
                                      <w:divBdr>
                                        <w:top w:val="none" w:sz="0" w:space="0" w:color="auto"/>
                                        <w:left w:val="none" w:sz="0" w:space="0" w:color="auto"/>
                                        <w:bottom w:val="none" w:sz="0" w:space="0" w:color="auto"/>
                                        <w:right w:val="none" w:sz="0" w:space="0" w:color="auto"/>
                                      </w:divBdr>
                                      <w:divsChild>
                                        <w:div w:id="577904344">
                                          <w:marLeft w:val="0"/>
                                          <w:marRight w:val="0"/>
                                          <w:marTop w:val="0"/>
                                          <w:marBottom w:val="0"/>
                                          <w:divBdr>
                                            <w:top w:val="single" w:sz="6" w:space="0" w:color="DEDEDE"/>
                                            <w:left w:val="single" w:sz="6" w:space="0" w:color="DEDEDE"/>
                                            <w:bottom w:val="single" w:sz="6" w:space="0" w:color="DEDEDE"/>
                                            <w:right w:val="single" w:sz="6" w:space="0" w:color="DEDEDE"/>
                                          </w:divBdr>
                                          <w:divsChild>
                                            <w:div w:id="577904297">
                                              <w:marLeft w:val="0"/>
                                              <w:marRight w:val="0"/>
                                              <w:marTop w:val="0"/>
                                              <w:marBottom w:val="0"/>
                                              <w:divBdr>
                                                <w:top w:val="none" w:sz="0" w:space="0" w:color="auto"/>
                                                <w:left w:val="none" w:sz="0" w:space="0" w:color="auto"/>
                                                <w:bottom w:val="none" w:sz="0" w:space="0" w:color="auto"/>
                                                <w:right w:val="none" w:sz="0" w:space="0" w:color="auto"/>
                                              </w:divBdr>
                                              <w:divsChild>
                                                <w:div w:id="577904319">
                                                  <w:marLeft w:val="0"/>
                                                  <w:marRight w:val="0"/>
                                                  <w:marTop w:val="0"/>
                                                  <w:marBottom w:val="0"/>
                                                  <w:divBdr>
                                                    <w:top w:val="none" w:sz="0" w:space="0" w:color="auto"/>
                                                    <w:left w:val="none" w:sz="0" w:space="0" w:color="auto"/>
                                                    <w:bottom w:val="none" w:sz="0" w:space="0" w:color="auto"/>
                                                    <w:right w:val="none" w:sz="0" w:space="0" w:color="auto"/>
                                                  </w:divBdr>
                                                  <w:divsChild>
                                                    <w:div w:id="577904307">
                                                      <w:marLeft w:val="2700"/>
                                                      <w:marRight w:val="0"/>
                                                      <w:marTop w:val="0"/>
                                                      <w:marBottom w:val="0"/>
                                                      <w:divBdr>
                                                        <w:top w:val="none" w:sz="0" w:space="0" w:color="auto"/>
                                                        <w:left w:val="none" w:sz="0" w:space="0" w:color="auto"/>
                                                        <w:bottom w:val="none" w:sz="0" w:space="0" w:color="auto"/>
                                                        <w:right w:val="none" w:sz="0" w:space="0" w:color="auto"/>
                                                      </w:divBdr>
                                                      <w:divsChild>
                                                        <w:div w:id="577904375">
                                                          <w:marLeft w:val="0"/>
                                                          <w:marRight w:val="0"/>
                                                          <w:marTop w:val="0"/>
                                                          <w:marBottom w:val="0"/>
                                                          <w:divBdr>
                                                            <w:top w:val="none" w:sz="0" w:space="0" w:color="auto"/>
                                                            <w:left w:val="none" w:sz="0" w:space="0" w:color="auto"/>
                                                            <w:bottom w:val="none" w:sz="0" w:space="0" w:color="auto"/>
                                                            <w:right w:val="none" w:sz="0" w:space="0" w:color="auto"/>
                                                          </w:divBdr>
                                                          <w:divsChild>
                                                            <w:div w:id="5779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904317">
      <w:marLeft w:val="0"/>
      <w:marRight w:val="0"/>
      <w:marTop w:val="0"/>
      <w:marBottom w:val="0"/>
      <w:divBdr>
        <w:top w:val="none" w:sz="0" w:space="0" w:color="auto"/>
        <w:left w:val="none" w:sz="0" w:space="0" w:color="auto"/>
        <w:bottom w:val="none" w:sz="0" w:space="0" w:color="auto"/>
        <w:right w:val="none" w:sz="0" w:space="0" w:color="auto"/>
      </w:divBdr>
      <w:divsChild>
        <w:div w:id="577904339">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577904331">
      <w:marLeft w:val="0"/>
      <w:marRight w:val="0"/>
      <w:marTop w:val="0"/>
      <w:marBottom w:val="0"/>
      <w:divBdr>
        <w:top w:val="none" w:sz="0" w:space="0" w:color="auto"/>
        <w:left w:val="none" w:sz="0" w:space="0" w:color="auto"/>
        <w:bottom w:val="none" w:sz="0" w:space="0" w:color="auto"/>
        <w:right w:val="none" w:sz="0" w:space="0" w:color="auto"/>
      </w:divBdr>
      <w:divsChild>
        <w:div w:id="577904299">
          <w:marLeft w:val="0"/>
          <w:marRight w:val="0"/>
          <w:marTop w:val="0"/>
          <w:marBottom w:val="0"/>
          <w:divBdr>
            <w:top w:val="none" w:sz="0" w:space="0" w:color="auto"/>
            <w:left w:val="none" w:sz="0" w:space="0" w:color="auto"/>
            <w:bottom w:val="none" w:sz="0" w:space="0" w:color="auto"/>
            <w:right w:val="none" w:sz="0" w:space="0" w:color="auto"/>
          </w:divBdr>
          <w:divsChild>
            <w:div w:id="577904407">
              <w:marLeft w:val="0"/>
              <w:marRight w:val="0"/>
              <w:marTop w:val="0"/>
              <w:marBottom w:val="0"/>
              <w:divBdr>
                <w:top w:val="none" w:sz="0" w:space="0" w:color="auto"/>
                <w:left w:val="none" w:sz="0" w:space="0" w:color="auto"/>
                <w:bottom w:val="none" w:sz="0" w:space="0" w:color="auto"/>
                <w:right w:val="none" w:sz="0" w:space="0" w:color="auto"/>
              </w:divBdr>
              <w:divsChild>
                <w:div w:id="577904315">
                  <w:marLeft w:val="0"/>
                  <w:marRight w:val="0"/>
                  <w:marTop w:val="0"/>
                  <w:marBottom w:val="0"/>
                  <w:divBdr>
                    <w:top w:val="none" w:sz="0" w:space="0" w:color="auto"/>
                    <w:left w:val="none" w:sz="0" w:space="0" w:color="auto"/>
                    <w:bottom w:val="none" w:sz="0" w:space="0" w:color="auto"/>
                    <w:right w:val="none" w:sz="0" w:space="0" w:color="auto"/>
                  </w:divBdr>
                  <w:divsChild>
                    <w:div w:id="577904361">
                      <w:marLeft w:val="0"/>
                      <w:marRight w:val="0"/>
                      <w:marTop w:val="0"/>
                      <w:marBottom w:val="0"/>
                      <w:divBdr>
                        <w:top w:val="none" w:sz="0" w:space="0" w:color="auto"/>
                        <w:left w:val="none" w:sz="0" w:space="0" w:color="auto"/>
                        <w:bottom w:val="none" w:sz="0" w:space="0" w:color="auto"/>
                        <w:right w:val="none" w:sz="0" w:space="0" w:color="auto"/>
                      </w:divBdr>
                      <w:divsChild>
                        <w:div w:id="577904332">
                          <w:marLeft w:val="0"/>
                          <w:marRight w:val="0"/>
                          <w:marTop w:val="0"/>
                          <w:marBottom w:val="0"/>
                          <w:divBdr>
                            <w:top w:val="none" w:sz="0" w:space="0" w:color="auto"/>
                            <w:left w:val="none" w:sz="0" w:space="0" w:color="auto"/>
                            <w:bottom w:val="none" w:sz="0" w:space="0" w:color="auto"/>
                            <w:right w:val="none" w:sz="0" w:space="0" w:color="auto"/>
                          </w:divBdr>
                          <w:divsChild>
                            <w:div w:id="577904416">
                              <w:marLeft w:val="0"/>
                              <w:marRight w:val="0"/>
                              <w:marTop w:val="0"/>
                              <w:marBottom w:val="0"/>
                              <w:divBdr>
                                <w:top w:val="none" w:sz="0" w:space="0" w:color="auto"/>
                                <w:left w:val="none" w:sz="0" w:space="0" w:color="auto"/>
                                <w:bottom w:val="none" w:sz="0" w:space="0" w:color="auto"/>
                                <w:right w:val="none" w:sz="0" w:space="0" w:color="auto"/>
                              </w:divBdr>
                              <w:divsChild>
                                <w:div w:id="577904371">
                                  <w:marLeft w:val="0"/>
                                  <w:marRight w:val="0"/>
                                  <w:marTop w:val="0"/>
                                  <w:marBottom w:val="0"/>
                                  <w:divBdr>
                                    <w:top w:val="none" w:sz="0" w:space="0" w:color="auto"/>
                                    <w:left w:val="none" w:sz="0" w:space="0" w:color="auto"/>
                                    <w:bottom w:val="none" w:sz="0" w:space="0" w:color="auto"/>
                                    <w:right w:val="none" w:sz="0" w:space="0" w:color="auto"/>
                                  </w:divBdr>
                                  <w:divsChild>
                                    <w:div w:id="577904340">
                                      <w:marLeft w:val="0"/>
                                      <w:marRight w:val="0"/>
                                      <w:marTop w:val="0"/>
                                      <w:marBottom w:val="0"/>
                                      <w:divBdr>
                                        <w:top w:val="none" w:sz="0" w:space="0" w:color="auto"/>
                                        <w:left w:val="none" w:sz="0" w:space="0" w:color="auto"/>
                                        <w:bottom w:val="none" w:sz="0" w:space="0" w:color="auto"/>
                                        <w:right w:val="none" w:sz="0" w:space="0" w:color="auto"/>
                                      </w:divBdr>
                                      <w:divsChild>
                                        <w:div w:id="577904342">
                                          <w:marLeft w:val="0"/>
                                          <w:marRight w:val="0"/>
                                          <w:marTop w:val="0"/>
                                          <w:marBottom w:val="0"/>
                                          <w:divBdr>
                                            <w:top w:val="single" w:sz="6" w:space="0" w:color="DEDEDE"/>
                                            <w:left w:val="single" w:sz="6" w:space="0" w:color="DEDEDE"/>
                                            <w:bottom w:val="single" w:sz="6" w:space="0" w:color="DEDEDE"/>
                                            <w:right w:val="single" w:sz="6" w:space="0" w:color="DEDEDE"/>
                                          </w:divBdr>
                                          <w:divsChild>
                                            <w:div w:id="577904389">
                                              <w:marLeft w:val="0"/>
                                              <w:marRight w:val="0"/>
                                              <w:marTop w:val="0"/>
                                              <w:marBottom w:val="0"/>
                                              <w:divBdr>
                                                <w:top w:val="none" w:sz="0" w:space="0" w:color="auto"/>
                                                <w:left w:val="none" w:sz="0" w:space="0" w:color="auto"/>
                                                <w:bottom w:val="none" w:sz="0" w:space="0" w:color="auto"/>
                                                <w:right w:val="none" w:sz="0" w:space="0" w:color="auto"/>
                                              </w:divBdr>
                                              <w:divsChild>
                                                <w:div w:id="577904335">
                                                  <w:marLeft w:val="0"/>
                                                  <w:marRight w:val="0"/>
                                                  <w:marTop w:val="0"/>
                                                  <w:marBottom w:val="0"/>
                                                  <w:divBdr>
                                                    <w:top w:val="none" w:sz="0" w:space="0" w:color="auto"/>
                                                    <w:left w:val="none" w:sz="0" w:space="0" w:color="auto"/>
                                                    <w:bottom w:val="none" w:sz="0" w:space="0" w:color="auto"/>
                                                    <w:right w:val="none" w:sz="0" w:space="0" w:color="auto"/>
                                                  </w:divBdr>
                                                  <w:divsChild>
                                                    <w:div w:id="577904374">
                                                      <w:marLeft w:val="2700"/>
                                                      <w:marRight w:val="0"/>
                                                      <w:marTop w:val="0"/>
                                                      <w:marBottom w:val="0"/>
                                                      <w:divBdr>
                                                        <w:top w:val="none" w:sz="0" w:space="0" w:color="auto"/>
                                                        <w:left w:val="none" w:sz="0" w:space="0" w:color="auto"/>
                                                        <w:bottom w:val="none" w:sz="0" w:space="0" w:color="auto"/>
                                                        <w:right w:val="none" w:sz="0" w:space="0" w:color="auto"/>
                                                      </w:divBdr>
                                                      <w:divsChild>
                                                        <w:div w:id="577904321">
                                                          <w:marLeft w:val="0"/>
                                                          <w:marRight w:val="0"/>
                                                          <w:marTop w:val="0"/>
                                                          <w:marBottom w:val="0"/>
                                                          <w:divBdr>
                                                            <w:top w:val="none" w:sz="0" w:space="0" w:color="auto"/>
                                                            <w:left w:val="none" w:sz="0" w:space="0" w:color="auto"/>
                                                            <w:bottom w:val="none" w:sz="0" w:space="0" w:color="auto"/>
                                                            <w:right w:val="none" w:sz="0" w:space="0" w:color="auto"/>
                                                          </w:divBdr>
                                                          <w:divsChild>
                                                            <w:div w:id="5779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904353">
      <w:marLeft w:val="75"/>
      <w:marRight w:val="75"/>
      <w:marTop w:val="75"/>
      <w:marBottom w:val="75"/>
      <w:divBdr>
        <w:top w:val="none" w:sz="0" w:space="0" w:color="auto"/>
        <w:left w:val="none" w:sz="0" w:space="0" w:color="auto"/>
        <w:bottom w:val="none" w:sz="0" w:space="0" w:color="auto"/>
        <w:right w:val="none" w:sz="0" w:space="0" w:color="auto"/>
      </w:divBdr>
    </w:div>
    <w:div w:id="577904354">
      <w:marLeft w:val="0"/>
      <w:marRight w:val="0"/>
      <w:marTop w:val="0"/>
      <w:marBottom w:val="0"/>
      <w:divBdr>
        <w:top w:val="none" w:sz="0" w:space="0" w:color="auto"/>
        <w:left w:val="none" w:sz="0" w:space="0" w:color="auto"/>
        <w:bottom w:val="none" w:sz="0" w:space="0" w:color="auto"/>
        <w:right w:val="none" w:sz="0" w:space="0" w:color="auto"/>
      </w:divBdr>
    </w:div>
    <w:div w:id="577904356">
      <w:marLeft w:val="0"/>
      <w:marRight w:val="0"/>
      <w:marTop w:val="0"/>
      <w:marBottom w:val="0"/>
      <w:divBdr>
        <w:top w:val="none" w:sz="0" w:space="0" w:color="auto"/>
        <w:left w:val="none" w:sz="0" w:space="0" w:color="auto"/>
        <w:bottom w:val="none" w:sz="0" w:space="0" w:color="auto"/>
        <w:right w:val="none" w:sz="0" w:space="0" w:color="auto"/>
      </w:divBdr>
      <w:divsChild>
        <w:div w:id="577904347">
          <w:marLeft w:val="0"/>
          <w:marRight w:val="0"/>
          <w:marTop w:val="0"/>
          <w:marBottom w:val="0"/>
          <w:divBdr>
            <w:top w:val="none" w:sz="0" w:space="0" w:color="auto"/>
            <w:left w:val="none" w:sz="0" w:space="0" w:color="auto"/>
            <w:bottom w:val="none" w:sz="0" w:space="0" w:color="auto"/>
            <w:right w:val="none" w:sz="0" w:space="0" w:color="auto"/>
          </w:divBdr>
          <w:divsChild>
            <w:div w:id="577904372">
              <w:marLeft w:val="0"/>
              <w:marRight w:val="0"/>
              <w:marTop w:val="0"/>
              <w:marBottom w:val="0"/>
              <w:divBdr>
                <w:top w:val="none" w:sz="0" w:space="0" w:color="auto"/>
                <w:left w:val="none" w:sz="0" w:space="0" w:color="auto"/>
                <w:bottom w:val="none" w:sz="0" w:space="0" w:color="auto"/>
                <w:right w:val="none" w:sz="0" w:space="0" w:color="auto"/>
              </w:divBdr>
              <w:divsChild>
                <w:div w:id="577904386">
                  <w:marLeft w:val="0"/>
                  <w:marRight w:val="0"/>
                  <w:marTop w:val="0"/>
                  <w:marBottom w:val="0"/>
                  <w:divBdr>
                    <w:top w:val="none" w:sz="0" w:space="0" w:color="auto"/>
                    <w:left w:val="none" w:sz="0" w:space="0" w:color="auto"/>
                    <w:bottom w:val="none" w:sz="0" w:space="0" w:color="auto"/>
                    <w:right w:val="none" w:sz="0" w:space="0" w:color="auto"/>
                  </w:divBdr>
                  <w:divsChild>
                    <w:div w:id="577904392">
                      <w:marLeft w:val="0"/>
                      <w:marRight w:val="0"/>
                      <w:marTop w:val="0"/>
                      <w:marBottom w:val="0"/>
                      <w:divBdr>
                        <w:top w:val="none" w:sz="0" w:space="0" w:color="auto"/>
                        <w:left w:val="none" w:sz="0" w:space="0" w:color="auto"/>
                        <w:bottom w:val="none" w:sz="0" w:space="0" w:color="auto"/>
                        <w:right w:val="none" w:sz="0" w:space="0" w:color="auto"/>
                      </w:divBdr>
                      <w:divsChild>
                        <w:div w:id="577904304">
                          <w:marLeft w:val="0"/>
                          <w:marRight w:val="0"/>
                          <w:marTop w:val="0"/>
                          <w:marBottom w:val="0"/>
                          <w:divBdr>
                            <w:top w:val="none" w:sz="0" w:space="0" w:color="auto"/>
                            <w:left w:val="none" w:sz="0" w:space="0" w:color="auto"/>
                            <w:bottom w:val="none" w:sz="0" w:space="0" w:color="auto"/>
                            <w:right w:val="none" w:sz="0" w:space="0" w:color="auto"/>
                          </w:divBdr>
                          <w:divsChild>
                            <w:div w:id="577904326">
                              <w:marLeft w:val="0"/>
                              <w:marRight w:val="0"/>
                              <w:marTop w:val="0"/>
                              <w:marBottom w:val="0"/>
                              <w:divBdr>
                                <w:top w:val="none" w:sz="0" w:space="0" w:color="auto"/>
                                <w:left w:val="none" w:sz="0" w:space="0" w:color="auto"/>
                                <w:bottom w:val="none" w:sz="0" w:space="0" w:color="auto"/>
                                <w:right w:val="none" w:sz="0" w:space="0" w:color="auto"/>
                              </w:divBdr>
                              <w:divsChild>
                                <w:div w:id="577904322">
                                  <w:marLeft w:val="0"/>
                                  <w:marRight w:val="0"/>
                                  <w:marTop w:val="0"/>
                                  <w:marBottom w:val="0"/>
                                  <w:divBdr>
                                    <w:top w:val="none" w:sz="0" w:space="0" w:color="auto"/>
                                    <w:left w:val="none" w:sz="0" w:space="0" w:color="auto"/>
                                    <w:bottom w:val="none" w:sz="0" w:space="0" w:color="auto"/>
                                    <w:right w:val="none" w:sz="0" w:space="0" w:color="auto"/>
                                  </w:divBdr>
                                  <w:divsChild>
                                    <w:div w:id="577904352">
                                      <w:marLeft w:val="0"/>
                                      <w:marRight w:val="0"/>
                                      <w:marTop w:val="0"/>
                                      <w:marBottom w:val="0"/>
                                      <w:divBdr>
                                        <w:top w:val="none" w:sz="0" w:space="0" w:color="auto"/>
                                        <w:left w:val="none" w:sz="0" w:space="0" w:color="auto"/>
                                        <w:bottom w:val="none" w:sz="0" w:space="0" w:color="auto"/>
                                        <w:right w:val="none" w:sz="0" w:space="0" w:color="auto"/>
                                      </w:divBdr>
                                      <w:divsChild>
                                        <w:div w:id="577904402">
                                          <w:marLeft w:val="0"/>
                                          <w:marRight w:val="0"/>
                                          <w:marTop w:val="0"/>
                                          <w:marBottom w:val="0"/>
                                          <w:divBdr>
                                            <w:top w:val="single" w:sz="6" w:space="0" w:color="DEDEDE"/>
                                            <w:left w:val="single" w:sz="6" w:space="0" w:color="DEDEDE"/>
                                            <w:bottom w:val="single" w:sz="6" w:space="0" w:color="DEDEDE"/>
                                            <w:right w:val="single" w:sz="6" w:space="0" w:color="DEDEDE"/>
                                          </w:divBdr>
                                          <w:divsChild>
                                            <w:div w:id="577904399">
                                              <w:marLeft w:val="0"/>
                                              <w:marRight w:val="0"/>
                                              <w:marTop w:val="0"/>
                                              <w:marBottom w:val="0"/>
                                              <w:divBdr>
                                                <w:top w:val="none" w:sz="0" w:space="0" w:color="auto"/>
                                                <w:left w:val="none" w:sz="0" w:space="0" w:color="auto"/>
                                                <w:bottom w:val="none" w:sz="0" w:space="0" w:color="auto"/>
                                                <w:right w:val="none" w:sz="0" w:space="0" w:color="auto"/>
                                              </w:divBdr>
                                              <w:divsChild>
                                                <w:div w:id="577904411">
                                                  <w:marLeft w:val="0"/>
                                                  <w:marRight w:val="0"/>
                                                  <w:marTop w:val="0"/>
                                                  <w:marBottom w:val="0"/>
                                                  <w:divBdr>
                                                    <w:top w:val="none" w:sz="0" w:space="0" w:color="auto"/>
                                                    <w:left w:val="none" w:sz="0" w:space="0" w:color="auto"/>
                                                    <w:bottom w:val="none" w:sz="0" w:space="0" w:color="auto"/>
                                                    <w:right w:val="none" w:sz="0" w:space="0" w:color="auto"/>
                                                  </w:divBdr>
                                                  <w:divsChild>
                                                    <w:div w:id="577904290">
                                                      <w:marLeft w:val="2700"/>
                                                      <w:marRight w:val="0"/>
                                                      <w:marTop w:val="0"/>
                                                      <w:marBottom w:val="0"/>
                                                      <w:divBdr>
                                                        <w:top w:val="none" w:sz="0" w:space="0" w:color="auto"/>
                                                        <w:left w:val="none" w:sz="0" w:space="0" w:color="auto"/>
                                                        <w:bottom w:val="none" w:sz="0" w:space="0" w:color="auto"/>
                                                        <w:right w:val="none" w:sz="0" w:space="0" w:color="auto"/>
                                                      </w:divBdr>
                                                      <w:divsChild>
                                                        <w:div w:id="577904365">
                                                          <w:marLeft w:val="0"/>
                                                          <w:marRight w:val="0"/>
                                                          <w:marTop w:val="0"/>
                                                          <w:marBottom w:val="0"/>
                                                          <w:divBdr>
                                                            <w:top w:val="none" w:sz="0" w:space="0" w:color="auto"/>
                                                            <w:left w:val="none" w:sz="0" w:space="0" w:color="auto"/>
                                                            <w:bottom w:val="none" w:sz="0" w:space="0" w:color="auto"/>
                                                            <w:right w:val="none" w:sz="0" w:space="0" w:color="auto"/>
                                                          </w:divBdr>
                                                          <w:divsChild>
                                                            <w:div w:id="5779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904357">
      <w:marLeft w:val="0"/>
      <w:marRight w:val="0"/>
      <w:marTop w:val="0"/>
      <w:marBottom w:val="0"/>
      <w:divBdr>
        <w:top w:val="none" w:sz="0" w:space="0" w:color="auto"/>
        <w:left w:val="none" w:sz="0" w:space="0" w:color="auto"/>
        <w:bottom w:val="none" w:sz="0" w:space="0" w:color="auto"/>
        <w:right w:val="none" w:sz="0" w:space="0" w:color="auto"/>
      </w:divBdr>
      <w:divsChild>
        <w:div w:id="577904390">
          <w:marLeft w:val="0"/>
          <w:marRight w:val="0"/>
          <w:marTop w:val="0"/>
          <w:marBottom w:val="0"/>
          <w:divBdr>
            <w:top w:val="none" w:sz="0" w:space="0" w:color="auto"/>
            <w:left w:val="none" w:sz="0" w:space="0" w:color="auto"/>
            <w:bottom w:val="none" w:sz="0" w:space="0" w:color="auto"/>
            <w:right w:val="none" w:sz="0" w:space="0" w:color="auto"/>
          </w:divBdr>
          <w:divsChild>
            <w:div w:id="577904350">
              <w:marLeft w:val="0"/>
              <w:marRight w:val="0"/>
              <w:marTop w:val="0"/>
              <w:marBottom w:val="0"/>
              <w:divBdr>
                <w:top w:val="none" w:sz="0" w:space="0" w:color="auto"/>
                <w:left w:val="none" w:sz="0" w:space="0" w:color="auto"/>
                <w:bottom w:val="none" w:sz="0" w:space="0" w:color="auto"/>
                <w:right w:val="none" w:sz="0" w:space="0" w:color="auto"/>
              </w:divBdr>
              <w:divsChild>
                <w:div w:id="577904370">
                  <w:marLeft w:val="0"/>
                  <w:marRight w:val="0"/>
                  <w:marTop w:val="0"/>
                  <w:marBottom w:val="0"/>
                  <w:divBdr>
                    <w:top w:val="none" w:sz="0" w:space="0" w:color="auto"/>
                    <w:left w:val="none" w:sz="0" w:space="0" w:color="auto"/>
                    <w:bottom w:val="none" w:sz="0" w:space="0" w:color="auto"/>
                    <w:right w:val="none" w:sz="0" w:space="0" w:color="auto"/>
                  </w:divBdr>
                  <w:divsChild>
                    <w:div w:id="577904294">
                      <w:marLeft w:val="0"/>
                      <w:marRight w:val="0"/>
                      <w:marTop w:val="0"/>
                      <w:marBottom w:val="0"/>
                      <w:divBdr>
                        <w:top w:val="none" w:sz="0" w:space="0" w:color="auto"/>
                        <w:left w:val="none" w:sz="0" w:space="0" w:color="auto"/>
                        <w:bottom w:val="none" w:sz="0" w:space="0" w:color="auto"/>
                        <w:right w:val="none" w:sz="0" w:space="0" w:color="auto"/>
                      </w:divBdr>
                      <w:divsChild>
                        <w:div w:id="577904306">
                          <w:marLeft w:val="0"/>
                          <w:marRight w:val="0"/>
                          <w:marTop w:val="0"/>
                          <w:marBottom w:val="0"/>
                          <w:divBdr>
                            <w:top w:val="none" w:sz="0" w:space="0" w:color="auto"/>
                            <w:left w:val="none" w:sz="0" w:space="0" w:color="auto"/>
                            <w:bottom w:val="none" w:sz="0" w:space="0" w:color="auto"/>
                            <w:right w:val="none" w:sz="0" w:space="0" w:color="auto"/>
                          </w:divBdr>
                          <w:divsChild>
                            <w:div w:id="577904341">
                              <w:marLeft w:val="0"/>
                              <w:marRight w:val="0"/>
                              <w:marTop w:val="0"/>
                              <w:marBottom w:val="0"/>
                              <w:divBdr>
                                <w:top w:val="none" w:sz="0" w:space="0" w:color="auto"/>
                                <w:left w:val="none" w:sz="0" w:space="0" w:color="auto"/>
                                <w:bottom w:val="none" w:sz="0" w:space="0" w:color="auto"/>
                                <w:right w:val="none" w:sz="0" w:space="0" w:color="auto"/>
                              </w:divBdr>
                              <w:divsChild>
                                <w:div w:id="577904355">
                                  <w:marLeft w:val="0"/>
                                  <w:marRight w:val="0"/>
                                  <w:marTop w:val="0"/>
                                  <w:marBottom w:val="0"/>
                                  <w:divBdr>
                                    <w:top w:val="none" w:sz="0" w:space="0" w:color="auto"/>
                                    <w:left w:val="none" w:sz="0" w:space="0" w:color="auto"/>
                                    <w:bottom w:val="none" w:sz="0" w:space="0" w:color="auto"/>
                                    <w:right w:val="none" w:sz="0" w:space="0" w:color="auto"/>
                                  </w:divBdr>
                                  <w:divsChild>
                                    <w:div w:id="577904351">
                                      <w:marLeft w:val="0"/>
                                      <w:marRight w:val="0"/>
                                      <w:marTop w:val="0"/>
                                      <w:marBottom w:val="0"/>
                                      <w:divBdr>
                                        <w:top w:val="none" w:sz="0" w:space="0" w:color="auto"/>
                                        <w:left w:val="none" w:sz="0" w:space="0" w:color="auto"/>
                                        <w:bottom w:val="none" w:sz="0" w:space="0" w:color="auto"/>
                                        <w:right w:val="none" w:sz="0" w:space="0" w:color="auto"/>
                                      </w:divBdr>
                                      <w:divsChild>
                                        <w:div w:id="577904404">
                                          <w:marLeft w:val="0"/>
                                          <w:marRight w:val="0"/>
                                          <w:marTop w:val="0"/>
                                          <w:marBottom w:val="0"/>
                                          <w:divBdr>
                                            <w:top w:val="single" w:sz="6" w:space="0" w:color="DEDEDE"/>
                                            <w:left w:val="single" w:sz="6" w:space="0" w:color="DEDEDE"/>
                                            <w:bottom w:val="single" w:sz="6" w:space="0" w:color="DEDEDE"/>
                                            <w:right w:val="single" w:sz="6" w:space="0" w:color="DEDEDE"/>
                                          </w:divBdr>
                                          <w:divsChild>
                                            <w:div w:id="577904379">
                                              <w:marLeft w:val="0"/>
                                              <w:marRight w:val="0"/>
                                              <w:marTop w:val="0"/>
                                              <w:marBottom w:val="0"/>
                                              <w:divBdr>
                                                <w:top w:val="none" w:sz="0" w:space="0" w:color="auto"/>
                                                <w:left w:val="none" w:sz="0" w:space="0" w:color="auto"/>
                                                <w:bottom w:val="none" w:sz="0" w:space="0" w:color="auto"/>
                                                <w:right w:val="none" w:sz="0" w:space="0" w:color="auto"/>
                                              </w:divBdr>
                                              <w:divsChild>
                                                <w:div w:id="577904320">
                                                  <w:marLeft w:val="0"/>
                                                  <w:marRight w:val="0"/>
                                                  <w:marTop w:val="0"/>
                                                  <w:marBottom w:val="0"/>
                                                  <w:divBdr>
                                                    <w:top w:val="none" w:sz="0" w:space="0" w:color="auto"/>
                                                    <w:left w:val="none" w:sz="0" w:space="0" w:color="auto"/>
                                                    <w:bottom w:val="none" w:sz="0" w:space="0" w:color="auto"/>
                                                    <w:right w:val="none" w:sz="0" w:space="0" w:color="auto"/>
                                                  </w:divBdr>
                                                  <w:divsChild>
                                                    <w:div w:id="577904325">
                                                      <w:marLeft w:val="2700"/>
                                                      <w:marRight w:val="0"/>
                                                      <w:marTop w:val="0"/>
                                                      <w:marBottom w:val="0"/>
                                                      <w:divBdr>
                                                        <w:top w:val="none" w:sz="0" w:space="0" w:color="auto"/>
                                                        <w:left w:val="none" w:sz="0" w:space="0" w:color="auto"/>
                                                        <w:bottom w:val="none" w:sz="0" w:space="0" w:color="auto"/>
                                                        <w:right w:val="none" w:sz="0" w:space="0" w:color="auto"/>
                                                      </w:divBdr>
                                                      <w:divsChild>
                                                        <w:div w:id="577904385">
                                                          <w:marLeft w:val="0"/>
                                                          <w:marRight w:val="0"/>
                                                          <w:marTop w:val="0"/>
                                                          <w:marBottom w:val="0"/>
                                                          <w:divBdr>
                                                            <w:top w:val="none" w:sz="0" w:space="0" w:color="auto"/>
                                                            <w:left w:val="none" w:sz="0" w:space="0" w:color="auto"/>
                                                            <w:bottom w:val="none" w:sz="0" w:space="0" w:color="auto"/>
                                                            <w:right w:val="none" w:sz="0" w:space="0" w:color="auto"/>
                                                          </w:divBdr>
                                                          <w:divsChild>
                                                            <w:div w:id="5779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904366">
      <w:marLeft w:val="0"/>
      <w:marRight w:val="0"/>
      <w:marTop w:val="0"/>
      <w:marBottom w:val="0"/>
      <w:divBdr>
        <w:top w:val="none" w:sz="0" w:space="0" w:color="auto"/>
        <w:left w:val="none" w:sz="0" w:space="0" w:color="auto"/>
        <w:bottom w:val="none" w:sz="0" w:space="0" w:color="auto"/>
        <w:right w:val="none" w:sz="0" w:space="0" w:color="auto"/>
      </w:divBdr>
      <w:divsChild>
        <w:div w:id="577904412">
          <w:marLeft w:val="0"/>
          <w:marRight w:val="0"/>
          <w:marTop w:val="0"/>
          <w:marBottom w:val="0"/>
          <w:divBdr>
            <w:top w:val="none" w:sz="0" w:space="0" w:color="auto"/>
            <w:left w:val="none" w:sz="0" w:space="0" w:color="auto"/>
            <w:bottom w:val="none" w:sz="0" w:space="0" w:color="auto"/>
            <w:right w:val="none" w:sz="0" w:space="0" w:color="auto"/>
          </w:divBdr>
          <w:divsChild>
            <w:div w:id="577904318">
              <w:marLeft w:val="0"/>
              <w:marRight w:val="0"/>
              <w:marTop w:val="0"/>
              <w:marBottom w:val="0"/>
              <w:divBdr>
                <w:top w:val="none" w:sz="0" w:space="0" w:color="auto"/>
                <w:left w:val="none" w:sz="0" w:space="0" w:color="auto"/>
                <w:bottom w:val="none" w:sz="0" w:space="0" w:color="auto"/>
                <w:right w:val="none" w:sz="0" w:space="0" w:color="auto"/>
              </w:divBdr>
              <w:divsChild>
                <w:div w:id="577904303">
                  <w:marLeft w:val="0"/>
                  <w:marRight w:val="0"/>
                  <w:marTop w:val="0"/>
                  <w:marBottom w:val="0"/>
                  <w:divBdr>
                    <w:top w:val="none" w:sz="0" w:space="0" w:color="auto"/>
                    <w:left w:val="none" w:sz="0" w:space="0" w:color="auto"/>
                    <w:bottom w:val="none" w:sz="0" w:space="0" w:color="auto"/>
                    <w:right w:val="none" w:sz="0" w:space="0" w:color="auto"/>
                  </w:divBdr>
                  <w:divsChild>
                    <w:div w:id="577904383">
                      <w:marLeft w:val="0"/>
                      <w:marRight w:val="0"/>
                      <w:marTop w:val="0"/>
                      <w:marBottom w:val="0"/>
                      <w:divBdr>
                        <w:top w:val="none" w:sz="0" w:space="0" w:color="auto"/>
                        <w:left w:val="none" w:sz="0" w:space="0" w:color="auto"/>
                        <w:bottom w:val="none" w:sz="0" w:space="0" w:color="auto"/>
                        <w:right w:val="none" w:sz="0" w:space="0" w:color="auto"/>
                      </w:divBdr>
                      <w:divsChild>
                        <w:div w:id="577904309">
                          <w:marLeft w:val="0"/>
                          <w:marRight w:val="0"/>
                          <w:marTop w:val="0"/>
                          <w:marBottom w:val="0"/>
                          <w:divBdr>
                            <w:top w:val="none" w:sz="0" w:space="0" w:color="auto"/>
                            <w:left w:val="none" w:sz="0" w:space="0" w:color="auto"/>
                            <w:bottom w:val="none" w:sz="0" w:space="0" w:color="auto"/>
                            <w:right w:val="none" w:sz="0" w:space="0" w:color="auto"/>
                          </w:divBdr>
                          <w:divsChild>
                            <w:div w:id="577904310">
                              <w:marLeft w:val="0"/>
                              <w:marRight w:val="0"/>
                              <w:marTop w:val="0"/>
                              <w:marBottom w:val="0"/>
                              <w:divBdr>
                                <w:top w:val="none" w:sz="0" w:space="0" w:color="auto"/>
                                <w:left w:val="none" w:sz="0" w:space="0" w:color="auto"/>
                                <w:bottom w:val="none" w:sz="0" w:space="0" w:color="auto"/>
                                <w:right w:val="none" w:sz="0" w:space="0" w:color="auto"/>
                              </w:divBdr>
                              <w:divsChild>
                                <w:div w:id="577904291">
                                  <w:marLeft w:val="0"/>
                                  <w:marRight w:val="0"/>
                                  <w:marTop w:val="0"/>
                                  <w:marBottom w:val="0"/>
                                  <w:divBdr>
                                    <w:top w:val="none" w:sz="0" w:space="0" w:color="auto"/>
                                    <w:left w:val="none" w:sz="0" w:space="0" w:color="auto"/>
                                    <w:bottom w:val="none" w:sz="0" w:space="0" w:color="auto"/>
                                    <w:right w:val="none" w:sz="0" w:space="0" w:color="auto"/>
                                  </w:divBdr>
                                  <w:divsChild>
                                    <w:div w:id="577904380">
                                      <w:marLeft w:val="0"/>
                                      <w:marRight w:val="0"/>
                                      <w:marTop w:val="0"/>
                                      <w:marBottom w:val="0"/>
                                      <w:divBdr>
                                        <w:top w:val="none" w:sz="0" w:space="0" w:color="auto"/>
                                        <w:left w:val="none" w:sz="0" w:space="0" w:color="auto"/>
                                        <w:bottom w:val="none" w:sz="0" w:space="0" w:color="auto"/>
                                        <w:right w:val="none" w:sz="0" w:space="0" w:color="auto"/>
                                      </w:divBdr>
                                      <w:divsChild>
                                        <w:div w:id="577904382">
                                          <w:marLeft w:val="0"/>
                                          <w:marRight w:val="0"/>
                                          <w:marTop w:val="0"/>
                                          <w:marBottom w:val="0"/>
                                          <w:divBdr>
                                            <w:top w:val="single" w:sz="6" w:space="0" w:color="DEDEDE"/>
                                            <w:left w:val="single" w:sz="6" w:space="0" w:color="DEDEDE"/>
                                            <w:bottom w:val="single" w:sz="6" w:space="0" w:color="DEDEDE"/>
                                            <w:right w:val="single" w:sz="6" w:space="0" w:color="DEDEDE"/>
                                          </w:divBdr>
                                          <w:divsChild>
                                            <w:div w:id="577904387">
                                              <w:marLeft w:val="0"/>
                                              <w:marRight w:val="0"/>
                                              <w:marTop w:val="0"/>
                                              <w:marBottom w:val="0"/>
                                              <w:divBdr>
                                                <w:top w:val="none" w:sz="0" w:space="0" w:color="auto"/>
                                                <w:left w:val="none" w:sz="0" w:space="0" w:color="auto"/>
                                                <w:bottom w:val="none" w:sz="0" w:space="0" w:color="auto"/>
                                                <w:right w:val="none" w:sz="0" w:space="0" w:color="auto"/>
                                              </w:divBdr>
                                              <w:divsChild>
                                                <w:div w:id="577904388">
                                                  <w:marLeft w:val="0"/>
                                                  <w:marRight w:val="0"/>
                                                  <w:marTop w:val="0"/>
                                                  <w:marBottom w:val="0"/>
                                                  <w:divBdr>
                                                    <w:top w:val="none" w:sz="0" w:space="0" w:color="auto"/>
                                                    <w:left w:val="none" w:sz="0" w:space="0" w:color="auto"/>
                                                    <w:bottom w:val="none" w:sz="0" w:space="0" w:color="auto"/>
                                                    <w:right w:val="none" w:sz="0" w:space="0" w:color="auto"/>
                                                  </w:divBdr>
                                                  <w:divsChild>
                                                    <w:div w:id="577904362">
                                                      <w:marLeft w:val="2700"/>
                                                      <w:marRight w:val="0"/>
                                                      <w:marTop w:val="0"/>
                                                      <w:marBottom w:val="0"/>
                                                      <w:divBdr>
                                                        <w:top w:val="none" w:sz="0" w:space="0" w:color="auto"/>
                                                        <w:left w:val="none" w:sz="0" w:space="0" w:color="auto"/>
                                                        <w:bottom w:val="none" w:sz="0" w:space="0" w:color="auto"/>
                                                        <w:right w:val="none" w:sz="0" w:space="0" w:color="auto"/>
                                                      </w:divBdr>
                                                      <w:divsChild>
                                                        <w:div w:id="577904349">
                                                          <w:marLeft w:val="0"/>
                                                          <w:marRight w:val="0"/>
                                                          <w:marTop w:val="0"/>
                                                          <w:marBottom w:val="0"/>
                                                          <w:divBdr>
                                                            <w:top w:val="none" w:sz="0" w:space="0" w:color="auto"/>
                                                            <w:left w:val="none" w:sz="0" w:space="0" w:color="auto"/>
                                                            <w:bottom w:val="none" w:sz="0" w:space="0" w:color="auto"/>
                                                            <w:right w:val="none" w:sz="0" w:space="0" w:color="auto"/>
                                                          </w:divBdr>
                                                          <w:divsChild>
                                                            <w:div w:id="5779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904369">
      <w:marLeft w:val="0"/>
      <w:marRight w:val="0"/>
      <w:marTop w:val="0"/>
      <w:marBottom w:val="0"/>
      <w:divBdr>
        <w:top w:val="none" w:sz="0" w:space="0" w:color="auto"/>
        <w:left w:val="none" w:sz="0" w:space="0" w:color="auto"/>
        <w:bottom w:val="none" w:sz="0" w:space="0" w:color="auto"/>
        <w:right w:val="none" w:sz="0" w:space="0" w:color="auto"/>
      </w:divBdr>
      <w:divsChild>
        <w:div w:id="577904414">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577904391">
      <w:marLeft w:val="0"/>
      <w:marRight w:val="0"/>
      <w:marTop w:val="0"/>
      <w:marBottom w:val="0"/>
      <w:divBdr>
        <w:top w:val="none" w:sz="0" w:space="0" w:color="auto"/>
        <w:left w:val="none" w:sz="0" w:space="0" w:color="auto"/>
        <w:bottom w:val="none" w:sz="0" w:space="0" w:color="auto"/>
        <w:right w:val="none" w:sz="0" w:space="0" w:color="auto"/>
      </w:divBdr>
      <w:divsChild>
        <w:div w:id="577904311">
          <w:marLeft w:val="0"/>
          <w:marRight w:val="0"/>
          <w:marTop w:val="0"/>
          <w:marBottom w:val="0"/>
          <w:divBdr>
            <w:top w:val="none" w:sz="0" w:space="0" w:color="auto"/>
            <w:left w:val="none" w:sz="0" w:space="0" w:color="auto"/>
            <w:bottom w:val="none" w:sz="0" w:space="0" w:color="auto"/>
            <w:right w:val="none" w:sz="0" w:space="0" w:color="auto"/>
          </w:divBdr>
          <w:divsChild>
            <w:div w:id="577904346">
              <w:marLeft w:val="0"/>
              <w:marRight w:val="0"/>
              <w:marTop w:val="0"/>
              <w:marBottom w:val="0"/>
              <w:divBdr>
                <w:top w:val="none" w:sz="0" w:space="0" w:color="auto"/>
                <w:left w:val="none" w:sz="0" w:space="0" w:color="auto"/>
                <w:bottom w:val="none" w:sz="0" w:space="0" w:color="auto"/>
                <w:right w:val="none" w:sz="0" w:space="0" w:color="auto"/>
              </w:divBdr>
              <w:divsChild>
                <w:div w:id="577904410">
                  <w:marLeft w:val="0"/>
                  <w:marRight w:val="0"/>
                  <w:marTop w:val="0"/>
                  <w:marBottom w:val="0"/>
                  <w:divBdr>
                    <w:top w:val="none" w:sz="0" w:space="0" w:color="auto"/>
                    <w:left w:val="none" w:sz="0" w:space="0" w:color="auto"/>
                    <w:bottom w:val="none" w:sz="0" w:space="0" w:color="auto"/>
                    <w:right w:val="none" w:sz="0" w:space="0" w:color="auto"/>
                  </w:divBdr>
                  <w:divsChild>
                    <w:div w:id="577904393">
                      <w:marLeft w:val="0"/>
                      <w:marRight w:val="0"/>
                      <w:marTop w:val="0"/>
                      <w:marBottom w:val="0"/>
                      <w:divBdr>
                        <w:top w:val="none" w:sz="0" w:space="0" w:color="auto"/>
                        <w:left w:val="none" w:sz="0" w:space="0" w:color="auto"/>
                        <w:bottom w:val="none" w:sz="0" w:space="0" w:color="auto"/>
                        <w:right w:val="none" w:sz="0" w:space="0" w:color="auto"/>
                      </w:divBdr>
                      <w:divsChild>
                        <w:div w:id="577904400">
                          <w:marLeft w:val="0"/>
                          <w:marRight w:val="0"/>
                          <w:marTop w:val="0"/>
                          <w:marBottom w:val="0"/>
                          <w:divBdr>
                            <w:top w:val="none" w:sz="0" w:space="0" w:color="auto"/>
                            <w:left w:val="none" w:sz="0" w:space="0" w:color="auto"/>
                            <w:bottom w:val="none" w:sz="0" w:space="0" w:color="auto"/>
                            <w:right w:val="none" w:sz="0" w:space="0" w:color="auto"/>
                          </w:divBdr>
                          <w:divsChild>
                            <w:div w:id="577904384">
                              <w:marLeft w:val="0"/>
                              <w:marRight w:val="0"/>
                              <w:marTop w:val="0"/>
                              <w:marBottom w:val="0"/>
                              <w:divBdr>
                                <w:top w:val="none" w:sz="0" w:space="0" w:color="auto"/>
                                <w:left w:val="none" w:sz="0" w:space="0" w:color="auto"/>
                                <w:bottom w:val="none" w:sz="0" w:space="0" w:color="auto"/>
                                <w:right w:val="none" w:sz="0" w:space="0" w:color="auto"/>
                              </w:divBdr>
                              <w:divsChild>
                                <w:div w:id="577904409">
                                  <w:marLeft w:val="0"/>
                                  <w:marRight w:val="0"/>
                                  <w:marTop w:val="0"/>
                                  <w:marBottom w:val="0"/>
                                  <w:divBdr>
                                    <w:top w:val="none" w:sz="0" w:space="0" w:color="auto"/>
                                    <w:left w:val="none" w:sz="0" w:space="0" w:color="auto"/>
                                    <w:bottom w:val="none" w:sz="0" w:space="0" w:color="auto"/>
                                    <w:right w:val="none" w:sz="0" w:space="0" w:color="auto"/>
                                  </w:divBdr>
                                  <w:divsChild>
                                    <w:div w:id="577904324">
                                      <w:marLeft w:val="0"/>
                                      <w:marRight w:val="0"/>
                                      <w:marTop w:val="0"/>
                                      <w:marBottom w:val="0"/>
                                      <w:divBdr>
                                        <w:top w:val="none" w:sz="0" w:space="0" w:color="auto"/>
                                        <w:left w:val="none" w:sz="0" w:space="0" w:color="auto"/>
                                        <w:bottom w:val="none" w:sz="0" w:space="0" w:color="auto"/>
                                        <w:right w:val="none" w:sz="0" w:space="0" w:color="auto"/>
                                      </w:divBdr>
                                      <w:divsChild>
                                        <w:div w:id="577904298">
                                          <w:marLeft w:val="0"/>
                                          <w:marRight w:val="0"/>
                                          <w:marTop w:val="0"/>
                                          <w:marBottom w:val="0"/>
                                          <w:divBdr>
                                            <w:top w:val="single" w:sz="6" w:space="0" w:color="DEDEDE"/>
                                            <w:left w:val="single" w:sz="6" w:space="0" w:color="DEDEDE"/>
                                            <w:bottom w:val="single" w:sz="6" w:space="0" w:color="DEDEDE"/>
                                            <w:right w:val="single" w:sz="6" w:space="0" w:color="DEDEDE"/>
                                          </w:divBdr>
                                          <w:divsChild>
                                            <w:div w:id="577904376">
                                              <w:marLeft w:val="0"/>
                                              <w:marRight w:val="0"/>
                                              <w:marTop w:val="0"/>
                                              <w:marBottom w:val="0"/>
                                              <w:divBdr>
                                                <w:top w:val="none" w:sz="0" w:space="0" w:color="auto"/>
                                                <w:left w:val="none" w:sz="0" w:space="0" w:color="auto"/>
                                                <w:bottom w:val="none" w:sz="0" w:space="0" w:color="auto"/>
                                                <w:right w:val="none" w:sz="0" w:space="0" w:color="auto"/>
                                              </w:divBdr>
                                              <w:divsChild>
                                                <w:div w:id="577904345">
                                                  <w:marLeft w:val="0"/>
                                                  <w:marRight w:val="0"/>
                                                  <w:marTop w:val="0"/>
                                                  <w:marBottom w:val="0"/>
                                                  <w:divBdr>
                                                    <w:top w:val="none" w:sz="0" w:space="0" w:color="auto"/>
                                                    <w:left w:val="none" w:sz="0" w:space="0" w:color="auto"/>
                                                    <w:bottom w:val="none" w:sz="0" w:space="0" w:color="auto"/>
                                                    <w:right w:val="none" w:sz="0" w:space="0" w:color="auto"/>
                                                  </w:divBdr>
                                                  <w:divsChild>
                                                    <w:div w:id="577904329">
                                                      <w:marLeft w:val="2700"/>
                                                      <w:marRight w:val="0"/>
                                                      <w:marTop w:val="0"/>
                                                      <w:marBottom w:val="0"/>
                                                      <w:divBdr>
                                                        <w:top w:val="none" w:sz="0" w:space="0" w:color="auto"/>
                                                        <w:left w:val="none" w:sz="0" w:space="0" w:color="auto"/>
                                                        <w:bottom w:val="none" w:sz="0" w:space="0" w:color="auto"/>
                                                        <w:right w:val="none" w:sz="0" w:space="0" w:color="auto"/>
                                                      </w:divBdr>
                                                      <w:divsChild>
                                                        <w:div w:id="577904292">
                                                          <w:marLeft w:val="0"/>
                                                          <w:marRight w:val="0"/>
                                                          <w:marTop w:val="0"/>
                                                          <w:marBottom w:val="0"/>
                                                          <w:divBdr>
                                                            <w:top w:val="none" w:sz="0" w:space="0" w:color="auto"/>
                                                            <w:left w:val="none" w:sz="0" w:space="0" w:color="auto"/>
                                                            <w:bottom w:val="none" w:sz="0" w:space="0" w:color="auto"/>
                                                            <w:right w:val="none" w:sz="0" w:space="0" w:color="auto"/>
                                                          </w:divBdr>
                                                          <w:divsChild>
                                                            <w:div w:id="5779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904394">
      <w:marLeft w:val="0"/>
      <w:marRight w:val="0"/>
      <w:marTop w:val="0"/>
      <w:marBottom w:val="0"/>
      <w:divBdr>
        <w:top w:val="none" w:sz="0" w:space="0" w:color="auto"/>
        <w:left w:val="none" w:sz="0" w:space="0" w:color="auto"/>
        <w:bottom w:val="none" w:sz="0" w:space="0" w:color="auto"/>
        <w:right w:val="none" w:sz="0" w:space="0" w:color="auto"/>
      </w:divBdr>
      <w:divsChild>
        <w:div w:id="577904403">
          <w:marLeft w:val="0"/>
          <w:marRight w:val="0"/>
          <w:marTop w:val="0"/>
          <w:marBottom w:val="0"/>
          <w:divBdr>
            <w:top w:val="none" w:sz="0" w:space="0" w:color="auto"/>
            <w:left w:val="none" w:sz="0" w:space="0" w:color="auto"/>
            <w:bottom w:val="none" w:sz="0" w:space="0" w:color="auto"/>
            <w:right w:val="none" w:sz="0" w:space="0" w:color="auto"/>
          </w:divBdr>
          <w:divsChild>
            <w:div w:id="577904293">
              <w:marLeft w:val="0"/>
              <w:marRight w:val="0"/>
              <w:marTop w:val="0"/>
              <w:marBottom w:val="0"/>
              <w:divBdr>
                <w:top w:val="none" w:sz="0" w:space="0" w:color="auto"/>
                <w:left w:val="none" w:sz="0" w:space="0" w:color="auto"/>
                <w:bottom w:val="none" w:sz="0" w:space="0" w:color="auto"/>
                <w:right w:val="none" w:sz="0" w:space="0" w:color="auto"/>
              </w:divBdr>
              <w:divsChild>
                <w:div w:id="577904373">
                  <w:marLeft w:val="0"/>
                  <w:marRight w:val="0"/>
                  <w:marTop w:val="0"/>
                  <w:marBottom w:val="0"/>
                  <w:divBdr>
                    <w:top w:val="none" w:sz="0" w:space="0" w:color="auto"/>
                    <w:left w:val="none" w:sz="0" w:space="0" w:color="auto"/>
                    <w:bottom w:val="none" w:sz="0" w:space="0" w:color="auto"/>
                    <w:right w:val="none" w:sz="0" w:space="0" w:color="auto"/>
                  </w:divBdr>
                  <w:divsChild>
                    <w:div w:id="577904323">
                      <w:marLeft w:val="0"/>
                      <w:marRight w:val="0"/>
                      <w:marTop w:val="0"/>
                      <w:marBottom w:val="0"/>
                      <w:divBdr>
                        <w:top w:val="none" w:sz="0" w:space="0" w:color="auto"/>
                        <w:left w:val="none" w:sz="0" w:space="0" w:color="auto"/>
                        <w:bottom w:val="none" w:sz="0" w:space="0" w:color="auto"/>
                        <w:right w:val="none" w:sz="0" w:space="0" w:color="auto"/>
                      </w:divBdr>
                      <w:divsChild>
                        <w:div w:id="577904334">
                          <w:marLeft w:val="0"/>
                          <w:marRight w:val="0"/>
                          <w:marTop w:val="0"/>
                          <w:marBottom w:val="0"/>
                          <w:divBdr>
                            <w:top w:val="none" w:sz="0" w:space="0" w:color="auto"/>
                            <w:left w:val="none" w:sz="0" w:space="0" w:color="auto"/>
                            <w:bottom w:val="none" w:sz="0" w:space="0" w:color="auto"/>
                            <w:right w:val="none" w:sz="0" w:space="0" w:color="auto"/>
                          </w:divBdr>
                          <w:divsChild>
                            <w:div w:id="577904415">
                              <w:marLeft w:val="0"/>
                              <w:marRight w:val="0"/>
                              <w:marTop w:val="0"/>
                              <w:marBottom w:val="0"/>
                              <w:divBdr>
                                <w:top w:val="none" w:sz="0" w:space="0" w:color="auto"/>
                                <w:left w:val="none" w:sz="0" w:space="0" w:color="auto"/>
                                <w:bottom w:val="none" w:sz="0" w:space="0" w:color="auto"/>
                                <w:right w:val="none" w:sz="0" w:space="0" w:color="auto"/>
                              </w:divBdr>
                              <w:divsChild>
                                <w:div w:id="577904333">
                                  <w:marLeft w:val="0"/>
                                  <w:marRight w:val="0"/>
                                  <w:marTop w:val="0"/>
                                  <w:marBottom w:val="0"/>
                                  <w:divBdr>
                                    <w:top w:val="none" w:sz="0" w:space="0" w:color="auto"/>
                                    <w:left w:val="none" w:sz="0" w:space="0" w:color="auto"/>
                                    <w:bottom w:val="none" w:sz="0" w:space="0" w:color="auto"/>
                                    <w:right w:val="none" w:sz="0" w:space="0" w:color="auto"/>
                                  </w:divBdr>
                                  <w:divsChild>
                                    <w:div w:id="577904301">
                                      <w:marLeft w:val="0"/>
                                      <w:marRight w:val="0"/>
                                      <w:marTop w:val="0"/>
                                      <w:marBottom w:val="0"/>
                                      <w:divBdr>
                                        <w:top w:val="none" w:sz="0" w:space="0" w:color="auto"/>
                                        <w:left w:val="none" w:sz="0" w:space="0" w:color="auto"/>
                                        <w:bottom w:val="none" w:sz="0" w:space="0" w:color="auto"/>
                                        <w:right w:val="none" w:sz="0" w:space="0" w:color="auto"/>
                                      </w:divBdr>
                                      <w:divsChild>
                                        <w:div w:id="577904368">
                                          <w:marLeft w:val="0"/>
                                          <w:marRight w:val="0"/>
                                          <w:marTop w:val="0"/>
                                          <w:marBottom w:val="0"/>
                                          <w:divBdr>
                                            <w:top w:val="single" w:sz="6" w:space="0" w:color="DEDEDE"/>
                                            <w:left w:val="single" w:sz="6" w:space="0" w:color="DEDEDE"/>
                                            <w:bottom w:val="single" w:sz="6" w:space="0" w:color="DEDEDE"/>
                                            <w:right w:val="single" w:sz="6" w:space="0" w:color="DEDEDE"/>
                                          </w:divBdr>
                                          <w:divsChild>
                                            <w:div w:id="577904348">
                                              <w:marLeft w:val="0"/>
                                              <w:marRight w:val="0"/>
                                              <w:marTop w:val="0"/>
                                              <w:marBottom w:val="0"/>
                                              <w:divBdr>
                                                <w:top w:val="none" w:sz="0" w:space="0" w:color="auto"/>
                                                <w:left w:val="none" w:sz="0" w:space="0" w:color="auto"/>
                                                <w:bottom w:val="none" w:sz="0" w:space="0" w:color="auto"/>
                                                <w:right w:val="none" w:sz="0" w:space="0" w:color="auto"/>
                                              </w:divBdr>
                                              <w:divsChild>
                                                <w:div w:id="577904360">
                                                  <w:marLeft w:val="0"/>
                                                  <w:marRight w:val="0"/>
                                                  <w:marTop w:val="0"/>
                                                  <w:marBottom w:val="0"/>
                                                  <w:divBdr>
                                                    <w:top w:val="none" w:sz="0" w:space="0" w:color="auto"/>
                                                    <w:left w:val="none" w:sz="0" w:space="0" w:color="auto"/>
                                                    <w:bottom w:val="none" w:sz="0" w:space="0" w:color="auto"/>
                                                    <w:right w:val="none" w:sz="0" w:space="0" w:color="auto"/>
                                                  </w:divBdr>
                                                  <w:divsChild>
                                                    <w:div w:id="577904336">
                                                      <w:marLeft w:val="2700"/>
                                                      <w:marRight w:val="0"/>
                                                      <w:marTop w:val="0"/>
                                                      <w:marBottom w:val="0"/>
                                                      <w:divBdr>
                                                        <w:top w:val="none" w:sz="0" w:space="0" w:color="auto"/>
                                                        <w:left w:val="none" w:sz="0" w:space="0" w:color="auto"/>
                                                        <w:bottom w:val="none" w:sz="0" w:space="0" w:color="auto"/>
                                                        <w:right w:val="none" w:sz="0" w:space="0" w:color="auto"/>
                                                      </w:divBdr>
                                                      <w:divsChild>
                                                        <w:div w:id="577904327">
                                                          <w:marLeft w:val="0"/>
                                                          <w:marRight w:val="0"/>
                                                          <w:marTop w:val="0"/>
                                                          <w:marBottom w:val="0"/>
                                                          <w:divBdr>
                                                            <w:top w:val="none" w:sz="0" w:space="0" w:color="auto"/>
                                                            <w:left w:val="none" w:sz="0" w:space="0" w:color="auto"/>
                                                            <w:bottom w:val="none" w:sz="0" w:space="0" w:color="auto"/>
                                                            <w:right w:val="none" w:sz="0" w:space="0" w:color="auto"/>
                                                          </w:divBdr>
                                                          <w:divsChild>
                                                            <w:div w:id="5779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904401">
      <w:marLeft w:val="0"/>
      <w:marRight w:val="0"/>
      <w:marTop w:val="0"/>
      <w:marBottom w:val="0"/>
      <w:divBdr>
        <w:top w:val="none" w:sz="0" w:space="0" w:color="auto"/>
        <w:left w:val="none" w:sz="0" w:space="0" w:color="auto"/>
        <w:bottom w:val="none" w:sz="0" w:space="0" w:color="auto"/>
        <w:right w:val="none" w:sz="0" w:space="0" w:color="auto"/>
      </w:divBdr>
      <w:divsChild>
        <w:div w:id="577904378">
          <w:marLeft w:val="0"/>
          <w:marRight w:val="0"/>
          <w:marTop w:val="0"/>
          <w:marBottom w:val="0"/>
          <w:divBdr>
            <w:top w:val="none" w:sz="0" w:space="0" w:color="auto"/>
            <w:left w:val="none" w:sz="0" w:space="0" w:color="auto"/>
            <w:bottom w:val="none" w:sz="0" w:space="0" w:color="auto"/>
            <w:right w:val="none" w:sz="0" w:space="0" w:color="auto"/>
          </w:divBdr>
          <w:divsChild>
            <w:div w:id="577904316">
              <w:marLeft w:val="0"/>
              <w:marRight w:val="0"/>
              <w:marTop w:val="0"/>
              <w:marBottom w:val="0"/>
              <w:divBdr>
                <w:top w:val="none" w:sz="0" w:space="0" w:color="auto"/>
                <w:left w:val="none" w:sz="0" w:space="0" w:color="auto"/>
                <w:bottom w:val="none" w:sz="0" w:space="0" w:color="auto"/>
                <w:right w:val="none" w:sz="0" w:space="0" w:color="auto"/>
              </w:divBdr>
              <w:divsChild>
                <w:div w:id="577904397">
                  <w:marLeft w:val="0"/>
                  <w:marRight w:val="0"/>
                  <w:marTop w:val="0"/>
                  <w:marBottom w:val="0"/>
                  <w:divBdr>
                    <w:top w:val="none" w:sz="0" w:space="0" w:color="auto"/>
                    <w:left w:val="none" w:sz="0" w:space="0" w:color="auto"/>
                    <w:bottom w:val="none" w:sz="0" w:space="0" w:color="auto"/>
                    <w:right w:val="none" w:sz="0" w:space="0" w:color="auto"/>
                  </w:divBdr>
                  <w:divsChild>
                    <w:div w:id="577904396">
                      <w:marLeft w:val="0"/>
                      <w:marRight w:val="0"/>
                      <w:marTop w:val="0"/>
                      <w:marBottom w:val="0"/>
                      <w:divBdr>
                        <w:top w:val="none" w:sz="0" w:space="0" w:color="auto"/>
                        <w:left w:val="none" w:sz="0" w:space="0" w:color="auto"/>
                        <w:bottom w:val="none" w:sz="0" w:space="0" w:color="auto"/>
                        <w:right w:val="none" w:sz="0" w:space="0" w:color="auto"/>
                      </w:divBdr>
                      <w:divsChild>
                        <w:div w:id="577904328">
                          <w:marLeft w:val="0"/>
                          <w:marRight w:val="0"/>
                          <w:marTop w:val="0"/>
                          <w:marBottom w:val="0"/>
                          <w:divBdr>
                            <w:top w:val="none" w:sz="0" w:space="0" w:color="auto"/>
                            <w:left w:val="none" w:sz="0" w:space="0" w:color="auto"/>
                            <w:bottom w:val="none" w:sz="0" w:space="0" w:color="auto"/>
                            <w:right w:val="none" w:sz="0" w:space="0" w:color="auto"/>
                          </w:divBdr>
                          <w:divsChild>
                            <w:div w:id="577904363">
                              <w:marLeft w:val="0"/>
                              <w:marRight w:val="0"/>
                              <w:marTop w:val="0"/>
                              <w:marBottom w:val="0"/>
                              <w:divBdr>
                                <w:top w:val="none" w:sz="0" w:space="0" w:color="auto"/>
                                <w:left w:val="none" w:sz="0" w:space="0" w:color="auto"/>
                                <w:bottom w:val="none" w:sz="0" w:space="0" w:color="auto"/>
                                <w:right w:val="none" w:sz="0" w:space="0" w:color="auto"/>
                              </w:divBdr>
                              <w:divsChild>
                                <w:div w:id="577904358">
                                  <w:marLeft w:val="0"/>
                                  <w:marRight w:val="0"/>
                                  <w:marTop w:val="0"/>
                                  <w:marBottom w:val="0"/>
                                  <w:divBdr>
                                    <w:top w:val="none" w:sz="0" w:space="0" w:color="auto"/>
                                    <w:left w:val="none" w:sz="0" w:space="0" w:color="auto"/>
                                    <w:bottom w:val="none" w:sz="0" w:space="0" w:color="auto"/>
                                    <w:right w:val="none" w:sz="0" w:space="0" w:color="auto"/>
                                  </w:divBdr>
                                  <w:divsChild>
                                    <w:div w:id="577904295">
                                      <w:marLeft w:val="0"/>
                                      <w:marRight w:val="0"/>
                                      <w:marTop w:val="0"/>
                                      <w:marBottom w:val="0"/>
                                      <w:divBdr>
                                        <w:top w:val="none" w:sz="0" w:space="0" w:color="auto"/>
                                        <w:left w:val="none" w:sz="0" w:space="0" w:color="auto"/>
                                        <w:bottom w:val="none" w:sz="0" w:space="0" w:color="auto"/>
                                        <w:right w:val="none" w:sz="0" w:space="0" w:color="auto"/>
                                      </w:divBdr>
                                      <w:divsChild>
                                        <w:div w:id="577904308">
                                          <w:marLeft w:val="0"/>
                                          <w:marRight w:val="0"/>
                                          <w:marTop w:val="0"/>
                                          <w:marBottom w:val="0"/>
                                          <w:divBdr>
                                            <w:top w:val="single" w:sz="6" w:space="0" w:color="DEDEDE"/>
                                            <w:left w:val="single" w:sz="6" w:space="0" w:color="DEDEDE"/>
                                            <w:bottom w:val="single" w:sz="6" w:space="0" w:color="DEDEDE"/>
                                            <w:right w:val="single" w:sz="6" w:space="0" w:color="DEDEDE"/>
                                          </w:divBdr>
                                          <w:divsChild>
                                            <w:div w:id="577904300">
                                              <w:marLeft w:val="0"/>
                                              <w:marRight w:val="0"/>
                                              <w:marTop w:val="0"/>
                                              <w:marBottom w:val="0"/>
                                              <w:divBdr>
                                                <w:top w:val="none" w:sz="0" w:space="0" w:color="auto"/>
                                                <w:left w:val="none" w:sz="0" w:space="0" w:color="auto"/>
                                                <w:bottom w:val="none" w:sz="0" w:space="0" w:color="auto"/>
                                                <w:right w:val="none" w:sz="0" w:space="0" w:color="auto"/>
                                              </w:divBdr>
                                              <w:divsChild>
                                                <w:div w:id="577904312">
                                                  <w:marLeft w:val="0"/>
                                                  <w:marRight w:val="0"/>
                                                  <w:marTop w:val="0"/>
                                                  <w:marBottom w:val="0"/>
                                                  <w:divBdr>
                                                    <w:top w:val="none" w:sz="0" w:space="0" w:color="auto"/>
                                                    <w:left w:val="none" w:sz="0" w:space="0" w:color="auto"/>
                                                    <w:bottom w:val="none" w:sz="0" w:space="0" w:color="auto"/>
                                                    <w:right w:val="none" w:sz="0" w:space="0" w:color="auto"/>
                                                  </w:divBdr>
                                                  <w:divsChild>
                                                    <w:div w:id="577904381">
                                                      <w:marLeft w:val="2700"/>
                                                      <w:marRight w:val="0"/>
                                                      <w:marTop w:val="0"/>
                                                      <w:marBottom w:val="0"/>
                                                      <w:divBdr>
                                                        <w:top w:val="none" w:sz="0" w:space="0" w:color="auto"/>
                                                        <w:left w:val="none" w:sz="0" w:space="0" w:color="auto"/>
                                                        <w:bottom w:val="none" w:sz="0" w:space="0" w:color="auto"/>
                                                        <w:right w:val="none" w:sz="0" w:space="0" w:color="auto"/>
                                                      </w:divBdr>
                                                      <w:divsChild>
                                                        <w:div w:id="577904395">
                                                          <w:marLeft w:val="0"/>
                                                          <w:marRight w:val="0"/>
                                                          <w:marTop w:val="0"/>
                                                          <w:marBottom w:val="0"/>
                                                          <w:divBdr>
                                                            <w:top w:val="none" w:sz="0" w:space="0" w:color="auto"/>
                                                            <w:left w:val="none" w:sz="0" w:space="0" w:color="auto"/>
                                                            <w:bottom w:val="none" w:sz="0" w:space="0" w:color="auto"/>
                                                            <w:right w:val="none" w:sz="0" w:space="0" w:color="auto"/>
                                                          </w:divBdr>
                                                          <w:divsChild>
                                                            <w:div w:id="5779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904405">
      <w:marLeft w:val="0"/>
      <w:marRight w:val="0"/>
      <w:marTop w:val="0"/>
      <w:marBottom w:val="0"/>
      <w:divBdr>
        <w:top w:val="none" w:sz="0" w:space="0" w:color="auto"/>
        <w:left w:val="none" w:sz="0" w:space="0" w:color="auto"/>
        <w:bottom w:val="none" w:sz="0" w:space="0" w:color="auto"/>
        <w:right w:val="none" w:sz="0" w:space="0" w:color="auto"/>
      </w:divBdr>
    </w:div>
    <w:div w:id="577904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15879</Words>
  <Characters>90516</Characters>
  <Application>Microsoft Office Word</Application>
  <DocSecurity>0</DocSecurity>
  <Lines>754</Lines>
  <Paragraphs>212</Paragraphs>
  <ScaleCrop>false</ScaleCrop>
  <Company>Организация</Company>
  <LinksUpToDate>false</LinksUpToDate>
  <CharactersWithSpaces>106183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cp:lastPrinted>2010-06-11T10:17:00Z</cp:lastPrinted>
  <dcterms:created xsi:type="dcterms:W3CDTF">2014-08-19T14:07:00Z</dcterms:created>
  <dcterms:modified xsi:type="dcterms:W3CDTF">2014-08-19T14:07:00Z</dcterms:modified>
</cp:coreProperties>
</file>