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39" w:rsidRDefault="00543D39" w:rsidP="008344D4">
      <w:pPr>
        <w:widowControl w:val="0"/>
        <w:jc w:val="both"/>
        <w:rPr>
          <w:b/>
          <w:sz w:val="28"/>
          <w:szCs w:val="28"/>
        </w:rPr>
      </w:pPr>
    </w:p>
    <w:p w:rsidR="009744EA" w:rsidRDefault="008344D4" w:rsidP="008344D4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344D4">
        <w:rPr>
          <w:b/>
          <w:sz w:val="28"/>
          <w:szCs w:val="28"/>
        </w:rPr>
        <w:t>ПОНЯТИЕ, СУЩ</w:t>
      </w:r>
      <w:r>
        <w:rPr>
          <w:b/>
          <w:sz w:val="28"/>
          <w:szCs w:val="28"/>
        </w:rPr>
        <w:t xml:space="preserve">НОСТЬ И ИСПОЛЬЗОВАНИЕ ОБОРОТНЫХ </w:t>
      </w:r>
      <w:r w:rsidRPr="008344D4">
        <w:rPr>
          <w:b/>
          <w:sz w:val="28"/>
          <w:szCs w:val="28"/>
        </w:rPr>
        <w:t>СРЕДСТВ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744EA" w:rsidRPr="00206F20" w:rsidRDefault="009744EA" w:rsidP="009744EA">
      <w:pPr>
        <w:jc w:val="both"/>
        <w:rPr>
          <w:b/>
          <w:i/>
          <w:sz w:val="28"/>
          <w:szCs w:val="28"/>
        </w:rPr>
      </w:pPr>
      <w:r w:rsidRPr="00206F20">
        <w:rPr>
          <w:b/>
          <w:i/>
          <w:sz w:val="28"/>
          <w:szCs w:val="28"/>
        </w:rPr>
        <w:tab/>
        <w:t>Оборотные средства (текущие активы) – это средства, инвестируемые предприятием в текущие операции в течение каждого цикла. По материальному признаку в состав оборотных средств включаются: предметы труда (сырье, материалы, топливо и т.п.), готовая продукция на складах предприятия, товары для перепродажи, денежные средства и средства в расчетах.</w:t>
      </w:r>
    </w:p>
    <w:p w:rsidR="009744EA" w:rsidRDefault="009744EA" w:rsidP="009744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Особенностью оборотных средств является то, что в условиях нормальной хозяйственной деятельности оборотные средства не расходуются, а авансируются в различные виды текущих затрат предприятия, возвращаясь после завершения каждого оборота к своей исходной величине.</w:t>
      </w:r>
    </w:p>
    <w:p w:rsidR="009744EA" w:rsidRDefault="009744EA" w:rsidP="009744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курсовой работы является обоснование источников внешнего и внутреннего формирования оборотных средств на предприятии и разработка практических рекомендаций относительно повышения эффективности использования оборотных средств на предприятии.</w:t>
      </w:r>
    </w:p>
    <w:p w:rsidR="009744EA" w:rsidRPr="00716791" w:rsidRDefault="009744EA" w:rsidP="009744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744EA" w:rsidRPr="00E61F35" w:rsidRDefault="009744EA" w:rsidP="009744EA">
      <w:pPr>
        <w:rPr>
          <w:sz w:val="28"/>
          <w:szCs w:val="28"/>
        </w:rPr>
      </w:pPr>
    </w:p>
    <w:p w:rsidR="009744EA" w:rsidRDefault="009744EA" w:rsidP="009744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особенности оборотных средств:</w:t>
      </w:r>
    </w:p>
    <w:p w:rsidR="009744EA" w:rsidRDefault="009744EA" w:rsidP="009744E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полное потребление в течение одного производственного цикла и полный перенос их стоимости на вновь созданную продукцию;</w:t>
      </w:r>
    </w:p>
    <w:p w:rsidR="009744EA" w:rsidRDefault="009744EA" w:rsidP="009744E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постоянном обороте;</w:t>
      </w:r>
    </w:p>
    <w:p w:rsidR="009744EA" w:rsidRDefault="009744EA" w:rsidP="009744E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одного оборота (кругооборота) оборотные средства меняют свою форму с денежной на товарную и с товарной на денежную. Они проходят три стадии: закупка, потребление, реализация.</w:t>
      </w:r>
    </w:p>
    <w:p w:rsidR="009744EA" w:rsidRDefault="009744EA" w:rsidP="009744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44EA" w:rsidRDefault="009744EA" w:rsidP="009744EA">
      <w:pPr>
        <w:widowControl w:val="0"/>
        <w:jc w:val="both"/>
        <w:rPr>
          <w:sz w:val="28"/>
          <w:szCs w:val="28"/>
        </w:rPr>
      </w:pPr>
      <w:r w:rsidRPr="00206F20">
        <w:rPr>
          <w:b/>
          <w:i/>
          <w:sz w:val="28"/>
          <w:szCs w:val="28"/>
        </w:rPr>
        <w:t>Период, в течение которого совершается оборот денежных средств, представляет собой длительность производственно – коммерческого цикла.</w:t>
      </w:r>
      <w:r w:rsidR="00BC376B" w:rsidRPr="00206F20">
        <w:rPr>
          <w:b/>
          <w:i/>
          <w:sz w:val="28"/>
          <w:szCs w:val="28"/>
        </w:rPr>
        <w:t xml:space="preserve">                   </w:t>
      </w:r>
      <w:r w:rsidRPr="00206F20">
        <w:rPr>
          <w:b/>
          <w:i/>
          <w:sz w:val="28"/>
          <w:szCs w:val="28"/>
        </w:rPr>
        <w:t xml:space="preserve"> </w:t>
      </w:r>
      <w:r w:rsidR="00BC376B" w:rsidRPr="00206F20">
        <w:rPr>
          <w:b/>
          <w:i/>
          <w:sz w:val="28"/>
          <w:szCs w:val="28"/>
        </w:rPr>
        <w:t xml:space="preserve">     </w:t>
      </w:r>
      <w:r w:rsidRPr="00206F20">
        <w:rPr>
          <w:b/>
          <w:i/>
          <w:sz w:val="28"/>
          <w:szCs w:val="28"/>
        </w:rPr>
        <w:t>Он складывается из времени между уплатой денег за сырье и материалы и поступлением денег от продажи готовой продукции.</w:t>
      </w:r>
      <w:r>
        <w:rPr>
          <w:sz w:val="28"/>
          <w:szCs w:val="28"/>
        </w:rPr>
        <w:t xml:space="preserve"> На его продолжительность влияет время кредитования предприятием покупателей, нахождение сырья и материалов в запасах  производства и хранения готовой продукции на складе.</w:t>
      </w:r>
    </w:p>
    <w:p w:rsidR="009744EA" w:rsidRDefault="009744EA" w:rsidP="009744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оборотных средств показывает, какая часть оборотных  активов финансируется за счет собственных средств и долгосрочных кредитов, а какая – за счет краткосрочных кредитов.</w:t>
      </w:r>
    </w:p>
    <w:p w:rsidR="006511B9" w:rsidRDefault="006511B9" w:rsidP="006511B9">
      <w:pPr>
        <w:widowControl w:val="0"/>
        <w:ind w:left="510"/>
        <w:rPr>
          <w:sz w:val="28"/>
          <w:szCs w:val="28"/>
        </w:rPr>
      </w:pPr>
      <w:r w:rsidRPr="007B385D">
        <w:rPr>
          <w:b/>
          <w:sz w:val="28"/>
          <w:szCs w:val="28"/>
        </w:rPr>
        <w:t>Источники  формирование и использование оборотных средств</w:t>
      </w:r>
    </w:p>
    <w:p w:rsidR="006511B9" w:rsidRDefault="006511B9" w:rsidP="006511B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 управления процессом формирования оборотных средств является обеспечение эффективности привлечения заемных средств.</w:t>
      </w:r>
    </w:p>
    <w:p w:rsidR="000F19AC" w:rsidRDefault="006511B9" w:rsidP="000F19AC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потому, что</w:t>
      </w:r>
      <w:r w:rsidR="00656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рын</w:t>
      </w:r>
      <w:r w:rsidR="00BC376B">
        <w:rPr>
          <w:sz w:val="28"/>
          <w:szCs w:val="28"/>
        </w:rPr>
        <w:t>ок</w:t>
      </w:r>
      <w:r>
        <w:rPr>
          <w:sz w:val="28"/>
          <w:szCs w:val="28"/>
        </w:rPr>
        <w:t xml:space="preserve"> постоянно меняется и потребности предприятия  в </w:t>
      </w:r>
      <w:r w:rsidR="00656AF0">
        <w:rPr>
          <w:sz w:val="28"/>
          <w:szCs w:val="28"/>
        </w:rPr>
        <w:t>оборотных средствах нестабильны.</w:t>
      </w:r>
      <w:r w:rsidR="00BC3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Покрыть эти потребности только за счет собственных источников практически невозможно.</w:t>
      </w:r>
      <w:r w:rsidR="000F19AC">
        <w:rPr>
          <w:sz w:val="28"/>
          <w:szCs w:val="28"/>
        </w:rPr>
        <w:tab/>
        <w:t>Правильное соотношение собственных, заемных и привлеченных источников образования оборотных средств играет важную роль в укреплении финансового состояния предприятия.</w:t>
      </w:r>
    </w:p>
    <w:p w:rsidR="009744EA" w:rsidRDefault="009744EA">
      <w:bookmarkStart w:id="0" w:name="_GoBack"/>
      <w:bookmarkEnd w:id="0"/>
    </w:p>
    <w:sectPr w:rsidR="0097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4EA"/>
    <w:rsid w:val="000F19AC"/>
    <w:rsid w:val="00206F20"/>
    <w:rsid w:val="00474969"/>
    <w:rsid w:val="00543D39"/>
    <w:rsid w:val="00650708"/>
    <w:rsid w:val="006511B9"/>
    <w:rsid w:val="00656AF0"/>
    <w:rsid w:val="008344D4"/>
    <w:rsid w:val="009744EA"/>
    <w:rsid w:val="00BC376B"/>
    <w:rsid w:val="00CF544A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C06F4-528C-46DA-8431-D21F7CB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ПОНЯТИЕ, СУЩНОСТЬ И ИСПОЛЬЗОВАНИЕ ОБОРОТНЫХ СРЕДСТВ                                                                                                 </vt:lpstr>
    </vt:vector>
  </TitlesOfParts>
  <Company>123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ПОНЯТИЕ, СУЩНОСТЬ И ИСПОЛЬЗОВАНИЕ ОБОРОТНЫХ СРЕДСТВ                                                                                                 </dc:title>
  <dc:subject/>
  <dc:creator>Home</dc:creator>
  <cp:keywords/>
  <dc:description/>
  <cp:lastModifiedBy>admin</cp:lastModifiedBy>
  <cp:revision>2</cp:revision>
  <cp:lastPrinted>2008-05-15T19:16:00Z</cp:lastPrinted>
  <dcterms:created xsi:type="dcterms:W3CDTF">2014-04-27T18:08:00Z</dcterms:created>
  <dcterms:modified xsi:type="dcterms:W3CDTF">2014-04-27T18:08:00Z</dcterms:modified>
</cp:coreProperties>
</file>