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23" w:rsidRDefault="00D93623">
      <w:pPr>
        <w:pStyle w:val="2"/>
        <w:jc w:val="both"/>
      </w:pPr>
    </w:p>
    <w:p w:rsidR="00884251" w:rsidRDefault="00884251">
      <w:pPr>
        <w:pStyle w:val="2"/>
        <w:jc w:val="both"/>
      </w:pPr>
      <w:r>
        <w:t>Сочинение-миниатюра по рассказу И.С.Тургенева «Бирюк»</w:t>
      </w:r>
    </w:p>
    <w:p w:rsidR="00884251" w:rsidRDefault="0088425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884251" w:rsidRPr="00D93623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«Бирюк»- это один из рассказов из цикла «Записки охотника», где герой этих рассказов, Пётр Петрович, ездит по России и изучает быт крестьян разных губерний. В «Бирюке» автор рассказывает про лесника, который поразил его силой характера и цельностью натуры.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возвращаясь домой с охоты, рассказчик попал под сильный дождь и задумался, где бы переждать непогоду. По дороге ему встретился лесник, который предложил пройти в его избу.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Охотник, конечно, согласился, и они пошли вдвоём в сторожку лесника. Оказалось, что всё их немудрёное хозяйство ведёт сам лесник, старшая дочка присматривает за младшим ребёнком, так как мать ушла из дома с каким-то проезжим мужиком.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дождь начал ослабевать, Бирюк вышел, чтобы вывести кобылу во двор и проводить Петра Петровича, но услышал, как в его лесу рубят дерево. Он понял, что если пойдёт провожать охотника, то дерево непременно украдут. И тогда Фома Кузьмич (так звали Бирюка) предложил пойти поймать вора вместе. Им оказался бедный испуганный мужичонка, которого нужда заставила воровать. Связанного, Бирюк привёл его в свою избу, и сколько мужичок ни упрашивал отпустить его с миром, тот ни за что не соглашался. Потом чуть не развязалась драка, но, как только Пётр Петрович решился вызволить мужичка-вора, Фома Кузьмич отпустил негодника домой с предупреждением, что в следующий раз отдаст его на суд хозяину.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Бирюк- личность цельная, но немного трагичная. У него свои взгляды на жизнь, но иногда и им приходится изменять. Он не понимал, почему крестьяне относятся к воровству как к чему-то обыденному.«Вязанки хворосту не даст утащить»,- говорил крестьянин на сборище, как будто у него на это было полное право.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так говорили, потому что были безграмотны и жили впроголодь. Но Фома ведь тоже жил бедно: «Изба лесника состояла из одной комнаты, низкой и пустой, без полатей и перегородок». </w:t>
      </w:r>
    </w:p>
    <w:p w:rsidR="00884251" w:rsidRDefault="0088425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бы он сам воровал лес, то жил бы не в ветхой избушке, а в большом сосновом доме. Но он чётко выполнял свою работу и просил только немного дров, чтобы «колоть на лучину» и топить печь. Это определяет его черты - преданность своему делу, трудолюбие, бескорыстие. Фома определённо знает, что если все начнут воровать лес, то станет хуже для всех – леса не останется вовсе, и поэтому он всё же старается отучить крестьян от такого занятия. Но иногда его уверенность подрывается, как и случилось в рассказе – стало жаль несчастного воришку. Кузьмичу выпал нелёгкий жребий – колебаться между чувствами и своими принципами до конца жизни.</w:t>
      </w:r>
      <w:bookmarkStart w:id="0" w:name="_GoBack"/>
      <w:bookmarkEnd w:id="0"/>
    </w:p>
    <w:sectPr w:rsidR="0088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623"/>
    <w:rsid w:val="00805C89"/>
    <w:rsid w:val="00884251"/>
    <w:rsid w:val="00BA3A2E"/>
    <w:rsid w:val="00D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4056-5953-4AFB-B890-2BB14EC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Сочинение-миниатюра по рассказу И.С.Тургенева «Бирюк» - CoolReferat.com</vt:lpstr>
    </vt:vector>
  </TitlesOfParts>
  <Company>*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Сочинение-миниатюра по рассказу И.С.Тургенева «Бирюк» - CoolReferat.com</dc:title>
  <dc:subject/>
  <dc:creator>Admin</dc:creator>
  <cp:keywords/>
  <dc:description/>
  <cp:lastModifiedBy>Irina</cp:lastModifiedBy>
  <cp:revision>2</cp:revision>
  <dcterms:created xsi:type="dcterms:W3CDTF">2014-08-18T20:27:00Z</dcterms:created>
  <dcterms:modified xsi:type="dcterms:W3CDTF">2014-08-18T20:27:00Z</dcterms:modified>
</cp:coreProperties>
</file>