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487" w:rsidRDefault="009A483D">
      <w:pPr>
        <w:ind w:firstLine="539"/>
        <w:jc w:val="center"/>
      </w:pPr>
      <w:r>
        <w:t>Муниципальное образовательное учреждение</w:t>
      </w:r>
    </w:p>
    <w:p w:rsidR="00755487" w:rsidRDefault="009A483D">
      <w:pPr>
        <w:ind w:firstLine="539"/>
        <w:jc w:val="center"/>
        <w:rPr>
          <w:sz w:val="28"/>
        </w:rPr>
      </w:pPr>
      <w:r>
        <w:t>средняя образовательная школа №37</w:t>
      </w: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9A483D">
      <w:pPr>
        <w:spacing w:line="360" w:lineRule="auto"/>
        <w:ind w:firstLine="540"/>
        <w:jc w:val="center"/>
        <w:rPr>
          <w:sz w:val="40"/>
        </w:rPr>
      </w:pPr>
      <w:r>
        <w:rPr>
          <w:sz w:val="40"/>
        </w:rPr>
        <w:t>Экзаменационный реферат</w:t>
      </w:r>
    </w:p>
    <w:p w:rsidR="00755487" w:rsidRDefault="009A483D">
      <w:pPr>
        <w:spacing w:line="360" w:lineRule="auto"/>
        <w:ind w:firstLine="540"/>
        <w:jc w:val="center"/>
        <w:rPr>
          <w:b/>
          <w:sz w:val="52"/>
        </w:rPr>
      </w:pPr>
      <w:r>
        <w:rPr>
          <w:b/>
          <w:sz w:val="52"/>
        </w:rPr>
        <w:t>Михаил Пришвин на Смоленщине</w:t>
      </w:r>
    </w:p>
    <w:p w:rsidR="00755487" w:rsidRDefault="00755487">
      <w:pPr>
        <w:spacing w:line="360" w:lineRule="auto"/>
        <w:ind w:firstLine="540"/>
        <w:jc w:val="center"/>
        <w:rPr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40"/>
        <w:jc w:val="center"/>
        <w:rPr>
          <w:b/>
          <w:sz w:val="28"/>
        </w:rPr>
      </w:pPr>
    </w:p>
    <w:tbl>
      <w:tblPr>
        <w:tblW w:w="0" w:type="auto"/>
        <w:tblInd w:w="5040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755487">
        <w:trPr>
          <w:trHeight w:val="624"/>
        </w:trPr>
        <w:tc>
          <w:tcPr>
            <w:tcW w:w="4395" w:type="dxa"/>
          </w:tcPr>
          <w:p w:rsidR="00755487" w:rsidRDefault="009A483D">
            <w:pPr>
              <w:rPr>
                <w:sz w:val="28"/>
              </w:rPr>
            </w:pPr>
            <w:r>
              <w:rPr>
                <w:sz w:val="28"/>
              </w:rPr>
              <w:t xml:space="preserve">Выполнила </w:t>
            </w:r>
          </w:p>
          <w:p w:rsidR="00755487" w:rsidRDefault="009A483D">
            <w:pPr>
              <w:rPr>
                <w:sz w:val="28"/>
              </w:rPr>
            </w:pPr>
            <w:r>
              <w:rPr>
                <w:sz w:val="28"/>
              </w:rPr>
              <w:t>ученица 9В класса</w:t>
            </w:r>
          </w:p>
          <w:p w:rsidR="00755487" w:rsidRDefault="009A483D">
            <w:pPr>
              <w:rPr>
                <w:sz w:val="28"/>
              </w:rPr>
            </w:pPr>
            <w:r>
              <w:rPr>
                <w:sz w:val="28"/>
              </w:rPr>
              <w:t>Сальникова Кристина Игоревна</w:t>
            </w:r>
          </w:p>
          <w:p w:rsidR="00755487" w:rsidRDefault="009A483D">
            <w:pPr>
              <w:rPr>
                <w:sz w:val="28"/>
              </w:rPr>
            </w:pPr>
            <w:r>
              <w:rPr>
                <w:sz w:val="28"/>
              </w:rPr>
              <w:t>учитель литературы Смоленщины</w:t>
            </w:r>
          </w:p>
          <w:p w:rsidR="00755487" w:rsidRDefault="009A483D">
            <w:pPr>
              <w:rPr>
                <w:sz w:val="28"/>
              </w:rPr>
            </w:pPr>
            <w:r>
              <w:rPr>
                <w:sz w:val="28"/>
              </w:rPr>
              <w:t>Бочкарева Елена Петровна</w:t>
            </w:r>
          </w:p>
          <w:p w:rsidR="00755487" w:rsidRDefault="00755487">
            <w:pPr>
              <w:rPr>
                <w:b/>
                <w:sz w:val="28"/>
              </w:rPr>
            </w:pPr>
          </w:p>
        </w:tc>
      </w:tr>
    </w:tbl>
    <w:p w:rsidR="00755487" w:rsidRDefault="00755487">
      <w:pPr>
        <w:pStyle w:val="1"/>
        <w:spacing w:line="240" w:lineRule="auto"/>
      </w:pPr>
    </w:p>
    <w:p w:rsidR="00755487" w:rsidRDefault="00755487">
      <w:pPr>
        <w:pStyle w:val="1"/>
        <w:spacing w:line="240" w:lineRule="auto"/>
      </w:pPr>
    </w:p>
    <w:p w:rsidR="00755487" w:rsidRDefault="00755487">
      <w:pPr>
        <w:pStyle w:val="1"/>
        <w:spacing w:line="240" w:lineRule="auto"/>
      </w:pPr>
    </w:p>
    <w:p w:rsidR="00755487" w:rsidRDefault="009A483D">
      <w:pPr>
        <w:pStyle w:val="1"/>
        <w:spacing w:after="240" w:line="240" w:lineRule="auto"/>
      </w:pPr>
      <w:r>
        <w:t xml:space="preserve">Смоленск 2010 </w:t>
      </w:r>
      <w:r>
        <w:br w:type="page"/>
        <w:t>План</w:t>
      </w:r>
    </w:p>
    <w:p w:rsidR="00755487" w:rsidRDefault="009A483D">
      <w:pPr>
        <w:spacing w:line="360" w:lineRule="auto"/>
        <w:rPr>
          <w:sz w:val="28"/>
        </w:rPr>
      </w:pPr>
      <w:r>
        <w:rPr>
          <w:sz w:val="28"/>
        </w:rPr>
        <w:t xml:space="preserve">Введение….....………………...……………………………………………........3 </w:t>
      </w:r>
    </w:p>
    <w:p w:rsidR="00755487" w:rsidRDefault="009A483D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Михаил Пришвин. Биография…….....……………………………………...4</w:t>
      </w:r>
    </w:p>
    <w:p w:rsidR="00755487" w:rsidRDefault="009A483D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Михаил Пришвин – педагог…………….........……………………………..7</w:t>
      </w:r>
    </w:p>
    <w:p w:rsidR="00755487" w:rsidRDefault="009A483D">
      <w:pPr>
        <w:tabs>
          <w:tab w:val="num" w:pos="360"/>
        </w:tabs>
        <w:spacing w:line="360" w:lineRule="auto"/>
        <w:rPr>
          <w:sz w:val="28"/>
        </w:rPr>
      </w:pPr>
      <w:r>
        <w:rPr>
          <w:sz w:val="28"/>
        </w:rPr>
        <w:t>4. «Школьная Робинзонада»…….......…….……………………………..…….16</w:t>
      </w:r>
    </w:p>
    <w:p w:rsidR="00755487" w:rsidRDefault="009A483D">
      <w:pPr>
        <w:tabs>
          <w:tab w:val="num" w:pos="360"/>
        </w:tabs>
        <w:spacing w:line="360" w:lineRule="auto"/>
        <w:rPr>
          <w:sz w:val="28"/>
        </w:rPr>
      </w:pPr>
      <w:r>
        <w:rPr>
          <w:sz w:val="28"/>
        </w:rPr>
        <w:t>5. «Охота за счастьем»……………........…………………………………….....19</w:t>
      </w:r>
    </w:p>
    <w:p w:rsidR="00755487" w:rsidRDefault="009A483D">
      <w:pPr>
        <w:tabs>
          <w:tab w:val="num" w:pos="360"/>
        </w:tabs>
        <w:spacing w:line="360" w:lineRule="auto"/>
        <w:rPr>
          <w:sz w:val="28"/>
        </w:rPr>
      </w:pPr>
      <w:r>
        <w:rPr>
          <w:sz w:val="28"/>
        </w:rPr>
        <w:t>Заключение...........................................................................................................21</w:t>
      </w:r>
    </w:p>
    <w:p w:rsidR="00755487" w:rsidRDefault="009A483D">
      <w:pPr>
        <w:tabs>
          <w:tab w:val="num" w:pos="360"/>
        </w:tabs>
        <w:spacing w:line="360" w:lineRule="auto"/>
        <w:rPr>
          <w:sz w:val="28"/>
        </w:rPr>
      </w:pPr>
      <w:r>
        <w:rPr>
          <w:sz w:val="28"/>
        </w:rPr>
        <w:t>Литература</w:t>
      </w:r>
    </w:p>
    <w:p w:rsidR="00755487" w:rsidRDefault="009A483D">
      <w:pPr>
        <w:tabs>
          <w:tab w:val="num" w:pos="360"/>
        </w:tabs>
        <w:spacing w:line="360" w:lineRule="auto"/>
        <w:rPr>
          <w:sz w:val="28"/>
        </w:rPr>
      </w:pPr>
      <w:r>
        <w:rPr>
          <w:sz w:val="28"/>
        </w:rPr>
        <w:t>Приложение</w:t>
      </w: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755487">
      <w:pPr>
        <w:spacing w:line="360" w:lineRule="auto"/>
        <w:jc w:val="center"/>
        <w:rPr>
          <w:b/>
          <w:sz w:val="28"/>
        </w:rPr>
      </w:pPr>
    </w:p>
    <w:p w:rsidR="00755487" w:rsidRDefault="009A483D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Введение</w:t>
      </w:r>
    </w:p>
    <w:p w:rsidR="00755487" w:rsidRDefault="009A483D">
      <w:pPr>
        <w:spacing w:before="120" w:line="360" w:lineRule="auto"/>
        <w:ind w:firstLine="539"/>
        <w:jc w:val="both"/>
        <w:rPr>
          <w:sz w:val="28"/>
        </w:rPr>
      </w:pPr>
      <w:r>
        <w:rPr>
          <w:sz w:val="28"/>
        </w:rPr>
        <w:t>Тема моего реферата – Михаил Пришвин на Смоленщине. Я выбрала эту тему, потому что знакома с творчеством многих русских писателей, но о Михаиле Пришвине мало знаю.</w:t>
      </w:r>
    </w:p>
    <w:p w:rsidR="00755487" w:rsidRDefault="009A483D">
      <w:pPr>
        <w:pStyle w:val="a6"/>
      </w:pPr>
      <w:r>
        <w:t>По странному стечению обстоятельств человек, большую часть своей жизни страдавший от непонимания и мечтавший о далеком будущем Друге-читателе, остается по сей день самым неизвестным и непрочитанным русским автором. В этих словах нет преувеличения. Другого писателя, с чьим литературным наследием мы незнакомы и наполовину, у нас просто нет. Когда-то его дневники не печатали из-за цензуры, потом из-за того, что не было денег. В самое последнее время дело вроде бы сдвинулось с мертвой точки, но, Боже, как грустна наша Россия!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Михаил Пришвин побывал во многих городах: Карелии, Тюмени, Дунине. Так же он был и на Смоленщине. Сейчас мало известно об этом периоде его жизни – жизни на Смоленщине. Здесь, на смоленской земле Пришвин написал много произведений. К ним относятся такие произведения, как «Школьная Робинзонада», «Мирская чаша».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Задачи и цели моего реферата:</w:t>
      </w:r>
    </w:p>
    <w:p w:rsidR="00755487" w:rsidRDefault="009A483D">
      <w:pPr>
        <w:numPr>
          <w:ilvl w:val="0"/>
          <w:numId w:val="1"/>
        </w:numPr>
        <w:tabs>
          <w:tab w:val="num" w:pos="90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Ознакомиться с биографией Михаила Пришвина;</w:t>
      </w:r>
    </w:p>
    <w:p w:rsidR="00755487" w:rsidRDefault="009A483D">
      <w:pPr>
        <w:numPr>
          <w:ilvl w:val="0"/>
          <w:numId w:val="1"/>
        </w:numPr>
        <w:tabs>
          <w:tab w:val="num" w:pos="90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Рассмотреть период жизни Пришвина на Смоленщине;</w:t>
      </w:r>
    </w:p>
    <w:p w:rsidR="00755487" w:rsidRDefault="009A483D">
      <w:pPr>
        <w:numPr>
          <w:ilvl w:val="0"/>
          <w:numId w:val="1"/>
        </w:numPr>
        <w:tabs>
          <w:tab w:val="num" w:pos="90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Познакомится с произведениями писателя;</w:t>
      </w:r>
    </w:p>
    <w:p w:rsidR="00755487" w:rsidRDefault="009A483D">
      <w:pPr>
        <w:numPr>
          <w:ilvl w:val="0"/>
          <w:numId w:val="1"/>
        </w:numPr>
        <w:tabs>
          <w:tab w:val="num" w:pos="90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Рассмотреть одно из произведений, написанных на Смоленщине.</w:t>
      </w:r>
    </w:p>
    <w:p w:rsidR="00755487" w:rsidRDefault="00755487">
      <w:pPr>
        <w:spacing w:line="360" w:lineRule="auto"/>
        <w:jc w:val="both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ind w:firstLine="539"/>
        <w:rPr>
          <w:sz w:val="28"/>
        </w:rPr>
      </w:pPr>
    </w:p>
    <w:p w:rsidR="00755487" w:rsidRDefault="009A483D">
      <w:pPr>
        <w:spacing w:line="360" w:lineRule="auto"/>
        <w:ind w:firstLine="539"/>
        <w:jc w:val="center"/>
        <w:rPr>
          <w:sz w:val="28"/>
        </w:rPr>
      </w:pPr>
      <w:r>
        <w:rPr>
          <w:b/>
          <w:sz w:val="28"/>
        </w:rPr>
        <w:t>1. Михаил Михайлович Пришвин. Биография</w:t>
      </w:r>
    </w:p>
    <w:p w:rsidR="00755487" w:rsidRDefault="009A483D">
      <w:pPr>
        <w:pStyle w:val="20"/>
        <w:jc w:val="both"/>
      </w:pPr>
      <w:r>
        <w:t xml:space="preserve">Михаил Михайлович Пришвин родился 23 января (4 февраля) 1873 года в Орловской губернии неподалеку от Ельца. Он сам рассказывает о своей семье в одном из своих писем так: «Родился я в том самом уезде, про который много писал Бунин, мой земляк, -- Елецкий уезд Орловской губернии. А такая весьма странная фамилия Пришвин происходит от слова пришва, часть ткацкого станка, верно, думаю, деды мои были токари или торговали этими пришвами. 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Учиться Пришвин начал в Елецкой гимназии. Шестнадцатилетнего гимназиста исключили из гимназии за дерзкое поведение, и в 1889 году мать отправила его в Тюмень, к своему брату -- владельцу судостроительного завода, купцу И. Игнатову. Будущий писатель учился в Тюменском Александровском реальном училище, директором которого в те годы являлся выдающийся ученый Сибири Иван Словцов. Математик, археолог, географ, вице-президент III Международного конгресса востоковедения в Санкт-Петербурге, он явился одним из основателей Западно-Сибирского отдела Русского географического общества в Омске. Благодаря именно ему реальное училище Тюмени за довольно короткий срок превратилось в рассадник всего передового, гуманистического и прогрессивного, и позднее образы Словцова и Игнатова Михаил Пришвин подробно описал в автобиографическом романе «Кащеева цепь».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Потом Пришвин учился в Риге в Политехникуме химиком четыре года. Он был рядовым, верующим марксистом-максималистом (как почти большевик), просидел год в одиночке, был выслан на родину, сюда же, в Елец.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После окончания срока высылки я уехал в Германию, изучал здесь все и кончил курс агрономии в Лейпциге. По окончании курса попал в Париж...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Вернувшись из Европы, молодой агроном Михаил Пришвин некоторое время служил в земстве Клина. Затем занимался с профессором Прянишниковым в Сельскохозяйственной академии Москвы и проверял свои теоретические наработки на опытной станции в Луге. Он сотрудничал в агрономических журналах и даже написал научную книгу о картофеле. Но что-то не совсем устраивало его в этой активной и полезной деятельности.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По счастливой случайности в это время Михаил Пришвин познакомился с известными русскими языковедом академиком Шахматовым. Он уговорили Пришвина поехать с фольклорно-этнографической экспедицией на Север России, в Олонецкую губернию для собирания фольклорных материалов из народной жизни.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Молодой академик, основоположник исторического изучения русского литературного языка, Шахматов пригласил молодого агронома, пишущего о картошке, но великолепно ориентирующегося в глубинных языковых пластах отправиться в Олонецкий край в фольклорную экспедицию -- за сбором сказаний. 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Экспедиция оказалась очень успешной как для Шахматова, так и для будущего певца русской природы Пришвина. 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«В краю непуганых птиц» -- путевые очерки, составленные из наблюдений над природой, бытом и речью северян. Эта книга заставила заговорить всех о новом литературном имени -- Михаил Пришвин. С ним знакомится А. Блок, А. Ремизов, Д.Мережковский. Через год после выхода в свет «В краю непуганых птиц» Императорское географическое общество присуждает ему за эту книгу серебряную медаль и звание действительного члена Русского географического общества. После первой, такой головокружительной, удачи Пришвина понесло -- что ни год, то новая книга: 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1908 год -- «За волшебным колобком».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1909 год -- «Светлое озеро» о легендарном Китеже;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«Адам и Ева» -- очерки о Крыме.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1910 год -- «Черный араб» об Аральском море;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1911 год -- «Крутоярский зверь» и «Птичье кладбище»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1913 год -- «Славны бубны»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Но в августе следующего, 1914, года началась Первая Мировая война. Трижды в жизнь Пришвина вторгалась война. После Первой Мировой вспыхнула гражданская, а потом и Вторая Мировая. И каждый раз он расценивал войну как катастрофу, равную космической. В годы Первой Мировой войны он был на фронте военным корреспондентом, печатая свои очерки в различных газетах. После Октябрьской революции и во время гражданской войны, и после Пришвин М.М. некоторое время учительствовал на Смоленщине, у родных своей жены, жил в Ельце, в Подмосковье и всюду его интересовали история края и нравы обитателей местного леса. Он всеми глазами и всей душой впитывал мир природы, и жизнь всего живого его интересовала как своя собственная.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В годы Великой Отечественной войны М.М. Пришвин отказался от эвакуации в глубокий тыл и жил в деревне Усолье под Переславлем-Залесским. Одна из записей в его дневнике от 9 декабря 1942 года: «И теперь после новой исторической катастрофы я пришел сюда с твердой решимостью в третий раз в жизни начать что-то новое».(Рис.6 см.пр.)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В годы Великой Отечественной войны писатель создает «Рассказы о ленинградских детях» (1943), «Повесть нашего времени» (1945), сказку-быль «Кладовая солнца». В последние годы жизни много сил и времени отдавал дневникам (книга «Глаза земли», 1957).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В возрасте 81 года М. Пришвин умер 16 января 1954 в Москве.</w:t>
      </w: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hd w:val="clear" w:color="auto" w:fill="FFFFFF"/>
        <w:spacing w:line="360" w:lineRule="auto"/>
        <w:ind w:firstLine="426"/>
        <w:jc w:val="center"/>
        <w:rPr>
          <w:color w:val="000000"/>
          <w:sz w:val="28"/>
        </w:rPr>
      </w:pPr>
    </w:p>
    <w:p w:rsidR="00755487" w:rsidRDefault="00755487">
      <w:pPr>
        <w:shd w:val="clear" w:color="auto" w:fill="FFFFFF"/>
        <w:spacing w:line="360" w:lineRule="auto"/>
        <w:ind w:firstLine="426"/>
        <w:jc w:val="center"/>
        <w:rPr>
          <w:color w:val="000000"/>
          <w:sz w:val="28"/>
        </w:rPr>
      </w:pPr>
    </w:p>
    <w:p w:rsidR="00755487" w:rsidRDefault="00755487">
      <w:pPr>
        <w:shd w:val="clear" w:color="auto" w:fill="FFFFFF"/>
        <w:spacing w:line="360" w:lineRule="auto"/>
        <w:ind w:firstLine="426"/>
        <w:jc w:val="center"/>
        <w:rPr>
          <w:color w:val="000000"/>
          <w:sz w:val="28"/>
        </w:rPr>
      </w:pPr>
    </w:p>
    <w:p w:rsidR="00755487" w:rsidRDefault="00755487">
      <w:pPr>
        <w:shd w:val="clear" w:color="auto" w:fill="FFFFFF"/>
        <w:spacing w:line="360" w:lineRule="auto"/>
        <w:ind w:firstLine="426"/>
        <w:jc w:val="center"/>
        <w:rPr>
          <w:color w:val="000000"/>
          <w:sz w:val="28"/>
        </w:rPr>
      </w:pPr>
    </w:p>
    <w:p w:rsidR="00755487" w:rsidRDefault="009A483D">
      <w:pPr>
        <w:shd w:val="clear" w:color="auto" w:fill="FFFFFF"/>
        <w:spacing w:line="360" w:lineRule="auto"/>
        <w:ind w:firstLine="426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2. М. М. Пришвин – педагог </w:t>
      </w:r>
    </w:p>
    <w:p w:rsidR="00755487" w:rsidRDefault="009A483D">
      <w:pPr>
        <w:shd w:val="clear" w:color="auto" w:fill="FFFFFF"/>
        <w:spacing w:before="120" w:line="360" w:lineRule="auto"/>
        <w:ind w:firstLine="425"/>
        <w:jc w:val="both"/>
        <w:rPr>
          <w:sz w:val="28"/>
        </w:rPr>
      </w:pPr>
      <w:r>
        <w:rPr>
          <w:color w:val="000000"/>
          <w:sz w:val="28"/>
        </w:rPr>
        <w:t>Как известно, в 1920-1921 гг. по сложившимся семейным обстоятельствам (переезд на родину жены, невозможность получить земельный участок в глухом лесном краю) и в результате некоторых творческих раздумий он неожиданно стал работать преподавателем русской словесности в школе второй ступени. Она располагалась в селе Алексине Дорогобужского уезда Смоленской губернии, бывшем имении помещиков Барышниковых.</w:t>
      </w:r>
    </w:p>
    <w:p w:rsidR="00755487" w:rsidRDefault="009A483D">
      <w:pPr>
        <w:pStyle w:val="3"/>
      </w:pPr>
      <w:r>
        <w:t>Место было получено сразу, без каких-либо препятствий, для уездного отдела народного образования это была находка. В свою очередь талантливый писатель, человек большой души и высокой культуры мышления, Пришвин, несмотря на тяжелейшие условия того времени, отсутствие специальных знаний, опыта, быстро освоился и стал педагогом.</w:t>
      </w:r>
    </w:p>
    <w:p w:rsidR="00755487" w:rsidRDefault="009A483D">
      <w:pPr>
        <w:shd w:val="clear" w:color="auto" w:fill="FFFFFF"/>
        <w:spacing w:line="360" w:lineRule="auto"/>
        <w:ind w:right="34" w:firstLine="426"/>
        <w:jc w:val="both"/>
        <w:rPr>
          <w:sz w:val="28"/>
        </w:rPr>
      </w:pPr>
      <w:r>
        <w:rPr>
          <w:color w:val="000000"/>
          <w:sz w:val="28"/>
        </w:rPr>
        <w:t>Мы по праву можем назвать его педагогом, а не просто случайным сельским учителем, принадлежавшим к числу тех грамотных людей, которые стали работать в новой советской шко</w:t>
      </w:r>
      <w:r>
        <w:rPr>
          <w:color w:val="000000"/>
          <w:sz w:val="28"/>
        </w:rPr>
        <w:softHyphen/>
        <w:t>ле. А практика этого своеобразного педагога, некоторые размышления, не утратившие интереса и по настоящее время, весьма показательны. Об этом прежде всего свидетельствует очерк «Школьная робинзонада», который появился на страницах февральского номера журнала «Народный учитель» за 1924 г., написанный Пришвиным по свежим впечатлениям и переживаниям нелегкого учительского труда.</w:t>
      </w:r>
    </w:p>
    <w:p w:rsidR="00755487" w:rsidRDefault="009A483D">
      <w:pPr>
        <w:shd w:val="clear" w:color="auto" w:fill="FFFFFF"/>
        <w:spacing w:line="360" w:lineRule="auto"/>
        <w:ind w:firstLine="426"/>
        <w:jc w:val="both"/>
        <w:rPr>
          <w:sz w:val="28"/>
        </w:rPr>
      </w:pPr>
      <w:r>
        <w:rPr>
          <w:color w:val="000000"/>
          <w:sz w:val="28"/>
        </w:rPr>
        <w:t>Найденные документы в большинстве своем относятся к служебной переписке, но они являются как бы связующим звеном в цепи отдельных эпизодов жизни и работы писателя на Смоленщине, которые рассеяны на страницах многих его произведений. Об этом крае, оставившем заметный след в исканиях, мировоззрении, художественном творчестве, Пришвиным сказано с особым акцентом. И почти везде, так или иначе, он не мог обойти молчанием своей преподавательской деятельности. Она не только целиком захватила, но на какое-то время стала любимейшим делом. В конце упомянутого очерка он признавался, что «если бы не страсть к писательству, берущая меня целиком, я никогда не оставил бы этого благословенного труда, вознаграждаемого высшей наградой — любовью детей».</w:t>
      </w:r>
    </w:p>
    <w:p w:rsidR="00755487" w:rsidRDefault="009A483D">
      <w:pPr>
        <w:shd w:val="clear" w:color="auto" w:fill="FFFFFF"/>
        <w:spacing w:line="360" w:lineRule="auto"/>
        <w:ind w:right="125" w:firstLine="426"/>
        <w:jc w:val="both"/>
        <w:rPr>
          <w:sz w:val="28"/>
        </w:rPr>
      </w:pPr>
      <w:r>
        <w:rPr>
          <w:color w:val="000000"/>
          <w:sz w:val="28"/>
        </w:rPr>
        <w:t>И хотя в это время Пришвин одновременно заведовал музеем усадебного быта, занимался этнографией, школа, дети сделались главным, а все остальное использовалось как дополнение к преподаванию. Об этом говорят и документы. Возьмем записку, отправленную Пришвиным заведующему школьным подотделом уездного отдела народного образования, которая, судя по дате, составлялась в течение почти двух недель. Столь длительный срок подготовки коротенького послания, видимо, объясняется ожиданием подступавшей к Алексину эпидемии сыпного тифа.</w:t>
      </w:r>
    </w:p>
    <w:p w:rsidR="00755487" w:rsidRDefault="009A483D">
      <w:pPr>
        <w:shd w:val="clear" w:color="auto" w:fill="FFFFFF"/>
        <w:spacing w:line="360" w:lineRule="auto"/>
        <w:ind w:right="134" w:firstLine="426"/>
        <w:jc w:val="both"/>
        <w:rPr>
          <w:sz w:val="28"/>
        </w:rPr>
      </w:pPr>
      <w:r>
        <w:rPr>
          <w:color w:val="000000"/>
          <w:sz w:val="28"/>
        </w:rPr>
        <w:t>«Алексино, ноября 10-23 1920 г. Многоуважаемый Александр Дмитриевич, кажется, эпидемия пока не угрожает детям колонии, а потому вопрос о представлении колонии музейного помещения можно обсудить с Н. И. Савиным (уездный уполномочен</w:t>
      </w:r>
      <w:r>
        <w:rPr>
          <w:color w:val="000000"/>
          <w:sz w:val="28"/>
        </w:rPr>
        <w:softHyphen/>
        <w:t>ный по делам музеев - М. Л.), который на днях должен приехать, в случае, если Н. И. задержится и появятся признаки эпидемии, то можно будет, я думаю, без особого ущерба для музея предоставить 1-ю от коридора комнату, и я это сделаю на Ваш страх.</w:t>
      </w:r>
    </w:p>
    <w:p w:rsidR="00755487" w:rsidRDefault="009A483D">
      <w:pPr>
        <w:shd w:val="clear" w:color="auto" w:fill="FFFFFF"/>
        <w:spacing w:line="360" w:lineRule="auto"/>
        <w:ind w:right="149" w:firstLine="426"/>
        <w:jc w:val="both"/>
        <w:rPr>
          <w:sz w:val="28"/>
        </w:rPr>
      </w:pPr>
      <w:r>
        <w:rPr>
          <w:color w:val="000000"/>
          <w:sz w:val="28"/>
        </w:rPr>
        <w:t>Если бы вы нашли минутку времени для посылки обещанных книг)</w:t>
      </w:r>
      <w:r>
        <w:rPr>
          <w:color w:val="000000"/>
          <w:sz w:val="28"/>
          <w:vertAlign w:val="superscript"/>
        </w:rPr>
        <w:t>1</w:t>
      </w:r>
      <w:r>
        <w:rPr>
          <w:color w:val="000000"/>
          <w:sz w:val="28"/>
        </w:rPr>
        <w:t xml:space="preserve">, очень нужно. С искренним уважением. Михаил Пришвин». </w:t>
      </w:r>
    </w:p>
    <w:p w:rsidR="00755487" w:rsidRDefault="009A483D">
      <w:pPr>
        <w:shd w:val="clear" w:color="auto" w:fill="FFFFFF"/>
        <w:spacing w:line="360" w:lineRule="auto"/>
        <w:ind w:right="154" w:firstLine="426"/>
        <w:jc w:val="both"/>
        <w:rPr>
          <w:sz w:val="28"/>
        </w:rPr>
      </w:pPr>
      <w:r>
        <w:rPr>
          <w:color w:val="000000"/>
          <w:sz w:val="28"/>
        </w:rPr>
        <w:t>Этот и другие обнаруженные документы хранятся в 323 фонде Дорогобужского уездного отдела народного образования, опись 1, дело 26. Приведенная записка характерна со многих сторон. Читая ее, сразу чувствуешь не сухой канцелярский язык, а взволнованный голос болеющего за дело человека. Здесь в первую очередь беспокойство за детей в связи с угрожавшей эпидемией, ответственность за музей, где хранились бесценные экспонаты, и твердая решимость в случае необходимости принять самостоятельные меры. Но более всего обращает на себя внимание приписка о присылке книг, которые крайне необходимы для работы и о которых уже не раз, видимо, шел разговор в уездном отделе народного образования.</w:t>
      </w:r>
    </w:p>
    <w:p w:rsidR="00755487" w:rsidRDefault="009A483D">
      <w:pPr>
        <w:shd w:val="clear" w:color="auto" w:fill="FFFFFF"/>
        <w:tabs>
          <w:tab w:val="left" w:pos="8931"/>
        </w:tabs>
        <w:spacing w:line="360" w:lineRule="auto"/>
        <w:ind w:right="143"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Вот что говорится об этом в «Школьной робинзонаде». «Я не готовился даже, я просто сам сочинял свою историю словесности, потому что не по чем было готовиться, у нас не было библиотеки, не было даже учебников: самых старых учебников Смирнова было только несколько экземпляров. Не было вначале просто Пушки</w:t>
      </w:r>
      <w:r>
        <w:rPr>
          <w:color w:val="000000"/>
          <w:sz w:val="28"/>
        </w:rPr>
        <w:softHyphen/>
        <w:t>на, ничего не было: пустой класс с дымящей печью и дети земли, сидящие по краям ободранного бильярда».</w:t>
      </w:r>
    </w:p>
    <w:p w:rsidR="00755487" w:rsidRDefault="009A483D">
      <w:pPr>
        <w:shd w:val="clear" w:color="auto" w:fill="FFFFFF"/>
        <w:tabs>
          <w:tab w:val="left" w:pos="9072"/>
        </w:tabs>
        <w:spacing w:line="360" w:lineRule="auto"/>
        <w:ind w:right="2" w:firstLine="426"/>
        <w:jc w:val="both"/>
        <w:rPr>
          <w:sz w:val="28"/>
        </w:rPr>
      </w:pPr>
      <w:r>
        <w:rPr>
          <w:color w:val="000000"/>
          <w:sz w:val="28"/>
        </w:rPr>
        <w:t>И в этих условиях писатель и начинающий педагог пытается разработать свои принципы преподавания. Прежде всего в обучении, которое включало в себя одновременно вопросы нравственности, воспитания детей с позиций освобожденного революцией народа.</w:t>
      </w:r>
    </w:p>
    <w:p w:rsidR="00755487" w:rsidRDefault="009A483D">
      <w:pPr>
        <w:shd w:val="clear" w:color="auto" w:fill="FFFFFF"/>
        <w:tabs>
          <w:tab w:val="left" w:pos="8931"/>
        </w:tabs>
        <w:spacing w:line="360" w:lineRule="auto"/>
        <w:ind w:right="143"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Можно сказать, что Пришвину как педагогу сразу же повезло, так как его коллегами оказались увлеченные своей работой люди, энтузиасты и во многом подвижники. «Начало школы второй ступени, — писал он в «Школьной робинзонаде», — положила курсистка физико-математического факультета Е. С. Лютова. Она снача</w:t>
      </w:r>
      <w:r>
        <w:rPr>
          <w:color w:val="000000"/>
          <w:sz w:val="28"/>
        </w:rPr>
        <w:softHyphen/>
        <w:t>ла была тут же учительницей школы первой ступени, но по своей доброте занималась отдельно с учениками, окончившими школу. Вот из этих ее учеников мы и составили приготовительную и вто</w:t>
      </w:r>
      <w:r>
        <w:rPr>
          <w:color w:val="000000"/>
          <w:sz w:val="28"/>
        </w:rPr>
        <w:softHyphen/>
        <w:t>рую группы школы второй ступени и перешли в здание Алексинского дворца».</w:t>
      </w:r>
    </w:p>
    <w:p w:rsidR="00755487" w:rsidRDefault="009A483D">
      <w:pPr>
        <w:shd w:val="clear" w:color="auto" w:fill="FFFFFF"/>
        <w:spacing w:line="360" w:lineRule="auto"/>
        <w:ind w:right="139" w:firstLine="426"/>
        <w:jc w:val="both"/>
        <w:rPr>
          <w:sz w:val="28"/>
        </w:rPr>
      </w:pPr>
      <w:r>
        <w:rPr>
          <w:color w:val="000000"/>
          <w:sz w:val="28"/>
        </w:rPr>
        <w:t>В это же время он по договоренности с уездным отделом народно</w:t>
      </w:r>
      <w:r>
        <w:rPr>
          <w:color w:val="000000"/>
          <w:spacing w:val="1"/>
          <w:sz w:val="28"/>
        </w:rPr>
        <w:t>го образования фактически организовал и музей усадебного быта, экспонаты которого использовал в учебной работе. Но официаль</w:t>
      </w:r>
      <w:r>
        <w:rPr>
          <w:color w:val="000000"/>
          <w:spacing w:val="2"/>
          <w:sz w:val="28"/>
        </w:rPr>
        <w:t xml:space="preserve">ное распоряжение относительно музея поступило позже, в начале </w:t>
      </w:r>
      <w:r>
        <w:rPr>
          <w:color w:val="000000"/>
          <w:sz w:val="28"/>
        </w:rPr>
        <w:t>марта 1921 г. В нем указывалось: «Дорогобужскому отделу народного образования (музейная секция). На отношение от 5 марта с/г за № 8 губернская музейная секция сообщает, что утвержда</w:t>
      </w:r>
      <w:r>
        <w:rPr>
          <w:color w:val="000000"/>
          <w:spacing w:val="2"/>
          <w:sz w:val="28"/>
        </w:rPr>
        <w:t xml:space="preserve">ется в качестве заведывающего-организатора Алексинского музея </w:t>
      </w:r>
      <w:r>
        <w:rPr>
          <w:color w:val="000000"/>
          <w:spacing w:val="-1"/>
          <w:sz w:val="28"/>
        </w:rPr>
        <w:t>«Усадебного быта» тов. М. М. Пришвин». Назначение на эту долж</w:t>
      </w:r>
      <w:r>
        <w:rPr>
          <w:color w:val="000000"/>
          <w:spacing w:val="1"/>
          <w:sz w:val="28"/>
        </w:rPr>
        <w:t>ность ко всему прочему давало возможность голодающему учите</w:t>
      </w:r>
      <w:r>
        <w:rPr>
          <w:color w:val="000000"/>
          <w:spacing w:val="4"/>
          <w:sz w:val="28"/>
        </w:rPr>
        <w:t>лю хлопотать о дополнительном скудном пайке.</w:t>
      </w:r>
    </w:p>
    <w:p w:rsidR="00755487" w:rsidRDefault="009A483D">
      <w:pPr>
        <w:shd w:val="clear" w:color="auto" w:fill="FFFFFF"/>
        <w:spacing w:line="360" w:lineRule="auto"/>
        <w:ind w:right="144" w:firstLine="426"/>
        <w:jc w:val="both"/>
        <w:rPr>
          <w:sz w:val="28"/>
        </w:rPr>
      </w:pPr>
      <w:r>
        <w:rPr>
          <w:color w:val="000000"/>
          <w:sz w:val="28"/>
        </w:rPr>
        <w:t xml:space="preserve">В марте же 1921 г. Пришвин входит в уездный музейный совет </w:t>
      </w:r>
      <w:r>
        <w:rPr>
          <w:color w:val="000000"/>
          <w:spacing w:val="2"/>
          <w:sz w:val="28"/>
        </w:rPr>
        <w:t>как представитель от «этнографического общества». Кроме того, перед поездкой на Смоленщину он заручился у А. В. Луначарско</w:t>
      </w:r>
      <w:r>
        <w:rPr>
          <w:color w:val="000000"/>
          <w:spacing w:val="3"/>
          <w:sz w:val="28"/>
        </w:rPr>
        <w:t>го мандатом на собирание фольклора. Об этом рассказывается в автобиографическом очерке «Охота за счастьем».</w:t>
      </w:r>
    </w:p>
    <w:p w:rsidR="00755487" w:rsidRDefault="009A483D">
      <w:pPr>
        <w:shd w:val="clear" w:color="auto" w:fill="FFFFFF"/>
        <w:spacing w:line="360" w:lineRule="auto"/>
        <w:ind w:right="154" w:firstLine="426"/>
        <w:jc w:val="both"/>
        <w:rPr>
          <w:sz w:val="28"/>
        </w:rPr>
      </w:pPr>
      <w:r>
        <w:rPr>
          <w:color w:val="000000"/>
          <w:spacing w:val="1"/>
          <w:sz w:val="28"/>
        </w:rPr>
        <w:t>Став учителем, Пришвин пытается все свои знания, весь прош</w:t>
      </w:r>
      <w:r>
        <w:rPr>
          <w:color w:val="000000"/>
          <w:spacing w:val="3"/>
          <w:sz w:val="28"/>
        </w:rPr>
        <w:t>лый и настоящий опыт вложить в новую работу. Одним из поло</w:t>
      </w:r>
      <w:r>
        <w:rPr>
          <w:color w:val="000000"/>
          <w:sz w:val="28"/>
        </w:rPr>
        <w:t>жительных моментов в своей педагогической деятельности он счи</w:t>
      </w:r>
      <w:r>
        <w:rPr>
          <w:color w:val="000000"/>
          <w:spacing w:val="3"/>
          <w:sz w:val="28"/>
        </w:rPr>
        <w:t xml:space="preserve">тал то, что «никогда не был учителем, не выработал себе еще </w:t>
      </w:r>
      <w:r>
        <w:rPr>
          <w:color w:val="000000"/>
          <w:spacing w:val="1"/>
          <w:sz w:val="28"/>
        </w:rPr>
        <w:t>шаблона, сам ужасно робел и потому перед уроками столько зани</w:t>
      </w:r>
      <w:r>
        <w:rPr>
          <w:color w:val="000000"/>
          <w:spacing w:val="4"/>
          <w:sz w:val="28"/>
        </w:rPr>
        <w:t xml:space="preserve">мался, как будто готовился к экзамену». Об этом написано в </w:t>
      </w:r>
      <w:r>
        <w:rPr>
          <w:color w:val="000000"/>
          <w:spacing w:val="2"/>
          <w:sz w:val="28"/>
        </w:rPr>
        <w:t>«Школьной робинзонаде». А в «Охоте за счастьем» он так разви</w:t>
      </w:r>
      <w:r>
        <w:rPr>
          <w:color w:val="000000"/>
          <w:spacing w:val="6"/>
          <w:sz w:val="28"/>
        </w:rPr>
        <w:t xml:space="preserve">вает эту мысль: «Те, кто начинает,' первый год, много два, по </w:t>
      </w:r>
      <w:r>
        <w:rPr>
          <w:color w:val="000000"/>
          <w:spacing w:val="3"/>
          <w:sz w:val="28"/>
        </w:rPr>
        <w:t>моим наблюдениям, почти все талантливы. И пусть у них не хва</w:t>
      </w:r>
      <w:r>
        <w:rPr>
          <w:color w:val="000000"/>
          <w:spacing w:val="4"/>
          <w:sz w:val="28"/>
        </w:rPr>
        <w:t>тает опыта, увлечение учителя передается ученикам, и это, ка</w:t>
      </w:r>
      <w:r>
        <w:rPr>
          <w:color w:val="000000"/>
          <w:spacing w:val="3"/>
          <w:sz w:val="28"/>
        </w:rPr>
        <w:t xml:space="preserve">жется, не менее дорого, чем дело опытного учителя. Если бы все </w:t>
      </w:r>
      <w:r>
        <w:rPr>
          <w:color w:val="000000"/>
          <w:spacing w:val="4"/>
          <w:sz w:val="28"/>
        </w:rPr>
        <w:t>учителя могли остаться такими, как они начинали! Я был хаоти</w:t>
      </w:r>
      <w:r>
        <w:rPr>
          <w:color w:val="000000"/>
          <w:spacing w:val="3"/>
          <w:sz w:val="28"/>
        </w:rPr>
        <w:t xml:space="preserve">чен, но талантлив как начинающий. Ребятам от меня перепадало, </w:t>
      </w:r>
      <w:r>
        <w:rPr>
          <w:color w:val="000000"/>
          <w:spacing w:val="5"/>
          <w:sz w:val="28"/>
        </w:rPr>
        <w:t>отцы уважали за мужской пол, за возраст, за бороду».</w:t>
      </w:r>
    </w:p>
    <w:p w:rsidR="00755487" w:rsidRDefault="009A483D">
      <w:pPr>
        <w:shd w:val="clear" w:color="auto" w:fill="FFFFFF"/>
        <w:spacing w:line="360" w:lineRule="auto"/>
        <w:ind w:right="182" w:firstLine="426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Одним из существенных моментов в воспитании крестьянских </w:t>
      </w:r>
      <w:r>
        <w:rPr>
          <w:color w:val="000000"/>
          <w:spacing w:val="4"/>
          <w:sz w:val="28"/>
        </w:rPr>
        <w:t xml:space="preserve">детей несомненно явился тот факт, что школа и музей, которые </w:t>
      </w:r>
      <w:r>
        <w:rPr>
          <w:color w:val="000000"/>
          <w:sz w:val="28"/>
        </w:rPr>
        <w:t>они посещали и где с увлечением слушали объяснения своего учи</w:t>
      </w:r>
      <w:r>
        <w:rPr>
          <w:color w:val="000000"/>
          <w:spacing w:val="3"/>
          <w:sz w:val="28"/>
        </w:rPr>
        <w:t>теля Михаила Михайловича, отличного рассказчика, импровиза</w:t>
      </w:r>
      <w:r>
        <w:rPr>
          <w:color w:val="000000"/>
          <w:spacing w:val="1"/>
          <w:sz w:val="28"/>
        </w:rPr>
        <w:t xml:space="preserve">тора, располагались в бывшем прекрасном дворце. Теперь он стал </w:t>
      </w:r>
      <w:r>
        <w:rPr>
          <w:color w:val="000000"/>
          <w:spacing w:val="2"/>
          <w:sz w:val="28"/>
        </w:rPr>
        <w:t>достоянием народа и принадлежал им со всеми своими реликвия</w:t>
      </w:r>
      <w:r>
        <w:rPr>
          <w:color w:val="000000"/>
          <w:sz w:val="28"/>
        </w:rPr>
        <w:t>ми. Пятого марта 1920 г. на дворец была выдана охранная грамо</w:t>
      </w:r>
      <w:r>
        <w:rPr>
          <w:color w:val="000000"/>
          <w:spacing w:val="2"/>
          <w:sz w:val="28"/>
        </w:rPr>
        <w:t>та, где в частности говорилось: «Усадьба Алексино Дорогобужского уезда со всеми прилежащими к нему постройками находит</w:t>
      </w:r>
      <w:r>
        <w:rPr>
          <w:color w:val="000000"/>
          <w:spacing w:val="3"/>
          <w:sz w:val="28"/>
        </w:rPr>
        <w:t>ся под охраной губ. подотдела по делам музеев как высокохудо</w:t>
      </w:r>
      <w:r>
        <w:rPr>
          <w:color w:val="000000"/>
          <w:sz w:val="28"/>
        </w:rPr>
        <w:t xml:space="preserve">жественный памятник зодчества начала </w:t>
      </w:r>
      <w:r>
        <w:rPr>
          <w:color w:val="000000"/>
          <w:sz w:val="28"/>
          <w:lang w:val="en-US"/>
        </w:rPr>
        <w:t>XIX</w:t>
      </w:r>
      <w:r>
        <w:rPr>
          <w:color w:val="000000"/>
          <w:sz w:val="28"/>
        </w:rPr>
        <w:t xml:space="preserve"> века».</w:t>
      </w:r>
    </w:p>
    <w:p w:rsidR="00755487" w:rsidRDefault="009A483D">
      <w:pPr>
        <w:shd w:val="clear" w:color="auto" w:fill="FFFFFF"/>
        <w:spacing w:line="360" w:lineRule="auto"/>
        <w:ind w:right="115" w:firstLine="426"/>
        <w:jc w:val="both"/>
        <w:rPr>
          <w:sz w:val="28"/>
        </w:rPr>
      </w:pPr>
      <w:r>
        <w:rPr>
          <w:color w:val="000000"/>
          <w:sz w:val="28"/>
        </w:rPr>
        <w:t xml:space="preserve">В преподавании, особенно для такого педагога, каким стал </w:t>
      </w:r>
      <w:r>
        <w:rPr>
          <w:color w:val="000000"/>
          <w:spacing w:val="-1"/>
          <w:sz w:val="28"/>
        </w:rPr>
        <w:t>Пришвин, музей усадебного быта сразу явился незаменимым по</w:t>
      </w:r>
      <w:r>
        <w:rPr>
          <w:color w:val="000000"/>
          <w:sz w:val="28"/>
        </w:rPr>
        <w:t>собием. Проводя тут же уроки, по его экспонатам можно было убедительно рассказывать о русской и зарубежной культуре, наглядно представить искусство, литературу, историю. А экспона</w:t>
      </w:r>
      <w:r>
        <w:rPr>
          <w:color w:val="000000"/>
          <w:spacing w:val="-1"/>
          <w:sz w:val="28"/>
        </w:rPr>
        <w:t xml:space="preserve">ты, собранные здесь за многие годы, были самые разнообразные. </w:t>
      </w:r>
      <w:r>
        <w:rPr>
          <w:color w:val="000000"/>
          <w:spacing w:val="1"/>
          <w:sz w:val="28"/>
        </w:rPr>
        <w:t xml:space="preserve">К ним даже принадлежали и два живых павлина, так образно, с </w:t>
      </w:r>
      <w:r>
        <w:rPr>
          <w:color w:val="000000"/>
          <w:sz w:val="28"/>
        </w:rPr>
        <w:t xml:space="preserve">присущим писателю юморком, описанные в повести «Мирская </w:t>
      </w:r>
      <w:r>
        <w:rPr>
          <w:color w:val="000000"/>
          <w:spacing w:val="3"/>
          <w:sz w:val="28"/>
        </w:rPr>
        <w:t>чаша».</w:t>
      </w:r>
    </w:p>
    <w:p w:rsidR="00755487" w:rsidRDefault="009A483D">
      <w:pPr>
        <w:shd w:val="clear" w:color="auto" w:fill="FFFFFF"/>
        <w:spacing w:line="360" w:lineRule="auto"/>
        <w:ind w:right="130" w:firstLine="426"/>
        <w:jc w:val="both"/>
        <w:rPr>
          <w:sz w:val="28"/>
        </w:rPr>
      </w:pPr>
      <w:r>
        <w:rPr>
          <w:color w:val="000000"/>
          <w:spacing w:val="-2"/>
          <w:sz w:val="28"/>
        </w:rPr>
        <w:t>О находившихся в музее вещах говорит хотя бы сохранивший</w:t>
      </w:r>
      <w:r>
        <w:rPr>
          <w:color w:val="000000"/>
          <w:sz w:val="28"/>
        </w:rPr>
        <w:t xml:space="preserve">ся реестр 6 предметов, возвращенных из Смоленска в марте 1921 г. </w:t>
      </w:r>
      <w:r>
        <w:rPr>
          <w:color w:val="000000"/>
          <w:spacing w:val="-2"/>
          <w:sz w:val="28"/>
        </w:rPr>
        <w:t xml:space="preserve">Среди них: охотничьи рога, картины, дуэльные пистолеты, ружья. </w:t>
      </w:r>
      <w:r>
        <w:rPr>
          <w:color w:val="000000"/>
          <w:spacing w:val="-3"/>
          <w:sz w:val="28"/>
        </w:rPr>
        <w:t xml:space="preserve">На обороте реестра написано: «Все означенные предметы получил </w:t>
      </w:r>
      <w:r>
        <w:rPr>
          <w:color w:val="000000"/>
          <w:spacing w:val="1"/>
          <w:sz w:val="28"/>
        </w:rPr>
        <w:t>М. Пришвин».</w:t>
      </w:r>
    </w:p>
    <w:p w:rsidR="00755487" w:rsidRDefault="009A483D">
      <w:pPr>
        <w:shd w:val="clear" w:color="auto" w:fill="FFFFFF"/>
        <w:spacing w:line="360" w:lineRule="auto"/>
        <w:ind w:right="134" w:firstLine="426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Одно из привезенных ружей оказалось детским Монте-Кристо. </w:t>
      </w:r>
      <w:r>
        <w:rPr>
          <w:color w:val="000000"/>
          <w:spacing w:val="-2"/>
          <w:sz w:val="28"/>
        </w:rPr>
        <w:t>Зная Пришвина, можно себе представить необыкновенный ожив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4"/>
          <w:sz w:val="28"/>
        </w:rPr>
        <w:t xml:space="preserve">ленный урок, собравшихся в зале учеников и чернявого бородатого педагога, в лаптях, исхудавшего, с горящими глазами ребенка. Для </w:t>
      </w:r>
      <w:r>
        <w:rPr>
          <w:color w:val="000000"/>
          <w:spacing w:val="-2"/>
          <w:sz w:val="28"/>
        </w:rPr>
        <w:t>него все представляло интерес и сводилось к творческому дерза</w:t>
      </w:r>
      <w:r>
        <w:rPr>
          <w:color w:val="000000"/>
          <w:spacing w:val="-1"/>
          <w:sz w:val="28"/>
        </w:rPr>
        <w:t>нию. Вот он, показывая ружье, знакомит детей со знаменитым романом Дюма-отца: сам тут же и учитель, и автор, и слушатель.</w:t>
      </w:r>
    </w:p>
    <w:p w:rsidR="00755487" w:rsidRDefault="009A483D">
      <w:pPr>
        <w:shd w:val="clear" w:color="auto" w:fill="FFFFFF"/>
        <w:spacing w:line="360" w:lineRule="auto"/>
        <w:ind w:right="144" w:firstLine="426"/>
        <w:jc w:val="both"/>
        <w:rPr>
          <w:sz w:val="28"/>
        </w:rPr>
      </w:pPr>
      <w:r>
        <w:rPr>
          <w:color w:val="000000"/>
          <w:spacing w:val="-2"/>
          <w:sz w:val="28"/>
        </w:rPr>
        <w:t>Вечные темы добра и зла, торжества справедливости и героиз</w:t>
      </w:r>
      <w:r>
        <w:rPr>
          <w:color w:val="000000"/>
          <w:sz w:val="28"/>
        </w:rPr>
        <w:t>ма как нельзя кстати в эти дни на его родине. Они звучат притя</w:t>
      </w:r>
      <w:r>
        <w:rPr>
          <w:color w:val="000000"/>
          <w:spacing w:val="-1"/>
          <w:sz w:val="28"/>
        </w:rPr>
        <w:t xml:space="preserve">гательно для смышленых крестьянских детишек, которые еще не </w:t>
      </w:r>
      <w:r>
        <w:rPr>
          <w:color w:val="000000"/>
          <w:sz w:val="28"/>
        </w:rPr>
        <w:t>сознанием, а только интуитивно оценивают происходящие кругом события революционной ломки, докатившиеся и до этих далеких от эпицентра мест. Это была одна из форм его педагогиче</w:t>
      </w:r>
      <w:r>
        <w:rPr>
          <w:color w:val="000000"/>
          <w:spacing w:val="1"/>
          <w:sz w:val="28"/>
        </w:rPr>
        <w:t xml:space="preserve">ской работы, которая не устарела и поныне. Все это оставляет </w:t>
      </w:r>
      <w:r>
        <w:rPr>
          <w:color w:val="000000"/>
          <w:spacing w:val="-1"/>
          <w:sz w:val="28"/>
        </w:rPr>
        <w:t xml:space="preserve">устойчивый след в душах детей, способствует формированию их </w:t>
      </w:r>
      <w:r>
        <w:rPr>
          <w:color w:val="000000"/>
          <w:sz w:val="28"/>
        </w:rPr>
        <w:t>мировоззрения, долго, а иногда на всю жизнь сохраняется в пер</w:t>
      </w:r>
      <w:r>
        <w:rPr>
          <w:color w:val="000000"/>
          <w:spacing w:val="-1"/>
          <w:sz w:val="28"/>
        </w:rPr>
        <w:t>возданном виде.</w:t>
      </w:r>
    </w:p>
    <w:p w:rsidR="00755487" w:rsidRDefault="009A483D">
      <w:pPr>
        <w:shd w:val="clear" w:color="auto" w:fill="FFFFFF"/>
        <w:spacing w:line="360" w:lineRule="auto"/>
        <w:ind w:right="163" w:firstLine="426"/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 xml:space="preserve">Педагогические выводы и заключения возникали у Пришвина в связи с самыми неожиданными обстоятельствами учительской работы. Но они всегда основывались на приобретенном опыте и </w:t>
      </w:r>
      <w:r>
        <w:rPr>
          <w:color w:val="000000"/>
          <w:spacing w:val="1"/>
          <w:sz w:val="28"/>
        </w:rPr>
        <w:t>подкреплялись достижениями коллег той самой школы, в кото</w:t>
      </w:r>
      <w:r>
        <w:rPr>
          <w:color w:val="000000"/>
          <w:sz w:val="28"/>
        </w:rPr>
        <w:t xml:space="preserve">рой он работал. Где-то обобщить, дать специальную статью он </w:t>
      </w:r>
      <w:r>
        <w:rPr>
          <w:color w:val="000000"/>
          <w:spacing w:val="-1"/>
          <w:sz w:val="28"/>
        </w:rPr>
        <w:t>тогда не стремился. Но впоследствии не раз высказывал свои пе</w:t>
      </w:r>
      <w:r>
        <w:rPr>
          <w:color w:val="000000"/>
          <w:sz w:val="28"/>
        </w:rPr>
        <w:t>дагогические воззрения на страницах художественных произве</w:t>
      </w:r>
      <w:r>
        <w:rPr>
          <w:color w:val="000000"/>
          <w:spacing w:val="-2"/>
          <w:sz w:val="28"/>
        </w:rPr>
        <w:t xml:space="preserve">дений. Так, в «Школьной робинзонаде» звучат нотки гордости за </w:t>
      </w:r>
      <w:r>
        <w:rPr>
          <w:color w:val="000000"/>
          <w:spacing w:val="-1"/>
          <w:sz w:val="28"/>
        </w:rPr>
        <w:t>небольшой коллектив товарищей по работе и те достижения, которых они вместе добились.</w:t>
      </w:r>
    </w:p>
    <w:p w:rsidR="00755487" w:rsidRDefault="00755487">
      <w:pPr>
        <w:keepNext/>
        <w:framePr w:dropCap="drop" w:lines="3" w:wrap="auto" w:vAnchor="text" w:hAnchor="text"/>
        <w:shd w:val="clear" w:color="auto" w:fill="FFFFFF"/>
        <w:spacing w:line="360" w:lineRule="auto"/>
        <w:ind w:firstLine="426"/>
        <w:jc w:val="both"/>
        <w:rPr>
          <w:position w:val="-4"/>
          <w:sz w:val="28"/>
        </w:rPr>
      </w:pPr>
    </w:p>
    <w:p w:rsidR="00755487" w:rsidRDefault="009A483D">
      <w:pPr>
        <w:shd w:val="clear" w:color="auto" w:fill="FFFFFF"/>
        <w:spacing w:line="360" w:lineRule="auto"/>
        <w:ind w:firstLine="426"/>
        <w:jc w:val="both"/>
        <w:rPr>
          <w:sz w:val="28"/>
        </w:rPr>
      </w:pPr>
      <w:r>
        <w:rPr>
          <w:color w:val="000000"/>
          <w:spacing w:val="-1"/>
          <w:w w:val="108"/>
          <w:sz w:val="28"/>
        </w:rPr>
        <w:t>Показателен в этом отношении следующий факт, дающий пред</w:t>
      </w:r>
      <w:r>
        <w:rPr>
          <w:color w:val="000000"/>
          <w:w w:val="108"/>
          <w:sz w:val="28"/>
        </w:rPr>
        <w:t>ставление о развитии в школе, где работал Пришвин, принципов нравственности, а в связи с этим и правильного поведения. Сравнивая своих учеников и приезжающих на экскурсии из Дорогобужа, он в «Школьной робинзонаде» говорит: «Тех и других я водил по залам музея, рассказывал о Пушкине; наши ученики дела</w:t>
      </w:r>
      <w:r>
        <w:rPr>
          <w:color w:val="000000"/>
          <w:spacing w:val="1"/>
          <w:w w:val="108"/>
          <w:sz w:val="28"/>
        </w:rPr>
        <w:t xml:space="preserve">ли иногда глупейшие вопросы, но никто не осмелился не только </w:t>
      </w:r>
      <w:r>
        <w:rPr>
          <w:color w:val="000000"/>
          <w:w w:val="108"/>
          <w:sz w:val="28"/>
        </w:rPr>
        <w:t xml:space="preserve">спросить, но, наверное, ™ подумать, как спросили меня городские ученики прямо после лекции: «Нельзя ли нам в этих залах сегодня вечером поплясать?» Ни одной из наших девиц не пришло в </w:t>
      </w:r>
      <w:r>
        <w:rPr>
          <w:color w:val="000000"/>
          <w:spacing w:val="1"/>
          <w:w w:val="108"/>
          <w:sz w:val="28"/>
        </w:rPr>
        <w:t xml:space="preserve">голову примерить на себе музейную шляпку Александровой эпохи, а у городских она сразу пошла по головам». И Пришвин тут </w:t>
      </w:r>
      <w:r>
        <w:rPr>
          <w:color w:val="000000"/>
          <w:spacing w:val="2"/>
          <w:w w:val="108"/>
          <w:sz w:val="28"/>
        </w:rPr>
        <w:t xml:space="preserve">же делает вывод: «Было очевидно, сравнивая тех и других, что </w:t>
      </w:r>
      <w:r>
        <w:rPr>
          <w:color w:val="000000"/>
          <w:spacing w:val="-1"/>
          <w:w w:val="108"/>
          <w:sz w:val="28"/>
        </w:rPr>
        <w:t xml:space="preserve">при известных условиях можно миновать совершенно мещанскую </w:t>
      </w:r>
      <w:r>
        <w:rPr>
          <w:color w:val="000000"/>
          <w:spacing w:val="1"/>
          <w:w w:val="108"/>
          <w:sz w:val="28"/>
        </w:rPr>
        <w:t>стадию в юношеском развитии».</w:t>
      </w:r>
    </w:p>
    <w:p w:rsidR="00755487" w:rsidRDefault="009A483D">
      <w:pPr>
        <w:shd w:val="clear" w:color="auto" w:fill="FFFFFF"/>
        <w:spacing w:line="360" w:lineRule="auto"/>
        <w:ind w:right="197" w:firstLine="426"/>
        <w:jc w:val="both"/>
        <w:rPr>
          <w:sz w:val="28"/>
        </w:rPr>
      </w:pPr>
      <w:r>
        <w:rPr>
          <w:color w:val="000000"/>
          <w:spacing w:val="-1"/>
          <w:w w:val="108"/>
          <w:sz w:val="28"/>
        </w:rPr>
        <w:t xml:space="preserve">Главным вознаграждением за труд учителя была любовь детей </w:t>
      </w:r>
      <w:r>
        <w:rPr>
          <w:color w:val="000000"/>
          <w:w w:val="108"/>
          <w:sz w:val="28"/>
        </w:rPr>
        <w:t xml:space="preserve">и признательность их родителей. Уже в самом начале работы в школе, видя бедственное положение Пришвина, один из крестьян, сам не богач, подарил ему сапоги, сопровождая подарок словами: «Вы не думайте, что помрете с голоду, этого я не допущу, </w:t>
      </w:r>
      <w:r>
        <w:rPr>
          <w:color w:val="000000"/>
          <w:spacing w:val="2"/>
          <w:w w:val="108"/>
          <w:sz w:val="28"/>
        </w:rPr>
        <w:t>вы только учите, а душку я вашу подкормлю».</w:t>
      </w:r>
    </w:p>
    <w:p w:rsidR="00755487" w:rsidRDefault="009A483D">
      <w:pPr>
        <w:shd w:val="clear" w:color="auto" w:fill="FFFFFF"/>
        <w:spacing w:line="360" w:lineRule="auto"/>
        <w:ind w:right="206" w:firstLine="426"/>
        <w:jc w:val="both"/>
        <w:rPr>
          <w:sz w:val="28"/>
        </w:rPr>
      </w:pPr>
      <w:r>
        <w:rPr>
          <w:color w:val="000000"/>
          <w:spacing w:val="-2"/>
          <w:w w:val="108"/>
          <w:sz w:val="28"/>
        </w:rPr>
        <w:t>О превратностях судьбы заезжего человека, волею случая став</w:t>
      </w:r>
      <w:r>
        <w:rPr>
          <w:color w:val="000000"/>
          <w:spacing w:val="1"/>
          <w:w w:val="108"/>
          <w:sz w:val="28"/>
        </w:rPr>
        <w:t xml:space="preserve">шего учителем, интеллигента, писателя, о его подчас сложных </w:t>
      </w:r>
      <w:r>
        <w:rPr>
          <w:color w:val="000000"/>
          <w:spacing w:val="-1"/>
          <w:w w:val="108"/>
          <w:sz w:val="28"/>
        </w:rPr>
        <w:t xml:space="preserve">отношениях с местным населением, своем нередко унизительном </w:t>
      </w:r>
      <w:r>
        <w:rPr>
          <w:color w:val="000000"/>
          <w:w w:val="108"/>
          <w:sz w:val="28"/>
        </w:rPr>
        <w:t xml:space="preserve">положении из-за куска хлеба, Пришвин со всею силой правды и </w:t>
      </w:r>
      <w:r>
        <w:rPr>
          <w:color w:val="000000"/>
          <w:spacing w:val="-5"/>
          <w:w w:val="108"/>
          <w:sz w:val="28"/>
        </w:rPr>
        <w:t>убедительности художественного слова помимо «Школьной робин</w:t>
      </w:r>
      <w:r>
        <w:rPr>
          <w:color w:val="000000"/>
          <w:spacing w:val="-2"/>
          <w:w w:val="108"/>
          <w:sz w:val="28"/>
        </w:rPr>
        <w:t xml:space="preserve">зонады» рассказал в «Охоте за счастьем», «Мирской чаше» и ряде </w:t>
      </w:r>
      <w:r>
        <w:rPr>
          <w:color w:val="000000"/>
          <w:spacing w:val="1"/>
          <w:w w:val="108"/>
          <w:sz w:val="28"/>
        </w:rPr>
        <w:t>других литературных произведений.</w:t>
      </w:r>
    </w:p>
    <w:p w:rsidR="00755487" w:rsidRDefault="009A483D">
      <w:pPr>
        <w:shd w:val="clear" w:color="auto" w:fill="FFFFFF"/>
        <w:spacing w:line="360" w:lineRule="auto"/>
        <w:ind w:right="230" w:firstLine="426"/>
        <w:jc w:val="both"/>
        <w:rPr>
          <w:color w:val="000000"/>
          <w:w w:val="108"/>
          <w:sz w:val="28"/>
        </w:rPr>
      </w:pPr>
      <w:r>
        <w:rPr>
          <w:color w:val="000000"/>
          <w:spacing w:val="1"/>
          <w:w w:val="108"/>
          <w:sz w:val="28"/>
        </w:rPr>
        <w:t>Работая учителем, теснейшим образом соприкасаясь с наро</w:t>
      </w:r>
      <w:r>
        <w:rPr>
          <w:color w:val="000000"/>
          <w:w w:val="108"/>
          <w:sz w:val="28"/>
        </w:rPr>
        <w:t xml:space="preserve">дом, Пришвин на Смоленщине переосмысливает и свои былые </w:t>
      </w:r>
      <w:r>
        <w:rPr>
          <w:color w:val="000000"/>
          <w:spacing w:val="1"/>
          <w:w w:val="108"/>
          <w:sz w:val="28"/>
        </w:rPr>
        <w:t>писательские устремления. Здесь, в Алексине, он продолжал ве</w:t>
      </w:r>
      <w:r>
        <w:rPr>
          <w:color w:val="000000"/>
          <w:w w:val="108"/>
          <w:sz w:val="28"/>
        </w:rPr>
        <w:t>сти дневник, в котором 26 мая 1920 г. делает примечательную запись: «Нам, писателям, нужно опять к народу, надо опять под</w:t>
      </w:r>
      <w:r>
        <w:rPr>
          <w:color w:val="000000"/>
          <w:spacing w:val="2"/>
          <w:w w:val="108"/>
          <w:sz w:val="28"/>
        </w:rPr>
        <w:t xml:space="preserve">слушивать его стоны, собирать кровь и слезы, и новые души, </w:t>
      </w:r>
      <w:r>
        <w:rPr>
          <w:color w:val="000000"/>
          <w:spacing w:val="1"/>
          <w:w w:val="108"/>
          <w:sz w:val="28"/>
        </w:rPr>
        <w:t>взращенные его страданием, нужно поднять все прошлое в но</w:t>
      </w:r>
      <w:r>
        <w:rPr>
          <w:color w:val="000000"/>
          <w:w w:val="108"/>
          <w:sz w:val="28"/>
        </w:rPr>
        <w:t>вом свете».</w:t>
      </w:r>
    </w:p>
    <w:p w:rsidR="00755487" w:rsidRDefault="009A483D">
      <w:pPr>
        <w:shd w:val="clear" w:color="auto" w:fill="FFFFFF"/>
        <w:spacing w:line="360" w:lineRule="auto"/>
        <w:ind w:firstLine="426"/>
        <w:jc w:val="both"/>
        <w:rPr>
          <w:sz w:val="28"/>
        </w:rPr>
      </w:pPr>
      <w:r>
        <w:rPr>
          <w:color w:val="000000"/>
          <w:spacing w:val="1"/>
          <w:w w:val="108"/>
          <w:sz w:val="28"/>
        </w:rPr>
        <w:t>Отсюда и новый подход Пришвина к этнографии, занятия ко</w:t>
      </w:r>
      <w:r>
        <w:rPr>
          <w:color w:val="000000"/>
          <w:spacing w:val="2"/>
          <w:w w:val="108"/>
          <w:sz w:val="28"/>
        </w:rPr>
        <w:t xml:space="preserve">торой он использовал на уроках как педагог, он переосмыслил </w:t>
      </w:r>
      <w:r>
        <w:rPr>
          <w:color w:val="000000"/>
          <w:spacing w:val="1"/>
          <w:w w:val="108"/>
          <w:sz w:val="28"/>
        </w:rPr>
        <w:t>саму методику преподавания истории словесности, о чем гово</w:t>
      </w:r>
      <w:r>
        <w:rPr>
          <w:color w:val="000000"/>
          <w:spacing w:val="3"/>
          <w:w w:val="108"/>
          <w:sz w:val="28"/>
        </w:rPr>
        <w:t xml:space="preserve">рится в «Школьной робинзонаде». Если в дореволюционной школе это «считалось труднейшим делом», т. к. было оторвано </w:t>
      </w:r>
      <w:r>
        <w:rPr>
          <w:color w:val="000000"/>
          <w:spacing w:val="4"/>
          <w:sz w:val="28"/>
        </w:rPr>
        <w:t>от действительности, то теперь, наоборот, с помощью учителя «становится самым близким предметом».</w:t>
      </w:r>
    </w:p>
    <w:p w:rsidR="00755487" w:rsidRDefault="009A483D">
      <w:pPr>
        <w:shd w:val="clear" w:color="auto" w:fill="FFFFFF"/>
        <w:spacing w:line="360" w:lineRule="auto"/>
        <w:ind w:firstLine="426"/>
        <w:jc w:val="both"/>
        <w:rPr>
          <w:sz w:val="28"/>
        </w:rPr>
      </w:pPr>
      <w:r>
        <w:rPr>
          <w:color w:val="000000"/>
          <w:sz w:val="28"/>
        </w:rPr>
        <w:t>Пришвин привлекал к занятиям «местные песни и сказки, свадебные обряды, лесные поверья». Он использовал местный этно</w:t>
      </w:r>
      <w:r>
        <w:rPr>
          <w:color w:val="000000"/>
          <w:spacing w:val="-3"/>
          <w:sz w:val="28"/>
        </w:rPr>
        <w:t xml:space="preserve">графический словарь В. Н. Добровольского, произведения русских </w:t>
      </w:r>
      <w:r>
        <w:rPr>
          <w:color w:val="000000"/>
          <w:spacing w:val="1"/>
          <w:sz w:val="28"/>
        </w:rPr>
        <w:t xml:space="preserve">классиков: Чехова, Бунина </w:t>
      </w:r>
      <w:r>
        <w:rPr>
          <w:color w:val="000000"/>
          <w:sz w:val="28"/>
        </w:rPr>
        <w:t>и других писателей. Не по</w:t>
      </w:r>
      <w:r>
        <w:rPr>
          <w:color w:val="000000"/>
          <w:spacing w:val="-2"/>
          <w:sz w:val="28"/>
        </w:rPr>
        <w:t>следнюю роль в преподава</w:t>
      </w:r>
      <w:r>
        <w:rPr>
          <w:color w:val="000000"/>
          <w:spacing w:val="2"/>
          <w:sz w:val="28"/>
        </w:rPr>
        <w:t xml:space="preserve">нии сыграло литературное </w:t>
      </w:r>
      <w:r>
        <w:rPr>
          <w:color w:val="000000"/>
          <w:spacing w:val="9"/>
          <w:sz w:val="28"/>
        </w:rPr>
        <w:t xml:space="preserve">дарование педагога. Так, </w:t>
      </w:r>
      <w:r>
        <w:rPr>
          <w:color w:val="000000"/>
          <w:spacing w:val="-2"/>
          <w:sz w:val="28"/>
        </w:rPr>
        <w:t xml:space="preserve">изучая свадебный обряд, он </w:t>
      </w:r>
      <w:r>
        <w:rPr>
          <w:color w:val="000000"/>
          <w:sz w:val="28"/>
        </w:rPr>
        <w:t>пытался даже написать ин</w:t>
      </w:r>
      <w:r>
        <w:rPr>
          <w:color w:val="000000"/>
          <w:spacing w:val="8"/>
          <w:sz w:val="28"/>
        </w:rPr>
        <w:t xml:space="preserve">сценировку «и разыграть </w:t>
      </w:r>
      <w:r>
        <w:rPr>
          <w:color w:val="000000"/>
          <w:spacing w:val="1"/>
          <w:sz w:val="28"/>
        </w:rPr>
        <w:t>пьесу с учениками».</w:t>
      </w:r>
    </w:p>
    <w:p w:rsidR="00755487" w:rsidRDefault="009A483D">
      <w:pPr>
        <w:shd w:val="clear" w:color="auto" w:fill="FFFFFF"/>
        <w:spacing w:line="360" w:lineRule="auto"/>
        <w:ind w:firstLine="426"/>
        <w:jc w:val="both"/>
        <w:rPr>
          <w:sz w:val="28"/>
        </w:rPr>
      </w:pPr>
      <w:r>
        <w:rPr>
          <w:color w:val="000000"/>
          <w:spacing w:val="1"/>
          <w:sz w:val="28"/>
        </w:rPr>
        <w:t>В связи с поисками но</w:t>
      </w:r>
      <w:r>
        <w:rPr>
          <w:color w:val="000000"/>
          <w:spacing w:val="-2"/>
          <w:sz w:val="28"/>
        </w:rPr>
        <w:t xml:space="preserve">вых методов преподавания </w:t>
      </w:r>
      <w:r>
        <w:rPr>
          <w:color w:val="000000"/>
          <w:spacing w:val="-4"/>
          <w:sz w:val="28"/>
        </w:rPr>
        <w:t>Пришвин расширил и углу</w:t>
      </w:r>
      <w:r>
        <w:rPr>
          <w:color w:val="000000"/>
          <w:spacing w:val="-1"/>
          <w:sz w:val="28"/>
        </w:rPr>
        <w:t>бил определение краеведе</w:t>
      </w:r>
      <w:r>
        <w:rPr>
          <w:color w:val="000000"/>
          <w:spacing w:val="-2"/>
          <w:sz w:val="28"/>
        </w:rPr>
        <w:t xml:space="preserve">ния, постоянно прибегая на </w:t>
      </w:r>
      <w:r>
        <w:rPr>
          <w:color w:val="000000"/>
          <w:spacing w:val="4"/>
          <w:sz w:val="28"/>
        </w:rPr>
        <w:t>уроках к примерам окру</w:t>
      </w:r>
      <w:r>
        <w:rPr>
          <w:color w:val="000000"/>
          <w:spacing w:val="-4"/>
          <w:sz w:val="28"/>
        </w:rPr>
        <w:t>жавшей его действительно</w:t>
      </w:r>
      <w:r>
        <w:rPr>
          <w:color w:val="000000"/>
          <w:spacing w:val="-1"/>
          <w:sz w:val="28"/>
        </w:rPr>
        <w:t>сти. И это давало свои по</w:t>
      </w:r>
      <w:r>
        <w:rPr>
          <w:color w:val="000000"/>
          <w:spacing w:val="4"/>
          <w:sz w:val="28"/>
        </w:rPr>
        <w:t xml:space="preserve">ложительные результаты, </w:t>
      </w:r>
      <w:r>
        <w:rPr>
          <w:color w:val="000000"/>
          <w:spacing w:val="2"/>
          <w:sz w:val="28"/>
        </w:rPr>
        <w:t xml:space="preserve">на основании которых он </w:t>
      </w:r>
      <w:r>
        <w:rPr>
          <w:color w:val="000000"/>
          <w:spacing w:val="-3"/>
          <w:sz w:val="28"/>
        </w:rPr>
        <w:t>пришел к выводу, что «кра</w:t>
      </w:r>
      <w:r>
        <w:rPr>
          <w:color w:val="000000"/>
          <w:sz w:val="28"/>
        </w:rPr>
        <w:t xml:space="preserve">еведение... есть прежде не </w:t>
      </w:r>
      <w:r>
        <w:rPr>
          <w:color w:val="000000"/>
          <w:spacing w:val="1"/>
          <w:sz w:val="28"/>
        </w:rPr>
        <w:t>только наука, оно, вероят</w:t>
      </w:r>
      <w:r>
        <w:rPr>
          <w:color w:val="000000"/>
          <w:spacing w:val="-6"/>
          <w:sz w:val="28"/>
        </w:rPr>
        <w:t>но, есть настолько же искусство, вообще оно не так ана</w:t>
      </w:r>
      <w:r>
        <w:rPr>
          <w:color w:val="000000"/>
          <w:spacing w:val="-1"/>
          <w:sz w:val="28"/>
        </w:rPr>
        <w:t>литическая, как синтетиче</w:t>
      </w:r>
      <w:r>
        <w:rPr>
          <w:color w:val="000000"/>
          <w:spacing w:val="-6"/>
          <w:sz w:val="28"/>
        </w:rPr>
        <w:t>ская деятельность человека» .</w:t>
      </w:r>
    </w:p>
    <w:p w:rsidR="00755487" w:rsidRDefault="009A483D">
      <w:pPr>
        <w:shd w:val="clear" w:color="auto" w:fill="FFFFFF"/>
        <w:spacing w:line="360" w:lineRule="auto"/>
        <w:ind w:firstLine="426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Творчески развивая мысли о краеведении применительно к </w:t>
      </w:r>
      <w:r>
        <w:rPr>
          <w:color w:val="000000"/>
          <w:spacing w:val="-2"/>
          <w:sz w:val="28"/>
        </w:rPr>
        <w:t>послереволюционному времени, Пришвин в «Школьной робинзо</w:t>
      </w:r>
      <w:r>
        <w:rPr>
          <w:color w:val="000000"/>
          <w:spacing w:val="-5"/>
          <w:sz w:val="28"/>
        </w:rPr>
        <w:t xml:space="preserve">наде» выступил как новатор и неутомимый пропагандист. Это было </w:t>
      </w:r>
      <w:r>
        <w:rPr>
          <w:color w:val="000000"/>
          <w:spacing w:val="1"/>
          <w:sz w:val="28"/>
        </w:rPr>
        <w:t xml:space="preserve">исключительно важно для новой школы, начавшей развивать у </w:t>
      </w:r>
      <w:r>
        <w:rPr>
          <w:color w:val="000000"/>
          <w:spacing w:val="-2"/>
          <w:sz w:val="28"/>
        </w:rPr>
        <w:t>детей любовь к местному краю с революционных позиций, воспи</w:t>
      </w:r>
      <w:r>
        <w:rPr>
          <w:color w:val="000000"/>
          <w:spacing w:val="1"/>
          <w:sz w:val="28"/>
        </w:rPr>
        <w:t>тывать у них истинные патриотические чувства.</w:t>
      </w:r>
    </w:p>
    <w:p w:rsidR="00755487" w:rsidRDefault="009A483D">
      <w:pPr>
        <w:shd w:val="clear" w:color="auto" w:fill="FFFFFF"/>
        <w:spacing w:line="360" w:lineRule="auto"/>
        <w:ind w:left="77" w:hanging="77"/>
        <w:jc w:val="both"/>
        <w:rPr>
          <w:sz w:val="28"/>
        </w:rPr>
      </w:pPr>
      <w:r>
        <w:rPr>
          <w:color w:val="000000"/>
          <w:spacing w:val="1"/>
          <w:sz w:val="28"/>
        </w:rPr>
        <w:t>Работа в школе явилась для Пришвина одним из тех житей</w:t>
      </w:r>
      <w:r>
        <w:rPr>
          <w:color w:val="000000"/>
          <w:sz w:val="28"/>
        </w:rPr>
        <w:t>ских опытов, которых он оценивал самым высоким баллом. По</w:t>
      </w:r>
      <w:r>
        <w:rPr>
          <w:color w:val="000000"/>
          <w:spacing w:val="1"/>
          <w:sz w:val="28"/>
        </w:rPr>
        <w:t xml:space="preserve">этому не для красного словца вдруг вырвались у него как бы из самого сердца и зазвучали строки, подытожившие недолгую, но </w:t>
      </w:r>
      <w:r>
        <w:rPr>
          <w:color w:val="000000"/>
          <w:sz w:val="28"/>
        </w:rPr>
        <w:t>насыщенную преподавательскую деятельность: «Да, были светлые часы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высокого самосознания на том Робинзоновом острове, </w:t>
      </w:r>
      <w:r>
        <w:rPr>
          <w:color w:val="000000"/>
          <w:spacing w:val="2"/>
          <w:sz w:val="28"/>
        </w:rPr>
        <w:t>куда закинули меня житейские волны».</w:t>
      </w:r>
    </w:p>
    <w:p w:rsidR="00755487" w:rsidRDefault="009A483D">
      <w:pPr>
        <w:shd w:val="clear" w:color="auto" w:fill="FFFFFF"/>
        <w:spacing w:line="360" w:lineRule="auto"/>
        <w:ind w:right="221" w:firstLine="360"/>
        <w:jc w:val="both"/>
        <w:rPr>
          <w:sz w:val="28"/>
        </w:rPr>
      </w:pPr>
      <w:r>
        <w:rPr>
          <w:color w:val="000000"/>
          <w:spacing w:val="-2"/>
          <w:sz w:val="28"/>
        </w:rPr>
        <w:t>Все то время, что</w:t>
      </w:r>
      <w:r>
        <w:rPr>
          <w:i/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Пришвин работал в Алексинской школе, он </w:t>
      </w:r>
      <w:r>
        <w:rPr>
          <w:color w:val="000000"/>
          <w:spacing w:val="-3"/>
          <w:sz w:val="28"/>
        </w:rPr>
        <w:t>не переставал заниматься и творчеством. Об этом ярко и убеди</w:t>
      </w:r>
      <w:r>
        <w:rPr>
          <w:color w:val="000000"/>
          <w:spacing w:val="-2"/>
          <w:sz w:val="28"/>
        </w:rPr>
        <w:t xml:space="preserve">тельно говорят записи в дневнике тех лет. В них воплощены раздумья о революции, судьбах народа, взгляды на искусство, литературу, экологию и собственное место в новом мире как человека </w:t>
      </w:r>
      <w:r>
        <w:rPr>
          <w:color w:val="000000"/>
          <w:spacing w:val="-1"/>
          <w:sz w:val="28"/>
        </w:rPr>
        <w:t>и писателя. На Смоленщине у него возникали и начинали вопло</w:t>
      </w:r>
      <w:r>
        <w:rPr>
          <w:color w:val="000000"/>
          <w:sz w:val="28"/>
        </w:rPr>
        <w:t>щаться замыслы оригинальных произведений.</w:t>
      </w:r>
    </w:p>
    <w:p w:rsidR="00755487" w:rsidRDefault="009A483D">
      <w:pPr>
        <w:shd w:val="clear" w:color="auto" w:fill="FFFFFF"/>
        <w:spacing w:line="360" w:lineRule="auto"/>
        <w:ind w:right="221" w:firstLine="360"/>
        <w:jc w:val="both"/>
        <w:rPr>
          <w:sz w:val="28"/>
        </w:rPr>
      </w:pPr>
      <w:r>
        <w:rPr>
          <w:color w:val="000000"/>
          <w:sz w:val="28"/>
        </w:rPr>
        <w:t>К осени 1921 года новые творческие искания и замыслы за</w:t>
      </w:r>
      <w:r>
        <w:rPr>
          <w:color w:val="000000"/>
          <w:spacing w:val="-2"/>
          <w:sz w:val="28"/>
        </w:rPr>
        <w:t>ставляют Пришвина переменить обстановку. Сам он так характе</w:t>
      </w:r>
      <w:r>
        <w:rPr>
          <w:color w:val="000000"/>
          <w:spacing w:val="-1"/>
          <w:sz w:val="28"/>
        </w:rPr>
        <w:t>ризует свои намерения в заявлении на имя уездного уполномо</w:t>
      </w:r>
      <w:r>
        <w:rPr>
          <w:color w:val="000000"/>
          <w:spacing w:val="-4"/>
          <w:sz w:val="28"/>
        </w:rPr>
        <w:t>ченного по делам музеев Н. И. Савина: «Вследствие необходимос</w:t>
      </w:r>
      <w:r>
        <w:rPr>
          <w:color w:val="000000"/>
          <w:spacing w:val="-1"/>
          <w:sz w:val="28"/>
        </w:rPr>
        <w:t>ти по ходу моих литературно-научных занятий переехать в дру</w:t>
      </w:r>
      <w:r>
        <w:rPr>
          <w:color w:val="000000"/>
          <w:spacing w:val="-2"/>
          <w:sz w:val="28"/>
        </w:rPr>
        <w:t xml:space="preserve">гую часть уезда и оставить Алексино, прошу освободить меня от </w:t>
      </w:r>
      <w:r>
        <w:rPr>
          <w:color w:val="000000"/>
          <w:sz w:val="28"/>
        </w:rPr>
        <w:t>занимаемой мной должности хранителя музея усадебного быта.</w:t>
      </w:r>
    </w:p>
    <w:p w:rsidR="00755487" w:rsidRDefault="009A483D">
      <w:pPr>
        <w:shd w:val="clear" w:color="auto" w:fill="FFFFFF"/>
        <w:spacing w:line="360" w:lineRule="auto"/>
        <w:ind w:right="221" w:firstLine="360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Изложив в особой докладной записке трудности охраны музея </w:t>
      </w:r>
      <w:r>
        <w:rPr>
          <w:color w:val="000000"/>
          <w:spacing w:val="-4"/>
          <w:sz w:val="28"/>
        </w:rPr>
        <w:t xml:space="preserve">в современных условиях, убедительно прошу Вас ходатайствовать </w:t>
      </w:r>
      <w:r>
        <w:rPr>
          <w:color w:val="000000"/>
          <w:spacing w:val="-1"/>
          <w:sz w:val="28"/>
        </w:rPr>
        <w:t>о назначении моим заместителем Николая Васильевича Кирико</w:t>
      </w:r>
      <w:r>
        <w:rPr>
          <w:color w:val="000000"/>
          <w:spacing w:val="-3"/>
          <w:sz w:val="28"/>
        </w:rPr>
        <w:t>ва, потому что неместному лицу невозможно существовать материально в Алексине, а из местных лиц Николай Васильевич един</w:t>
      </w:r>
      <w:r>
        <w:rPr>
          <w:color w:val="000000"/>
          <w:spacing w:val="-1"/>
          <w:sz w:val="28"/>
        </w:rPr>
        <w:t xml:space="preserve">ственный, которому можно доверить музей. Михаил Пришвин. </w:t>
      </w:r>
      <w:r>
        <w:rPr>
          <w:color w:val="000000"/>
          <w:sz w:val="28"/>
        </w:rPr>
        <w:t>Алексино 20 ноября 1921 г.».</w:t>
      </w:r>
    </w:p>
    <w:p w:rsidR="00755487" w:rsidRDefault="009A483D">
      <w:pPr>
        <w:shd w:val="clear" w:color="auto" w:fill="FFFFFF"/>
        <w:spacing w:before="5" w:line="360" w:lineRule="auto"/>
        <w:ind w:right="230" w:firstLine="360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Выбор преемника оказался не случайным еще и потому, что </w:t>
      </w:r>
      <w:r>
        <w:rPr>
          <w:color w:val="000000"/>
          <w:spacing w:val="-2"/>
          <w:sz w:val="28"/>
        </w:rPr>
        <w:t xml:space="preserve">Н. В. Кириков, студент, сын местного сапожника, был школьным </w:t>
      </w:r>
      <w:r>
        <w:rPr>
          <w:color w:val="000000"/>
          <w:spacing w:val="-1"/>
          <w:sz w:val="28"/>
        </w:rPr>
        <w:t xml:space="preserve">коллегой Пришвина. К тому же он преподавал детям историю культуры. Из записи на обратной стороне заявления видно, что к </w:t>
      </w:r>
      <w:r>
        <w:rPr>
          <w:color w:val="000000"/>
          <w:spacing w:val="-2"/>
          <w:sz w:val="28"/>
        </w:rPr>
        <w:t xml:space="preserve">совету прислушались. Таким образом, эстафета была передана в </w:t>
      </w:r>
      <w:r>
        <w:rPr>
          <w:color w:val="000000"/>
          <w:spacing w:val="2"/>
          <w:sz w:val="28"/>
        </w:rPr>
        <w:t>надежные руки. Начатая Пришвиным-педагогом и пропаган</w:t>
      </w:r>
      <w:r>
        <w:rPr>
          <w:color w:val="000000"/>
          <w:spacing w:val="-2"/>
          <w:sz w:val="28"/>
        </w:rPr>
        <w:t xml:space="preserve">дистом культурных ценностей работа, направленная на обучение </w:t>
      </w:r>
      <w:r>
        <w:rPr>
          <w:color w:val="000000"/>
          <w:spacing w:val="-4"/>
          <w:sz w:val="28"/>
        </w:rPr>
        <w:t xml:space="preserve">и воспитание подрастающего поколения в небольшом смоленском </w:t>
      </w:r>
      <w:r>
        <w:rPr>
          <w:color w:val="000000"/>
          <w:sz w:val="28"/>
        </w:rPr>
        <w:t>селе, продолжалась.</w:t>
      </w:r>
    </w:p>
    <w:p w:rsidR="00755487" w:rsidRDefault="00755487">
      <w:pPr>
        <w:shd w:val="clear" w:color="auto" w:fill="FFFFFF"/>
        <w:spacing w:line="360" w:lineRule="auto"/>
        <w:ind w:firstLine="426"/>
        <w:jc w:val="both"/>
        <w:rPr>
          <w:sz w:val="28"/>
        </w:rPr>
      </w:pPr>
    </w:p>
    <w:p w:rsidR="00755487" w:rsidRDefault="00755487">
      <w:pPr>
        <w:shd w:val="clear" w:color="auto" w:fill="FFFFFF"/>
        <w:spacing w:line="360" w:lineRule="auto"/>
        <w:ind w:right="250" w:firstLine="426"/>
        <w:jc w:val="both"/>
        <w:rPr>
          <w:sz w:val="28"/>
        </w:rPr>
      </w:pPr>
    </w:p>
    <w:p w:rsidR="00755487" w:rsidRDefault="00755487">
      <w:pPr>
        <w:shd w:val="clear" w:color="auto" w:fill="FFFFFF"/>
        <w:spacing w:line="360" w:lineRule="auto"/>
        <w:ind w:right="163" w:firstLine="426"/>
        <w:jc w:val="both"/>
        <w:rPr>
          <w:sz w:val="28"/>
        </w:rPr>
      </w:pPr>
    </w:p>
    <w:p w:rsidR="00755487" w:rsidRDefault="00755487">
      <w:pPr>
        <w:shd w:val="clear" w:color="auto" w:fill="FFFFFF"/>
        <w:tabs>
          <w:tab w:val="left" w:pos="8931"/>
        </w:tabs>
        <w:spacing w:line="360" w:lineRule="auto"/>
        <w:ind w:right="143" w:firstLine="426"/>
        <w:jc w:val="both"/>
        <w:rPr>
          <w:sz w:val="28"/>
        </w:rPr>
      </w:pPr>
    </w:p>
    <w:p w:rsidR="00755487" w:rsidRDefault="00755487">
      <w:pPr>
        <w:shd w:val="clear" w:color="auto" w:fill="FFFFFF"/>
        <w:spacing w:line="360" w:lineRule="auto"/>
        <w:ind w:right="67" w:firstLine="426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9A483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3. «Школьная Робинзонада»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В художественно-документальном очерке «Школьная Робинзонада» Михаил Пришвин (один из знатоков истории и культуры Подмосковья) рассказывает о годах своего учительства в сельской глубинке, «живых уроках» человековедения, народознания, культурологи: «Я искал материалов для оживления урока не в новейшей литературе, а в условиях современной жизни, в живых остатках старины, так мало-помалу предмет – древняя словесность (народная) – превратилась в краеведение».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Пришвинская «Школьная Робинзонада» раскрывает для вдумчивого читателя методологические, методические, психолого-педагогические аспекты краеведения.</w:t>
      </w:r>
    </w:p>
    <w:p w:rsidR="00755487" w:rsidRDefault="009A483D">
      <w:pPr>
        <w:spacing w:line="360" w:lineRule="auto"/>
        <w:ind w:left="540"/>
        <w:jc w:val="both"/>
        <w:rPr>
          <w:sz w:val="28"/>
        </w:rPr>
      </w:pPr>
      <w:r>
        <w:rPr>
          <w:sz w:val="28"/>
        </w:rPr>
        <w:t>В начале рассказа Пришвин говорит, как он оказался на Смоленщине. Как это произошло?</w:t>
      </w:r>
    </w:p>
    <w:p w:rsidR="00755487" w:rsidRDefault="009A483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В голодные двадцатые годы, во время гражданской войны, многие горожане переселялись в деревню, спасаясь от голода. Писатель с женой решили отправиться в ее родную деревню, чтобы заняться крестьянским хозяйством и приучить к нему детей. Они поселились в глухих местах в Дорогобужском уезде, в сорока верстах от железной дороги. Пришвин говорит, что из этой затеи ничего не вышло и сравнивает свое положение с Робинзоном, после кораблекрушения выкинутым в среду первобытных людей.</w:t>
      </w:r>
    </w:p>
    <w:p w:rsidR="00755487" w:rsidRDefault="009A483D">
      <w:pPr>
        <w:pStyle w:val="a6"/>
      </w:pPr>
      <w:r>
        <w:t>Что рассказывает автор о своих мытарствах среди «рахманых» (мягких) неграмотных смоляков и как к нему приходит решение сделаться шкрабом (так называли школьных работников), заняться профессией, которую он не любит.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Пришвин пишет, что ему был объявлен бойкот, чтобы не претендовал на надел обработанной земли. В этих лесных местах «мягкая» земля доставалась недешево – огромным трудом, корчевкой леса.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Он рассказывает о жизни в лесной пуне (сарае с сеном) у ручья, об охоте, походах жены к родственникам за съестным, записях местных слов и сказок, которым везде мешала неправильная работа народных школ, а здесь, «к счастью», народ был неграмотным. Простодушные крестьяне3, которых он называет «полудикими», прознав, что он знает много заговоров, стали зазывать к себе заговаривать бородавки у коров на вымени, «отчитывать» непоросных свиней, чтобы они поросились. Можно было отлично зарабатывать этим промыслом, но стыдно поощрять суеверия, к тому же приближалась зима, становилось холодно. Перед каждой избой сложены аппетитные поленицы лучин для освещения изб зимою.</w:t>
      </w:r>
    </w:p>
    <w:p w:rsidR="00755487" w:rsidRDefault="009A483D">
      <w:pPr>
        <w:spacing w:line="360" w:lineRule="auto"/>
        <w:ind w:left="540"/>
        <w:jc w:val="both"/>
        <w:rPr>
          <w:sz w:val="28"/>
        </w:rPr>
      </w:pPr>
      <w:r>
        <w:rPr>
          <w:sz w:val="28"/>
        </w:rPr>
        <w:t>Почему крестьяне сурово относились к нему?</w:t>
      </w:r>
    </w:p>
    <w:p w:rsidR="00755487" w:rsidRDefault="009A483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Думается, он был здесь чужим, не хозяином, не работником; по мнению крестьян, хотел придти «на готовенькое»: снять дом (акак дачу), а не выстроить его своими руками, снять огород, а не разработать участок. Пересидеть здесь голодное время, а затем уехать в город. Крестьянского труда он не знал, промышлял охотой – в глазах крестьянина – пустяшное дело, баловство. К самим крестьянам относился с достаточным презрением, видя в них полудиких людей. Даже словами и сказками он интересовался как чужой, пришлый, экскурсант. Ни одного крестьянина он не описал в отдельности. для него крестьяне – «они».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Пришвин становится учителем и одним из организаторов музея усадебного быта в селе Алексине Дорогобужского уезда, бывшем имении Барышниковых. Это богатое имение – одна из достопримечательностей Смоленщины. Посмотрим на него глазами писателя.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Усадьба громадного имения с озером и парками от пятидесяти до мта десятин. Дом – дворец, громадное каменное здание в стиле Александровского ампира стоит на берегу прекрасного озера, окруженного парками. В большом зале развешаны портреты от петровской эпохи до наших дней. Колонная гостиная вся в миниатюрах, с акварелями, пастелями, офортами, есть драгоценный бювар (письменный прибор) с колонками слоновой кости, старинные шифоньерки (шкафчики для хранения мелких вещей), книжный шкаф с писателями восемнадцатого века. Если нажать одну незаметную пуговку, выдвигается потайной ящик с письмами к девушке с белым цветком в руке, портрет которой приводит на память стихотворение «Как хороши, как свежи были розы». Об этом портрете служитель музея Алпатов рассказывал посетителям разные романтические истории.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охотничьем кабинете – старинное оружие, чучела местных зверей. Вся эта комната зеленая, с камином. В поместье жил удивительный павлин. Есть комната со слепком панткапейской вазы с изображением скифа. Баба, которая пришла в музей, потом сказала: «В раю была».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«Школьной робинзонаде» М. Пришвин много говорит о школе. Мы получаем возможность увидеть школу в смоленской деревне начала двадцатых годов. Что могли бы рассказать алексинские ребята о свое школе: какие были учителя, как они жили, как к ним относились, какие интересные уроки запомнились?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Пришвин полюбил работу в школе, заинтересовался ею, относился к ней творчески. Он понял, что живет в чрезвычайно интересном краю, где много ремесел, о которых можно и нужно рассказать. В обучении надо приблизить к себе предмет, понять практическую пользу знаний и показать ученикам. Такими выводами закончилась «Школьная робинзонада» М. Пришвина. Он постепенно утрачивал чувство Робинзона, человека, который живет среди дикарей, проникался уважением к знаниям и умениям жителей нашей местности.</w:t>
      </w:r>
    </w:p>
    <w:p w:rsidR="00755487" w:rsidRDefault="00755487">
      <w:pPr>
        <w:spacing w:line="360" w:lineRule="auto"/>
        <w:ind w:firstLine="540"/>
        <w:jc w:val="both"/>
        <w:rPr>
          <w:sz w:val="28"/>
        </w:rPr>
      </w:pPr>
    </w:p>
    <w:p w:rsidR="00755487" w:rsidRDefault="00755487">
      <w:pPr>
        <w:spacing w:line="360" w:lineRule="auto"/>
        <w:ind w:firstLine="540"/>
        <w:jc w:val="both"/>
        <w:rPr>
          <w:sz w:val="28"/>
        </w:rPr>
      </w:pPr>
    </w:p>
    <w:p w:rsidR="00755487" w:rsidRDefault="00755487">
      <w:pPr>
        <w:spacing w:line="360" w:lineRule="auto"/>
        <w:ind w:firstLine="540"/>
        <w:jc w:val="both"/>
        <w:rPr>
          <w:sz w:val="28"/>
        </w:rPr>
      </w:pPr>
    </w:p>
    <w:p w:rsidR="00755487" w:rsidRDefault="00755487">
      <w:pPr>
        <w:spacing w:line="360" w:lineRule="auto"/>
        <w:ind w:firstLine="540"/>
        <w:jc w:val="both"/>
        <w:rPr>
          <w:sz w:val="28"/>
        </w:rPr>
      </w:pPr>
    </w:p>
    <w:p w:rsidR="00755487" w:rsidRDefault="00755487">
      <w:pPr>
        <w:spacing w:line="360" w:lineRule="auto"/>
        <w:ind w:firstLine="540"/>
        <w:jc w:val="both"/>
        <w:rPr>
          <w:sz w:val="28"/>
        </w:rPr>
      </w:pPr>
    </w:p>
    <w:p w:rsidR="00755487" w:rsidRDefault="00755487">
      <w:pPr>
        <w:spacing w:line="360" w:lineRule="auto"/>
        <w:ind w:firstLine="540"/>
        <w:jc w:val="both"/>
        <w:rPr>
          <w:sz w:val="28"/>
        </w:rPr>
      </w:pPr>
    </w:p>
    <w:p w:rsidR="00755487" w:rsidRDefault="00755487">
      <w:pPr>
        <w:spacing w:line="360" w:lineRule="auto"/>
        <w:ind w:firstLine="540"/>
        <w:jc w:val="both"/>
        <w:rPr>
          <w:sz w:val="28"/>
        </w:rPr>
      </w:pPr>
    </w:p>
    <w:p w:rsidR="00755487" w:rsidRDefault="00755487">
      <w:pPr>
        <w:spacing w:line="360" w:lineRule="auto"/>
        <w:ind w:firstLine="540"/>
        <w:jc w:val="both"/>
        <w:rPr>
          <w:sz w:val="28"/>
        </w:rPr>
      </w:pPr>
    </w:p>
    <w:p w:rsidR="00755487" w:rsidRDefault="00755487">
      <w:pPr>
        <w:spacing w:line="360" w:lineRule="auto"/>
        <w:ind w:firstLine="540"/>
        <w:jc w:val="both"/>
        <w:rPr>
          <w:sz w:val="28"/>
        </w:rPr>
      </w:pPr>
    </w:p>
    <w:p w:rsidR="00755487" w:rsidRDefault="009A483D">
      <w:pPr>
        <w:spacing w:line="36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4. «Охота за счастьем»</w:t>
      </w:r>
    </w:p>
    <w:p w:rsidR="00755487" w:rsidRDefault="009A483D">
      <w:pPr>
        <w:pStyle w:val="a6"/>
      </w:pPr>
      <w:r>
        <w:t>В «Охоте за счастьем» Пришвин рассказывает, что предшествовало в его жизни появлению на Смоленщине. Рассказ назван «Охота за счастьем». Какие действия и слова связаны в нашем сознании со словами «охота»?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Ловить, подстерегать, находить следы, делать ловушку.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Как же происходила в жизни Пришвина эта охота за счастьем? Каково его первое воспоминание?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Он вспоминает о детстве, когда без жалости, без устали охотился на маленьких птиц, убивая их из лука, самострела. Он был маленьким дикарем, браконьером, которым руководила слепая страсть. Он жалел и выхаживал птиц, раненных другими, но сам убивал без пощады.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Откуда пошло выражение «Поехали в Азию, а попали в гимназию» и что означают эти слова у Пришвина?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Пришвин рассказывает об охоте к путешествиям, о побеге с товарищами в поисках таинственной сказочной, счастливой страны «Азии», о возвращении в «Гимназию». Это слово становится символом долгого и не всегда легкого учения, подчас скучной реальности, метаний, сомнений, недовольства собой за собственную необразованность. Учение мучительно и скучно, пока человек не найдет в нем свою «Азию», свою «охоту» к накоплению фактов и бережному отношению с ними.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Пришвин становится агрономом, ученым, обзаводится семьей, но ощущение, что он не вполне реализовал себя как человеческую личность, не проходит. Охота к труду писателя все сильнее овладевает им. она начинается со страсти прислушиваться к народной речи, дивиться ее выразительной силе. Его первые повести отвергаются редакциями. Пришвин мучительно ищет свой путь в литературе. Как сохранить научную строгость этнографического описания, не утратив поэзии светлых лесных озер, карельских камней, славянских песен о соловьях, как соединить живописность описаний с реальностью, веру в сказку, легенду с изображением действительности. Это была настоящая охота, которая требовала настойчивости, умения пережить неудачи, дойти до крайнего предела усталости и изнеможения, чтобы в один прекрасный миг настичь свое счастье, как птицу на лету. Одним метким выстрелом. Удачу своей книги Пришвин сравнивает с метким выстрелом охотника. И пусть он еще охотился с простой берданкой, но впереди время, когда он станет настоящим профессионалом в этой «охоте». Пришвин формулирует очень важную мысль о счастье. Как она звучит и как ее понять?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«Несчастье - переходный момент, оно кончится или смертью, или роль его – мера жизни в глубину, этап в творчестве счастья». Это можно понять так: неудачи, даже самые большие, - еще не повод для того, чтобы ныть, опускать руки, отступать. Только смерть может прервать стремление человека к счастью, и оно неизменно приходит, если человек бьется за него, творит его сам.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Эта уверенность еще более окрепла у писателя пред лицом тяжелых испытаний революции и гражданской войны, когда он временами начинал чувствовать, что идет охота на самого человека: «все время мне казалось, что этот страшный охотник гоняет меня, как зайца». Какие испытания пришлось пережить в эти годы и чем они закончились?</w:t>
      </w:r>
    </w:p>
    <w:p w:rsidR="00755487" w:rsidRDefault="009A483D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Дом его был отобран, ружье пришлось утопить, нашествие Мамонтова поставило его на край жизни и смерти. Он достиг предела несчастий, но и научился больше ценить простые радости. Поворотом к свету и воле стало возвращение ружья. Он из гонимого снова превращается в охотника. </w:t>
      </w:r>
    </w:p>
    <w:p w:rsidR="00755487" w:rsidRDefault="00755487">
      <w:pPr>
        <w:spacing w:line="360" w:lineRule="auto"/>
        <w:ind w:firstLine="540"/>
        <w:jc w:val="both"/>
        <w:rPr>
          <w:sz w:val="28"/>
        </w:rPr>
      </w:pPr>
    </w:p>
    <w:p w:rsidR="00755487" w:rsidRDefault="00755487">
      <w:pPr>
        <w:spacing w:line="360" w:lineRule="auto"/>
        <w:ind w:firstLine="540"/>
        <w:rPr>
          <w:sz w:val="28"/>
        </w:rPr>
      </w:pPr>
    </w:p>
    <w:p w:rsidR="00755487" w:rsidRDefault="00755487">
      <w:pPr>
        <w:spacing w:line="360" w:lineRule="auto"/>
        <w:ind w:firstLine="540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rPr>
          <w:sz w:val="28"/>
        </w:rPr>
      </w:pPr>
    </w:p>
    <w:p w:rsidR="00755487" w:rsidRDefault="00755487">
      <w:pPr>
        <w:spacing w:line="360" w:lineRule="auto"/>
        <w:ind w:firstLine="539"/>
        <w:rPr>
          <w:sz w:val="28"/>
        </w:rPr>
      </w:pPr>
    </w:p>
    <w:p w:rsidR="00755487" w:rsidRDefault="00755487">
      <w:pPr>
        <w:spacing w:line="360" w:lineRule="auto"/>
        <w:rPr>
          <w:sz w:val="28"/>
        </w:rPr>
      </w:pPr>
    </w:p>
    <w:p w:rsidR="00755487" w:rsidRDefault="00755487">
      <w:pPr>
        <w:spacing w:line="360" w:lineRule="auto"/>
        <w:ind w:firstLine="539"/>
        <w:jc w:val="center"/>
        <w:rPr>
          <w:b/>
          <w:sz w:val="28"/>
        </w:rPr>
      </w:pPr>
    </w:p>
    <w:p w:rsidR="00755487" w:rsidRDefault="00755487">
      <w:pPr>
        <w:spacing w:line="360" w:lineRule="auto"/>
        <w:ind w:firstLine="539"/>
        <w:jc w:val="center"/>
        <w:rPr>
          <w:b/>
          <w:sz w:val="28"/>
        </w:rPr>
      </w:pPr>
    </w:p>
    <w:p w:rsidR="00755487" w:rsidRDefault="009A483D">
      <w:pPr>
        <w:spacing w:line="360" w:lineRule="auto"/>
        <w:ind w:firstLine="539"/>
        <w:jc w:val="center"/>
        <w:rPr>
          <w:sz w:val="28"/>
        </w:rPr>
      </w:pPr>
      <w:r>
        <w:rPr>
          <w:b/>
          <w:sz w:val="28"/>
        </w:rPr>
        <w:t>Заключение</w:t>
      </w:r>
    </w:p>
    <w:p w:rsidR="00755487" w:rsidRDefault="009A483D">
      <w:pPr>
        <w:spacing w:before="120" w:line="360" w:lineRule="auto"/>
        <w:ind w:firstLine="539"/>
        <w:jc w:val="both"/>
        <w:rPr>
          <w:sz w:val="28"/>
        </w:rPr>
      </w:pPr>
      <w:r>
        <w:rPr>
          <w:sz w:val="28"/>
        </w:rPr>
        <w:t>Его судьба, его личность и написанные им книги вызывали противоречивые оценки – от восхищения до полного неприятия. О нем писал Бахтин, его высоко ставили Казаков, Виктор Боков, очень ценил его Кожинов, говоривший о наступающем времени Пришвина. Резко отзывались о нем Платонов, Соколов-Микитов, Твардовский. Дарование Пришвина высоко ценили М. Горький, К. Паустовский, К. Федин и др., ставя его в ряд лучших русских писателей. М. Горький отмечал в творчестве Пришвина неповторимое своеобразие, художественную оригинальность, правдивость, умение пристально и вдумчиво наблюдать явления окружающего мира. Горький писал Пришвину: «Я думаю, что такого природолюба, такого проницательного знатока природы и чистейшего поэта ее, как Вы, Михаил Михайлович, в нашей литературе – не было…»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Недооцененный за редким исключением своими современниками, он верил и рассчитывал на понимание и любовь потомков, которые будут жить в ином, просветленном и преображенном мире, и не столь велика его личная вина, что Россия пошла путем, не совпавшим с его предвидением, и птиц распугали все-таки зря.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А читателей уже у него очень много. Выходят и моментально раскупаются его книги, его помнят в родном Ельце, где в эти дни проходит научная конференция, посвященная его творчеству, в Тюмени, где он учился, в Карелии, по которой путешествовал, и не зарастает тропа к его дому в Дунине, где он жил последние годы.</w:t>
      </w:r>
    </w:p>
    <w:p w:rsidR="00755487" w:rsidRDefault="009A483D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В последнее время вновь просыпается интерес к качественной литературе - классике и творчеству советских писателей, современников наших бабушек, дедушек и родителей. Мы с любовью смотрим на список авторов из школьной программы. Тогда, когда они были обязаловкой, не получилось рассмотреть и прочувствовать. А теперь, даже когда нет свободного времени, чтение вызывает огромное удовольствие. Многие строки заставляют остановить чтение, задуматься: настолько красиво и точно выражены мысли. И ведь это сделано людьми, жившими задолго до нас. 17-й ли на дворе век, 18-й ли, 20-й - человек не меняется! Добро остается добром, зло - злом, любовь - любовью.</w:t>
      </w: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ind w:firstLine="539"/>
        <w:jc w:val="both"/>
        <w:rPr>
          <w:sz w:val="28"/>
        </w:rPr>
      </w:pPr>
    </w:p>
    <w:p w:rsidR="00755487" w:rsidRDefault="00755487">
      <w:pPr>
        <w:spacing w:line="360" w:lineRule="auto"/>
        <w:jc w:val="center"/>
        <w:rPr>
          <w:sz w:val="28"/>
        </w:rPr>
      </w:pPr>
    </w:p>
    <w:p w:rsidR="00755487" w:rsidRDefault="009A483D">
      <w:pPr>
        <w:pStyle w:val="2"/>
      </w:pPr>
      <w:r>
        <w:t>Литература</w:t>
      </w:r>
    </w:p>
    <w:p w:rsidR="00755487" w:rsidRDefault="009A483D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Будаев Д.И., Левитин М.Н. неизвестное об известны;. </w:t>
      </w:r>
    </w:p>
    <w:p w:rsidR="00755487" w:rsidRDefault="00025985">
      <w:pPr>
        <w:numPr>
          <w:ilvl w:val="0"/>
          <w:numId w:val="2"/>
        </w:numPr>
        <w:spacing w:line="360" w:lineRule="auto"/>
        <w:rPr>
          <w:sz w:val="28"/>
        </w:rPr>
      </w:pPr>
      <w:hyperlink r:id="rId7" w:history="1">
        <w:r w:rsidR="009A483D">
          <w:rPr>
            <w:rStyle w:val="a3"/>
            <w:sz w:val="28"/>
          </w:rPr>
          <w:t>http://www.n-sladkov.ru/index.php/prishvin</w:t>
        </w:r>
      </w:hyperlink>
      <w:r w:rsidR="009A483D">
        <w:rPr>
          <w:sz w:val="28"/>
        </w:rPr>
        <w:t>;</w:t>
      </w:r>
    </w:p>
    <w:p w:rsidR="00755487" w:rsidRDefault="00025985">
      <w:pPr>
        <w:numPr>
          <w:ilvl w:val="0"/>
          <w:numId w:val="2"/>
        </w:numPr>
        <w:spacing w:line="360" w:lineRule="auto"/>
        <w:rPr>
          <w:sz w:val="28"/>
        </w:rPr>
      </w:pPr>
      <w:hyperlink r:id="rId8" w:history="1">
        <w:r w:rsidR="009A483D">
          <w:rPr>
            <w:rStyle w:val="a3"/>
            <w:sz w:val="28"/>
          </w:rPr>
          <w:t>http://www.kotmurr.spb.ru/library/prishvin/index.html</w:t>
        </w:r>
      </w:hyperlink>
      <w:r w:rsidR="009A483D">
        <w:rPr>
          <w:sz w:val="28"/>
        </w:rPr>
        <w:t>;</w:t>
      </w:r>
    </w:p>
    <w:p w:rsidR="00755487" w:rsidRDefault="00025985">
      <w:pPr>
        <w:numPr>
          <w:ilvl w:val="0"/>
          <w:numId w:val="2"/>
        </w:numPr>
        <w:spacing w:line="360" w:lineRule="auto"/>
        <w:rPr>
          <w:sz w:val="28"/>
        </w:rPr>
      </w:pPr>
      <w:hyperlink r:id="rId9" w:history="1">
        <w:r w:rsidR="009A483D">
          <w:rPr>
            <w:rStyle w:val="a3"/>
            <w:sz w:val="28"/>
          </w:rPr>
          <w:t>http://www.bestreferat.ru/referat-83849.html</w:t>
        </w:r>
      </w:hyperlink>
      <w:r w:rsidR="009A483D">
        <w:rPr>
          <w:sz w:val="28"/>
        </w:rPr>
        <w:t>.</w:t>
      </w:r>
    </w:p>
    <w:p w:rsidR="00755487" w:rsidRDefault="00755487">
      <w:pPr>
        <w:spacing w:line="360" w:lineRule="auto"/>
        <w:ind w:firstLine="539"/>
        <w:rPr>
          <w:sz w:val="28"/>
        </w:rPr>
      </w:pPr>
      <w:bookmarkStart w:id="0" w:name="_GoBack"/>
      <w:bookmarkEnd w:id="0"/>
    </w:p>
    <w:sectPr w:rsidR="00755487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87" w:rsidRDefault="009A483D">
      <w:r>
        <w:separator/>
      </w:r>
    </w:p>
  </w:endnote>
  <w:endnote w:type="continuationSeparator" w:id="0">
    <w:p w:rsidR="00755487" w:rsidRDefault="009A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87" w:rsidRDefault="009A483D">
      <w:r>
        <w:separator/>
      </w:r>
    </w:p>
  </w:footnote>
  <w:footnote w:type="continuationSeparator" w:id="0">
    <w:p w:rsidR="00755487" w:rsidRDefault="009A4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87" w:rsidRDefault="009A483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487" w:rsidRDefault="0075548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87" w:rsidRDefault="009A483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55487" w:rsidRDefault="0075548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C7EE1"/>
    <w:multiLevelType w:val="hybridMultilevel"/>
    <w:tmpl w:val="9AD67452"/>
    <w:lvl w:ilvl="0" w:tplc="36D0342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9F0B3F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B93E38A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204CA7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8E88E5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0980D7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2E2B6D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968135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AFE8F29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ABF4F6E"/>
    <w:multiLevelType w:val="hybridMultilevel"/>
    <w:tmpl w:val="2912E4E2"/>
    <w:lvl w:ilvl="0" w:tplc="1BF84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46440">
      <w:numFmt w:val="none"/>
      <w:lvlText w:val=""/>
      <w:lvlJc w:val="left"/>
      <w:pPr>
        <w:tabs>
          <w:tab w:val="num" w:pos="360"/>
        </w:tabs>
      </w:pPr>
    </w:lvl>
    <w:lvl w:ilvl="2" w:tplc="4E1257E8">
      <w:numFmt w:val="none"/>
      <w:lvlText w:val=""/>
      <w:lvlJc w:val="left"/>
      <w:pPr>
        <w:tabs>
          <w:tab w:val="num" w:pos="360"/>
        </w:tabs>
      </w:pPr>
    </w:lvl>
    <w:lvl w:ilvl="3" w:tplc="C1486A76">
      <w:numFmt w:val="none"/>
      <w:lvlText w:val=""/>
      <w:lvlJc w:val="left"/>
      <w:pPr>
        <w:tabs>
          <w:tab w:val="num" w:pos="360"/>
        </w:tabs>
      </w:pPr>
    </w:lvl>
    <w:lvl w:ilvl="4" w:tplc="D11803EA">
      <w:numFmt w:val="none"/>
      <w:lvlText w:val=""/>
      <w:lvlJc w:val="left"/>
      <w:pPr>
        <w:tabs>
          <w:tab w:val="num" w:pos="360"/>
        </w:tabs>
      </w:pPr>
    </w:lvl>
    <w:lvl w:ilvl="5" w:tplc="937A1966">
      <w:numFmt w:val="none"/>
      <w:lvlText w:val=""/>
      <w:lvlJc w:val="left"/>
      <w:pPr>
        <w:tabs>
          <w:tab w:val="num" w:pos="360"/>
        </w:tabs>
      </w:pPr>
    </w:lvl>
    <w:lvl w:ilvl="6" w:tplc="BDEEE6DA">
      <w:numFmt w:val="none"/>
      <w:lvlText w:val=""/>
      <w:lvlJc w:val="left"/>
      <w:pPr>
        <w:tabs>
          <w:tab w:val="num" w:pos="360"/>
        </w:tabs>
      </w:pPr>
    </w:lvl>
    <w:lvl w:ilvl="7" w:tplc="D82E074A">
      <w:numFmt w:val="none"/>
      <w:lvlText w:val=""/>
      <w:lvlJc w:val="left"/>
      <w:pPr>
        <w:tabs>
          <w:tab w:val="num" w:pos="360"/>
        </w:tabs>
      </w:pPr>
    </w:lvl>
    <w:lvl w:ilvl="8" w:tplc="252459E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F4B49EE"/>
    <w:multiLevelType w:val="hybridMultilevel"/>
    <w:tmpl w:val="019299A6"/>
    <w:lvl w:ilvl="0" w:tplc="5D340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E05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BCC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C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98F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F2F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5CD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3C1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18E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83D"/>
    <w:rsid w:val="00025985"/>
    <w:rsid w:val="00755487"/>
    <w:rsid w:val="009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B3604-09B2-47BA-9ADA-DC80607C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pacing w:line="360" w:lineRule="auto"/>
      <w:ind w:firstLine="540"/>
      <w:jc w:val="both"/>
    </w:pPr>
    <w:rPr>
      <w:sz w:val="28"/>
    </w:rPr>
  </w:style>
  <w:style w:type="paragraph" w:styleId="20">
    <w:name w:val="Body Text Indent 2"/>
    <w:basedOn w:val="a"/>
    <w:semiHidden/>
    <w:pPr>
      <w:spacing w:before="120" w:line="360" w:lineRule="auto"/>
      <w:ind w:firstLine="539"/>
    </w:pPr>
    <w:rPr>
      <w:sz w:val="28"/>
    </w:rPr>
  </w:style>
  <w:style w:type="paragraph" w:styleId="3">
    <w:name w:val="Body Text Indent 3"/>
    <w:basedOn w:val="a"/>
    <w:semiHidden/>
    <w:pPr>
      <w:shd w:val="clear" w:color="auto" w:fill="FFFFFF"/>
      <w:spacing w:line="360" w:lineRule="auto"/>
      <w:ind w:right="19" w:firstLine="426"/>
      <w:jc w:val="both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murr.spb.ru/library/prishvin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-sladkov.ru/index.php/prishv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streferat.ru/referat-838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4938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HomeLab</Company>
  <LinksUpToDate>false</LinksUpToDate>
  <CharactersWithSpaces>33025</CharactersWithSpaces>
  <SharedDoc>false</SharedDoc>
  <HLinks>
    <vt:vector size="18" baseType="variant">
      <vt:variant>
        <vt:i4>524373</vt:i4>
      </vt:variant>
      <vt:variant>
        <vt:i4>6</vt:i4>
      </vt:variant>
      <vt:variant>
        <vt:i4>0</vt:i4>
      </vt:variant>
      <vt:variant>
        <vt:i4>5</vt:i4>
      </vt:variant>
      <vt:variant>
        <vt:lpwstr>http://www.bestreferat.ru/referat-83849.html</vt:lpwstr>
      </vt:variant>
      <vt:variant>
        <vt:lpwstr/>
      </vt:variant>
      <vt:variant>
        <vt:i4>5242965</vt:i4>
      </vt:variant>
      <vt:variant>
        <vt:i4>3</vt:i4>
      </vt:variant>
      <vt:variant>
        <vt:i4>0</vt:i4>
      </vt:variant>
      <vt:variant>
        <vt:i4>5</vt:i4>
      </vt:variant>
      <vt:variant>
        <vt:lpwstr>http://www.kotmurr.spb.ru/library/prishvin/index.html</vt:lpwstr>
      </vt:variant>
      <vt:variant>
        <vt:lpwstr/>
      </vt:variant>
      <vt:variant>
        <vt:i4>7077932</vt:i4>
      </vt:variant>
      <vt:variant>
        <vt:i4>0</vt:i4>
      </vt:variant>
      <vt:variant>
        <vt:i4>0</vt:i4>
      </vt:variant>
      <vt:variant>
        <vt:i4>5</vt:i4>
      </vt:variant>
      <vt:variant>
        <vt:lpwstr>http://www.n-sladkov.ru/index.php/prishvin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2014-04-15T14:31:00Z</dcterms:created>
  <dcterms:modified xsi:type="dcterms:W3CDTF">2014-04-15T14:31:00Z</dcterms:modified>
</cp:coreProperties>
</file>