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E7" w:rsidRDefault="00C66544">
      <w:pPr>
        <w:shd w:val="clear" w:color="auto" w:fill="FFFFFF"/>
        <w:spacing w:line="360" w:lineRule="auto"/>
        <w:ind w:firstLine="567"/>
        <w:jc w:val="both"/>
        <w:rPr>
          <w:b/>
          <w:bCs/>
          <w:color w:val="000000"/>
          <w:sz w:val="28"/>
          <w:szCs w:val="26"/>
        </w:rPr>
      </w:pPr>
      <w:r>
        <w:rPr>
          <w:b/>
          <w:bCs/>
          <w:color w:val="000000"/>
          <w:sz w:val="28"/>
          <w:szCs w:val="26"/>
          <w:lang w:val="uk-UA"/>
        </w:rPr>
        <w:t>Групування та облік витрат виробництва за елементами.</w:t>
      </w:r>
    </w:p>
    <w:p w:rsidR="007250E7" w:rsidRDefault="007250E7">
      <w:pPr>
        <w:shd w:val="clear" w:color="auto" w:fill="FFFFFF"/>
        <w:spacing w:line="360" w:lineRule="auto"/>
        <w:ind w:firstLine="567"/>
        <w:jc w:val="both"/>
        <w:rPr>
          <w:sz w:val="28"/>
          <w:szCs w:val="24"/>
          <w:lang w:val="uk-UA"/>
        </w:rPr>
      </w:pPr>
    </w:p>
    <w:p w:rsidR="007250E7" w:rsidRDefault="00C66544">
      <w:pPr>
        <w:shd w:val="clear" w:color="auto" w:fill="FFFFFF"/>
        <w:spacing w:line="360" w:lineRule="auto"/>
        <w:ind w:firstLine="567"/>
        <w:jc w:val="both"/>
        <w:rPr>
          <w:sz w:val="28"/>
          <w:szCs w:val="24"/>
        </w:rPr>
      </w:pPr>
      <w:r>
        <w:rPr>
          <w:color w:val="000000"/>
          <w:sz w:val="28"/>
          <w:szCs w:val="22"/>
          <w:lang w:val="uk-UA"/>
        </w:rPr>
        <w:t>Відповідно до Типового положення з планування, обліку і калькулювання собівартості продукції (робіт, послуг), затвер</w:t>
      </w:r>
      <w:r>
        <w:rPr>
          <w:color w:val="000000"/>
          <w:sz w:val="28"/>
          <w:szCs w:val="22"/>
          <w:lang w:val="uk-UA"/>
        </w:rPr>
        <w:softHyphen/>
        <w:t xml:space="preserve">дженого постановою Кабінету Міністрів України </w:t>
      </w:r>
      <w:r>
        <w:rPr>
          <w:color w:val="000000"/>
          <w:sz w:val="28"/>
          <w:szCs w:val="22"/>
        </w:rPr>
        <w:t xml:space="preserve">№ 473 </w:t>
      </w:r>
      <w:r>
        <w:rPr>
          <w:color w:val="000000"/>
          <w:sz w:val="28"/>
          <w:szCs w:val="22"/>
          <w:lang w:val="uk-UA"/>
        </w:rPr>
        <w:t xml:space="preserve">від </w:t>
      </w:r>
      <w:r>
        <w:rPr>
          <w:color w:val="000000"/>
          <w:sz w:val="28"/>
          <w:szCs w:val="22"/>
        </w:rPr>
        <w:t xml:space="preserve">26.04.96 р., та </w:t>
      </w:r>
      <w:r>
        <w:rPr>
          <w:color w:val="000000"/>
          <w:sz w:val="28"/>
          <w:szCs w:val="22"/>
          <w:lang w:val="uk-UA"/>
        </w:rPr>
        <w:t>нового Плану рахунків витрати, які включа</w:t>
      </w:r>
      <w:r>
        <w:rPr>
          <w:color w:val="000000"/>
          <w:sz w:val="28"/>
          <w:szCs w:val="22"/>
          <w:lang w:val="uk-UA"/>
        </w:rPr>
        <w:softHyphen/>
        <w:t xml:space="preserve">ються до собівартості продукції (робіт, послуг), </w:t>
      </w:r>
      <w:r>
        <w:rPr>
          <w:b/>
          <w:bCs/>
          <w:color w:val="000000"/>
          <w:sz w:val="28"/>
          <w:szCs w:val="22"/>
          <w:lang w:val="uk-UA"/>
        </w:rPr>
        <w:t>групуються за такими елементами:</w:t>
      </w:r>
    </w:p>
    <w:p w:rsidR="007250E7" w:rsidRDefault="00C66544">
      <w:pPr>
        <w:shd w:val="clear" w:color="auto" w:fill="FFFFFF"/>
        <w:spacing w:line="360" w:lineRule="auto"/>
        <w:ind w:firstLine="567"/>
        <w:jc w:val="both"/>
        <w:rPr>
          <w:sz w:val="28"/>
          <w:szCs w:val="24"/>
        </w:rPr>
      </w:pPr>
      <w:r>
        <w:rPr>
          <w:color w:val="000000"/>
          <w:sz w:val="28"/>
          <w:szCs w:val="22"/>
        </w:rPr>
        <w:t xml:space="preserve">1. </w:t>
      </w:r>
      <w:r>
        <w:rPr>
          <w:color w:val="000000"/>
          <w:sz w:val="28"/>
          <w:szCs w:val="22"/>
          <w:lang w:val="uk-UA"/>
        </w:rPr>
        <w:t>Матеріальні витрати.</w:t>
      </w:r>
    </w:p>
    <w:p w:rsidR="007250E7" w:rsidRDefault="00C66544">
      <w:pPr>
        <w:shd w:val="clear" w:color="auto" w:fill="FFFFFF"/>
        <w:spacing w:line="360" w:lineRule="auto"/>
        <w:ind w:firstLine="567"/>
        <w:jc w:val="both"/>
        <w:rPr>
          <w:sz w:val="28"/>
          <w:szCs w:val="24"/>
        </w:rPr>
      </w:pPr>
      <w:r>
        <w:rPr>
          <w:color w:val="000000"/>
          <w:sz w:val="28"/>
          <w:szCs w:val="22"/>
        </w:rPr>
        <w:t xml:space="preserve">2. </w:t>
      </w:r>
      <w:r>
        <w:rPr>
          <w:color w:val="000000"/>
          <w:sz w:val="28"/>
          <w:szCs w:val="22"/>
          <w:lang w:val="uk-UA"/>
        </w:rPr>
        <w:t>Витрати на оплату праці.</w:t>
      </w:r>
    </w:p>
    <w:p w:rsidR="007250E7" w:rsidRDefault="00C66544">
      <w:pPr>
        <w:shd w:val="clear" w:color="auto" w:fill="FFFFFF"/>
        <w:spacing w:line="360" w:lineRule="auto"/>
        <w:ind w:firstLine="567"/>
        <w:jc w:val="both"/>
        <w:rPr>
          <w:sz w:val="28"/>
          <w:szCs w:val="24"/>
        </w:rPr>
      </w:pPr>
      <w:r>
        <w:rPr>
          <w:color w:val="000000"/>
          <w:sz w:val="28"/>
          <w:szCs w:val="22"/>
        </w:rPr>
        <w:t xml:space="preserve">3. </w:t>
      </w:r>
      <w:r>
        <w:rPr>
          <w:color w:val="000000"/>
          <w:sz w:val="28"/>
          <w:szCs w:val="22"/>
          <w:lang w:val="uk-UA"/>
        </w:rPr>
        <w:t>Відрахування на соціальні заходи.</w:t>
      </w:r>
    </w:p>
    <w:p w:rsidR="007250E7" w:rsidRDefault="00C66544">
      <w:pPr>
        <w:shd w:val="clear" w:color="auto" w:fill="FFFFFF"/>
        <w:spacing w:line="360" w:lineRule="auto"/>
        <w:ind w:firstLine="567"/>
        <w:jc w:val="both"/>
        <w:rPr>
          <w:sz w:val="28"/>
          <w:szCs w:val="24"/>
        </w:rPr>
      </w:pPr>
      <w:r>
        <w:rPr>
          <w:color w:val="000000"/>
          <w:sz w:val="28"/>
          <w:szCs w:val="22"/>
        </w:rPr>
        <w:t xml:space="preserve">4. </w:t>
      </w:r>
      <w:r>
        <w:rPr>
          <w:color w:val="000000"/>
          <w:sz w:val="28"/>
          <w:szCs w:val="22"/>
          <w:lang w:val="uk-UA"/>
        </w:rPr>
        <w:t>Амортизація.</w:t>
      </w:r>
    </w:p>
    <w:p w:rsidR="007250E7" w:rsidRDefault="00C66544">
      <w:pPr>
        <w:shd w:val="clear" w:color="auto" w:fill="FFFFFF"/>
        <w:spacing w:line="360" w:lineRule="auto"/>
        <w:ind w:firstLine="567"/>
        <w:jc w:val="both"/>
        <w:rPr>
          <w:sz w:val="28"/>
          <w:szCs w:val="24"/>
        </w:rPr>
      </w:pPr>
      <w:r>
        <w:rPr>
          <w:color w:val="000000"/>
          <w:sz w:val="28"/>
          <w:szCs w:val="22"/>
        </w:rPr>
        <w:t xml:space="preserve">5. </w:t>
      </w:r>
      <w:r>
        <w:rPr>
          <w:color w:val="000000"/>
          <w:sz w:val="28"/>
          <w:szCs w:val="22"/>
          <w:lang w:val="uk-UA"/>
        </w:rPr>
        <w:t>Інші операційні витрати.</w:t>
      </w:r>
    </w:p>
    <w:p w:rsidR="007250E7" w:rsidRDefault="00C66544">
      <w:pPr>
        <w:shd w:val="clear" w:color="auto" w:fill="FFFFFF"/>
        <w:spacing w:line="360" w:lineRule="auto"/>
        <w:ind w:firstLine="567"/>
        <w:jc w:val="both"/>
        <w:rPr>
          <w:sz w:val="28"/>
          <w:szCs w:val="24"/>
        </w:rPr>
      </w:pPr>
      <w:r>
        <w:rPr>
          <w:color w:val="000000"/>
          <w:sz w:val="28"/>
          <w:szCs w:val="22"/>
        </w:rPr>
        <w:t xml:space="preserve">6. </w:t>
      </w:r>
      <w:r>
        <w:rPr>
          <w:color w:val="000000"/>
          <w:sz w:val="28"/>
          <w:szCs w:val="22"/>
          <w:lang w:val="uk-UA"/>
        </w:rPr>
        <w:t>Інші затрати.</w:t>
      </w:r>
    </w:p>
    <w:p w:rsidR="007250E7" w:rsidRDefault="00C66544">
      <w:pPr>
        <w:shd w:val="clear" w:color="auto" w:fill="FFFFFF"/>
        <w:spacing w:line="360" w:lineRule="auto"/>
        <w:ind w:firstLine="567"/>
        <w:jc w:val="both"/>
        <w:rPr>
          <w:sz w:val="28"/>
          <w:szCs w:val="24"/>
        </w:rPr>
      </w:pPr>
      <w:r>
        <w:rPr>
          <w:b/>
          <w:bCs/>
          <w:color w:val="000000"/>
          <w:sz w:val="28"/>
          <w:szCs w:val="21"/>
        </w:rPr>
        <w:t xml:space="preserve">1. </w:t>
      </w:r>
      <w:r>
        <w:rPr>
          <w:b/>
          <w:bCs/>
          <w:color w:val="000000"/>
          <w:sz w:val="28"/>
          <w:szCs w:val="21"/>
          <w:lang w:val="uk-UA"/>
        </w:rPr>
        <w:t>ЕЛЕМЕНТ "МАТЕРІАЛЬНІ ВИТРАТИ"</w:t>
      </w:r>
    </w:p>
    <w:p w:rsidR="007250E7" w:rsidRDefault="00C66544">
      <w:pPr>
        <w:shd w:val="clear" w:color="auto" w:fill="FFFFFF"/>
        <w:spacing w:line="360" w:lineRule="auto"/>
        <w:ind w:firstLine="567"/>
        <w:jc w:val="both"/>
        <w:rPr>
          <w:sz w:val="28"/>
          <w:szCs w:val="24"/>
        </w:rPr>
      </w:pPr>
      <w:r>
        <w:rPr>
          <w:b/>
          <w:bCs/>
          <w:color w:val="000000"/>
          <w:sz w:val="28"/>
          <w:szCs w:val="21"/>
          <w:lang w:val="uk-UA"/>
        </w:rPr>
        <w:t>До елементу "Матеріальні витрати" належать:</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витрати сировини й матеріалів, </w:t>
      </w:r>
      <w:r>
        <w:rPr>
          <w:color w:val="000000"/>
          <w:sz w:val="28"/>
          <w:szCs w:val="22"/>
          <w:lang w:val="uk-UA"/>
        </w:rPr>
        <w:t>які входять до складу виробничої продукції, створюючи її основу, або є необхідним компонентом для виготовлення продукції (робіт, послуг);</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витрати купівельних напівфабрикатів та комплек</w:t>
      </w:r>
      <w:r>
        <w:rPr>
          <w:b/>
          <w:bCs/>
          <w:color w:val="000000"/>
          <w:sz w:val="28"/>
          <w:szCs w:val="22"/>
          <w:lang w:val="uk-UA"/>
        </w:rPr>
        <w:softHyphen/>
        <w:t xml:space="preserve">туючих виробів, </w:t>
      </w:r>
      <w:r>
        <w:rPr>
          <w:color w:val="000000"/>
          <w:sz w:val="28"/>
          <w:szCs w:val="22"/>
          <w:lang w:val="uk-UA"/>
        </w:rPr>
        <w:t>що потребують монтажу або додаткової обробки на даному підприємстві;</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витрати палива й електроенергії, </w:t>
      </w:r>
      <w:r>
        <w:rPr>
          <w:color w:val="000000"/>
          <w:sz w:val="28"/>
          <w:szCs w:val="22"/>
          <w:lang w:val="uk-UA"/>
        </w:rPr>
        <w:t>що використову</w:t>
      </w:r>
      <w:r>
        <w:rPr>
          <w:color w:val="000000"/>
          <w:sz w:val="28"/>
          <w:szCs w:val="22"/>
          <w:lang w:val="uk-UA"/>
        </w:rPr>
        <w:softHyphen/>
        <w:t>ються на технологічні, енергетичні, рухомі та інші виробничі потреби підприємства.</w:t>
      </w:r>
    </w:p>
    <w:p w:rsidR="007250E7" w:rsidRDefault="000C764B">
      <w:pPr>
        <w:spacing w:line="360" w:lineRule="auto"/>
        <w:jc w:val="center"/>
        <w:rPr>
          <w:sz w:val="28"/>
          <w:szCs w:val="24"/>
          <w:lang w:val="uk-UA"/>
        </w:rPr>
      </w:pPr>
      <w:r>
        <w:rPr>
          <w:sz w:val="28"/>
          <w:szCs w:val="24"/>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pt;height:742.5pt">
            <v:imagedata r:id="rId5" o:title="c356"/>
          </v:shape>
        </w:pict>
      </w:r>
    </w:p>
    <w:p w:rsidR="007250E7" w:rsidRDefault="00C66544">
      <w:pPr>
        <w:pStyle w:val="a3"/>
        <w:spacing w:line="360" w:lineRule="auto"/>
        <w:rPr>
          <w:szCs w:val="24"/>
        </w:rPr>
      </w:pPr>
      <w:r>
        <w:t>Витрати на власне виробництво електричної та інших видів енергії, а також на трансформацію і передачу придбаної енергії до місця її споживання включаються до відповідних елементів витрат;</w:t>
      </w:r>
    </w:p>
    <w:p w:rsidR="007250E7" w:rsidRDefault="00C66544">
      <w:pPr>
        <w:shd w:val="clear" w:color="auto" w:fill="FFFFFF"/>
        <w:spacing w:line="360" w:lineRule="auto"/>
        <w:ind w:firstLine="567"/>
        <w:jc w:val="both"/>
        <w:rPr>
          <w:sz w:val="28"/>
          <w:szCs w:val="24"/>
        </w:rPr>
      </w:pPr>
      <w:r>
        <w:rPr>
          <w:b/>
          <w:bCs/>
          <w:color w:val="000000"/>
          <w:sz w:val="28"/>
          <w:szCs w:val="21"/>
        </w:rPr>
        <w:t xml:space="preserve">- </w:t>
      </w:r>
      <w:r>
        <w:rPr>
          <w:b/>
          <w:bCs/>
          <w:color w:val="000000"/>
          <w:sz w:val="28"/>
          <w:szCs w:val="21"/>
          <w:lang w:val="uk-UA"/>
        </w:rPr>
        <w:t>витрати тари і тарних матеріалів.</w:t>
      </w:r>
    </w:p>
    <w:p w:rsidR="007250E7" w:rsidRDefault="00C66544">
      <w:pPr>
        <w:shd w:val="clear" w:color="auto" w:fill="FFFFFF"/>
        <w:spacing w:line="360" w:lineRule="auto"/>
        <w:ind w:firstLine="567"/>
        <w:jc w:val="both"/>
        <w:rPr>
          <w:sz w:val="28"/>
          <w:szCs w:val="24"/>
        </w:rPr>
      </w:pPr>
      <w:r>
        <w:rPr>
          <w:color w:val="000000"/>
          <w:sz w:val="28"/>
          <w:szCs w:val="22"/>
          <w:lang w:val="uk-UA"/>
        </w:rPr>
        <w:t>У випадках включення вартості тари, прийнятої від поста</w:t>
      </w:r>
      <w:r>
        <w:rPr>
          <w:color w:val="000000"/>
          <w:sz w:val="28"/>
          <w:szCs w:val="22"/>
          <w:lang w:val="uk-UA"/>
        </w:rPr>
        <w:softHyphen/>
        <w:t>чальника разом з матеріальними ресурсами, із загальної суми витрат на їх придбання відраховується вартість тари за ціною можливого використання або реалізації з урахуванням витрат на придбання матеріалів для її ремонту;</w:t>
      </w:r>
    </w:p>
    <w:p w:rsidR="007250E7" w:rsidRDefault="00C66544">
      <w:pPr>
        <w:shd w:val="clear" w:color="auto" w:fill="FFFFFF"/>
        <w:spacing w:line="360" w:lineRule="auto"/>
        <w:ind w:firstLine="567"/>
        <w:jc w:val="both"/>
        <w:rPr>
          <w:sz w:val="28"/>
          <w:szCs w:val="24"/>
          <w:lang w:val="uk-UA"/>
        </w:rPr>
      </w:pPr>
      <w:r>
        <w:rPr>
          <w:b/>
          <w:bCs/>
          <w:color w:val="000000"/>
          <w:sz w:val="28"/>
          <w:szCs w:val="22"/>
        </w:rPr>
        <w:t xml:space="preserve">- </w:t>
      </w:r>
      <w:r>
        <w:rPr>
          <w:b/>
          <w:bCs/>
          <w:color w:val="000000"/>
          <w:sz w:val="28"/>
          <w:szCs w:val="22"/>
          <w:lang w:val="uk-UA"/>
        </w:rPr>
        <w:t xml:space="preserve">витрати будівельних матеріалів </w:t>
      </w:r>
      <w:r>
        <w:rPr>
          <w:color w:val="000000"/>
          <w:sz w:val="28"/>
          <w:szCs w:val="22"/>
          <w:lang w:val="uk-UA"/>
        </w:rPr>
        <w:t>використовуються безпосередньо у виробництві будівельно-монтажних робіт і для виготовлення будівельних деталей, конструкцій та частин будов і споруд. До них належать: лісові матеріали (ліс круглий, пиломатеріали, фанера тощо), силікатні, матеріали (алебастр, каміння, гравій, гайки, болти тощо), будівельний метал (сталь листова, сталь кругла, цинк листовий тощо), електротехнічні матеріали (кабель силовий, шнур освітлюваль</w:t>
      </w:r>
      <w:r>
        <w:rPr>
          <w:color w:val="000000"/>
          <w:sz w:val="28"/>
          <w:szCs w:val="22"/>
          <w:lang w:val="uk-UA"/>
        </w:rPr>
        <w:softHyphen/>
        <w:t>ний тощо) та ін.;</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витрати запасних частин </w:t>
      </w:r>
      <w:r>
        <w:rPr>
          <w:color w:val="000000"/>
          <w:sz w:val="28"/>
          <w:szCs w:val="22"/>
        </w:rPr>
        <w:t xml:space="preserve">- </w:t>
      </w:r>
      <w:r>
        <w:rPr>
          <w:color w:val="000000"/>
          <w:sz w:val="28"/>
          <w:szCs w:val="22"/>
          <w:lang w:val="uk-UA"/>
        </w:rPr>
        <w:t>раніше виготовлені деталі та вузли машин, призначені для заміни зношених при експлуатації, головним чином швидкозношуваних деталей (втулок, підшипників, шестерень, поршнів та ін.);</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витрати матеріалів сільськогосподарського при</w:t>
      </w:r>
      <w:r>
        <w:rPr>
          <w:b/>
          <w:bCs/>
          <w:color w:val="000000"/>
          <w:sz w:val="28"/>
          <w:szCs w:val="22"/>
          <w:lang w:val="uk-UA"/>
        </w:rPr>
        <w:softHyphen/>
        <w:t xml:space="preserve">значення </w:t>
      </w:r>
      <w:r>
        <w:rPr>
          <w:color w:val="000000"/>
          <w:sz w:val="28"/>
          <w:szCs w:val="22"/>
          <w:lang w:val="uk-UA"/>
        </w:rPr>
        <w:t>(насіння, корми, органічні та мінеральні добрива, паливо, нафтопродукти, запасні частини тощо) використовуються для виробництва сільськогосподарської продукції, при</w:t>
      </w:r>
      <w:r>
        <w:rPr>
          <w:color w:val="000000"/>
          <w:sz w:val="28"/>
          <w:szCs w:val="22"/>
          <w:lang w:val="uk-UA"/>
        </w:rPr>
        <w:softHyphen/>
        <w:t>значеної для її внутрішньогосподарської діяльності (насіння, корми), для здійснення нових Циклів виробничого процесу і для реалізації;</w:t>
      </w:r>
    </w:p>
    <w:p w:rsidR="007250E7" w:rsidRDefault="00C66544">
      <w:pPr>
        <w:shd w:val="clear" w:color="auto" w:fill="FFFFFF"/>
        <w:spacing w:line="360" w:lineRule="auto"/>
        <w:ind w:firstLine="567"/>
        <w:jc w:val="both"/>
        <w:rPr>
          <w:sz w:val="28"/>
          <w:szCs w:val="24"/>
        </w:rPr>
      </w:pPr>
      <w:r>
        <w:rPr>
          <w:b/>
          <w:bCs/>
          <w:color w:val="000000"/>
          <w:sz w:val="28"/>
          <w:szCs w:val="21"/>
        </w:rPr>
        <w:t xml:space="preserve">- </w:t>
      </w:r>
      <w:r>
        <w:rPr>
          <w:b/>
          <w:bCs/>
          <w:color w:val="000000"/>
          <w:sz w:val="28"/>
          <w:szCs w:val="21"/>
          <w:lang w:val="uk-UA"/>
        </w:rPr>
        <w:t>витрати товарів;</w:t>
      </w:r>
    </w:p>
    <w:p w:rsidR="007250E7" w:rsidRDefault="00C66544">
      <w:pPr>
        <w:shd w:val="clear" w:color="auto" w:fill="FFFFFF"/>
        <w:spacing w:line="360" w:lineRule="auto"/>
        <w:ind w:firstLine="567"/>
        <w:jc w:val="both"/>
        <w:rPr>
          <w:sz w:val="28"/>
          <w:szCs w:val="24"/>
        </w:rPr>
      </w:pPr>
      <w:r>
        <w:rPr>
          <w:b/>
          <w:bCs/>
          <w:color w:val="000000"/>
          <w:sz w:val="28"/>
          <w:szCs w:val="21"/>
        </w:rPr>
        <w:t xml:space="preserve">- </w:t>
      </w:r>
      <w:r>
        <w:rPr>
          <w:b/>
          <w:bCs/>
          <w:color w:val="000000"/>
          <w:sz w:val="28"/>
          <w:szCs w:val="21"/>
          <w:lang w:val="uk-UA"/>
        </w:rPr>
        <w:t>інші матеріальні витрати.</w:t>
      </w:r>
    </w:p>
    <w:p w:rsidR="007250E7" w:rsidRDefault="00C66544">
      <w:pPr>
        <w:shd w:val="clear" w:color="auto" w:fill="FFFFFF"/>
        <w:spacing w:line="360" w:lineRule="auto"/>
        <w:ind w:firstLine="567"/>
        <w:jc w:val="both"/>
        <w:rPr>
          <w:sz w:val="28"/>
          <w:szCs w:val="24"/>
        </w:rPr>
      </w:pPr>
      <w:r>
        <w:rPr>
          <w:color w:val="000000"/>
          <w:sz w:val="28"/>
          <w:szCs w:val="22"/>
          <w:lang w:val="uk-UA"/>
        </w:rPr>
        <w:t>Вартість матеріальних ресурсів включається до складу витрат на виробництво згідно з нормами витрат відповідно до ГОСТів, ОСТів, технічних умов.</w:t>
      </w:r>
    </w:p>
    <w:p w:rsidR="007250E7" w:rsidRDefault="00C66544">
      <w:pPr>
        <w:shd w:val="clear" w:color="auto" w:fill="FFFFFF"/>
        <w:spacing w:line="360" w:lineRule="auto"/>
        <w:ind w:firstLine="567"/>
        <w:jc w:val="both"/>
        <w:rPr>
          <w:sz w:val="28"/>
          <w:szCs w:val="24"/>
        </w:rPr>
      </w:pPr>
      <w:r>
        <w:rPr>
          <w:color w:val="000000"/>
          <w:sz w:val="28"/>
          <w:szCs w:val="22"/>
          <w:lang w:val="uk-UA"/>
        </w:rPr>
        <w:t>Із витрат на матеріальні ресурси, що включаються до собівартості продукції, вираховується вартість зворотних відходів.</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Зворотні відходи </w:t>
      </w:r>
      <w:r>
        <w:rPr>
          <w:color w:val="000000"/>
          <w:sz w:val="28"/>
          <w:szCs w:val="22"/>
        </w:rPr>
        <w:t xml:space="preserve">- </w:t>
      </w:r>
      <w:r>
        <w:rPr>
          <w:color w:val="000000"/>
          <w:sz w:val="28"/>
          <w:szCs w:val="22"/>
          <w:lang w:val="uk-UA"/>
        </w:rPr>
        <w:t>це залишки сировини, матеріалів, напівфабрикатів, теплоносіїв та інших видів матеріальних ресурсів, утворених у процесі виробництва продукції (робіт, послуг), що втратили повністю або частково споживчі якості початкового ресурсу і в зв'язку з цим використовуються з підвищеними витратами продукції або зовсім не використову</w:t>
      </w:r>
      <w:r>
        <w:rPr>
          <w:color w:val="000000"/>
          <w:sz w:val="28"/>
          <w:szCs w:val="22"/>
          <w:lang w:val="uk-UA"/>
        </w:rPr>
        <w:softHyphen/>
        <w:t>ються за прямим призначенням.</w:t>
      </w:r>
    </w:p>
    <w:p w:rsidR="007250E7" w:rsidRDefault="00C66544">
      <w:pPr>
        <w:shd w:val="clear" w:color="auto" w:fill="FFFFFF"/>
        <w:spacing w:line="360" w:lineRule="auto"/>
        <w:ind w:firstLine="567"/>
        <w:jc w:val="both"/>
        <w:rPr>
          <w:sz w:val="28"/>
          <w:szCs w:val="24"/>
        </w:rPr>
      </w:pPr>
      <w:r>
        <w:rPr>
          <w:b/>
          <w:bCs/>
          <w:color w:val="000000"/>
          <w:sz w:val="28"/>
          <w:szCs w:val="21"/>
          <w:lang w:val="uk-UA"/>
        </w:rPr>
        <w:t>До зворотних відходів не належать:</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залишки матеріальних ресурсів, </w:t>
      </w:r>
      <w:r>
        <w:rPr>
          <w:color w:val="000000"/>
          <w:sz w:val="28"/>
          <w:szCs w:val="22"/>
          <w:lang w:val="uk-UA"/>
        </w:rPr>
        <w:t>які відповідно до встановленої технології передаються в інші цехи, підрозділи як повноцінний матеріал для виробництва інших видів продукції (робіт, послуг);</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супутня продукція, </w:t>
      </w:r>
      <w:r>
        <w:rPr>
          <w:color w:val="000000"/>
          <w:sz w:val="28"/>
          <w:szCs w:val="22"/>
          <w:lang w:val="uk-UA"/>
        </w:rPr>
        <w:t>одержувана водночас з цільовим (основним) продуктом у єдиному технологічному процесі, відповідає за якістю встановленим стандартам або технічним умовам і призначається для подальшої переробки або відпуску на сторону.</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Перелік супутної продукції в окремих галузях промисловості наведений у додатку </w:t>
      </w:r>
      <w:r>
        <w:rPr>
          <w:color w:val="000000"/>
          <w:sz w:val="28"/>
          <w:szCs w:val="22"/>
        </w:rPr>
        <w:t xml:space="preserve">№ 9 </w:t>
      </w:r>
      <w:r>
        <w:rPr>
          <w:color w:val="000000"/>
          <w:sz w:val="28"/>
          <w:szCs w:val="22"/>
          <w:lang w:val="uk-UA"/>
        </w:rPr>
        <w:t xml:space="preserve">Типового положення </w:t>
      </w:r>
      <w:r>
        <w:rPr>
          <w:color w:val="000000"/>
          <w:sz w:val="28"/>
          <w:szCs w:val="22"/>
        </w:rPr>
        <w:t xml:space="preserve">№ 473. </w:t>
      </w:r>
      <w:r>
        <w:rPr>
          <w:color w:val="000000"/>
          <w:sz w:val="28"/>
          <w:szCs w:val="22"/>
          <w:lang w:val="uk-UA"/>
        </w:rPr>
        <w:t xml:space="preserve">Наприклад, у металургійній промисловості </w:t>
      </w:r>
      <w:r>
        <w:rPr>
          <w:color w:val="000000"/>
          <w:sz w:val="28"/>
          <w:szCs w:val="22"/>
        </w:rPr>
        <w:t xml:space="preserve">— </w:t>
      </w:r>
      <w:r>
        <w:rPr>
          <w:color w:val="000000"/>
          <w:sz w:val="28"/>
          <w:szCs w:val="22"/>
          <w:lang w:val="uk-UA"/>
        </w:rPr>
        <w:t xml:space="preserve">доменні шлаки для виготовлення цементу; у цукровій промисловості </w:t>
      </w:r>
      <w:r>
        <w:rPr>
          <w:color w:val="000000"/>
          <w:sz w:val="28"/>
          <w:szCs w:val="22"/>
        </w:rPr>
        <w:t xml:space="preserve">- </w:t>
      </w:r>
      <w:r>
        <w:rPr>
          <w:color w:val="000000"/>
          <w:sz w:val="28"/>
          <w:szCs w:val="22"/>
          <w:lang w:val="uk-UA"/>
        </w:rPr>
        <w:t>меляса для виготовлення спирту і лимонної кислоти, жом для годування тварин та ін.</w:t>
      </w:r>
    </w:p>
    <w:p w:rsidR="007250E7" w:rsidRDefault="00C66544">
      <w:pPr>
        <w:shd w:val="clear" w:color="auto" w:fill="FFFFFF"/>
        <w:spacing w:line="360" w:lineRule="auto"/>
        <w:ind w:firstLine="567"/>
        <w:jc w:val="both"/>
        <w:rPr>
          <w:sz w:val="28"/>
          <w:szCs w:val="24"/>
        </w:rPr>
      </w:pPr>
      <w:r>
        <w:rPr>
          <w:color w:val="000000"/>
          <w:sz w:val="28"/>
          <w:szCs w:val="22"/>
          <w:lang w:val="uk-UA"/>
        </w:rPr>
        <w:t>Супутна продукція, призначена для подальшої переробки, відображається як рух напівфабрикатів у виробництві.</w:t>
      </w:r>
    </w:p>
    <w:p w:rsidR="007250E7" w:rsidRDefault="00C66544">
      <w:pPr>
        <w:shd w:val="clear" w:color="auto" w:fill="FFFFFF"/>
        <w:spacing w:line="360" w:lineRule="auto"/>
        <w:ind w:firstLine="567"/>
        <w:jc w:val="both"/>
        <w:rPr>
          <w:sz w:val="28"/>
          <w:szCs w:val="24"/>
        </w:rPr>
      </w:pPr>
      <w:r>
        <w:rPr>
          <w:b/>
          <w:bCs/>
          <w:color w:val="000000"/>
          <w:sz w:val="28"/>
          <w:szCs w:val="22"/>
          <w:lang w:val="uk-UA"/>
        </w:rPr>
        <w:t>Згідно з Інструкцією про застосування Плану рахун</w:t>
      </w:r>
      <w:r>
        <w:rPr>
          <w:b/>
          <w:bCs/>
          <w:color w:val="000000"/>
          <w:sz w:val="28"/>
          <w:szCs w:val="22"/>
          <w:lang w:val="uk-UA"/>
        </w:rPr>
        <w:softHyphen/>
        <w:t>ків бухгалтерського обліку активів, капіталу, зобов'я</w:t>
      </w:r>
      <w:r>
        <w:rPr>
          <w:b/>
          <w:bCs/>
          <w:color w:val="000000"/>
          <w:sz w:val="28"/>
          <w:szCs w:val="22"/>
          <w:lang w:val="uk-UA"/>
        </w:rPr>
        <w:softHyphen/>
        <w:t>зань і господарських операцій підприємств і органі</w:t>
      </w:r>
      <w:r>
        <w:rPr>
          <w:b/>
          <w:bCs/>
          <w:color w:val="000000"/>
          <w:sz w:val="28"/>
          <w:szCs w:val="22"/>
          <w:lang w:val="uk-UA"/>
        </w:rPr>
        <w:softHyphen/>
        <w:t xml:space="preserve">зацій </w:t>
      </w:r>
      <w:r>
        <w:rPr>
          <w:b/>
          <w:bCs/>
          <w:color w:val="000000"/>
          <w:sz w:val="28"/>
          <w:szCs w:val="22"/>
        </w:rPr>
        <w:t xml:space="preserve">(№ 893/4186 </w:t>
      </w:r>
      <w:r>
        <w:rPr>
          <w:b/>
          <w:bCs/>
          <w:color w:val="000000"/>
          <w:sz w:val="28"/>
          <w:szCs w:val="22"/>
          <w:lang w:val="uk-UA"/>
        </w:rPr>
        <w:t xml:space="preserve">від </w:t>
      </w:r>
      <w:r>
        <w:rPr>
          <w:b/>
          <w:bCs/>
          <w:color w:val="000000"/>
          <w:sz w:val="28"/>
          <w:szCs w:val="22"/>
        </w:rPr>
        <w:t xml:space="preserve">21.12.99 </w:t>
      </w:r>
      <w:r>
        <w:rPr>
          <w:b/>
          <w:bCs/>
          <w:color w:val="000000"/>
          <w:sz w:val="28"/>
          <w:szCs w:val="22"/>
          <w:lang w:val="uk-UA"/>
        </w:rPr>
        <w:t xml:space="preserve">р.) </w:t>
      </w:r>
      <w:r>
        <w:rPr>
          <w:color w:val="000000"/>
          <w:sz w:val="28"/>
          <w:szCs w:val="22"/>
          <w:lang w:val="uk-UA"/>
        </w:rPr>
        <w:t xml:space="preserve">малі підприємства та інші організації, діяльність яких не спрямована на ведення комерційної діяльності, </w:t>
      </w:r>
      <w:r>
        <w:rPr>
          <w:b/>
          <w:bCs/>
          <w:color w:val="000000"/>
          <w:sz w:val="28"/>
          <w:szCs w:val="22"/>
          <w:lang w:val="uk-UA"/>
        </w:rPr>
        <w:t xml:space="preserve">можуть вести бухгалтерський облік витрат з використанням тільки рахунків класу </w:t>
      </w:r>
      <w:r>
        <w:rPr>
          <w:b/>
          <w:bCs/>
          <w:color w:val="000000"/>
          <w:sz w:val="28"/>
          <w:szCs w:val="22"/>
        </w:rPr>
        <w:t xml:space="preserve">8 </w:t>
      </w:r>
      <w:r>
        <w:rPr>
          <w:b/>
          <w:bCs/>
          <w:color w:val="000000"/>
          <w:sz w:val="28"/>
          <w:szCs w:val="22"/>
          <w:lang w:val="uk-UA"/>
        </w:rPr>
        <w:t xml:space="preserve">"Витрати за елементами" або з використанням рахунків класу </w:t>
      </w:r>
      <w:r>
        <w:rPr>
          <w:b/>
          <w:bCs/>
          <w:color w:val="000000"/>
          <w:sz w:val="28"/>
          <w:szCs w:val="22"/>
        </w:rPr>
        <w:t xml:space="preserve">9 </w:t>
      </w:r>
      <w:r>
        <w:rPr>
          <w:b/>
          <w:bCs/>
          <w:color w:val="000000"/>
          <w:sz w:val="28"/>
          <w:szCs w:val="22"/>
          <w:lang w:val="uk-UA"/>
        </w:rPr>
        <w:t>"Витрати діяльності", який ведуть всі підприємства, крім вищевказаних суб'єктів малого підприємства та інших організацій.</w:t>
      </w:r>
    </w:p>
    <w:p w:rsidR="007250E7" w:rsidRDefault="00C66544">
      <w:pPr>
        <w:shd w:val="clear" w:color="auto" w:fill="FFFFFF"/>
        <w:spacing w:line="360" w:lineRule="auto"/>
        <w:ind w:firstLine="567"/>
        <w:jc w:val="both"/>
        <w:rPr>
          <w:sz w:val="28"/>
          <w:szCs w:val="24"/>
        </w:rPr>
      </w:pPr>
      <w:r>
        <w:rPr>
          <w:b/>
          <w:bCs/>
          <w:color w:val="000000"/>
          <w:sz w:val="28"/>
          <w:szCs w:val="22"/>
          <w:lang w:val="uk-UA"/>
        </w:rPr>
        <w:t>Для узагальнення інформації про матеріальні вит</w:t>
      </w:r>
      <w:r>
        <w:rPr>
          <w:b/>
          <w:bCs/>
          <w:color w:val="000000"/>
          <w:sz w:val="28"/>
          <w:szCs w:val="22"/>
          <w:lang w:val="uk-UA"/>
        </w:rPr>
        <w:softHyphen/>
        <w:t xml:space="preserve">рати за звітний період призначений рахунок </w:t>
      </w:r>
      <w:r>
        <w:rPr>
          <w:b/>
          <w:bCs/>
          <w:color w:val="000000"/>
          <w:sz w:val="28"/>
          <w:szCs w:val="22"/>
        </w:rPr>
        <w:t xml:space="preserve">№ 80 </w:t>
      </w:r>
      <w:r>
        <w:rPr>
          <w:b/>
          <w:bCs/>
          <w:color w:val="000000"/>
          <w:sz w:val="28"/>
          <w:szCs w:val="22"/>
          <w:lang w:val="uk-UA"/>
        </w:rPr>
        <w:t xml:space="preserve">"Матеріальні витрати" </w:t>
      </w:r>
      <w:r>
        <w:rPr>
          <w:b/>
          <w:bCs/>
          <w:i/>
          <w:iCs/>
          <w:color w:val="000000"/>
          <w:sz w:val="28"/>
          <w:szCs w:val="22"/>
          <w:lang w:val="uk-UA"/>
        </w:rPr>
        <w:t xml:space="preserve">а </w:t>
      </w:r>
      <w:r>
        <w:rPr>
          <w:b/>
          <w:bCs/>
          <w:color w:val="000000"/>
          <w:sz w:val="28"/>
          <w:szCs w:val="22"/>
          <w:lang w:val="uk-UA"/>
        </w:rPr>
        <w:t>такими субрахунками:</w:t>
      </w:r>
    </w:p>
    <w:p w:rsidR="007250E7" w:rsidRDefault="00C66544">
      <w:pPr>
        <w:shd w:val="clear" w:color="auto" w:fill="FFFFFF"/>
        <w:spacing w:line="360" w:lineRule="auto"/>
        <w:ind w:firstLine="567"/>
        <w:jc w:val="both"/>
        <w:rPr>
          <w:sz w:val="28"/>
          <w:szCs w:val="24"/>
        </w:rPr>
      </w:pPr>
      <w:r>
        <w:rPr>
          <w:color w:val="000000"/>
          <w:sz w:val="28"/>
          <w:szCs w:val="22"/>
        </w:rPr>
        <w:t xml:space="preserve">801 </w:t>
      </w:r>
      <w:r>
        <w:rPr>
          <w:color w:val="000000"/>
          <w:sz w:val="28"/>
          <w:szCs w:val="22"/>
          <w:lang w:val="uk-UA"/>
        </w:rPr>
        <w:t>"Витрати сировини й матеріалів"</w:t>
      </w:r>
    </w:p>
    <w:p w:rsidR="007250E7" w:rsidRDefault="00C66544">
      <w:pPr>
        <w:shd w:val="clear" w:color="auto" w:fill="FFFFFF"/>
        <w:spacing w:line="360" w:lineRule="auto"/>
        <w:ind w:firstLine="567"/>
        <w:jc w:val="both"/>
        <w:rPr>
          <w:sz w:val="28"/>
          <w:szCs w:val="24"/>
        </w:rPr>
      </w:pPr>
      <w:r>
        <w:rPr>
          <w:color w:val="000000"/>
          <w:sz w:val="28"/>
          <w:szCs w:val="22"/>
        </w:rPr>
        <w:t xml:space="preserve">802 </w:t>
      </w:r>
      <w:r>
        <w:rPr>
          <w:color w:val="000000"/>
          <w:sz w:val="28"/>
          <w:szCs w:val="22"/>
          <w:lang w:val="uk-UA"/>
        </w:rPr>
        <w:t>"Витрати купівельних напівфабрикатів та комплектую</w:t>
      </w:r>
      <w:r>
        <w:rPr>
          <w:color w:val="000000"/>
          <w:sz w:val="28"/>
          <w:szCs w:val="22"/>
          <w:lang w:val="uk-UA"/>
        </w:rPr>
        <w:softHyphen/>
        <w:t>чих виробів"</w:t>
      </w:r>
    </w:p>
    <w:p w:rsidR="007250E7" w:rsidRDefault="00C66544">
      <w:pPr>
        <w:shd w:val="clear" w:color="auto" w:fill="FFFFFF"/>
        <w:spacing w:line="360" w:lineRule="auto"/>
        <w:ind w:firstLine="567"/>
        <w:jc w:val="both"/>
        <w:rPr>
          <w:sz w:val="28"/>
          <w:szCs w:val="24"/>
        </w:rPr>
      </w:pPr>
      <w:r>
        <w:rPr>
          <w:color w:val="000000"/>
          <w:sz w:val="28"/>
          <w:szCs w:val="22"/>
        </w:rPr>
        <w:t xml:space="preserve">803 </w:t>
      </w:r>
      <w:r>
        <w:rPr>
          <w:color w:val="000000"/>
          <w:sz w:val="28"/>
          <w:szCs w:val="22"/>
          <w:lang w:val="uk-UA"/>
        </w:rPr>
        <w:t>"Витрати палива та енергії"</w:t>
      </w:r>
    </w:p>
    <w:p w:rsidR="007250E7" w:rsidRDefault="00C66544">
      <w:pPr>
        <w:shd w:val="clear" w:color="auto" w:fill="FFFFFF"/>
        <w:spacing w:line="360" w:lineRule="auto"/>
        <w:ind w:firstLine="567"/>
        <w:jc w:val="both"/>
        <w:rPr>
          <w:sz w:val="28"/>
          <w:szCs w:val="24"/>
        </w:rPr>
      </w:pPr>
      <w:r>
        <w:rPr>
          <w:color w:val="000000"/>
          <w:sz w:val="28"/>
          <w:szCs w:val="22"/>
        </w:rPr>
        <w:t xml:space="preserve">804 </w:t>
      </w:r>
      <w:r>
        <w:rPr>
          <w:color w:val="000000"/>
          <w:sz w:val="28"/>
          <w:szCs w:val="22"/>
          <w:lang w:val="uk-UA"/>
        </w:rPr>
        <w:t>"Витрати тари і тарних матеріалів"</w:t>
      </w:r>
    </w:p>
    <w:p w:rsidR="007250E7" w:rsidRDefault="00C66544">
      <w:pPr>
        <w:shd w:val="clear" w:color="auto" w:fill="FFFFFF"/>
        <w:spacing w:line="360" w:lineRule="auto"/>
        <w:ind w:firstLine="567"/>
        <w:jc w:val="both"/>
        <w:rPr>
          <w:sz w:val="28"/>
          <w:szCs w:val="24"/>
        </w:rPr>
      </w:pPr>
      <w:r>
        <w:rPr>
          <w:color w:val="000000"/>
          <w:sz w:val="28"/>
          <w:szCs w:val="22"/>
        </w:rPr>
        <w:t xml:space="preserve">805 </w:t>
      </w:r>
      <w:r>
        <w:rPr>
          <w:color w:val="000000"/>
          <w:sz w:val="28"/>
          <w:szCs w:val="22"/>
          <w:lang w:val="uk-UA"/>
        </w:rPr>
        <w:t>"Витрати будівельних матеріалів"</w:t>
      </w:r>
    </w:p>
    <w:p w:rsidR="007250E7" w:rsidRDefault="00C66544">
      <w:pPr>
        <w:shd w:val="clear" w:color="auto" w:fill="FFFFFF"/>
        <w:spacing w:line="360" w:lineRule="auto"/>
        <w:ind w:firstLine="567"/>
        <w:jc w:val="both"/>
        <w:rPr>
          <w:sz w:val="28"/>
          <w:szCs w:val="24"/>
        </w:rPr>
      </w:pPr>
      <w:r>
        <w:rPr>
          <w:color w:val="000000"/>
          <w:sz w:val="28"/>
          <w:szCs w:val="22"/>
        </w:rPr>
        <w:t xml:space="preserve">806 </w:t>
      </w:r>
      <w:r>
        <w:rPr>
          <w:color w:val="000000"/>
          <w:sz w:val="28"/>
          <w:szCs w:val="22"/>
          <w:lang w:val="uk-UA"/>
        </w:rPr>
        <w:t>"Витрати "запасних частин"</w:t>
      </w:r>
    </w:p>
    <w:p w:rsidR="007250E7" w:rsidRDefault="00C66544">
      <w:pPr>
        <w:shd w:val="clear" w:color="auto" w:fill="FFFFFF"/>
        <w:spacing w:line="360" w:lineRule="auto"/>
        <w:ind w:firstLine="567"/>
        <w:jc w:val="both"/>
        <w:rPr>
          <w:sz w:val="28"/>
          <w:szCs w:val="24"/>
        </w:rPr>
      </w:pPr>
      <w:r>
        <w:rPr>
          <w:color w:val="000000"/>
          <w:sz w:val="28"/>
          <w:szCs w:val="22"/>
        </w:rPr>
        <w:t xml:space="preserve">807 </w:t>
      </w:r>
      <w:r>
        <w:rPr>
          <w:color w:val="000000"/>
          <w:sz w:val="28"/>
          <w:szCs w:val="22"/>
          <w:lang w:val="uk-UA"/>
        </w:rPr>
        <w:t>"Витрати матеріалів сільськогосподарського призначення"</w:t>
      </w:r>
    </w:p>
    <w:p w:rsidR="007250E7" w:rsidRDefault="00C66544">
      <w:pPr>
        <w:shd w:val="clear" w:color="auto" w:fill="FFFFFF"/>
        <w:spacing w:line="360" w:lineRule="auto"/>
        <w:ind w:firstLine="567"/>
        <w:jc w:val="both"/>
        <w:rPr>
          <w:sz w:val="28"/>
          <w:szCs w:val="24"/>
        </w:rPr>
      </w:pPr>
      <w:r>
        <w:rPr>
          <w:color w:val="000000"/>
          <w:sz w:val="28"/>
          <w:szCs w:val="22"/>
        </w:rPr>
        <w:t xml:space="preserve">808 </w:t>
      </w:r>
      <w:r>
        <w:rPr>
          <w:color w:val="000000"/>
          <w:sz w:val="28"/>
          <w:szCs w:val="22"/>
          <w:lang w:val="uk-UA"/>
        </w:rPr>
        <w:t>"Витрати товарів"</w:t>
      </w:r>
    </w:p>
    <w:p w:rsidR="007250E7" w:rsidRDefault="00C66544">
      <w:pPr>
        <w:shd w:val="clear" w:color="auto" w:fill="FFFFFF"/>
        <w:spacing w:line="360" w:lineRule="auto"/>
        <w:ind w:firstLine="567"/>
        <w:jc w:val="both"/>
        <w:rPr>
          <w:sz w:val="28"/>
          <w:szCs w:val="24"/>
        </w:rPr>
      </w:pPr>
      <w:r>
        <w:rPr>
          <w:color w:val="000000"/>
          <w:sz w:val="28"/>
          <w:szCs w:val="22"/>
        </w:rPr>
        <w:t xml:space="preserve">809 </w:t>
      </w:r>
      <w:r>
        <w:rPr>
          <w:color w:val="000000"/>
          <w:sz w:val="28"/>
          <w:szCs w:val="22"/>
          <w:lang w:val="uk-UA"/>
        </w:rPr>
        <w:t>"Інші матеріальні витрати"</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На дебеті рахунка </w:t>
      </w:r>
      <w:r>
        <w:rPr>
          <w:color w:val="000000"/>
          <w:sz w:val="28"/>
          <w:szCs w:val="22"/>
        </w:rPr>
        <w:t xml:space="preserve">№ </w:t>
      </w:r>
      <w:r>
        <w:rPr>
          <w:b/>
          <w:bCs/>
          <w:color w:val="000000"/>
          <w:sz w:val="28"/>
          <w:szCs w:val="22"/>
        </w:rPr>
        <w:t xml:space="preserve">80 </w:t>
      </w:r>
      <w:r>
        <w:rPr>
          <w:color w:val="000000"/>
          <w:sz w:val="28"/>
          <w:szCs w:val="22"/>
          <w:lang w:val="uk-UA"/>
        </w:rPr>
        <w:t>"Матеріальні витрати" відоб</w:t>
      </w:r>
      <w:r>
        <w:rPr>
          <w:color w:val="000000"/>
          <w:sz w:val="28"/>
          <w:szCs w:val="22"/>
          <w:lang w:val="uk-UA"/>
        </w:rPr>
        <w:softHyphen/>
        <w:t xml:space="preserve">ражаються суми визнаних матеріальних витрат, </w:t>
      </w:r>
      <w:r>
        <w:rPr>
          <w:b/>
          <w:bCs/>
          <w:color w:val="000000"/>
          <w:sz w:val="28"/>
          <w:szCs w:val="22"/>
          <w:lang w:val="uk-UA"/>
        </w:rPr>
        <w:t xml:space="preserve">на кредиті </w:t>
      </w:r>
      <w:r>
        <w:rPr>
          <w:color w:val="000000"/>
          <w:sz w:val="28"/>
          <w:szCs w:val="22"/>
        </w:rPr>
        <w:t>-</w:t>
      </w:r>
      <w:r>
        <w:rPr>
          <w:color w:val="000000"/>
          <w:sz w:val="28"/>
          <w:szCs w:val="22"/>
          <w:lang w:val="uk-UA"/>
        </w:rPr>
        <w:t xml:space="preserve">списання на рахунок </w:t>
      </w:r>
      <w:r>
        <w:rPr>
          <w:color w:val="000000"/>
          <w:sz w:val="28"/>
          <w:szCs w:val="22"/>
        </w:rPr>
        <w:t xml:space="preserve">№ 23 </w:t>
      </w:r>
      <w:r>
        <w:rPr>
          <w:color w:val="000000"/>
          <w:sz w:val="28"/>
          <w:szCs w:val="22"/>
          <w:lang w:val="uk-UA"/>
        </w:rPr>
        <w:t>"Виробництво" прямих матеріаль</w:t>
      </w:r>
      <w:r>
        <w:rPr>
          <w:color w:val="000000"/>
          <w:sz w:val="28"/>
          <w:szCs w:val="22"/>
          <w:lang w:val="uk-UA"/>
        </w:rPr>
        <w:softHyphen/>
        <w:t>них витрат, що включаються до виробничої собівартості</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продукції (робіт, послуг), до затрат допоміжних (підсобних) виробництв, на рахунки класу </w:t>
      </w:r>
      <w:r>
        <w:rPr>
          <w:color w:val="000000"/>
          <w:sz w:val="28"/>
          <w:szCs w:val="22"/>
        </w:rPr>
        <w:t xml:space="preserve">9 - </w:t>
      </w:r>
      <w:r>
        <w:rPr>
          <w:color w:val="000000"/>
          <w:sz w:val="28"/>
          <w:szCs w:val="22"/>
          <w:lang w:val="uk-UA"/>
        </w:rPr>
        <w:t>матеріальних витрат, що відносяться до виробничих накладних витрат, адміністратив</w:t>
      </w:r>
      <w:r>
        <w:rPr>
          <w:color w:val="000000"/>
          <w:sz w:val="28"/>
          <w:szCs w:val="22"/>
          <w:lang w:val="uk-UA"/>
        </w:rPr>
        <w:softHyphen/>
        <w:t xml:space="preserve">них і збутових витрат, або на рахунок </w:t>
      </w:r>
      <w:r>
        <w:rPr>
          <w:color w:val="000000"/>
          <w:sz w:val="28"/>
          <w:szCs w:val="22"/>
        </w:rPr>
        <w:t xml:space="preserve">№ 79 </w:t>
      </w:r>
      <w:r>
        <w:rPr>
          <w:color w:val="000000"/>
          <w:sz w:val="28"/>
          <w:szCs w:val="22"/>
          <w:lang w:val="uk-UA"/>
        </w:rPr>
        <w:t xml:space="preserve">"Фінансові результати", якщо підприємство не застосовує рахунки класу </w:t>
      </w:r>
      <w:r>
        <w:rPr>
          <w:color w:val="000000"/>
          <w:sz w:val="28"/>
          <w:szCs w:val="22"/>
        </w:rPr>
        <w:t xml:space="preserve">9. </w:t>
      </w:r>
      <w:r>
        <w:rPr>
          <w:color w:val="000000"/>
          <w:sz w:val="28"/>
          <w:szCs w:val="22"/>
          <w:lang w:val="uk-UA"/>
        </w:rPr>
        <w:t xml:space="preserve">У таблиці </w:t>
      </w:r>
      <w:r>
        <w:rPr>
          <w:color w:val="000000"/>
          <w:sz w:val="28"/>
          <w:szCs w:val="22"/>
        </w:rPr>
        <w:t xml:space="preserve">1 </w:t>
      </w:r>
      <w:r>
        <w:rPr>
          <w:color w:val="000000"/>
          <w:sz w:val="28"/>
          <w:szCs w:val="22"/>
          <w:lang w:val="uk-UA"/>
        </w:rPr>
        <w:t>наведена кореспонденція рахунків з матері</w:t>
      </w:r>
      <w:r>
        <w:rPr>
          <w:color w:val="000000"/>
          <w:sz w:val="28"/>
          <w:szCs w:val="22"/>
          <w:lang w:val="uk-UA"/>
        </w:rPr>
        <w:softHyphen/>
        <w:t xml:space="preserve">альних витрат Класу </w:t>
      </w:r>
      <w:r>
        <w:rPr>
          <w:color w:val="000000"/>
          <w:sz w:val="28"/>
          <w:szCs w:val="22"/>
        </w:rPr>
        <w:t xml:space="preserve">8, </w:t>
      </w:r>
      <w:r>
        <w:rPr>
          <w:color w:val="000000"/>
          <w:sz w:val="28"/>
          <w:szCs w:val="22"/>
          <w:lang w:val="uk-UA"/>
        </w:rPr>
        <w:t xml:space="preserve">рах. </w:t>
      </w:r>
      <w:r>
        <w:rPr>
          <w:color w:val="000000"/>
          <w:sz w:val="28"/>
          <w:szCs w:val="22"/>
        </w:rPr>
        <w:t>№ 80.</w:t>
      </w:r>
    </w:p>
    <w:p w:rsidR="007250E7" w:rsidRDefault="007250E7">
      <w:pPr>
        <w:shd w:val="clear" w:color="auto" w:fill="FFFFFF"/>
        <w:spacing w:line="360" w:lineRule="auto"/>
        <w:jc w:val="center"/>
        <w:rPr>
          <w:b/>
          <w:bCs/>
          <w:color w:val="000000"/>
          <w:sz w:val="28"/>
          <w:szCs w:val="18"/>
          <w:lang w:val="uk-UA"/>
        </w:rPr>
      </w:pPr>
    </w:p>
    <w:p w:rsidR="007250E7" w:rsidRDefault="00C66544">
      <w:pPr>
        <w:shd w:val="clear" w:color="auto" w:fill="FFFFFF"/>
        <w:spacing w:line="360" w:lineRule="auto"/>
        <w:jc w:val="center"/>
        <w:rPr>
          <w:sz w:val="28"/>
          <w:szCs w:val="24"/>
        </w:rPr>
      </w:pPr>
      <w:r>
        <w:rPr>
          <w:b/>
          <w:bCs/>
          <w:color w:val="000000"/>
          <w:sz w:val="28"/>
          <w:szCs w:val="18"/>
          <w:lang w:val="uk-UA"/>
        </w:rPr>
        <w:t>Узгодженість рахунків з обліку матеріальних витрат</w:t>
      </w:r>
    </w:p>
    <w:tbl>
      <w:tblPr>
        <w:tblW w:w="0" w:type="auto"/>
        <w:jc w:val="center"/>
        <w:tblLayout w:type="fixed"/>
        <w:tblCellMar>
          <w:left w:w="40" w:type="dxa"/>
          <w:right w:w="40" w:type="dxa"/>
        </w:tblCellMar>
        <w:tblLook w:val="0000" w:firstRow="0" w:lastRow="0" w:firstColumn="0" w:lastColumn="0" w:noHBand="0" w:noVBand="0"/>
      </w:tblPr>
      <w:tblGrid>
        <w:gridCol w:w="4969"/>
        <w:gridCol w:w="4635"/>
      </w:tblGrid>
      <w:tr w:rsidR="007250E7">
        <w:trPr>
          <w:trHeight w:val="283"/>
          <w:jc w:val="center"/>
        </w:trPr>
        <w:tc>
          <w:tcPr>
            <w:tcW w:w="4969" w:type="dxa"/>
            <w:tcBorders>
              <w:top w:val="single" w:sz="6" w:space="0" w:color="auto"/>
              <w:left w:val="nil"/>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 xml:space="preserve">План рахунків до </w:t>
            </w:r>
            <w:r>
              <w:rPr>
                <w:color w:val="000000"/>
                <w:sz w:val="28"/>
                <w:szCs w:val="19"/>
              </w:rPr>
              <w:t>01.01.2000 р.</w:t>
            </w:r>
          </w:p>
        </w:tc>
        <w:tc>
          <w:tcPr>
            <w:tcW w:w="4635" w:type="dxa"/>
            <w:tcBorders>
              <w:top w:val="single" w:sz="6" w:space="0" w:color="auto"/>
              <w:left w:val="single" w:sz="6" w:space="0" w:color="auto"/>
              <w:bottom w:val="single" w:sz="6" w:space="0" w:color="auto"/>
              <w:right w:val="nil"/>
            </w:tcBorders>
          </w:tcPr>
          <w:p w:rsidR="007250E7" w:rsidRDefault="00C66544">
            <w:pPr>
              <w:shd w:val="clear" w:color="auto" w:fill="FFFFFF"/>
              <w:spacing w:line="360" w:lineRule="auto"/>
              <w:rPr>
                <w:sz w:val="28"/>
                <w:szCs w:val="24"/>
              </w:rPr>
            </w:pPr>
            <w:r>
              <w:rPr>
                <w:color w:val="000000"/>
                <w:sz w:val="28"/>
                <w:szCs w:val="19"/>
                <w:lang w:val="uk-UA"/>
              </w:rPr>
              <w:t xml:space="preserve">Новий План рахунків з </w:t>
            </w:r>
            <w:r>
              <w:rPr>
                <w:color w:val="000000"/>
                <w:sz w:val="28"/>
                <w:szCs w:val="19"/>
              </w:rPr>
              <w:t xml:space="preserve">01.01.2000 </w:t>
            </w:r>
            <w:r>
              <w:rPr>
                <w:color w:val="000000"/>
                <w:sz w:val="28"/>
                <w:szCs w:val="19"/>
                <w:lang w:val="uk-UA"/>
              </w:rPr>
              <w:t>р.</w:t>
            </w:r>
          </w:p>
        </w:tc>
      </w:tr>
      <w:tr w:rsidR="007250E7">
        <w:trPr>
          <w:trHeight w:val="1444"/>
          <w:jc w:val="center"/>
        </w:trPr>
        <w:tc>
          <w:tcPr>
            <w:tcW w:w="4969" w:type="dxa"/>
            <w:tcBorders>
              <w:top w:val="single" w:sz="6" w:space="0" w:color="auto"/>
              <w:left w:val="nil"/>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 xml:space="preserve">01 </w:t>
            </w:r>
            <w:r>
              <w:rPr>
                <w:color w:val="000000"/>
                <w:sz w:val="28"/>
                <w:szCs w:val="19"/>
                <w:lang w:val="uk-UA"/>
              </w:rPr>
              <w:t xml:space="preserve">"Основні засоби" </w:t>
            </w:r>
            <w:r>
              <w:rPr>
                <w:color w:val="000000"/>
                <w:sz w:val="28"/>
                <w:szCs w:val="19"/>
              </w:rPr>
              <w:t xml:space="preserve">12 </w:t>
            </w:r>
            <w:r>
              <w:rPr>
                <w:color w:val="000000"/>
                <w:sz w:val="28"/>
                <w:szCs w:val="19"/>
                <w:lang w:val="uk-UA"/>
              </w:rPr>
              <w:t xml:space="preserve">"Малоцінні та швидкозношувані предмети" (у частині необоротних активів) </w:t>
            </w:r>
            <w:r>
              <w:rPr>
                <w:color w:val="000000"/>
                <w:sz w:val="28"/>
                <w:szCs w:val="19"/>
              </w:rPr>
              <w:t xml:space="preserve">05 </w:t>
            </w:r>
            <w:r>
              <w:rPr>
                <w:color w:val="000000"/>
                <w:sz w:val="28"/>
                <w:szCs w:val="19"/>
                <w:lang w:val="uk-UA"/>
              </w:rPr>
              <w:t>"Матеріали"  (у частині необо</w:t>
            </w:r>
            <w:r>
              <w:rPr>
                <w:color w:val="000000"/>
                <w:sz w:val="28"/>
                <w:szCs w:val="19"/>
                <w:lang w:val="uk-UA"/>
              </w:rPr>
              <w:softHyphen/>
              <w:t xml:space="preserve">ротної тари) </w:t>
            </w:r>
            <w:r>
              <w:rPr>
                <w:color w:val="000000"/>
                <w:sz w:val="28"/>
                <w:szCs w:val="19"/>
              </w:rPr>
              <w:t xml:space="preserve">41   </w:t>
            </w:r>
            <w:r>
              <w:rPr>
                <w:color w:val="000000"/>
                <w:sz w:val="28"/>
                <w:szCs w:val="19"/>
                <w:lang w:val="uk-UA"/>
              </w:rPr>
              <w:t>"Товари" (у частині предметів прокату і необоротної тари)</w:t>
            </w:r>
          </w:p>
        </w:tc>
        <w:tc>
          <w:tcPr>
            <w:tcW w:w="4635" w:type="dxa"/>
            <w:tcBorders>
              <w:top w:val="single" w:sz="6" w:space="0" w:color="auto"/>
              <w:left w:val="single" w:sz="6" w:space="0" w:color="auto"/>
              <w:bottom w:val="single" w:sz="6" w:space="0" w:color="auto"/>
              <w:right w:val="nil"/>
            </w:tcBorders>
          </w:tcPr>
          <w:p w:rsidR="007250E7" w:rsidRDefault="00C66544">
            <w:pPr>
              <w:shd w:val="clear" w:color="auto" w:fill="FFFFFF"/>
              <w:spacing w:line="360" w:lineRule="auto"/>
              <w:rPr>
                <w:sz w:val="28"/>
                <w:szCs w:val="24"/>
              </w:rPr>
            </w:pPr>
            <w:r>
              <w:rPr>
                <w:color w:val="000000"/>
                <w:sz w:val="28"/>
                <w:szCs w:val="19"/>
              </w:rPr>
              <w:t xml:space="preserve">11 </w:t>
            </w:r>
            <w:r>
              <w:rPr>
                <w:color w:val="000000"/>
                <w:sz w:val="28"/>
                <w:szCs w:val="19"/>
                <w:lang w:val="uk-UA"/>
              </w:rPr>
              <w:t>Інші необоротні матеріальні ак</w:t>
            </w:r>
            <w:r>
              <w:rPr>
                <w:color w:val="000000"/>
                <w:sz w:val="28"/>
                <w:szCs w:val="19"/>
                <w:lang w:val="uk-UA"/>
              </w:rPr>
              <w:softHyphen/>
              <w:t>тиви</w:t>
            </w:r>
          </w:p>
          <w:p w:rsidR="007250E7" w:rsidRDefault="007250E7">
            <w:pPr>
              <w:shd w:val="clear" w:color="auto" w:fill="FFFFFF"/>
              <w:spacing w:line="360" w:lineRule="auto"/>
              <w:rPr>
                <w:sz w:val="28"/>
                <w:szCs w:val="24"/>
              </w:rPr>
            </w:pPr>
          </w:p>
        </w:tc>
      </w:tr>
      <w:tr w:rsidR="007250E7">
        <w:trPr>
          <w:trHeight w:val="254"/>
          <w:jc w:val="center"/>
        </w:trPr>
        <w:tc>
          <w:tcPr>
            <w:tcW w:w="4969" w:type="dxa"/>
            <w:tcBorders>
              <w:top w:val="single" w:sz="6" w:space="0" w:color="auto"/>
              <w:left w:val="nil"/>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 xml:space="preserve">05 </w:t>
            </w:r>
            <w:r>
              <w:rPr>
                <w:color w:val="000000"/>
                <w:sz w:val="28"/>
                <w:szCs w:val="19"/>
                <w:lang w:val="uk-UA"/>
              </w:rPr>
              <w:t>"Матеріали"</w:t>
            </w:r>
          </w:p>
        </w:tc>
        <w:tc>
          <w:tcPr>
            <w:tcW w:w="4635" w:type="dxa"/>
            <w:tcBorders>
              <w:top w:val="single" w:sz="6" w:space="0" w:color="auto"/>
              <w:left w:val="single" w:sz="6" w:space="0" w:color="auto"/>
              <w:bottom w:val="single" w:sz="6" w:space="0" w:color="auto"/>
              <w:right w:val="nil"/>
            </w:tcBorders>
          </w:tcPr>
          <w:p w:rsidR="007250E7" w:rsidRDefault="00C66544">
            <w:pPr>
              <w:shd w:val="clear" w:color="auto" w:fill="FFFFFF"/>
              <w:spacing w:line="360" w:lineRule="auto"/>
              <w:rPr>
                <w:sz w:val="28"/>
                <w:szCs w:val="24"/>
              </w:rPr>
            </w:pPr>
            <w:r>
              <w:rPr>
                <w:color w:val="000000"/>
                <w:sz w:val="28"/>
                <w:szCs w:val="19"/>
              </w:rPr>
              <w:t xml:space="preserve">201 </w:t>
            </w:r>
            <w:r>
              <w:rPr>
                <w:color w:val="000000"/>
                <w:sz w:val="28"/>
                <w:szCs w:val="19"/>
                <w:lang w:val="uk-UA"/>
              </w:rPr>
              <w:t>"Сировина і матеріали"</w:t>
            </w:r>
          </w:p>
        </w:tc>
      </w:tr>
      <w:tr w:rsidR="007250E7">
        <w:trPr>
          <w:trHeight w:val="596"/>
          <w:jc w:val="center"/>
        </w:trPr>
        <w:tc>
          <w:tcPr>
            <w:tcW w:w="4969" w:type="dxa"/>
            <w:tcBorders>
              <w:top w:val="single" w:sz="6" w:space="0" w:color="auto"/>
              <w:left w:val="nil"/>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 xml:space="preserve">05-2   </w:t>
            </w:r>
            <w:r>
              <w:rPr>
                <w:color w:val="000000"/>
                <w:sz w:val="28"/>
                <w:szCs w:val="19"/>
                <w:lang w:val="uk-UA"/>
              </w:rPr>
              <w:t>"Куповані   напівфабрикати   і комплектуючі   вироби,   конструкції та деталі “</w:t>
            </w:r>
          </w:p>
        </w:tc>
        <w:tc>
          <w:tcPr>
            <w:tcW w:w="4635" w:type="dxa"/>
            <w:tcBorders>
              <w:top w:val="single" w:sz="6" w:space="0" w:color="auto"/>
              <w:left w:val="single" w:sz="6" w:space="0" w:color="auto"/>
              <w:bottom w:val="single" w:sz="6" w:space="0" w:color="auto"/>
              <w:right w:val="nil"/>
            </w:tcBorders>
          </w:tcPr>
          <w:p w:rsidR="007250E7" w:rsidRDefault="00C66544">
            <w:pPr>
              <w:shd w:val="clear" w:color="auto" w:fill="FFFFFF"/>
              <w:spacing w:line="360" w:lineRule="auto"/>
              <w:rPr>
                <w:sz w:val="28"/>
                <w:szCs w:val="24"/>
              </w:rPr>
            </w:pPr>
            <w:r>
              <w:rPr>
                <w:color w:val="000000"/>
                <w:sz w:val="28"/>
                <w:szCs w:val="19"/>
              </w:rPr>
              <w:t xml:space="preserve">202  </w:t>
            </w:r>
            <w:r>
              <w:rPr>
                <w:color w:val="000000"/>
                <w:sz w:val="28"/>
                <w:szCs w:val="19"/>
                <w:lang w:val="uk-UA"/>
              </w:rPr>
              <w:t>"Куповані напівфабрикати та комплектуючі вироби"</w:t>
            </w:r>
          </w:p>
          <w:p w:rsidR="007250E7" w:rsidRDefault="007250E7">
            <w:pPr>
              <w:shd w:val="clear" w:color="auto" w:fill="FFFFFF"/>
              <w:spacing w:line="360" w:lineRule="auto"/>
              <w:rPr>
                <w:sz w:val="28"/>
                <w:szCs w:val="24"/>
              </w:rPr>
            </w:pPr>
          </w:p>
        </w:tc>
      </w:tr>
      <w:tr w:rsidR="007250E7">
        <w:trPr>
          <w:trHeight w:val="254"/>
          <w:jc w:val="center"/>
        </w:trPr>
        <w:tc>
          <w:tcPr>
            <w:tcW w:w="4969" w:type="dxa"/>
            <w:tcBorders>
              <w:top w:val="single" w:sz="6" w:space="0" w:color="auto"/>
              <w:left w:val="nil"/>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 xml:space="preserve"> 06 </w:t>
            </w:r>
            <w:r>
              <w:rPr>
                <w:color w:val="000000"/>
                <w:sz w:val="28"/>
                <w:szCs w:val="19"/>
                <w:lang w:val="uk-UA"/>
              </w:rPr>
              <w:t>"Паливо"</w:t>
            </w:r>
          </w:p>
        </w:tc>
        <w:tc>
          <w:tcPr>
            <w:tcW w:w="4635" w:type="dxa"/>
            <w:tcBorders>
              <w:top w:val="single" w:sz="6" w:space="0" w:color="auto"/>
              <w:left w:val="single" w:sz="6" w:space="0" w:color="auto"/>
              <w:bottom w:val="single" w:sz="6" w:space="0" w:color="auto"/>
              <w:right w:val="nil"/>
            </w:tcBorders>
          </w:tcPr>
          <w:p w:rsidR="007250E7" w:rsidRDefault="00C66544">
            <w:pPr>
              <w:shd w:val="clear" w:color="auto" w:fill="FFFFFF"/>
              <w:spacing w:line="360" w:lineRule="auto"/>
              <w:rPr>
                <w:sz w:val="28"/>
                <w:szCs w:val="24"/>
              </w:rPr>
            </w:pPr>
            <w:r>
              <w:rPr>
                <w:color w:val="000000"/>
                <w:sz w:val="28"/>
                <w:szCs w:val="19"/>
              </w:rPr>
              <w:t xml:space="preserve">203 </w:t>
            </w:r>
            <w:r>
              <w:rPr>
                <w:color w:val="000000"/>
                <w:sz w:val="28"/>
                <w:szCs w:val="19"/>
                <w:lang w:val="uk-UA"/>
              </w:rPr>
              <w:t>"Паливо"</w:t>
            </w:r>
          </w:p>
        </w:tc>
      </w:tr>
      <w:tr w:rsidR="007250E7">
        <w:trPr>
          <w:trHeight w:val="596"/>
          <w:jc w:val="center"/>
        </w:trPr>
        <w:tc>
          <w:tcPr>
            <w:tcW w:w="4969" w:type="dxa"/>
            <w:tcBorders>
              <w:top w:val="single" w:sz="6" w:space="0" w:color="auto"/>
              <w:left w:val="nil"/>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12 "Малоцінні та швидкозношувані предмети" (у частині поточних активів)</w:t>
            </w:r>
          </w:p>
        </w:tc>
        <w:tc>
          <w:tcPr>
            <w:tcW w:w="4635" w:type="dxa"/>
            <w:tcBorders>
              <w:top w:val="single" w:sz="6" w:space="0" w:color="auto"/>
              <w:left w:val="single" w:sz="6" w:space="0" w:color="auto"/>
              <w:bottom w:val="single" w:sz="6" w:space="0" w:color="auto"/>
              <w:right w:val="nil"/>
            </w:tcBorders>
          </w:tcPr>
          <w:p w:rsidR="007250E7" w:rsidRDefault="00C66544">
            <w:pPr>
              <w:shd w:val="clear" w:color="auto" w:fill="FFFFFF"/>
              <w:spacing w:line="360" w:lineRule="auto"/>
              <w:rPr>
                <w:sz w:val="28"/>
                <w:szCs w:val="24"/>
              </w:rPr>
            </w:pPr>
            <w:r>
              <w:rPr>
                <w:color w:val="000000"/>
                <w:sz w:val="28"/>
                <w:szCs w:val="19"/>
              </w:rPr>
              <w:t xml:space="preserve">22 </w:t>
            </w:r>
            <w:r>
              <w:rPr>
                <w:color w:val="000000"/>
                <w:sz w:val="28"/>
                <w:szCs w:val="19"/>
                <w:lang w:val="uk-UA"/>
              </w:rPr>
              <w:t>"Малоцінні та швидкозношувані</w:t>
            </w:r>
          </w:p>
          <w:p w:rsidR="007250E7" w:rsidRDefault="00C66544">
            <w:pPr>
              <w:shd w:val="clear" w:color="auto" w:fill="FFFFFF"/>
              <w:spacing w:line="360" w:lineRule="auto"/>
              <w:rPr>
                <w:sz w:val="28"/>
                <w:szCs w:val="24"/>
              </w:rPr>
            </w:pPr>
            <w:r>
              <w:rPr>
                <w:color w:val="000000"/>
                <w:sz w:val="28"/>
                <w:szCs w:val="19"/>
                <w:lang w:val="uk-UA"/>
              </w:rPr>
              <w:t>предмети"</w:t>
            </w:r>
          </w:p>
        </w:tc>
      </w:tr>
      <w:tr w:rsidR="007250E7">
        <w:trPr>
          <w:trHeight w:val="770"/>
          <w:jc w:val="center"/>
        </w:trPr>
        <w:tc>
          <w:tcPr>
            <w:tcW w:w="4969" w:type="dxa"/>
            <w:tcBorders>
              <w:top w:val="single" w:sz="6" w:space="0" w:color="auto"/>
              <w:left w:val="nil"/>
              <w:bottom w:val="single" w:sz="6" w:space="0" w:color="auto"/>
              <w:right w:val="single" w:sz="6" w:space="0" w:color="auto"/>
            </w:tcBorders>
          </w:tcPr>
          <w:p w:rsidR="007250E7" w:rsidRDefault="00C66544">
            <w:pPr>
              <w:shd w:val="clear" w:color="auto" w:fill="FFFFFF"/>
              <w:spacing w:line="360" w:lineRule="auto"/>
              <w:rPr>
                <w:color w:val="000000"/>
                <w:sz w:val="28"/>
                <w:szCs w:val="19"/>
                <w:lang w:val="uk-UA"/>
              </w:rPr>
            </w:pPr>
            <w:r>
              <w:rPr>
                <w:color w:val="000000"/>
                <w:sz w:val="28"/>
                <w:szCs w:val="19"/>
              </w:rPr>
              <w:t xml:space="preserve">20 </w:t>
            </w:r>
            <w:r>
              <w:rPr>
                <w:color w:val="000000"/>
                <w:sz w:val="28"/>
                <w:szCs w:val="19"/>
                <w:lang w:val="uk-UA"/>
              </w:rPr>
              <w:t xml:space="preserve">"Основне виробництво" </w:t>
            </w:r>
          </w:p>
          <w:p w:rsidR="007250E7" w:rsidRDefault="00C66544">
            <w:pPr>
              <w:shd w:val="clear" w:color="auto" w:fill="FFFFFF"/>
              <w:spacing w:line="360" w:lineRule="auto"/>
              <w:rPr>
                <w:color w:val="000000"/>
                <w:sz w:val="28"/>
                <w:szCs w:val="19"/>
                <w:lang w:val="uk-UA"/>
              </w:rPr>
            </w:pPr>
            <w:r>
              <w:rPr>
                <w:color w:val="000000"/>
                <w:sz w:val="28"/>
                <w:szCs w:val="19"/>
              </w:rPr>
              <w:t xml:space="preserve">23 </w:t>
            </w:r>
            <w:r>
              <w:rPr>
                <w:color w:val="000000"/>
                <w:sz w:val="28"/>
                <w:szCs w:val="19"/>
                <w:lang w:val="uk-UA"/>
              </w:rPr>
              <w:t xml:space="preserve">"Допоміжні виробництва" </w:t>
            </w:r>
          </w:p>
          <w:p w:rsidR="007250E7" w:rsidRDefault="00C66544">
            <w:pPr>
              <w:shd w:val="clear" w:color="auto" w:fill="FFFFFF"/>
              <w:spacing w:line="360" w:lineRule="auto"/>
              <w:rPr>
                <w:sz w:val="28"/>
                <w:szCs w:val="24"/>
              </w:rPr>
            </w:pPr>
            <w:r>
              <w:rPr>
                <w:color w:val="000000"/>
                <w:sz w:val="28"/>
                <w:szCs w:val="19"/>
              </w:rPr>
              <w:t xml:space="preserve">29  </w:t>
            </w:r>
            <w:r>
              <w:rPr>
                <w:color w:val="000000"/>
                <w:sz w:val="28"/>
                <w:szCs w:val="19"/>
                <w:lang w:val="uk-UA"/>
              </w:rPr>
              <w:t xml:space="preserve">"Обслуговуючі   виробництва   і </w:t>
            </w:r>
            <w:r>
              <w:rPr>
                <w:color w:val="000000"/>
                <w:sz w:val="28"/>
                <w:szCs w:val="19"/>
              </w:rPr>
              <w:t xml:space="preserve">  </w:t>
            </w:r>
            <w:r>
              <w:rPr>
                <w:color w:val="000000"/>
                <w:sz w:val="28"/>
                <w:szCs w:val="19"/>
                <w:lang w:val="uk-UA"/>
              </w:rPr>
              <w:t>господарства"</w:t>
            </w:r>
          </w:p>
        </w:tc>
        <w:tc>
          <w:tcPr>
            <w:tcW w:w="4635" w:type="dxa"/>
            <w:tcBorders>
              <w:top w:val="single" w:sz="6" w:space="0" w:color="auto"/>
              <w:left w:val="single" w:sz="6" w:space="0" w:color="auto"/>
              <w:bottom w:val="single" w:sz="6" w:space="0" w:color="auto"/>
              <w:right w:val="nil"/>
            </w:tcBorders>
          </w:tcPr>
          <w:p w:rsidR="007250E7" w:rsidRDefault="00C66544">
            <w:pPr>
              <w:shd w:val="clear" w:color="auto" w:fill="FFFFFF"/>
              <w:spacing w:line="360" w:lineRule="auto"/>
              <w:rPr>
                <w:sz w:val="28"/>
                <w:szCs w:val="24"/>
              </w:rPr>
            </w:pPr>
            <w:r>
              <w:rPr>
                <w:color w:val="000000"/>
                <w:sz w:val="28"/>
                <w:szCs w:val="19"/>
              </w:rPr>
              <w:t xml:space="preserve">23 </w:t>
            </w:r>
            <w:r>
              <w:rPr>
                <w:color w:val="000000"/>
                <w:sz w:val="28"/>
                <w:szCs w:val="19"/>
                <w:lang w:val="uk-UA"/>
              </w:rPr>
              <w:t>"Виробництво"</w:t>
            </w:r>
          </w:p>
          <w:p w:rsidR="007250E7" w:rsidRDefault="007250E7">
            <w:pPr>
              <w:shd w:val="clear" w:color="auto" w:fill="FFFFFF"/>
              <w:spacing w:line="360" w:lineRule="auto"/>
              <w:rPr>
                <w:sz w:val="28"/>
                <w:szCs w:val="24"/>
              </w:rPr>
            </w:pPr>
          </w:p>
        </w:tc>
      </w:tr>
      <w:tr w:rsidR="007250E7">
        <w:trPr>
          <w:trHeight w:val="596"/>
          <w:jc w:val="center"/>
        </w:trPr>
        <w:tc>
          <w:tcPr>
            <w:tcW w:w="4969" w:type="dxa"/>
            <w:tcBorders>
              <w:top w:val="single" w:sz="6" w:space="0" w:color="auto"/>
              <w:left w:val="nil"/>
              <w:bottom w:val="single" w:sz="6" w:space="0" w:color="auto"/>
              <w:right w:val="single" w:sz="6" w:space="0" w:color="auto"/>
            </w:tcBorders>
          </w:tcPr>
          <w:p w:rsidR="007250E7" w:rsidRDefault="00C66544">
            <w:pPr>
              <w:shd w:val="clear" w:color="auto" w:fill="FFFFFF"/>
              <w:spacing w:line="360" w:lineRule="auto"/>
              <w:rPr>
                <w:color w:val="000000"/>
                <w:sz w:val="28"/>
                <w:szCs w:val="19"/>
                <w:lang w:val="uk-UA"/>
              </w:rPr>
            </w:pPr>
            <w:r>
              <w:rPr>
                <w:color w:val="000000"/>
                <w:sz w:val="28"/>
                <w:szCs w:val="19"/>
                <w:lang w:val="uk-UA"/>
              </w:rPr>
              <w:t>40 "Готова продукція"</w:t>
            </w:r>
          </w:p>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lang w:val="uk-UA"/>
              </w:rPr>
            </w:pPr>
          </w:p>
          <w:p w:rsidR="007250E7" w:rsidRDefault="007250E7">
            <w:pPr>
              <w:shd w:val="clear" w:color="auto" w:fill="FFFFFF"/>
              <w:spacing w:line="360" w:lineRule="auto"/>
              <w:rPr>
                <w:sz w:val="28"/>
                <w:szCs w:val="24"/>
              </w:rPr>
            </w:pPr>
          </w:p>
        </w:tc>
        <w:tc>
          <w:tcPr>
            <w:tcW w:w="4635" w:type="dxa"/>
            <w:tcBorders>
              <w:top w:val="single" w:sz="6" w:space="0" w:color="auto"/>
              <w:left w:val="single" w:sz="6" w:space="0" w:color="auto"/>
              <w:bottom w:val="single" w:sz="6" w:space="0" w:color="auto"/>
              <w:right w:val="nil"/>
            </w:tcBorders>
          </w:tcPr>
          <w:p w:rsidR="007250E7" w:rsidRDefault="00C66544">
            <w:pPr>
              <w:shd w:val="clear" w:color="auto" w:fill="FFFFFF"/>
              <w:spacing w:line="360" w:lineRule="auto"/>
              <w:rPr>
                <w:sz w:val="28"/>
                <w:szCs w:val="24"/>
              </w:rPr>
            </w:pPr>
            <w:r>
              <w:rPr>
                <w:color w:val="000000"/>
                <w:sz w:val="28"/>
                <w:szCs w:val="19"/>
              </w:rPr>
              <w:t xml:space="preserve">26 </w:t>
            </w:r>
            <w:r>
              <w:rPr>
                <w:color w:val="000000"/>
                <w:sz w:val="28"/>
                <w:szCs w:val="19"/>
                <w:lang w:val="uk-UA"/>
              </w:rPr>
              <w:t xml:space="preserve">"Готова продукція" </w:t>
            </w:r>
            <w:r>
              <w:rPr>
                <w:color w:val="000000"/>
                <w:sz w:val="28"/>
                <w:szCs w:val="19"/>
              </w:rPr>
              <w:t xml:space="preserve">27  </w:t>
            </w:r>
            <w:r>
              <w:rPr>
                <w:color w:val="000000"/>
                <w:sz w:val="28"/>
                <w:szCs w:val="19"/>
                <w:lang w:val="uk-UA"/>
              </w:rPr>
              <w:t>"Продукція сільськогосподарсь</w:t>
            </w:r>
            <w:r>
              <w:rPr>
                <w:color w:val="000000"/>
                <w:sz w:val="28"/>
                <w:szCs w:val="19"/>
                <w:lang w:val="uk-UA"/>
              </w:rPr>
              <w:softHyphen/>
              <w:t>кого виробництва"</w:t>
            </w:r>
          </w:p>
          <w:p w:rsidR="007250E7" w:rsidRDefault="007250E7">
            <w:pPr>
              <w:shd w:val="clear" w:color="auto" w:fill="FFFFFF"/>
              <w:spacing w:line="360" w:lineRule="auto"/>
              <w:rPr>
                <w:sz w:val="28"/>
                <w:szCs w:val="24"/>
              </w:rPr>
            </w:pPr>
          </w:p>
        </w:tc>
      </w:tr>
      <w:tr w:rsidR="007250E7">
        <w:trPr>
          <w:trHeight w:val="244"/>
          <w:jc w:val="center"/>
        </w:trPr>
        <w:tc>
          <w:tcPr>
            <w:tcW w:w="4969" w:type="dxa"/>
            <w:tcBorders>
              <w:top w:val="single" w:sz="6" w:space="0" w:color="auto"/>
              <w:left w:val="nil"/>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80 "Прибутки і збитки"</w:t>
            </w:r>
          </w:p>
          <w:p w:rsidR="007250E7" w:rsidRDefault="007250E7">
            <w:pPr>
              <w:shd w:val="clear" w:color="auto" w:fill="FFFFFF"/>
              <w:spacing w:line="360" w:lineRule="auto"/>
              <w:rPr>
                <w:sz w:val="28"/>
                <w:szCs w:val="24"/>
              </w:rPr>
            </w:pPr>
          </w:p>
        </w:tc>
        <w:tc>
          <w:tcPr>
            <w:tcW w:w="4635" w:type="dxa"/>
            <w:tcBorders>
              <w:top w:val="single" w:sz="6" w:space="0" w:color="auto"/>
              <w:left w:val="single" w:sz="6" w:space="0" w:color="auto"/>
              <w:bottom w:val="single" w:sz="6" w:space="0" w:color="auto"/>
              <w:right w:val="nil"/>
            </w:tcBorders>
          </w:tcPr>
          <w:p w:rsidR="007250E7" w:rsidRDefault="00C66544">
            <w:pPr>
              <w:shd w:val="clear" w:color="auto" w:fill="FFFFFF"/>
              <w:spacing w:line="360" w:lineRule="auto"/>
              <w:rPr>
                <w:sz w:val="28"/>
                <w:szCs w:val="24"/>
              </w:rPr>
            </w:pPr>
            <w:r>
              <w:rPr>
                <w:color w:val="000000"/>
                <w:sz w:val="28"/>
                <w:szCs w:val="19"/>
              </w:rPr>
              <w:t xml:space="preserve">79 </w:t>
            </w:r>
            <w:r>
              <w:rPr>
                <w:color w:val="000000"/>
                <w:sz w:val="28"/>
                <w:szCs w:val="19"/>
                <w:lang w:val="uk-UA"/>
              </w:rPr>
              <w:t>"Фінансові витрати"</w:t>
            </w:r>
          </w:p>
          <w:p w:rsidR="007250E7" w:rsidRDefault="007250E7">
            <w:pPr>
              <w:shd w:val="clear" w:color="auto" w:fill="FFFFFF"/>
              <w:spacing w:line="360" w:lineRule="auto"/>
              <w:rPr>
                <w:sz w:val="28"/>
                <w:szCs w:val="24"/>
              </w:rPr>
            </w:pPr>
          </w:p>
        </w:tc>
      </w:tr>
      <w:tr w:rsidR="007250E7">
        <w:trPr>
          <w:trHeight w:val="254"/>
          <w:jc w:val="center"/>
        </w:trPr>
        <w:tc>
          <w:tcPr>
            <w:tcW w:w="4969" w:type="dxa"/>
            <w:tcBorders>
              <w:top w:val="single" w:sz="6" w:space="0" w:color="auto"/>
              <w:left w:val="nil"/>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26"/>
                <w:lang w:val="uk-UA"/>
              </w:rPr>
              <w:t xml:space="preserve">                          </w:t>
            </w:r>
            <w:r>
              <w:rPr>
                <w:color w:val="000000"/>
                <w:sz w:val="28"/>
                <w:szCs w:val="26"/>
              </w:rPr>
              <w:t>-</w:t>
            </w:r>
          </w:p>
          <w:p w:rsidR="007250E7" w:rsidRDefault="007250E7">
            <w:pPr>
              <w:shd w:val="clear" w:color="auto" w:fill="FFFFFF"/>
              <w:spacing w:line="360" w:lineRule="auto"/>
              <w:rPr>
                <w:sz w:val="28"/>
                <w:szCs w:val="24"/>
              </w:rPr>
            </w:pPr>
          </w:p>
        </w:tc>
        <w:tc>
          <w:tcPr>
            <w:tcW w:w="4635" w:type="dxa"/>
            <w:tcBorders>
              <w:top w:val="single" w:sz="6" w:space="0" w:color="auto"/>
              <w:left w:val="single" w:sz="6" w:space="0" w:color="auto"/>
              <w:bottom w:val="single" w:sz="6" w:space="0" w:color="auto"/>
              <w:right w:val="nil"/>
            </w:tcBorders>
          </w:tcPr>
          <w:p w:rsidR="007250E7" w:rsidRDefault="00C66544">
            <w:pPr>
              <w:shd w:val="clear" w:color="auto" w:fill="FFFFFF"/>
              <w:spacing w:line="360" w:lineRule="auto"/>
              <w:rPr>
                <w:sz w:val="28"/>
                <w:szCs w:val="24"/>
              </w:rPr>
            </w:pPr>
            <w:r>
              <w:rPr>
                <w:color w:val="000000"/>
                <w:sz w:val="28"/>
                <w:szCs w:val="19"/>
              </w:rPr>
              <w:t xml:space="preserve">80 </w:t>
            </w:r>
            <w:r>
              <w:rPr>
                <w:color w:val="000000"/>
                <w:sz w:val="28"/>
                <w:szCs w:val="19"/>
                <w:lang w:val="uk-UA"/>
              </w:rPr>
              <w:t xml:space="preserve">"Матеріальні витрата" (клас </w:t>
            </w:r>
            <w:r>
              <w:rPr>
                <w:color w:val="000000"/>
                <w:sz w:val="28"/>
                <w:szCs w:val="19"/>
              </w:rPr>
              <w:t>8)</w:t>
            </w:r>
          </w:p>
          <w:p w:rsidR="007250E7" w:rsidRDefault="007250E7">
            <w:pPr>
              <w:shd w:val="clear" w:color="auto" w:fill="FFFFFF"/>
              <w:spacing w:line="360" w:lineRule="auto"/>
              <w:rPr>
                <w:sz w:val="28"/>
                <w:szCs w:val="24"/>
              </w:rPr>
            </w:pPr>
          </w:p>
        </w:tc>
      </w:tr>
      <w:tr w:rsidR="007250E7">
        <w:trPr>
          <w:trHeight w:val="254"/>
          <w:jc w:val="center"/>
        </w:trPr>
        <w:tc>
          <w:tcPr>
            <w:tcW w:w="4969" w:type="dxa"/>
            <w:tcBorders>
              <w:top w:val="single" w:sz="6" w:space="0" w:color="auto"/>
              <w:left w:val="nil"/>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46 "Реалізація" (дебет)</w:t>
            </w:r>
          </w:p>
          <w:p w:rsidR="007250E7" w:rsidRDefault="007250E7">
            <w:pPr>
              <w:shd w:val="clear" w:color="auto" w:fill="FFFFFF"/>
              <w:spacing w:line="360" w:lineRule="auto"/>
              <w:rPr>
                <w:sz w:val="28"/>
                <w:szCs w:val="24"/>
              </w:rPr>
            </w:pPr>
          </w:p>
        </w:tc>
        <w:tc>
          <w:tcPr>
            <w:tcW w:w="4635" w:type="dxa"/>
            <w:tcBorders>
              <w:top w:val="single" w:sz="6" w:space="0" w:color="auto"/>
              <w:left w:val="single" w:sz="6" w:space="0" w:color="auto"/>
              <w:bottom w:val="single" w:sz="6" w:space="0" w:color="auto"/>
              <w:right w:val="nil"/>
            </w:tcBorders>
          </w:tcPr>
          <w:p w:rsidR="007250E7" w:rsidRDefault="00C66544">
            <w:pPr>
              <w:shd w:val="clear" w:color="auto" w:fill="FFFFFF"/>
              <w:spacing w:line="360" w:lineRule="auto"/>
              <w:rPr>
                <w:sz w:val="28"/>
                <w:szCs w:val="24"/>
              </w:rPr>
            </w:pPr>
            <w:r>
              <w:rPr>
                <w:color w:val="000000"/>
                <w:sz w:val="28"/>
                <w:szCs w:val="19"/>
              </w:rPr>
              <w:t xml:space="preserve">90 </w:t>
            </w:r>
            <w:r>
              <w:rPr>
                <w:color w:val="000000"/>
                <w:sz w:val="28"/>
                <w:szCs w:val="19"/>
                <w:lang w:val="uk-UA"/>
              </w:rPr>
              <w:t>"Собівартість реалізації"</w:t>
            </w:r>
          </w:p>
          <w:p w:rsidR="007250E7" w:rsidRDefault="007250E7">
            <w:pPr>
              <w:shd w:val="clear" w:color="auto" w:fill="FFFFFF"/>
              <w:spacing w:line="360" w:lineRule="auto"/>
              <w:rPr>
                <w:sz w:val="28"/>
                <w:szCs w:val="24"/>
              </w:rPr>
            </w:pPr>
          </w:p>
        </w:tc>
      </w:tr>
      <w:tr w:rsidR="007250E7">
        <w:trPr>
          <w:trHeight w:val="596"/>
          <w:jc w:val="center"/>
        </w:trPr>
        <w:tc>
          <w:tcPr>
            <w:tcW w:w="4969" w:type="dxa"/>
            <w:tcBorders>
              <w:top w:val="single" w:sz="6" w:space="0" w:color="auto"/>
              <w:left w:val="nil"/>
              <w:bottom w:val="single" w:sz="6" w:space="0" w:color="auto"/>
              <w:right w:val="single" w:sz="6" w:space="0" w:color="auto"/>
            </w:tcBorders>
          </w:tcPr>
          <w:p w:rsidR="007250E7" w:rsidRDefault="00C66544">
            <w:pPr>
              <w:shd w:val="clear" w:color="auto" w:fill="FFFFFF"/>
              <w:spacing w:line="360" w:lineRule="auto"/>
              <w:rPr>
                <w:color w:val="000000"/>
                <w:sz w:val="28"/>
                <w:szCs w:val="19"/>
                <w:lang w:val="uk-UA"/>
              </w:rPr>
            </w:pPr>
            <w:r>
              <w:rPr>
                <w:color w:val="000000"/>
                <w:sz w:val="28"/>
                <w:szCs w:val="19"/>
                <w:lang w:val="uk-UA"/>
              </w:rPr>
              <w:t>24 "Витрати на утримання та експлуатацію машин і обладнання"</w:t>
            </w:r>
          </w:p>
          <w:p w:rsidR="007250E7" w:rsidRDefault="00C66544">
            <w:pPr>
              <w:shd w:val="clear" w:color="auto" w:fill="FFFFFF"/>
              <w:spacing w:line="360" w:lineRule="auto"/>
              <w:rPr>
                <w:sz w:val="28"/>
                <w:szCs w:val="24"/>
              </w:rPr>
            </w:pPr>
            <w:r>
              <w:rPr>
                <w:color w:val="000000"/>
                <w:sz w:val="28"/>
                <w:szCs w:val="19"/>
                <w:lang w:val="uk-UA"/>
              </w:rPr>
              <w:t>25 "Загальновиробничі витрати"</w:t>
            </w:r>
          </w:p>
          <w:p w:rsidR="007250E7" w:rsidRDefault="007250E7">
            <w:pPr>
              <w:shd w:val="clear" w:color="auto" w:fill="FFFFFF"/>
              <w:spacing w:line="360" w:lineRule="auto"/>
              <w:rPr>
                <w:sz w:val="28"/>
                <w:szCs w:val="24"/>
              </w:rPr>
            </w:pPr>
          </w:p>
        </w:tc>
        <w:tc>
          <w:tcPr>
            <w:tcW w:w="4635" w:type="dxa"/>
            <w:tcBorders>
              <w:top w:val="single" w:sz="6" w:space="0" w:color="auto"/>
              <w:left w:val="single" w:sz="6" w:space="0" w:color="auto"/>
              <w:bottom w:val="single" w:sz="6" w:space="0" w:color="auto"/>
              <w:right w:val="nil"/>
            </w:tcBorders>
          </w:tcPr>
          <w:p w:rsidR="007250E7" w:rsidRDefault="00C66544">
            <w:pPr>
              <w:shd w:val="clear" w:color="auto" w:fill="FFFFFF"/>
              <w:spacing w:line="360" w:lineRule="auto"/>
              <w:rPr>
                <w:sz w:val="28"/>
                <w:szCs w:val="24"/>
              </w:rPr>
            </w:pPr>
            <w:r>
              <w:rPr>
                <w:color w:val="000000"/>
                <w:sz w:val="28"/>
                <w:szCs w:val="19"/>
              </w:rPr>
              <w:t xml:space="preserve">91 </w:t>
            </w:r>
            <w:r>
              <w:rPr>
                <w:color w:val="000000"/>
                <w:sz w:val="28"/>
                <w:szCs w:val="19"/>
                <w:lang w:val="uk-UA"/>
              </w:rPr>
              <w:t>"Загальновнробничі витрати"</w:t>
            </w:r>
          </w:p>
          <w:p w:rsidR="007250E7" w:rsidRDefault="007250E7">
            <w:pPr>
              <w:shd w:val="clear" w:color="auto" w:fill="FFFFFF"/>
              <w:spacing w:line="360" w:lineRule="auto"/>
              <w:rPr>
                <w:sz w:val="28"/>
                <w:szCs w:val="24"/>
              </w:rPr>
            </w:pPr>
          </w:p>
        </w:tc>
      </w:tr>
      <w:tr w:rsidR="007250E7">
        <w:trPr>
          <w:trHeight w:val="429"/>
          <w:jc w:val="center"/>
        </w:trPr>
        <w:tc>
          <w:tcPr>
            <w:tcW w:w="4969" w:type="dxa"/>
            <w:tcBorders>
              <w:top w:val="single" w:sz="6" w:space="0" w:color="auto"/>
              <w:left w:val="nil"/>
              <w:bottom w:val="single" w:sz="6" w:space="0" w:color="auto"/>
              <w:right w:val="single" w:sz="6" w:space="0" w:color="auto"/>
            </w:tcBorders>
          </w:tcPr>
          <w:p w:rsidR="007250E7" w:rsidRDefault="00C66544">
            <w:pPr>
              <w:shd w:val="clear" w:color="auto" w:fill="FFFFFF"/>
              <w:spacing w:line="360" w:lineRule="auto"/>
              <w:rPr>
                <w:color w:val="000000"/>
                <w:sz w:val="28"/>
                <w:szCs w:val="19"/>
                <w:lang w:val="uk-UA"/>
              </w:rPr>
            </w:pPr>
            <w:r>
              <w:rPr>
                <w:color w:val="000000"/>
                <w:sz w:val="28"/>
                <w:szCs w:val="19"/>
                <w:lang w:val="uk-UA"/>
              </w:rPr>
              <w:t xml:space="preserve"> </w:t>
            </w:r>
            <w:r>
              <w:rPr>
                <w:color w:val="000000"/>
                <w:sz w:val="28"/>
                <w:szCs w:val="19"/>
              </w:rPr>
              <w:t xml:space="preserve">26 </w:t>
            </w:r>
            <w:r>
              <w:rPr>
                <w:color w:val="000000"/>
                <w:sz w:val="28"/>
                <w:szCs w:val="19"/>
                <w:lang w:val="uk-UA"/>
              </w:rPr>
              <w:t>"Загальногосподарські витрати"</w:t>
            </w:r>
          </w:p>
          <w:p w:rsidR="007250E7" w:rsidRDefault="00C66544">
            <w:pPr>
              <w:shd w:val="clear" w:color="auto" w:fill="FFFFFF"/>
              <w:spacing w:line="360" w:lineRule="auto"/>
              <w:rPr>
                <w:sz w:val="28"/>
                <w:szCs w:val="24"/>
              </w:rPr>
            </w:pPr>
            <w:r>
              <w:rPr>
                <w:color w:val="000000"/>
                <w:sz w:val="28"/>
                <w:szCs w:val="19"/>
                <w:lang w:val="uk-UA"/>
              </w:rPr>
              <w:t xml:space="preserve"> </w:t>
            </w:r>
            <w:r>
              <w:rPr>
                <w:color w:val="000000"/>
                <w:sz w:val="28"/>
                <w:szCs w:val="19"/>
              </w:rPr>
              <w:t xml:space="preserve">44 </w:t>
            </w:r>
            <w:r>
              <w:rPr>
                <w:color w:val="000000"/>
                <w:sz w:val="28"/>
                <w:szCs w:val="19"/>
                <w:lang w:val="uk-UA"/>
              </w:rPr>
              <w:t>"Витрати обігу"</w:t>
            </w:r>
          </w:p>
          <w:p w:rsidR="007250E7" w:rsidRDefault="007250E7">
            <w:pPr>
              <w:shd w:val="clear" w:color="auto" w:fill="FFFFFF"/>
              <w:spacing w:line="360" w:lineRule="auto"/>
              <w:rPr>
                <w:sz w:val="28"/>
                <w:szCs w:val="24"/>
              </w:rPr>
            </w:pPr>
          </w:p>
        </w:tc>
        <w:tc>
          <w:tcPr>
            <w:tcW w:w="4635" w:type="dxa"/>
            <w:tcBorders>
              <w:top w:val="single" w:sz="6" w:space="0" w:color="auto"/>
              <w:left w:val="single" w:sz="6" w:space="0" w:color="auto"/>
              <w:bottom w:val="single" w:sz="6" w:space="0" w:color="auto"/>
              <w:right w:val="nil"/>
            </w:tcBorders>
          </w:tcPr>
          <w:p w:rsidR="007250E7" w:rsidRDefault="00C66544">
            <w:pPr>
              <w:shd w:val="clear" w:color="auto" w:fill="FFFFFF"/>
              <w:spacing w:line="360" w:lineRule="auto"/>
              <w:rPr>
                <w:sz w:val="28"/>
                <w:szCs w:val="24"/>
              </w:rPr>
            </w:pPr>
            <w:r>
              <w:rPr>
                <w:color w:val="000000"/>
                <w:sz w:val="28"/>
                <w:szCs w:val="19"/>
              </w:rPr>
              <w:t xml:space="preserve">92 </w:t>
            </w:r>
            <w:r>
              <w:rPr>
                <w:color w:val="000000"/>
                <w:sz w:val="28"/>
                <w:szCs w:val="19"/>
                <w:lang w:val="uk-UA"/>
              </w:rPr>
              <w:t>"Адміністративні витрати"</w:t>
            </w:r>
          </w:p>
          <w:p w:rsidR="007250E7" w:rsidRDefault="007250E7">
            <w:pPr>
              <w:shd w:val="clear" w:color="auto" w:fill="FFFFFF"/>
              <w:spacing w:line="360" w:lineRule="auto"/>
              <w:rPr>
                <w:sz w:val="28"/>
                <w:szCs w:val="24"/>
              </w:rPr>
            </w:pPr>
          </w:p>
        </w:tc>
      </w:tr>
      <w:tr w:rsidR="007250E7">
        <w:trPr>
          <w:trHeight w:val="624"/>
          <w:jc w:val="center"/>
        </w:trPr>
        <w:tc>
          <w:tcPr>
            <w:tcW w:w="4969" w:type="dxa"/>
            <w:tcBorders>
              <w:top w:val="single" w:sz="6" w:space="0" w:color="auto"/>
              <w:left w:val="nil"/>
              <w:bottom w:val="single" w:sz="4" w:space="0" w:color="auto"/>
              <w:right w:val="single" w:sz="6" w:space="0" w:color="auto"/>
            </w:tcBorders>
          </w:tcPr>
          <w:p w:rsidR="007250E7" w:rsidRDefault="00C66544">
            <w:pPr>
              <w:shd w:val="clear" w:color="auto" w:fill="FFFFFF"/>
              <w:spacing w:line="360" w:lineRule="auto"/>
              <w:rPr>
                <w:color w:val="000000"/>
                <w:sz w:val="28"/>
                <w:szCs w:val="19"/>
                <w:lang w:val="uk-UA"/>
              </w:rPr>
            </w:pPr>
            <w:r>
              <w:rPr>
                <w:color w:val="000000"/>
                <w:sz w:val="28"/>
                <w:szCs w:val="19"/>
              </w:rPr>
              <w:t xml:space="preserve">43 </w:t>
            </w:r>
            <w:r>
              <w:rPr>
                <w:color w:val="000000"/>
                <w:sz w:val="28"/>
                <w:szCs w:val="19"/>
                <w:lang w:val="uk-UA"/>
              </w:rPr>
              <w:t xml:space="preserve">"Позавиробничі витрати" </w:t>
            </w:r>
            <w:r>
              <w:rPr>
                <w:color w:val="000000"/>
                <w:sz w:val="28"/>
                <w:szCs w:val="19"/>
              </w:rPr>
              <w:t xml:space="preserve">  </w:t>
            </w:r>
          </w:p>
          <w:p w:rsidR="007250E7" w:rsidRDefault="00C66544">
            <w:pPr>
              <w:shd w:val="clear" w:color="auto" w:fill="FFFFFF"/>
              <w:spacing w:line="360" w:lineRule="auto"/>
              <w:rPr>
                <w:color w:val="000000"/>
                <w:sz w:val="28"/>
                <w:szCs w:val="19"/>
                <w:lang w:val="uk-UA"/>
              </w:rPr>
            </w:pPr>
            <w:r>
              <w:rPr>
                <w:color w:val="000000"/>
                <w:sz w:val="28"/>
                <w:szCs w:val="19"/>
              </w:rPr>
              <w:t xml:space="preserve">44 </w:t>
            </w:r>
            <w:r>
              <w:rPr>
                <w:color w:val="000000"/>
                <w:sz w:val="28"/>
                <w:szCs w:val="19"/>
                <w:lang w:val="uk-UA"/>
              </w:rPr>
              <w:t xml:space="preserve">"Витрати обігу" </w:t>
            </w:r>
          </w:p>
          <w:p w:rsidR="007250E7" w:rsidRDefault="00C66544">
            <w:pPr>
              <w:shd w:val="clear" w:color="auto" w:fill="FFFFFF"/>
              <w:spacing w:line="360" w:lineRule="auto"/>
              <w:rPr>
                <w:sz w:val="28"/>
                <w:szCs w:val="24"/>
              </w:rPr>
            </w:pPr>
            <w:r>
              <w:rPr>
                <w:color w:val="000000"/>
                <w:sz w:val="28"/>
                <w:szCs w:val="19"/>
              </w:rPr>
              <w:t xml:space="preserve">26 </w:t>
            </w:r>
            <w:r>
              <w:rPr>
                <w:color w:val="000000"/>
                <w:sz w:val="28"/>
                <w:szCs w:val="19"/>
                <w:lang w:val="uk-UA"/>
              </w:rPr>
              <w:t>"Загальногосподарські витрати"</w:t>
            </w:r>
          </w:p>
          <w:p w:rsidR="007250E7" w:rsidRDefault="00C66544">
            <w:pPr>
              <w:shd w:val="clear" w:color="auto" w:fill="FFFFFF"/>
              <w:spacing w:line="360" w:lineRule="auto"/>
              <w:rPr>
                <w:color w:val="000000"/>
                <w:sz w:val="28"/>
                <w:szCs w:val="19"/>
                <w:lang w:val="uk-UA"/>
              </w:rPr>
            </w:pPr>
            <w:r>
              <w:rPr>
                <w:color w:val="000000"/>
                <w:sz w:val="28"/>
                <w:szCs w:val="19"/>
              </w:rPr>
              <w:t xml:space="preserve">26 </w:t>
            </w:r>
            <w:r>
              <w:rPr>
                <w:color w:val="000000"/>
                <w:sz w:val="28"/>
                <w:szCs w:val="19"/>
                <w:lang w:val="uk-UA"/>
              </w:rPr>
              <w:t xml:space="preserve">"Загальногосподарські витрати" </w:t>
            </w:r>
          </w:p>
          <w:p w:rsidR="007250E7" w:rsidRDefault="00C66544">
            <w:pPr>
              <w:shd w:val="clear" w:color="auto" w:fill="FFFFFF"/>
              <w:spacing w:line="360" w:lineRule="auto"/>
              <w:rPr>
                <w:color w:val="000000"/>
                <w:sz w:val="28"/>
                <w:szCs w:val="19"/>
                <w:lang w:val="uk-UA"/>
              </w:rPr>
            </w:pPr>
            <w:r>
              <w:rPr>
                <w:color w:val="000000"/>
                <w:sz w:val="28"/>
                <w:szCs w:val="19"/>
              </w:rPr>
              <w:t xml:space="preserve">29   </w:t>
            </w:r>
            <w:r>
              <w:rPr>
                <w:color w:val="000000"/>
                <w:sz w:val="28"/>
                <w:szCs w:val="19"/>
                <w:lang w:val="uk-UA"/>
              </w:rPr>
              <w:t>"Обслуговуючі   виробництва   і господарства"</w:t>
            </w:r>
          </w:p>
          <w:p w:rsidR="007250E7" w:rsidRDefault="00C66544">
            <w:pPr>
              <w:shd w:val="clear" w:color="auto" w:fill="FFFFFF"/>
              <w:spacing w:line="360" w:lineRule="auto"/>
              <w:rPr>
                <w:color w:val="000000"/>
                <w:sz w:val="28"/>
                <w:szCs w:val="19"/>
                <w:lang w:val="uk-UA"/>
              </w:rPr>
            </w:pPr>
            <w:r>
              <w:rPr>
                <w:color w:val="000000"/>
                <w:sz w:val="28"/>
                <w:szCs w:val="19"/>
              </w:rPr>
              <w:t xml:space="preserve">44 </w:t>
            </w:r>
            <w:r>
              <w:rPr>
                <w:color w:val="000000"/>
                <w:sz w:val="28"/>
                <w:szCs w:val="19"/>
                <w:lang w:val="uk-UA"/>
              </w:rPr>
              <w:t>"Витрати обігу"</w:t>
            </w:r>
          </w:p>
          <w:p w:rsidR="007250E7" w:rsidRDefault="00C66544">
            <w:pPr>
              <w:shd w:val="clear" w:color="auto" w:fill="FFFFFF"/>
              <w:spacing w:line="360" w:lineRule="auto"/>
              <w:rPr>
                <w:color w:val="000000"/>
                <w:sz w:val="28"/>
                <w:szCs w:val="19"/>
                <w:lang w:val="uk-UA"/>
              </w:rPr>
            </w:pPr>
            <w:r>
              <w:rPr>
                <w:color w:val="000000"/>
                <w:sz w:val="28"/>
                <w:szCs w:val="19"/>
              </w:rPr>
              <w:t xml:space="preserve">81 </w:t>
            </w:r>
            <w:r>
              <w:rPr>
                <w:color w:val="000000"/>
                <w:sz w:val="28"/>
                <w:szCs w:val="19"/>
                <w:lang w:val="uk-UA"/>
              </w:rPr>
              <w:t>"Використання прибутку"</w:t>
            </w:r>
          </w:p>
          <w:p w:rsidR="007250E7" w:rsidRDefault="00C66544">
            <w:pPr>
              <w:shd w:val="clear" w:color="auto" w:fill="FFFFFF"/>
              <w:spacing w:line="360" w:lineRule="auto"/>
              <w:rPr>
                <w:sz w:val="28"/>
                <w:szCs w:val="24"/>
              </w:rPr>
            </w:pPr>
            <w:r>
              <w:rPr>
                <w:color w:val="000000"/>
                <w:sz w:val="28"/>
                <w:szCs w:val="19"/>
              </w:rPr>
              <w:t xml:space="preserve">84   </w:t>
            </w:r>
            <w:r>
              <w:rPr>
                <w:color w:val="000000"/>
                <w:sz w:val="28"/>
                <w:szCs w:val="19"/>
                <w:lang w:val="uk-UA"/>
              </w:rPr>
              <w:t>"Нестачі   і   витрати   від  порчі цінностей"</w:t>
            </w:r>
          </w:p>
          <w:p w:rsidR="007250E7" w:rsidRDefault="007250E7">
            <w:pPr>
              <w:shd w:val="clear" w:color="auto" w:fill="FFFFFF"/>
              <w:spacing w:line="360" w:lineRule="auto"/>
              <w:rPr>
                <w:sz w:val="28"/>
                <w:szCs w:val="24"/>
              </w:rPr>
            </w:pPr>
          </w:p>
        </w:tc>
        <w:tc>
          <w:tcPr>
            <w:tcW w:w="4635" w:type="dxa"/>
            <w:tcBorders>
              <w:top w:val="single" w:sz="6" w:space="0" w:color="auto"/>
              <w:left w:val="single" w:sz="6" w:space="0" w:color="auto"/>
              <w:bottom w:val="single" w:sz="4" w:space="0" w:color="auto"/>
              <w:right w:val="nil"/>
            </w:tcBorders>
          </w:tcPr>
          <w:p w:rsidR="007250E7" w:rsidRDefault="00C66544">
            <w:pPr>
              <w:shd w:val="clear" w:color="auto" w:fill="FFFFFF"/>
              <w:spacing w:line="360" w:lineRule="auto"/>
              <w:rPr>
                <w:sz w:val="28"/>
                <w:szCs w:val="24"/>
              </w:rPr>
            </w:pPr>
            <w:r>
              <w:rPr>
                <w:color w:val="000000"/>
                <w:sz w:val="28"/>
                <w:szCs w:val="19"/>
              </w:rPr>
              <w:t xml:space="preserve">93 </w:t>
            </w:r>
            <w:r>
              <w:rPr>
                <w:color w:val="000000"/>
                <w:sz w:val="28"/>
                <w:szCs w:val="19"/>
                <w:lang w:val="uk-UA"/>
              </w:rPr>
              <w:t>"Витрати на збут"</w:t>
            </w:r>
          </w:p>
          <w:p w:rsidR="007250E7" w:rsidRDefault="00C66544">
            <w:pPr>
              <w:shd w:val="clear" w:color="auto" w:fill="FFFFFF"/>
              <w:spacing w:line="360" w:lineRule="auto"/>
              <w:rPr>
                <w:sz w:val="28"/>
                <w:szCs w:val="24"/>
              </w:rPr>
            </w:pPr>
            <w:r>
              <w:rPr>
                <w:color w:val="000000"/>
                <w:sz w:val="28"/>
                <w:szCs w:val="19"/>
              </w:rPr>
              <w:t xml:space="preserve">94 </w:t>
            </w:r>
            <w:r>
              <w:rPr>
                <w:color w:val="000000"/>
                <w:sz w:val="28"/>
                <w:szCs w:val="19"/>
                <w:lang w:val="uk-UA"/>
              </w:rPr>
              <w:t>"Інші витрати операційної діяльності"</w:t>
            </w:r>
          </w:p>
        </w:tc>
      </w:tr>
    </w:tbl>
    <w:p w:rsidR="007250E7" w:rsidRDefault="007250E7">
      <w:pPr>
        <w:spacing w:line="360" w:lineRule="auto"/>
        <w:rPr>
          <w:sz w:val="28"/>
        </w:rPr>
      </w:pPr>
    </w:p>
    <w:p w:rsidR="007250E7" w:rsidRDefault="007250E7">
      <w:pPr>
        <w:spacing w:line="360" w:lineRule="auto"/>
        <w:ind w:firstLine="567"/>
        <w:jc w:val="both"/>
        <w:rPr>
          <w:sz w:val="28"/>
          <w:szCs w:val="24"/>
        </w:rPr>
      </w:pPr>
    </w:p>
    <w:p w:rsidR="007250E7" w:rsidRDefault="007250E7">
      <w:pPr>
        <w:shd w:val="clear" w:color="auto" w:fill="FFFFFF"/>
        <w:spacing w:line="360" w:lineRule="auto"/>
        <w:ind w:firstLine="567"/>
        <w:jc w:val="both"/>
        <w:rPr>
          <w:b/>
          <w:bCs/>
          <w:color w:val="000000"/>
          <w:sz w:val="28"/>
          <w:szCs w:val="21"/>
          <w:lang w:val="uk-UA"/>
        </w:rPr>
      </w:pPr>
    </w:p>
    <w:p w:rsidR="007250E7" w:rsidRDefault="007250E7">
      <w:pPr>
        <w:shd w:val="clear" w:color="auto" w:fill="FFFFFF"/>
        <w:spacing w:line="360" w:lineRule="auto"/>
        <w:rPr>
          <w:sz w:val="28"/>
          <w:szCs w:val="24"/>
        </w:rPr>
      </w:pPr>
    </w:p>
    <w:p w:rsidR="007250E7" w:rsidRDefault="00C66544">
      <w:pPr>
        <w:shd w:val="clear" w:color="auto" w:fill="FFFFFF"/>
        <w:spacing w:line="360" w:lineRule="auto"/>
        <w:rPr>
          <w:sz w:val="28"/>
          <w:szCs w:val="24"/>
        </w:rPr>
      </w:pPr>
      <w:r>
        <w:rPr>
          <w:b/>
          <w:bCs/>
          <w:color w:val="000000"/>
          <w:sz w:val="28"/>
          <w:szCs w:val="23"/>
          <w:lang w:val="uk-UA"/>
        </w:rPr>
        <w:t xml:space="preserve">Кореспонденція рахунків з обліку матеріальних витрат (з використанням рахунків класу </w:t>
      </w:r>
      <w:r>
        <w:rPr>
          <w:b/>
          <w:bCs/>
          <w:color w:val="000000"/>
          <w:sz w:val="28"/>
          <w:szCs w:val="23"/>
        </w:rPr>
        <w:t xml:space="preserve">8, </w:t>
      </w:r>
      <w:r>
        <w:rPr>
          <w:b/>
          <w:bCs/>
          <w:color w:val="000000"/>
          <w:sz w:val="28"/>
          <w:szCs w:val="23"/>
          <w:lang w:val="uk-UA"/>
        </w:rPr>
        <w:t xml:space="preserve">рах. </w:t>
      </w:r>
      <w:r>
        <w:rPr>
          <w:b/>
          <w:bCs/>
          <w:color w:val="000000"/>
          <w:sz w:val="28"/>
          <w:szCs w:val="23"/>
        </w:rPr>
        <w:t>№ 80)</w:t>
      </w:r>
    </w:p>
    <w:tbl>
      <w:tblPr>
        <w:tblW w:w="0" w:type="auto"/>
        <w:tblInd w:w="40" w:type="dxa"/>
        <w:tblLayout w:type="fixed"/>
        <w:tblCellMar>
          <w:left w:w="40" w:type="dxa"/>
          <w:right w:w="40" w:type="dxa"/>
        </w:tblCellMar>
        <w:tblLook w:val="0000" w:firstRow="0" w:lastRow="0" w:firstColumn="0" w:lastColumn="0" w:noHBand="0" w:noVBand="0"/>
      </w:tblPr>
      <w:tblGrid>
        <w:gridCol w:w="567"/>
        <w:gridCol w:w="35"/>
        <w:gridCol w:w="4169"/>
        <w:gridCol w:w="49"/>
        <w:gridCol w:w="920"/>
        <w:gridCol w:w="51"/>
        <w:gridCol w:w="800"/>
        <w:gridCol w:w="72"/>
        <w:gridCol w:w="978"/>
        <w:gridCol w:w="14"/>
        <w:gridCol w:w="842"/>
        <w:gridCol w:w="8"/>
      </w:tblGrid>
      <w:tr w:rsidR="007250E7">
        <w:trPr>
          <w:gridAfter w:val="1"/>
          <w:wAfter w:w="8" w:type="dxa"/>
          <w:cantSplit/>
          <w:trHeight w:val="307"/>
        </w:trPr>
        <w:tc>
          <w:tcPr>
            <w:tcW w:w="602" w:type="dxa"/>
            <w:gridSpan w:val="2"/>
            <w:vMerge w:val="restart"/>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 пор.</w:t>
            </w:r>
          </w:p>
          <w:p w:rsidR="007250E7" w:rsidRDefault="007250E7">
            <w:pPr>
              <w:shd w:val="clear" w:color="auto" w:fill="FFFFFF"/>
              <w:spacing w:line="360" w:lineRule="auto"/>
              <w:rPr>
                <w:sz w:val="28"/>
                <w:szCs w:val="24"/>
              </w:rPr>
            </w:pPr>
          </w:p>
        </w:tc>
        <w:tc>
          <w:tcPr>
            <w:tcW w:w="4169" w:type="dxa"/>
            <w:vMerge w:val="restart"/>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Зміст операції</w:t>
            </w:r>
          </w:p>
          <w:p w:rsidR="007250E7" w:rsidRDefault="007250E7">
            <w:pPr>
              <w:shd w:val="clear" w:color="auto" w:fill="FFFFFF"/>
              <w:spacing w:line="360" w:lineRule="auto"/>
              <w:rPr>
                <w:sz w:val="28"/>
                <w:szCs w:val="24"/>
              </w:rPr>
            </w:pPr>
          </w:p>
        </w:tc>
        <w:tc>
          <w:tcPr>
            <w:tcW w:w="3726" w:type="dxa"/>
            <w:gridSpan w:val="8"/>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Кореспонденція рахунків</w:t>
            </w:r>
          </w:p>
          <w:p w:rsidR="007250E7" w:rsidRDefault="007250E7">
            <w:pPr>
              <w:shd w:val="clear" w:color="auto" w:fill="FFFFFF"/>
              <w:spacing w:line="360" w:lineRule="auto"/>
              <w:rPr>
                <w:sz w:val="28"/>
                <w:szCs w:val="24"/>
              </w:rPr>
            </w:pPr>
          </w:p>
        </w:tc>
      </w:tr>
      <w:tr w:rsidR="007250E7">
        <w:trPr>
          <w:gridAfter w:val="1"/>
          <w:wAfter w:w="8" w:type="dxa"/>
          <w:cantSplit/>
          <w:trHeight w:val="1119"/>
        </w:trPr>
        <w:tc>
          <w:tcPr>
            <w:tcW w:w="0" w:type="auto"/>
            <w:gridSpan w:val="2"/>
            <w:vMerge/>
            <w:tcBorders>
              <w:top w:val="single" w:sz="6" w:space="0" w:color="auto"/>
              <w:left w:val="single" w:sz="6" w:space="0" w:color="auto"/>
              <w:bottom w:val="single" w:sz="6" w:space="0" w:color="auto"/>
              <w:right w:val="single" w:sz="6" w:space="0" w:color="auto"/>
            </w:tcBorders>
            <w:vAlign w:val="center"/>
          </w:tcPr>
          <w:p w:rsidR="007250E7" w:rsidRDefault="007250E7">
            <w:pPr>
              <w:widowControl/>
              <w:autoSpaceDE/>
              <w:autoSpaceDN/>
              <w:adjustRightInd/>
              <w:spacing w:line="360" w:lineRule="auto"/>
              <w:rPr>
                <w:sz w:val="28"/>
                <w:szCs w:val="24"/>
              </w:rPr>
            </w:pPr>
          </w:p>
        </w:tc>
        <w:tc>
          <w:tcPr>
            <w:tcW w:w="0" w:type="auto"/>
            <w:vMerge/>
            <w:tcBorders>
              <w:top w:val="single" w:sz="6" w:space="0" w:color="auto"/>
              <w:left w:val="single" w:sz="6" w:space="0" w:color="auto"/>
              <w:bottom w:val="single" w:sz="6" w:space="0" w:color="auto"/>
              <w:right w:val="single" w:sz="6" w:space="0" w:color="auto"/>
            </w:tcBorders>
            <w:vAlign w:val="center"/>
          </w:tcPr>
          <w:p w:rsidR="007250E7" w:rsidRDefault="007250E7">
            <w:pPr>
              <w:widowControl/>
              <w:autoSpaceDE/>
              <w:autoSpaceDN/>
              <w:adjustRightInd/>
              <w:spacing w:line="360" w:lineRule="auto"/>
              <w:rPr>
                <w:sz w:val="28"/>
                <w:szCs w:val="24"/>
              </w:rPr>
            </w:pPr>
          </w:p>
        </w:tc>
        <w:tc>
          <w:tcPr>
            <w:tcW w:w="1820" w:type="dxa"/>
            <w:gridSpan w:val="4"/>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Підприємство, яке не вико</w:t>
            </w:r>
            <w:r>
              <w:rPr>
                <w:color w:val="000000"/>
                <w:sz w:val="28"/>
                <w:szCs w:val="19"/>
                <w:lang w:val="uk-UA"/>
              </w:rPr>
              <w:softHyphen/>
              <w:t>ристовує ра</w:t>
            </w:r>
            <w:r>
              <w:rPr>
                <w:color w:val="000000"/>
                <w:sz w:val="28"/>
                <w:szCs w:val="19"/>
                <w:lang w:val="uk-UA"/>
              </w:rPr>
              <w:softHyphen/>
              <w:t>хунки класу</w:t>
            </w:r>
          </w:p>
          <w:p w:rsidR="007250E7" w:rsidRDefault="00C66544">
            <w:pPr>
              <w:shd w:val="clear" w:color="auto" w:fill="FFFFFF"/>
              <w:spacing w:line="360" w:lineRule="auto"/>
              <w:rPr>
                <w:sz w:val="28"/>
                <w:szCs w:val="24"/>
              </w:rPr>
            </w:pPr>
            <w:r>
              <w:rPr>
                <w:color w:val="000000"/>
                <w:sz w:val="28"/>
                <w:szCs w:val="19"/>
              </w:rPr>
              <w:t xml:space="preserve">8 </w:t>
            </w:r>
            <w:r>
              <w:rPr>
                <w:color w:val="000000"/>
                <w:sz w:val="28"/>
                <w:szCs w:val="19"/>
                <w:lang w:val="uk-UA"/>
              </w:rPr>
              <w:t>"Витрати за елементами"</w:t>
            </w:r>
          </w:p>
        </w:tc>
        <w:tc>
          <w:tcPr>
            <w:tcW w:w="1906" w:type="dxa"/>
            <w:gridSpan w:val="4"/>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Підприємство, яке викорис</w:t>
            </w:r>
            <w:r>
              <w:rPr>
                <w:color w:val="000000"/>
                <w:sz w:val="28"/>
                <w:szCs w:val="19"/>
                <w:lang w:val="uk-UA"/>
              </w:rPr>
              <w:softHyphen/>
              <w:t>товує рахун</w:t>
            </w:r>
            <w:r>
              <w:rPr>
                <w:color w:val="000000"/>
                <w:sz w:val="28"/>
                <w:szCs w:val="19"/>
                <w:lang w:val="uk-UA"/>
              </w:rPr>
              <w:softHyphen/>
              <w:t xml:space="preserve">ки класу </w:t>
            </w:r>
            <w:r>
              <w:rPr>
                <w:color w:val="000000"/>
                <w:sz w:val="28"/>
                <w:szCs w:val="19"/>
              </w:rPr>
              <w:t xml:space="preserve">8 </w:t>
            </w:r>
            <w:r>
              <w:rPr>
                <w:color w:val="000000"/>
                <w:sz w:val="28"/>
                <w:szCs w:val="19"/>
                <w:lang w:val="uk-UA"/>
              </w:rPr>
              <w:t>"Витрати за елементами"</w:t>
            </w:r>
          </w:p>
          <w:p w:rsidR="007250E7" w:rsidRDefault="007250E7">
            <w:pPr>
              <w:shd w:val="clear" w:color="auto" w:fill="FFFFFF"/>
              <w:spacing w:line="360" w:lineRule="auto"/>
              <w:rPr>
                <w:sz w:val="28"/>
                <w:szCs w:val="24"/>
              </w:rPr>
            </w:pPr>
          </w:p>
        </w:tc>
      </w:tr>
      <w:tr w:rsidR="007250E7">
        <w:trPr>
          <w:gridAfter w:val="1"/>
          <w:wAfter w:w="8" w:type="dxa"/>
          <w:cantSplit/>
          <w:trHeight w:val="237"/>
        </w:trPr>
        <w:tc>
          <w:tcPr>
            <w:tcW w:w="0" w:type="auto"/>
            <w:gridSpan w:val="2"/>
            <w:vMerge/>
            <w:tcBorders>
              <w:top w:val="single" w:sz="6" w:space="0" w:color="auto"/>
              <w:left w:val="single" w:sz="6" w:space="0" w:color="auto"/>
              <w:bottom w:val="single" w:sz="6" w:space="0" w:color="auto"/>
              <w:right w:val="single" w:sz="6" w:space="0" w:color="auto"/>
            </w:tcBorders>
            <w:vAlign w:val="center"/>
          </w:tcPr>
          <w:p w:rsidR="007250E7" w:rsidRDefault="007250E7">
            <w:pPr>
              <w:widowControl/>
              <w:autoSpaceDE/>
              <w:autoSpaceDN/>
              <w:adjustRightInd/>
              <w:spacing w:line="360" w:lineRule="auto"/>
              <w:rPr>
                <w:sz w:val="28"/>
                <w:szCs w:val="24"/>
              </w:rPr>
            </w:pPr>
          </w:p>
        </w:tc>
        <w:tc>
          <w:tcPr>
            <w:tcW w:w="0" w:type="auto"/>
            <w:vMerge/>
            <w:tcBorders>
              <w:top w:val="single" w:sz="6" w:space="0" w:color="auto"/>
              <w:left w:val="single" w:sz="6" w:space="0" w:color="auto"/>
              <w:bottom w:val="single" w:sz="6" w:space="0" w:color="auto"/>
              <w:right w:val="single" w:sz="6" w:space="0" w:color="auto"/>
            </w:tcBorders>
            <w:vAlign w:val="center"/>
          </w:tcPr>
          <w:p w:rsidR="007250E7" w:rsidRDefault="007250E7">
            <w:pPr>
              <w:widowControl/>
              <w:autoSpaceDE/>
              <w:autoSpaceDN/>
              <w:adjustRightInd/>
              <w:spacing w:line="360" w:lineRule="auto"/>
              <w:rPr>
                <w:sz w:val="28"/>
                <w:szCs w:val="24"/>
              </w:rPr>
            </w:pPr>
          </w:p>
        </w:tc>
        <w:tc>
          <w:tcPr>
            <w:tcW w:w="1020" w:type="dxa"/>
            <w:gridSpan w:val="3"/>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Дебет</w:t>
            </w:r>
          </w:p>
        </w:tc>
        <w:tc>
          <w:tcPr>
            <w:tcW w:w="800"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Кредит</w:t>
            </w:r>
          </w:p>
        </w:tc>
        <w:tc>
          <w:tcPr>
            <w:tcW w:w="10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Дебет</w:t>
            </w:r>
          </w:p>
        </w:tc>
        <w:tc>
          <w:tcPr>
            <w:tcW w:w="856"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Кредит</w:t>
            </w:r>
          </w:p>
        </w:tc>
      </w:tr>
      <w:tr w:rsidR="007250E7">
        <w:trPr>
          <w:gridAfter w:val="1"/>
          <w:wAfter w:w="8" w:type="dxa"/>
          <w:trHeight w:val="248"/>
        </w:trPr>
        <w:tc>
          <w:tcPr>
            <w:tcW w:w="602"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1</w:t>
            </w:r>
          </w:p>
        </w:tc>
        <w:tc>
          <w:tcPr>
            <w:tcW w:w="416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w:t>
            </w:r>
          </w:p>
        </w:tc>
        <w:tc>
          <w:tcPr>
            <w:tcW w:w="1020" w:type="dxa"/>
            <w:gridSpan w:val="3"/>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3</w:t>
            </w:r>
          </w:p>
        </w:tc>
        <w:tc>
          <w:tcPr>
            <w:tcW w:w="800"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4</w:t>
            </w:r>
          </w:p>
        </w:tc>
        <w:tc>
          <w:tcPr>
            <w:tcW w:w="10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5</w:t>
            </w:r>
          </w:p>
        </w:tc>
        <w:tc>
          <w:tcPr>
            <w:tcW w:w="856"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6</w:t>
            </w:r>
          </w:p>
        </w:tc>
      </w:tr>
      <w:tr w:rsidR="007250E7">
        <w:trPr>
          <w:gridAfter w:val="1"/>
          <w:wAfter w:w="8" w:type="dxa"/>
          <w:trHeight w:val="1119"/>
        </w:trPr>
        <w:tc>
          <w:tcPr>
            <w:tcW w:w="602"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1.</w:t>
            </w:r>
          </w:p>
          <w:p w:rsidR="007250E7" w:rsidRDefault="007250E7">
            <w:pPr>
              <w:shd w:val="clear" w:color="auto" w:fill="FFFFFF"/>
              <w:spacing w:line="360" w:lineRule="auto"/>
              <w:rPr>
                <w:sz w:val="28"/>
                <w:szCs w:val="24"/>
              </w:rPr>
            </w:pPr>
          </w:p>
        </w:tc>
        <w:tc>
          <w:tcPr>
            <w:tcW w:w="416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 xml:space="preserve">Витрати матеріальних цінностей (сировина й матеріали, куповані напівфабрикати, паливо </w:t>
            </w:r>
            <w:r>
              <w:rPr>
                <w:color w:val="000000"/>
                <w:sz w:val="28"/>
                <w:szCs w:val="19"/>
              </w:rPr>
              <w:t xml:space="preserve">и </w:t>
            </w:r>
            <w:r>
              <w:rPr>
                <w:color w:val="000000"/>
                <w:sz w:val="28"/>
                <w:szCs w:val="19"/>
                <w:lang w:val="uk-UA"/>
              </w:rPr>
              <w:t>енер</w:t>
            </w:r>
            <w:r>
              <w:rPr>
                <w:color w:val="000000"/>
                <w:sz w:val="28"/>
                <w:szCs w:val="19"/>
                <w:lang w:val="uk-UA"/>
              </w:rPr>
              <w:softHyphen/>
              <w:t>гія, тара й тарні матеріали тощо) списані на виробництво продукції і надання послуг</w:t>
            </w:r>
          </w:p>
          <w:p w:rsidR="007250E7" w:rsidRDefault="007250E7">
            <w:pPr>
              <w:shd w:val="clear" w:color="auto" w:fill="FFFFFF"/>
              <w:spacing w:line="360" w:lineRule="auto"/>
              <w:rPr>
                <w:sz w:val="28"/>
                <w:szCs w:val="24"/>
              </w:rPr>
            </w:pPr>
          </w:p>
        </w:tc>
        <w:tc>
          <w:tcPr>
            <w:tcW w:w="1020" w:type="dxa"/>
            <w:gridSpan w:val="3"/>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23, 91, 92, 93, 94</w:t>
            </w:r>
          </w:p>
          <w:p w:rsidR="007250E7" w:rsidRDefault="007250E7">
            <w:pPr>
              <w:shd w:val="clear" w:color="auto" w:fill="FFFFFF"/>
              <w:spacing w:line="360" w:lineRule="auto"/>
              <w:rPr>
                <w:sz w:val="28"/>
                <w:szCs w:val="24"/>
              </w:rPr>
            </w:pPr>
          </w:p>
        </w:tc>
        <w:tc>
          <w:tcPr>
            <w:tcW w:w="800"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 xml:space="preserve">201, 202, 203 </w:t>
            </w:r>
            <w:r>
              <w:rPr>
                <w:color w:val="000000"/>
                <w:sz w:val="28"/>
                <w:szCs w:val="19"/>
                <w:lang w:val="uk-UA"/>
              </w:rPr>
              <w:t>та ін.</w:t>
            </w:r>
          </w:p>
          <w:p w:rsidR="007250E7" w:rsidRDefault="007250E7">
            <w:pPr>
              <w:shd w:val="clear" w:color="auto" w:fill="FFFFFF"/>
              <w:spacing w:line="360" w:lineRule="auto"/>
              <w:rPr>
                <w:sz w:val="28"/>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 xml:space="preserve">801, 802, 803 </w:t>
            </w:r>
            <w:r>
              <w:rPr>
                <w:color w:val="000000"/>
                <w:sz w:val="28"/>
                <w:szCs w:val="19"/>
                <w:lang w:val="uk-UA"/>
              </w:rPr>
              <w:t>та ін.</w:t>
            </w:r>
          </w:p>
          <w:p w:rsidR="007250E7" w:rsidRDefault="007250E7">
            <w:pPr>
              <w:shd w:val="clear" w:color="auto" w:fill="FFFFFF"/>
              <w:spacing w:line="360" w:lineRule="auto"/>
              <w:rPr>
                <w:sz w:val="28"/>
                <w:szCs w:val="24"/>
              </w:rPr>
            </w:pPr>
          </w:p>
        </w:tc>
        <w:tc>
          <w:tcPr>
            <w:tcW w:w="856"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201, 202, 203</w:t>
            </w:r>
          </w:p>
          <w:p w:rsidR="007250E7" w:rsidRDefault="00C66544">
            <w:pPr>
              <w:shd w:val="clear" w:color="auto" w:fill="FFFFFF"/>
              <w:spacing w:line="360" w:lineRule="auto"/>
              <w:rPr>
                <w:sz w:val="28"/>
                <w:szCs w:val="24"/>
              </w:rPr>
            </w:pPr>
            <w:r>
              <w:rPr>
                <w:color w:val="000000"/>
                <w:sz w:val="28"/>
                <w:szCs w:val="19"/>
                <w:lang w:val="uk-UA"/>
              </w:rPr>
              <w:t>та ін.</w:t>
            </w:r>
          </w:p>
          <w:p w:rsidR="007250E7" w:rsidRDefault="007250E7">
            <w:pPr>
              <w:shd w:val="clear" w:color="auto" w:fill="FFFFFF"/>
              <w:spacing w:line="360" w:lineRule="auto"/>
              <w:rPr>
                <w:sz w:val="28"/>
                <w:szCs w:val="24"/>
              </w:rPr>
            </w:pPr>
          </w:p>
        </w:tc>
      </w:tr>
      <w:tr w:rsidR="007250E7">
        <w:trPr>
          <w:gridAfter w:val="1"/>
          <w:wAfter w:w="8" w:type="dxa"/>
          <w:trHeight w:val="426"/>
        </w:trPr>
        <w:tc>
          <w:tcPr>
            <w:tcW w:w="602"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416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Якщо підприємство не засто</w:t>
            </w:r>
            <w:r>
              <w:rPr>
                <w:color w:val="000000"/>
                <w:sz w:val="28"/>
                <w:szCs w:val="19"/>
                <w:lang w:val="uk-UA"/>
              </w:rPr>
              <w:softHyphen/>
              <w:t xml:space="preserve">совує рахунки класу </w:t>
            </w:r>
            <w:r>
              <w:rPr>
                <w:color w:val="000000"/>
                <w:sz w:val="28"/>
                <w:szCs w:val="19"/>
              </w:rPr>
              <w:t>9</w:t>
            </w:r>
          </w:p>
          <w:p w:rsidR="007250E7" w:rsidRDefault="007250E7">
            <w:pPr>
              <w:shd w:val="clear" w:color="auto" w:fill="FFFFFF"/>
              <w:spacing w:line="360" w:lineRule="auto"/>
              <w:rPr>
                <w:sz w:val="28"/>
                <w:szCs w:val="24"/>
              </w:rPr>
            </w:pPr>
          </w:p>
        </w:tc>
        <w:tc>
          <w:tcPr>
            <w:tcW w:w="1020" w:type="dxa"/>
            <w:gridSpan w:val="3"/>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w:t>
            </w:r>
          </w:p>
          <w:p w:rsidR="007250E7" w:rsidRDefault="007250E7">
            <w:pPr>
              <w:shd w:val="clear" w:color="auto" w:fill="FFFFFF"/>
              <w:spacing w:line="360" w:lineRule="auto"/>
              <w:rPr>
                <w:sz w:val="28"/>
                <w:szCs w:val="24"/>
              </w:rPr>
            </w:pPr>
          </w:p>
        </w:tc>
        <w:tc>
          <w:tcPr>
            <w:tcW w:w="800"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w:t>
            </w:r>
          </w:p>
          <w:p w:rsidR="007250E7" w:rsidRDefault="007250E7">
            <w:pPr>
              <w:shd w:val="clear" w:color="auto" w:fill="FFFFFF"/>
              <w:spacing w:line="360" w:lineRule="auto"/>
              <w:rPr>
                <w:sz w:val="28"/>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79</w:t>
            </w:r>
          </w:p>
          <w:p w:rsidR="007250E7" w:rsidRDefault="007250E7">
            <w:pPr>
              <w:shd w:val="clear" w:color="auto" w:fill="FFFFFF"/>
              <w:spacing w:line="360" w:lineRule="auto"/>
              <w:rPr>
                <w:sz w:val="28"/>
                <w:szCs w:val="24"/>
              </w:rPr>
            </w:pPr>
          </w:p>
        </w:tc>
        <w:tc>
          <w:tcPr>
            <w:tcW w:w="856"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80</w:t>
            </w:r>
          </w:p>
          <w:p w:rsidR="007250E7" w:rsidRDefault="007250E7">
            <w:pPr>
              <w:shd w:val="clear" w:color="auto" w:fill="FFFFFF"/>
              <w:spacing w:line="360" w:lineRule="auto"/>
              <w:rPr>
                <w:sz w:val="28"/>
                <w:szCs w:val="24"/>
              </w:rPr>
            </w:pPr>
          </w:p>
        </w:tc>
      </w:tr>
      <w:tr w:rsidR="007250E7">
        <w:trPr>
          <w:gridAfter w:val="1"/>
          <w:wAfter w:w="8" w:type="dxa"/>
          <w:trHeight w:val="1119"/>
        </w:trPr>
        <w:tc>
          <w:tcPr>
            <w:tcW w:w="602"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w:t>
            </w:r>
          </w:p>
          <w:p w:rsidR="007250E7" w:rsidRDefault="007250E7">
            <w:pPr>
              <w:shd w:val="clear" w:color="auto" w:fill="FFFFFF"/>
              <w:spacing w:line="360" w:lineRule="auto"/>
              <w:rPr>
                <w:sz w:val="28"/>
                <w:szCs w:val="24"/>
              </w:rPr>
            </w:pPr>
          </w:p>
        </w:tc>
        <w:tc>
          <w:tcPr>
            <w:tcW w:w="416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Якщо підприємство  застосо</w:t>
            </w:r>
            <w:r>
              <w:rPr>
                <w:color w:val="000000"/>
                <w:sz w:val="28"/>
                <w:szCs w:val="19"/>
                <w:lang w:val="uk-UA"/>
              </w:rPr>
              <w:softHyphen/>
              <w:t xml:space="preserve">вує рахунки класу </w:t>
            </w:r>
            <w:r>
              <w:rPr>
                <w:color w:val="000000"/>
                <w:sz w:val="28"/>
                <w:szCs w:val="19"/>
              </w:rPr>
              <w:t xml:space="preserve">9, </w:t>
            </w:r>
            <w:r>
              <w:rPr>
                <w:color w:val="000000"/>
                <w:sz w:val="28"/>
                <w:szCs w:val="19"/>
                <w:lang w:val="uk-UA"/>
              </w:rPr>
              <w:t>то на ці</w:t>
            </w:r>
          </w:p>
          <w:p w:rsidR="007250E7" w:rsidRDefault="00C66544">
            <w:pPr>
              <w:shd w:val="clear" w:color="auto" w:fill="FFFFFF"/>
              <w:spacing w:line="360" w:lineRule="auto"/>
              <w:rPr>
                <w:sz w:val="28"/>
                <w:szCs w:val="24"/>
              </w:rPr>
            </w:pPr>
            <w:r>
              <w:rPr>
                <w:color w:val="000000"/>
                <w:sz w:val="28"/>
                <w:szCs w:val="19"/>
                <w:lang w:val="uk-UA"/>
              </w:rPr>
              <w:t>рахунки    списуємо   матеріальні витрати, що відносяться до ви</w:t>
            </w:r>
            <w:r>
              <w:rPr>
                <w:color w:val="000000"/>
                <w:sz w:val="28"/>
                <w:szCs w:val="19"/>
                <w:lang w:val="uk-UA"/>
              </w:rPr>
              <w:softHyphen/>
              <w:t>робничих накладних витрат, ад</w:t>
            </w:r>
            <w:r>
              <w:rPr>
                <w:color w:val="000000"/>
                <w:sz w:val="28"/>
                <w:szCs w:val="19"/>
                <w:lang w:val="uk-UA"/>
              </w:rPr>
              <w:softHyphen/>
              <w:t>міністративних витрат</w:t>
            </w:r>
          </w:p>
        </w:tc>
        <w:tc>
          <w:tcPr>
            <w:tcW w:w="1020" w:type="dxa"/>
            <w:gridSpan w:val="3"/>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800"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91, 92, 93, 94</w:t>
            </w:r>
          </w:p>
          <w:p w:rsidR="007250E7" w:rsidRDefault="007250E7">
            <w:pPr>
              <w:shd w:val="clear" w:color="auto" w:fill="FFFFFF"/>
              <w:spacing w:line="360" w:lineRule="auto"/>
              <w:rPr>
                <w:sz w:val="28"/>
                <w:szCs w:val="24"/>
              </w:rPr>
            </w:pPr>
          </w:p>
        </w:tc>
        <w:tc>
          <w:tcPr>
            <w:tcW w:w="856"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80</w:t>
            </w:r>
          </w:p>
          <w:p w:rsidR="007250E7" w:rsidRDefault="007250E7">
            <w:pPr>
              <w:shd w:val="clear" w:color="auto" w:fill="FFFFFF"/>
              <w:spacing w:line="360" w:lineRule="auto"/>
              <w:rPr>
                <w:sz w:val="28"/>
                <w:szCs w:val="24"/>
              </w:rPr>
            </w:pPr>
          </w:p>
        </w:tc>
      </w:tr>
      <w:tr w:rsidR="007250E7">
        <w:trPr>
          <w:gridAfter w:val="1"/>
          <w:wAfter w:w="8" w:type="dxa"/>
          <w:trHeight w:val="1129"/>
        </w:trPr>
        <w:tc>
          <w:tcPr>
            <w:tcW w:w="602"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3.</w:t>
            </w:r>
          </w:p>
          <w:p w:rsidR="007250E7" w:rsidRDefault="007250E7">
            <w:pPr>
              <w:shd w:val="clear" w:color="auto" w:fill="FFFFFF"/>
              <w:spacing w:line="360" w:lineRule="auto"/>
              <w:rPr>
                <w:sz w:val="28"/>
                <w:szCs w:val="24"/>
              </w:rPr>
            </w:pPr>
          </w:p>
        </w:tc>
        <w:tc>
          <w:tcPr>
            <w:tcW w:w="416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color w:val="000000"/>
                <w:sz w:val="28"/>
                <w:szCs w:val="19"/>
                <w:lang w:val="uk-UA"/>
              </w:rPr>
            </w:pPr>
            <w:r>
              <w:rPr>
                <w:color w:val="000000"/>
                <w:sz w:val="28"/>
                <w:szCs w:val="19"/>
                <w:lang w:val="uk-UA"/>
              </w:rPr>
              <w:t>Прямі  матеріальні  витрати,  що включаються до виробничої собі</w:t>
            </w:r>
            <w:r>
              <w:rPr>
                <w:color w:val="000000"/>
                <w:sz w:val="28"/>
                <w:szCs w:val="19"/>
                <w:lang w:val="uk-UA"/>
              </w:rPr>
              <w:softHyphen/>
              <w:t>вартості робіт, послуг, до затрат допоміжних,    підсобних    вироб</w:t>
            </w:r>
            <w:r>
              <w:rPr>
                <w:color w:val="000000"/>
                <w:sz w:val="28"/>
                <w:szCs w:val="19"/>
                <w:lang w:val="uk-UA"/>
              </w:rPr>
              <w:softHyphen/>
              <w:t xml:space="preserve">ництв,    списуємо    на    рахунок </w:t>
            </w:r>
            <w:r>
              <w:rPr>
                <w:color w:val="000000"/>
                <w:sz w:val="28"/>
                <w:szCs w:val="19"/>
              </w:rPr>
              <w:t xml:space="preserve">№ 23 </w:t>
            </w:r>
            <w:r>
              <w:rPr>
                <w:color w:val="000000"/>
                <w:sz w:val="28"/>
                <w:szCs w:val="19"/>
                <w:lang w:val="uk-UA"/>
              </w:rPr>
              <w:t>"Виробництво"</w:t>
            </w:r>
          </w:p>
          <w:p w:rsidR="007250E7" w:rsidRDefault="007250E7">
            <w:pPr>
              <w:shd w:val="clear" w:color="auto" w:fill="FFFFFF"/>
              <w:spacing w:line="360" w:lineRule="auto"/>
              <w:rPr>
                <w:sz w:val="28"/>
                <w:szCs w:val="24"/>
              </w:rPr>
            </w:pPr>
          </w:p>
        </w:tc>
        <w:tc>
          <w:tcPr>
            <w:tcW w:w="1020" w:type="dxa"/>
            <w:gridSpan w:val="3"/>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800"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23</w:t>
            </w:r>
          </w:p>
          <w:p w:rsidR="007250E7" w:rsidRDefault="007250E7">
            <w:pPr>
              <w:shd w:val="clear" w:color="auto" w:fill="FFFFFF"/>
              <w:spacing w:line="360" w:lineRule="auto"/>
              <w:rPr>
                <w:sz w:val="28"/>
                <w:szCs w:val="24"/>
              </w:rPr>
            </w:pPr>
          </w:p>
        </w:tc>
        <w:tc>
          <w:tcPr>
            <w:tcW w:w="856"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80</w:t>
            </w:r>
          </w:p>
          <w:p w:rsidR="007250E7" w:rsidRDefault="007250E7">
            <w:pPr>
              <w:shd w:val="clear" w:color="auto" w:fill="FFFFFF"/>
              <w:spacing w:line="360" w:lineRule="auto"/>
              <w:rPr>
                <w:sz w:val="28"/>
                <w:szCs w:val="24"/>
              </w:rPr>
            </w:pPr>
          </w:p>
        </w:tc>
      </w:tr>
      <w:tr w:rsidR="007250E7">
        <w:trPr>
          <w:gridAfter w:val="1"/>
          <w:wAfter w:w="8" w:type="dxa"/>
          <w:trHeight w:val="605"/>
        </w:trPr>
        <w:tc>
          <w:tcPr>
            <w:tcW w:w="602"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4.</w:t>
            </w:r>
          </w:p>
          <w:p w:rsidR="007250E7" w:rsidRDefault="007250E7">
            <w:pPr>
              <w:shd w:val="clear" w:color="auto" w:fill="FFFFFF"/>
              <w:spacing w:line="360" w:lineRule="auto"/>
              <w:rPr>
                <w:sz w:val="28"/>
                <w:szCs w:val="24"/>
              </w:rPr>
            </w:pPr>
          </w:p>
        </w:tc>
        <w:tc>
          <w:tcPr>
            <w:tcW w:w="416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Загальновиробничі витрати щомі</w:t>
            </w:r>
            <w:r>
              <w:rPr>
                <w:color w:val="000000"/>
                <w:sz w:val="28"/>
                <w:szCs w:val="19"/>
                <w:lang w:val="uk-UA"/>
              </w:rPr>
              <w:softHyphen/>
              <w:t>сяця списуємо на виробництво та собівартість реалізації</w:t>
            </w:r>
          </w:p>
          <w:p w:rsidR="007250E7" w:rsidRDefault="007250E7">
            <w:pPr>
              <w:shd w:val="clear" w:color="auto" w:fill="FFFFFF"/>
              <w:spacing w:line="360" w:lineRule="auto"/>
              <w:rPr>
                <w:sz w:val="28"/>
                <w:szCs w:val="24"/>
              </w:rPr>
            </w:pPr>
          </w:p>
        </w:tc>
        <w:tc>
          <w:tcPr>
            <w:tcW w:w="1020" w:type="dxa"/>
            <w:gridSpan w:val="3"/>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23, 90</w:t>
            </w:r>
          </w:p>
          <w:p w:rsidR="007250E7" w:rsidRDefault="007250E7">
            <w:pPr>
              <w:shd w:val="clear" w:color="auto" w:fill="FFFFFF"/>
              <w:spacing w:line="360" w:lineRule="auto"/>
              <w:rPr>
                <w:sz w:val="28"/>
                <w:szCs w:val="24"/>
              </w:rPr>
            </w:pPr>
          </w:p>
        </w:tc>
        <w:tc>
          <w:tcPr>
            <w:tcW w:w="800"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91</w:t>
            </w:r>
          </w:p>
          <w:p w:rsidR="007250E7" w:rsidRDefault="007250E7">
            <w:pPr>
              <w:shd w:val="clear" w:color="auto" w:fill="FFFFFF"/>
              <w:spacing w:line="360" w:lineRule="auto"/>
              <w:rPr>
                <w:sz w:val="28"/>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23, 90</w:t>
            </w:r>
          </w:p>
          <w:p w:rsidR="007250E7" w:rsidRDefault="007250E7">
            <w:pPr>
              <w:shd w:val="clear" w:color="auto" w:fill="FFFFFF"/>
              <w:spacing w:line="360" w:lineRule="auto"/>
              <w:rPr>
                <w:sz w:val="28"/>
                <w:szCs w:val="24"/>
              </w:rPr>
            </w:pPr>
          </w:p>
        </w:tc>
        <w:tc>
          <w:tcPr>
            <w:tcW w:w="856"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91</w:t>
            </w:r>
          </w:p>
          <w:p w:rsidR="007250E7" w:rsidRDefault="007250E7">
            <w:pPr>
              <w:shd w:val="clear" w:color="auto" w:fill="FFFFFF"/>
              <w:spacing w:line="360" w:lineRule="auto"/>
              <w:rPr>
                <w:sz w:val="28"/>
                <w:szCs w:val="24"/>
              </w:rPr>
            </w:pPr>
          </w:p>
        </w:tc>
      </w:tr>
      <w:tr w:rsidR="007250E7">
        <w:trPr>
          <w:gridAfter w:val="1"/>
          <w:wAfter w:w="8" w:type="dxa"/>
          <w:trHeight w:val="654"/>
        </w:trPr>
        <w:tc>
          <w:tcPr>
            <w:tcW w:w="602"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5.</w:t>
            </w:r>
          </w:p>
          <w:p w:rsidR="007250E7" w:rsidRDefault="007250E7">
            <w:pPr>
              <w:shd w:val="clear" w:color="auto" w:fill="FFFFFF"/>
              <w:spacing w:line="360" w:lineRule="auto"/>
              <w:rPr>
                <w:sz w:val="28"/>
                <w:szCs w:val="24"/>
              </w:rPr>
            </w:pPr>
          </w:p>
        </w:tc>
        <w:tc>
          <w:tcPr>
            <w:tcW w:w="416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color w:val="000000"/>
                <w:sz w:val="28"/>
                <w:szCs w:val="19"/>
                <w:lang w:val="uk-UA"/>
              </w:rPr>
            </w:pPr>
            <w:r>
              <w:rPr>
                <w:color w:val="000000"/>
                <w:sz w:val="28"/>
                <w:szCs w:val="19"/>
                <w:lang w:val="uk-UA"/>
              </w:rPr>
              <w:t>Суми фактичної виробничої собі</w:t>
            </w:r>
            <w:r>
              <w:rPr>
                <w:color w:val="000000"/>
                <w:sz w:val="28"/>
                <w:szCs w:val="19"/>
                <w:lang w:val="uk-UA"/>
              </w:rPr>
              <w:softHyphen/>
              <w:t>вартості  завершеної виробницт</w:t>
            </w:r>
            <w:r>
              <w:rPr>
                <w:color w:val="000000"/>
                <w:sz w:val="28"/>
                <w:szCs w:val="19"/>
                <w:lang w:val="uk-UA"/>
              </w:rPr>
              <w:softHyphen/>
              <w:t>вом продукції оприбутковуємо</w:t>
            </w:r>
          </w:p>
          <w:p w:rsidR="007250E7" w:rsidRDefault="007250E7">
            <w:pPr>
              <w:shd w:val="clear" w:color="auto" w:fill="FFFFFF"/>
              <w:spacing w:line="360" w:lineRule="auto"/>
              <w:rPr>
                <w:sz w:val="28"/>
                <w:szCs w:val="24"/>
              </w:rPr>
            </w:pPr>
          </w:p>
        </w:tc>
        <w:tc>
          <w:tcPr>
            <w:tcW w:w="1020" w:type="dxa"/>
            <w:gridSpan w:val="3"/>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26</w:t>
            </w:r>
          </w:p>
          <w:p w:rsidR="007250E7" w:rsidRDefault="007250E7">
            <w:pPr>
              <w:shd w:val="clear" w:color="auto" w:fill="FFFFFF"/>
              <w:spacing w:line="360" w:lineRule="auto"/>
              <w:rPr>
                <w:sz w:val="28"/>
                <w:szCs w:val="24"/>
              </w:rPr>
            </w:pPr>
          </w:p>
        </w:tc>
        <w:tc>
          <w:tcPr>
            <w:tcW w:w="800"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23</w:t>
            </w:r>
          </w:p>
          <w:p w:rsidR="007250E7" w:rsidRDefault="007250E7">
            <w:pPr>
              <w:shd w:val="clear" w:color="auto" w:fill="FFFFFF"/>
              <w:spacing w:line="360" w:lineRule="auto"/>
              <w:rPr>
                <w:sz w:val="28"/>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26</w:t>
            </w:r>
          </w:p>
          <w:p w:rsidR="007250E7" w:rsidRDefault="007250E7">
            <w:pPr>
              <w:shd w:val="clear" w:color="auto" w:fill="FFFFFF"/>
              <w:spacing w:line="360" w:lineRule="auto"/>
              <w:rPr>
                <w:sz w:val="28"/>
                <w:szCs w:val="24"/>
              </w:rPr>
            </w:pPr>
          </w:p>
        </w:tc>
        <w:tc>
          <w:tcPr>
            <w:tcW w:w="856"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23</w:t>
            </w:r>
          </w:p>
          <w:p w:rsidR="007250E7" w:rsidRDefault="007250E7">
            <w:pPr>
              <w:shd w:val="clear" w:color="auto" w:fill="FFFFFF"/>
              <w:spacing w:line="360" w:lineRule="auto"/>
              <w:rPr>
                <w:sz w:val="28"/>
                <w:szCs w:val="24"/>
              </w:rPr>
            </w:pPr>
          </w:p>
        </w:tc>
      </w:tr>
      <w:tr w:rsidR="007250E7">
        <w:trPr>
          <w:trHeight w:val="476"/>
        </w:trPr>
        <w:tc>
          <w:tcPr>
            <w:tcW w:w="567" w:type="dxa"/>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lang w:val="uk-UA"/>
              </w:rPr>
            </w:pPr>
            <w:r>
              <w:rPr>
                <w:color w:val="000000"/>
                <w:sz w:val="28"/>
                <w:szCs w:val="40"/>
              </w:rPr>
              <w:t>6</w:t>
            </w:r>
            <w:r>
              <w:rPr>
                <w:color w:val="000000"/>
                <w:sz w:val="28"/>
                <w:szCs w:val="40"/>
                <w:lang w:val="uk-UA"/>
              </w:rPr>
              <w:t>.</w:t>
            </w:r>
          </w:p>
          <w:p w:rsidR="007250E7" w:rsidRDefault="007250E7">
            <w:pPr>
              <w:shd w:val="clear" w:color="auto" w:fill="FFFFFF"/>
              <w:spacing w:line="360" w:lineRule="auto"/>
              <w:rPr>
                <w:sz w:val="28"/>
                <w:szCs w:val="24"/>
              </w:rPr>
            </w:pPr>
          </w:p>
        </w:tc>
        <w:tc>
          <w:tcPr>
            <w:tcW w:w="4253" w:type="dxa"/>
            <w:gridSpan w:val="3"/>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Суми завершених виконаних ро</w:t>
            </w:r>
            <w:r>
              <w:rPr>
                <w:color w:val="000000"/>
                <w:sz w:val="28"/>
                <w:szCs w:val="19"/>
                <w:lang w:val="uk-UA"/>
              </w:rPr>
              <w:softHyphen/>
              <w:t>біт та послуг (фактична собівар</w:t>
            </w:r>
          </w:p>
        </w:tc>
        <w:tc>
          <w:tcPr>
            <w:tcW w:w="920" w:type="dxa"/>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rPr>
              <w:t>90</w:t>
            </w:r>
          </w:p>
        </w:tc>
        <w:tc>
          <w:tcPr>
            <w:tcW w:w="923" w:type="dxa"/>
            <w:gridSpan w:val="3"/>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rPr>
              <w:t>23</w:t>
            </w:r>
          </w:p>
        </w:tc>
        <w:tc>
          <w:tcPr>
            <w:tcW w:w="992" w:type="dxa"/>
            <w:gridSpan w:val="2"/>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rPr>
              <w:t>90</w:t>
            </w:r>
          </w:p>
        </w:tc>
        <w:tc>
          <w:tcPr>
            <w:tcW w:w="850" w:type="dxa"/>
            <w:gridSpan w:val="2"/>
            <w:tcBorders>
              <w:top w:val="single" w:sz="6" w:space="0" w:color="auto"/>
              <w:left w:val="single" w:sz="6" w:space="0" w:color="auto"/>
              <w:bottom w:val="nil"/>
              <w:right w:val="single" w:sz="6" w:space="0" w:color="auto"/>
            </w:tcBorders>
          </w:tcPr>
          <w:p w:rsidR="007250E7" w:rsidRDefault="007250E7">
            <w:pPr>
              <w:shd w:val="clear" w:color="auto" w:fill="FFFFFF"/>
              <w:spacing w:line="360" w:lineRule="auto"/>
              <w:rPr>
                <w:sz w:val="28"/>
                <w:szCs w:val="24"/>
              </w:rPr>
            </w:pPr>
          </w:p>
        </w:tc>
      </w:tr>
      <w:tr w:rsidR="007250E7">
        <w:trPr>
          <w:trHeight w:val="317"/>
        </w:trPr>
        <w:tc>
          <w:tcPr>
            <w:tcW w:w="567" w:type="dxa"/>
            <w:tcBorders>
              <w:top w:val="nil"/>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4253" w:type="dxa"/>
            <w:gridSpan w:val="3"/>
            <w:tcBorders>
              <w:top w:val="nil"/>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тість реалізованої готової продукції</w:t>
            </w:r>
          </w:p>
        </w:tc>
        <w:tc>
          <w:tcPr>
            <w:tcW w:w="920" w:type="dxa"/>
            <w:tcBorders>
              <w:top w:val="nil"/>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tc>
        <w:tc>
          <w:tcPr>
            <w:tcW w:w="923" w:type="dxa"/>
            <w:gridSpan w:val="3"/>
            <w:tcBorders>
              <w:top w:val="nil"/>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tc>
        <w:tc>
          <w:tcPr>
            <w:tcW w:w="992" w:type="dxa"/>
            <w:gridSpan w:val="2"/>
            <w:tcBorders>
              <w:top w:val="nil"/>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tc>
        <w:tc>
          <w:tcPr>
            <w:tcW w:w="850" w:type="dxa"/>
            <w:gridSpan w:val="2"/>
            <w:tcBorders>
              <w:top w:val="nil"/>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tc>
      </w:tr>
      <w:tr w:rsidR="007250E7">
        <w:trPr>
          <w:trHeight w:val="267"/>
        </w:trPr>
        <w:tc>
          <w:tcPr>
            <w:tcW w:w="567" w:type="dxa"/>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lang w:val="uk-UA"/>
              </w:rPr>
            </w:pPr>
            <w:r>
              <w:rPr>
                <w:sz w:val="28"/>
                <w:szCs w:val="24"/>
                <w:lang w:val="uk-UA"/>
              </w:rPr>
              <w:t>7.</w:t>
            </w:r>
          </w:p>
        </w:tc>
        <w:tc>
          <w:tcPr>
            <w:tcW w:w="4253" w:type="dxa"/>
            <w:gridSpan w:val="3"/>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Сума   виконаних   некапітальних</w:t>
            </w:r>
          </w:p>
        </w:tc>
        <w:tc>
          <w:tcPr>
            <w:tcW w:w="920" w:type="dxa"/>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rPr>
              <w:t>22, 23</w:t>
            </w:r>
          </w:p>
        </w:tc>
        <w:tc>
          <w:tcPr>
            <w:tcW w:w="923" w:type="dxa"/>
            <w:gridSpan w:val="3"/>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rPr>
              <w:t>23</w:t>
            </w:r>
          </w:p>
        </w:tc>
        <w:tc>
          <w:tcPr>
            <w:tcW w:w="992" w:type="dxa"/>
            <w:gridSpan w:val="2"/>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rPr>
              <w:t>22, 23</w:t>
            </w:r>
          </w:p>
        </w:tc>
        <w:tc>
          <w:tcPr>
            <w:tcW w:w="850" w:type="dxa"/>
            <w:gridSpan w:val="2"/>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rPr>
              <w:t>23</w:t>
            </w:r>
          </w:p>
        </w:tc>
      </w:tr>
      <w:tr w:rsidR="007250E7">
        <w:trPr>
          <w:trHeight w:val="347"/>
        </w:trPr>
        <w:tc>
          <w:tcPr>
            <w:tcW w:w="567" w:type="dxa"/>
            <w:tcBorders>
              <w:top w:val="nil"/>
              <w:left w:val="single" w:sz="6" w:space="0" w:color="auto"/>
              <w:bottom w:val="nil"/>
              <w:right w:val="single" w:sz="6" w:space="0" w:color="auto"/>
            </w:tcBorders>
          </w:tcPr>
          <w:p w:rsidR="007250E7" w:rsidRDefault="007250E7">
            <w:pPr>
              <w:shd w:val="clear" w:color="auto" w:fill="FFFFFF"/>
              <w:spacing w:line="360" w:lineRule="auto"/>
              <w:rPr>
                <w:sz w:val="28"/>
                <w:szCs w:val="24"/>
              </w:rPr>
            </w:pPr>
          </w:p>
        </w:tc>
        <w:tc>
          <w:tcPr>
            <w:tcW w:w="4253" w:type="dxa"/>
            <w:gridSpan w:val="3"/>
            <w:tcBorders>
              <w:top w:val="nil"/>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робіт, собівартість виготовлених у допоміжних (підсобних) вироб-</w:t>
            </w:r>
          </w:p>
        </w:tc>
        <w:tc>
          <w:tcPr>
            <w:tcW w:w="920" w:type="dxa"/>
            <w:tcBorders>
              <w:top w:val="nil"/>
              <w:left w:val="single" w:sz="6" w:space="0" w:color="auto"/>
              <w:bottom w:val="nil"/>
              <w:right w:val="single" w:sz="6" w:space="0" w:color="auto"/>
            </w:tcBorders>
          </w:tcPr>
          <w:p w:rsidR="007250E7" w:rsidRDefault="00C66544">
            <w:pPr>
              <w:shd w:val="clear" w:color="auto" w:fill="FFFFFF"/>
              <w:spacing w:line="360" w:lineRule="auto"/>
              <w:rPr>
                <w:color w:val="000000"/>
                <w:sz w:val="28"/>
                <w:szCs w:val="19"/>
                <w:lang w:val="uk-UA"/>
              </w:rPr>
            </w:pPr>
            <w:r>
              <w:rPr>
                <w:color w:val="000000"/>
                <w:sz w:val="28"/>
                <w:szCs w:val="19"/>
                <w:lang w:val="uk-UA"/>
              </w:rPr>
              <w:t>та ін.</w:t>
            </w:r>
          </w:p>
          <w:p w:rsidR="007250E7" w:rsidRDefault="007250E7">
            <w:pPr>
              <w:shd w:val="clear" w:color="auto" w:fill="FFFFFF"/>
              <w:spacing w:line="360" w:lineRule="auto"/>
              <w:rPr>
                <w:sz w:val="28"/>
                <w:szCs w:val="24"/>
              </w:rPr>
            </w:pPr>
          </w:p>
        </w:tc>
        <w:tc>
          <w:tcPr>
            <w:tcW w:w="923" w:type="dxa"/>
            <w:gridSpan w:val="3"/>
            <w:tcBorders>
              <w:top w:val="nil"/>
              <w:left w:val="single" w:sz="6" w:space="0" w:color="auto"/>
              <w:bottom w:val="nil"/>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2" w:type="dxa"/>
            <w:gridSpan w:val="2"/>
            <w:tcBorders>
              <w:top w:val="nil"/>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та ін.</w:t>
            </w:r>
          </w:p>
        </w:tc>
        <w:tc>
          <w:tcPr>
            <w:tcW w:w="850" w:type="dxa"/>
            <w:gridSpan w:val="2"/>
            <w:tcBorders>
              <w:top w:val="nil"/>
              <w:left w:val="single" w:sz="6" w:space="0" w:color="auto"/>
              <w:bottom w:val="nil"/>
              <w:right w:val="single" w:sz="6" w:space="0" w:color="auto"/>
            </w:tcBorders>
          </w:tcPr>
          <w:p w:rsidR="007250E7" w:rsidRDefault="007250E7">
            <w:pPr>
              <w:shd w:val="clear" w:color="auto" w:fill="FFFFFF"/>
              <w:spacing w:line="360" w:lineRule="auto"/>
              <w:rPr>
                <w:sz w:val="28"/>
                <w:szCs w:val="24"/>
              </w:rPr>
            </w:pPr>
          </w:p>
        </w:tc>
      </w:tr>
      <w:tr w:rsidR="007250E7">
        <w:trPr>
          <w:trHeight w:val="357"/>
        </w:trPr>
        <w:tc>
          <w:tcPr>
            <w:tcW w:w="567" w:type="dxa"/>
            <w:tcBorders>
              <w:top w:val="nil"/>
              <w:left w:val="single" w:sz="6" w:space="0" w:color="auto"/>
              <w:bottom w:val="nil"/>
              <w:right w:val="single" w:sz="6" w:space="0" w:color="auto"/>
            </w:tcBorders>
          </w:tcPr>
          <w:p w:rsidR="007250E7" w:rsidRDefault="007250E7">
            <w:pPr>
              <w:shd w:val="clear" w:color="auto" w:fill="FFFFFF"/>
              <w:spacing w:line="360" w:lineRule="auto"/>
              <w:rPr>
                <w:sz w:val="28"/>
                <w:szCs w:val="24"/>
              </w:rPr>
            </w:pPr>
          </w:p>
        </w:tc>
        <w:tc>
          <w:tcPr>
            <w:tcW w:w="4253" w:type="dxa"/>
            <w:gridSpan w:val="3"/>
            <w:tcBorders>
              <w:top w:val="nil"/>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ництвах виробів, споруд,  робіт, послуг (інструменту, енергії, па-</w:t>
            </w:r>
          </w:p>
        </w:tc>
        <w:tc>
          <w:tcPr>
            <w:tcW w:w="920" w:type="dxa"/>
            <w:tcBorders>
              <w:top w:val="nil"/>
              <w:left w:val="single" w:sz="6" w:space="0" w:color="auto"/>
              <w:bottom w:val="nil"/>
              <w:right w:val="single" w:sz="6" w:space="0" w:color="auto"/>
            </w:tcBorders>
          </w:tcPr>
          <w:p w:rsidR="007250E7" w:rsidRDefault="007250E7">
            <w:pPr>
              <w:shd w:val="clear" w:color="auto" w:fill="FFFFFF"/>
              <w:spacing w:line="360" w:lineRule="auto"/>
              <w:rPr>
                <w:sz w:val="28"/>
                <w:szCs w:val="24"/>
              </w:rPr>
            </w:pPr>
          </w:p>
        </w:tc>
        <w:tc>
          <w:tcPr>
            <w:tcW w:w="923" w:type="dxa"/>
            <w:gridSpan w:val="3"/>
            <w:tcBorders>
              <w:top w:val="nil"/>
              <w:left w:val="single" w:sz="6" w:space="0" w:color="auto"/>
              <w:bottom w:val="nil"/>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2" w:type="dxa"/>
            <w:gridSpan w:val="2"/>
            <w:tcBorders>
              <w:top w:val="nil"/>
              <w:left w:val="single" w:sz="6" w:space="0" w:color="auto"/>
              <w:bottom w:val="nil"/>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850" w:type="dxa"/>
            <w:gridSpan w:val="2"/>
            <w:tcBorders>
              <w:top w:val="nil"/>
              <w:left w:val="single" w:sz="6" w:space="0" w:color="auto"/>
              <w:bottom w:val="nil"/>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r>
      <w:tr w:rsidR="007250E7">
        <w:trPr>
          <w:trHeight w:val="317"/>
        </w:trPr>
        <w:tc>
          <w:tcPr>
            <w:tcW w:w="567" w:type="dxa"/>
            <w:tcBorders>
              <w:top w:val="nil"/>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tc>
        <w:tc>
          <w:tcPr>
            <w:tcW w:w="4253" w:type="dxa"/>
            <w:gridSpan w:val="3"/>
            <w:tcBorders>
              <w:top w:val="nil"/>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ри,   транспортних   і   ремонтних</w:t>
            </w:r>
          </w:p>
        </w:tc>
        <w:tc>
          <w:tcPr>
            <w:tcW w:w="920" w:type="dxa"/>
            <w:tcBorders>
              <w:top w:val="nil"/>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tc>
        <w:tc>
          <w:tcPr>
            <w:tcW w:w="923" w:type="dxa"/>
            <w:gridSpan w:val="3"/>
            <w:tcBorders>
              <w:top w:val="nil"/>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tc>
        <w:tc>
          <w:tcPr>
            <w:tcW w:w="992" w:type="dxa"/>
            <w:gridSpan w:val="2"/>
            <w:tcBorders>
              <w:top w:val="nil"/>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tc>
        <w:tc>
          <w:tcPr>
            <w:tcW w:w="850" w:type="dxa"/>
            <w:gridSpan w:val="2"/>
            <w:tcBorders>
              <w:top w:val="nil"/>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tc>
      </w:tr>
      <w:tr w:rsidR="007250E7">
        <w:trPr>
          <w:trHeight w:val="366"/>
        </w:trPr>
        <w:tc>
          <w:tcPr>
            <w:tcW w:w="567" w:type="dxa"/>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24"/>
              </w:rPr>
              <w:t xml:space="preserve"> 8.</w:t>
            </w:r>
          </w:p>
          <w:p w:rsidR="007250E7" w:rsidRDefault="007250E7">
            <w:pPr>
              <w:shd w:val="clear" w:color="auto" w:fill="FFFFFF"/>
              <w:spacing w:line="360" w:lineRule="auto"/>
              <w:rPr>
                <w:sz w:val="28"/>
                <w:szCs w:val="24"/>
              </w:rPr>
            </w:pPr>
          </w:p>
        </w:tc>
        <w:tc>
          <w:tcPr>
            <w:tcW w:w="4253" w:type="dxa"/>
            <w:gridSpan w:val="3"/>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Закриття рахунків обліку витрат</w:t>
            </w:r>
          </w:p>
          <w:p w:rsidR="007250E7" w:rsidRDefault="007250E7">
            <w:pPr>
              <w:shd w:val="clear" w:color="auto" w:fill="FFFFFF"/>
              <w:spacing w:line="360" w:lineRule="auto"/>
              <w:rPr>
                <w:sz w:val="28"/>
                <w:szCs w:val="24"/>
              </w:rPr>
            </w:pPr>
          </w:p>
        </w:tc>
        <w:tc>
          <w:tcPr>
            <w:tcW w:w="920" w:type="dxa"/>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rPr>
              <w:t>79</w:t>
            </w:r>
          </w:p>
          <w:p w:rsidR="007250E7" w:rsidRDefault="007250E7">
            <w:pPr>
              <w:shd w:val="clear" w:color="auto" w:fill="FFFFFF"/>
              <w:spacing w:line="360" w:lineRule="auto"/>
              <w:rPr>
                <w:sz w:val="28"/>
                <w:szCs w:val="24"/>
              </w:rPr>
            </w:pPr>
          </w:p>
        </w:tc>
        <w:tc>
          <w:tcPr>
            <w:tcW w:w="923" w:type="dxa"/>
            <w:gridSpan w:val="3"/>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rPr>
              <w:t>90, 92,</w:t>
            </w:r>
          </w:p>
          <w:p w:rsidR="007250E7" w:rsidRDefault="007250E7">
            <w:pPr>
              <w:shd w:val="clear" w:color="auto" w:fill="FFFFFF"/>
              <w:spacing w:line="360" w:lineRule="auto"/>
              <w:rPr>
                <w:sz w:val="28"/>
                <w:szCs w:val="24"/>
              </w:rPr>
            </w:pPr>
          </w:p>
        </w:tc>
        <w:tc>
          <w:tcPr>
            <w:tcW w:w="992" w:type="dxa"/>
            <w:gridSpan w:val="2"/>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rPr>
              <w:t>79</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rPr>
              <w:t>90, 92,</w:t>
            </w:r>
          </w:p>
          <w:p w:rsidR="007250E7" w:rsidRDefault="007250E7">
            <w:pPr>
              <w:shd w:val="clear" w:color="auto" w:fill="FFFFFF"/>
              <w:spacing w:line="360" w:lineRule="auto"/>
              <w:rPr>
                <w:sz w:val="28"/>
                <w:szCs w:val="24"/>
              </w:rPr>
            </w:pPr>
          </w:p>
        </w:tc>
      </w:tr>
      <w:tr w:rsidR="007250E7">
        <w:trPr>
          <w:trHeight w:val="327"/>
        </w:trPr>
        <w:tc>
          <w:tcPr>
            <w:tcW w:w="567" w:type="dxa"/>
            <w:tcBorders>
              <w:top w:val="nil"/>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4253" w:type="dxa"/>
            <w:gridSpan w:val="3"/>
            <w:tcBorders>
              <w:top w:val="nil"/>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lang w:val="uk-UA"/>
              </w:rPr>
            </w:pPr>
          </w:p>
          <w:p w:rsidR="007250E7" w:rsidRDefault="007250E7">
            <w:pPr>
              <w:shd w:val="clear" w:color="auto" w:fill="FFFFFF"/>
              <w:spacing w:line="360" w:lineRule="auto"/>
              <w:rPr>
                <w:sz w:val="28"/>
                <w:szCs w:val="24"/>
              </w:rPr>
            </w:pPr>
          </w:p>
        </w:tc>
        <w:tc>
          <w:tcPr>
            <w:tcW w:w="920" w:type="dxa"/>
            <w:tcBorders>
              <w:top w:val="nil"/>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23" w:type="dxa"/>
            <w:gridSpan w:val="3"/>
            <w:tcBorders>
              <w:top w:val="nil"/>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93, 94</w:t>
            </w:r>
          </w:p>
          <w:p w:rsidR="007250E7" w:rsidRDefault="007250E7">
            <w:pPr>
              <w:shd w:val="clear" w:color="auto" w:fill="FFFFFF"/>
              <w:spacing w:line="360" w:lineRule="auto"/>
              <w:rPr>
                <w:sz w:val="28"/>
                <w:szCs w:val="24"/>
              </w:rPr>
            </w:pPr>
          </w:p>
        </w:tc>
        <w:tc>
          <w:tcPr>
            <w:tcW w:w="992" w:type="dxa"/>
            <w:gridSpan w:val="2"/>
            <w:tcBorders>
              <w:top w:val="nil"/>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850" w:type="dxa"/>
            <w:gridSpan w:val="2"/>
            <w:tcBorders>
              <w:top w:val="nil"/>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93, 94</w:t>
            </w:r>
          </w:p>
          <w:p w:rsidR="007250E7" w:rsidRDefault="007250E7">
            <w:pPr>
              <w:shd w:val="clear" w:color="auto" w:fill="FFFFFF"/>
              <w:spacing w:line="360" w:lineRule="auto"/>
              <w:rPr>
                <w:sz w:val="28"/>
                <w:szCs w:val="24"/>
              </w:rPr>
            </w:pPr>
          </w:p>
        </w:tc>
      </w:tr>
    </w:tbl>
    <w:p w:rsidR="007250E7" w:rsidRDefault="007250E7">
      <w:pPr>
        <w:shd w:val="clear" w:color="auto" w:fill="FFFFFF"/>
        <w:spacing w:line="360" w:lineRule="auto"/>
        <w:rPr>
          <w:sz w:val="28"/>
          <w:szCs w:val="24"/>
        </w:rPr>
      </w:pPr>
    </w:p>
    <w:p w:rsidR="007250E7" w:rsidRDefault="007250E7">
      <w:pPr>
        <w:shd w:val="clear" w:color="auto" w:fill="FFFFFF"/>
        <w:spacing w:line="360" w:lineRule="auto"/>
        <w:ind w:firstLine="567"/>
        <w:jc w:val="both"/>
        <w:rPr>
          <w:b/>
          <w:bCs/>
          <w:color w:val="000000"/>
          <w:sz w:val="28"/>
          <w:szCs w:val="21"/>
          <w:lang w:val="uk-UA"/>
        </w:rPr>
      </w:pPr>
    </w:p>
    <w:p w:rsidR="007250E7" w:rsidRDefault="00C66544">
      <w:pPr>
        <w:shd w:val="clear" w:color="auto" w:fill="FFFFFF"/>
        <w:spacing w:line="360" w:lineRule="auto"/>
        <w:ind w:firstLine="567"/>
        <w:jc w:val="both"/>
        <w:rPr>
          <w:sz w:val="28"/>
          <w:szCs w:val="24"/>
        </w:rPr>
      </w:pPr>
      <w:r>
        <w:rPr>
          <w:b/>
          <w:bCs/>
          <w:color w:val="000000"/>
          <w:sz w:val="28"/>
          <w:szCs w:val="21"/>
        </w:rPr>
        <w:t xml:space="preserve">2. </w:t>
      </w:r>
      <w:r>
        <w:rPr>
          <w:b/>
          <w:bCs/>
          <w:color w:val="000000"/>
          <w:sz w:val="28"/>
          <w:szCs w:val="21"/>
          <w:lang w:val="uk-UA"/>
        </w:rPr>
        <w:t>ЕЛЕМЕНТ "ВИТРАТИ НА ОПЛАТУ ПРАЦІ"</w:t>
      </w:r>
    </w:p>
    <w:p w:rsidR="007250E7" w:rsidRDefault="00C66544">
      <w:pPr>
        <w:shd w:val="clear" w:color="auto" w:fill="FFFFFF"/>
        <w:spacing w:line="360" w:lineRule="auto"/>
        <w:ind w:firstLine="567"/>
        <w:jc w:val="both"/>
        <w:rPr>
          <w:sz w:val="28"/>
          <w:szCs w:val="24"/>
        </w:rPr>
      </w:pPr>
      <w:r>
        <w:rPr>
          <w:color w:val="000000"/>
          <w:sz w:val="28"/>
          <w:szCs w:val="21"/>
          <w:lang w:val="uk-UA"/>
        </w:rPr>
        <w:t xml:space="preserve">Відповідно до Типового положення </w:t>
      </w:r>
      <w:r>
        <w:rPr>
          <w:color w:val="000000"/>
          <w:sz w:val="28"/>
          <w:szCs w:val="21"/>
        </w:rPr>
        <w:t xml:space="preserve">№ 473 </w:t>
      </w:r>
      <w:r>
        <w:rPr>
          <w:b/>
          <w:bCs/>
          <w:color w:val="000000"/>
          <w:sz w:val="28"/>
          <w:szCs w:val="21"/>
          <w:lang w:val="uk-UA"/>
        </w:rPr>
        <w:t>до елементу Витрати на оплату праці" належать:</w:t>
      </w:r>
    </w:p>
    <w:p w:rsidR="007250E7" w:rsidRDefault="00C66544">
      <w:pPr>
        <w:shd w:val="clear" w:color="auto" w:fill="FFFFFF"/>
        <w:spacing w:line="360" w:lineRule="auto"/>
        <w:ind w:firstLine="567"/>
        <w:jc w:val="both"/>
        <w:rPr>
          <w:sz w:val="28"/>
          <w:szCs w:val="24"/>
        </w:rPr>
      </w:pPr>
      <w:r>
        <w:rPr>
          <w:b/>
          <w:bCs/>
          <w:color w:val="000000"/>
          <w:sz w:val="28"/>
          <w:szCs w:val="22"/>
        </w:rPr>
        <w:t xml:space="preserve">1) </w:t>
      </w:r>
      <w:r>
        <w:rPr>
          <w:b/>
          <w:bCs/>
          <w:color w:val="000000"/>
          <w:sz w:val="28"/>
          <w:szCs w:val="22"/>
          <w:lang w:val="uk-UA"/>
        </w:rPr>
        <w:t xml:space="preserve">витрати на виплату основної й додаткової заробітної плати, </w:t>
      </w:r>
      <w:r>
        <w:rPr>
          <w:color w:val="000000"/>
          <w:sz w:val="28"/>
          <w:szCs w:val="22"/>
          <w:lang w:val="uk-UA"/>
        </w:rPr>
        <w:t>обчислені згідно з прийнятою підприємством : системою оплати праці, включаючи будь-які види грошових і матеріальних доплат.</w: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 xml:space="preserve">Основна заробітна плата </w:t>
      </w:r>
      <w:r>
        <w:rPr>
          <w:color w:val="000000"/>
          <w:sz w:val="28"/>
          <w:szCs w:val="22"/>
        </w:rPr>
        <w:t xml:space="preserve">- </w:t>
      </w:r>
      <w:r>
        <w:rPr>
          <w:color w:val="000000"/>
          <w:sz w:val="28"/>
          <w:szCs w:val="22"/>
          <w:lang w:val="uk-UA"/>
        </w:rPr>
        <w:t>це винагорода за виконану роботу відповідно до встановлених норм праці (норм часу, виробітку, обслуговування, посадових обов'язків). Вона визначається у вигляді тарифних ставок (окладів) і відрядних розцінок для робітників і посадових окладів для службовців.</w: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 xml:space="preserve">Додаткова заробітна плата </w:t>
      </w:r>
      <w:r>
        <w:rPr>
          <w:color w:val="000000"/>
          <w:sz w:val="28"/>
          <w:szCs w:val="22"/>
        </w:rPr>
        <w:t xml:space="preserve">— </w:t>
      </w:r>
      <w:r>
        <w:rPr>
          <w:color w:val="000000"/>
          <w:sz w:val="28"/>
          <w:szCs w:val="22"/>
          <w:lang w:val="uk-UA"/>
        </w:rPr>
        <w:t>це винагорода за роботу понад встановлену норму, за трудові досягнення і винахідництво і за особливі умови праці. Вона включає доплати, надбавки, гарантійні та компенсаційні виплати, передбачені законодавством, премії, пов'язані з виконанням виробничих завдань і функцій;</w:t>
      </w:r>
    </w:p>
    <w:p w:rsidR="007250E7" w:rsidRDefault="00C66544">
      <w:pPr>
        <w:shd w:val="clear" w:color="auto" w:fill="FFFFFF"/>
        <w:spacing w:line="360" w:lineRule="auto"/>
        <w:ind w:firstLine="567"/>
        <w:jc w:val="both"/>
        <w:rPr>
          <w:sz w:val="28"/>
          <w:szCs w:val="24"/>
        </w:rPr>
      </w:pPr>
      <w:r>
        <w:rPr>
          <w:b/>
          <w:bCs/>
          <w:color w:val="000000"/>
          <w:sz w:val="28"/>
          <w:szCs w:val="22"/>
        </w:rPr>
        <w:t xml:space="preserve">2) </w:t>
      </w:r>
      <w:r>
        <w:rPr>
          <w:b/>
          <w:bCs/>
          <w:color w:val="000000"/>
          <w:sz w:val="28"/>
          <w:szCs w:val="22"/>
          <w:lang w:val="uk-UA"/>
        </w:rPr>
        <w:t>виплати, передбачені законодавством про працю, з</w:t>
      </w:r>
      <w:r>
        <w:rPr>
          <w:color w:val="000000"/>
          <w:sz w:val="28"/>
          <w:szCs w:val="22"/>
          <w:lang w:val="uk-UA"/>
        </w:rPr>
        <w:t xml:space="preserve">а невідпрацьований (неявочний) на виробництві час; оплата щорічних відпусток, крім оплати в частині витрат на оплату праці за рахунок прибутку, що залишається в розпорядженні підприємства; оплата праці працівників, яким не виповнилося </w:t>
      </w:r>
      <w:r>
        <w:rPr>
          <w:color w:val="000000"/>
          <w:sz w:val="28"/>
          <w:szCs w:val="22"/>
        </w:rPr>
        <w:t xml:space="preserve">18 </w:t>
      </w:r>
      <w:r>
        <w:rPr>
          <w:color w:val="000000"/>
          <w:sz w:val="28"/>
          <w:szCs w:val="22"/>
          <w:lang w:val="uk-UA"/>
        </w:rPr>
        <w:t>років, при скороченій тривалості їх щоденної роботи, оплата перерв працюючим матерям для годування дитини, оплата часу, пов'язаного з проходженням обов'язкових медичних оглядів, виконанням державних обов'язків, винагорода за передбачену законодавством вислугу років, інші виплати.</w:t>
      </w:r>
    </w:p>
    <w:p w:rsidR="007250E7" w:rsidRDefault="00C66544">
      <w:pPr>
        <w:shd w:val="clear" w:color="auto" w:fill="FFFFFF"/>
        <w:spacing w:line="360" w:lineRule="auto"/>
        <w:ind w:firstLine="567"/>
        <w:jc w:val="both"/>
        <w:rPr>
          <w:sz w:val="28"/>
          <w:szCs w:val="24"/>
        </w:rPr>
      </w:pPr>
      <w:r>
        <w:rPr>
          <w:color w:val="000000"/>
          <w:sz w:val="28"/>
          <w:szCs w:val="22"/>
          <w:lang w:val="uk-UA"/>
        </w:rPr>
        <w:t>Якщо на підприємстві створюється резерв для оплати відпусток, то до витрат виробництва (обігу) включаються щомісячні відрахування на створення такого резерву;</w:t>
      </w:r>
    </w:p>
    <w:p w:rsidR="007250E7" w:rsidRDefault="00C66544">
      <w:pPr>
        <w:shd w:val="clear" w:color="auto" w:fill="FFFFFF"/>
        <w:spacing w:line="360" w:lineRule="auto"/>
        <w:ind w:firstLine="567"/>
        <w:jc w:val="both"/>
        <w:rPr>
          <w:sz w:val="28"/>
          <w:szCs w:val="24"/>
        </w:rPr>
      </w:pPr>
      <w:r>
        <w:rPr>
          <w:b/>
          <w:bCs/>
          <w:color w:val="000000"/>
          <w:sz w:val="28"/>
          <w:szCs w:val="21"/>
        </w:rPr>
        <w:t xml:space="preserve">3) </w:t>
      </w:r>
      <w:r>
        <w:rPr>
          <w:b/>
          <w:bCs/>
          <w:color w:val="000000"/>
          <w:sz w:val="28"/>
          <w:szCs w:val="21"/>
          <w:lang w:val="uk-UA"/>
        </w:rPr>
        <w:t>витрати, пов'язані з підготовкою (навчанням) і перепідготовкою кадрів:</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виплата працівникам </w:t>
      </w:r>
      <w:r>
        <w:rPr>
          <w:color w:val="000000"/>
          <w:sz w:val="28"/>
          <w:szCs w:val="22"/>
          <w:lang w:val="uk-UA"/>
        </w:rPr>
        <w:t>підприємства середньої заробіт</w:t>
      </w:r>
      <w:r>
        <w:rPr>
          <w:color w:val="000000"/>
          <w:sz w:val="28"/>
          <w:szCs w:val="22"/>
          <w:lang w:val="uk-UA"/>
        </w:rPr>
        <w:softHyphen/>
        <w:t>ної плати за основним місцем роботи за час їх навчання з відривом від виробництва у системі підвищення кваліфікації т,а перепідготовки кадрів;</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оплата праці кваліфікованих працівників, </w:t>
      </w:r>
      <w:r>
        <w:rPr>
          <w:color w:val="000000"/>
          <w:sz w:val="28"/>
          <w:szCs w:val="22"/>
          <w:lang w:val="uk-UA"/>
        </w:rPr>
        <w:t>не звіль</w:t>
      </w:r>
      <w:r>
        <w:rPr>
          <w:color w:val="000000"/>
          <w:sz w:val="28"/>
          <w:szCs w:val="22"/>
          <w:lang w:val="uk-UA"/>
        </w:rPr>
        <w:softHyphen/>
        <w:t>нених від основної роботи, навчання учнів і підвищення кваліфікації працівників;</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витрати базових підприємств на оплату праці </w:t>
      </w:r>
      <w:r>
        <w:rPr>
          <w:color w:val="000000"/>
          <w:sz w:val="28"/>
          <w:szCs w:val="22"/>
          <w:lang w:val="uk-UA"/>
        </w:rPr>
        <w:t>за керівництво виробничою практикою учнів загальноосвітніх шкіл, професійно-технічних училищ і студентів вищих навчальних закладів;</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витрати, пов'язані з виплатою учням </w:t>
      </w:r>
      <w:r>
        <w:rPr>
          <w:color w:val="000000"/>
          <w:sz w:val="28"/>
          <w:szCs w:val="22"/>
          <w:lang w:val="uk-UA"/>
        </w:rPr>
        <w:t>професійно-тех</w:t>
      </w:r>
      <w:r>
        <w:rPr>
          <w:color w:val="000000"/>
          <w:sz w:val="28"/>
          <w:szCs w:val="22"/>
          <w:lang w:val="uk-UA"/>
        </w:rPr>
        <w:softHyphen/>
        <w:t>нічних училищ різниці між стипендією у розмірі тарифної ставки (мінімального окладу) робітника першого розряду і витратами цих навчальних закладів на виплату стипендій, забезпечення харчуванням і обмундируванням;</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оплата відпусток </w:t>
      </w:r>
      <w:r>
        <w:rPr>
          <w:color w:val="000000"/>
          <w:sz w:val="28"/>
          <w:szCs w:val="22"/>
          <w:lang w:val="uk-UA"/>
        </w:rPr>
        <w:t>із збереженням повністю або частково заробітної плати, наданої відповідно до законодавства особам, які успішно навчаються у вечірніх і заочних закладах, заочній аспірантурі, у вечірніх (змінних) і заочних загальноосвітніх школах і вечірніх (змінних) професійно-технічних училищах, оплата проїзду до місця навчання і назад, передбачених законодавством;</w:t>
      </w:r>
    </w:p>
    <w:p w:rsidR="007250E7" w:rsidRDefault="00C66544">
      <w:pPr>
        <w:shd w:val="clear" w:color="auto" w:fill="FFFFFF"/>
        <w:spacing w:line="360" w:lineRule="auto"/>
        <w:ind w:firstLine="567"/>
        <w:jc w:val="both"/>
        <w:rPr>
          <w:sz w:val="28"/>
          <w:szCs w:val="24"/>
        </w:rPr>
      </w:pPr>
      <w:r>
        <w:rPr>
          <w:b/>
          <w:bCs/>
          <w:color w:val="000000"/>
          <w:sz w:val="28"/>
          <w:szCs w:val="21"/>
        </w:rPr>
        <w:t xml:space="preserve">4) </w:t>
      </w:r>
      <w:r>
        <w:rPr>
          <w:b/>
          <w:bCs/>
          <w:color w:val="000000"/>
          <w:sz w:val="28"/>
          <w:szCs w:val="21"/>
          <w:lang w:val="uk-UA"/>
        </w:rPr>
        <w:t xml:space="preserve">виплати громадянам за виконання робіт (послуг) згідно з договорами </w:t>
      </w:r>
      <w:r>
        <w:rPr>
          <w:color w:val="000000"/>
          <w:sz w:val="28"/>
          <w:szCs w:val="21"/>
          <w:lang w:val="uk-UA"/>
        </w:rPr>
        <w:t>громадсько-правового характеру;</w:t>
      </w:r>
    </w:p>
    <w:p w:rsidR="007250E7" w:rsidRDefault="00C66544">
      <w:pPr>
        <w:shd w:val="clear" w:color="auto" w:fill="FFFFFF"/>
        <w:spacing w:line="360" w:lineRule="auto"/>
        <w:ind w:firstLine="567"/>
        <w:jc w:val="both"/>
        <w:rPr>
          <w:sz w:val="28"/>
          <w:szCs w:val="24"/>
        </w:rPr>
      </w:pPr>
      <w:r>
        <w:rPr>
          <w:b/>
          <w:bCs/>
          <w:color w:val="000000"/>
          <w:sz w:val="28"/>
          <w:szCs w:val="21"/>
        </w:rPr>
        <w:t xml:space="preserve">5) </w:t>
      </w:r>
      <w:r>
        <w:rPr>
          <w:b/>
          <w:bCs/>
          <w:color w:val="000000"/>
          <w:sz w:val="28"/>
          <w:szCs w:val="21"/>
          <w:lang w:val="uk-UA"/>
        </w:rPr>
        <w:t xml:space="preserve">виплата звільненим працівникам вихідної допомоги. В окремих галузях народного господарства до витрат на оплату праці </w:t>
      </w:r>
      <w:r>
        <w:rPr>
          <w:color w:val="000000"/>
          <w:sz w:val="28"/>
          <w:szCs w:val="21"/>
          <w:lang w:val="uk-UA"/>
        </w:rPr>
        <w:t xml:space="preserve">(відповідно до законодавства) </w:t>
      </w:r>
      <w:r>
        <w:rPr>
          <w:b/>
          <w:bCs/>
          <w:color w:val="000000"/>
          <w:sz w:val="28"/>
          <w:szCs w:val="21"/>
          <w:lang w:val="uk-UA"/>
        </w:rPr>
        <w:t>належать:</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вартість </w:t>
      </w:r>
      <w:r>
        <w:rPr>
          <w:color w:val="000000"/>
          <w:sz w:val="28"/>
          <w:szCs w:val="22"/>
          <w:lang w:val="uk-UA"/>
        </w:rPr>
        <w:t>безкоштовно наданих працівникам комунальних послуг, продуктів харчування, витрати на оплату безкоштовно наданого працівникам підприємств житла (суми грошових компенсацій за ненадання безкоштовного житла, комунальних послуг та ін.);</w:t>
      </w:r>
    </w:p>
    <w:p w:rsidR="007250E7" w:rsidRDefault="00C66544">
      <w:pPr>
        <w:shd w:val="clear" w:color="auto" w:fill="FFFFFF"/>
        <w:spacing w:line="360" w:lineRule="auto"/>
        <w:ind w:firstLine="567"/>
        <w:jc w:val="both"/>
        <w:rPr>
          <w:sz w:val="28"/>
          <w:szCs w:val="24"/>
          <w:lang w:val="uk-UA"/>
        </w:rPr>
      </w:pPr>
      <w:r>
        <w:rPr>
          <w:b/>
          <w:bCs/>
          <w:color w:val="000000"/>
          <w:sz w:val="28"/>
          <w:szCs w:val="22"/>
        </w:rPr>
        <w:t xml:space="preserve">- </w:t>
      </w:r>
      <w:r>
        <w:rPr>
          <w:b/>
          <w:bCs/>
          <w:color w:val="000000"/>
          <w:sz w:val="28"/>
          <w:szCs w:val="22"/>
          <w:lang w:val="uk-UA"/>
        </w:rPr>
        <w:t xml:space="preserve">вартість </w:t>
      </w:r>
      <w:r>
        <w:rPr>
          <w:color w:val="000000"/>
          <w:sz w:val="28"/>
          <w:szCs w:val="22"/>
          <w:lang w:val="uk-UA"/>
        </w:rPr>
        <w:t>безкоштовно наданих предметів (включаючи формений одяг, обмундирування), що залишаються в особис</w:t>
      </w:r>
      <w:r>
        <w:rPr>
          <w:color w:val="000000"/>
          <w:sz w:val="28"/>
          <w:szCs w:val="22"/>
          <w:lang w:val="uk-UA"/>
        </w:rPr>
        <w:softHyphen/>
        <w:t>тому постійному користуванні, або сума пільг у зв'язку з продажем їх за зниженими цінами (крім вартості виданого спецодягу, спецвзуття та інших засобів індивідуального захис</w:t>
      </w:r>
      <w:r>
        <w:rPr>
          <w:color w:val="000000"/>
          <w:sz w:val="28"/>
          <w:szCs w:val="22"/>
          <w:lang w:val="uk-UA"/>
        </w:rPr>
        <w:softHyphen/>
        <w:t>ту, мила й інших миючих засобів, знешкоджуючих засобів, молока і лікувально-профілактичного харчування або відшко</w:t>
      </w:r>
      <w:r>
        <w:rPr>
          <w:color w:val="000000"/>
          <w:sz w:val="28"/>
          <w:szCs w:val="22"/>
          <w:lang w:val="uk-UA"/>
        </w:rPr>
        <w:softHyphen/>
        <w:t>дування витрат працівникам на придбання ними спецодягу спецвзуття й інших засобів індивідуального захисту у разі невидачі їх адміністрацією).</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Слід зазначити, що відповідно до Переліку витрат на оплату праці, наведеного у додатку </w:t>
      </w:r>
      <w:r>
        <w:rPr>
          <w:color w:val="000000"/>
          <w:sz w:val="28"/>
          <w:szCs w:val="22"/>
        </w:rPr>
        <w:t xml:space="preserve">№ 10, </w:t>
      </w:r>
      <w:r>
        <w:rPr>
          <w:color w:val="000000"/>
          <w:sz w:val="28"/>
          <w:szCs w:val="22"/>
          <w:lang w:val="uk-UA"/>
        </w:rPr>
        <w:t xml:space="preserve">підприємства мали можливість правильно визначати конкретні види витрат на оплату праці, які відносились   на   витрати   виробництва.   Це   давало   можливість розподілити витрати на оплату пращ" за джерелами фінансування. </w:t>
      </w:r>
      <w:r>
        <w:rPr>
          <w:b/>
          <w:bCs/>
          <w:color w:val="000000"/>
          <w:sz w:val="28"/>
          <w:szCs w:val="22"/>
          <w:lang w:val="uk-UA"/>
        </w:rPr>
        <w:t xml:space="preserve">Після введення Закону України </w:t>
      </w:r>
      <w:r>
        <w:rPr>
          <w:b/>
          <w:bCs/>
          <w:color w:val="000000"/>
          <w:sz w:val="28"/>
          <w:szCs w:val="22"/>
        </w:rPr>
        <w:t xml:space="preserve">№ </w:t>
      </w:r>
      <w:r>
        <w:rPr>
          <w:b/>
          <w:bCs/>
          <w:color w:val="000000"/>
          <w:sz w:val="28"/>
          <w:szCs w:val="22"/>
          <w:lang w:val="uk-UA"/>
        </w:rPr>
        <w:t xml:space="preserve">283/97-ВР </w:t>
      </w:r>
      <w:r>
        <w:rPr>
          <w:color w:val="000000"/>
          <w:sz w:val="28"/>
          <w:szCs w:val="22"/>
          <w:lang w:val="uk-UA"/>
        </w:rPr>
        <w:t>є значні труднощі при відображенні витрат на оплату праці у бухгалтерсь</w:t>
      </w:r>
      <w:r>
        <w:rPr>
          <w:color w:val="000000"/>
          <w:sz w:val="28"/>
          <w:szCs w:val="22"/>
          <w:lang w:val="uk-UA"/>
        </w:rPr>
        <w:softHyphen/>
        <w:t xml:space="preserve">кому і податковому обліках. Так, відповідно до пп. </w:t>
      </w:r>
      <w:r>
        <w:rPr>
          <w:color w:val="000000"/>
          <w:sz w:val="28"/>
          <w:szCs w:val="22"/>
        </w:rPr>
        <w:t xml:space="preserve">8.7.1 </w:t>
      </w:r>
      <w:r>
        <w:rPr>
          <w:color w:val="000000"/>
          <w:sz w:val="28"/>
          <w:szCs w:val="22"/>
          <w:lang w:val="uk-UA"/>
        </w:rPr>
        <w:t xml:space="preserve">Закону </w:t>
      </w:r>
      <w:r>
        <w:rPr>
          <w:color w:val="000000"/>
          <w:sz w:val="28"/>
          <w:szCs w:val="22"/>
        </w:rPr>
        <w:t xml:space="preserve">'   </w:t>
      </w:r>
      <w:r>
        <w:rPr>
          <w:color w:val="000000"/>
          <w:sz w:val="28"/>
          <w:szCs w:val="22"/>
          <w:lang w:val="uk-UA"/>
        </w:rPr>
        <w:t xml:space="preserve">України </w:t>
      </w:r>
      <w:r>
        <w:rPr>
          <w:color w:val="000000"/>
          <w:sz w:val="28"/>
          <w:szCs w:val="22"/>
        </w:rPr>
        <w:t xml:space="preserve">№ </w:t>
      </w:r>
      <w:r>
        <w:rPr>
          <w:color w:val="000000"/>
          <w:sz w:val="28"/>
          <w:szCs w:val="22"/>
          <w:lang w:val="uk-UA"/>
        </w:rPr>
        <w:t xml:space="preserve">283/97-ВР платники податку мають право протягом звітного року віднести до валових витрат будь-які витрати (н </w:t>
      </w:r>
      <w:r>
        <w:rPr>
          <w:color w:val="000000"/>
          <w:sz w:val="28"/>
          <w:szCs w:val="22"/>
        </w:rPr>
        <w:t xml:space="preserve">т.ч. </w:t>
      </w:r>
      <w:r>
        <w:rPr>
          <w:color w:val="000000"/>
          <w:sz w:val="28"/>
          <w:szCs w:val="22"/>
          <w:lang w:val="uk-UA"/>
        </w:rPr>
        <w:t xml:space="preserve">і заробітну плату), пов'язані з покращанням основних засобів (поточний,   капітальний   ремонти,   реконструкція,   модернізація, технічне переобладнання) та іншими видами поліпшення основних І   засобів, у сумі, що не перевищує </w:t>
      </w:r>
      <w:r>
        <w:rPr>
          <w:color w:val="000000"/>
          <w:sz w:val="28"/>
          <w:szCs w:val="22"/>
        </w:rPr>
        <w:t xml:space="preserve">5% </w:t>
      </w:r>
      <w:r>
        <w:rPr>
          <w:color w:val="000000"/>
          <w:sz w:val="28"/>
          <w:szCs w:val="22"/>
          <w:lang w:val="uk-UA"/>
        </w:rPr>
        <w:t xml:space="preserve">сукупної балансової вартості </w:t>
      </w:r>
      <w:r>
        <w:rPr>
          <w:color w:val="000000"/>
          <w:sz w:val="28"/>
          <w:szCs w:val="22"/>
        </w:rPr>
        <w:t xml:space="preserve">'   </w:t>
      </w:r>
      <w:r>
        <w:rPr>
          <w:color w:val="000000"/>
          <w:sz w:val="28"/>
          <w:szCs w:val="22"/>
          <w:lang w:val="uk-UA"/>
        </w:rPr>
        <w:t xml:space="preserve">груп основних засобів на початок звітного року (за винятком </w:t>
      </w:r>
      <w:r>
        <w:rPr>
          <w:color w:val="000000"/>
          <w:sz w:val="28"/>
          <w:szCs w:val="22"/>
        </w:rPr>
        <w:t xml:space="preserve">;   </w:t>
      </w:r>
      <w:r>
        <w:rPr>
          <w:color w:val="000000"/>
          <w:sz w:val="28"/>
          <w:szCs w:val="22"/>
          <w:lang w:val="uk-UA"/>
        </w:rPr>
        <w:t xml:space="preserve">підприємств, наведених у пункті </w:t>
      </w:r>
      <w:r>
        <w:rPr>
          <w:color w:val="000000"/>
          <w:sz w:val="28"/>
          <w:szCs w:val="22"/>
        </w:rPr>
        <w:t xml:space="preserve">22.4), </w:t>
      </w:r>
      <w:r>
        <w:rPr>
          <w:color w:val="000000"/>
          <w:sz w:val="28"/>
          <w:szCs w:val="22"/>
          <w:lang w:val="uk-UA"/>
        </w:rPr>
        <w:t xml:space="preserve">які можуть відносити до валових витрат суми, що не перевищують </w:t>
      </w:r>
      <w:r>
        <w:rPr>
          <w:color w:val="000000"/>
          <w:sz w:val="28"/>
          <w:szCs w:val="22"/>
        </w:rPr>
        <w:t xml:space="preserve">9% </w:t>
      </w:r>
      <w:r>
        <w:rPr>
          <w:color w:val="000000"/>
          <w:sz w:val="28"/>
          <w:szCs w:val="22"/>
          <w:lang w:val="uk-UA"/>
        </w:rPr>
        <w:t xml:space="preserve">балансової вартості групи </w:t>
      </w:r>
      <w:r>
        <w:rPr>
          <w:color w:val="000000"/>
          <w:sz w:val="28"/>
          <w:szCs w:val="22"/>
        </w:rPr>
        <w:t xml:space="preserve">1 </w:t>
      </w:r>
      <w:r>
        <w:rPr>
          <w:color w:val="000000"/>
          <w:sz w:val="28"/>
          <w:szCs w:val="22"/>
          <w:lang w:val="uk-UA"/>
        </w:rPr>
        <w:t xml:space="preserve">та групи </w:t>
      </w:r>
      <w:r>
        <w:rPr>
          <w:color w:val="000000"/>
          <w:sz w:val="28"/>
          <w:szCs w:val="22"/>
        </w:rPr>
        <w:t xml:space="preserve">3 </w:t>
      </w:r>
      <w:r>
        <w:rPr>
          <w:color w:val="000000"/>
          <w:sz w:val="28"/>
          <w:szCs w:val="22"/>
          <w:lang w:val="uk-UA"/>
        </w:rPr>
        <w:t>таких основних засобів на початок звітного (податкового) року, та інші неузгодження.</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До витрат на оплату праці за рахунок прибутку, </w:t>
      </w:r>
      <w:r>
        <w:rPr>
          <w:color w:val="000000"/>
          <w:sz w:val="28"/>
          <w:szCs w:val="22"/>
          <w:lang w:val="uk-UA"/>
        </w:rPr>
        <w:t xml:space="preserve">що залишається у розпорядженні підприємства, та інших цільових надходжень   відносяться   виплати   у   формі   винагород   за підсумками   роботи   за   рік,   премії,  компенсаційні   та   інші </w:t>
      </w:r>
      <w:r>
        <w:rPr>
          <w:color w:val="000000"/>
          <w:sz w:val="28"/>
          <w:szCs w:val="22"/>
        </w:rPr>
        <w:t xml:space="preserve">;  </w:t>
      </w:r>
      <w:r>
        <w:rPr>
          <w:color w:val="000000"/>
          <w:sz w:val="28"/>
          <w:szCs w:val="22"/>
          <w:lang w:val="uk-UA"/>
        </w:rPr>
        <w:t xml:space="preserve">грошові й матеріальні виплати відповідно до існуючих нормативних документів (пункт </w:t>
      </w:r>
      <w:r>
        <w:rPr>
          <w:color w:val="000000"/>
          <w:sz w:val="28"/>
          <w:szCs w:val="22"/>
        </w:rPr>
        <w:t xml:space="preserve">23 </w:t>
      </w:r>
      <w:r>
        <w:rPr>
          <w:color w:val="000000"/>
          <w:sz w:val="28"/>
          <w:szCs w:val="22"/>
          <w:lang w:val="uk-UA"/>
        </w:rPr>
        <w:t xml:space="preserve">Типового положення </w:t>
      </w:r>
      <w:r>
        <w:rPr>
          <w:color w:val="000000"/>
          <w:sz w:val="28"/>
          <w:szCs w:val="22"/>
        </w:rPr>
        <w:t xml:space="preserve">№ 473).       3  </w:t>
      </w:r>
      <w:r>
        <w:rPr>
          <w:color w:val="000000"/>
          <w:sz w:val="28"/>
          <w:szCs w:val="22"/>
          <w:lang w:val="uk-UA"/>
        </w:rPr>
        <w:t xml:space="preserve">роз'яснень Державної податкової адміністрації України І (лист </w:t>
      </w:r>
      <w:r>
        <w:rPr>
          <w:color w:val="000000"/>
          <w:sz w:val="28"/>
          <w:szCs w:val="22"/>
        </w:rPr>
        <w:t xml:space="preserve">№ 1725/10/15-1117 </w:t>
      </w:r>
      <w:r>
        <w:rPr>
          <w:color w:val="000000"/>
          <w:sz w:val="28"/>
          <w:szCs w:val="22"/>
          <w:lang w:val="uk-UA"/>
        </w:rPr>
        <w:t xml:space="preserve">від </w:t>
      </w:r>
      <w:r>
        <w:rPr>
          <w:color w:val="000000"/>
          <w:sz w:val="28"/>
          <w:szCs w:val="22"/>
        </w:rPr>
        <w:t xml:space="preserve">18.0298 </w:t>
      </w:r>
      <w:r>
        <w:rPr>
          <w:color w:val="000000"/>
          <w:sz w:val="28"/>
          <w:szCs w:val="22"/>
          <w:lang w:val="uk-UA"/>
        </w:rPr>
        <w:t xml:space="preserve">р. "Про оподаткування І  прибутку підприємств") випливає, що </w:t>
      </w:r>
      <w:r>
        <w:rPr>
          <w:b/>
          <w:bCs/>
          <w:color w:val="000000"/>
          <w:sz w:val="28"/>
          <w:szCs w:val="22"/>
          <w:lang w:val="uk-UA"/>
        </w:rPr>
        <w:t xml:space="preserve">питання віднесення </w:t>
      </w:r>
      <w:r>
        <w:rPr>
          <w:b/>
          <w:bCs/>
          <w:color w:val="000000"/>
          <w:sz w:val="28"/>
          <w:szCs w:val="22"/>
        </w:rPr>
        <w:t xml:space="preserve">:   </w:t>
      </w:r>
      <w:r>
        <w:rPr>
          <w:b/>
          <w:bCs/>
          <w:color w:val="000000"/>
          <w:sz w:val="28"/>
          <w:szCs w:val="22"/>
          <w:lang w:val="uk-UA"/>
        </w:rPr>
        <w:t xml:space="preserve">на валові витрати винагород </w:t>
      </w:r>
      <w:r>
        <w:rPr>
          <w:color w:val="000000"/>
          <w:sz w:val="28"/>
          <w:szCs w:val="22"/>
          <w:lang w:val="uk-UA"/>
        </w:rPr>
        <w:t xml:space="preserve">за підсумками роботи за рік </w:t>
      </w:r>
      <w:r>
        <w:rPr>
          <w:color w:val="000000"/>
          <w:sz w:val="28"/>
          <w:szCs w:val="22"/>
        </w:rPr>
        <w:t xml:space="preserve">'   </w:t>
      </w:r>
      <w:r>
        <w:rPr>
          <w:color w:val="000000"/>
          <w:sz w:val="28"/>
          <w:szCs w:val="22"/>
          <w:lang w:val="uk-UA"/>
        </w:rPr>
        <w:t xml:space="preserve">урегульоване чинним законодавством у зв'язку з тим,  що і   пунктом  </w:t>
      </w:r>
      <w:r>
        <w:rPr>
          <w:color w:val="000000"/>
          <w:sz w:val="28"/>
          <w:szCs w:val="22"/>
        </w:rPr>
        <w:t xml:space="preserve">5.6  </w:t>
      </w:r>
      <w:r>
        <w:rPr>
          <w:color w:val="000000"/>
          <w:sz w:val="28"/>
          <w:szCs w:val="22"/>
          <w:lang w:val="uk-UA"/>
        </w:rPr>
        <w:t xml:space="preserve">статті  </w:t>
      </w:r>
      <w:r>
        <w:rPr>
          <w:color w:val="000000"/>
          <w:sz w:val="28"/>
          <w:szCs w:val="22"/>
        </w:rPr>
        <w:t xml:space="preserve">5  </w:t>
      </w:r>
      <w:r>
        <w:rPr>
          <w:color w:val="000000"/>
          <w:sz w:val="28"/>
          <w:szCs w:val="22"/>
          <w:lang w:val="uk-UA"/>
        </w:rPr>
        <w:t xml:space="preserve">Закону  України  </w:t>
      </w:r>
      <w:r>
        <w:rPr>
          <w:color w:val="000000"/>
          <w:sz w:val="28"/>
          <w:szCs w:val="22"/>
        </w:rPr>
        <w:t xml:space="preserve">№  </w:t>
      </w:r>
      <w:r>
        <w:rPr>
          <w:color w:val="000000"/>
          <w:sz w:val="28"/>
          <w:szCs w:val="22"/>
          <w:lang w:val="uk-UA"/>
        </w:rPr>
        <w:t xml:space="preserve">334/94-ВР   від </w:t>
      </w:r>
      <w:r>
        <w:rPr>
          <w:color w:val="000000"/>
          <w:sz w:val="28"/>
          <w:szCs w:val="22"/>
          <w:vertAlign w:val="subscript"/>
          <w:lang w:val="uk-UA"/>
        </w:rPr>
        <w:t>;</w:t>
      </w:r>
      <w:r>
        <w:rPr>
          <w:color w:val="000000"/>
          <w:sz w:val="28"/>
          <w:szCs w:val="22"/>
          <w:lang w:val="uk-UA"/>
        </w:rPr>
        <w:t xml:space="preserve">   </w:t>
      </w:r>
      <w:r>
        <w:rPr>
          <w:color w:val="000000"/>
          <w:sz w:val="28"/>
          <w:szCs w:val="22"/>
        </w:rPr>
        <w:t xml:space="preserve">28.12.94 </w:t>
      </w:r>
      <w:r>
        <w:rPr>
          <w:color w:val="000000"/>
          <w:sz w:val="28"/>
          <w:szCs w:val="22"/>
          <w:lang w:val="uk-UA"/>
        </w:rPr>
        <w:t xml:space="preserve">р. визначено: до складу валових витрат </w:t>
      </w:r>
      <w:r>
        <w:rPr>
          <w:b/>
          <w:bCs/>
          <w:color w:val="000000"/>
          <w:sz w:val="28"/>
          <w:szCs w:val="22"/>
          <w:lang w:val="uk-UA"/>
        </w:rPr>
        <w:t xml:space="preserve">платники </w:t>
      </w:r>
      <w:r>
        <w:rPr>
          <w:b/>
          <w:bCs/>
          <w:color w:val="000000"/>
          <w:sz w:val="28"/>
          <w:szCs w:val="22"/>
        </w:rPr>
        <w:t xml:space="preserve">:   </w:t>
      </w:r>
      <w:r>
        <w:rPr>
          <w:b/>
          <w:bCs/>
          <w:color w:val="000000"/>
          <w:sz w:val="28"/>
          <w:szCs w:val="22"/>
          <w:lang w:val="uk-UA"/>
        </w:rPr>
        <w:t xml:space="preserve">податку включають </w:t>
      </w:r>
      <w:r>
        <w:rPr>
          <w:color w:val="000000"/>
          <w:sz w:val="28"/>
          <w:szCs w:val="22"/>
          <w:lang w:val="uk-UA"/>
        </w:rPr>
        <w:t>витрати на оплату основної й додатко</w:t>
      </w:r>
      <w:r>
        <w:rPr>
          <w:color w:val="000000"/>
          <w:sz w:val="28"/>
          <w:szCs w:val="22"/>
          <w:lang w:val="uk-UA"/>
        </w:rPr>
        <w:softHyphen/>
        <w:t>вої заробітної плати та інших видів заохочень і,виплат.</w:t>
      </w:r>
    </w:p>
    <w:p w:rsidR="007250E7" w:rsidRDefault="00C66544">
      <w:pPr>
        <w:shd w:val="clear" w:color="auto" w:fill="FFFFFF"/>
        <w:spacing w:line="360" w:lineRule="auto"/>
        <w:ind w:firstLine="567"/>
        <w:jc w:val="both"/>
        <w:rPr>
          <w:sz w:val="28"/>
          <w:szCs w:val="24"/>
        </w:rPr>
      </w:pPr>
      <w:r>
        <w:rPr>
          <w:color w:val="000000"/>
          <w:sz w:val="28"/>
          <w:szCs w:val="21"/>
          <w:lang w:val="uk-UA"/>
        </w:rPr>
        <w:t xml:space="preserve">Таким чином, </w:t>
      </w:r>
      <w:r>
        <w:rPr>
          <w:b/>
          <w:bCs/>
          <w:color w:val="000000"/>
          <w:sz w:val="28"/>
          <w:szCs w:val="21"/>
          <w:lang w:val="uk-UA"/>
        </w:rPr>
        <w:t xml:space="preserve">до витрат на виробництво винагороди за підсумками роботи за рік не включаються, а до валових витрат </w:t>
      </w:r>
      <w:r>
        <w:rPr>
          <w:b/>
          <w:bCs/>
          <w:color w:val="000000"/>
          <w:sz w:val="28"/>
          <w:szCs w:val="21"/>
        </w:rPr>
        <w:t xml:space="preserve">— </w:t>
      </w:r>
      <w:r>
        <w:rPr>
          <w:b/>
          <w:bCs/>
          <w:color w:val="000000"/>
          <w:sz w:val="28"/>
          <w:szCs w:val="21"/>
          <w:lang w:val="uk-UA"/>
        </w:rPr>
        <w:t>включаються.</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Витрати на індексацію заробітної плати </w:t>
      </w:r>
      <w:r>
        <w:rPr>
          <w:color w:val="000000"/>
          <w:sz w:val="28"/>
          <w:szCs w:val="22"/>
          <w:lang w:val="uk-UA"/>
        </w:rPr>
        <w:t xml:space="preserve">працівників підприємства входять до складу додаткової заробітної плати у Фонді оплати праці (п. </w:t>
      </w:r>
      <w:r>
        <w:rPr>
          <w:color w:val="000000"/>
          <w:sz w:val="28"/>
          <w:szCs w:val="22"/>
        </w:rPr>
        <w:t xml:space="preserve">2.18 </w:t>
      </w:r>
      <w:r>
        <w:rPr>
          <w:color w:val="000000"/>
          <w:sz w:val="28"/>
          <w:szCs w:val="22"/>
          <w:lang w:val="uk-UA"/>
        </w:rPr>
        <w:t xml:space="preserve">Інструкції зі статистики заробітної плати). Тому, </w:t>
      </w:r>
      <w:r>
        <w:rPr>
          <w:b/>
          <w:bCs/>
          <w:color w:val="000000"/>
          <w:sz w:val="28"/>
          <w:szCs w:val="22"/>
          <w:lang w:val="uk-UA"/>
        </w:rPr>
        <w:t xml:space="preserve">якщо витрати на індексацію заробітної плати передбачені у колективному договорі </w:t>
      </w:r>
      <w:r>
        <w:rPr>
          <w:color w:val="000000"/>
          <w:sz w:val="28"/>
          <w:szCs w:val="22"/>
          <w:lang w:val="uk-UA"/>
        </w:rPr>
        <w:t xml:space="preserve">(але в установлених законом межах), </w:t>
      </w:r>
      <w:r>
        <w:rPr>
          <w:b/>
          <w:bCs/>
          <w:color w:val="000000"/>
          <w:sz w:val="28"/>
          <w:szCs w:val="22"/>
          <w:lang w:val="uk-UA"/>
        </w:rPr>
        <w:t>вони можуть бути віднесені</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до валових витрат. </w:t>
      </w:r>
      <w:r>
        <w:rPr>
          <w:color w:val="000000"/>
          <w:sz w:val="28"/>
          <w:szCs w:val="22"/>
          <w:lang w:val="uk-UA"/>
        </w:rPr>
        <w:t>У зв'язку з тим, що індексація витрат на оплату праці передбачена діючим законодавством, сума таких проіндексованих виплат відноситься до валових витрат підпри</w:t>
      </w:r>
      <w:r>
        <w:rPr>
          <w:color w:val="000000"/>
          <w:sz w:val="28"/>
          <w:szCs w:val="22"/>
          <w:lang w:val="uk-UA"/>
        </w:rPr>
        <w:softHyphen/>
        <w:t xml:space="preserve">ємства на підставі пп. </w:t>
      </w:r>
      <w:r>
        <w:rPr>
          <w:color w:val="000000"/>
          <w:sz w:val="28"/>
          <w:szCs w:val="22"/>
        </w:rPr>
        <w:t xml:space="preserve">5.6.2 </w:t>
      </w:r>
      <w:r>
        <w:rPr>
          <w:color w:val="000000"/>
          <w:sz w:val="28"/>
          <w:szCs w:val="22"/>
          <w:lang w:val="uk-UA"/>
        </w:rPr>
        <w:t xml:space="preserve">Закону України "Про оподаткування прибутку підприємств". Таким чином, </w:t>
      </w:r>
      <w:r>
        <w:rPr>
          <w:b/>
          <w:bCs/>
          <w:color w:val="000000"/>
          <w:sz w:val="28"/>
          <w:szCs w:val="22"/>
          <w:lang w:val="uk-UA"/>
        </w:rPr>
        <w:t xml:space="preserve">якщо індексуються виплати, що відносяться до валових витрат, </w:t>
      </w:r>
      <w:r>
        <w:rPr>
          <w:b/>
          <w:bCs/>
          <w:color w:val="000000"/>
          <w:sz w:val="28"/>
          <w:szCs w:val="22"/>
        </w:rPr>
        <w:t xml:space="preserve">— </w:t>
      </w:r>
      <w:r>
        <w:rPr>
          <w:b/>
          <w:bCs/>
          <w:color w:val="000000"/>
          <w:sz w:val="28"/>
          <w:szCs w:val="22"/>
          <w:lang w:val="uk-UA"/>
        </w:rPr>
        <w:t>до останніх включається й відповідна сума індексації. Якщо ж виплата здійснюється за рахунок прибутку, то індек</w:t>
      </w:r>
      <w:r>
        <w:rPr>
          <w:b/>
          <w:bCs/>
          <w:color w:val="000000"/>
          <w:sz w:val="28"/>
          <w:szCs w:val="22"/>
          <w:lang w:val="uk-UA"/>
        </w:rPr>
        <w:softHyphen/>
        <w:t>сація її до валових витрат не може бути віднесена.</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Для узагальнення інформації про витрати на оплату праці за звітний період призначений рахунок </w:t>
      </w:r>
      <w:r>
        <w:rPr>
          <w:b/>
          <w:bCs/>
          <w:color w:val="000000"/>
          <w:sz w:val="28"/>
          <w:szCs w:val="22"/>
        </w:rPr>
        <w:t xml:space="preserve">№ 81 </w:t>
      </w:r>
      <w:r>
        <w:rPr>
          <w:b/>
          <w:bCs/>
          <w:color w:val="000000"/>
          <w:sz w:val="28"/>
          <w:szCs w:val="22"/>
          <w:lang w:val="uk-UA"/>
        </w:rPr>
        <w:t xml:space="preserve">"Витрати на оплату праці", який має такі субрахунки: </w:t>
      </w:r>
      <w:r>
        <w:rPr>
          <w:color w:val="000000"/>
          <w:sz w:val="28"/>
          <w:szCs w:val="22"/>
        </w:rPr>
        <w:t xml:space="preserve">№ 811 </w:t>
      </w:r>
      <w:r>
        <w:rPr>
          <w:color w:val="000000"/>
          <w:sz w:val="28"/>
          <w:szCs w:val="22"/>
          <w:lang w:val="uk-UA"/>
        </w:rPr>
        <w:t xml:space="preserve">"Виплати за окладами й тарифами"; </w:t>
      </w:r>
      <w:r>
        <w:rPr>
          <w:color w:val="000000"/>
          <w:sz w:val="28"/>
          <w:szCs w:val="22"/>
        </w:rPr>
        <w:t xml:space="preserve">№ 812 </w:t>
      </w:r>
      <w:r>
        <w:rPr>
          <w:color w:val="000000"/>
          <w:sz w:val="28"/>
          <w:szCs w:val="22"/>
          <w:lang w:val="uk-UA"/>
        </w:rPr>
        <w:t xml:space="preserve">"Премії та заохочення"; </w:t>
      </w:r>
      <w:r>
        <w:rPr>
          <w:color w:val="000000"/>
          <w:sz w:val="28"/>
          <w:szCs w:val="22"/>
        </w:rPr>
        <w:t xml:space="preserve">№ 813 </w:t>
      </w:r>
      <w:r>
        <w:rPr>
          <w:color w:val="000000"/>
          <w:sz w:val="28"/>
          <w:szCs w:val="22"/>
          <w:lang w:val="uk-UA"/>
        </w:rPr>
        <w:t xml:space="preserve">"Компенсаційні виплати"; </w:t>
      </w:r>
      <w:r>
        <w:rPr>
          <w:color w:val="000000"/>
          <w:sz w:val="28"/>
          <w:szCs w:val="22"/>
        </w:rPr>
        <w:t xml:space="preserve">№ 814 </w:t>
      </w:r>
      <w:r>
        <w:rPr>
          <w:color w:val="000000"/>
          <w:sz w:val="28"/>
          <w:szCs w:val="22"/>
          <w:lang w:val="uk-UA"/>
        </w:rPr>
        <w:t xml:space="preserve">"Оплата відпусток"; </w:t>
      </w:r>
      <w:r>
        <w:rPr>
          <w:color w:val="000000"/>
          <w:sz w:val="28"/>
          <w:szCs w:val="22"/>
        </w:rPr>
        <w:t xml:space="preserve">№ 815 </w:t>
      </w:r>
      <w:r>
        <w:rPr>
          <w:color w:val="000000"/>
          <w:sz w:val="28"/>
          <w:szCs w:val="22"/>
          <w:lang w:val="uk-UA"/>
        </w:rPr>
        <w:t xml:space="preserve">"Оплата іншого невідпрацьованого часу"; </w:t>
      </w:r>
      <w:r>
        <w:rPr>
          <w:color w:val="000000"/>
          <w:sz w:val="28"/>
          <w:szCs w:val="22"/>
        </w:rPr>
        <w:t xml:space="preserve">;    № 816 </w:t>
      </w:r>
      <w:r>
        <w:rPr>
          <w:color w:val="000000"/>
          <w:sz w:val="28"/>
          <w:szCs w:val="22"/>
          <w:lang w:val="uk-UA"/>
        </w:rPr>
        <w:t>"Інші витрати на оплату праці".</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На дебеті рахунка </w:t>
      </w:r>
      <w:r>
        <w:rPr>
          <w:color w:val="000000"/>
          <w:sz w:val="28"/>
          <w:szCs w:val="22"/>
        </w:rPr>
        <w:t xml:space="preserve">№ </w:t>
      </w:r>
      <w:r>
        <w:rPr>
          <w:b/>
          <w:bCs/>
          <w:color w:val="000000"/>
          <w:sz w:val="28"/>
          <w:szCs w:val="22"/>
        </w:rPr>
        <w:t xml:space="preserve">81 </w:t>
      </w:r>
      <w:r>
        <w:rPr>
          <w:color w:val="000000"/>
          <w:sz w:val="28"/>
          <w:szCs w:val="22"/>
          <w:lang w:val="uk-UA"/>
        </w:rPr>
        <w:t xml:space="preserve">"Витрати на оплату праці" Відображається сума визнаних витрат на оплату праці, </w:t>
      </w:r>
      <w:r>
        <w:rPr>
          <w:b/>
          <w:bCs/>
          <w:color w:val="000000"/>
          <w:sz w:val="28"/>
          <w:szCs w:val="22"/>
          <w:lang w:val="uk-UA"/>
        </w:rPr>
        <w:t xml:space="preserve">на кредиті </w:t>
      </w:r>
      <w:r>
        <w:rPr>
          <w:color w:val="000000"/>
          <w:sz w:val="28"/>
          <w:szCs w:val="22"/>
          <w:lang w:val="uk-UA"/>
        </w:rPr>
        <w:t xml:space="preserve">списання цих витрат на виробництво продукції (робіт, послуг), до затрат допоміжних (підсобних) виробництв, які прямо включаються до виробничої собівартості продукції (робіт, послуг); </w:t>
      </w:r>
      <w:r>
        <w:rPr>
          <w:b/>
          <w:bCs/>
          <w:color w:val="000000"/>
          <w:sz w:val="28"/>
          <w:szCs w:val="22"/>
          <w:lang w:val="uk-UA"/>
        </w:rPr>
        <w:t xml:space="preserve">на рахунки класу </w:t>
      </w:r>
      <w:r>
        <w:rPr>
          <w:b/>
          <w:bCs/>
          <w:color w:val="000000"/>
          <w:sz w:val="28"/>
          <w:szCs w:val="22"/>
        </w:rPr>
        <w:t xml:space="preserve">9 - </w:t>
      </w:r>
      <w:r>
        <w:rPr>
          <w:color w:val="000000"/>
          <w:sz w:val="28"/>
          <w:szCs w:val="22"/>
          <w:lang w:val="uk-UA"/>
        </w:rPr>
        <w:t xml:space="preserve">витрати, що відносяться до виробничих накладних витрат, адміністративних і збутових Витрат, або на рахунок </w:t>
      </w:r>
      <w:r>
        <w:rPr>
          <w:color w:val="000000"/>
          <w:sz w:val="28"/>
          <w:szCs w:val="22"/>
        </w:rPr>
        <w:t xml:space="preserve">№ 79 </w:t>
      </w:r>
      <w:r>
        <w:rPr>
          <w:color w:val="000000"/>
          <w:sz w:val="28"/>
          <w:szCs w:val="22"/>
          <w:lang w:val="uk-UA"/>
        </w:rPr>
        <w:t xml:space="preserve">"Фінансові результати", якщо підприємство не застосовує рахунки класу </w:t>
      </w:r>
      <w:r>
        <w:rPr>
          <w:color w:val="000000"/>
          <w:sz w:val="28"/>
          <w:szCs w:val="22"/>
        </w:rPr>
        <w:t>9.</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У таблиці </w:t>
      </w:r>
      <w:r>
        <w:rPr>
          <w:color w:val="000000"/>
          <w:sz w:val="28"/>
          <w:szCs w:val="22"/>
        </w:rPr>
        <w:t xml:space="preserve">5.2 </w:t>
      </w:r>
      <w:r>
        <w:rPr>
          <w:color w:val="000000"/>
          <w:sz w:val="28"/>
          <w:szCs w:val="22"/>
          <w:lang w:val="uk-UA"/>
        </w:rPr>
        <w:t>наведена кореспонденція рахунків з обліку витрат на оплату праці.</w:t>
      </w:r>
    </w:p>
    <w:p w:rsidR="007250E7" w:rsidRDefault="00C66544">
      <w:pPr>
        <w:shd w:val="clear" w:color="auto" w:fill="FFFFFF"/>
        <w:spacing w:line="360" w:lineRule="auto"/>
        <w:ind w:firstLine="567"/>
        <w:jc w:val="both"/>
        <w:rPr>
          <w:sz w:val="28"/>
          <w:szCs w:val="24"/>
        </w:rPr>
      </w:pPr>
      <w:r>
        <w:rPr>
          <w:b/>
          <w:bCs/>
          <w:color w:val="000000"/>
          <w:sz w:val="28"/>
          <w:szCs w:val="19"/>
          <w:lang w:val="uk-UA"/>
        </w:rPr>
        <w:t>Узгодженість рахунків з обліку витрат на оплату праці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3"/>
        <w:gridCol w:w="4852"/>
      </w:tblGrid>
      <w:tr w:rsidR="007250E7">
        <w:tc>
          <w:tcPr>
            <w:tcW w:w="5495" w:type="dxa"/>
          </w:tcPr>
          <w:p w:rsidR="007250E7" w:rsidRDefault="00C66544">
            <w:pPr>
              <w:spacing w:line="360" w:lineRule="auto"/>
              <w:jc w:val="both"/>
              <w:rPr>
                <w:color w:val="000000"/>
                <w:sz w:val="28"/>
                <w:szCs w:val="19"/>
              </w:rPr>
            </w:pPr>
            <w:r>
              <w:rPr>
                <w:color w:val="000000"/>
                <w:sz w:val="28"/>
                <w:szCs w:val="19"/>
                <w:lang w:val="uk-UA"/>
              </w:rPr>
              <w:t xml:space="preserve">План рахунків до </w:t>
            </w:r>
            <w:r>
              <w:rPr>
                <w:color w:val="000000"/>
                <w:sz w:val="28"/>
                <w:szCs w:val="19"/>
              </w:rPr>
              <w:t xml:space="preserve">01.01.2000 </w:t>
            </w:r>
            <w:r>
              <w:rPr>
                <w:color w:val="000000"/>
                <w:sz w:val="28"/>
                <w:szCs w:val="19"/>
                <w:lang w:val="uk-UA"/>
              </w:rPr>
              <w:t>р</w:t>
            </w:r>
          </w:p>
        </w:tc>
        <w:tc>
          <w:tcPr>
            <w:tcW w:w="5496" w:type="dxa"/>
          </w:tcPr>
          <w:p w:rsidR="007250E7" w:rsidRDefault="007250E7">
            <w:pPr>
              <w:spacing w:line="360" w:lineRule="auto"/>
              <w:jc w:val="both"/>
              <w:rPr>
                <w:color w:val="000000"/>
                <w:sz w:val="28"/>
                <w:szCs w:val="19"/>
                <w:u w:val="single"/>
              </w:rPr>
            </w:pPr>
          </w:p>
        </w:tc>
      </w:tr>
      <w:tr w:rsidR="007250E7">
        <w:tc>
          <w:tcPr>
            <w:tcW w:w="5495" w:type="dxa"/>
          </w:tcPr>
          <w:p w:rsidR="007250E7" w:rsidRDefault="007250E7">
            <w:pPr>
              <w:spacing w:line="360" w:lineRule="auto"/>
              <w:jc w:val="both"/>
              <w:rPr>
                <w:color w:val="000000"/>
                <w:sz w:val="28"/>
                <w:szCs w:val="19"/>
                <w:u w:val="single"/>
              </w:rPr>
            </w:pPr>
          </w:p>
        </w:tc>
        <w:tc>
          <w:tcPr>
            <w:tcW w:w="5496" w:type="dxa"/>
          </w:tcPr>
          <w:p w:rsidR="007250E7" w:rsidRDefault="007250E7">
            <w:pPr>
              <w:spacing w:line="360" w:lineRule="auto"/>
              <w:jc w:val="both"/>
              <w:rPr>
                <w:color w:val="000000"/>
                <w:sz w:val="28"/>
                <w:szCs w:val="19"/>
                <w:u w:val="single"/>
              </w:rPr>
            </w:pPr>
          </w:p>
        </w:tc>
      </w:tr>
      <w:tr w:rsidR="007250E7">
        <w:tc>
          <w:tcPr>
            <w:tcW w:w="5495" w:type="dxa"/>
          </w:tcPr>
          <w:p w:rsidR="007250E7" w:rsidRDefault="007250E7">
            <w:pPr>
              <w:spacing w:line="360" w:lineRule="auto"/>
              <w:jc w:val="both"/>
              <w:rPr>
                <w:color w:val="000000"/>
                <w:sz w:val="28"/>
                <w:szCs w:val="19"/>
                <w:u w:val="single"/>
              </w:rPr>
            </w:pPr>
          </w:p>
        </w:tc>
        <w:tc>
          <w:tcPr>
            <w:tcW w:w="5496" w:type="dxa"/>
          </w:tcPr>
          <w:p w:rsidR="007250E7" w:rsidRDefault="007250E7">
            <w:pPr>
              <w:spacing w:line="360" w:lineRule="auto"/>
              <w:jc w:val="both"/>
              <w:rPr>
                <w:color w:val="000000"/>
                <w:sz w:val="28"/>
                <w:szCs w:val="19"/>
                <w:u w:val="single"/>
              </w:rPr>
            </w:pPr>
          </w:p>
        </w:tc>
      </w:tr>
      <w:tr w:rsidR="007250E7">
        <w:tc>
          <w:tcPr>
            <w:tcW w:w="5495" w:type="dxa"/>
          </w:tcPr>
          <w:p w:rsidR="007250E7" w:rsidRDefault="007250E7">
            <w:pPr>
              <w:spacing w:line="360" w:lineRule="auto"/>
              <w:jc w:val="both"/>
              <w:rPr>
                <w:color w:val="000000"/>
                <w:sz w:val="28"/>
                <w:szCs w:val="19"/>
                <w:u w:val="single"/>
              </w:rPr>
            </w:pPr>
          </w:p>
        </w:tc>
        <w:tc>
          <w:tcPr>
            <w:tcW w:w="5496" w:type="dxa"/>
          </w:tcPr>
          <w:p w:rsidR="007250E7" w:rsidRDefault="007250E7">
            <w:pPr>
              <w:spacing w:line="360" w:lineRule="auto"/>
              <w:jc w:val="both"/>
              <w:rPr>
                <w:color w:val="000000"/>
                <w:sz w:val="28"/>
                <w:szCs w:val="19"/>
                <w:u w:val="single"/>
              </w:rPr>
            </w:pPr>
          </w:p>
        </w:tc>
      </w:tr>
    </w:tbl>
    <w:p w:rsidR="007250E7" w:rsidRDefault="00C66544">
      <w:pPr>
        <w:shd w:val="clear" w:color="auto" w:fill="FFFFFF"/>
        <w:spacing w:line="360" w:lineRule="auto"/>
        <w:ind w:firstLine="567"/>
        <w:jc w:val="both"/>
        <w:rPr>
          <w:sz w:val="28"/>
          <w:szCs w:val="24"/>
        </w:rPr>
      </w:pPr>
      <w:r>
        <w:rPr>
          <w:color w:val="000000"/>
          <w:sz w:val="28"/>
          <w:szCs w:val="19"/>
        </w:rPr>
        <w:t xml:space="preserve">   </w:t>
      </w:r>
      <w:r>
        <w:rPr>
          <w:color w:val="000000"/>
          <w:sz w:val="28"/>
          <w:szCs w:val="19"/>
          <w:lang w:val="uk-UA"/>
        </w:rPr>
        <w:t xml:space="preserve">.     Новий План рахунків з </w:t>
      </w:r>
      <w:r>
        <w:rPr>
          <w:color w:val="000000"/>
          <w:sz w:val="28"/>
          <w:szCs w:val="19"/>
        </w:rPr>
        <w:t xml:space="preserve">01.01.2000 </w:t>
      </w:r>
      <w:r>
        <w:rPr>
          <w:color w:val="000000"/>
          <w:sz w:val="28"/>
          <w:szCs w:val="19"/>
          <w:lang w:val="uk-UA"/>
        </w:rPr>
        <w:t xml:space="preserve">р. </w:t>
      </w:r>
      <w:r>
        <w:rPr>
          <w:color w:val="000000"/>
          <w:sz w:val="28"/>
          <w:szCs w:val="19"/>
        </w:rPr>
        <w:t xml:space="preserve">89 </w:t>
      </w:r>
      <w:r>
        <w:rPr>
          <w:color w:val="000000"/>
          <w:sz w:val="28"/>
          <w:szCs w:val="19"/>
          <w:lang w:val="uk-UA"/>
        </w:rPr>
        <w:t xml:space="preserve">"Резерв наступних платежів"      </w:t>
      </w:r>
      <w:r>
        <w:rPr>
          <w:color w:val="000000"/>
          <w:sz w:val="28"/>
          <w:szCs w:val="19"/>
        </w:rPr>
        <w:t xml:space="preserve">47 </w:t>
      </w:r>
      <w:r>
        <w:rPr>
          <w:color w:val="000000"/>
          <w:sz w:val="28"/>
          <w:szCs w:val="19"/>
          <w:lang w:val="uk-UA"/>
        </w:rPr>
        <w:t xml:space="preserve">"Забезпечення майбутніх витрат </w:t>
      </w:r>
      <w:r>
        <w:rPr>
          <w:color w:val="000000"/>
          <w:sz w:val="28"/>
          <w:szCs w:val="19"/>
        </w:rPr>
        <w:t xml:space="preserve">• </w:t>
      </w:r>
      <w:r>
        <w:rPr>
          <w:color w:val="000000"/>
          <w:sz w:val="28"/>
          <w:szCs w:val="19"/>
          <w:lang w:val="uk-UA"/>
        </w:rPr>
        <w:t xml:space="preserve">і платежів" </w:t>
      </w:r>
      <w:r>
        <w:rPr>
          <w:color w:val="000000"/>
          <w:sz w:val="28"/>
          <w:szCs w:val="19"/>
        </w:rPr>
        <w:t xml:space="preserve">70 </w:t>
      </w:r>
      <w:r>
        <w:rPr>
          <w:color w:val="000000"/>
          <w:sz w:val="28"/>
          <w:szCs w:val="19"/>
          <w:lang w:val="uk-UA"/>
        </w:rPr>
        <w:t xml:space="preserve">"Розрахунки з оплати праці"      </w:t>
      </w:r>
      <w:r>
        <w:rPr>
          <w:color w:val="000000"/>
          <w:sz w:val="28"/>
          <w:szCs w:val="19"/>
        </w:rPr>
        <w:t xml:space="preserve">66 </w:t>
      </w:r>
      <w:r>
        <w:rPr>
          <w:color w:val="000000"/>
          <w:sz w:val="28"/>
          <w:szCs w:val="19"/>
          <w:lang w:val="uk-UA"/>
        </w:rPr>
        <w:t xml:space="preserve">"Розрахунки з оплати праці" </w:t>
      </w:r>
      <w:r>
        <w:rPr>
          <w:color w:val="000000"/>
          <w:sz w:val="28"/>
          <w:szCs w:val="19"/>
          <w:vertAlign w:val="subscript"/>
          <w:lang w:val="uk-UA"/>
        </w:rPr>
        <w:t>ПІІ</w:t>
      </w:r>
      <w:r>
        <w:rPr>
          <w:color w:val="000000"/>
          <w:sz w:val="28"/>
          <w:szCs w:val="19"/>
          <w:lang w:val="uk-UA"/>
        </w:rPr>
        <w:t xml:space="preserve">                     </w:t>
      </w:r>
      <w:r>
        <w:rPr>
          <w:color w:val="000000"/>
          <w:sz w:val="28"/>
          <w:szCs w:val="19"/>
        </w:rPr>
        <w:t xml:space="preserve">•'    -                             81 </w:t>
      </w:r>
      <w:r>
        <w:rPr>
          <w:color w:val="000000"/>
          <w:sz w:val="28"/>
          <w:szCs w:val="19"/>
          <w:lang w:val="uk-UA"/>
        </w:rPr>
        <w:t xml:space="preserve">"Витрати на оплату праці" (клас </w:t>
      </w:r>
      <w:r>
        <w:rPr>
          <w:color w:val="000000"/>
          <w:sz w:val="28"/>
          <w:szCs w:val="19"/>
        </w:rPr>
        <w:t>8)</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Узгодженість рахунків </w:t>
      </w:r>
      <w:r>
        <w:rPr>
          <w:color w:val="000000"/>
          <w:sz w:val="28"/>
          <w:szCs w:val="22"/>
        </w:rPr>
        <w:t xml:space="preserve">№ 23, 26, 27, 79, 91, 92, 93, 94 </w:t>
      </w:r>
      <w:r>
        <w:rPr>
          <w:color w:val="000000"/>
          <w:sz w:val="28"/>
          <w:szCs w:val="22"/>
          <w:lang w:val="uk-UA"/>
        </w:rPr>
        <w:t xml:space="preserve">див. п. </w:t>
      </w:r>
      <w:r>
        <w:rPr>
          <w:color w:val="000000"/>
          <w:sz w:val="28"/>
          <w:szCs w:val="22"/>
        </w:rPr>
        <w:t xml:space="preserve">4.9 </w:t>
      </w:r>
      <w:r>
        <w:rPr>
          <w:color w:val="000000"/>
          <w:sz w:val="28"/>
          <w:szCs w:val="22"/>
          <w:lang w:val="uk-UA"/>
        </w:rPr>
        <w:t xml:space="preserve">до таблиці </w:t>
      </w:r>
      <w:r>
        <w:rPr>
          <w:color w:val="000000"/>
          <w:sz w:val="28"/>
          <w:szCs w:val="22"/>
        </w:rPr>
        <w:t>4.5.</w:t>
      </w:r>
    </w:p>
    <w:p w:rsidR="007250E7" w:rsidRDefault="007250E7">
      <w:pPr>
        <w:shd w:val="clear" w:color="auto" w:fill="FFFFFF"/>
        <w:spacing w:line="360" w:lineRule="auto"/>
        <w:rPr>
          <w:b/>
          <w:bCs/>
          <w:color w:val="000000"/>
          <w:sz w:val="28"/>
          <w:szCs w:val="24"/>
        </w:rPr>
      </w:pPr>
    </w:p>
    <w:p w:rsidR="007250E7" w:rsidRDefault="00C66544">
      <w:pPr>
        <w:shd w:val="clear" w:color="auto" w:fill="FFFFFF"/>
        <w:spacing w:line="360" w:lineRule="auto"/>
        <w:ind w:firstLine="567"/>
        <w:jc w:val="center"/>
        <w:rPr>
          <w:sz w:val="28"/>
          <w:szCs w:val="24"/>
        </w:rPr>
      </w:pPr>
      <w:r>
        <w:rPr>
          <w:b/>
          <w:bCs/>
          <w:color w:val="000000"/>
          <w:sz w:val="28"/>
          <w:szCs w:val="24"/>
          <w:lang w:val="uk-UA"/>
        </w:rPr>
        <w:t xml:space="preserve">Кореспонденція рахунків з обліку витрат на оплату праці (з використанням рахунків класу </w:t>
      </w:r>
      <w:r>
        <w:rPr>
          <w:b/>
          <w:bCs/>
          <w:color w:val="000000"/>
          <w:sz w:val="28"/>
          <w:szCs w:val="24"/>
        </w:rPr>
        <w:t xml:space="preserve">8, </w:t>
      </w:r>
      <w:r>
        <w:rPr>
          <w:b/>
          <w:bCs/>
          <w:color w:val="000000"/>
          <w:sz w:val="28"/>
          <w:szCs w:val="24"/>
          <w:lang w:val="uk-UA"/>
        </w:rPr>
        <w:t xml:space="preserve">рах. </w:t>
      </w:r>
      <w:r>
        <w:rPr>
          <w:b/>
          <w:bCs/>
          <w:color w:val="000000"/>
          <w:sz w:val="28"/>
          <w:szCs w:val="24"/>
        </w:rPr>
        <w:t>№ 81)</w:t>
      </w:r>
    </w:p>
    <w:tbl>
      <w:tblPr>
        <w:tblW w:w="0" w:type="auto"/>
        <w:jc w:val="center"/>
        <w:tblLayout w:type="fixed"/>
        <w:tblCellMar>
          <w:left w:w="40" w:type="dxa"/>
          <w:right w:w="40" w:type="dxa"/>
        </w:tblCellMar>
        <w:tblLook w:val="0000" w:firstRow="0" w:lastRow="0" w:firstColumn="0" w:lastColumn="0" w:noHBand="0" w:noVBand="0"/>
      </w:tblPr>
      <w:tblGrid>
        <w:gridCol w:w="154"/>
        <w:gridCol w:w="451"/>
        <w:gridCol w:w="153"/>
        <w:gridCol w:w="4040"/>
        <w:gridCol w:w="144"/>
        <w:gridCol w:w="912"/>
        <w:gridCol w:w="158"/>
        <w:gridCol w:w="899"/>
        <w:gridCol w:w="171"/>
        <w:gridCol w:w="869"/>
        <w:gridCol w:w="201"/>
        <w:gridCol w:w="964"/>
        <w:gridCol w:w="185"/>
      </w:tblGrid>
      <w:tr w:rsidR="007250E7">
        <w:trPr>
          <w:gridAfter w:val="1"/>
          <w:wAfter w:w="185" w:type="dxa"/>
          <w:cantSplit/>
          <w:trHeight w:val="285"/>
          <w:jc w:val="center"/>
        </w:trPr>
        <w:tc>
          <w:tcPr>
            <w:tcW w:w="605" w:type="dxa"/>
            <w:gridSpan w:val="2"/>
            <w:vMerge w:val="restart"/>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 пор.</w:t>
            </w:r>
          </w:p>
          <w:p w:rsidR="007250E7" w:rsidRDefault="007250E7">
            <w:pPr>
              <w:shd w:val="clear" w:color="auto" w:fill="FFFFFF"/>
              <w:spacing w:line="360" w:lineRule="auto"/>
              <w:rPr>
                <w:rFonts w:ascii="Courier New" w:hAnsi="Courier New"/>
                <w:sz w:val="28"/>
                <w:szCs w:val="24"/>
              </w:rPr>
            </w:pPr>
          </w:p>
        </w:tc>
        <w:tc>
          <w:tcPr>
            <w:tcW w:w="4193" w:type="dxa"/>
            <w:gridSpan w:val="2"/>
            <w:vMerge w:val="restart"/>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lang w:val="uk-UA"/>
              </w:rPr>
              <w:t>Зміст операції</w:t>
            </w:r>
          </w:p>
          <w:p w:rsidR="007250E7" w:rsidRDefault="007250E7">
            <w:pPr>
              <w:shd w:val="clear" w:color="auto" w:fill="FFFFFF"/>
              <w:spacing w:line="360" w:lineRule="auto"/>
              <w:rPr>
                <w:rFonts w:ascii="Courier New" w:hAnsi="Courier New"/>
                <w:sz w:val="28"/>
                <w:szCs w:val="24"/>
              </w:rPr>
            </w:pPr>
          </w:p>
        </w:tc>
        <w:tc>
          <w:tcPr>
            <w:tcW w:w="4318" w:type="dxa"/>
            <w:gridSpan w:val="8"/>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lang w:val="uk-UA"/>
              </w:rPr>
              <w:t>Кореспонденція рахунків</w:t>
            </w:r>
          </w:p>
          <w:p w:rsidR="007250E7" w:rsidRDefault="007250E7">
            <w:pPr>
              <w:shd w:val="clear" w:color="auto" w:fill="FFFFFF"/>
              <w:spacing w:line="360" w:lineRule="auto"/>
              <w:rPr>
                <w:rFonts w:ascii="Courier New" w:hAnsi="Courier New"/>
                <w:sz w:val="28"/>
                <w:szCs w:val="24"/>
              </w:rPr>
            </w:pPr>
          </w:p>
        </w:tc>
      </w:tr>
      <w:tr w:rsidR="007250E7">
        <w:trPr>
          <w:gridAfter w:val="1"/>
          <w:wAfter w:w="185" w:type="dxa"/>
          <w:cantSplit/>
          <w:trHeight w:val="1223"/>
          <w:jc w:val="center"/>
        </w:trPr>
        <w:tc>
          <w:tcPr>
            <w:tcW w:w="605" w:type="dxa"/>
            <w:gridSpan w:val="2"/>
            <w:vMerge/>
            <w:tcBorders>
              <w:top w:val="nil"/>
              <w:left w:val="single" w:sz="6" w:space="0" w:color="auto"/>
              <w:bottom w:val="nil"/>
              <w:right w:val="single" w:sz="6" w:space="0" w:color="auto"/>
            </w:tcBorders>
          </w:tcPr>
          <w:p w:rsidR="007250E7" w:rsidRDefault="007250E7">
            <w:pPr>
              <w:spacing w:line="360" w:lineRule="auto"/>
              <w:rPr>
                <w:rFonts w:ascii="Courier New" w:hAnsi="Courier New"/>
                <w:sz w:val="28"/>
                <w:szCs w:val="24"/>
              </w:rPr>
            </w:pPr>
          </w:p>
        </w:tc>
        <w:tc>
          <w:tcPr>
            <w:tcW w:w="4193" w:type="dxa"/>
            <w:gridSpan w:val="2"/>
            <w:vMerge/>
            <w:tcBorders>
              <w:top w:val="nil"/>
              <w:left w:val="single" w:sz="6" w:space="0" w:color="auto"/>
              <w:bottom w:val="nil"/>
              <w:right w:val="single" w:sz="6" w:space="0" w:color="auto"/>
            </w:tcBorders>
          </w:tcPr>
          <w:p w:rsidR="007250E7" w:rsidRDefault="007250E7">
            <w:pPr>
              <w:spacing w:line="360" w:lineRule="auto"/>
              <w:rPr>
                <w:rFonts w:ascii="Courier New" w:hAnsi="Courier New"/>
                <w:sz w:val="28"/>
                <w:szCs w:val="24"/>
              </w:rPr>
            </w:pPr>
          </w:p>
        </w:tc>
        <w:tc>
          <w:tcPr>
            <w:tcW w:w="2113" w:type="dxa"/>
            <w:gridSpan w:val="4"/>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lang w:val="uk-UA"/>
              </w:rPr>
              <w:t xml:space="preserve">Підприємство, яке не використовує рахунки класу </w:t>
            </w:r>
            <w:r>
              <w:rPr>
                <w:color w:val="000000"/>
                <w:sz w:val="28"/>
                <w:szCs w:val="19"/>
              </w:rPr>
              <w:t xml:space="preserve">8 </w:t>
            </w:r>
            <w:r>
              <w:rPr>
                <w:color w:val="000000"/>
                <w:sz w:val="28"/>
                <w:szCs w:val="19"/>
                <w:lang w:val="uk-UA"/>
              </w:rPr>
              <w:t>"Витрати за елементами"</w:t>
            </w:r>
          </w:p>
          <w:p w:rsidR="007250E7" w:rsidRDefault="007250E7">
            <w:pPr>
              <w:shd w:val="clear" w:color="auto" w:fill="FFFFFF"/>
              <w:spacing w:line="360" w:lineRule="auto"/>
              <w:rPr>
                <w:rFonts w:ascii="Courier New" w:hAnsi="Courier New"/>
                <w:sz w:val="28"/>
                <w:szCs w:val="24"/>
              </w:rPr>
            </w:pPr>
          </w:p>
        </w:tc>
        <w:tc>
          <w:tcPr>
            <w:tcW w:w="2205" w:type="dxa"/>
            <w:gridSpan w:val="4"/>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lang w:val="uk-UA"/>
              </w:rPr>
              <w:t xml:space="preserve">Підприємство, яке використовує рахунки класу </w:t>
            </w:r>
            <w:r>
              <w:rPr>
                <w:color w:val="000000"/>
                <w:sz w:val="28"/>
                <w:szCs w:val="19"/>
              </w:rPr>
              <w:t xml:space="preserve">8 </w:t>
            </w:r>
            <w:r>
              <w:rPr>
                <w:color w:val="000000"/>
                <w:sz w:val="28"/>
                <w:szCs w:val="19"/>
                <w:lang w:val="uk-UA"/>
              </w:rPr>
              <w:t>"Витрати за елементами"</w:t>
            </w:r>
          </w:p>
          <w:p w:rsidR="007250E7" w:rsidRDefault="007250E7">
            <w:pPr>
              <w:shd w:val="clear" w:color="auto" w:fill="FFFFFF"/>
              <w:spacing w:line="360" w:lineRule="auto"/>
              <w:rPr>
                <w:rFonts w:ascii="Courier New" w:hAnsi="Courier New"/>
                <w:sz w:val="28"/>
                <w:szCs w:val="24"/>
              </w:rPr>
            </w:pPr>
          </w:p>
        </w:tc>
      </w:tr>
      <w:tr w:rsidR="007250E7">
        <w:trPr>
          <w:gridAfter w:val="1"/>
          <w:wAfter w:w="185" w:type="dxa"/>
          <w:cantSplit/>
          <w:trHeight w:val="256"/>
          <w:jc w:val="center"/>
        </w:trPr>
        <w:tc>
          <w:tcPr>
            <w:tcW w:w="605" w:type="dxa"/>
            <w:gridSpan w:val="2"/>
            <w:vMerge/>
            <w:tcBorders>
              <w:top w:val="nil"/>
              <w:left w:val="single" w:sz="6" w:space="0" w:color="auto"/>
              <w:bottom w:val="single" w:sz="6" w:space="0" w:color="auto"/>
              <w:right w:val="single" w:sz="6" w:space="0" w:color="auto"/>
            </w:tcBorders>
          </w:tcPr>
          <w:p w:rsidR="007250E7" w:rsidRDefault="007250E7">
            <w:pPr>
              <w:spacing w:line="360" w:lineRule="auto"/>
              <w:rPr>
                <w:rFonts w:ascii="Courier New" w:hAnsi="Courier New"/>
                <w:sz w:val="28"/>
                <w:szCs w:val="24"/>
              </w:rPr>
            </w:pPr>
          </w:p>
        </w:tc>
        <w:tc>
          <w:tcPr>
            <w:tcW w:w="4193" w:type="dxa"/>
            <w:gridSpan w:val="2"/>
            <w:vMerge/>
            <w:tcBorders>
              <w:top w:val="nil"/>
              <w:left w:val="single" w:sz="6" w:space="0" w:color="auto"/>
              <w:bottom w:val="single" w:sz="6" w:space="0" w:color="auto"/>
              <w:right w:val="single" w:sz="6" w:space="0" w:color="auto"/>
            </w:tcBorders>
          </w:tcPr>
          <w:p w:rsidR="007250E7" w:rsidRDefault="007250E7">
            <w:pPr>
              <w:spacing w:line="360" w:lineRule="auto"/>
              <w:rPr>
                <w:rFonts w:ascii="Courier New" w:hAnsi="Courier New"/>
                <w:sz w:val="28"/>
                <w:szCs w:val="24"/>
              </w:rPr>
            </w:pPr>
          </w:p>
        </w:tc>
        <w:tc>
          <w:tcPr>
            <w:tcW w:w="1056"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lang w:val="uk-UA"/>
              </w:rPr>
              <w:t>Дебет</w:t>
            </w:r>
          </w:p>
          <w:p w:rsidR="007250E7" w:rsidRDefault="007250E7">
            <w:pPr>
              <w:shd w:val="clear" w:color="auto" w:fill="FFFFFF"/>
              <w:spacing w:line="360" w:lineRule="auto"/>
              <w:rPr>
                <w:rFonts w:ascii="Courier New" w:hAnsi="Courier New"/>
                <w:sz w:val="28"/>
                <w:szCs w:val="24"/>
              </w:rPr>
            </w:pPr>
          </w:p>
        </w:tc>
        <w:tc>
          <w:tcPr>
            <w:tcW w:w="1057"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lang w:val="uk-UA"/>
              </w:rPr>
              <w:t>Кредит</w:t>
            </w:r>
          </w:p>
          <w:p w:rsidR="007250E7" w:rsidRDefault="007250E7">
            <w:pPr>
              <w:shd w:val="clear" w:color="auto" w:fill="FFFFFF"/>
              <w:spacing w:line="360" w:lineRule="auto"/>
              <w:rPr>
                <w:rFonts w:ascii="Courier New" w:hAnsi="Courier New"/>
                <w:sz w:val="28"/>
                <w:szCs w:val="24"/>
              </w:rPr>
            </w:pPr>
          </w:p>
        </w:tc>
        <w:tc>
          <w:tcPr>
            <w:tcW w:w="104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lang w:val="uk-UA"/>
              </w:rPr>
              <w:t>Дебет</w:t>
            </w:r>
          </w:p>
          <w:p w:rsidR="007250E7" w:rsidRDefault="007250E7">
            <w:pPr>
              <w:shd w:val="clear" w:color="auto" w:fill="FFFFFF"/>
              <w:spacing w:line="360" w:lineRule="auto"/>
              <w:rPr>
                <w:rFonts w:ascii="Courier New" w:hAnsi="Courier New"/>
                <w:sz w:val="28"/>
                <w:szCs w:val="24"/>
              </w:rPr>
            </w:pPr>
          </w:p>
        </w:tc>
        <w:tc>
          <w:tcPr>
            <w:tcW w:w="116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lang w:val="uk-UA"/>
              </w:rPr>
              <w:t>Кредит</w:t>
            </w:r>
          </w:p>
          <w:p w:rsidR="007250E7" w:rsidRDefault="007250E7">
            <w:pPr>
              <w:shd w:val="clear" w:color="auto" w:fill="FFFFFF"/>
              <w:spacing w:line="360" w:lineRule="auto"/>
              <w:rPr>
                <w:rFonts w:ascii="Courier New" w:hAnsi="Courier New"/>
                <w:sz w:val="28"/>
                <w:szCs w:val="24"/>
              </w:rPr>
            </w:pPr>
          </w:p>
        </w:tc>
      </w:tr>
      <w:tr w:rsidR="007250E7">
        <w:trPr>
          <w:gridAfter w:val="1"/>
          <w:wAfter w:w="185" w:type="dxa"/>
          <w:trHeight w:val="227"/>
          <w:jc w:val="center"/>
        </w:trPr>
        <w:tc>
          <w:tcPr>
            <w:tcW w:w="60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1</w:t>
            </w:r>
          </w:p>
          <w:p w:rsidR="007250E7" w:rsidRDefault="007250E7">
            <w:pPr>
              <w:shd w:val="clear" w:color="auto" w:fill="FFFFFF"/>
              <w:spacing w:line="360" w:lineRule="auto"/>
              <w:rPr>
                <w:rFonts w:ascii="Courier New" w:hAnsi="Courier New"/>
                <w:sz w:val="28"/>
                <w:szCs w:val="24"/>
              </w:rPr>
            </w:pPr>
          </w:p>
        </w:tc>
        <w:tc>
          <w:tcPr>
            <w:tcW w:w="419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2</w:t>
            </w:r>
          </w:p>
          <w:p w:rsidR="007250E7" w:rsidRDefault="007250E7">
            <w:pPr>
              <w:shd w:val="clear" w:color="auto" w:fill="FFFFFF"/>
              <w:spacing w:line="360" w:lineRule="auto"/>
              <w:rPr>
                <w:rFonts w:ascii="Courier New" w:hAnsi="Courier New"/>
                <w:sz w:val="28"/>
                <w:szCs w:val="24"/>
              </w:rPr>
            </w:pPr>
          </w:p>
        </w:tc>
        <w:tc>
          <w:tcPr>
            <w:tcW w:w="1056"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3</w:t>
            </w:r>
          </w:p>
          <w:p w:rsidR="007250E7" w:rsidRDefault="007250E7">
            <w:pPr>
              <w:shd w:val="clear" w:color="auto" w:fill="FFFFFF"/>
              <w:spacing w:line="360" w:lineRule="auto"/>
              <w:rPr>
                <w:rFonts w:ascii="Courier New" w:hAnsi="Courier New"/>
                <w:sz w:val="28"/>
                <w:szCs w:val="24"/>
              </w:rPr>
            </w:pPr>
          </w:p>
        </w:tc>
        <w:tc>
          <w:tcPr>
            <w:tcW w:w="1057"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4</w:t>
            </w:r>
          </w:p>
          <w:p w:rsidR="007250E7" w:rsidRDefault="007250E7">
            <w:pPr>
              <w:shd w:val="clear" w:color="auto" w:fill="FFFFFF"/>
              <w:spacing w:line="360" w:lineRule="auto"/>
              <w:rPr>
                <w:rFonts w:ascii="Courier New" w:hAnsi="Courier New"/>
                <w:sz w:val="28"/>
                <w:szCs w:val="24"/>
              </w:rPr>
            </w:pPr>
          </w:p>
        </w:tc>
        <w:tc>
          <w:tcPr>
            <w:tcW w:w="104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5</w:t>
            </w:r>
          </w:p>
          <w:p w:rsidR="007250E7" w:rsidRDefault="007250E7">
            <w:pPr>
              <w:shd w:val="clear" w:color="auto" w:fill="FFFFFF"/>
              <w:spacing w:line="360" w:lineRule="auto"/>
              <w:rPr>
                <w:rFonts w:ascii="Courier New" w:hAnsi="Courier New"/>
                <w:sz w:val="28"/>
                <w:szCs w:val="24"/>
              </w:rPr>
            </w:pPr>
          </w:p>
        </w:tc>
        <w:tc>
          <w:tcPr>
            <w:tcW w:w="116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6</w:t>
            </w:r>
          </w:p>
          <w:p w:rsidR="007250E7" w:rsidRDefault="007250E7">
            <w:pPr>
              <w:shd w:val="clear" w:color="auto" w:fill="FFFFFF"/>
              <w:spacing w:line="360" w:lineRule="auto"/>
              <w:rPr>
                <w:rFonts w:ascii="Courier New" w:hAnsi="Courier New"/>
                <w:sz w:val="28"/>
                <w:szCs w:val="24"/>
              </w:rPr>
            </w:pPr>
          </w:p>
        </w:tc>
      </w:tr>
      <w:tr w:rsidR="007250E7">
        <w:trPr>
          <w:gridAfter w:val="1"/>
          <w:wAfter w:w="185" w:type="dxa"/>
          <w:trHeight w:val="635"/>
          <w:jc w:val="center"/>
        </w:trPr>
        <w:tc>
          <w:tcPr>
            <w:tcW w:w="60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1.</w:t>
            </w:r>
          </w:p>
          <w:p w:rsidR="007250E7" w:rsidRDefault="007250E7">
            <w:pPr>
              <w:shd w:val="clear" w:color="auto" w:fill="FFFFFF"/>
              <w:spacing w:line="360" w:lineRule="auto"/>
              <w:rPr>
                <w:rFonts w:ascii="Courier New" w:hAnsi="Courier New"/>
                <w:sz w:val="28"/>
                <w:szCs w:val="24"/>
              </w:rPr>
            </w:pPr>
          </w:p>
        </w:tc>
        <w:tc>
          <w:tcPr>
            <w:tcW w:w="419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lang w:val="uk-UA"/>
              </w:rPr>
              <w:t>Нарахована заробітна плата апа</w:t>
            </w:r>
            <w:r>
              <w:rPr>
                <w:color w:val="000000"/>
                <w:sz w:val="28"/>
                <w:szCs w:val="19"/>
                <w:lang w:val="uk-UA"/>
              </w:rPr>
              <w:softHyphen/>
              <w:t>рату управління підприємства, їх господарському та обслуговуючо</w:t>
            </w:r>
            <w:r>
              <w:rPr>
                <w:color w:val="000000"/>
                <w:sz w:val="28"/>
                <w:szCs w:val="19"/>
                <w:lang w:val="uk-UA"/>
              </w:rPr>
              <w:softHyphen/>
              <w:t>му персоналам</w:t>
            </w:r>
          </w:p>
        </w:tc>
        <w:tc>
          <w:tcPr>
            <w:tcW w:w="1056"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23, 91, 92, 93, 94</w:t>
            </w:r>
          </w:p>
          <w:p w:rsidR="007250E7" w:rsidRDefault="007250E7">
            <w:pPr>
              <w:shd w:val="clear" w:color="auto" w:fill="FFFFFF"/>
              <w:spacing w:line="360" w:lineRule="auto"/>
              <w:rPr>
                <w:rFonts w:ascii="Courier New" w:hAnsi="Courier New"/>
                <w:sz w:val="28"/>
                <w:szCs w:val="24"/>
              </w:rPr>
            </w:pPr>
          </w:p>
        </w:tc>
        <w:tc>
          <w:tcPr>
            <w:tcW w:w="1057"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661</w:t>
            </w:r>
          </w:p>
          <w:p w:rsidR="007250E7" w:rsidRDefault="007250E7">
            <w:pPr>
              <w:shd w:val="clear" w:color="auto" w:fill="FFFFFF"/>
              <w:spacing w:line="360" w:lineRule="auto"/>
              <w:rPr>
                <w:rFonts w:ascii="Courier New" w:hAnsi="Courier New"/>
                <w:sz w:val="28"/>
                <w:szCs w:val="24"/>
              </w:rPr>
            </w:pPr>
          </w:p>
        </w:tc>
        <w:tc>
          <w:tcPr>
            <w:tcW w:w="104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811</w:t>
            </w:r>
          </w:p>
          <w:p w:rsidR="007250E7" w:rsidRDefault="007250E7">
            <w:pPr>
              <w:shd w:val="clear" w:color="auto" w:fill="FFFFFF"/>
              <w:spacing w:line="360" w:lineRule="auto"/>
              <w:rPr>
                <w:rFonts w:ascii="Courier New" w:hAnsi="Courier New"/>
                <w:sz w:val="28"/>
                <w:szCs w:val="24"/>
              </w:rPr>
            </w:pPr>
          </w:p>
        </w:tc>
        <w:tc>
          <w:tcPr>
            <w:tcW w:w="116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661</w:t>
            </w:r>
          </w:p>
          <w:p w:rsidR="007250E7" w:rsidRDefault="007250E7">
            <w:pPr>
              <w:shd w:val="clear" w:color="auto" w:fill="FFFFFF"/>
              <w:spacing w:line="360" w:lineRule="auto"/>
              <w:rPr>
                <w:rFonts w:ascii="Courier New" w:hAnsi="Courier New"/>
                <w:sz w:val="28"/>
                <w:szCs w:val="24"/>
              </w:rPr>
            </w:pPr>
          </w:p>
        </w:tc>
      </w:tr>
      <w:tr w:rsidR="007250E7">
        <w:trPr>
          <w:gridAfter w:val="1"/>
          <w:wAfter w:w="185" w:type="dxa"/>
          <w:trHeight w:val="901"/>
          <w:jc w:val="center"/>
        </w:trPr>
        <w:tc>
          <w:tcPr>
            <w:tcW w:w="60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2.</w:t>
            </w:r>
          </w:p>
          <w:p w:rsidR="007250E7" w:rsidRDefault="007250E7">
            <w:pPr>
              <w:shd w:val="clear" w:color="auto" w:fill="FFFFFF"/>
              <w:spacing w:line="360" w:lineRule="auto"/>
              <w:rPr>
                <w:rFonts w:ascii="Courier New" w:hAnsi="Courier New"/>
                <w:sz w:val="28"/>
                <w:szCs w:val="24"/>
              </w:rPr>
            </w:pPr>
          </w:p>
        </w:tc>
        <w:tc>
          <w:tcPr>
            <w:tcW w:w="419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lang w:val="uk-UA"/>
              </w:rPr>
              <w:t>Премії працівникам, керівникам, спеціалістам та іншим службов</w:t>
            </w:r>
            <w:r>
              <w:rPr>
                <w:color w:val="000000"/>
                <w:sz w:val="28"/>
                <w:szCs w:val="19"/>
                <w:lang w:val="uk-UA"/>
              </w:rPr>
              <w:softHyphen/>
              <w:t>цям за виконання і перевиконай ня виробничих завдань; бригадирам, робітникам за економію ма</w:t>
            </w:r>
            <w:r>
              <w:rPr>
                <w:color w:val="000000"/>
                <w:sz w:val="28"/>
                <w:szCs w:val="19"/>
                <w:lang w:val="uk-UA"/>
              </w:rPr>
              <w:softHyphen/>
              <w:t>теріалів, сировини тощо</w:t>
            </w:r>
          </w:p>
        </w:tc>
        <w:tc>
          <w:tcPr>
            <w:tcW w:w="1056"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23, 91, 92</w:t>
            </w:r>
          </w:p>
          <w:p w:rsidR="007250E7" w:rsidRDefault="007250E7">
            <w:pPr>
              <w:shd w:val="clear" w:color="auto" w:fill="FFFFFF"/>
              <w:spacing w:line="360" w:lineRule="auto"/>
              <w:rPr>
                <w:rFonts w:ascii="Courier New" w:hAnsi="Courier New"/>
                <w:sz w:val="28"/>
                <w:szCs w:val="24"/>
              </w:rPr>
            </w:pPr>
          </w:p>
        </w:tc>
        <w:tc>
          <w:tcPr>
            <w:tcW w:w="1057"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661</w:t>
            </w:r>
          </w:p>
          <w:p w:rsidR="007250E7" w:rsidRDefault="007250E7">
            <w:pPr>
              <w:shd w:val="clear" w:color="auto" w:fill="FFFFFF"/>
              <w:spacing w:line="360" w:lineRule="auto"/>
              <w:rPr>
                <w:rFonts w:ascii="Courier New" w:hAnsi="Courier New"/>
                <w:sz w:val="28"/>
                <w:szCs w:val="24"/>
              </w:rPr>
            </w:pPr>
          </w:p>
        </w:tc>
        <w:tc>
          <w:tcPr>
            <w:tcW w:w="104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812</w:t>
            </w:r>
          </w:p>
          <w:p w:rsidR="007250E7" w:rsidRDefault="007250E7">
            <w:pPr>
              <w:shd w:val="clear" w:color="auto" w:fill="FFFFFF"/>
              <w:spacing w:line="360" w:lineRule="auto"/>
              <w:rPr>
                <w:rFonts w:ascii="Courier New" w:hAnsi="Courier New"/>
                <w:sz w:val="28"/>
                <w:szCs w:val="24"/>
              </w:rPr>
            </w:pPr>
          </w:p>
        </w:tc>
        <w:tc>
          <w:tcPr>
            <w:tcW w:w="116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66</w:t>
            </w:r>
          </w:p>
          <w:p w:rsidR="007250E7" w:rsidRDefault="007250E7">
            <w:pPr>
              <w:shd w:val="clear" w:color="auto" w:fill="FFFFFF"/>
              <w:spacing w:line="360" w:lineRule="auto"/>
              <w:rPr>
                <w:rFonts w:ascii="Courier New" w:hAnsi="Courier New"/>
                <w:sz w:val="28"/>
                <w:szCs w:val="24"/>
              </w:rPr>
            </w:pPr>
          </w:p>
        </w:tc>
      </w:tr>
      <w:tr w:rsidR="007250E7">
        <w:trPr>
          <w:gridAfter w:val="1"/>
          <w:wAfter w:w="185" w:type="dxa"/>
          <w:trHeight w:val="417"/>
          <w:jc w:val="center"/>
        </w:trPr>
        <w:tc>
          <w:tcPr>
            <w:tcW w:w="60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3.</w:t>
            </w:r>
          </w:p>
          <w:p w:rsidR="007250E7" w:rsidRDefault="007250E7">
            <w:pPr>
              <w:shd w:val="clear" w:color="auto" w:fill="FFFFFF"/>
              <w:spacing w:line="360" w:lineRule="auto"/>
              <w:rPr>
                <w:rFonts w:ascii="Courier New" w:hAnsi="Courier New"/>
                <w:sz w:val="28"/>
                <w:szCs w:val="24"/>
              </w:rPr>
            </w:pPr>
          </w:p>
        </w:tc>
        <w:tc>
          <w:tcPr>
            <w:tcW w:w="419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lang w:val="uk-UA"/>
              </w:rPr>
              <w:t>Нарахована компенсація за неви</w:t>
            </w:r>
            <w:r>
              <w:rPr>
                <w:color w:val="000000"/>
                <w:sz w:val="28"/>
                <w:szCs w:val="19"/>
                <w:lang w:val="uk-UA"/>
              </w:rPr>
              <w:softHyphen/>
              <w:t>користані відпустки</w:t>
            </w:r>
          </w:p>
          <w:p w:rsidR="007250E7" w:rsidRDefault="007250E7">
            <w:pPr>
              <w:shd w:val="clear" w:color="auto" w:fill="FFFFFF"/>
              <w:spacing w:line="360" w:lineRule="auto"/>
              <w:rPr>
                <w:rFonts w:ascii="Courier New" w:hAnsi="Courier New"/>
                <w:sz w:val="28"/>
                <w:szCs w:val="24"/>
              </w:rPr>
            </w:pPr>
          </w:p>
        </w:tc>
        <w:tc>
          <w:tcPr>
            <w:tcW w:w="1056"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23, 91, 92, 93</w:t>
            </w:r>
          </w:p>
          <w:p w:rsidR="007250E7" w:rsidRDefault="007250E7">
            <w:pPr>
              <w:shd w:val="clear" w:color="auto" w:fill="FFFFFF"/>
              <w:spacing w:line="360" w:lineRule="auto"/>
              <w:rPr>
                <w:rFonts w:ascii="Courier New" w:hAnsi="Courier New"/>
                <w:sz w:val="28"/>
                <w:szCs w:val="24"/>
              </w:rPr>
            </w:pPr>
          </w:p>
        </w:tc>
        <w:tc>
          <w:tcPr>
            <w:tcW w:w="1057"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661</w:t>
            </w:r>
          </w:p>
          <w:p w:rsidR="007250E7" w:rsidRDefault="007250E7">
            <w:pPr>
              <w:shd w:val="clear" w:color="auto" w:fill="FFFFFF"/>
              <w:spacing w:line="360" w:lineRule="auto"/>
              <w:rPr>
                <w:rFonts w:ascii="Courier New" w:hAnsi="Courier New"/>
                <w:sz w:val="28"/>
                <w:szCs w:val="24"/>
              </w:rPr>
            </w:pPr>
          </w:p>
        </w:tc>
        <w:tc>
          <w:tcPr>
            <w:tcW w:w="104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813</w:t>
            </w:r>
          </w:p>
          <w:p w:rsidR="007250E7" w:rsidRDefault="007250E7">
            <w:pPr>
              <w:shd w:val="clear" w:color="auto" w:fill="FFFFFF"/>
              <w:spacing w:line="360" w:lineRule="auto"/>
              <w:rPr>
                <w:rFonts w:ascii="Courier New" w:hAnsi="Courier New"/>
                <w:sz w:val="28"/>
                <w:szCs w:val="24"/>
              </w:rPr>
            </w:pPr>
          </w:p>
        </w:tc>
        <w:tc>
          <w:tcPr>
            <w:tcW w:w="116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661</w:t>
            </w:r>
          </w:p>
          <w:p w:rsidR="007250E7" w:rsidRDefault="007250E7">
            <w:pPr>
              <w:shd w:val="clear" w:color="auto" w:fill="FFFFFF"/>
              <w:spacing w:line="360" w:lineRule="auto"/>
              <w:rPr>
                <w:rFonts w:ascii="Courier New" w:hAnsi="Courier New"/>
                <w:sz w:val="28"/>
                <w:szCs w:val="24"/>
              </w:rPr>
            </w:pPr>
          </w:p>
        </w:tc>
      </w:tr>
      <w:tr w:rsidR="007250E7">
        <w:trPr>
          <w:gridAfter w:val="1"/>
          <w:wAfter w:w="185" w:type="dxa"/>
          <w:trHeight w:val="588"/>
          <w:jc w:val="center"/>
        </w:trPr>
        <w:tc>
          <w:tcPr>
            <w:tcW w:w="60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lang w:val="uk-UA"/>
              </w:rPr>
            </w:pPr>
            <w:r>
              <w:rPr>
                <w:color w:val="000000"/>
                <w:sz w:val="28"/>
                <w:szCs w:val="19"/>
              </w:rPr>
              <w:t>4</w:t>
            </w:r>
          </w:p>
          <w:p w:rsidR="007250E7" w:rsidRDefault="007250E7">
            <w:pPr>
              <w:shd w:val="clear" w:color="auto" w:fill="FFFFFF"/>
              <w:spacing w:line="360" w:lineRule="auto"/>
              <w:rPr>
                <w:rFonts w:ascii="Courier New" w:hAnsi="Courier New"/>
                <w:sz w:val="28"/>
                <w:szCs w:val="24"/>
              </w:rPr>
            </w:pPr>
          </w:p>
        </w:tc>
        <w:tc>
          <w:tcPr>
            <w:tcW w:w="419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lang w:val="uk-UA"/>
              </w:rPr>
              <w:t>Нараховані  щорічні  І  додаткові відпустки,   передбачені   законо</w:t>
            </w:r>
            <w:r>
              <w:rPr>
                <w:color w:val="000000"/>
                <w:sz w:val="28"/>
                <w:szCs w:val="19"/>
                <w:lang w:val="uk-UA"/>
              </w:rPr>
              <w:softHyphen/>
              <w:t>давством</w:t>
            </w:r>
          </w:p>
          <w:p w:rsidR="007250E7" w:rsidRDefault="007250E7">
            <w:pPr>
              <w:shd w:val="clear" w:color="auto" w:fill="FFFFFF"/>
              <w:spacing w:line="360" w:lineRule="auto"/>
              <w:rPr>
                <w:rFonts w:ascii="Courier New" w:hAnsi="Courier New"/>
                <w:sz w:val="28"/>
                <w:szCs w:val="24"/>
              </w:rPr>
            </w:pPr>
          </w:p>
        </w:tc>
        <w:tc>
          <w:tcPr>
            <w:tcW w:w="1056"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23, 91, 92, 93, 94</w:t>
            </w:r>
          </w:p>
          <w:p w:rsidR="007250E7" w:rsidRDefault="007250E7">
            <w:pPr>
              <w:shd w:val="clear" w:color="auto" w:fill="FFFFFF"/>
              <w:spacing w:line="360" w:lineRule="auto"/>
              <w:rPr>
                <w:rFonts w:ascii="Courier New" w:hAnsi="Courier New"/>
                <w:sz w:val="28"/>
                <w:szCs w:val="24"/>
              </w:rPr>
            </w:pPr>
          </w:p>
        </w:tc>
        <w:tc>
          <w:tcPr>
            <w:tcW w:w="1057"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661</w:t>
            </w:r>
          </w:p>
          <w:p w:rsidR="007250E7" w:rsidRDefault="007250E7">
            <w:pPr>
              <w:shd w:val="clear" w:color="auto" w:fill="FFFFFF"/>
              <w:spacing w:line="360" w:lineRule="auto"/>
              <w:rPr>
                <w:rFonts w:ascii="Courier New" w:hAnsi="Courier New"/>
                <w:sz w:val="28"/>
                <w:szCs w:val="24"/>
              </w:rPr>
            </w:pPr>
          </w:p>
        </w:tc>
        <w:tc>
          <w:tcPr>
            <w:tcW w:w="104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814</w:t>
            </w:r>
          </w:p>
          <w:p w:rsidR="007250E7" w:rsidRDefault="007250E7">
            <w:pPr>
              <w:shd w:val="clear" w:color="auto" w:fill="FFFFFF"/>
              <w:spacing w:line="360" w:lineRule="auto"/>
              <w:rPr>
                <w:rFonts w:ascii="Courier New" w:hAnsi="Courier New"/>
                <w:sz w:val="28"/>
                <w:szCs w:val="24"/>
              </w:rPr>
            </w:pPr>
          </w:p>
        </w:tc>
        <w:tc>
          <w:tcPr>
            <w:tcW w:w="116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661</w:t>
            </w:r>
          </w:p>
          <w:p w:rsidR="007250E7" w:rsidRDefault="007250E7">
            <w:pPr>
              <w:shd w:val="clear" w:color="auto" w:fill="FFFFFF"/>
              <w:spacing w:line="360" w:lineRule="auto"/>
              <w:rPr>
                <w:rFonts w:ascii="Courier New" w:hAnsi="Courier New"/>
                <w:sz w:val="28"/>
                <w:szCs w:val="24"/>
              </w:rPr>
            </w:pPr>
          </w:p>
        </w:tc>
      </w:tr>
      <w:tr w:rsidR="007250E7">
        <w:trPr>
          <w:gridAfter w:val="1"/>
          <w:wAfter w:w="185" w:type="dxa"/>
          <w:trHeight w:val="769"/>
          <w:jc w:val="center"/>
        </w:trPr>
        <w:tc>
          <w:tcPr>
            <w:tcW w:w="60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5</w:t>
            </w:r>
          </w:p>
          <w:p w:rsidR="007250E7" w:rsidRDefault="007250E7">
            <w:pPr>
              <w:shd w:val="clear" w:color="auto" w:fill="FFFFFF"/>
              <w:spacing w:line="360" w:lineRule="auto"/>
              <w:rPr>
                <w:rFonts w:ascii="Courier New" w:hAnsi="Courier New"/>
                <w:sz w:val="28"/>
                <w:szCs w:val="24"/>
              </w:rPr>
            </w:pPr>
          </w:p>
        </w:tc>
        <w:tc>
          <w:tcPr>
            <w:tcW w:w="419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lang w:val="uk-UA"/>
              </w:rPr>
              <w:t>Оплата пільгового часу підліткам, навчальних   відпусток,   наданих працівникам,   які   навчаються  у вечірніх   і   заочних   та   середніх навчальних закладах, аспірантурі</w:t>
            </w:r>
          </w:p>
          <w:p w:rsidR="007250E7" w:rsidRDefault="007250E7">
            <w:pPr>
              <w:shd w:val="clear" w:color="auto" w:fill="FFFFFF"/>
              <w:spacing w:line="360" w:lineRule="auto"/>
              <w:rPr>
                <w:rFonts w:ascii="Courier New" w:hAnsi="Courier New"/>
                <w:sz w:val="28"/>
                <w:szCs w:val="24"/>
              </w:rPr>
            </w:pPr>
          </w:p>
        </w:tc>
        <w:tc>
          <w:tcPr>
            <w:tcW w:w="1056"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23, 91, 92, 93, 94</w:t>
            </w:r>
          </w:p>
          <w:p w:rsidR="007250E7" w:rsidRDefault="007250E7">
            <w:pPr>
              <w:shd w:val="clear" w:color="auto" w:fill="FFFFFF"/>
              <w:spacing w:line="360" w:lineRule="auto"/>
              <w:rPr>
                <w:rFonts w:ascii="Courier New" w:hAnsi="Courier New"/>
                <w:sz w:val="28"/>
                <w:szCs w:val="24"/>
              </w:rPr>
            </w:pPr>
          </w:p>
        </w:tc>
        <w:tc>
          <w:tcPr>
            <w:tcW w:w="1057"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661</w:t>
            </w:r>
          </w:p>
          <w:p w:rsidR="007250E7" w:rsidRDefault="007250E7">
            <w:pPr>
              <w:shd w:val="clear" w:color="auto" w:fill="FFFFFF"/>
              <w:spacing w:line="360" w:lineRule="auto"/>
              <w:rPr>
                <w:rFonts w:ascii="Courier New" w:hAnsi="Courier New"/>
                <w:sz w:val="28"/>
                <w:szCs w:val="24"/>
              </w:rPr>
            </w:pPr>
          </w:p>
        </w:tc>
        <w:tc>
          <w:tcPr>
            <w:tcW w:w="104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815</w:t>
            </w:r>
          </w:p>
          <w:p w:rsidR="007250E7" w:rsidRDefault="007250E7">
            <w:pPr>
              <w:shd w:val="clear" w:color="auto" w:fill="FFFFFF"/>
              <w:spacing w:line="360" w:lineRule="auto"/>
              <w:rPr>
                <w:rFonts w:ascii="Courier New" w:hAnsi="Courier New"/>
                <w:sz w:val="28"/>
                <w:szCs w:val="24"/>
              </w:rPr>
            </w:pPr>
          </w:p>
        </w:tc>
        <w:tc>
          <w:tcPr>
            <w:tcW w:w="116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661</w:t>
            </w:r>
          </w:p>
          <w:p w:rsidR="007250E7" w:rsidRDefault="007250E7">
            <w:pPr>
              <w:shd w:val="clear" w:color="auto" w:fill="FFFFFF"/>
              <w:spacing w:line="360" w:lineRule="auto"/>
              <w:rPr>
                <w:rFonts w:ascii="Courier New" w:hAnsi="Courier New"/>
                <w:sz w:val="28"/>
                <w:szCs w:val="24"/>
              </w:rPr>
            </w:pPr>
          </w:p>
        </w:tc>
      </w:tr>
      <w:tr w:rsidR="007250E7">
        <w:trPr>
          <w:gridAfter w:val="1"/>
          <w:wAfter w:w="185" w:type="dxa"/>
          <w:trHeight w:val="408"/>
          <w:jc w:val="center"/>
        </w:trPr>
        <w:tc>
          <w:tcPr>
            <w:tcW w:w="60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6.</w:t>
            </w:r>
          </w:p>
          <w:p w:rsidR="007250E7" w:rsidRDefault="007250E7">
            <w:pPr>
              <w:shd w:val="clear" w:color="auto" w:fill="FFFFFF"/>
              <w:spacing w:line="360" w:lineRule="auto"/>
              <w:rPr>
                <w:rFonts w:ascii="Courier New" w:hAnsi="Courier New"/>
                <w:sz w:val="28"/>
                <w:szCs w:val="24"/>
              </w:rPr>
            </w:pPr>
          </w:p>
        </w:tc>
        <w:tc>
          <w:tcPr>
            <w:tcW w:w="419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lang w:val="uk-UA"/>
              </w:rPr>
              <w:t xml:space="preserve">.Інші витрати на оплату праці </w:t>
            </w:r>
          </w:p>
          <w:p w:rsidR="007250E7" w:rsidRDefault="007250E7">
            <w:pPr>
              <w:shd w:val="clear" w:color="auto" w:fill="FFFFFF"/>
              <w:spacing w:line="360" w:lineRule="auto"/>
              <w:rPr>
                <w:rFonts w:ascii="Courier New" w:hAnsi="Courier New"/>
                <w:sz w:val="28"/>
                <w:szCs w:val="24"/>
              </w:rPr>
            </w:pPr>
          </w:p>
        </w:tc>
        <w:tc>
          <w:tcPr>
            <w:tcW w:w="1056"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23, 91, 92, 93</w:t>
            </w:r>
          </w:p>
        </w:tc>
        <w:tc>
          <w:tcPr>
            <w:tcW w:w="1057"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661</w:t>
            </w:r>
          </w:p>
          <w:p w:rsidR="007250E7" w:rsidRDefault="007250E7">
            <w:pPr>
              <w:shd w:val="clear" w:color="auto" w:fill="FFFFFF"/>
              <w:spacing w:line="360" w:lineRule="auto"/>
              <w:rPr>
                <w:rFonts w:ascii="Courier New" w:hAnsi="Courier New"/>
                <w:sz w:val="28"/>
                <w:szCs w:val="24"/>
              </w:rPr>
            </w:pPr>
          </w:p>
        </w:tc>
        <w:tc>
          <w:tcPr>
            <w:tcW w:w="104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816</w:t>
            </w:r>
          </w:p>
          <w:p w:rsidR="007250E7" w:rsidRDefault="007250E7">
            <w:pPr>
              <w:shd w:val="clear" w:color="auto" w:fill="FFFFFF"/>
              <w:spacing w:line="360" w:lineRule="auto"/>
              <w:rPr>
                <w:rFonts w:ascii="Courier New" w:hAnsi="Courier New"/>
                <w:sz w:val="28"/>
                <w:szCs w:val="24"/>
              </w:rPr>
            </w:pPr>
          </w:p>
        </w:tc>
        <w:tc>
          <w:tcPr>
            <w:tcW w:w="116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661</w:t>
            </w:r>
          </w:p>
          <w:p w:rsidR="007250E7" w:rsidRDefault="007250E7">
            <w:pPr>
              <w:shd w:val="clear" w:color="auto" w:fill="FFFFFF"/>
              <w:spacing w:line="360" w:lineRule="auto"/>
              <w:rPr>
                <w:rFonts w:ascii="Courier New" w:hAnsi="Courier New"/>
                <w:sz w:val="28"/>
                <w:szCs w:val="24"/>
              </w:rPr>
            </w:pPr>
          </w:p>
        </w:tc>
      </w:tr>
      <w:tr w:rsidR="007250E7">
        <w:trPr>
          <w:gridAfter w:val="1"/>
          <w:wAfter w:w="185" w:type="dxa"/>
          <w:trHeight w:val="417"/>
          <w:jc w:val="center"/>
        </w:trPr>
        <w:tc>
          <w:tcPr>
            <w:tcW w:w="605"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rFonts w:ascii="Courier New" w:hAnsi="Courier New"/>
                <w:sz w:val="28"/>
                <w:szCs w:val="24"/>
              </w:rPr>
            </w:pPr>
          </w:p>
          <w:p w:rsidR="007250E7" w:rsidRDefault="007250E7">
            <w:pPr>
              <w:shd w:val="clear" w:color="auto" w:fill="FFFFFF"/>
              <w:spacing w:line="360" w:lineRule="auto"/>
              <w:rPr>
                <w:rFonts w:ascii="Courier New" w:hAnsi="Courier New"/>
                <w:sz w:val="28"/>
                <w:szCs w:val="24"/>
              </w:rPr>
            </w:pPr>
          </w:p>
        </w:tc>
        <w:tc>
          <w:tcPr>
            <w:tcW w:w="419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lang w:val="uk-UA"/>
              </w:rPr>
              <w:t>Якщо підприємство не засто</w:t>
            </w:r>
            <w:r>
              <w:rPr>
                <w:color w:val="000000"/>
                <w:sz w:val="28"/>
                <w:szCs w:val="19"/>
                <w:lang w:val="uk-UA"/>
              </w:rPr>
              <w:softHyphen/>
              <w:t xml:space="preserve">совує рахунки класу </w:t>
            </w:r>
            <w:r>
              <w:rPr>
                <w:color w:val="000000"/>
                <w:sz w:val="28"/>
                <w:szCs w:val="19"/>
              </w:rPr>
              <w:t>9</w:t>
            </w:r>
          </w:p>
        </w:tc>
        <w:tc>
          <w:tcPr>
            <w:tcW w:w="1056"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w:t>
            </w:r>
          </w:p>
          <w:p w:rsidR="007250E7" w:rsidRDefault="007250E7">
            <w:pPr>
              <w:shd w:val="clear" w:color="auto" w:fill="FFFFFF"/>
              <w:spacing w:line="360" w:lineRule="auto"/>
              <w:rPr>
                <w:rFonts w:ascii="Courier New" w:hAnsi="Courier New"/>
                <w:sz w:val="28"/>
                <w:szCs w:val="24"/>
              </w:rPr>
            </w:pPr>
          </w:p>
        </w:tc>
        <w:tc>
          <w:tcPr>
            <w:tcW w:w="1057"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w:t>
            </w:r>
          </w:p>
          <w:p w:rsidR="007250E7" w:rsidRDefault="007250E7">
            <w:pPr>
              <w:shd w:val="clear" w:color="auto" w:fill="FFFFFF"/>
              <w:spacing w:line="360" w:lineRule="auto"/>
              <w:rPr>
                <w:rFonts w:ascii="Courier New" w:hAnsi="Courier New"/>
                <w:sz w:val="28"/>
                <w:szCs w:val="24"/>
              </w:rPr>
            </w:pPr>
          </w:p>
        </w:tc>
        <w:tc>
          <w:tcPr>
            <w:tcW w:w="104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79</w:t>
            </w:r>
          </w:p>
          <w:p w:rsidR="007250E7" w:rsidRDefault="007250E7">
            <w:pPr>
              <w:shd w:val="clear" w:color="auto" w:fill="FFFFFF"/>
              <w:spacing w:line="360" w:lineRule="auto"/>
              <w:rPr>
                <w:rFonts w:ascii="Courier New" w:hAnsi="Courier New"/>
                <w:sz w:val="28"/>
                <w:szCs w:val="24"/>
              </w:rPr>
            </w:pPr>
          </w:p>
        </w:tc>
        <w:tc>
          <w:tcPr>
            <w:tcW w:w="116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81</w:t>
            </w:r>
          </w:p>
          <w:p w:rsidR="007250E7" w:rsidRDefault="007250E7">
            <w:pPr>
              <w:shd w:val="clear" w:color="auto" w:fill="FFFFFF"/>
              <w:spacing w:line="360" w:lineRule="auto"/>
              <w:rPr>
                <w:rFonts w:ascii="Courier New" w:hAnsi="Courier New"/>
                <w:sz w:val="28"/>
                <w:szCs w:val="24"/>
              </w:rPr>
            </w:pPr>
          </w:p>
        </w:tc>
      </w:tr>
      <w:tr w:rsidR="007250E7">
        <w:trPr>
          <w:gridAfter w:val="1"/>
          <w:wAfter w:w="185" w:type="dxa"/>
          <w:trHeight w:val="769"/>
          <w:jc w:val="center"/>
        </w:trPr>
        <w:tc>
          <w:tcPr>
            <w:tcW w:w="60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7.</w:t>
            </w:r>
          </w:p>
          <w:p w:rsidR="007250E7" w:rsidRDefault="007250E7">
            <w:pPr>
              <w:shd w:val="clear" w:color="auto" w:fill="FFFFFF"/>
              <w:spacing w:line="360" w:lineRule="auto"/>
              <w:rPr>
                <w:rFonts w:ascii="Courier New" w:hAnsi="Courier New"/>
                <w:sz w:val="28"/>
                <w:szCs w:val="24"/>
              </w:rPr>
            </w:pPr>
          </w:p>
        </w:tc>
        <w:tc>
          <w:tcPr>
            <w:tcW w:w="419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lang w:val="uk-UA"/>
              </w:rPr>
              <w:t>Якщо  підприємство  застосо</w:t>
            </w:r>
            <w:r>
              <w:rPr>
                <w:color w:val="000000"/>
                <w:sz w:val="28"/>
                <w:szCs w:val="19"/>
                <w:lang w:val="uk-UA"/>
              </w:rPr>
              <w:softHyphen/>
              <w:t xml:space="preserve">вує рахунки   класу  </w:t>
            </w:r>
            <w:r>
              <w:rPr>
                <w:color w:val="000000"/>
                <w:sz w:val="28"/>
                <w:szCs w:val="19"/>
              </w:rPr>
              <w:t xml:space="preserve">9   </w:t>
            </w:r>
            <w:r>
              <w:rPr>
                <w:color w:val="000000"/>
                <w:sz w:val="28"/>
                <w:szCs w:val="19"/>
                <w:lang w:val="uk-UA"/>
              </w:rPr>
              <w:t>(облік витрат, що відносяться до вироб</w:t>
            </w:r>
            <w:r>
              <w:rPr>
                <w:color w:val="000000"/>
                <w:sz w:val="28"/>
                <w:szCs w:val="19"/>
                <w:lang w:val="uk-UA"/>
              </w:rPr>
              <w:softHyphen/>
              <w:t>ничих накладних витрат, адмініcтративних і збутових витрат)</w:t>
            </w:r>
          </w:p>
        </w:tc>
        <w:tc>
          <w:tcPr>
            <w:tcW w:w="1056"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rFonts w:ascii="Courier New" w:hAnsi="Courier New"/>
                <w:sz w:val="28"/>
                <w:szCs w:val="24"/>
              </w:rPr>
            </w:pPr>
          </w:p>
          <w:p w:rsidR="007250E7" w:rsidRDefault="007250E7">
            <w:pPr>
              <w:shd w:val="clear" w:color="auto" w:fill="FFFFFF"/>
              <w:spacing w:line="360" w:lineRule="auto"/>
              <w:rPr>
                <w:rFonts w:ascii="Courier New" w:hAnsi="Courier New"/>
                <w:sz w:val="28"/>
                <w:szCs w:val="24"/>
              </w:rPr>
            </w:pPr>
          </w:p>
        </w:tc>
        <w:tc>
          <w:tcPr>
            <w:tcW w:w="1057"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rFonts w:ascii="Courier New" w:hAnsi="Courier New"/>
                <w:sz w:val="28"/>
                <w:szCs w:val="24"/>
              </w:rPr>
            </w:pPr>
          </w:p>
          <w:p w:rsidR="007250E7" w:rsidRDefault="007250E7">
            <w:pPr>
              <w:shd w:val="clear" w:color="auto" w:fill="FFFFFF"/>
              <w:spacing w:line="360" w:lineRule="auto"/>
              <w:rPr>
                <w:rFonts w:ascii="Courier New" w:hAnsi="Courier New"/>
                <w:sz w:val="28"/>
                <w:szCs w:val="24"/>
              </w:rPr>
            </w:pPr>
          </w:p>
        </w:tc>
        <w:tc>
          <w:tcPr>
            <w:tcW w:w="104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91, 92, 93, 94</w:t>
            </w:r>
          </w:p>
          <w:p w:rsidR="007250E7" w:rsidRDefault="007250E7">
            <w:pPr>
              <w:shd w:val="clear" w:color="auto" w:fill="FFFFFF"/>
              <w:spacing w:line="360" w:lineRule="auto"/>
              <w:rPr>
                <w:rFonts w:ascii="Courier New" w:hAnsi="Courier New"/>
                <w:sz w:val="28"/>
                <w:szCs w:val="24"/>
              </w:rPr>
            </w:pPr>
          </w:p>
        </w:tc>
        <w:tc>
          <w:tcPr>
            <w:tcW w:w="116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81</w:t>
            </w:r>
          </w:p>
          <w:p w:rsidR="007250E7" w:rsidRDefault="007250E7">
            <w:pPr>
              <w:shd w:val="clear" w:color="auto" w:fill="FFFFFF"/>
              <w:spacing w:line="360" w:lineRule="auto"/>
              <w:rPr>
                <w:rFonts w:ascii="Courier New" w:hAnsi="Courier New"/>
                <w:sz w:val="28"/>
                <w:szCs w:val="24"/>
              </w:rPr>
            </w:pPr>
          </w:p>
        </w:tc>
      </w:tr>
      <w:tr w:rsidR="007250E7">
        <w:trPr>
          <w:gridAfter w:val="1"/>
          <w:wAfter w:w="185" w:type="dxa"/>
          <w:trHeight w:val="967"/>
          <w:jc w:val="center"/>
        </w:trPr>
        <w:tc>
          <w:tcPr>
            <w:tcW w:w="60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8.</w:t>
            </w:r>
          </w:p>
          <w:p w:rsidR="007250E7" w:rsidRDefault="007250E7">
            <w:pPr>
              <w:shd w:val="clear" w:color="auto" w:fill="FFFFFF"/>
              <w:spacing w:line="360" w:lineRule="auto"/>
              <w:rPr>
                <w:rFonts w:ascii="Courier New" w:hAnsi="Courier New"/>
                <w:sz w:val="28"/>
                <w:szCs w:val="24"/>
              </w:rPr>
            </w:pPr>
          </w:p>
        </w:tc>
        <w:tc>
          <w:tcPr>
            <w:tcW w:w="419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lang w:val="uk-UA"/>
              </w:rPr>
              <w:t>У кінці звітного місяця списання на виробництво витрат, які прямо включаються до виробничої собі</w:t>
            </w:r>
            <w:r>
              <w:rPr>
                <w:color w:val="000000"/>
                <w:sz w:val="28"/>
                <w:szCs w:val="19"/>
                <w:lang w:val="uk-UA"/>
              </w:rPr>
              <w:softHyphen/>
              <w:t>вартості   продукції   (робіт,   пос</w:t>
            </w:r>
            <w:r>
              <w:rPr>
                <w:color w:val="000000"/>
                <w:sz w:val="28"/>
                <w:szCs w:val="19"/>
                <w:lang w:val="uk-UA"/>
              </w:rPr>
              <w:softHyphen/>
              <w:t>луг), до затрат допоміжних (під</w:t>
            </w:r>
            <w:r>
              <w:rPr>
                <w:color w:val="000000"/>
                <w:sz w:val="28"/>
                <w:szCs w:val="19"/>
                <w:lang w:val="uk-UA"/>
              </w:rPr>
              <w:softHyphen/>
              <w:t>собних)</w:t>
            </w:r>
          </w:p>
        </w:tc>
        <w:tc>
          <w:tcPr>
            <w:tcW w:w="1056"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rFonts w:ascii="Courier New" w:hAnsi="Courier New"/>
                <w:sz w:val="28"/>
                <w:szCs w:val="24"/>
              </w:rPr>
            </w:pPr>
          </w:p>
          <w:p w:rsidR="007250E7" w:rsidRDefault="007250E7">
            <w:pPr>
              <w:shd w:val="clear" w:color="auto" w:fill="FFFFFF"/>
              <w:spacing w:line="360" w:lineRule="auto"/>
              <w:rPr>
                <w:rFonts w:ascii="Courier New" w:hAnsi="Courier New"/>
                <w:sz w:val="28"/>
                <w:szCs w:val="24"/>
              </w:rPr>
            </w:pPr>
          </w:p>
        </w:tc>
        <w:tc>
          <w:tcPr>
            <w:tcW w:w="1057"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rFonts w:ascii="Courier New" w:hAnsi="Courier New"/>
                <w:sz w:val="28"/>
                <w:szCs w:val="24"/>
              </w:rPr>
            </w:pPr>
          </w:p>
          <w:p w:rsidR="007250E7" w:rsidRDefault="007250E7">
            <w:pPr>
              <w:shd w:val="clear" w:color="auto" w:fill="FFFFFF"/>
              <w:spacing w:line="360" w:lineRule="auto"/>
              <w:rPr>
                <w:rFonts w:ascii="Courier New" w:hAnsi="Courier New"/>
                <w:sz w:val="28"/>
                <w:szCs w:val="24"/>
              </w:rPr>
            </w:pPr>
          </w:p>
        </w:tc>
        <w:tc>
          <w:tcPr>
            <w:tcW w:w="104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23</w:t>
            </w:r>
          </w:p>
          <w:p w:rsidR="007250E7" w:rsidRDefault="007250E7">
            <w:pPr>
              <w:shd w:val="clear" w:color="auto" w:fill="FFFFFF"/>
              <w:spacing w:line="360" w:lineRule="auto"/>
              <w:rPr>
                <w:rFonts w:ascii="Courier New" w:hAnsi="Courier New"/>
                <w:sz w:val="28"/>
                <w:szCs w:val="24"/>
              </w:rPr>
            </w:pPr>
          </w:p>
        </w:tc>
        <w:tc>
          <w:tcPr>
            <w:tcW w:w="116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rFonts w:ascii="Courier New" w:hAnsi="Courier New"/>
                <w:sz w:val="28"/>
                <w:szCs w:val="24"/>
              </w:rPr>
            </w:pPr>
            <w:r>
              <w:rPr>
                <w:color w:val="000000"/>
                <w:sz w:val="28"/>
                <w:szCs w:val="19"/>
              </w:rPr>
              <w:t>81</w:t>
            </w:r>
          </w:p>
          <w:p w:rsidR="007250E7" w:rsidRDefault="007250E7">
            <w:pPr>
              <w:shd w:val="clear" w:color="auto" w:fill="FFFFFF"/>
              <w:spacing w:line="360" w:lineRule="auto"/>
              <w:rPr>
                <w:rFonts w:ascii="Courier New" w:hAnsi="Courier New"/>
                <w:sz w:val="28"/>
                <w:szCs w:val="24"/>
              </w:rPr>
            </w:pPr>
          </w:p>
        </w:tc>
      </w:tr>
      <w:tr w:rsidR="007250E7">
        <w:trPr>
          <w:gridBefore w:val="1"/>
          <w:wBefore w:w="154" w:type="dxa"/>
          <w:trHeight w:val="793"/>
          <w:jc w:val="center"/>
        </w:trPr>
        <w:tc>
          <w:tcPr>
            <w:tcW w:w="60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9.</w:t>
            </w:r>
          </w:p>
          <w:p w:rsidR="007250E7" w:rsidRDefault="007250E7">
            <w:pPr>
              <w:shd w:val="clear" w:color="auto" w:fill="FFFFFF"/>
              <w:spacing w:line="360" w:lineRule="auto"/>
              <w:rPr>
                <w:sz w:val="28"/>
                <w:szCs w:val="24"/>
              </w:rPr>
            </w:pPr>
          </w:p>
        </w:tc>
        <w:tc>
          <w:tcPr>
            <w:tcW w:w="418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Щомісячне списання (за відповід</w:t>
            </w:r>
            <w:r>
              <w:rPr>
                <w:color w:val="000000"/>
                <w:sz w:val="28"/>
                <w:szCs w:val="19"/>
                <w:lang w:val="uk-UA"/>
              </w:rPr>
              <w:softHyphen/>
              <w:t>ний розподілом) загальновироб-ничих витрат на виробництво та собівартість реалізації</w:t>
            </w:r>
          </w:p>
        </w:tc>
        <w:tc>
          <w:tcPr>
            <w:tcW w:w="107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23, 90</w:t>
            </w:r>
          </w:p>
          <w:p w:rsidR="007250E7" w:rsidRDefault="007250E7">
            <w:pPr>
              <w:shd w:val="clear" w:color="auto" w:fill="FFFFFF"/>
              <w:spacing w:line="360" w:lineRule="auto"/>
              <w:rPr>
                <w:sz w:val="28"/>
                <w:szCs w:val="24"/>
              </w:rPr>
            </w:pPr>
          </w:p>
        </w:tc>
        <w:tc>
          <w:tcPr>
            <w:tcW w:w="107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91</w:t>
            </w:r>
          </w:p>
          <w:p w:rsidR="007250E7" w:rsidRDefault="007250E7">
            <w:pPr>
              <w:shd w:val="clear" w:color="auto" w:fill="FFFFFF"/>
              <w:spacing w:line="360" w:lineRule="auto"/>
              <w:rPr>
                <w:sz w:val="28"/>
                <w:szCs w:val="24"/>
              </w:rPr>
            </w:pPr>
          </w:p>
        </w:tc>
        <w:tc>
          <w:tcPr>
            <w:tcW w:w="107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23, 90</w:t>
            </w:r>
          </w:p>
          <w:p w:rsidR="007250E7" w:rsidRDefault="007250E7">
            <w:pPr>
              <w:shd w:val="clear" w:color="auto" w:fill="FFFFFF"/>
              <w:spacing w:line="360" w:lineRule="auto"/>
              <w:rPr>
                <w:sz w:val="28"/>
                <w:szCs w:val="24"/>
              </w:rPr>
            </w:pPr>
          </w:p>
        </w:tc>
        <w:tc>
          <w:tcPr>
            <w:tcW w:w="114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91</w:t>
            </w:r>
          </w:p>
          <w:p w:rsidR="007250E7" w:rsidRDefault="007250E7">
            <w:pPr>
              <w:shd w:val="clear" w:color="auto" w:fill="FFFFFF"/>
              <w:spacing w:line="360" w:lineRule="auto"/>
              <w:rPr>
                <w:sz w:val="28"/>
                <w:szCs w:val="24"/>
              </w:rPr>
            </w:pPr>
          </w:p>
        </w:tc>
      </w:tr>
      <w:tr w:rsidR="007250E7">
        <w:trPr>
          <w:gridBefore w:val="1"/>
          <w:wBefore w:w="154" w:type="dxa"/>
          <w:trHeight w:val="1135"/>
          <w:jc w:val="center"/>
        </w:trPr>
        <w:tc>
          <w:tcPr>
            <w:tcW w:w="60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10.</w:t>
            </w:r>
          </w:p>
          <w:p w:rsidR="007250E7" w:rsidRDefault="007250E7">
            <w:pPr>
              <w:shd w:val="clear" w:color="auto" w:fill="FFFFFF"/>
              <w:spacing w:line="360" w:lineRule="auto"/>
              <w:rPr>
                <w:sz w:val="28"/>
                <w:szCs w:val="24"/>
              </w:rPr>
            </w:pPr>
          </w:p>
        </w:tc>
        <w:tc>
          <w:tcPr>
            <w:tcW w:w="418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Оприбуткування завершеної ви</w:t>
            </w:r>
            <w:r>
              <w:rPr>
                <w:color w:val="000000"/>
                <w:sz w:val="28"/>
                <w:szCs w:val="19"/>
                <w:lang w:val="uk-UA"/>
              </w:rPr>
              <w:softHyphen/>
              <w:t>робництвом продукції за фактич</w:t>
            </w:r>
            <w:r>
              <w:rPr>
                <w:color w:val="000000"/>
                <w:sz w:val="28"/>
                <w:szCs w:val="19"/>
                <w:lang w:val="uk-UA"/>
              </w:rPr>
              <w:softHyphen/>
              <w:t>ною   виробничою   собівартістю, завершених виконаних робіт та послуг (з урахуванням витрат на оплату праці)</w:t>
            </w:r>
          </w:p>
        </w:tc>
        <w:tc>
          <w:tcPr>
            <w:tcW w:w="107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26, 27 90</w:t>
            </w:r>
          </w:p>
          <w:p w:rsidR="007250E7" w:rsidRDefault="007250E7">
            <w:pPr>
              <w:shd w:val="clear" w:color="auto" w:fill="FFFFFF"/>
              <w:spacing w:line="360" w:lineRule="auto"/>
              <w:rPr>
                <w:sz w:val="28"/>
                <w:szCs w:val="24"/>
              </w:rPr>
            </w:pPr>
          </w:p>
        </w:tc>
        <w:tc>
          <w:tcPr>
            <w:tcW w:w="107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23</w:t>
            </w:r>
            <w:r>
              <w:rPr>
                <w:color w:val="000000"/>
                <w:sz w:val="28"/>
                <w:szCs w:val="19"/>
                <w:lang w:val="uk-UA"/>
              </w:rPr>
              <w:t>,</w:t>
            </w:r>
            <w:r>
              <w:rPr>
                <w:color w:val="000000"/>
                <w:sz w:val="28"/>
                <w:szCs w:val="19"/>
              </w:rPr>
              <w:t>23</w:t>
            </w:r>
          </w:p>
          <w:p w:rsidR="007250E7" w:rsidRDefault="007250E7">
            <w:pPr>
              <w:shd w:val="clear" w:color="auto" w:fill="FFFFFF"/>
              <w:spacing w:line="360" w:lineRule="auto"/>
              <w:rPr>
                <w:sz w:val="28"/>
                <w:szCs w:val="24"/>
              </w:rPr>
            </w:pPr>
          </w:p>
        </w:tc>
        <w:tc>
          <w:tcPr>
            <w:tcW w:w="107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26, 27 90</w:t>
            </w:r>
          </w:p>
          <w:p w:rsidR="007250E7" w:rsidRDefault="007250E7">
            <w:pPr>
              <w:shd w:val="clear" w:color="auto" w:fill="FFFFFF"/>
              <w:spacing w:line="360" w:lineRule="auto"/>
              <w:rPr>
                <w:sz w:val="28"/>
                <w:szCs w:val="24"/>
              </w:rPr>
            </w:pPr>
          </w:p>
        </w:tc>
        <w:tc>
          <w:tcPr>
            <w:tcW w:w="114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23</w:t>
            </w:r>
            <w:r>
              <w:rPr>
                <w:color w:val="000000"/>
                <w:sz w:val="28"/>
                <w:szCs w:val="19"/>
                <w:lang w:val="uk-UA"/>
              </w:rPr>
              <w:t>,</w:t>
            </w:r>
            <w:r>
              <w:rPr>
                <w:color w:val="000000"/>
                <w:sz w:val="28"/>
                <w:szCs w:val="19"/>
              </w:rPr>
              <w:t xml:space="preserve"> 23</w:t>
            </w:r>
          </w:p>
          <w:p w:rsidR="007250E7" w:rsidRDefault="007250E7">
            <w:pPr>
              <w:shd w:val="clear" w:color="auto" w:fill="FFFFFF"/>
              <w:spacing w:line="360" w:lineRule="auto"/>
              <w:rPr>
                <w:sz w:val="28"/>
                <w:szCs w:val="24"/>
              </w:rPr>
            </w:pPr>
          </w:p>
        </w:tc>
      </w:tr>
      <w:tr w:rsidR="007250E7">
        <w:trPr>
          <w:gridBefore w:val="1"/>
          <w:wBefore w:w="154" w:type="dxa"/>
          <w:trHeight w:val="492"/>
          <w:jc w:val="center"/>
        </w:trPr>
        <w:tc>
          <w:tcPr>
            <w:tcW w:w="60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11.</w:t>
            </w:r>
          </w:p>
          <w:p w:rsidR="007250E7" w:rsidRDefault="007250E7">
            <w:pPr>
              <w:shd w:val="clear" w:color="auto" w:fill="FFFFFF"/>
              <w:spacing w:line="360" w:lineRule="auto"/>
              <w:rPr>
                <w:sz w:val="28"/>
                <w:szCs w:val="24"/>
              </w:rPr>
            </w:pPr>
          </w:p>
        </w:tc>
        <w:tc>
          <w:tcPr>
            <w:tcW w:w="418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Закриття дебетових оборотів кла</w:t>
            </w:r>
            <w:r>
              <w:rPr>
                <w:color w:val="000000"/>
                <w:sz w:val="28"/>
                <w:szCs w:val="19"/>
                <w:lang w:val="uk-UA"/>
              </w:rPr>
              <w:softHyphen/>
              <w:t xml:space="preserve">су </w:t>
            </w:r>
            <w:r>
              <w:rPr>
                <w:color w:val="000000"/>
                <w:sz w:val="28"/>
                <w:szCs w:val="19"/>
              </w:rPr>
              <w:t>9</w:t>
            </w:r>
          </w:p>
          <w:p w:rsidR="007250E7" w:rsidRDefault="007250E7">
            <w:pPr>
              <w:shd w:val="clear" w:color="auto" w:fill="FFFFFF"/>
              <w:spacing w:line="360" w:lineRule="auto"/>
              <w:rPr>
                <w:sz w:val="28"/>
                <w:szCs w:val="24"/>
              </w:rPr>
            </w:pPr>
          </w:p>
        </w:tc>
        <w:tc>
          <w:tcPr>
            <w:tcW w:w="107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79</w:t>
            </w:r>
          </w:p>
          <w:p w:rsidR="007250E7" w:rsidRDefault="007250E7">
            <w:pPr>
              <w:shd w:val="clear" w:color="auto" w:fill="FFFFFF"/>
              <w:spacing w:line="360" w:lineRule="auto"/>
              <w:rPr>
                <w:sz w:val="28"/>
                <w:szCs w:val="24"/>
              </w:rPr>
            </w:pPr>
          </w:p>
        </w:tc>
        <w:tc>
          <w:tcPr>
            <w:tcW w:w="107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90, 92, 93, 94</w:t>
            </w:r>
          </w:p>
          <w:p w:rsidR="007250E7" w:rsidRDefault="007250E7">
            <w:pPr>
              <w:shd w:val="clear" w:color="auto" w:fill="FFFFFF"/>
              <w:spacing w:line="360" w:lineRule="auto"/>
              <w:rPr>
                <w:sz w:val="28"/>
                <w:szCs w:val="24"/>
              </w:rPr>
            </w:pPr>
          </w:p>
        </w:tc>
        <w:tc>
          <w:tcPr>
            <w:tcW w:w="107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79</w:t>
            </w:r>
          </w:p>
          <w:p w:rsidR="007250E7" w:rsidRDefault="007250E7">
            <w:pPr>
              <w:shd w:val="clear" w:color="auto" w:fill="FFFFFF"/>
              <w:spacing w:line="360" w:lineRule="auto"/>
              <w:rPr>
                <w:sz w:val="28"/>
                <w:szCs w:val="24"/>
              </w:rPr>
            </w:pPr>
          </w:p>
        </w:tc>
        <w:tc>
          <w:tcPr>
            <w:tcW w:w="114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90, 92, 93, 94</w:t>
            </w:r>
          </w:p>
          <w:p w:rsidR="007250E7" w:rsidRDefault="007250E7">
            <w:pPr>
              <w:shd w:val="clear" w:color="auto" w:fill="FFFFFF"/>
              <w:spacing w:line="360" w:lineRule="auto"/>
              <w:rPr>
                <w:sz w:val="28"/>
                <w:szCs w:val="24"/>
              </w:rPr>
            </w:pPr>
          </w:p>
        </w:tc>
      </w:tr>
    </w:tbl>
    <w:p w:rsidR="007250E7" w:rsidRDefault="007250E7">
      <w:pPr>
        <w:spacing w:line="360" w:lineRule="auto"/>
        <w:rPr>
          <w:sz w:val="28"/>
        </w:rPr>
      </w:pPr>
    </w:p>
    <w:p w:rsidR="007250E7" w:rsidRDefault="007250E7">
      <w:pPr>
        <w:spacing w:line="360" w:lineRule="auto"/>
        <w:rPr>
          <w:sz w:val="28"/>
        </w:rPr>
      </w:pPr>
    </w:p>
    <w:p w:rsidR="007250E7" w:rsidRDefault="007250E7">
      <w:pPr>
        <w:spacing w:line="360" w:lineRule="auto"/>
        <w:ind w:firstLine="567"/>
        <w:jc w:val="both"/>
        <w:rPr>
          <w:sz w:val="28"/>
          <w:szCs w:val="24"/>
        </w:rPr>
      </w:pPr>
    </w:p>
    <w:p w:rsidR="007250E7" w:rsidRDefault="00C66544">
      <w:pPr>
        <w:shd w:val="clear" w:color="auto" w:fill="FFFFFF"/>
        <w:spacing w:line="360" w:lineRule="auto"/>
        <w:ind w:firstLine="567"/>
        <w:jc w:val="both"/>
        <w:rPr>
          <w:sz w:val="28"/>
          <w:szCs w:val="24"/>
        </w:rPr>
      </w:pPr>
      <w:r>
        <w:rPr>
          <w:b/>
          <w:bCs/>
          <w:color w:val="000000"/>
          <w:sz w:val="28"/>
          <w:szCs w:val="21"/>
        </w:rPr>
        <w:t xml:space="preserve">3. </w:t>
      </w:r>
      <w:r>
        <w:rPr>
          <w:b/>
          <w:bCs/>
          <w:color w:val="000000"/>
          <w:sz w:val="28"/>
          <w:szCs w:val="21"/>
          <w:lang w:val="uk-UA"/>
        </w:rPr>
        <w:t>ЕЛЕМЕНТ "ВІДРАХУВАННЯ НА СОЦІАЛЬНІ ЗА-ХОДИ"</w:t>
      </w:r>
    </w:p>
    <w:p w:rsidR="007250E7" w:rsidRDefault="00C66544">
      <w:pPr>
        <w:shd w:val="clear" w:color="auto" w:fill="FFFFFF"/>
        <w:spacing w:line="360" w:lineRule="auto"/>
        <w:ind w:firstLine="567"/>
        <w:jc w:val="both"/>
        <w:rPr>
          <w:sz w:val="28"/>
          <w:szCs w:val="24"/>
        </w:rPr>
      </w:pPr>
      <w:r>
        <w:rPr>
          <w:b/>
          <w:bCs/>
          <w:color w:val="000000"/>
          <w:sz w:val="28"/>
          <w:szCs w:val="21"/>
          <w:lang w:val="uk-UA"/>
        </w:rPr>
        <w:t>До  елементу  "Відрахування  на соціальні  заходи"</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відповідно до Указу Президента України </w:t>
      </w:r>
      <w:r>
        <w:rPr>
          <w:color w:val="000000"/>
          <w:sz w:val="28"/>
          <w:szCs w:val="22"/>
        </w:rPr>
        <w:t xml:space="preserve">№ 506/98 </w:t>
      </w:r>
      <w:r>
        <w:rPr>
          <w:color w:val="000000"/>
          <w:sz w:val="28"/>
          <w:szCs w:val="22"/>
          <w:lang w:val="uk-UA"/>
        </w:rPr>
        <w:t xml:space="preserve">від </w:t>
      </w:r>
      <w:r>
        <w:rPr>
          <w:color w:val="000000"/>
          <w:sz w:val="28"/>
          <w:szCs w:val="22"/>
        </w:rPr>
        <w:t xml:space="preserve">25.05.98 </w:t>
      </w:r>
      <w:r>
        <w:rPr>
          <w:color w:val="000000"/>
          <w:sz w:val="28"/>
          <w:szCs w:val="22"/>
          <w:lang w:val="uk-UA"/>
        </w:rPr>
        <w:t>р. "Про обмеження розміру фактичних витрат суб'єктів господарювання на оплату праці працівників", суми сукупного оподатковуваного доходу (прибутку), з яких стягу</w:t>
      </w:r>
      <w:r>
        <w:rPr>
          <w:color w:val="000000"/>
          <w:sz w:val="28"/>
          <w:szCs w:val="22"/>
          <w:lang w:val="uk-UA"/>
        </w:rPr>
        <w:softHyphen/>
        <w:t xml:space="preserve">ються збори (внески до соціальних фондів), </w:t>
      </w:r>
      <w:r>
        <w:rPr>
          <w:b/>
          <w:bCs/>
          <w:color w:val="000000"/>
          <w:sz w:val="28"/>
          <w:szCs w:val="22"/>
          <w:lang w:val="uk-UA"/>
        </w:rPr>
        <w:t>відносяться:</w:t>
      </w:r>
    </w:p>
    <w:p w:rsidR="007250E7" w:rsidRDefault="00C66544">
      <w:pPr>
        <w:shd w:val="clear" w:color="auto" w:fill="FFFFFF"/>
        <w:spacing w:line="360" w:lineRule="auto"/>
        <w:ind w:firstLine="567"/>
        <w:jc w:val="both"/>
        <w:rPr>
          <w:sz w:val="28"/>
          <w:szCs w:val="24"/>
        </w:rPr>
      </w:pPr>
      <w:r>
        <w:rPr>
          <w:color w:val="000000"/>
          <w:sz w:val="28"/>
          <w:szCs w:val="22"/>
        </w:rPr>
        <w:t xml:space="preserve">1) </w:t>
      </w:r>
      <w:r>
        <w:rPr>
          <w:color w:val="000000"/>
          <w:sz w:val="28"/>
          <w:szCs w:val="22"/>
          <w:lang w:val="uk-UA"/>
        </w:rPr>
        <w:t>Фонд соціального страхування України;</w:t>
      </w:r>
    </w:p>
    <w:p w:rsidR="007250E7" w:rsidRDefault="00C66544">
      <w:pPr>
        <w:shd w:val="clear" w:color="auto" w:fill="FFFFFF"/>
        <w:spacing w:line="360" w:lineRule="auto"/>
        <w:ind w:firstLine="567"/>
        <w:jc w:val="both"/>
        <w:rPr>
          <w:sz w:val="28"/>
          <w:szCs w:val="24"/>
        </w:rPr>
      </w:pPr>
      <w:r>
        <w:rPr>
          <w:color w:val="000000"/>
          <w:sz w:val="28"/>
          <w:szCs w:val="22"/>
        </w:rPr>
        <w:t xml:space="preserve">2) </w:t>
      </w:r>
      <w:r>
        <w:rPr>
          <w:color w:val="000000"/>
          <w:sz w:val="28"/>
          <w:szCs w:val="22"/>
          <w:lang w:val="uk-UA"/>
        </w:rPr>
        <w:t>Державний Фонд сприяння зайнятості населення;</w:t>
      </w:r>
    </w:p>
    <w:p w:rsidR="007250E7" w:rsidRDefault="00C66544">
      <w:pPr>
        <w:shd w:val="clear" w:color="auto" w:fill="FFFFFF"/>
        <w:spacing w:line="360" w:lineRule="auto"/>
        <w:ind w:firstLine="567"/>
        <w:jc w:val="both"/>
        <w:rPr>
          <w:sz w:val="28"/>
          <w:szCs w:val="24"/>
        </w:rPr>
      </w:pPr>
      <w:r>
        <w:rPr>
          <w:color w:val="000000"/>
          <w:sz w:val="28"/>
          <w:szCs w:val="22"/>
        </w:rPr>
        <w:t xml:space="preserve">3) </w:t>
      </w:r>
      <w:r>
        <w:rPr>
          <w:color w:val="000000"/>
          <w:sz w:val="28"/>
          <w:szCs w:val="22"/>
          <w:lang w:val="uk-UA"/>
        </w:rPr>
        <w:t>Пенсійний фонд України.</w:t>
      </w:r>
    </w:p>
    <w:p w:rsidR="007250E7" w:rsidRDefault="00C66544">
      <w:pPr>
        <w:shd w:val="clear" w:color="auto" w:fill="FFFFFF"/>
        <w:tabs>
          <w:tab w:val="left" w:pos="2977"/>
        </w:tabs>
        <w:spacing w:line="360" w:lineRule="auto"/>
        <w:ind w:firstLine="567"/>
        <w:jc w:val="both"/>
        <w:rPr>
          <w:sz w:val="28"/>
          <w:szCs w:val="24"/>
        </w:rPr>
      </w:pPr>
      <w:r>
        <w:rPr>
          <w:color w:val="000000"/>
          <w:sz w:val="28"/>
          <w:szCs w:val="22"/>
          <w:lang w:val="uk-UA"/>
        </w:rPr>
        <w:t>Правове регулювання порядку оплати зборів до соціальних фондів здійснюється Законами України "Про збір на обов'яз</w:t>
      </w:r>
      <w:r>
        <w:rPr>
          <w:color w:val="000000"/>
          <w:sz w:val="28"/>
          <w:szCs w:val="22"/>
          <w:lang w:val="uk-UA"/>
        </w:rPr>
        <w:softHyphen/>
        <w:t xml:space="preserve">кове соціальне страхування" </w:t>
      </w:r>
      <w:r>
        <w:rPr>
          <w:color w:val="000000"/>
          <w:sz w:val="28"/>
          <w:szCs w:val="22"/>
        </w:rPr>
        <w:t xml:space="preserve">№ 402/97-ЁР </w:t>
      </w:r>
      <w:r>
        <w:rPr>
          <w:color w:val="000000"/>
          <w:sz w:val="28"/>
          <w:szCs w:val="22"/>
          <w:lang w:val="uk-UA"/>
        </w:rPr>
        <w:t xml:space="preserve">від </w:t>
      </w:r>
      <w:r>
        <w:rPr>
          <w:color w:val="000000"/>
          <w:sz w:val="28"/>
          <w:szCs w:val="22"/>
        </w:rPr>
        <w:t xml:space="preserve">26.06.97 р., </w:t>
      </w:r>
      <w:r>
        <w:rPr>
          <w:color w:val="000000"/>
          <w:sz w:val="28"/>
          <w:szCs w:val="22"/>
          <w:lang w:val="uk-UA"/>
        </w:rPr>
        <w:t xml:space="preserve">"Про збір на обов'язкове державне пенсійне страхування" </w:t>
      </w:r>
      <w:r>
        <w:rPr>
          <w:color w:val="000000"/>
          <w:sz w:val="28"/>
          <w:szCs w:val="22"/>
        </w:rPr>
        <w:t xml:space="preserve">№ </w:t>
      </w:r>
      <w:r>
        <w:rPr>
          <w:color w:val="000000"/>
          <w:sz w:val="28"/>
          <w:szCs w:val="22"/>
          <w:lang w:val="uk-UA"/>
        </w:rPr>
        <w:t xml:space="preserve">400/97-ВР від </w:t>
      </w:r>
      <w:r>
        <w:rPr>
          <w:color w:val="000000"/>
          <w:sz w:val="28"/>
          <w:szCs w:val="22"/>
        </w:rPr>
        <w:t xml:space="preserve">26.06.97 </w:t>
      </w:r>
      <w:r>
        <w:rPr>
          <w:color w:val="000000"/>
          <w:sz w:val="28"/>
          <w:szCs w:val="22"/>
          <w:lang w:val="uk-UA"/>
        </w:rPr>
        <w:t>р. (зі змінами і доповненнями, внесеними Законом України «Про внесення змін до Закону України "Про збір на обов'язкове державне пенсійне страху</w:t>
      </w:r>
      <w:r>
        <w:rPr>
          <w:color w:val="000000"/>
          <w:sz w:val="28"/>
          <w:szCs w:val="22"/>
          <w:lang w:val="uk-UA"/>
        </w:rPr>
        <w:softHyphen/>
        <w:t xml:space="preserve">вання"» </w:t>
      </w:r>
      <w:r>
        <w:rPr>
          <w:color w:val="000000"/>
          <w:sz w:val="28"/>
          <w:szCs w:val="22"/>
        </w:rPr>
        <w:t xml:space="preserve">№ </w:t>
      </w:r>
      <w:r>
        <w:rPr>
          <w:color w:val="000000"/>
          <w:sz w:val="28"/>
          <w:szCs w:val="22"/>
          <w:lang w:val="uk-UA"/>
        </w:rPr>
        <w:t xml:space="preserve">208-ХІУ від </w:t>
      </w:r>
      <w:r>
        <w:rPr>
          <w:color w:val="000000"/>
          <w:sz w:val="28"/>
          <w:szCs w:val="22"/>
        </w:rPr>
        <w:t>22.10.98 р.).</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Постановою Кабінету Міністрів України </w:t>
      </w:r>
      <w:r>
        <w:rPr>
          <w:color w:val="000000"/>
          <w:sz w:val="28"/>
          <w:szCs w:val="22"/>
        </w:rPr>
        <w:t xml:space="preserve">№ 1740 </w:t>
      </w:r>
      <w:r>
        <w:rPr>
          <w:color w:val="000000"/>
          <w:sz w:val="28"/>
          <w:szCs w:val="22"/>
          <w:lang w:val="uk-UA"/>
        </w:rPr>
        <w:t xml:space="preserve">від </w:t>
      </w:r>
      <w:r>
        <w:rPr>
          <w:color w:val="000000"/>
          <w:sz w:val="28"/>
          <w:szCs w:val="22"/>
        </w:rPr>
        <w:t xml:space="preserve">03.11.98 </w:t>
      </w:r>
      <w:r>
        <w:rPr>
          <w:color w:val="000000"/>
          <w:sz w:val="28"/>
          <w:szCs w:val="22"/>
          <w:lang w:val="uk-UA"/>
        </w:rPr>
        <w:t>р. встановлені Порядок оплати збору на обов'язкове державне пенсійне страхування з окремих видів господарських операцій.</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Постановою Правління Пенсійного фонду України </w:t>
      </w:r>
      <w:r>
        <w:rPr>
          <w:color w:val="000000"/>
          <w:sz w:val="28"/>
          <w:szCs w:val="22"/>
        </w:rPr>
        <w:t xml:space="preserve">№ 5-2 </w:t>
      </w:r>
      <w:r>
        <w:rPr>
          <w:b/>
          <w:bCs/>
          <w:color w:val="000000"/>
          <w:sz w:val="28"/>
          <w:szCs w:val="22"/>
          <w:lang w:val="uk-UA"/>
        </w:rPr>
        <w:t xml:space="preserve">від </w:t>
      </w:r>
      <w:r>
        <w:rPr>
          <w:b/>
          <w:bCs/>
          <w:color w:val="000000"/>
          <w:sz w:val="28"/>
          <w:szCs w:val="22"/>
        </w:rPr>
        <w:t xml:space="preserve">21.03.2000 р., </w:t>
      </w:r>
      <w:r>
        <w:rPr>
          <w:color w:val="000000"/>
          <w:sz w:val="28"/>
          <w:szCs w:val="22"/>
          <w:lang w:val="uk-UA"/>
        </w:rPr>
        <w:t xml:space="preserve">зареєстрованою в Міністерстві юстиції України </w:t>
      </w:r>
      <w:r>
        <w:rPr>
          <w:color w:val="000000"/>
          <w:sz w:val="28"/>
          <w:szCs w:val="22"/>
        </w:rPr>
        <w:t xml:space="preserve">№ 272/4493 </w:t>
      </w:r>
      <w:r>
        <w:rPr>
          <w:color w:val="000000"/>
          <w:sz w:val="28"/>
          <w:szCs w:val="22"/>
          <w:lang w:val="uk-UA"/>
        </w:rPr>
        <w:t xml:space="preserve">від </w:t>
      </w:r>
      <w:r>
        <w:rPr>
          <w:color w:val="000000"/>
          <w:sz w:val="28"/>
          <w:szCs w:val="22"/>
        </w:rPr>
        <w:t xml:space="preserve">11 </w:t>
      </w:r>
      <w:r>
        <w:rPr>
          <w:color w:val="000000"/>
          <w:sz w:val="28"/>
          <w:szCs w:val="22"/>
          <w:lang w:val="uk-UA"/>
        </w:rPr>
        <w:t xml:space="preserve">травня </w:t>
      </w:r>
      <w:r>
        <w:rPr>
          <w:color w:val="000000"/>
          <w:sz w:val="28"/>
          <w:szCs w:val="22"/>
        </w:rPr>
        <w:t xml:space="preserve">2000 </w:t>
      </w:r>
      <w:r>
        <w:rPr>
          <w:color w:val="000000"/>
          <w:sz w:val="28"/>
          <w:szCs w:val="22"/>
          <w:lang w:val="uk-UA"/>
        </w:rPr>
        <w:t>р.</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Постановою Правління Пенсійного фонду України </w:t>
      </w:r>
      <w:r>
        <w:rPr>
          <w:color w:val="000000"/>
          <w:sz w:val="28"/>
          <w:szCs w:val="22"/>
        </w:rPr>
        <w:t xml:space="preserve">№ </w:t>
      </w:r>
      <w:r>
        <w:rPr>
          <w:b/>
          <w:bCs/>
          <w:color w:val="000000"/>
          <w:sz w:val="28"/>
          <w:szCs w:val="22"/>
        </w:rPr>
        <w:t xml:space="preserve">4-6 </w:t>
      </w:r>
      <w:r>
        <w:rPr>
          <w:b/>
          <w:bCs/>
          <w:color w:val="000000"/>
          <w:sz w:val="28"/>
          <w:szCs w:val="22"/>
          <w:lang w:val="uk-UA"/>
        </w:rPr>
        <w:t xml:space="preserve">від </w:t>
      </w:r>
      <w:r>
        <w:rPr>
          <w:b/>
          <w:bCs/>
          <w:color w:val="000000"/>
          <w:sz w:val="28"/>
          <w:szCs w:val="22"/>
        </w:rPr>
        <w:t xml:space="preserve">3 </w:t>
      </w:r>
      <w:r>
        <w:rPr>
          <w:b/>
          <w:bCs/>
          <w:color w:val="000000"/>
          <w:sz w:val="28"/>
          <w:szCs w:val="22"/>
          <w:lang w:val="uk-UA"/>
        </w:rPr>
        <w:t xml:space="preserve">червня </w:t>
      </w:r>
      <w:r>
        <w:rPr>
          <w:b/>
          <w:bCs/>
          <w:color w:val="000000"/>
          <w:sz w:val="28"/>
          <w:szCs w:val="22"/>
        </w:rPr>
        <w:t xml:space="preserve">1999 </w:t>
      </w:r>
      <w:r>
        <w:rPr>
          <w:b/>
          <w:bCs/>
          <w:color w:val="000000"/>
          <w:sz w:val="28"/>
          <w:szCs w:val="22"/>
          <w:lang w:val="uk-UA"/>
        </w:rPr>
        <w:t xml:space="preserve">р. </w:t>
      </w:r>
      <w:r>
        <w:rPr>
          <w:color w:val="000000"/>
          <w:sz w:val="28"/>
          <w:szCs w:val="22"/>
          <w:lang w:val="uk-UA"/>
        </w:rPr>
        <w:t>затверджена Інструкція про порядок обчислення і сплати підприємствами, установами, організаці</w:t>
      </w:r>
      <w:r>
        <w:rPr>
          <w:color w:val="000000"/>
          <w:sz w:val="28"/>
          <w:szCs w:val="22"/>
          <w:lang w:val="uk-UA"/>
        </w:rPr>
        <w:softHyphen/>
        <w:t>ями і громадянами збору на обов'язкове державне пенсійне</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страхування, інших платежів, а також обліку їх надходження до Пенсійного фонду України (зареєстровано в Міністерстві юстиції України за </w:t>
      </w:r>
      <w:r>
        <w:rPr>
          <w:color w:val="000000"/>
          <w:sz w:val="28"/>
          <w:szCs w:val="22"/>
        </w:rPr>
        <w:t xml:space="preserve">№ 436/3729 </w:t>
      </w:r>
      <w:r>
        <w:rPr>
          <w:b/>
          <w:bCs/>
          <w:color w:val="000000"/>
          <w:sz w:val="28"/>
          <w:szCs w:val="22"/>
          <w:lang w:val="uk-UA"/>
        </w:rPr>
        <w:t xml:space="preserve">від </w:t>
      </w:r>
      <w:r>
        <w:rPr>
          <w:b/>
          <w:bCs/>
          <w:color w:val="000000"/>
          <w:sz w:val="28"/>
          <w:szCs w:val="22"/>
        </w:rPr>
        <w:t xml:space="preserve">5 </w:t>
      </w:r>
      <w:r>
        <w:rPr>
          <w:b/>
          <w:bCs/>
          <w:color w:val="000000"/>
          <w:sz w:val="28"/>
          <w:szCs w:val="22"/>
          <w:lang w:val="uk-UA"/>
        </w:rPr>
        <w:t xml:space="preserve">липня </w:t>
      </w:r>
      <w:r>
        <w:rPr>
          <w:b/>
          <w:bCs/>
          <w:color w:val="000000"/>
          <w:sz w:val="28"/>
          <w:szCs w:val="22"/>
        </w:rPr>
        <w:t>1999 р.).</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Закон України "Про підвищення мінімального розміру пенсії" </w:t>
      </w:r>
      <w:r>
        <w:rPr>
          <w:color w:val="000000"/>
          <w:sz w:val="28"/>
          <w:szCs w:val="22"/>
        </w:rPr>
        <w:t xml:space="preserve">№ </w:t>
      </w:r>
      <w:r>
        <w:rPr>
          <w:color w:val="000000"/>
          <w:sz w:val="28"/>
          <w:szCs w:val="22"/>
          <w:lang w:val="uk-UA"/>
        </w:rPr>
        <w:t xml:space="preserve">979-ХІУ </w:t>
      </w:r>
      <w:r>
        <w:rPr>
          <w:b/>
          <w:bCs/>
          <w:color w:val="000000"/>
          <w:sz w:val="28"/>
          <w:szCs w:val="22"/>
          <w:lang w:val="uk-UA"/>
        </w:rPr>
        <w:t xml:space="preserve">від </w:t>
      </w:r>
      <w:r>
        <w:rPr>
          <w:b/>
          <w:bCs/>
          <w:color w:val="000000"/>
          <w:sz w:val="28"/>
          <w:szCs w:val="22"/>
        </w:rPr>
        <w:t xml:space="preserve">15 </w:t>
      </w:r>
      <w:r>
        <w:rPr>
          <w:b/>
          <w:bCs/>
          <w:color w:val="000000"/>
          <w:sz w:val="28"/>
          <w:szCs w:val="22"/>
          <w:lang w:val="uk-UA"/>
        </w:rPr>
        <w:t xml:space="preserve">липня </w:t>
      </w:r>
      <w:r>
        <w:rPr>
          <w:b/>
          <w:bCs/>
          <w:color w:val="000000"/>
          <w:sz w:val="28"/>
          <w:szCs w:val="22"/>
        </w:rPr>
        <w:t xml:space="preserve">1999 р., </w:t>
      </w:r>
      <w:r>
        <w:rPr>
          <w:color w:val="000000"/>
          <w:sz w:val="28"/>
          <w:szCs w:val="22"/>
          <w:lang w:val="uk-UA"/>
        </w:rPr>
        <w:t>спрямований на поліпшення матеріального становища пенсіонерів:</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з </w:t>
      </w:r>
      <w:r>
        <w:rPr>
          <w:b/>
          <w:bCs/>
          <w:color w:val="000000"/>
          <w:sz w:val="28"/>
          <w:szCs w:val="22"/>
        </w:rPr>
        <w:t xml:space="preserve">1 </w:t>
      </w:r>
      <w:r>
        <w:rPr>
          <w:b/>
          <w:bCs/>
          <w:color w:val="000000"/>
          <w:sz w:val="28"/>
          <w:szCs w:val="22"/>
          <w:lang w:val="uk-UA"/>
        </w:rPr>
        <w:t xml:space="preserve">вересня </w:t>
      </w:r>
      <w:r>
        <w:rPr>
          <w:b/>
          <w:bCs/>
          <w:color w:val="000000"/>
          <w:sz w:val="28"/>
          <w:szCs w:val="22"/>
        </w:rPr>
        <w:t xml:space="preserve">1999 </w:t>
      </w:r>
      <w:r>
        <w:rPr>
          <w:b/>
          <w:bCs/>
          <w:color w:val="000000"/>
          <w:sz w:val="28"/>
          <w:szCs w:val="22"/>
          <w:lang w:val="uk-UA"/>
        </w:rPr>
        <w:t xml:space="preserve">р. </w:t>
      </w:r>
      <w:r>
        <w:rPr>
          <w:color w:val="000000"/>
          <w:sz w:val="28"/>
          <w:szCs w:val="22"/>
          <w:lang w:val="uk-UA"/>
        </w:rPr>
        <w:t xml:space="preserve">встановлює мінімальний розмір пенсії за віком </w:t>
      </w:r>
      <w:r>
        <w:rPr>
          <w:color w:val="000000"/>
          <w:sz w:val="28"/>
          <w:szCs w:val="22"/>
        </w:rPr>
        <w:t xml:space="preserve">— 24,9 </w:t>
      </w:r>
      <w:r>
        <w:rPr>
          <w:b/>
          <w:bCs/>
          <w:color w:val="000000"/>
          <w:sz w:val="28"/>
          <w:szCs w:val="22"/>
          <w:lang w:val="uk-UA"/>
        </w:rPr>
        <w:t xml:space="preserve">гри.; </w:t>
      </w:r>
      <w:r>
        <w:rPr>
          <w:color w:val="000000"/>
          <w:sz w:val="28"/>
          <w:szCs w:val="22"/>
          <w:lang w:val="uk-UA"/>
        </w:rPr>
        <w:t xml:space="preserve">закон поширюється тільки на трудові пенсії, що призначаються відповідно до Закону України "Про пенсійне забезпечення"; передбачає виплату цільової </w:t>
      </w:r>
      <w:r>
        <w:rPr>
          <w:b/>
          <w:bCs/>
          <w:color w:val="000000"/>
          <w:sz w:val="28"/>
          <w:szCs w:val="22"/>
          <w:lang w:val="uk-UA"/>
        </w:rPr>
        <w:t xml:space="preserve">грошової допомоги </w:t>
      </w:r>
      <w:r>
        <w:rPr>
          <w:color w:val="000000"/>
          <w:sz w:val="28"/>
          <w:szCs w:val="22"/>
          <w:lang w:val="uk-UA"/>
        </w:rPr>
        <w:t xml:space="preserve">на прожиття у розмірі </w:t>
      </w:r>
      <w:r>
        <w:rPr>
          <w:b/>
          <w:bCs/>
          <w:color w:val="000000"/>
          <w:sz w:val="28"/>
          <w:szCs w:val="22"/>
          <w:lang w:val="uk-UA"/>
        </w:rPr>
        <w:t xml:space="preserve">до </w:t>
      </w:r>
      <w:r>
        <w:rPr>
          <w:b/>
          <w:bCs/>
          <w:color w:val="000000"/>
          <w:sz w:val="28"/>
          <w:szCs w:val="22"/>
        </w:rPr>
        <w:t xml:space="preserve">21,1 </w:t>
      </w:r>
      <w:r>
        <w:rPr>
          <w:b/>
          <w:bCs/>
          <w:color w:val="000000"/>
          <w:sz w:val="28"/>
          <w:szCs w:val="22"/>
          <w:lang w:val="uk-UA"/>
        </w:rPr>
        <w:t xml:space="preserve">гри. </w:t>
      </w:r>
      <w:r>
        <w:rPr>
          <w:color w:val="000000"/>
          <w:sz w:val="28"/>
          <w:szCs w:val="22"/>
          <w:lang w:val="uk-UA"/>
        </w:rPr>
        <w:t>непрацездатним громадянам, крім одержувачів соціальних пенсій (за віком), щомісячний розмір пенсій яких (з ураху</w:t>
      </w:r>
      <w:r>
        <w:rPr>
          <w:color w:val="000000"/>
          <w:sz w:val="28"/>
          <w:szCs w:val="22"/>
          <w:lang w:val="uk-UA"/>
        </w:rPr>
        <w:softHyphen/>
        <w:t xml:space="preserve">ванням надбавок, підвищень, щомісячних компенсаційних виплат та додаткової пенсії) </w:t>
      </w:r>
      <w:r>
        <w:rPr>
          <w:b/>
          <w:bCs/>
          <w:color w:val="000000"/>
          <w:sz w:val="28"/>
          <w:szCs w:val="22"/>
          <w:lang w:val="uk-UA"/>
        </w:rPr>
        <w:t xml:space="preserve">не досягає </w:t>
      </w:r>
      <w:r>
        <w:rPr>
          <w:b/>
          <w:bCs/>
          <w:color w:val="000000"/>
          <w:sz w:val="28"/>
          <w:szCs w:val="22"/>
        </w:rPr>
        <w:t xml:space="preserve">46 </w:t>
      </w:r>
      <w:r>
        <w:rPr>
          <w:b/>
          <w:bCs/>
          <w:color w:val="000000"/>
          <w:sz w:val="28"/>
          <w:szCs w:val="22"/>
          <w:lang w:val="uk-UA"/>
        </w:rPr>
        <w:t>грн.</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Мінімальний розмір пенсії за віком </w:t>
      </w:r>
      <w:r>
        <w:rPr>
          <w:b/>
          <w:bCs/>
          <w:color w:val="000000"/>
          <w:sz w:val="28"/>
          <w:szCs w:val="22"/>
        </w:rPr>
        <w:t xml:space="preserve">(24,9 </w:t>
      </w:r>
      <w:r>
        <w:rPr>
          <w:b/>
          <w:bCs/>
          <w:color w:val="000000"/>
          <w:sz w:val="28"/>
          <w:szCs w:val="22"/>
          <w:lang w:val="uk-UA"/>
        </w:rPr>
        <w:t xml:space="preserve">грн.) </w:t>
      </w:r>
      <w:r>
        <w:rPr>
          <w:color w:val="000000"/>
          <w:sz w:val="28"/>
          <w:szCs w:val="22"/>
          <w:lang w:val="uk-UA"/>
        </w:rPr>
        <w:t>не застосовується для визначення розмірів соціальних пенсій (за віком), надбавок та інших доплат до пенсій.</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Законом </w:t>
      </w:r>
      <w:r>
        <w:rPr>
          <w:color w:val="000000"/>
          <w:sz w:val="28"/>
          <w:szCs w:val="22"/>
        </w:rPr>
        <w:t xml:space="preserve">№ </w:t>
      </w:r>
      <w:r>
        <w:rPr>
          <w:color w:val="000000"/>
          <w:sz w:val="28"/>
          <w:szCs w:val="22"/>
          <w:lang w:val="uk-UA"/>
        </w:rPr>
        <w:t>400/9/-ВР визначений порядок стягнення і використання збору на обов'язкове державне пенсійне стра</w:t>
      </w:r>
      <w:r>
        <w:rPr>
          <w:color w:val="000000"/>
          <w:sz w:val="28"/>
          <w:szCs w:val="22"/>
          <w:lang w:val="uk-UA"/>
        </w:rPr>
        <w:softHyphen/>
        <w:t>хування.</w:t>
      </w:r>
    </w:p>
    <w:p w:rsidR="007250E7" w:rsidRDefault="00C66544">
      <w:pPr>
        <w:shd w:val="clear" w:color="auto" w:fill="FFFFFF"/>
        <w:spacing w:line="360" w:lineRule="auto"/>
        <w:ind w:firstLine="567"/>
        <w:jc w:val="both"/>
        <w:rPr>
          <w:sz w:val="28"/>
          <w:szCs w:val="24"/>
        </w:rPr>
      </w:pPr>
      <w:r>
        <w:rPr>
          <w:b/>
          <w:bCs/>
          <w:color w:val="000000"/>
          <w:sz w:val="28"/>
          <w:szCs w:val="21"/>
          <w:lang w:val="uk-UA"/>
        </w:rPr>
        <w:t>Законом встановлено:</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Пенсійний фонд України не включається до Державного</w:t>
      </w:r>
    </w:p>
    <w:p w:rsidR="007250E7" w:rsidRDefault="00C66544">
      <w:pPr>
        <w:shd w:val="clear" w:color="auto" w:fill="FFFFFF"/>
        <w:spacing w:line="360" w:lineRule="auto"/>
        <w:ind w:firstLine="567"/>
        <w:jc w:val="both"/>
        <w:rPr>
          <w:sz w:val="28"/>
          <w:szCs w:val="24"/>
        </w:rPr>
      </w:pPr>
      <w:r>
        <w:rPr>
          <w:color w:val="000000"/>
          <w:sz w:val="28"/>
          <w:szCs w:val="22"/>
          <w:lang w:val="uk-UA"/>
        </w:rPr>
        <w:t>бюджету України;</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 xml:space="preserve">забороняється використання коштів Пенсійного фонду України не за цільовим призначенням, в </w:t>
      </w:r>
      <w:r>
        <w:rPr>
          <w:color w:val="000000"/>
          <w:sz w:val="28"/>
          <w:szCs w:val="22"/>
        </w:rPr>
        <w:t xml:space="preserve">т.ч. </w:t>
      </w:r>
      <w:r>
        <w:rPr>
          <w:color w:val="000000"/>
          <w:sz w:val="28"/>
          <w:szCs w:val="22"/>
          <w:lang w:val="uk-UA"/>
        </w:rPr>
        <w:t>на кредитні, депозитні операції, надання позик тощо;</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тимчасово вільні кошти у випадку відсутності заборгова</w:t>
      </w:r>
      <w:r>
        <w:rPr>
          <w:color w:val="000000"/>
          <w:sz w:val="28"/>
          <w:szCs w:val="22"/>
          <w:lang w:val="uk-UA"/>
        </w:rPr>
        <w:softHyphen/>
        <w:t>ності по виплатах пенсій можуть бути використані Пенсійним фондом України виключно на придбання державних цінних</w:t>
      </w:r>
    </w:p>
    <w:p w:rsidR="007250E7" w:rsidRDefault="00C66544">
      <w:pPr>
        <w:shd w:val="clear" w:color="auto" w:fill="FFFFFF"/>
        <w:spacing w:line="360" w:lineRule="auto"/>
        <w:ind w:firstLine="567"/>
        <w:jc w:val="both"/>
        <w:rPr>
          <w:sz w:val="28"/>
          <w:szCs w:val="24"/>
        </w:rPr>
      </w:pPr>
      <w:r>
        <w:rPr>
          <w:color w:val="000000"/>
          <w:sz w:val="28"/>
          <w:szCs w:val="22"/>
          <w:lang w:val="uk-UA"/>
        </w:rPr>
        <w:t>паперів.</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Законом також встановлено ставки збору </w:t>
      </w:r>
      <w:r>
        <w:rPr>
          <w:color w:val="000000"/>
          <w:sz w:val="28"/>
          <w:szCs w:val="22"/>
          <w:lang w:val="uk-UA"/>
        </w:rPr>
        <w:t>на обов'яз</w:t>
      </w:r>
      <w:r>
        <w:rPr>
          <w:color w:val="000000"/>
          <w:sz w:val="28"/>
          <w:szCs w:val="22"/>
          <w:lang w:val="uk-UA"/>
        </w:rPr>
        <w:softHyphen/>
        <w:t>кове державне пенсійне страхування в Україні та об'єкт</w:t>
      </w:r>
    </w:p>
    <w:p w:rsidR="007250E7" w:rsidRDefault="00C66544">
      <w:pPr>
        <w:shd w:val="clear" w:color="auto" w:fill="FFFFFF"/>
        <w:spacing w:line="360" w:lineRule="auto"/>
        <w:ind w:firstLine="567"/>
        <w:jc w:val="both"/>
        <w:rPr>
          <w:sz w:val="28"/>
          <w:szCs w:val="24"/>
        </w:rPr>
      </w:pPr>
      <w:r>
        <w:rPr>
          <w:color w:val="000000"/>
          <w:sz w:val="28"/>
          <w:szCs w:val="22"/>
          <w:lang w:val="uk-UA"/>
        </w:rPr>
        <w:t>оподаткування.</w:t>
      </w:r>
    </w:p>
    <w:p w:rsidR="007250E7" w:rsidRDefault="00C66544">
      <w:pPr>
        <w:shd w:val="clear" w:color="auto" w:fill="FFFFFF"/>
        <w:spacing w:line="360" w:lineRule="auto"/>
        <w:ind w:firstLine="567"/>
        <w:jc w:val="both"/>
        <w:rPr>
          <w:sz w:val="28"/>
          <w:szCs w:val="24"/>
          <w:lang w:val="uk-UA"/>
        </w:rPr>
      </w:pPr>
      <w:r>
        <w:rPr>
          <w:color w:val="000000"/>
          <w:sz w:val="28"/>
          <w:szCs w:val="22"/>
        </w:rPr>
        <w:t xml:space="preserve">32% </w:t>
      </w:r>
      <w:r>
        <w:rPr>
          <w:color w:val="000000"/>
          <w:sz w:val="28"/>
          <w:szCs w:val="22"/>
          <w:lang w:val="uk-UA"/>
        </w:rPr>
        <w:t xml:space="preserve">від об'єкта оподаткування </w:t>
      </w:r>
      <w:r>
        <w:rPr>
          <w:color w:val="000000"/>
          <w:sz w:val="28"/>
          <w:szCs w:val="22"/>
        </w:rPr>
        <w:t xml:space="preserve">- </w:t>
      </w:r>
      <w:r>
        <w:rPr>
          <w:color w:val="000000"/>
          <w:sz w:val="28"/>
          <w:szCs w:val="22"/>
          <w:lang w:val="uk-UA"/>
        </w:rPr>
        <w:t>фактичних витрат на оплату  праці  працівників,  включаючи  витрати  на  виплату основної і додаткової заробітної плати та інших заохочуваль</w:t>
      </w:r>
      <w:r>
        <w:rPr>
          <w:color w:val="000000"/>
          <w:sz w:val="28"/>
          <w:szCs w:val="22"/>
          <w:lang w:val="uk-UA"/>
        </w:rPr>
        <w:softHyphen/>
        <w:t xml:space="preserve">них та комерційних виплат, в </w:t>
      </w:r>
      <w:r>
        <w:rPr>
          <w:color w:val="000000"/>
          <w:sz w:val="28"/>
          <w:szCs w:val="22"/>
        </w:rPr>
        <w:t xml:space="preserve">т.ч. </w:t>
      </w:r>
      <w:r>
        <w:rPr>
          <w:color w:val="000000"/>
          <w:sz w:val="28"/>
          <w:szCs w:val="22"/>
          <w:lang w:val="uk-UA"/>
        </w:rPr>
        <w:t>в натуральній формі, які визначаються відповідно нормативно-правовим актом, прийня</w:t>
      </w:r>
      <w:r>
        <w:rPr>
          <w:color w:val="000000"/>
          <w:sz w:val="28"/>
          <w:szCs w:val="22"/>
          <w:lang w:val="uk-UA"/>
        </w:rPr>
        <w:softHyphen/>
        <w:t xml:space="preserve">тим відповідно до Закону України "Про оплату праці" (крім виплат, передбачених Переліком видів оплати праці та інших </w:t>
      </w:r>
      <w:r>
        <w:rPr>
          <w:color w:val="000000"/>
          <w:sz w:val="28"/>
          <w:szCs w:val="22"/>
        </w:rPr>
        <w:t xml:space="preserve">,,,     </w:t>
      </w:r>
      <w:r>
        <w:rPr>
          <w:color w:val="000000"/>
          <w:sz w:val="28"/>
          <w:szCs w:val="22"/>
          <w:lang w:val="uk-UA"/>
        </w:rPr>
        <w:t xml:space="preserve">виплат, на які не нараховується збір на обов'язкове державне і     пенсійне страхування і які не враховуються при підрахуванні середньомісячної заробітної плати для призначення  пенсій,  затверджених Кабінетом Міністрів України), а також винагороди, які сплачуються громадянам за виконання робіт (послуг) за угодою цивільно-правового характеру. </w:t>
      </w:r>
      <w:r>
        <w:rPr>
          <w:b/>
          <w:bCs/>
          <w:color w:val="000000"/>
          <w:sz w:val="28"/>
          <w:szCs w:val="22"/>
          <w:lang w:val="uk-UA"/>
        </w:rPr>
        <w:t>Платниками цього збору (32%) є:</w: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 xml:space="preserve">1) суб'єкти підприємницької діяльності </w:t>
      </w:r>
      <w:r>
        <w:rPr>
          <w:color w:val="000000"/>
          <w:sz w:val="28"/>
          <w:szCs w:val="22"/>
          <w:lang w:val="uk-UA"/>
        </w:rPr>
        <w:t>незалежно від форм власності, їхні об'єднання, бюджетні, громадські та інші установи й організації, об'єднання громадян та інші юридичні особи, а також фізичні особи - суб'єкти підприємницької діяльності, які використовують працю найманих робітників;</w: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 xml:space="preserve">2) філіали, відділи та інші </w:t>
      </w:r>
      <w:r>
        <w:rPr>
          <w:color w:val="000000"/>
          <w:sz w:val="28"/>
          <w:szCs w:val="22"/>
          <w:lang w:val="uk-UA"/>
        </w:rPr>
        <w:t>відокремлені підрозділи платників податків, які не мають статусу юридичної особи, розміщені на території іншої, ніж платник зборів, територі</w:t>
      </w:r>
      <w:r>
        <w:rPr>
          <w:color w:val="000000"/>
          <w:sz w:val="28"/>
          <w:szCs w:val="22"/>
          <w:lang w:val="uk-UA"/>
        </w:rPr>
        <w:softHyphen/>
        <w:t>альної громади;</w: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 xml:space="preserve">3) фізичні особи </w:t>
      </w:r>
      <w:r>
        <w:rPr>
          <w:color w:val="000000"/>
          <w:sz w:val="28"/>
          <w:szCs w:val="22"/>
          <w:lang w:val="uk-UA"/>
        </w:rPr>
        <w:t>- суб'єкти підприємницької діяльності, які не використовують працю найманих працівників, а також адвокати, їхні помічники, приватні нотаріуси, інші особи, які не є суб'єктами підприємницької діяльності і займаються діяльністю, пов'язаною з одержанням доходу;</w:t>
      </w:r>
    </w:p>
    <w:p w:rsidR="007250E7" w:rsidRDefault="00C66544">
      <w:pPr>
        <w:shd w:val="clear" w:color="auto" w:fill="FFFFFF"/>
        <w:spacing w:line="360" w:lineRule="auto"/>
        <w:ind w:firstLine="567"/>
        <w:jc w:val="both"/>
        <w:rPr>
          <w:sz w:val="28"/>
          <w:szCs w:val="24"/>
          <w:lang w:val="uk-UA"/>
        </w:rPr>
      </w:pPr>
      <w:r>
        <w:rPr>
          <w:color w:val="000000"/>
          <w:sz w:val="28"/>
          <w:szCs w:val="22"/>
        </w:rPr>
        <w:t xml:space="preserve">4% - </w:t>
      </w:r>
      <w:r>
        <w:rPr>
          <w:color w:val="000000"/>
          <w:sz w:val="28"/>
          <w:szCs w:val="22"/>
          <w:lang w:val="uk-UA"/>
        </w:rPr>
        <w:t>від об'єкта оподаткування для працюючих на підприємствах, установах і організаціях інвалідів і за ставкою 32% від об'єкта оподаткування для інших працівників того ж підприємства;</w:t>
      </w:r>
    </w:p>
    <w:p w:rsidR="007250E7" w:rsidRDefault="00C66544">
      <w:pPr>
        <w:shd w:val="clear" w:color="auto" w:fill="FFFFFF"/>
        <w:spacing w:line="360" w:lineRule="auto"/>
        <w:ind w:firstLine="567"/>
        <w:jc w:val="both"/>
        <w:rPr>
          <w:sz w:val="28"/>
          <w:szCs w:val="24"/>
          <w:lang w:val="uk-UA"/>
        </w:rPr>
      </w:pPr>
      <w:r>
        <w:rPr>
          <w:color w:val="000000"/>
          <w:sz w:val="28"/>
          <w:szCs w:val="22"/>
          <w:lang w:val="uk-UA"/>
        </w:rPr>
        <w:t>4% - від об'єкта оподаткування для всіх працівників підприємств всеукраїнських громадських організацій, де кіль</w:t>
      </w:r>
      <w:r>
        <w:rPr>
          <w:color w:val="000000"/>
          <w:sz w:val="28"/>
          <w:szCs w:val="22"/>
          <w:lang w:val="uk-UA"/>
        </w:rPr>
        <w:softHyphen/>
        <w:t>кість інвалідів становить не менше 50% загальної кількості працюючих.</w: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 xml:space="preserve">Фізичні особи, що працюють на умовах трудового договору </w:t>
      </w:r>
      <w:r>
        <w:rPr>
          <w:color w:val="000000"/>
          <w:sz w:val="28"/>
          <w:szCs w:val="22"/>
          <w:lang w:val="uk-UA"/>
        </w:rPr>
        <w:t>(контракту), і фізичні особи, які виконують роботи (послуги) відповідно до цивільно-правових договорів, у т.ч. члени творчих спілок, творчі працівники, які не є членами творчих спілок тощо, мають такі ставки збору:</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1% від сукупного оподатковуваного податком доходу до </w:t>
      </w:r>
      <w:r>
        <w:rPr>
          <w:color w:val="000000"/>
          <w:sz w:val="28"/>
          <w:szCs w:val="22"/>
        </w:rPr>
        <w:t xml:space="preserve">150 </w:t>
      </w:r>
      <w:r>
        <w:rPr>
          <w:color w:val="000000"/>
          <w:sz w:val="28"/>
          <w:szCs w:val="22"/>
          <w:lang w:val="uk-UA"/>
        </w:rPr>
        <w:t>грн.;</w:t>
      </w:r>
    </w:p>
    <w:p w:rsidR="007250E7" w:rsidRDefault="00C66544">
      <w:pPr>
        <w:shd w:val="clear" w:color="auto" w:fill="FFFFFF"/>
        <w:spacing w:line="360" w:lineRule="auto"/>
        <w:ind w:firstLine="567"/>
        <w:jc w:val="both"/>
        <w:rPr>
          <w:sz w:val="28"/>
          <w:szCs w:val="24"/>
        </w:rPr>
      </w:pPr>
      <w:r>
        <w:rPr>
          <w:color w:val="000000"/>
          <w:sz w:val="28"/>
          <w:szCs w:val="22"/>
        </w:rPr>
        <w:t xml:space="preserve">2% </w:t>
      </w:r>
      <w:r>
        <w:rPr>
          <w:color w:val="000000"/>
          <w:sz w:val="28"/>
          <w:szCs w:val="22"/>
          <w:lang w:val="uk-UA"/>
        </w:rPr>
        <w:t xml:space="preserve">від </w:t>
      </w:r>
      <w:r>
        <w:rPr>
          <w:color w:val="000000"/>
          <w:sz w:val="28"/>
          <w:szCs w:val="22"/>
        </w:rPr>
        <w:t xml:space="preserve">151 </w:t>
      </w:r>
      <w:r>
        <w:rPr>
          <w:color w:val="000000"/>
          <w:sz w:val="28"/>
          <w:szCs w:val="22"/>
          <w:lang w:val="uk-UA"/>
        </w:rPr>
        <w:t xml:space="preserve">грн. до </w:t>
      </w:r>
      <w:r>
        <w:rPr>
          <w:color w:val="000000"/>
          <w:sz w:val="28"/>
          <w:szCs w:val="22"/>
        </w:rPr>
        <w:t xml:space="preserve">250 </w:t>
      </w:r>
      <w:r>
        <w:rPr>
          <w:color w:val="000000"/>
          <w:sz w:val="28"/>
          <w:szCs w:val="22"/>
          <w:lang w:val="uk-UA"/>
        </w:rPr>
        <w:t>грн.;</w:t>
      </w:r>
    </w:p>
    <w:p w:rsidR="007250E7" w:rsidRDefault="00C66544">
      <w:pPr>
        <w:shd w:val="clear" w:color="auto" w:fill="FFFFFF"/>
        <w:spacing w:line="360" w:lineRule="auto"/>
        <w:ind w:firstLine="567"/>
        <w:jc w:val="both"/>
        <w:rPr>
          <w:sz w:val="28"/>
          <w:szCs w:val="24"/>
        </w:rPr>
      </w:pPr>
      <w:r>
        <w:rPr>
          <w:color w:val="000000"/>
          <w:sz w:val="28"/>
          <w:szCs w:val="22"/>
        </w:rPr>
        <w:t xml:space="preserve">3% </w:t>
      </w:r>
      <w:r>
        <w:rPr>
          <w:color w:val="000000"/>
          <w:sz w:val="28"/>
          <w:szCs w:val="22"/>
          <w:lang w:val="uk-UA"/>
        </w:rPr>
        <w:t xml:space="preserve">від </w:t>
      </w:r>
      <w:r>
        <w:rPr>
          <w:color w:val="000000"/>
          <w:sz w:val="28"/>
          <w:szCs w:val="22"/>
        </w:rPr>
        <w:t xml:space="preserve">251 </w:t>
      </w:r>
      <w:r>
        <w:rPr>
          <w:color w:val="000000"/>
          <w:sz w:val="28"/>
          <w:szCs w:val="22"/>
          <w:lang w:val="uk-UA"/>
        </w:rPr>
        <w:t xml:space="preserve">грн. до </w:t>
      </w:r>
      <w:r>
        <w:rPr>
          <w:color w:val="000000"/>
          <w:sz w:val="28"/>
          <w:szCs w:val="22"/>
        </w:rPr>
        <w:t xml:space="preserve">350 </w:t>
      </w:r>
      <w:r>
        <w:rPr>
          <w:color w:val="000000"/>
          <w:sz w:val="28"/>
          <w:szCs w:val="22"/>
          <w:lang w:val="uk-UA"/>
        </w:rPr>
        <w:t>грн.;</w:t>
      </w:r>
    </w:p>
    <w:p w:rsidR="007250E7" w:rsidRDefault="00C66544">
      <w:pPr>
        <w:shd w:val="clear" w:color="auto" w:fill="FFFFFF"/>
        <w:spacing w:line="360" w:lineRule="auto"/>
        <w:ind w:firstLine="567"/>
        <w:jc w:val="both"/>
        <w:rPr>
          <w:sz w:val="28"/>
          <w:szCs w:val="24"/>
        </w:rPr>
      </w:pPr>
      <w:r>
        <w:rPr>
          <w:color w:val="000000"/>
          <w:sz w:val="28"/>
          <w:szCs w:val="22"/>
        </w:rPr>
        <w:t xml:space="preserve">4% </w:t>
      </w:r>
      <w:r>
        <w:rPr>
          <w:color w:val="000000"/>
          <w:sz w:val="28"/>
          <w:szCs w:val="22"/>
          <w:lang w:val="uk-UA"/>
        </w:rPr>
        <w:t xml:space="preserve">від </w:t>
      </w:r>
      <w:r>
        <w:rPr>
          <w:color w:val="000000"/>
          <w:sz w:val="28"/>
          <w:szCs w:val="22"/>
        </w:rPr>
        <w:t xml:space="preserve">351 </w:t>
      </w:r>
      <w:r>
        <w:rPr>
          <w:color w:val="000000"/>
          <w:sz w:val="28"/>
          <w:szCs w:val="22"/>
          <w:lang w:val="uk-UA"/>
        </w:rPr>
        <w:t xml:space="preserve">грн. до </w:t>
      </w:r>
      <w:r>
        <w:rPr>
          <w:color w:val="000000"/>
          <w:sz w:val="28"/>
          <w:szCs w:val="22"/>
        </w:rPr>
        <w:t xml:space="preserve">500 </w:t>
      </w:r>
      <w:r>
        <w:rPr>
          <w:color w:val="000000"/>
          <w:sz w:val="28"/>
          <w:szCs w:val="22"/>
          <w:lang w:val="uk-UA"/>
        </w:rPr>
        <w:t>грн.;</w:t>
      </w:r>
    </w:p>
    <w:p w:rsidR="007250E7" w:rsidRDefault="00C66544">
      <w:pPr>
        <w:shd w:val="clear" w:color="auto" w:fill="FFFFFF"/>
        <w:spacing w:line="360" w:lineRule="auto"/>
        <w:ind w:firstLine="567"/>
        <w:jc w:val="both"/>
        <w:rPr>
          <w:sz w:val="28"/>
          <w:szCs w:val="24"/>
        </w:rPr>
      </w:pPr>
      <w:r>
        <w:rPr>
          <w:color w:val="000000"/>
          <w:sz w:val="28"/>
          <w:szCs w:val="22"/>
        </w:rPr>
        <w:t xml:space="preserve">5% - </w:t>
      </w:r>
      <w:r>
        <w:rPr>
          <w:color w:val="000000"/>
          <w:sz w:val="28"/>
          <w:szCs w:val="22"/>
          <w:lang w:val="uk-UA"/>
        </w:rPr>
        <w:t xml:space="preserve">понад </w:t>
      </w:r>
      <w:r>
        <w:rPr>
          <w:color w:val="000000"/>
          <w:sz w:val="28"/>
          <w:szCs w:val="22"/>
        </w:rPr>
        <w:t xml:space="preserve">500 </w:t>
      </w:r>
      <w:r>
        <w:rPr>
          <w:color w:val="000000"/>
          <w:sz w:val="28"/>
          <w:szCs w:val="22"/>
          <w:lang w:val="uk-UA"/>
        </w:rPr>
        <w:t>грн.</w:t>
      </w:r>
    </w:p>
    <w:p w:rsidR="007250E7" w:rsidRDefault="00C66544">
      <w:pPr>
        <w:shd w:val="clear" w:color="auto" w:fill="FFFFFF"/>
        <w:spacing w:line="360" w:lineRule="auto"/>
        <w:ind w:firstLine="567"/>
        <w:jc w:val="both"/>
        <w:rPr>
          <w:sz w:val="28"/>
          <w:szCs w:val="24"/>
        </w:rPr>
      </w:pPr>
      <w:r>
        <w:rPr>
          <w:color w:val="000000"/>
          <w:sz w:val="28"/>
          <w:szCs w:val="22"/>
          <w:lang w:val="uk-UA"/>
        </w:rPr>
        <w:t>Відповідно до Закону України «Про внесення змін до Декрету Кабінету Міністрів України "Про прибутковий пода</w:t>
      </w:r>
      <w:r>
        <w:rPr>
          <w:color w:val="000000"/>
          <w:sz w:val="28"/>
          <w:szCs w:val="22"/>
          <w:lang w:val="uk-UA"/>
        </w:rPr>
        <w:softHyphen/>
        <w:t xml:space="preserve">ток з громадян"» </w:t>
      </w:r>
      <w:r>
        <w:rPr>
          <w:color w:val="000000"/>
          <w:sz w:val="28"/>
          <w:szCs w:val="22"/>
        </w:rPr>
        <w:t xml:space="preserve">№ 129/98 </w:t>
      </w:r>
      <w:r>
        <w:rPr>
          <w:color w:val="000000"/>
          <w:sz w:val="28"/>
          <w:szCs w:val="22"/>
          <w:lang w:val="uk-UA"/>
        </w:rPr>
        <w:t xml:space="preserve">від </w:t>
      </w:r>
      <w:r>
        <w:rPr>
          <w:color w:val="000000"/>
          <w:sz w:val="28"/>
          <w:szCs w:val="22"/>
        </w:rPr>
        <w:t xml:space="preserve">13.02.98 </w:t>
      </w:r>
      <w:r>
        <w:rPr>
          <w:color w:val="000000"/>
          <w:sz w:val="28"/>
          <w:szCs w:val="22"/>
          <w:lang w:val="uk-UA"/>
        </w:rPr>
        <w:t xml:space="preserve">р. були внесені зміни до статті </w:t>
      </w:r>
      <w:r>
        <w:rPr>
          <w:color w:val="000000"/>
          <w:sz w:val="28"/>
          <w:szCs w:val="22"/>
        </w:rPr>
        <w:t xml:space="preserve">5 </w:t>
      </w:r>
      <w:r>
        <w:rPr>
          <w:color w:val="000000"/>
          <w:sz w:val="28"/>
          <w:szCs w:val="22"/>
          <w:lang w:val="uk-UA"/>
        </w:rPr>
        <w:t xml:space="preserve">цього Декрету </w:t>
      </w:r>
      <w:r>
        <w:rPr>
          <w:color w:val="000000"/>
          <w:sz w:val="28"/>
          <w:szCs w:val="22"/>
        </w:rPr>
        <w:t xml:space="preserve">- </w:t>
      </w:r>
      <w:r>
        <w:rPr>
          <w:color w:val="000000"/>
          <w:sz w:val="28"/>
          <w:szCs w:val="22"/>
          <w:lang w:val="uk-UA"/>
        </w:rPr>
        <w:t>суми виплат, які не включаються до сукупного оподатковуваного доходу.</w: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Від нарахування збору до Пенсійного фонду звіль</w:t>
      </w:r>
      <w:r>
        <w:rPr>
          <w:b/>
          <w:bCs/>
          <w:color w:val="000000"/>
          <w:sz w:val="28"/>
          <w:szCs w:val="22"/>
          <w:lang w:val="uk-UA"/>
        </w:rPr>
        <w:softHyphen/>
        <w:t>няються виплати, які входять до Фонду оплати праці, але виключені із сукупного оподатковуваного доходу. До таких виплат належать:</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 суми матеріальної допомоги, </w:t>
      </w:r>
      <w:r>
        <w:rPr>
          <w:color w:val="000000"/>
          <w:sz w:val="28"/>
          <w:szCs w:val="22"/>
          <w:lang w:val="uk-UA"/>
        </w:rPr>
        <w:t xml:space="preserve">включаючи вартість речових призів і ^подарунків, які надаються в інших випадках, в межах 12 неоподатковуваних мінімумів доходів громадян на рік (зі січня 1999 р. - 74 грн. х 12 міс. </w:t>
      </w:r>
      <w:r>
        <w:rPr>
          <w:color w:val="000000"/>
          <w:sz w:val="28"/>
          <w:szCs w:val="22"/>
        </w:rPr>
        <w:t xml:space="preserve">= 888 </w:t>
      </w:r>
      <w:r>
        <w:rPr>
          <w:color w:val="000000"/>
          <w:sz w:val="28"/>
          <w:szCs w:val="22"/>
          <w:lang w:val="uk-UA"/>
        </w:rPr>
        <w:t>грн.);</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суми плати за утримання і навчання дітей </w:t>
      </w:r>
      <w:r>
        <w:rPr>
          <w:color w:val="000000"/>
          <w:sz w:val="28"/>
          <w:szCs w:val="22"/>
          <w:lang w:val="uk-UA"/>
        </w:rPr>
        <w:t>у дошкільних виховних закладах, закладах навчальної професій</w:t>
      </w:r>
      <w:r>
        <w:rPr>
          <w:color w:val="000000"/>
          <w:sz w:val="28"/>
          <w:szCs w:val="22"/>
          <w:lang w:val="uk-UA"/>
        </w:rPr>
        <w:softHyphen/>
        <w:t>ної освіти, а також у державних вищих навчальних закладах, розміщених на території України, за рахунок фізичних і юридичних осіб;</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вартість путівок на лікування, </w:t>
      </w:r>
      <w:r>
        <w:rPr>
          <w:color w:val="000000"/>
          <w:sz w:val="28"/>
          <w:szCs w:val="22"/>
          <w:lang w:val="uk-UA"/>
        </w:rPr>
        <w:t>відпочинок і в дитячі оздоровчі табори, крім туристичних і міжнародних.</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До внесення відповідних змін до порядку здійснення відрахувань до державного пенсійного страхування </w:t>
      </w:r>
      <w:r>
        <w:rPr>
          <w:color w:val="000000"/>
          <w:sz w:val="28"/>
          <w:szCs w:val="22"/>
        </w:rPr>
        <w:t xml:space="preserve">- </w:t>
      </w:r>
      <w:r>
        <w:rPr>
          <w:b/>
          <w:bCs/>
          <w:color w:val="000000"/>
          <w:sz w:val="28"/>
          <w:szCs w:val="22"/>
          <w:lang w:val="uk-UA"/>
        </w:rPr>
        <w:t>громадянами-підприємцями, які сплачують фіксований по</w:t>
      </w:r>
      <w:r>
        <w:rPr>
          <w:b/>
          <w:bCs/>
          <w:color w:val="000000"/>
          <w:sz w:val="28"/>
          <w:szCs w:val="22"/>
          <w:lang w:val="uk-UA"/>
        </w:rPr>
        <w:softHyphen/>
        <w:t xml:space="preserve">даток, </w:t>
      </w:r>
      <w:r>
        <w:rPr>
          <w:b/>
          <w:bCs/>
          <w:color w:val="000000"/>
          <w:sz w:val="28"/>
          <w:szCs w:val="22"/>
        </w:rPr>
        <w:t xml:space="preserve">10% </w:t>
      </w:r>
      <w:r>
        <w:rPr>
          <w:b/>
          <w:bCs/>
          <w:color w:val="000000"/>
          <w:sz w:val="28"/>
          <w:szCs w:val="22"/>
          <w:lang w:val="uk-UA"/>
        </w:rPr>
        <w:t xml:space="preserve">від суми цього податку, </w:t>
      </w:r>
      <w:r>
        <w:rPr>
          <w:color w:val="000000"/>
          <w:sz w:val="28"/>
          <w:szCs w:val="22"/>
          <w:lang w:val="uk-UA"/>
        </w:rPr>
        <w:t>що надійшли до відповідного місцевого бюджету, перераховуються до Пенсій</w:t>
      </w:r>
      <w:r>
        <w:rPr>
          <w:color w:val="000000"/>
          <w:sz w:val="28"/>
          <w:szCs w:val="22"/>
          <w:lang w:val="uk-UA"/>
        </w:rPr>
        <w:softHyphen/>
        <w:t>ного фонду України.</w: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 xml:space="preserve"> Юридичні та фізичні особи, </w:t>
      </w:r>
      <w:r>
        <w:rPr>
          <w:color w:val="000000"/>
          <w:sz w:val="28"/>
          <w:szCs w:val="22"/>
          <w:lang w:val="uk-UA"/>
        </w:rPr>
        <w:t>які здійснюють операції з , купівлі-продажу валют - 1% від суми операцій з купівлі-продажу валют.</w:t>
      </w:r>
    </w:p>
    <w:p w:rsidR="007250E7" w:rsidRDefault="00C66544">
      <w:pPr>
        <w:shd w:val="clear" w:color="auto" w:fill="FFFFFF"/>
        <w:spacing w:line="360" w:lineRule="auto"/>
        <w:ind w:firstLine="567"/>
        <w:jc w:val="both"/>
        <w:rPr>
          <w:color w:val="000000"/>
          <w:sz w:val="28"/>
          <w:szCs w:val="22"/>
          <w:lang w:val="uk-UA"/>
        </w:rPr>
      </w:pPr>
      <w:r>
        <w:rPr>
          <w:b/>
          <w:bCs/>
          <w:color w:val="000000"/>
          <w:sz w:val="28"/>
          <w:szCs w:val="22"/>
          <w:lang w:val="uk-UA"/>
        </w:rPr>
        <w:t xml:space="preserve">Суб'єкти підприємницької діяльності, </w:t>
      </w:r>
      <w:r>
        <w:rPr>
          <w:color w:val="000000"/>
          <w:sz w:val="28"/>
          <w:szCs w:val="22"/>
          <w:lang w:val="uk-UA"/>
        </w:rPr>
        <w:t xml:space="preserve">які здійснюють 1   торгівлю   ювелірними   виробами   із   золота   (крім   обручок), І   платини   і   дорогоцінного   каміння,   </w:t>
      </w:r>
      <w:r>
        <w:rPr>
          <w:b/>
          <w:bCs/>
          <w:color w:val="000000"/>
          <w:sz w:val="28"/>
          <w:szCs w:val="22"/>
          <w:lang w:val="uk-UA"/>
        </w:rPr>
        <w:t xml:space="preserve">оподатковуються   за І; ставкою 5% </w:t>
      </w:r>
      <w:r>
        <w:rPr>
          <w:color w:val="000000"/>
          <w:sz w:val="28"/>
          <w:szCs w:val="22"/>
          <w:lang w:val="uk-UA"/>
        </w:rPr>
        <w:t xml:space="preserve">від вартості реалізованих ювелірних виробів із |   золота (крім обручок), платини та дорогоцінного каміння. </w:t>
      </w:r>
    </w:p>
    <w:p w:rsidR="007250E7" w:rsidRDefault="00C66544">
      <w:pPr>
        <w:shd w:val="clear" w:color="auto" w:fill="FFFFFF"/>
        <w:spacing w:line="360" w:lineRule="auto"/>
        <w:ind w:firstLine="567"/>
        <w:jc w:val="both"/>
        <w:rPr>
          <w:sz w:val="28"/>
          <w:szCs w:val="24"/>
          <w:lang w:val="uk-UA"/>
        </w:rPr>
      </w:pPr>
      <w:r>
        <w:rPr>
          <w:color w:val="000000"/>
          <w:sz w:val="28"/>
          <w:szCs w:val="22"/>
          <w:lang w:val="uk-UA"/>
        </w:rPr>
        <w:t xml:space="preserve">  </w:t>
      </w:r>
      <w:r>
        <w:rPr>
          <w:b/>
          <w:bCs/>
          <w:color w:val="000000"/>
          <w:sz w:val="28"/>
          <w:szCs w:val="22"/>
          <w:lang w:val="uk-UA"/>
        </w:rPr>
        <w:t xml:space="preserve">Юридичні та фізичні особи при відчуженні легкових  автомобілів, </w:t>
      </w:r>
      <w:r>
        <w:rPr>
          <w:color w:val="000000"/>
          <w:sz w:val="28"/>
          <w:szCs w:val="22"/>
          <w:lang w:val="uk-UA"/>
        </w:rPr>
        <w:t>крім автомобілів, якими забезпечуються інвалі</w:t>
      </w:r>
      <w:r>
        <w:rPr>
          <w:color w:val="000000"/>
          <w:sz w:val="28"/>
          <w:szCs w:val="22"/>
          <w:lang w:val="uk-UA"/>
        </w:rPr>
        <w:softHyphen/>
        <w:t xml:space="preserve">ди, та автомобілів, що переходять у власність спадкоємцям по Закону, </w:t>
      </w:r>
      <w:r>
        <w:rPr>
          <w:b/>
          <w:bCs/>
          <w:color w:val="000000"/>
          <w:sz w:val="28"/>
          <w:szCs w:val="22"/>
          <w:lang w:val="uk-UA"/>
        </w:rPr>
        <w:t>оподатковуються за ставкою 3% від вартості автомобіля.</w:t>
      </w:r>
    </w:p>
    <w:p w:rsidR="007250E7" w:rsidRDefault="00C66544">
      <w:pPr>
        <w:shd w:val="clear" w:color="auto" w:fill="FFFFFF"/>
        <w:spacing w:line="360" w:lineRule="auto"/>
        <w:ind w:firstLine="567"/>
        <w:jc w:val="both"/>
        <w:rPr>
          <w:sz w:val="28"/>
          <w:szCs w:val="24"/>
          <w:lang w:val="uk-UA"/>
        </w:rPr>
      </w:pPr>
      <w:r>
        <w:rPr>
          <w:color w:val="000000"/>
          <w:sz w:val="28"/>
          <w:szCs w:val="22"/>
          <w:lang w:val="uk-UA"/>
        </w:rPr>
        <w:t xml:space="preserve">Підприємства, установи, організації та фізичні особи, </w:t>
      </w:r>
      <w:r>
        <w:rPr>
          <w:b/>
          <w:bCs/>
          <w:color w:val="000000"/>
          <w:sz w:val="28"/>
          <w:szCs w:val="22"/>
          <w:lang w:val="uk-UA"/>
        </w:rPr>
        <w:t>які користуються послугами стільникового рухомого зв'яз</w:t>
      </w:r>
      <w:r>
        <w:rPr>
          <w:b/>
          <w:bCs/>
          <w:color w:val="000000"/>
          <w:sz w:val="28"/>
          <w:szCs w:val="22"/>
          <w:lang w:val="uk-UA"/>
        </w:rPr>
        <w:softHyphen/>
        <w:t>ку, сплачують 6% від його вартості до Пенсійного фонду.</w:t>
      </w:r>
    </w:p>
    <w:p w:rsidR="007250E7" w:rsidRDefault="00C66544">
      <w:pPr>
        <w:shd w:val="clear" w:color="auto" w:fill="FFFFFF"/>
        <w:spacing w:line="360" w:lineRule="auto"/>
        <w:ind w:firstLine="567"/>
        <w:jc w:val="both"/>
        <w:rPr>
          <w:color w:val="000000"/>
          <w:sz w:val="28"/>
          <w:szCs w:val="22"/>
          <w:lang w:val="uk-UA"/>
        </w:rPr>
      </w:pPr>
      <w:r>
        <w:rPr>
          <w:color w:val="000000"/>
          <w:sz w:val="28"/>
          <w:szCs w:val="22"/>
          <w:lang w:val="uk-UA"/>
        </w:rPr>
        <w:t xml:space="preserve">На схемі </w:t>
      </w:r>
      <w:r>
        <w:rPr>
          <w:color w:val="000000"/>
          <w:sz w:val="28"/>
          <w:szCs w:val="22"/>
        </w:rPr>
        <w:t xml:space="preserve">5.3 </w:t>
      </w:r>
      <w:r>
        <w:rPr>
          <w:color w:val="000000"/>
          <w:sz w:val="28"/>
          <w:szCs w:val="22"/>
          <w:lang w:val="uk-UA"/>
        </w:rPr>
        <w:t>наведено операції з обліку відрахувань на обов'язкове Державне пенсійне страхування.</w:t>
      </w:r>
    </w:p>
    <w:p w:rsidR="007250E7" w:rsidRDefault="007250E7">
      <w:pPr>
        <w:shd w:val="clear" w:color="auto" w:fill="FFFFFF"/>
        <w:spacing w:line="360" w:lineRule="auto"/>
        <w:ind w:firstLine="567"/>
        <w:jc w:val="both"/>
        <w:rPr>
          <w:color w:val="000000"/>
          <w:sz w:val="28"/>
          <w:szCs w:val="22"/>
          <w:lang w:val="uk-UA"/>
        </w:rPr>
      </w:pPr>
    </w:p>
    <w:p w:rsidR="007250E7" w:rsidRDefault="000C764B">
      <w:pPr>
        <w:spacing w:line="360" w:lineRule="auto"/>
        <w:jc w:val="center"/>
        <w:rPr>
          <w:sz w:val="28"/>
          <w:szCs w:val="24"/>
        </w:rPr>
      </w:pPr>
      <w:r>
        <w:rPr>
          <w:sz w:val="28"/>
          <w:szCs w:val="24"/>
        </w:rPr>
        <w:pict>
          <v:shape id="_x0000_i1026" type="#_x0000_t75" style="width:507.75pt;height:730.5pt">
            <v:imagedata r:id="rId6" o:title="c370"/>
          </v:shape>
        </w:pict>
      </w:r>
    </w:p>
    <w:p w:rsidR="007250E7" w:rsidRDefault="007250E7">
      <w:pPr>
        <w:shd w:val="clear" w:color="auto" w:fill="FFFFFF"/>
        <w:spacing w:line="360" w:lineRule="auto"/>
        <w:ind w:firstLine="567"/>
        <w:jc w:val="both"/>
        <w:rPr>
          <w:b/>
          <w:bCs/>
          <w:color w:val="000000"/>
          <w:sz w:val="28"/>
          <w:szCs w:val="22"/>
          <w:lang w:val="uk-UA"/>
        </w:rPr>
      </w:pPr>
    </w:p>
    <w:p w:rsidR="007250E7" w:rsidRDefault="007250E7">
      <w:pPr>
        <w:shd w:val="clear" w:color="auto" w:fill="FFFFFF"/>
        <w:spacing w:line="360" w:lineRule="auto"/>
        <w:ind w:firstLine="567"/>
        <w:jc w:val="both"/>
        <w:rPr>
          <w:b/>
          <w:bCs/>
          <w:color w:val="000000"/>
          <w:sz w:val="28"/>
          <w:szCs w:val="22"/>
          <w:lang w:val="uk-UA"/>
        </w:rPr>
      </w:pPr>
    </w:p>
    <w:p w:rsidR="007250E7" w:rsidRDefault="007250E7">
      <w:pPr>
        <w:shd w:val="clear" w:color="auto" w:fill="FFFFFF"/>
        <w:spacing w:line="360" w:lineRule="auto"/>
        <w:ind w:firstLine="567"/>
        <w:jc w:val="both"/>
        <w:rPr>
          <w:b/>
          <w:bCs/>
          <w:color w:val="000000"/>
          <w:sz w:val="28"/>
          <w:szCs w:val="22"/>
          <w:lang w:val="uk-UA"/>
        </w:rPr>
      </w:pPr>
    </w:p>
    <w:p w:rsidR="007250E7" w:rsidRDefault="000C764B">
      <w:pPr>
        <w:spacing w:line="360" w:lineRule="auto"/>
        <w:jc w:val="center"/>
        <w:rPr>
          <w:b/>
          <w:bCs/>
          <w:color w:val="000000"/>
          <w:sz w:val="28"/>
          <w:szCs w:val="22"/>
          <w:lang w:val="uk-UA"/>
        </w:rPr>
      </w:pPr>
      <w:r>
        <w:rPr>
          <w:b/>
          <w:bCs/>
          <w:color w:val="000000"/>
          <w:sz w:val="28"/>
          <w:szCs w:val="22"/>
          <w:lang w:val="uk-UA"/>
        </w:rPr>
        <w:pict>
          <v:shape id="_x0000_i1027" type="#_x0000_t75" style="width:485.25pt;height:333.75pt">
            <v:imagedata r:id="rId7" o:title="c371"/>
          </v:shape>
        </w:pict>
      </w:r>
    </w:p>
    <w:p w:rsidR="007250E7" w:rsidRDefault="007250E7">
      <w:pPr>
        <w:shd w:val="clear" w:color="auto" w:fill="FFFFFF"/>
        <w:spacing w:line="360" w:lineRule="auto"/>
        <w:ind w:firstLine="567"/>
        <w:jc w:val="both"/>
        <w:rPr>
          <w:b/>
          <w:bCs/>
          <w:color w:val="000000"/>
          <w:sz w:val="28"/>
          <w:szCs w:val="22"/>
          <w:lang w:val="uk-UA"/>
        </w:rPr>
      </w:pP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 xml:space="preserve">Закон України </w:t>
      </w:r>
      <w:r>
        <w:rPr>
          <w:color w:val="000000"/>
          <w:sz w:val="28"/>
          <w:szCs w:val="22"/>
          <w:lang w:val="uk-UA"/>
        </w:rPr>
        <w:t xml:space="preserve">"Про збір на обов'язкове соціальне страхування" № </w:t>
      </w:r>
      <w:r>
        <w:rPr>
          <w:b/>
          <w:bCs/>
          <w:color w:val="000000"/>
          <w:sz w:val="28"/>
          <w:szCs w:val="22"/>
          <w:lang w:val="uk-UA"/>
        </w:rPr>
        <w:t xml:space="preserve">402/97-ВР від 26 червня 1997 р. визначає </w:t>
      </w:r>
      <w:r>
        <w:rPr>
          <w:color w:val="000000"/>
          <w:sz w:val="28"/>
          <w:szCs w:val="22"/>
          <w:lang w:val="uk-UA"/>
        </w:rPr>
        <w:t>порядок справляння та використання збору на обов'язкове соціальне страхування, в т.ч. збору на обов'язкове соціальне страхування на випадок безробіття.</w:t>
      </w:r>
    </w:p>
    <w:p w:rsidR="007250E7" w:rsidRDefault="00C66544">
      <w:pPr>
        <w:shd w:val="clear" w:color="auto" w:fill="FFFFFF"/>
        <w:spacing w:line="360" w:lineRule="auto"/>
        <w:ind w:firstLine="567"/>
        <w:jc w:val="both"/>
        <w:rPr>
          <w:sz w:val="28"/>
          <w:szCs w:val="24"/>
        </w:rPr>
      </w:pPr>
      <w:r>
        <w:rPr>
          <w:b/>
          <w:bCs/>
          <w:color w:val="000000"/>
          <w:sz w:val="28"/>
          <w:szCs w:val="21"/>
          <w:lang w:val="uk-UA"/>
        </w:rPr>
        <w:t xml:space="preserve">Стаття </w:t>
      </w:r>
      <w:r>
        <w:rPr>
          <w:b/>
          <w:bCs/>
          <w:color w:val="000000"/>
          <w:sz w:val="28"/>
          <w:szCs w:val="21"/>
        </w:rPr>
        <w:t xml:space="preserve">4 </w:t>
      </w:r>
      <w:r>
        <w:rPr>
          <w:b/>
          <w:bCs/>
          <w:color w:val="000000"/>
          <w:sz w:val="28"/>
          <w:szCs w:val="21"/>
          <w:lang w:val="uk-UA"/>
        </w:rPr>
        <w:t>встановлює ставки збору у таких розмірах:</w:t>
      </w:r>
    </w:p>
    <w:p w:rsidR="007250E7" w:rsidRDefault="00C66544">
      <w:pPr>
        <w:shd w:val="clear" w:color="auto" w:fill="FFFFFF"/>
        <w:spacing w:line="360" w:lineRule="auto"/>
        <w:ind w:firstLine="567"/>
        <w:jc w:val="both"/>
        <w:rPr>
          <w:sz w:val="28"/>
          <w:szCs w:val="24"/>
        </w:rPr>
      </w:pPr>
      <w:r>
        <w:rPr>
          <w:b/>
          <w:bCs/>
          <w:color w:val="000000"/>
          <w:sz w:val="28"/>
          <w:szCs w:val="22"/>
        </w:rPr>
        <w:t xml:space="preserve">1) </w:t>
      </w:r>
      <w:r>
        <w:rPr>
          <w:b/>
          <w:bCs/>
          <w:color w:val="000000"/>
          <w:sz w:val="28"/>
          <w:szCs w:val="22"/>
          <w:lang w:val="uk-UA"/>
        </w:rPr>
        <w:t xml:space="preserve">для платників збору, </w:t>
      </w:r>
      <w:r>
        <w:rPr>
          <w:color w:val="000000"/>
          <w:sz w:val="28"/>
          <w:szCs w:val="22"/>
          <w:lang w:val="uk-UA"/>
        </w:rPr>
        <w:t xml:space="preserve">визначених пунктами </w:t>
      </w:r>
      <w:r>
        <w:rPr>
          <w:color w:val="000000"/>
          <w:sz w:val="28"/>
          <w:szCs w:val="22"/>
        </w:rPr>
        <w:t xml:space="preserve">1 </w:t>
      </w:r>
      <w:r>
        <w:rPr>
          <w:color w:val="000000"/>
          <w:sz w:val="28"/>
          <w:szCs w:val="22"/>
          <w:lang w:val="uk-UA"/>
        </w:rPr>
        <w:t xml:space="preserve">та </w:t>
      </w:r>
      <w:r>
        <w:rPr>
          <w:color w:val="000000"/>
          <w:sz w:val="28"/>
          <w:szCs w:val="22"/>
        </w:rPr>
        <w:t xml:space="preserve">2 </w:t>
      </w:r>
      <w:r>
        <w:rPr>
          <w:color w:val="000000"/>
          <w:sz w:val="28"/>
          <w:szCs w:val="22"/>
          <w:lang w:val="uk-UA"/>
        </w:rPr>
        <w:t xml:space="preserve">статті </w:t>
      </w:r>
      <w:r>
        <w:rPr>
          <w:color w:val="000000"/>
          <w:sz w:val="28"/>
          <w:szCs w:val="22"/>
        </w:rPr>
        <w:t xml:space="preserve">1 </w:t>
      </w:r>
      <w:r>
        <w:rPr>
          <w:color w:val="000000"/>
          <w:sz w:val="28"/>
          <w:szCs w:val="22"/>
          <w:lang w:val="uk-UA"/>
        </w:rPr>
        <w:t xml:space="preserve">цього Закону </w:t>
      </w:r>
      <w:r>
        <w:rPr>
          <w:color w:val="000000"/>
          <w:sz w:val="28"/>
          <w:szCs w:val="22"/>
        </w:rPr>
        <w:t xml:space="preserve">- 5,5% </w:t>
      </w:r>
      <w:r>
        <w:rPr>
          <w:b/>
          <w:bCs/>
          <w:color w:val="000000"/>
          <w:sz w:val="28"/>
          <w:szCs w:val="22"/>
          <w:lang w:val="uk-UA"/>
        </w:rPr>
        <w:t>вартості об'єкта оподатку</w:t>
      </w:r>
      <w:r>
        <w:rPr>
          <w:b/>
          <w:bCs/>
          <w:color w:val="000000"/>
          <w:sz w:val="28"/>
          <w:szCs w:val="22"/>
          <w:lang w:val="uk-UA"/>
        </w:rPr>
        <w:softHyphen/>
        <w:t xml:space="preserve">вання </w:t>
      </w:r>
      <w:r>
        <w:rPr>
          <w:color w:val="000000"/>
          <w:sz w:val="28"/>
          <w:szCs w:val="22"/>
          <w:lang w:val="uk-UA"/>
        </w:rPr>
        <w:t xml:space="preserve">(у </w:t>
      </w:r>
      <w:r>
        <w:rPr>
          <w:b/>
          <w:bCs/>
          <w:color w:val="000000"/>
          <w:sz w:val="28"/>
          <w:szCs w:val="22"/>
        </w:rPr>
        <w:t xml:space="preserve">т.ч. 1,5% </w:t>
      </w:r>
      <w:r>
        <w:rPr>
          <w:color w:val="000000"/>
          <w:sz w:val="28"/>
          <w:szCs w:val="22"/>
        </w:rPr>
        <w:t xml:space="preserve">- </w:t>
      </w:r>
      <w:r>
        <w:rPr>
          <w:color w:val="000000"/>
          <w:sz w:val="28"/>
          <w:szCs w:val="22"/>
          <w:lang w:val="uk-UA"/>
        </w:rPr>
        <w:t>збір на обов'язкове соціальне страхування на випадок безробіття).</w: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 xml:space="preserve">Для підприємств, установ і організацій, де працюють інваліди, </w:t>
      </w:r>
      <w:r>
        <w:rPr>
          <w:color w:val="000000"/>
          <w:sz w:val="28"/>
          <w:szCs w:val="22"/>
          <w:lang w:val="uk-UA"/>
        </w:rPr>
        <w:t xml:space="preserve">цей збір визначається окремо </w:t>
      </w:r>
      <w:r>
        <w:rPr>
          <w:b/>
          <w:bCs/>
          <w:color w:val="000000"/>
          <w:sz w:val="28"/>
          <w:szCs w:val="22"/>
          <w:lang w:val="uk-UA"/>
        </w:rPr>
        <w:t xml:space="preserve">за ставкою 1% </w:t>
      </w:r>
      <w:r>
        <w:rPr>
          <w:color w:val="000000"/>
          <w:sz w:val="28"/>
          <w:szCs w:val="22"/>
          <w:lang w:val="uk-UA"/>
        </w:rPr>
        <w:t xml:space="preserve">від вартості об'єкта оподаткування для працюючих інвалідів та </w:t>
      </w:r>
      <w:r>
        <w:rPr>
          <w:b/>
          <w:bCs/>
          <w:color w:val="000000"/>
          <w:sz w:val="28"/>
          <w:szCs w:val="22"/>
          <w:lang w:val="uk-UA"/>
        </w:rPr>
        <w:t xml:space="preserve">за ставкою 5,5% </w:t>
      </w:r>
      <w:r>
        <w:rPr>
          <w:color w:val="000000"/>
          <w:sz w:val="28"/>
          <w:szCs w:val="22"/>
          <w:lang w:val="uk-UA"/>
        </w:rPr>
        <w:t>від вартості об'єкта оподаткування для інших працівників такого підприємства. При цьому збір на обов'язкове соціальне страхування, визначений від вартості об'єкта оподаткування для працюючих інвалідів, у повному обсязі зараховується до Фонду соціального захисту інвалідів;</w:t>
      </w:r>
    </w:p>
    <w:p w:rsidR="007250E7" w:rsidRDefault="00C66544">
      <w:pPr>
        <w:shd w:val="clear" w:color="auto" w:fill="FFFFFF"/>
        <w:spacing w:line="360" w:lineRule="auto"/>
        <w:ind w:firstLine="567"/>
        <w:jc w:val="both"/>
        <w:rPr>
          <w:sz w:val="28"/>
          <w:szCs w:val="24"/>
        </w:rPr>
      </w:pPr>
      <w:r>
        <w:rPr>
          <w:b/>
          <w:bCs/>
          <w:color w:val="000000"/>
          <w:sz w:val="28"/>
          <w:szCs w:val="22"/>
        </w:rPr>
        <w:t xml:space="preserve">2) </w:t>
      </w:r>
      <w:r>
        <w:rPr>
          <w:b/>
          <w:bCs/>
          <w:color w:val="000000"/>
          <w:sz w:val="28"/>
          <w:szCs w:val="22"/>
          <w:lang w:val="uk-UA"/>
        </w:rPr>
        <w:t xml:space="preserve">для платників збору фізичних осіб </w:t>
      </w:r>
      <w:r>
        <w:rPr>
          <w:color w:val="000000"/>
          <w:sz w:val="28"/>
          <w:szCs w:val="22"/>
          <w:lang w:val="uk-UA"/>
        </w:rPr>
        <w:t xml:space="preserve">(пп. З і </w:t>
      </w:r>
      <w:r>
        <w:rPr>
          <w:color w:val="000000"/>
          <w:sz w:val="28"/>
          <w:szCs w:val="22"/>
        </w:rPr>
        <w:t xml:space="preserve">4 </w:t>
      </w:r>
      <w:r>
        <w:rPr>
          <w:color w:val="000000"/>
          <w:sz w:val="28"/>
          <w:szCs w:val="22"/>
          <w:lang w:val="uk-UA"/>
        </w:rPr>
        <w:t xml:space="preserve">статті </w:t>
      </w:r>
      <w:r>
        <w:rPr>
          <w:color w:val="000000"/>
          <w:sz w:val="28"/>
          <w:szCs w:val="22"/>
        </w:rPr>
        <w:t xml:space="preserve">1) - 0,5% </w:t>
      </w:r>
      <w:r>
        <w:rPr>
          <w:color w:val="000000"/>
          <w:sz w:val="28"/>
          <w:szCs w:val="22"/>
          <w:lang w:val="uk-UA"/>
        </w:rPr>
        <w:t xml:space="preserve">від вартості об'єкта оподаткування </w:t>
      </w:r>
      <w:r>
        <w:rPr>
          <w:color w:val="000000"/>
          <w:sz w:val="28"/>
          <w:szCs w:val="22"/>
        </w:rPr>
        <w:t xml:space="preserve">- </w:t>
      </w:r>
      <w:r>
        <w:rPr>
          <w:color w:val="000000"/>
          <w:sz w:val="28"/>
          <w:szCs w:val="22"/>
          <w:lang w:val="uk-UA"/>
        </w:rPr>
        <w:t>тільки на збір на обов'язкове соціальне страхування на випадок безробіття.</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Стаття </w:t>
      </w:r>
      <w:r>
        <w:rPr>
          <w:color w:val="000000"/>
          <w:sz w:val="28"/>
          <w:szCs w:val="22"/>
        </w:rPr>
        <w:t xml:space="preserve">5. </w:t>
      </w:r>
      <w:r>
        <w:rPr>
          <w:color w:val="000000"/>
          <w:sz w:val="28"/>
          <w:szCs w:val="22"/>
          <w:lang w:val="uk-UA"/>
        </w:rPr>
        <w:t xml:space="preserve">Цей Закон набрав чинності від дня його опублікування, а стаття </w:t>
      </w:r>
      <w:r>
        <w:rPr>
          <w:color w:val="000000"/>
          <w:sz w:val="28"/>
          <w:szCs w:val="22"/>
        </w:rPr>
        <w:t xml:space="preserve">3 - </w:t>
      </w:r>
      <w:r>
        <w:rPr>
          <w:color w:val="000000"/>
          <w:sz w:val="28"/>
          <w:szCs w:val="22"/>
          <w:lang w:val="uk-UA"/>
        </w:rPr>
        <w:t xml:space="preserve">з </w:t>
      </w:r>
      <w:r>
        <w:rPr>
          <w:color w:val="000000"/>
          <w:sz w:val="28"/>
          <w:szCs w:val="22"/>
        </w:rPr>
        <w:t xml:space="preserve">1 </w:t>
      </w:r>
      <w:r>
        <w:rPr>
          <w:color w:val="000000"/>
          <w:sz w:val="28"/>
          <w:szCs w:val="22"/>
          <w:lang w:val="uk-UA"/>
        </w:rPr>
        <w:t xml:space="preserve">січня </w:t>
      </w:r>
      <w:r>
        <w:rPr>
          <w:color w:val="000000"/>
          <w:sz w:val="28"/>
          <w:szCs w:val="22"/>
        </w:rPr>
        <w:t xml:space="preserve">1998 </w:t>
      </w:r>
      <w:r>
        <w:rPr>
          <w:color w:val="000000"/>
          <w:sz w:val="28"/>
          <w:szCs w:val="22"/>
          <w:lang w:val="uk-UA"/>
        </w:rPr>
        <w:t>р.</w:t>
      </w:r>
    </w:p>
    <w:p w:rsidR="007250E7" w:rsidRDefault="00C66544">
      <w:pPr>
        <w:shd w:val="clear" w:color="auto" w:fill="FFFFFF"/>
        <w:spacing w:line="360" w:lineRule="auto"/>
        <w:ind w:firstLine="567"/>
        <w:jc w:val="both"/>
        <w:rPr>
          <w:color w:val="000000"/>
          <w:sz w:val="28"/>
          <w:szCs w:val="21"/>
          <w:lang w:val="uk-UA"/>
        </w:rPr>
      </w:pPr>
      <w:r>
        <w:rPr>
          <w:color w:val="000000"/>
          <w:sz w:val="28"/>
          <w:szCs w:val="21"/>
          <w:lang w:val="uk-UA"/>
        </w:rPr>
        <w:t xml:space="preserve">Кореспонденцію рахунків з обліку відрахувань і розрахунків зі страхування наведено у </w:t>
      </w:r>
      <w:r>
        <w:rPr>
          <w:color w:val="000000"/>
          <w:sz w:val="28"/>
          <w:szCs w:val="21"/>
        </w:rPr>
        <w:t>табл. З.</w:t>
      </w:r>
    </w:p>
    <w:p w:rsidR="007250E7" w:rsidRDefault="007250E7">
      <w:pPr>
        <w:shd w:val="clear" w:color="auto" w:fill="FFFFFF"/>
        <w:spacing w:line="360" w:lineRule="auto"/>
        <w:rPr>
          <w:b/>
          <w:bCs/>
          <w:color w:val="000000"/>
          <w:sz w:val="28"/>
          <w:szCs w:val="18"/>
          <w:lang w:val="uk-UA"/>
        </w:rPr>
      </w:pPr>
    </w:p>
    <w:p w:rsidR="007250E7" w:rsidRDefault="007250E7">
      <w:pPr>
        <w:shd w:val="clear" w:color="auto" w:fill="FFFFFF"/>
        <w:spacing w:line="360" w:lineRule="auto"/>
        <w:rPr>
          <w:b/>
          <w:bCs/>
          <w:color w:val="000000"/>
          <w:sz w:val="28"/>
          <w:szCs w:val="18"/>
          <w:lang w:val="uk-UA"/>
        </w:rPr>
      </w:pPr>
    </w:p>
    <w:p w:rsidR="007250E7" w:rsidRDefault="007250E7">
      <w:pPr>
        <w:shd w:val="clear" w:color="auto" w:fill="FFFFFF"/>
        <w:spacing w:line="360" w:lineRule="auto"/>
        <w:rPr>
          <w:b/>
          <w:bCs/>
          <w:color w:val="000000"/>
          <w:sz w:val="28"/>
          <w:szCs w:val="18"/>
          <w:lang w:val="uk-UA"/>
        </w:rPr>
      </w:pPr>
    </w:p>
    <w:p w:rsidR="007250E7" w:rsidRDefault="007250E7">
      <w:pPr>
        <w:shd w:val="clear" w:color="auto" w:fill="FFFFFF"/>
        <w:spacing w:line="360" w:lineRule="auto"/>
        <w:rPr>
          <w:b/>
          <w:bCs/>
          <w:color w:val="000000"/>
          <w:sz w:val="28"/>
          <w:szCs w:val="18"/>
          <w:lang w:val="uk-UA"/>
        </w:rPr>
      </w:pPr>
    </w:p>
    <w:p w:rsidR="007250E7" w:rsidRDefault="007250E7">
      <w:pPr>
        <w:shd w:val="clear" w:color="auto" w:fill="FFFFFF"/>
        <w:spacing w:line="360" w:lineRule="auto"/>
        <w:rPr>
          <w:b/>
          <w:bCs/>
          <w:color w:val="000000"/>
          <w:sz w:val="28"/>
          <w:szCs w:val="18"/>
          <w:lang w:val="uk-UA"/>
        </w:rPr>
      </w:pPr>
    </w:p>
    <w:p w:rsidR="007250E7" w:rsidRDefault="007250E7">
      <w:pPr>
        <w:shd w:val="clear" w:color="auto" w:fill="FFFFFF"/>
        <w:spacing w:line="360" w:lineRule="auto"/>
        <w:rPr>
          <w:b/>
          <w:bCs/>
          <w:color w:val="000000"/>
          <w:sz w:val="28"/>
          <w:szCs w:val="18"/>
          <w:lang w:val="uk-UA"/>
        </w:rPr>
      </w:pPr>
    </w:p>
    <w:p w:rsidR="007250E7" w:rsidRDefault="00C66544">
      <w:pPr>
        <w:pStyle w:val="1"/>
        <w:spacing w:line="360" w:lineRule="auto"/>
        <w:rPr>
          <w:szCs w:val="24"/>
        </w:rPr>
      </w:pPr>
      <w:r>
        <w:t>Узгодженість рахунків розрахунків зі страхування</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4517"/>
        <w:gridCol w:w="4486"/>
      </w:tblGrid>
      <w:tr w:rsidR="007250E7">
        <w:trPr>
          <w:trHeight w:val="211"/>
          <w:jc w:val="center"/>
        </w:trPr>
        <w:tc>
          <w:tcPr>
            <w:tcW w:w="4517" w:type="dxa"/>
            <w:tcBorders>
              <w:top w:val="single" w:sz="4" w:space="0" w:color="auto"/>
              <w:left w:val="single" w:sz="4"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 xml:space="preserve">План рахунків до </w:t>
            </w:r>
            <w:r>
              <w:rPr>
                <w:color w:val="000000"/>
                <w:sz w:val="28"/>
                <w:szCs w:val="19"/>
              </w:rPr>
              <w:t xml:space="preserve">01,01.2000 </w:t>
            </w:r>
            <w:r>
              <w:rPr>
                <w:color w:val="000000"/>
                <w:sz w:val="28"/>
                <w:szCs w:val="19"/>
                <w:lang w:val="uk-UA"/>
              </w:rPr>
              <w:t>р.</w:t>
            </w:r>
          </w:p>
          <w:p w:rsidR="007250E7" w:rsidRDefault="007250E7">
            <w:pPr>
              <w:shd w:val="clear" w:color="auto" w:fill="FFFFFF"/>
              <w:spacing w:line="360" w:lineRule="auto"/>
              <w:rPr>
                <w:sz w:val="28"/>
                <w:szCs w:val="24"/>
              </w:rPr>
            </w:pPr>
          </w:p>
        </w:tc>
        <w:tc>
          <w:tcPr>
            <w:tcW w:w="4486" w:type="dxa"/>
            <w:tcBorders>
              <w:top w:val="single" w:sz="4" w:space="0" w:color="auto"/>
              <w:left w:val="single" w:sz="6" w:space="0" w:color="auto"/>
              <w:bottom w:val="single" w:sz="6" w:space="0" w:color="auto"/>
              <w:right w:val="single" w:sz="4" w:space="0" w:color="auto"/>
            </w:tcBorders>
          </w:tcPr>
          <w:p w:rsidR="007250E7" w:rsidRDefault="00C66544">
            <w:pPr>
              <w:shd w:val="clear" w:color="auto" w:fill="FFFFFF"/>
              <w:spacing w:line="360" w:lineRule="auto"/>
              <w:rPr>
                <w:sz w:val="28"/>
                <w:szCs w:val="24"/>
              </w:rPr>
            </w:pPr>
            <w:r>
              <w:rPr>
                <w:color w:val="000000"/>
                <w:sz w:val="28"/>
                <w:szCs w:val="19"/>
                <w:lang w:val="uk-UA"/>
              </w:rPr>
              <w:t xml:space="preserve">Новий План рахунків з </w:t>
            </w:r>
            <w:r>
              <w:rPr>
                <w:color w:val="000000"/>
                <w:sz w:val="28"/>
                <w:szCs w:val="19"/>
              </w:rPr>
              <w:t xml:space="preserve">01.01.2000 </w:t>
            </w:r>
            <w:r>
              <w:rPr>
                <w:color w:val="000000"/>
                <w:sz w:val="28"/>
                <w:szCs w:val="19"/>
                <w:lang w:val="uk-UA"/>
              </w:rPr>
              <w:t>р.</w:t>
            </w:r>
          </w:p>
          <w:p w:rsidR="007250E7" w:rsidRDefault="007250E7">
            <w:pPr>
              <w:shd w:val="clear" w:color="auto" w:fill="FFFFFF"/>
              <w:spacing w:line="360" w:lineRule="auto"/>
              <w:rPr>
                <w:sz w:val="28"/>
                <w:szCs w:val="24"/>
              </w:rPr>
            </w:pPr>
          </w:p>
        </w:tc>
      </w:tr>
      <w:tr w:rsidR="007250E7">
        <w:trPr>
          <w:trHeight w:val="461"/>
          <w:jc w:val="center"/>
        </w:trPr>
        <w:tc>
          <w:tcPr>
            <w:tcW w:w="4517" w:type="dxa"/>
            <w:tcBorders>
              <w:top w:val="single" w:sz="6" w:space="0" w:color="auto"/>
              <w:left w:val="single" w:sz="4"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 xml:space="preserve">44 </w:t>
            </w:r>
            <w:r>
              <w:rPr>
                <w:color w:val="000000"/>
                <w:sz w:val="28"/>
                <w:szCs w:val="19"/>
                <w:lang w:val="uk-UA"/>
              </w:rPr>
              <w:t>"Витрати обігу"</w:t>
            </w:r>
          </w:p>
          <w:p w:rsidR="007250E7" w:rsidRDefault="007250E7">
            <w:pPr>
              <w:shd w:val="clear" w:color="auto" w:fill="FFFFFF"/>
              <w:spacing w:line="360" w:lineRule="auto"/>
              <w:rPr>
                <w:sz w:val="28"/>
                <w:szCs w:val="24"/>
              </w:rPr>
            </w:pPr>
          </w:p>
        </w:tc>
        <w:tc>
          <w:tcPr>
            <w:tcW w:w="4486" w:type="dxa"/>
            <w:tcBorders>
              <w:top w:val="single" w:sz="6" w:space="0" w:color="auto"/>
              <w:left w:val="single" w:sz="6" w:space="0" w:color="auto"/>
              <w:bottom w:val="single" w:sz="6" w:space="0" w:color="auto"/>
              <w:right w:val="single" w:sz="4" w:space="0" w:color="auto"/>
            </w:tcBorders>
          </w:tcPr>
          <w:p w:rsidR="007250E7" w:rsidRDefault="00C66544">
            <w:pPr>
              <w:shd w:val="clear" w:color="auto" w:fill="FFFFFF"/>
              <w:spacing w:line="360" w:lineRule="auto"/>
              <w:rPr>
                <w:color w:val="000000"/>
                <w:sz w:val="28"/>
                <w:szCs w:val="19"/>
              </w:rPr>
            </w:pPr>
            <w:r>
              <w:rPr>
                <w:color w:val="000000"/>
                <w:sz w:val="28"/>
                <w:szCs w:val="19"/>
              </w:rPr>
              <w:t xml:space="preserve">92 </w:t>
            </w:r>
            <w:r>
              <w:rPr>
                <w:color w:val="000000"/>
                <w:sz w:val="28"/>
                <w:szCs w:val="19"/>
                <w:lang w:val="uk-UA"/>
              </w:rPr>
              <w:t xml:space="preserve">"Адміністративні витрати" </w:t>
            </w:r>
          </w:p>
          <w:p w:rsidR="007250E7" w:rsidRDefault="00C66544">
            <w:pPr>
              <w:shd w:val="clear" w:color="auto" w:fill="FFFFFF"/>
              <w:spacing w:line="360" w:lineRule="auto"/>
              <w:rPr>
                <w:color w:val="000000"/>
                <w:sz w:val="28"/>
                <w:szCs w:val="19"/>
              </w:rPr>
            </w:pPr>
            <w:r>
              <w:rPr>
                <w:color w:val="000000"/>
                <w:sz w:val="28"/>
                <w:szCs w:val="19"/>
              </w:rPr>
              <w:t xml:space="preserve">93 </w:t>
            </w:r>
            <w:r>
              <w:rPr>
                <w:color w:val="000000"/>
                <w:sz w:val="28"/>
                <w:szCs w:val="19"/>
                <w:lang w:val="uk-UA"/>
              </w:rPr>
              <w:t xml:space="preserve">"Витрати на збут" </w:t>
            </w:r>
          </w:p>
          <w:p w:rsidR="007250E7" w:rsidRDefault="00C66544">
            <w:pPr>
              <w:shd w:val="clear" w:color="auto" w:fill="FFFFFF"/>
              <w:spacing w:line="360" w:lineRule="auto"/>
              <w:rPr>
                <w:sz w:val="28"/>
                <w:szCs w:val="24"/>
              </w:rPr>
            </w:pPr>
            <w:r>
              <w:rPr>
                <w:color w:val="000000"/>
                <w:sz w:val="28"/>
                <w:szCs w:val="19"/>
              </w:rPr>
              <w:t xml:space="preserve">94 </w:t>
            </w:r>
            <w:r>
              <w:rPr>
                <w:color w:val="000000"/>
                <w:sz w:val="28"/>
                <w:szCs w:val="19"/>
                <w:lang w:val="uk-UA"/>
              </w:rPr>
              <w:t>"Інші операційні витрата"</w:t>
            </w:r>
          </w:p>
          <w:p w:rsidR="007250E7" w:rsidRDefault="007250E7">
            <w:pPr>
              <w:shd w:val="clear" w:color="auto" w:fill="FFFFFF"/>
              <w:spacing w:line="360" w:lineRule="auto"/>
              <w:rPr>
                <w:sz w:val="28"/>
                <w:szCs w:val="24"/>
              </w:rPr>
            </w:pPr>
          </w:p>
        </w:tc>
      </w:tr>
      <w:tr w:rsidR="007250E7">
        <w:trPr>
          <w:trHeight w:val="195"/>
          <w:jc w:val="center"/>
        </w:trPr>
        <w:tc>
          <w:tcPr>
            <w:tcW w:w="4517" w:type="dxa"/>
            <w:tcBorders>
              <w:top w:val="single" w:sz="6" w:space="0" w:color="auto"/>
              <w:left w:val="single" w:sz="4"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 xml:space="preserve">50 </w:t>
            </w:r>
            <w:r>
              <w:rPr>
                <w:color w:val="000000"/>
                <w:sz w:val="28"/>
                <w:szCs w:val="19"/>
                <w:lang w:val="uk-UA"/>
              </w:rPr>
              <w:t>"Каса"</w:t>
            </w:r>
          </w:p>
          <w:p w:rsidR="007250E7" w:rsidRDefault="007250E7">
            <w:pPr>
              <w:shd w:val="clear" w:color="auto" w:fill="FFFFFF"/>
              <w:spacing w:line="360" w:lineRule="auto"/>
              <w:rPr>
                <w:sz w:val="28"/>
                <w:szCs w:val="24"/>
              </w:rPr>
            </w:pPr>
          </w:p>
        </w:tc>
        <w:tc>
          <w:tcPr>
            <w:tcW w:w="4486" w:type="dxa"/>
            <w:tcBorders>
              <w:top w:val="single" w:sz="6" w:space="0" w:color="auto"/>
              <w:left w:val="single" w:sz="6" w:space="0" w:color="auto"/>
              <w:bottom w:val="single" w:sz="6" w:space="0" w:color="auto"/>
              <w:right w:val="single" w:sz="4" w:space="0" w:color="auto"/>
            </w:tcBorders>
          </w:tcPr>
          <w:p w:rsidR="007250E7" w:rsidRDefault="00C66544">
            <w:pPr>
              <w:shd w:val="clear" w:color="auto" w:fill="FFFFFF"/>
              <w:spacing w:line="360" w:lineRule="auto"/>
              <w:rPr>
                <w:sz w:val="28"/>
                <w:szCs w:val="24"/>
              </w:rPr>
            </w:pPr>
            <w:r>
              <w:rPr>
                <w:color w:val="000000"/>
                <w:sz w:val="28"/>
                <w:szCs w:val="19"/>
                <w:lang w:val="uk-UA"/>
              </w:rPr>
              <w:t>30 "Каса"</w:t>
            </w:r>
          </w:p>
          <w:p w:rsidR="007250E7" w:rsidRDefault="007250E7">
            <w:pPr>
              <w:shd w:val="clear" w:color="auto" w:fill="FFFFFF"/>
              <w:spacing w:line="360" w:lineRule="auto"/>
              <w:rPr>
                <w:sz w:val="28"/>
                <w:szCs w:val="24"/>
              </w:rPr>
            </w:pPr>
          </w:p>
        </w:tc>
      </w:tr>
      <w:tr w:rsidR="007250E7">
        <w:trPr>
          <w:trHeight w:val="328"/>
          <w:jc w:val="center"/>
        </w:trPr>
        <w:tc>
          <w:tcPr>
            <w:tcW w:w="4517" w:type="dxa"/>
            <w:tcBorders>
              <w:top w:val="single" w:sz="6" w:space="0" w:color="auto"/>
              <w:left w:val="single" w:sz="4"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 xml:space="preserve">51 </w:t>
            </w:r>
            <w:r>
              <w:rPr>
                <w:color w:val="000000"/>
                <w:sz w:val="28"/>
                <w:szCs w:val="19"/>
                <w:lang w:val="uk-UA"/>
              </w:rPr>
              <w:t>"Розрахунковий рахунок"</w:t>
            </w:r>
          </w:p>
          <w:p w:rsidR="007250E7" w:rsidRDefault="007250E7">
            <w:pPr>
              <w:shd w:val="clear" w:color="auto" w:fill="FFFFFF"/>
              <w:spacing w:line="360" w:lineRule="auto"/>
              <w:rPr>
                <w:sz w:val="28"/>
                <w:szCs w:val="24"/>
              </w:rPr>
            </w:pPr>
          </w:p>
        </w:tc>
        <w:tc>
          <w:tcPr>
            <w:tcW w:w="4486" w:type="dxa"/>
            <w:tcBorders>
              <w:top w:val="single" w:sz="6" w:space="0" w:color="auto"/>
              <w:left w:val="single" w:sz="6" w:space="0" w:color="auto"/>
              <w:bottom w:val="single" w:sz="6" w:space="0" w:color="auto"/>
              <w:right w:val="single" w:sz="4" w:space="0" w:color="auto"/>
            </w:tcBorders>
          </w:tcPr>
          <w:p w:rsidR="007250E7" w:rsidRDefault="00C66544">
            <w:pPr>
              <w:shd w:val="clear" w:color="auto" w:fill="FFFFFF"/>
              <w:spacing w:line="360" w:lineRule="auto"/>
              <w:rPr>
                <w:sz w:val="28"/>
                <w:szCs w:val="24"/>
              </w:rPr>
            </w:pPr>
            <w:r>
              <w:rPr>
                <w:color w:val="000000"/>
                <w:sz w:val="28"/>
                <w:szCs w:val="19"/>
              </w:rPr>
              <w:t>3</w:t>
            </w:r>
            <w:r>
              <w:rPr>
                <w:color w:val="000000"/>
                <w:sz w:val="28"/>
                <w:szCs w:val="19"/>
                <w:lang w:val="uk-UA"/>
              </w:rPr>
              <w:t>1</w:t>
            </w:r>
            <w:r>
              <w:rPr>
                <w:color w:val="000000"/>
                <w:sz w:val="28"/>
                <w:szCs w:val="19"/>
              </w:rPr>
              <w:t>1</w:t>
            </w:r>
            <w:r>
              <w:rPr>
                <w:color w:val="000000"/>
                <w:sz w:val="28"/>
                <w:szCs w:val="19"/>
                <w:lang w:val="uk-UA"/>
              </w:rPr>
              <w:t xml:space="preserve"> "Поточні рахунки в національ</w:t>
            </w:r>
            <w:r>
              <w:rPr>
                <w:color w:val="000000"/>
                <w:sz w:val="28"/>
                <w:szCs w:val="19"/>
                <w:lang w:val="uk-UA"/>
              </w:rPr>
              <w:softHyphen/>
              <w:t>ній валюті"</w:t>
            </w:r>
          </w:p>
          <w:p w:rsidR="007250E7" w:rsidRDefault="007250E7">
            <w:pPr>
              <w:shd w:val="clear" w:color="auto" w:fill="FFFFFF"/>
              <w:spacing w:line="360" w:lineRule="auto"/>
              <w:rPr>
                <w:sz w:val="28"/>
                <w:szCs w:val="24"/>
              </w:rPr>
            </w:pPr>
          </w:p>
        </w:tc>
      </w:tr>
      <w:tr w:rsidR="007250E7">
        <w:trPr>
          <w:trHeight w:val="328"/>
          <w:jc w:val="center"/>
        </w:trPr>
        <w:tc>
          <w:tcPr>
            <w:tcW w:w="4517" w:type="dxa"/>
            <w:tcBorders>
              <w:top w:val="single" w:sz="6" w:space="0" w:color="auto"/>
              <w:left w:val="single" w:sz="4"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 xml:space="preserve">52 </w:t>
            </w:r>
            <w:r>
              <w:rPr>
                <w:color w:val="000000"/>
                <w:sz w:val="28"/>
                <w:szCs w:val="19"/>
                <w:lang w:val="uk-UA"/>
              </w:rPr>
              <w:t>"Валютний рахунок"</w:t>
            </w:r>
          </w:p>
          <w:p w:rsidR="007250E7" w:rsidRDefault="007250E7">
            <w:pPr>
              <w:shd w:val="clear" w:color="auto" w:fill="FFFFFF"/>
              <w:spacing w:line="360" w:lineRule="auto"/>
              <w:rPr>
                <w:sz w:val="28"/>
                <w:szCs w:val="24"/>
              </w:rPr>
            </w:pPr>
          </w:p>
        </w:tc>
        <w:tc>
          <w:tcPr>
            <w:tcW w:w="4486" w:type="dxa"/>
            <w:tcBorders>
              <w:top w:val="single" w:sz="6" w:space="0" w:color="auto"/>
              <w:left w:val="single" w:sz="6" w:space="0" w:color="auto"/>
              <w:bottom w:val="single" w:sz="6" w:space="0" w:color="auto"/>
              <w:right w:val="single" w:sz="4" w:space="0" w:color="auto"/>
            </w:tcBorders>
          </w:tcPr>
          <w:p w:rsidR="007250E7" w:rsidRDefault="00C66544">
            <w:pPr>
              <w:shd w:val="clear" w:color="auto" w:fill="FFFFFF"/>
              <w:spacing w:line="360" w:lineRule="auto"/>
              <w:rPr>
                <w:sz w:val="28"/>
                <w:szCs w:val="24"/>
              </w:rPr>
            </w:pPr>
            <w:r>
              <w:rPr>
                <w:color w:val="000000"/>
                <w:sz w:val="28"/>
                <w:szCs w:val="19"/>
              </w:rPr>
              <w:t xml:space="preserve">312 </w:t>
            </w:r>
            <w:r>
              <w:rPr>
                <w:color w:val="000000"/>
                <w:sz w:val="28"/>
                <w:szCs w:val="19"/>
                <w:lang w:val="uk-UA"/>
              </w:rPr>
              <w:t>"Поточні рахунки в іноземній валюті"</w:t>
            </w:r>
          </w:p>
          <w:p w:rsidR="007250E7" w:rsidRDefault="007250E7">
            <w:pPr>
              <w:shd w:val="clear" w:color="auto" w:fill="FFFFFF"/>
              <w:spacing w:line="360" w:lineRule="auto"/>
              <w:rPr>
                <w:sz w:val="28"/>
                <w:szCs w:val="24"/>
              </w:rPr>
            </w:pPr>
          </w:p>
        </w:tc>
      </w:tr>
      <w:tr w:rsidR="007250E7">
        <w:trPr>
          <w:trHeight w:val="328"/>
          <w:jc w:val="center"/>
        </w:trPr>
        <w:tc>
          <w:tcPr>
            <w:tcW w:w="4517" w:type="dxa"/>
            <w:tcBorders>
              <w:top w:val="single" w:sz="6" w:space="0" w:color="auto"/>
              <w:left w:val="single" w:sz="4"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 xml:space="preserve">68 </w:t>
            </w:r>
            <w:r>
              <w:rPr>
                <w:color w:val="000000"/>
                <w:sz w:val="28"/>
                <w:szCs w:val="19"/>
                <w:lang w:val="uk-UA"/>
              </w:rPr>
              <w:t>"Розрахунки з бюджетом"</w:t>
            </w:r>
          </w:p>
          <w:p w:rsidR="007250E7" w:rsidRDefault="007250E7">
            <w:pPr>
              <w:shd w:val="clear" w:color="auto" w:fill="FFFFFF"/>
              <w:spacing w:line="360" w:lineRule="auto"/>
              <w:rPr>
                <w:sz w:val="28"/>
                <w:szCs w:val="24"/>
              </w:rPr>
            </w:pPr>
          </w:p>
        </w:tc>
        <w:tc>
          <w:tcPr>
            <w:tcW w:w="4486" w:type="dxa"/>
            <w:tcBorders>
              <w:top w:val="single" w:sz="6" w:space="0" w:color="auto"/>
              <w:left w:val="single" w:sz="6" w:space="0" w:color="auto"/>
              <w:bottom w:val="single" w:sz="6" w:space="0" w:color="auto"/>
              <w:right w:val="single" w:sz="4" w:space="0" w:color="auto"/>
            </w:tcBorders>
          </w:tcPr>
          <w:p w:rsidR="007250E7" w:rsidRDefault="00C66544">
            <w:pPr>
              <w:shd w:val="clear" w:color="auto" w:fill="FFFFFF"/>
              <w:spacing w:line="360" w:lineRule="auto"/>
              <w:rPr>
                <w:sz w:val="28"/>
                <w:szCs w:val="24"/>
              </w:rPr>
            </w:pPr>
            <w:r>
              <w:rPr>
                <w:color w:val="000000"/>
                <w:sz w:val="28"/>
                <w:szCs w:val="19"/>
              </w:rPr>
              <w:t xml:space="preserve">64   </w:t>
            </w:r>
            <w:r>
              <w:rPr>
                <w:color w:val="000000"/>
                <w:sz w:val="28"/>
                <w:szCs w:val="19"/>
                <w:lang w:val="uk-UA"/>
              </w:rPr>
              <w:t>"Розрахунки   за   податками   й платежами"</w:t>
            </w:r>
          </w:p>
          <w:p w:rsidR="007250E7" w:rsidRDefault="007250E7">
            <w:pPr>
              <w:shd w:val="clear" w:color="auto" w:fill="FFFFFF"/>
              <w:spacing w:line="360" w:lineRule="auto"/>
              <w:rPr>
                <w:sz w:val="28"/>
                <w:szCs w:val="24"/>
              </w:rPr>
            </w:pPr>
          </w:p>
        </w:tc>
      </w:tr>
      <w:tr w:rsidR="007250E7">
        <w:trPr>
          <w:trHeight w:val="328"/>
          <w:jc w:val="center"/>
        </w:trPr>
        <w:tc>
          <w:tcPr>
            <w:tcW w:w="4517" w:type="dxa"/>
            <w:tcBorders>
              <w:top w:val="single" w:sz="6" w:space="0" w:color="auto"/>
              <w:left w:val="single" w:sz="4"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 xml:space="preserve">69-1   </w:t>
            </w:r>
            <w:r>
              <w:rPr>
                <w:color w:val="000000"/>
                <w:sz w:val="28"/>
                <w:szCs w:val="19"/>
                <w:lang w:val="uk-UA"/>
              </w:rPr>
              <w:t>"Розрахунки  по  соціальному страхуванню"</w:t>
            </w:r>
          </w:p>
          <w:p w:rsidR="007250E7" w:rsidRDefault="007250E7">
            <w:pPr>
              <w:shd w:val="clear" w:color="auto" w:fill="FFFFFF"/>
              <w:spacing w:line="360" w:lineRule="auto"/>
              <w:rPr>
                <w:sz w:val="28"/>
                <w:szCs w:val="24"/>
              </w:rPr>
            </w:pPr>
          </w:p>
        </w:tc>
        <w:tc>
          <w:tcPr>
            <w:tcW w:w="4486" w:type="dxa"/>
            <w:tcBorders>
              <w:top w:val="single" w:sz="6" w:space="0" w:color="auto"/>
              <w:left w:val="single" w:sz="6" w:space="0" w:color="auto"/>
              <w:bottom w:val="single" w:sz="6" w:space="0" w:color="auto"/>
              <w:right w:val="single" w:sz="4" w:space="0" w:color="auto"/>
            </w:tcBorders>
          </w:tcPr>
          <w:p w:rsidR="007250E7" w:rsidRDefault="00C66544">
            <w:pPr>
              <w:shd w:val="clear" w:color="auto" w:fill="FFFFFF"/>
              <w:spacing w:line="360" w:lineRule="auto"/>
              <w:rPr>
                <w:sz w:val="28"/>
                <w:szCs w:val="24"/>
              </w:rPr>
            </w:pPr>
            <w:r>
              <w:rPr>
                <w:color w:val="000000"/>
                <w:sz w:val="28"/>
                <w:szCs w:val="19"/>
              </w:rPr>
              <w:t xml:space="preserve">652    </w:t>
            </w:r>
            <w:r>
              <w:rPr>
                <w:color w:val="000000"/>
                <w:sz w:val="28"/>
                <w:szCs w:val="19"/>
                <w:lang w:val="uk-UA"/>
              </w:rPr>
              <w:t>"Розрахунки    за   соціальним страхуванням"</w:t>
            </w:r>
          </w:p>
          <w:p w:rsidR="007250E7" w:rsidRDefault="007250E7">
            <w:pPr>
              <w:shd w:val="clear" w:color="auto" w:fill="FFFFFF"/>
              <w:spacing w:line="360" w:lineRule="auto"/>
              <w:rPr>
                <w:sz w:val="28"/>
                <w:szCs w:val="24"/>
              </w:rPr>
            </w:pPr>
          </w:p>
        </w:tc>
      </w:tr>
      <w:tr w:rsidR="007250E7">
        <w:trPr>
          <w:trHeight w:val="328"/>
          <w:jc w:val="center"/>
        </w:trPr>
        <w:tc>
          <w:tcPr>
            <w:tcW w:w="4517" w:type="dxa"/>
            <w:tcBorders>
              <w:top w:val="single" w:sz="6" w:space="0" w:color="auto"/>
              <w:left w:val="single" w:sz="4"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 xml:space="preserve">69-4 </w:t>
            </w:r>
            <w:r>
              <w:rPr>
                <w:color w:val="000000"/>
                <w:sz w:val="28"/>
                <w:szCs w:val="19"/>
                <w:lang w:val="uk-UA"/>
              </w:rPr>
              <w:t>"Розрахунки з Пенсійним фон</w:t>
            </w:r>
            <w:r>
              <w:rPr>
                <w:color w:val="000000"/>
                <w:sz w:val="28"/>
                <w:szCs w:val="19"/>
                <w:lang w:val="uk-UA"/>
              </w:rPr>
              <w:softHyphen/>
              <w:t>дом"</w:t>
            </w:r>
          </w:p>
          <w:p w:rsidR="007250E7" w:rsidRDefault="007250E7">
            <w:pPr>
              <w:shd w:val="clear" w:color="auto" w:fill="FFFFFF"/>
              <w:spacing w:line="360" w:lineRule="auto"/>
              <w:rPr>
                <w:sz w:val="28"/>
                <w:szCs w:val="24"/>
              </w:rPr>
            </w:pPr>
          </w:p>
        </w:tc>
        <w:tc>
          <w:tcPr>
            <w:tcW w:w="4486" w:type="dxa"/>
            <w:tcBorders>
              <w:top w:val="single" w:sz="6" w:space="0" w:color="auto"/>
              <w:left w:val="single" w:sz="6" w:space="0" w:color="auto"/>
              <w:bottom w:val="single" w:sz="6" w:space="0" w:color="auto"/>
              <w:right w:val="single" w:sz="4" w:space="0" w:color="auto"/>
            </w:tcBorders>
          </w:tcPr>
          <w:p w:rsidR="007250E7" w:rsidRDefault="00C66544">
            <w:pPr>
              <w:shd w:val="clear" w:color="auto" w:fill="FFFFFF"/>
              <w:spacing w:line="360" w:lineRule="auto"/>
              <w:rPr>
                <w:sz w:val="28"/>
                <w:szCs w:val="24"/>
              </w:rPr>
            </w:pPr>
            <w:r>
              <w:rPr>
                <w:color w:val="000000"/>
                <w:sz w:val="28"/>
                <w:szCs w:val="19"/>
              </w:rPr>
              <w:t xml:space="preserve">652 </w:t>
            </w:r>
            <w:r>
              <w:rPr>
                <w:color w:val="000000"/>
                <w:sz w:val="28"/>
                <w:szCs w:val="19"/>
                <w:lang w:val="uk-UA"/>
              </w:rPr>
              <w:t>"Розрахунки за пенсійним за</w:t>
            </w:r>
            <w:r>
              <w:rPr>
                <w:color w:val="000000"/>
                <w:sz w:val="28"/>
                <w:szCs w:val="19"/>
                <w:lang w:val="uk-UA"/>
              </w:rPr>
              <w:softHyphen/>
              <w:t>безпеченням"</w:t>
            </w:r>
          </w:p>
          <w:p w:rsidR="007250E7" w:rsidRDefault="007250E7">
            <w:pPr>
              <w:shd w:val="clear" w:color="auto" w:fill="FFFFFF"/>
              <w:spacing w:line="360" w:lineRule="auto"/>
              <w:rPr>
                <w:sz w:val="28"/>
                <w:szCs w:val="24"/>
              </w:rPr>
            </w:pPr>
          </w:p>
        </w:tc>
      </w:tr>
      <w:tr w:rsidR="007250E7">
        <w:trPr>
          <w:trHeight w:val="195"/>
          <w:jc w:val="center"/>
        </w:trPr>
        <w:tc>
          <w:tcPr>
            <w:tcW w:w="4517" w:type="dxa"/>
            <w:tcBorders>
              <w:top w:val="single" w:sz="6" w:space="0" w:color="auto"/>
              <w:left w:val="single" w:sz="4"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 xml:space="preserve">70 </w:t>
            </w:r>
            <w:r>
              <w:rPr>
                <w:color w:val="000000"/>
                <w:sz w:val="28"/>
                <w:szCs w:val="19"/>
                <w:lang w:val="uk-UA"/>
              </w:rPr>
              <w:t>"Розрахунки по оплаті праці"</w:t>
            </w:r>
          </w:p>
          <w:p w:rsidR="007250E7" w:rsidRDefault="007250E7">
            <w:pPr>
              <w:shd w:val="clear" w:color="auto" w:fill="FFFFFF"/>
              <w:spacing w:line="360" w:lineRule="auto"/>
              <w:rPr>
                <w:sz w:val="28"/>
                <w:szCs w:val="24"/>
              </w:rPr>
            </w:pPr>
          </w:p>
        </w:tc>
        <w:tc>
          <w:tcPr>
            <w:tcW w:w="4486" w:type="dxa"/>
            <w:tcBorders>
              <w:top w:val="single" w:sz="6" w:space="0" w:color="auto"/>
              <w:left w:val="single" w:sz="6" w:space="0" w:color="auto"/>
              <w:bottom w:val="single" w:sz="6" w:space="0" w:color="auto"/>
              <w:right w:val="single" w:sz="4" w:space="0" w:color="auto"/>
            </w:tcBorders>
          </w:tcPr>
          <w:p w:rsidR="007250E7" w:rsidRDefault="00C66544">
            <w:pPr>
              <w:shd w:val="clear" w:color="auto" w:fill="FFFFFF"/>
              <w:spacing w:line="360" w:lineRule="auto"/>
              <w:rPr>
                <w:sz w:val="28"/>
                <w:szCs w:val="24"/>
              </w:rPr>
            </w:pPr>
            <w:r>
              <w:rPr>
                <w:color w:val="000000"/>
                <w:sz w:val="28"/>
                <w:szCs w:val="19"/>
              </w:rPr>
              <w:t xml:space="preserve">66 </w:t>
            </w:r>
            <w:r>
              <w:rPr>
                <w:color w:val="000000"/>
                <w:sz w:val="28"/>
                <w:szCs w:val="19"/>
                <w:lang w:val="uk-UA"/>
              </w:rPr>
              <w:t>"Розрахунки з оплати праці"</w:t>
            </w:r>
          </w:p>
          <w:p w:rsidR="007250E7" w:rsidRDefault="007250E7">
            <w:pPr>
              <w:shd w:val="clear" w:color="auto" w:fill="FFFFFF"/>
              <w:spacing w:line="360" w:lineRule="auto"/>
              <w:rPr>
                <w:sz w:val="28"/>
                <w:szCs w:val="24"/>
              </w:rPr>
            </w:pPr>
          </w:p>
        </w:tc>
      </w:tr>
      <w:tr w:rsidR="007250E7">
        <w:trPr>
          <w:trHeight w:val="328"/>
          <w:jc w:val="center"/>
        </w:trPr>
        <w:tc>
          <w:tcPr>
            <w:tcW w:w="4517" w:type="dxa"/>
            <w:tcBorders>
              <w:top w:val="single" w:sz="6" w:space="0" w:color="auto"/>
              <w:left w:val="single" w:sz="4"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72 "Розрахунки по відшкодуванню матеріальної шкоди"</w:t>
            </w:r>
          </w:p>
          <w:p w:rsidR="007250E7" w:rsidRDefault="007250E7">
            <w:pPr>
              <w:shd w:val="clear" w:color="auto" w:fill="FFFFFF"/>
              <w:spacing w:line="360" w:lineRule="auto"/>
              <w:rPr>
                <w:sz w:val="28"/>
                <w:szCs w:val="24"/>
              </w:rPr>
            </w:pPr>
          </w:p>
        </w:tc>
        <w:tc>
          <w:tcPr>
            <w:tcW w:w="4486" w:type="dxa"/>
            <w:tcBorders>
              <w:top w:val="single" w:sz="6" w:space="0" w:color="auto"/>
              <w:left w:val="single" w:sz="6" w:space="0" w:color="auto"/>
              <w:bottom w:val="single" w:sz="6" w:space="0" w:color="auto"/>
              <w:right w:val="single" w:sz="4" w:space="0" w:color="auto"/>
            </w:tcBorders>
          </w:tcPr>
          <w:p w:rsidR="007250E7" w:rsidRDefault="00C66544">
            <w:pPr>
              <w:shd w:val="clear" w:color="auto" w:fill="FFFFFF"/>
              <w:spacing w:line="360" w:lineRule="auto"/>
              <w:rPr>
                <w:sz w:val="28"/>
                <w:szCs w:val="24"/>
              </w:rPr>
            </w:pPr>
            <w:r>
              <w:rPr>
                <w:color w:val="000000"/>
                <w:sz w:val="28"/>
                <w:szCs w:val="19"/>
              </w:rPr>
              <w:t xml:space="preserve">375 </w:t>
            </w:r>
            <w:r>
              <w:rPr>
                <w:color w:val="000000"/>
                <w:sz w:val="28"/>
                <w:szCs w:val="19"/>
                <w:lang w:val="uk-UA"/>
              </w:rPr>
              <w:t>"Розрахунки за відшкодуванням завданих збитків"</w:t>
            </w:r>
          </w:p>
          <w:p w:rsidR="007250E7" w:rsidRDefault="007250E7">
            <w:pPr>
              <w:shd w:val="clear" w:color="auto" w:fill="FFFFFF"/>
              <w:spacing w:line="360" w:lineRule="auto"/>
              <w:rPr>
                <w:sz w:val="28"/>
                <w:szCs w:val="24"/>
              </w:rPr>
            </w:pPr>
          </w:p>
        </w:tc>
      </w:tr>
      <w:tr w:rsidR="007250E7">
        <w:trPr>
          <w:trHeight w:val="328"/>
          <w:jc w:val="center"/>
        </w:trPr>
        <w:tc>
          <w:tcPr>
            <w:tcW w:w="4517" w:type="dxa"/>
            <w:tcBorders>
              <w:top w:val="single" w:sz="6" w:space="0" w:color="auto"/>
              <w:left w:val="single" w:sz="4"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w:t>
            </w:r>
          </w:p>
          <w:p w:rsidR="007250E7" w:rsidRDefault="007250E7">
            <w:pPr>
              <w:shd w:val="clear" w:color="auto" w:fill="FFFFFF"/>
              <w:spacing w:line="360" w:lineRule="auto"/>
              <w:rPr>
                <w:sz w:val="28"/>
                <w:szCs w:val="24"/>
              </w:rPr>
            </w:pPr>
          </w:p>
        </w:tc>
        <w:tc>
          <w:tcPr>
            <w:tcW w:w="4486" w:type="dxa"/>
            <w:tcBorders>
              <w:top w:val="single" w:sz="6" w:space="0" w:color="auto"/>
              <w:left w:val="single" w:sz="6" w:space="0" w:color="auto"/>
              <w:bottom w:val="single" w:sz="6" w:space="0" w:color="auto"/>
              <w:right w:val="single" w:sz="4" w:space="0" w:color="auto"/>
            </w:tcBorders>
          </w:tcPr>
          <w:p w:rsidR="007250E7" w:rsidRDefault="00C66544">
            <w:pPr>
              <w:shd w:val="clear" w:color="auto" w:fill="FFFFFF"/>
              <w:spacing w:line="360" w:lineRule="auto"/>
              <w:rPr>
                <w:sz w:val="28"/>
                <w:szCs w:val="24"/>
              </w:rPr>
            </w:pPr>
            <w:r>
              <w:rPr>
                <w:color w:val="000000"/>
                <w:sz w:val="28"/>
                <w:szCs w:val="19"/>
              </w:rPr>
              <w:t xml:space="preserve">82 </w:t>
            </w:r>
            <w:r>
              <w:rPr>
                <w:color w:val="000000"/>
                <w:sz w:val="28"/>
                <w:szCs w:val="19"/>
                <w:lang w:val="uk-UA"/>
              </w:rPr>
              <w:t>"Відрахування на соціальні захо</w:t>
            </w:r>
            <w:r>
              <w:rPr>
                <w:color w:val="000000"/>
                <w:sz w:val="28"/>
                <w:szCs w:val="19"/>
                <w:lang w:val="uk-UA"/>
              </w:rPr>
              <w:softHyphen/>
              <w:t xml:space="preserve">ди" (клас </w:t>
            </w:r>
            <w:r>
              <w:rPr>
                <w:color w:val="000000"/>
                <w:sz w:val="28"/>
                <w:szCs w:val="19"/>
              </w:rPr>
              <w:t>8)</w:t>
            </w:r>
          </w:p>
          <w:p w:rsidR="007250E7" w:rsidRDefault="007250E7">
            <w:pPr>
              <w:shd w:val="clear" w:color="auto" w:fill="FFFFFF"/>
              <w:spacing w:line="360" w:lineRule="auto"/>
              <w:rPr>
                <w:sz w:val="28"/>
                <w:szCs w:val="24"/>
              </w:rPr>
            </w:pPr>
          </w:p>
        </w:tc>
      </w:tr>
      <w:tr w:rsidR="007250E7">
        <w:trPr>
          <w:trHeight w:val="328"/>
          <w:jc w:val="center"/>
        </w:trPr>
        <w:tc>
          <w:tcPr>
            <w:tcW w:w="4517" w:type="dxa"/>
            <w:tcBorders>
              <w:top w:val="single" w:sz="6" w:space="0" w:color="auto"/>
              <w:left w:val="single" w:sz="4"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 xml:space="preserve">81 </w:t>
            </w:r>
            <w:r>
              <w:rPr>
                <w:color w:val="000000"/>
                <w:sz w:val="28"/>
                <w:szCs w:val="19"/>
                <w:lang w:val="uk-UA"/>
              </w:rPr>
              <w:t>"Використання прибутку"</w:t>
            </w:r>
          </w:p>
          <w:p w:rsidR="007250E7" w:rsidRDefault="007250E7">
            <w:pPr>
              <w:shd w:val="clear" w:color="auto" w:fill="FFFFFF"/>
              <w:spacing w:line="360" w:lineRule="auto"/>
              <w:rPr>
                <w:sz w:val="28"/>
                <w:szCs w:val="24"/>
              </w:rPr>
            </w:pPr>
          </w:p>
        </w:tc>
        <w:tc>
          <w:tcPr>
            <w:tcW w:w="4486" w:type="dxa"/>
            <w:tcBorders>
              <w:top w:val="single" w:sz="6" w:space="0" w:color="auto"/>
              <w:left w:val="single" w:sz="6" w:space="0" w:color="auto"/>
              <w:bottom w:val="single" w:sz="6" w:space="0" w:color="auto"/>
              <w:right w:val="single" w:sz="4" w:space="0" w:color="auto"/>
            </w:tcBorders>
          </w:tcPr>
          <w:p w:rsidR="007250E7" w:rsidRDefault="00C66544">
            <w:pPr>
              <w:shd w:val="clear" w:color="auto" w:fill="FFFFFF"/>
              <w:spacing w:line="360" w:lineRule="auto"/>
              <w:rPr>
                <w:sz w:val="28"/>
                <w:szCs w:val="24"/>
              </w:rPr>
            </w:pPr>
            <w:r>
              <w:rPr>
                <w:color w:val="000000"/>
                <w:sz w:val="28"/>
                <w:szCs w:val="19"/>
              </w:rPr>
              <w:t xml:space="preserve">442   </w:t>
            </w:r>
            <w:r>
              <w:rPr>
                <w:color w:val="000000"/>
                <w:sz w:val="28"/>
                <w:szCs w:val="19"/>
                <w:lang w:val="uk-UA"/>
              </w:rPr>
              <w:t>"Прибуток,   використаний   у звітному періоді"</w:t>
            </w:r>
          </w:p>
          <w:p w:rsidR="007250E7" w:rsidRDefault="007250E7">
            <w:pPr>
              <w:shd w:val="clear" w:color="auto" w:fill="FFFFFF"/>
              <w:spacing w:line="360" w:lineRule="auto"/>
              <w:rPr>
                <w:sz w:val="28"/>
                <w:szCs w:val="24"/>
              </w:rPr>
            </w:pPr>
          </w:p>
        </w:tc>
      </w:tr>
      <w:tr w:rsidR="007250E7">
        <w:trPr>
          <w:trHeight w:val="344"/>
          <w:jc w:val="center"/>
        </w:trPr>
        <w:tc>
          <w:tcPr>
            <w:tcW w:w="4517" w:type="dxa"/>
            <w:tcBorders>
              <w:top w:val="single" w:sz="6" w:space="0" w:color="auto"/>
              <w:left w:val="single" w:sz="4" w:space="0" w:color="auto"/>
              <w:bottom w:val="single" w:sz="4"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 xml:space="preserve">87 </w:t>
            </w:r>
            <w:r>
              <w:rPr>
                <w:color w:val="000000"/>
                <w:sz w:val="28"/>
                <w:szCs w:val="19"/>
                <w:lang w:val="uk-UA"/>
              </w:rPr>
              <w:t>"Фонди економічного стимулю</w:t>
            </w:r>
            <w:r>
              <w:rPr>
                <w:color w:val="000000"/>
                <w:sz w:val="28"/>
                <w:szCs w:val="19"/>
                <w:lang w:val="uk-UA"/>
              </w:rPr>
              <w:softHyphen/>
              <w:t>вання"</w:t>
            </w:r>
          </w:p>
          <w:p w:rsidR="007250E7" w:rsidRDefault="007250E7">
            <w:pPr>
              <w:shd w:val="clear" w:color="auto" w:fill="FFFFFF"/>
              <w:spacing w:line="360" w:lineRule="auto"/>
              <w:rPr>
                <w:sz w:val="28"/>
                <w:szCs w:val="24"/>
              </w:rPr>
            </w:pPr>
          </w:p>
        </w:tc>
        <w:tc>
          <w:tcPr>
            <w:tcW w:w="4486" w:type="dxa"/>
            <w:tcBorders>
              <w:top w:val="single" w:sz="6" w:space="0" w:color="auto"/>
              <w:left w:val="single" w:sz="6" w:space="0" w:color="auto"/>
              <w:bottom w:val="single" w:sz="4" w:space="0" w:color="auto"/>
              <w:right w:val="single" w:sz="4" w:space="0" w:color="auto"/>
            </w:tcBorders>
          </w:tcPr>
          <w:p w:rsidR="007250E7" w:rsidRDefault="00C66544">
            <w:pPr>
              <w:shd w:val="clear" w:color="auto" w:fill="FFFFFF"/>
              <w:spacing w:line="360" w:lineRule="auto"/>
              <w:jc w:val="center"/>
              <w:rPr>
                <w:sz w:val="28"/>
                <w:szCs w:val="24"/>
              </w:rPr>
            </w:pPr>
            <w:r>
              <w:rPr>
                <w:color w:val="000000"/>
                <w:sz w:val="28"/>
                <w:szCs w:val="19"/>
              </w:rPr>
              <w:t>—</w:t>
            </w:r>
          </w:p>
          <w:p w:rsidR="007250E7" w:rsidRDefault="007250E7">
            <w:pPr>
              <w:shd w:val="clear" w:color="auto" w:fill="FFFFFF"/>
              <w:spacing w:line="360" w:lineRule="auto"/>
              <w:rPr>
                <w:sz w:val="28"/>
                <w:szCs w:val="24"/>
              </w:rPr>
            </w:pPr>
          </w:p>
        </w:tc>
      </w:tr>
    </w:tbl>
    <w:p w:rsidR="007250E7" w:rsidRDefault="007250E7">
      <w:pPr>
        <w:shd w:val="clear" w:color="auto" w:fill="FFFFFF"/>
        <w:spacing w:line="360" w:lineRule="auto"/>
        <w:ind w:firstLine="567"/>
        <w:jc w:val="both"/>
        <w:rPr>
          <w:color w:val="000000"/>
          <w:sz w:val="28"/>
          <w:szCs w:val="21"/>
          <w:lang w:val="uk-UA"/>
        </w:rPr>
      </w:pP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Нарахована сума збору </w:t>
      </w:r>
      <w:r>
        <w:rPr>
          <w:color w:val="000000"/>
          <w:sz w:val="28"/>
          <w:szCs w:val="22"/>
          <w:lang w:val="uk-UA"/>
        </w:rPr>
        <w:t>на державне пенсійне страху</w:t>
      </w:r>
      <w:r>
        <w:rPr>
          <w:color w:val="000000"/>
          <w:sz w:val="28"/>
          <w:szCs w:val="22"/>
          <w:lang w:val="uk-UA"/>
        </w:rPr>
        <w:softHyphen/>
        <w:t xml:space="preserve">вання від винагород за підсумками </w:t>
      </w:r>
      <w:r>
        <w:rPr>
          <w:b/>
          <w:bCs/>
          <w:color w:val="000000"/>
          <w:sz w:val="28"/>
          <w:szCs w:val="22"/>
          <w:lang w:val="uk-UA"/>
        </w:rPr>
        <w:t>року на витрати виробництва продукції (робіт, послуг) не відноситься. У податковому обліку ця сума збору включається до складу валових витрат.</w:t>
      </w:r>
    </w:p>
    <w:p w:rsidR="007250E7" w:rsidRDefault="00C66544">
      <w:pPr>
        <w:shd w:val="clear" w:color="auto" w:fill="FFFFFF"/>
        <w:spacing w:line="360" w:lineRule="auto"/>
        <w:ind w:firstLine="567"/>
        <w:jc w:val="both"/>
        <w:rPr>
          <w:sz w:val="28"/>
          <w:szCs w:val="24"/>
        </w:rPr>
      </w:pPr>
      <w:r>
        <w:rPr>
          <w:color w:val="000000"/>
          <w:sz w:val="28"/>
          <w:szCs w:val="21"/>
        </w:rPr>
        <w:t xml:space="preserve">: </w:t>
      </w:r>
      <w:r>
        <w:rPr>
          <w:color w:val="000000"/>
          <w:sz w:val="28"/>
          <w:szCs w:val="21"/>
          <w:lang w:val="uk-UA"/>
        </w:rPr>
        <w:t xml:space="preserve">На підприємствах, які використовують рахунки класу </w:t>
      </w:r>
      <w:r>
        <w:rPr>
          <w:color w:val="000000"/>
          <w:sz w:val="28"/>
          <w:szCs w:val="21"/>
        </w:rPr>
        <w:t xml:space="preserve">8, </w:t>
      </w:r>
      <w:r>
        <w:rPr>
          <w:color w:val="000000"/>
          <w:sz w:val="28"/>
          <w:szCs w:val="21"/>
          <w:lang w:val="uk-UA"/>
        </w:rPr>
        <w:t xml:space="preserve">для узагальнення інформації про витрати та відрахування на соціальні заходи призначений рахунок </w:t>
      </w:r>
      <w:r>
        <w:rPr>
          <w:color w:val="000000"/>
          <w:sz w:val="28"/>
          <w:szCs w:val="21"/>
        </w:rPr>
        <w:t xml:space="preserve">№ 82 </w:t>
      </w:r>
      <w:r>
        <w:rPr>
          <w:color w:val="000000"/>
          <w:sz w:val="28"/>
          <w:szCs w:val="21"/>
          <w:lang w:val="uk-UA"/>
        </w:rPr>
        <w:t>"Відрахування на соціальні заходи".</w:t>
      </w:r>
    </w:p>
    <w:p w:rsidR="007250E7" w:rsidRDefault="00C66544">
      <w:pPr>
        <w:shd w:val="clear" w:color="auto" w:fill="FFFFFF"/>
        <w:spacing w:line="360" w:lineRule="auto"/>
        <w:ind w:firstLine="567"/>
        <w:jc w:val="both"/>
        <w:rPr>
          <w:sz w:val="28"/>
          <w:szCs w:val="24"/>
        </w:rPr>
      </w:pPr>
      <w:r>
        <w:rPr>
          <w:b/>
          <w:bCs/>
          <w:color w:val="000000"/>
          <w:sz w:val="28"/>
          <w:szCs w:val="21"/>
          <w:lang w:val="uk-UA"/>
        </w:rPr>
        <w:t xml:space="preserve">На дебеті рахунка </w:t>
      </w:r>
      <w:r>
        <w:rPr>
          <w:color w:val="000000"/>
          <w:sz w:val="28"/>
          <w:szCs w:val="21"/>
        </w:rPr>
        <w:t xml:space="preserve">№ </w:t>
      </w:r>
      <w:r>
        <w:rPr>
          <w:b/>
          <w:bCs/>
          <w:color w:val="000000"/>
          <w:sz w:val="28"/>
          <w:szCs w:val="21"/>
        </w:rPr>
        <w:t xml:space="preserve">82 </w:t>
      </w:r>
      <w:r>
        <w:rPr>
          <w:color w:val="000000"/>
          <w:sz w:val="28"/>
          <w:szCs w:val="21"/>
          <w:lang w:val="uk-UA"/>
        </w:rPr>
        <w:t xml:space="preserve">"Відрахування на соціальні заходи" відображається належна сума відрахувань на соціальні заходи, </w:t>
      </w:r>
      <w:r>
        <w:rPr>
          <w:b/>
          <w:bCs/>
          <w:color w:val="000000"/>
          <w:sz w:val="28"/>
          <w:szCs w:val="21"/>
          <w:lang w:val="uk-UA"/>
        </w:rPr>
        <w:t xml:space="preserve">на кредиті </w:t>
      </w:r>
      <w:r>
        <w:rPr>
          <w:color w:val="000000"/>
          <w:sz w:val="28"/>
          <w:szCs w:val="21"/>
        </w:rPr>
        <w:t xml:space="preserve">- </w:t>
      </w:r>
      <w:r>
        <w:rPr>
          <w:color w:val="000000"/>
          <w:sz w:val="28"/>
          <w:szCs w:val="21"/>
          <w:lang w:val="uk-UA"/>
        </w:rPr>
        <w:t xml:space="preserve">списання на рахунок </w:t>
      </w:r>
      <w:r>
        <w:rPr>
          <w:color w:val="000000"/>
          <w:sz w:val="28"/>
          <w:szCs w:val="21"/>
        </w:rPr>
        <w:t xml:space="preserve">№ 23 </w:t>
      </w:r>
      <w:r>
        <w:rPr>
          <w:color w:val="000000"/>
          <w:sz w:val="28"/>
          <w:szCs w:val="21"/>
          <w:lang w:val="uk-UA"/>
        </w:rPr>
        <w:t xml:space="preserve">"Виробництво" суми відрахувань, які прямо включаються до виробничої собівартості продукції (робіт, послуг), до затрат допоміжних (підсобних) виробництв, </w:t>
      </w:r>
      <w:r>
        <w:rPr>
          <w:b/>
          <w:bCs/>
          <w:color w:val="000000"/>
          <w:sz w:val="28"/>
          <w:szCs w:val="21"/>
          <w:lang w:val="uk-UA"/>
        </w:rPr>
        <w:t xml:space="preserve">на рахунки класу </w:t>
      </w:r>
      <w:r>
        <w:rPr>
          <w:b/>
          <w:bCs/>
          <w:color w:val="000000"/>
          <w:sz w:val="28"/>
          <w:szCs w:val="21"/>
        </w:rPr>
        <w:t xml:space="preserve">9 </w:t>
      </w:r>
      <w:r>
        <w:rPr>
          <w:color w:val="000000"/>
          <w:sz w:val="28"/>
          <w:szCs w:val="21"/>
        </w:rPr>
        <w:t xml:space="preserve">- </w:t>
      </w:r>
      <w:r>
        <w:rPr>
          <w:color w:val="000000"/>
          <w:sz w:val="28"/>
          <w:szCs w:val="21"/>
          <w:lang w:val="uk-UA"/>
        </w:rPr>
        <w:t>суми відрахувань, що</w:t>
      </w:r>
    </w:p>
    <w:p w:rsidR="007250E7" w:rsidRDefault="00C66544">
      <w:pPr>
        <w:shd w:val="clear" w:color="auto" w:fill="FFFFFF"/>
        <w:spacing w:line="360" w:lineRule="auto"/>
        <w:ind w:firstLine="567"/>
        <w:jc w:val="both"/>
        <w:rPr>
          <w:sz w:val="28"/>
          <w:szCs w:val="24"/>
        </w:rPr>
      </w:pPr>
      <w:r>
        <w:rPr>
          <w:color w:val="000000"/>
          <w:sz w:val="28"/>
          <w:szCs w:val="21"/>
          <w:lang w:val="uk-UA"/>
        </w:rPr>
        <w:t>відносяться до виробничих накладних витрат, адміністратив</w:t>
      </w:r>
      <w:r>
        <w:rPr>
          <w:color w:val="000000"/>
          <w:sz w:val="28"/>
          <w:szCs w:val="21"/>
          <w:lang w:val="uk-UA"/>
        </w:rPr>
        <w:softHyphen/>
        <w:t xml:space="preserve">них і збутових витрат, </w:t>
      </w:r>
      <w:r>
        <w:rPr>
          <w:b/>
          <w:bCs/>
          <w:color w:val="000000"/>
          <w:sz w:val="28"/>
          <w:szCs w:val="21"/>
          <w:lang w:val="uk-UA"/>
        </w:rPr>
        <w:t xml:space="preserve">або на рахунок </w:t>
      </w:r>
      <w:r>
        <w:rPr>
          <w:color w:val="000000"/>
          <w:sz w:val="28"/>
          <w:szCs w:val="21"/>
        </w:rPr>
        <w:t xml:space="preserve">№ </w:t>
      </w:r>
      <w:r>
        <w:rPr>
          <w:b/>
          <w:bCs/>
          <w:color w:val="000000"/>
          <w:sz w:val="28"/>
          <w:szCs w:val="21"/>
        </w:rPr>
        <w:t xml:space="preserve">79 </w:t>
      </w:r>
      <w:r>
        <w:rPr>
          <w:color w:val="000000"/>
          <w:sz w:val="28"/>
          <w:szCs w:val="21"/>
          <w:lang w:val="uk-UA"/>
        </w:rPr>
        <w:t xml:space="preserve">"Фінансові результати", якщо підприємство не застосовує рахунки класу </w:t>
      </w:r>
      <w:r>
        <w:rPr>
          <w:color w:val="000000"/>
          <w:sz w:val="28"/>
          <w:szCs w:val="21"/>
        </w:rPr>
        <w:t>9.</w:t>
      </w:r>
    </w:p>
    <w:p w:rsidR="007250E7" w:rsidRDefault="00C66544">
      <w:pPr>
        <w:shd w:val="clear" w:color="auto" w:fill="FFFFFF"/>
        <w:spacing w:line="360" w:lineRule="auto"/>
        <w:ind w:firstLine="567"/>
        <w:jc w:val="both"/>
        <w:rPr>
          <w:sz w:val="28"/>
          <w:szCs w:val="24"/>
        </w:rPr>
      </w:pPr>
      <w:r>
        <w:rPr>
          <w:color w:val="000000"/>
          <w:sz w:val="28"/>
          <w:szCs w:val="21"/>
          <w:lang w:val="uk-UA"/>
        </w:rPr>
        <w:t xml:space="preserve">Рахунок </w:t>
      </w:r>
      <w:r>
        <w:rPr>
          <w:color w:val="000000"/>
          <w:sz w:val="28"/>
          <w:szCs w:val="21"/>
        </w:rPr>
        <w:t xml:space="preserve">№ 82 </w:t>
      </w:r>
      <w:r>
        <w:rPr>
          <w:color w:val="000000"/>
          <w:sz w:val="28"/>
          <w:szCs w:val="21"/>
          <w:lang w:val="uk-UA"/>
        </w:rPr>
        <w:t xml:space="preserve">"Відрахування на соціальні заходи" </w:t>
      </w:r>
      <w:r>
        <w:rPr>
          <w:b/>
          <w:bCs/>
          <w:color w:val="000000"/>
          <w:sz w:val="28"/>
          <w:szCs w:val="21"/>
          <w:lang w:val="uk-UA"/>
        </w:rPr>
        <w:t>має такі субрахунки":</w:t>
      </w:r>
    </w:p>
    <w:p w:rsidR="007250E7" w:rsidRDefault="00C66544">
      <w:pPr>
        <w:shd w:val="clear" w:color="auto" w:fill="FFFFFF"/>
        <w:spacing w:line="360" w:lineRule="auto"/>
        <w:ind w:firstLine="567"/>
        <w:jc w:val="both"/>
        <w:rPr>
          <w:sz w:val="28"/>
          <w:szCs w:val="24"/>
        </w:rPr>
      </w:pPr>
      <w:r>
        <w:rPr>
          <w:color w:val="000000"/>
          <w:sz w:val="28"/>
          <w:szCs w:val="21"/>
        </w:rPr>
        <w:t xml:space="preserve">№ 821 </w:t>
      </w:r>
      <w:r>
        <w:rPr>
          <w:color w:val="000000"/>
          <w:sz w:val="28"/>
          <w:szCs w:val="21"/>
          <w:lang w:val="uk-UA"/>
        </w:rPr>
        <w:t>"Відрахування на пенсійне забезпечення";</w:t>
      </w:r>
    </w:p>
    <w:p w:rsidR="007250E7" w:rsidRDefault="00C66544">
      <w:pPr>
        <w:shd w:val="clear" w:color="auto" w:fill="FFFFFF"/>
        <w:spacing w:line="360" w:lineRule="auto"/>
        <w:ind w:firstLine="567"/>
        <w:jc w:val="both"/>
        <w:rPr>
          <w:sz w:val="28"/>
          <w:szCs w:val="24"/>
        </w:rPr>
      </w:pPr>
      <w:r>
        <w:rPr>
          <w:color w:val="000000"/>
          <w:sz w:val="28"/>
          <w:szCs w:val="21"/>
        </w:rPr>
        <w:t xml:space="preserve">№ 822 </w:t>
      </w:r>
      <w:r>
        <w:rPr>
          <w:color w:val="000000"/>
          <w:sz w:val="28"/>
          <w:szCs w:val="21"/>
          <w:lang w:val="uk-UA"/>
        </w:rPr>
        <w:t>"^Відрахування на соціальне страхування";</w:t>
      </w:r>
    </w:p>
    <w:p w:rsidR="007250E7" w:rsidRDefault="00C66544">
      <w:pPr>
        <w:shd w:val="clear" w:color="auto" w:fill="FFFFFF"/>
        <w:spacing w:line="360" w:lineRule="auto"/>
        <w:ind w:firstLine="567"/>
        <w:jc w:val="both"/>
        <w:rPr>
          <w:sz w:val="28"/>
          <w:szCs w:val="24"/>
        </w:rPr>
      </w:pPr>
      <w:r>
        <w:rPr>
          <w:color w:val="000000"/>
          <w:sz w:val="28"/>
          <w:szCs w:val="21"/>
        </w:rPr>
        <w:t xml:space="preserve">№ 823 </w:t>
      </w:r>
      <w:r>
        <w:rPr>
          <w:color w:val="000000"/>
          <w:sz w:val="28"/>
          <w:szCs w:val="21"/>
          <w:lang w:val="uk-UA"/>
        </w:rPr>
        <w:t>"Страхування на випадок безробіття";</w:t>
      </w:r>
    </w:p>
    <w:p w:rsidR="007250E7" w:rsidRDefault="00C66544">
      <w:pPr>
        <w:shd w:val="clear" w:color="auto" w:fill="FFFFFF"/>
        <w:spacing w:line="360" w:lineRule="auto"/>
        <w:ind w:firstLine="567"/>
        <w:jc w:val="both"/>
        <w:rPr>
          <w:sz w:val="28"/>
          <w:szCs w:val="24"/>
        </w:rPr>
      </w:pPr>
      <w:r>
        <w:rPr>
          <w:color w:val="000000"/>
          <w:sz w:val="28"/>
          <w:szCs w:val="21"/>
        </w:rPr>
        <w:t xml:space="preserve">№ 824 </w:t>
      </w:r>
      <w:r>
        <w:rPr>
          <w:color w:val="000000"/>
          <w:sz w:val="28"/>
          <w:szCs w:val="21"/>
          <w:lang w:val="uk-UA"/>
        </w:rPr>
        <w:t>"Відрахування на індивідуальне страхування".</w:t>
      </w:r>
    </w:p>
    <w:p w:rsidR="007250E7" w:rsidRDefault="007250E7">
      <w:pPr>
        <w:spacing w:line="360" w:lineRule="auto"/>
        <w:ind w:firstLine="567"/>
        <w:jc w:val="both"/>
        <w:rPr>
          <w:sz w:val="28"/>
          <w:szCs w:val="24"/>
        </w:rPr>
      </w:pPr>
    </w:p>
    <w:p w:rsidR="007250E7" w:rsidRDefault="007250E7">
      <w:pPr>
        <w:shd w:val="clear" w:color="auto" w:fill="FFFFFF"/>
        <w:spacing w:line="360" w:lineRule="auto"/>
        <w:rPr>
          <w:b/>
          <w:bCs/>
          <w:color w:val="000000"/>
          <w:sz w:val="28"/>
          <w:szCs w:val="24"/>
        </w:rPr>
      </w:pPr>
    </w:p>
    <w:p w:rsidR="007250E7" w:rsidRDefault="00C66544">
      <w:pPr>
        <w:shd w:val="clear" w:color="auto" w:fill="FFFFFF"/>
        <w:spacing w:line="360" w:lineRule="auto"/>
        <w:jc w:val="center"/>
        <w:rPr>
          <w:b/>
          <w:bCs/>
          <w:color w:val="000000"/>
          <w:sz w:val="28"/>
          <w:szCs w:val="24"/>
          <w:lang w:val="uk-UA"/>
        </w:rPr>
      </w:pPr>
      <w:r>
        <w:rPr>
          <w:b/>
          <w:bCs/>
          <w:color w:val="000000"/>
          <w:sz w:val="28"/>
          <w:szCs w:val="24"/>
          <w:lang w:val="uk-UA"/>
        </w:rPr>
        <w:t xml:space="preserve"> Кореспонденція рахунків з обліку розрахунків використанням</w:t>
      </w:r>
    </w:p>
    <w:p w:rsidR="007250E7" w:rsidRDefault="00C66544">
      <w:pPr>
        <w:shd w:val="clear" w:color="auto" w:fill="FFFFFF"/>
        <w:spacing w:line="360" w:lineRule="auto"/>
        <w:jc w:val="center"/>
        <w:rPr>
          <w:sz w:val="28"/>
          <w:szCs w:val="24"/>
        </w:rPr>
      </w:pPr>
      <w:r>
        <w:rPr>
          <w:b/>
          <w:bCs/>
          <w:color w:val="000000"/>
          <w:sz w:val="28"/>
          <w:szCs w:val="24"/>
          <w:lang w:val="uk-UA"/>
        </w:rPr>
        <w:t xml:space="preserve"> рахунків класу </w:t>
      </w:r>
      <w:r>
        <w:rPr>
          <w:b/>
          <w:bCs/>
          <w:color w:val="000000"/>
          <w:sz w:val="28"/>
          <w:szCs w:val="24"/>
        </w:rPr>
        <w:t>8,</w:t>
      </w:r>
    </w:p>
    <w:tbl>
      <w:tblPr>
        <w:tblW w:w="9374" w:type="dxa"/>
        <w:jc w:val="center"/>
        <w:tblLayout w:type="fixed"/>
        <w:tblCellMar>
          <w:left w:w="40" w:type="dxa"/>
          <w:right w:w="40" w:type="dxa"/>
        </w:tblCellMar>
        <w:tblLook w:val="0000" w:firstRow="0" w:lastRow="0" w:firstColumn="0" w:lastColumn="0" w:noHBand="0" w:noVBand="0"/>
      </w:tblPr>
      <w:tblGrid>
        <w:gridCol w:w="579"/>
        <w:gridCol w:w="4325"/>
        <w:gridCol w:w="1094"/>
        <w:gridCol w:w="1109"/>
        <w:gridCol w:w="1077"/>
        <w:gridCol w:w="1190"/>
      </w:tblGrid>
      <w:tr w:rsidR="007250E7">
        <w:trPr>
          <w:cantSplit/>
          <w:trHeight w:val="133"/>
          <w:jc w:val="center"/>
        </w:trPr>
        <w:tc>
          <w:tcPr>
            <w:tcW w:w="579" w:type="dxa"/>
            <w:vMerge w:val="restart"/>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rPr>
              <w:t>№ пор.</w:t>
            </w:r>
          </w:p>
          <w:p w:rsidR="007250E7" w:rsidRDefault="007250E7">
            <w:pPr>
              <w:shd w:val="clear" w:color="auto" w:fill="FFFFFF"/>
              <w:spacing w:line="360" w:lineRule="auto"/>
              <w:rPr>
                <w:sz w:val="28"/>
                <w:szCs w:val="24"/>
              </w:rPr>
            </w:pPr>
          </w:p>
        </w:tc>
        <w:tc>
          <w:tcPr>
            <w:tcW w:w="4325" w:type="dxa"/>
            <w:vMerge w:val="restart"/>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Зміст операції</w:t>
            </w:r>
          </w:p>
          <w:p w:rsidR="007250E7" w:rsidRDefault="007250E7">
            <w:pPr>
              <w:shd w:val="clear" w:color="auto" w:fill="FFFFFF"/>
              <w:spacing w:line="360" w:lineRule="auto"/>
              <w:rPr>
                <w:sz w:val="28"/>
                <w:szCs w:val="24"/>
              </w:rPr>
            </w:pPr>
          </w:p>
        </w:tc>
        <w:tc>
          <w:tcPr>
            <w:tcW w:w="4470" w:type="dxa"/>
            <w:gridSpan w:val="4"/>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Кореспонденція рахунків</w:t>
            </w:r>
          </w:p>
          <w:p w:rsidR="007250E7" w:rsidRDefault="007250E7">
            <w:pPr>
              <w:shd w:val="clear" w:color="auto" w:fill="FFFFFF"/>
              <w:spacing w:line="360" w:lineRule="auto"/>
              <w:rPr>
                <w:sz w:val="28"/>
                <w:szCs w:val="24"/>
              </w:rPr>
            </w:pPr>
          </w:p>
        </w:tc>
      </w:tr>
      <w:tr w:rsidR="007250E7">
        <w:trPr>
          <w:cantSplit/>
          <w:trHeight w:val="623"/>
          <w:jc w:val="center"/>
        </w:trPr>
        <w:tc>
          <w:tcPr>
            <w:tcW w:w="0" w:type="auto"/>
            <w:vMerge/>
            <w:tcBorders>
              <w:top w:val="single" w:sz="6" w:space="0" w:color="auto"/>
              <w:left w:val="single" w:sz="6" w:space="0" w:color="auto"/>
              <w:bottom w:val="nil"/>
              <w:right w:val="single" w:sz="6" w:space="0" w:color="auto"/>
            </w:tcBorders>
            <w:vAlign w:val="center"/>
          </w:tcPr>
          <w:p w:rsidR="007250E7" w:rsidRDefault="007250E7">
            <w:pPr>
              <w:widowControl/>
              <w:autoSpaceDE/>
              <w:autoSpaceDN/>
              <w:adjustRightInd/>
              <w:spacing w:line="360" w:lineRule="auto"/>
              <w:rPr>
                <w:sz w:val="28"/>
                <w:szCs w:val="24"/>
              </w:rPr>
            </w:pPr>
          </w:p>
        </w:tc>
        <w:tc>
          <w:tcPr>
            <w:tcW w:w="0" w:type="auto"/>
            <w:vMerge/>
            <w:tcBorders>
              <w:top w:val="single" w:sz="6" w:space="0" w:color="auto"/>
              <w:left w:val="single" w:sz="6" w:space="0" w:color="auto"/>
              <w:bottom w:val="nil"/>
              <w:right w:val="single" w:sz="6" w:space="0" w:color="auto"/>
            </w:tcBorders>
            <w:vAlign w:val="center"/>
          </w:tcPr>
          <w:p w:rsidR="007250E7" w:rsidRDefault="007250E7">
            <w:pPr>
              <w:widowControl/>
              <w:autoSpaceDE/>
              <w:autoSpaceDN/>
              <w:adjustRightInd/>
              <w:spacing w:line="360" w:lineRule="auto"/>
              <w:rPr>
                <w:sz w:val="28"/>
                <w:szCs w:val="24"/>
              </w:rPr>
            </w:pPr>
          </w:p>
        </w:tc>
        <w:tc>
          <w:tcPr>
            <w:tcW w:w="2203" w:type="dxa"/>
            <w:gridSpan w:val="2"/>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 xml:space="preserve">Підприємство, яке не використовує рахунки класу </w:t>
            </w:r>
            <w:r>
              <w:rPr>
                <w:color w:val="000000"/>
                <w:sz w:val="28"/>
                <w:szCs w:val="19"/>
              </w:rPr>
              <w:t xml:space="preserve">8 </w:t>
            </w:r>
            <w:r>
              <w:rPr>
                <w:color w:val="000000"/>
                <w:sz w:val="28"/>
                <w:szCs w:val="19"/>
                <w:lang w:val="uk-UA"/>
              </w:rPr>
              <w:t>"Витрати за елементами"</w:t>
            </w:r>
          </w:p>
        </w:tc>
        <w:tc>
          <w:tcPr>
            <w:tcW w:w="2267" w:type="dxa"/>
            <w:gridSpan w:val="2"/>
            <w:tcBorders>
              <w:top w:val="single" w:sz="6" w:space="0" w:color="auto"/>
              <w:left w:val="single" w:sz="6" w:space="0" w:color="auto"/>
              <w:bottom w:val="nil"/>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 xml:space="preserve">Підприємство, яке </w:t>
            </w:r>
            <w:r>
              <w:rPr>
                <w:color w:val="000000"/>
                <w:sz w:val="28"/>
                <w:szCs w:val="19"/>
              </w:rPr>
              <w:t xml:space="preserve">. </w:t>
            </w:r>
            <w:r>
              <w:rPr>
                <w:color w:val="000000"/>
                <w:sz w:val="28"/>
                <w:szCs w:val="19"/>
                <w:lang w:val="uk-UA"/>
              </w:rPr>
              <w:t xml:space="preserve">використовує рахунки класу </w:t>
            </w:r>
            <w:r>
              <w:rPr>
                <w:color w:val="000000"/>
                <w:sz w:val="28"/>
                <w:szCs w:val="19"/>
              </w:rPr>
              <w:t xml:space="preserve">8 </w:t>
            </w:r>
            <w:r>
              <w:rPr>
                <w:color w:val="000000"/>
                <w:sz w:val="28"/>
                <w:szCs w:val="19"/>
                <w:lang w:val="uk-UA"/>
              </w:rPr>
              <w:t>"Витрати за елементами"</w:t>
            </w:r>
          </w:p>
        </w:tc>
      </w:tr>
      <w:tr w:rsidR="007250E7">
        <w:trPr>
          <w:trHeight w:val="118"/>
          <w:jc w:val="center"/>
        </w:trPr>
        <w:tc>
          <w:tcPr>
            <w:tcW w:w="57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1</w:t>
            </w:r>
          </w:p>
          <w:p w:rsidR="007250E7" w:rsidRDefault="007250E7">
            <w:pPr>
              <w:shd w:val="clear" w:color="auto" w:fill="FFFFFF"/>
              <w:spacing w:line="360" w:lineRule="auto"/>
              <w:rPr>
                <w:sz w:val="28"/>
                <w:szCs w:val="24"/>
              </w:rPr>
            </w:pPr>
          </w:p>
        </w:tc>
        <w:tc>
          <w:tcPr>
            <w:tcW w:w="432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w:t>
            </w:r>
          </w:p>
          <w:p w:rsidR="007250E7" w:rsidRDefault="007250E7">
            <w:pPr>
              <w:shd w:val="clear" w:color="auto" w:fill="FFFFFF"/>
              <w:spacing w:line="360" w:lineRule="auto"/>
              <w:rPr>
                <w:sz w:val="28"/>
                <w:szCs w:val="24"/>
              </w:rPr>
            </w:pPr>
          </w:p>
        </w:tc>
        <w:tc>
          <w:tcPr>
            <w:tcW w:w="1094"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3</w:t>
            </w:r>
          </w:p>
          <w:p w:rsidR="007250E7" w:rsidRDefault="007250E7">
            <w:pPr>
              <w:shd w:val="clear" w:color="auto" w:fill="FFFFFF"/>
              <w:spacing w:line="360" w:lineRule="auto"/>
              <w:rPr>
                <w:sz w:val="28"/>
                <w:szCs w:val="24"/>
              </w:rPr>
            </w:pPr>
          </w:p>
        </w:tc>
        <w:tc>
          <w:tcPr>
            <w:tcW w:w="110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4</w:t>
            </w:r>
          </w:p>
          <w:p w:rsidR="007250E7" w:rsidRDefault="007250E7">
            <w:pPr>
              <w:shd w:val="clear" w:color="auto" w:fill="FFFFFF"/>
              <w:spacing w:line="360" w:lineRule="auto"/>
              <w:rPr>
                <w:sz w:val="28"/>
                <w:szCs w:val="24"/>
              </w:rPr>
            </w:pPr>
          </w:p>
        </w:tc>
        <w:tc>
          <w:tcPr>
            <w:tcW w:w="107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5</w:t>
            </w:r>
          </w:p>
          <w:p w:rsidR="007250E7" w:rsidRDefault="007250E7">
            <w:pPr>
              <w:shd w:val="clear" w:color="auto" w:fill="FFFFFF"/>
              <w:spacing w:line="360" w:lineRule="auto"/>
              <w:rPr>
                <w:sz w:val="28"/>
                <w:szCs w:val="24"/>
              </w:rPr>
            </w:pPr>
          </w:p>
        </w:tc>
        <w:tc>
          <w:tcPr>
            <w:tcW w:w="1190"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6</w:t>
            </w:r>
          </w:p>
          <w:p w:rsidR="007250E7" w:rsidRDefault="007250E7">
            <w:pPr>
              <w:shd w:val="clear" w:color="auto" w:fill="FFFFFF"/>
              <w:spacing w:line="360" w:lineRule="auto"/>
              <w:rPr>
                <w:sz w:val="28"/>
                <w:szCs w:val="24"/>
              </w:rPr>
            </w:pPr>
          </w:p>
        </w:tc>
      </w:tr>
      <w:tr w:rsidR="007250E7">
        <w:trPr>
          <w:trHeight w:val="302"/>
          <w:jc w:val="center"/>
        </w:trPr>
        <w:tc>
          <w:tcPr>
            <w:tcW w:w="57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szCs w:val="32"/>
              </w:rPr>
              <w:t>1</w:t>
            </w:r>
            <w:r>
              <w:rPr>
                <w:color w:val="000000"/>
                <w:sz w:val="28"/>
                <w:szCs w:val="32"/>
                <w:lang w:val="uk-UA"/>
              </w:rPr>
              <w:t>.</w:t>
            </w:r>
          </w:p>
          <w:p w:rsidR="007250E7" w:rsidRDefault="007250E7">
            <w:pPr>
              <w:shd w:val="clear" w:color="auto" w:fill="FFFFFF"/>
              <w:spacing w:line="360" w:lineRule="auto"/>
              <w:rPr>
                <w:sz w:val="28"/>
                <w:szCs w:val="24"/>
              </w:rPr>
            </w:pPr>
          </w:p>
        </w:tc>
        <w:tc>
          <w:tcPr>
            <w:tcW w:w="432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Відрахування на пенсійне забез</w:t>
            </w:r>
            <w:r>
              <w:rPr>
                <w:color w:val="000000"/>
                <w:sz w:val="28"/>
                <w:szCs w:val="19"/>
                <w:lang w:val="uk-UA"/>
              </w:rPr>
              <w:softHyphen/>
              <w:t>печення</w:t>
            </w:r>
          </w:p>
          <w:p w:rsidR="007250E7" w:rsidRDefault="007250E7">
            <w:pPr>
              <w:shd w:val="clear" w:color="auto" w:fill="FFFFFF"/>
              <w:spacing w:line="360" w:lineRule="auto"/>
              <w:rPr>
                <w:sz w:val="28"/>
                <w:szCs w:val="24"/>
              </w:rPr>
            </w:pPr>
          </w:p>
        </w:tc>
        <w:tc>
          <w:tcPr>
            <w:tcW w:w="1094"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23, 91, 92,93, 94</w:t>
            </w:r>
          </w:p>
        </w:tc>
        <w:tc>
          <w:tcPr>
            <w:tcW w:w="110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651</w:t>
            </w:r>
          </w:p>
          <w:p w:rsidR="007250E7" w:rsidRDefault="007250E7">
            <w:pPr>
              <w:shd w:val="clear" w:color="auto" w:fill="FFFFFF"/>
              <w:spacing w:line="360" w:lineRule="auto"/>
              <w:rPr>
                <w:sz w:val="28"/>
                <w:szCs w:val="24"/>
              </w:rPr>
            </w:pPr>
          </w:p>
        </w:tc>
        <w:tc>
          <w:tcPr>
            <w:tcW w:w="107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821</w:t>
            </w:r>
          </w:p>
          <w:p w:rsidR="007250E7" w:rsidRDefault="007250E7">
            <w:pPr>
              <w:shd w:val="clear" w:color="auto" w:fill="FFFFFF"/>
              <w:spacing w:line="360" w:lineRule="auto"/>
              <w:rPr>
                <w:sz w:val="28"/>
                <w:szCs w:val="24"/>
              </w:rPr>
            </w:pPr>
          </w:p>
        </w:tc>
        <w:tc>
          <w:tcPr>
            <w:tcW w:w="1190"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651</w:t>
            </w:r>
          </w:p>
          <w:p w:rsidR="007250E7" w:rsidRDefault="007250E7">
            <w:pPr>
              <w:shd w:val="clear" w:color="auto" w:fill="FFFFFF"/>
              <w:spacing w:line="360" w:lineRule="auto"/>
              <w:rPr>
                <w:sz w:val="28"/>
                <w:szCs w:val="24"/>
              </w:rPr>
            </w:pPr>
          </w:p>
        </w:tc>
      </w:tr>
      <w:tr w:rsidR="007250E7">
        <w:trPr>
          <w:trHeight w:val="302"/>
          <w:jc w:val="center"/>
        </w:trPr>
        <w:tc>
          <w:tcPr>
            <w:tcW w:w="57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w:t>
            </w:r>
          </w:p>
          <w:p w:rsidR="007250E7" w:rsidRDefault="007250E7">
            <w:pPr>
              <w:shd w:val="clear" w:color="auto" w:fill="FFFFFF"/>
              <w:spacing w:line="360" w:lineRule="auto"/>
              <w:rPr>
                <w:sz w:val="28"/>
                <w:szCs w:val="24"/>
              </w:rPr>
            </w:pPr>
          </w:p>
        </w:tc>
        <w:tc>
          <w:tcPr>
            <w:tcW w:w="432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Відрахування на соціальне стра</w:t>
            </w:r>
            <w:r>
              <w:rPr>
                <w:color w:val="000000"/>
                <w:sz w:val="28"/>
                <w:szCs w:val="19"/>
                <w:lang w:val="uk-UA"/>
              </w:rPr>
              <w:softHyphen/>
              <w:t>хування</w:t>
            </w:r>
          </w:p>
          <w:p w:rsidR="007250E7" w:rsidRDefault="007250E7">
            <w:pPr>
              <w:shd w:val="clear" w:color="auto" w:fill="FFFFFF"/>
              <w:spacing w:line="360" w:lineRule="auto"/>
              <w:rPr>
                <w:sz w:val="28"/>
                <w:szCs w:val="24"/>
              </w:rPr>
            </w:pPr>
          </w:p>
        </w:tc>
        <w:tc>
          <w:tcPr>
            <w:tcW w:w="1094"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23, 91, 92, 93, 94</w:t>
            </w:r>
          </w:p>
        </w:tc>
        <w:tc>
          <w:tcPr>
            <w:tcW w:w="110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652</w:t>
            </w:r>
          </w:p>
          <w:p w:rsidR="007250E7" w:rsidRDefault="007250E7">
            <w:pPr>
              <w:shd w:val="clear" w:color="auto" w:fill="FFFFFF"/>
              <w:spacing w:line="360" w:lineRule="auto"/>
              <w:rPr>
                <w:sz w:val="28"/>
                <w:szCs w:val="24"/>
              </w:rPr>
            </w:pPr>
          </w:p>
        </w:tc>
        <w:tc>
          <w:tcPr>
            <w:tcW w:w="107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822</w:t>
            </w:r>
          </w:p>
          <w:p w:rsidR="007250E7" w:rsidRDefault="007250E7">
            <w:pPr>
              <w:shd w:val="clear" w:color="auto" w:fill="FFFFFF"/>
              <w:spacing w:line="360" w:lineRule="auto"/>
              <w:rPr>
                <w:sz w:val="28"/>
                <w:szCs w:val="24"/>
              </w:rPr>
            </w:pPr>
          </w:p>
        </w:tc>
        <w:tc>
          <w:tcPr>
            <w:tcW w:w="1190"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652</w:t>
            </w:r>
          </w:p>
          <w:p w:rsidR="007250E7" w:rsidRDefault="007250E7">
            <w:pPr>
              <w:shd w:val="clear" w:color="auto" w:fill="FFFFFF"/>
              <w:spacing w:line="360" w:lineRule="auto"/>
              <w:rPr>
                <w:sz w:val="28"/>
                <w:szCs w:val="24"/>
              </w:rPr>
            </w:pPr>
          </w:p>
        </w:tc>
      </w:tr>
      <w:tr w:rsidR="007250E7">
        <w:trPr>
          <w:trHeight w:val="302"/>
          <w:jc w:val="center"/>
        </w:trPr>
        <w:tc>
          <w:tcPr>
            <w:tcW w:w="57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3.</w:t>
            </w:r>
          </w:p>
          <w:p w:rsidR="007250E7" w:rsidRDefault="007250E7">
            <w:pPr>
              <w:shd w:val="clear" w:color="auto" w:fill="FFFFFF"/>
              <w:spacing w:line="360" w:lineRule="auto"/>
              <w:rPr>
                <w:sz w:val="28"/>
                <w:szCs w:val="24"/>
              </w:rPr>
            </w:pPr>
          </w:p>
        </w:tc>
        <w:tc>
          <w:tcPr>
            <w:tcW w:w="432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Страхування на випадок безро</w:t>
            </w:r>
            <w:r>
              <w:rPr>
                <w:color w:val="000000"/>
                <w:sz w:val="28"/>
                <w:szCs w:val="19"/>
                <w:lang w:val="uk-UA"/>
              </w:rPr>
              <w:softHyphen/>
              <w:t>біття</w:t>
            </w:r>
          </w:p>
          <w:p w:rsidR="007250E7" w:rsidRDefault="007250E7">
            <w:pPr>
              <w:shd w:val="clear" w:color="auto" w:fill="FFFFFF"/>
              <w:spacing w:line="360" w:lineRule="auto"/>
              <w:rPr>
                <w:sz w:val="28"/>
                <w:szCs w:val="24"/>
              </w:rPr>
            </w:pPr>
          </w:p>
        </w:tc>
        <w:tc>
          <w:tcPr>
            <w:tcW w:w="1094"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23, 91, 92, 93, 94</w:t>
            </w:r>
          </w:p>
        </w:tc>
        <w:tc>
          <w:tcPr>
            <w:tcW w:w="110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653</w:t>
            </w:r>
          </w:p>
          <w:p w:rsidR="007250E7" w:rsidRDefault="007250E7">
            <w:pPr>
              <w:shd w:val="clear" w:color="auto" w:fill="FFFFFF"/>
              <w:spacing w:line="360" w:lineRule="auto"/>
              <w:rPr>
                <w:sz w:val="28"/>
                <w:szCs w:val="24"/>
              </w:rPr>
            </w:pPr>
          </w:p>
        </w:tc>
        <w:tc>
          <w:tcPr>
            <w:tcW w:w="107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823</w:t>
            </w:r>
          </w:p>
          <w:p w:rsidR="007250E7" w:rsidRDefault="007250E7">
            <w:pPr>
              <w:shd w:val="clear" w:color="auto" w:fill="FFFFFF"/>
              <w:spacing w:line="360" w:lineRule="auto"/>
              <w:rPr>
                <w:sz w:val="28"/>
                <w:szCs w:val="24"/>
              </w:rPr>
            </w:pPr>
          </w:p>
        </w:tc>
        <w:tc>
          <w:tcPr>
            <w:tcW w:w="1190"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653</w:t>
            </w:r>
          </w:p>
          <w:p w:rsidR="007250E7" w:rsidRDefault="007250E7">
            <w:pPr>
              <w:shd w:val="clear" w:color="auto" w:fill="FFFFFF"/>
              <w:spacing w:line="360" w:lineRule="auto"/>
              <w:rPr>
                <w:sz w:val="28"/>
                <w:szCs w:val="24"/>
              </w:rPr>
            </w:pPr>
          </w:p>
        </w:tc>
      </w:tr>
      <w:tr w:rsidR="007250E7">
        <w:trPr>
          <w:trHeight w:val="213"/>
          <w:jc w:val="center"/>
        </w:trPr>
        <w:tc>
          <w:tcPr>
            <w:tcW w:w="57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4.</w:t>
            </w:r>
          </w:p>
          <w:p w:rsidR="007250E7" w:rsidRDefault="007250E7">
            <w:pPr>
              <w:shd w:val="clear" w:color="auto" w:fill="FFFFFF"/>
              <w:spacing w:line="360" w:lineRule="auto"/>
              <w:rPr>
                <w:sz w:val="28"/>
                <w:szCs w:val="24"/>
              </w:rPr>
            </w:pPr>
          </w:p>
        </w:tc>
        <w:tc>
          <w:tcPr>
            <w:tcW w:w="432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Відрахування   на   індивідуальне страхування</w:t>
            </w:r>
          </w:p>
        </w:tc>
        <w:tc>
          <w:tcPr>
            <w:tcW w:w="1094"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23</w:t>
            </w:r>
          </w:p>
          <w:p w:rsidR="007250E7" w:rsidRDefault="007250E7">
            <w:pPr>
              <w:shd w:val="clear" w:color="auto" w:fill="FFFFFF"/>
              <w:spacing w:line="360" w:lineRule="auto"/>
              <w:rPr>
                <w:sz w:val="28"/>
                <w:szCs w:val="24"/>
              </w:rPr>
            </w:pPr>
          </w:p>
        </w:tc>
        <w:tc>
          <w:tcPr>
            <w:tcW w:w="110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654</w:t>
            </w:r>
          </w:p>
          <w:p w:rsidR="007250E7" w:rsidRDefault="007250E7">
            <w:pPr>
              <w:shd w:val="clear" w:color="auto" w:fill="FFFFFF"/>
              <w:spacing w:line="360" w:lineRule="auto"/>
              <w:rPr>
                <w:sz w:val="28"/>
                <w:szCs w:val="24"/>
              </w:rPr>
            </w:pPr>
          </w:p>
        </w:tc>
        <w:tc>
          <w:tcPr>
            <w:tcW w:w="107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824</w:t>
            </w:r>
          </w:p>
          <w:p w:rsidR="007250E7" w:rsidRDefault="007250E7">
            <w:pPr>
              <w:shd w:val="clear" w:color="auto" w:fill="FFFFFF"/>
              <w:spacing w:line="360" w:lineRule="auto"/>
              <w:rPr>
                <w:sz w:val="28"/>
                <w:szCs w:val="24"/>
              </w:rPr>
            </w:pPr>
          </w:p>
        </w:tc>
        <w:tc>
          <w:tcPr>
            <w:tcW w:w="1190"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654</w:t>
            </w:r>
          </w:p>
          <w:p w:rsidR="007250E7" w:rsidRDefault="007250E7">
            <w:pPr>
              <w:shd w:val="clear" w:color="auto" w:fill="FFFFFF"/>
              <w:spacing w:line="360" w:lineRule="auto"/>
              <w:rPr>
                <w:sz w:val="28"/>
                <w:szCs w:val="24"/>
              </w:rPr>
            </w:pPr>
          </w:p>
        </w:tc>
      </w:tr>
      <w:tr w:rsidR="007250E7">
        <w:trPr>
          <w:trHeight w:val="217"/>
          <w:jc w:val="center"/>
        </w:trPr>
        <w:tc>
          <w:tcPr>
            <w:tcW w:w="579"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432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Якщо підприємство не засто</w:t>
            </w:r>
            <w:r>
              <w:rPr>
                <w:color w:val="000000"/>
                <w:sz w:val="28"/>
                <w:szCs w:val="19"/>
                <w:lang w:val="uk-UA"/>
              </w:rPr>
              <w:softHyphen/>
              <w:t xml:space="preserve">совує рахунки класу </w:t>
            </w:r>
            <w:r>
              <w:rPr>
                <w:color w:val="000000"/>
                <w:sz w:val="28"/>
                <w:szCs w:val="19"/>
              </w:rPr>
              <w:t>9</w:t>
            </w:r>
          </w:p>
        </w:tc>
        <w:tc>
          <w:tcPr>
            <w:tcW w:w="1094"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109"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07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79</w:t>
            </w:r>
          </w:p>
          <w:p w:rsidR="007250E7" w:rsidRDefault="007250E7">
            <w:pPr>
              <w:shd w:val="clear" w:color="auto" w:fill="FFFFFF"/>
              <w:spacing w:line="360" w:lineRule="auto"/>
              <w:rPr>
                <w:sz w:val="28"/>
                <w:szCs w:val="24"/>
              </w:rPr>
            </w:pPr>
          </w:p>
        </w:tc>
        <w:tc>
          <w:tcPr>
            <w:tcW w:w="1190"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82</w:t>
            </w:r>
          </w:p>
          <w:p w:rsidR="007250E7" w:rsidRDefault="007250E7">
            <w:pPr>
              <w:shd w:val="clear" w:color="auto" w:fill="FFFFFF"/>
              <w:spacing w:line="360" w:lineRule="auto"/>
              <w:rPr>
                <w:sz w:val="28"/>
                <w:szCs w:val="24"/>
              </w:rPr>
            </w:pPr>
          </w:p>
        </w:tc>
      </w:tr>
      <w:tr w:rsidR="007250E7">
        <w:trPr>
          <w:trHeight w:val="657"/>
          <w:jc w:val="center"/>
        </w:trPr>
        <w:tc>
          <w:tcPr>
            <w:tcW w:w="57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5.</w:t>
            </w:r>
          </w:p>
          <w:p w:rsidR="007250E7" w:rsidRDefault="007250E7">
            <w:pPr>
              <w:shd w:val="clear" w:color="auto" w:fill="FFFFFF"/>
              <w:spacing w:line="360" w:lineRule="auto"/>
              <w:rPr>
                <w:sz w:val="28"/>
                <w:szCs w:val="24"/>
              </w:rPr>
            </w:pPr>
          </w:p>
        </w:tc>
        <w:tc>
          <w:tcPr>
            <w:tcW w:w="432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Якщо підприємство  застосо</w:t>
            </w:r>
            <w:r>
              <w:rPr>
                <w:color w:val="000000"/>
                <w:sz w:val="28"/>
                <w:szCs w:val="19"/>
                <w:lang w:val="uk-UA"/>
              </w:rPr>
              <w:softHyphen/>
              <w:t xml:space="preserve">вує рахунки класу </w:t>
            </w:r>
            <w:r>
              <w:rPr>
                <w:color w:val="000000"/>
                <w:sz w:val="28"/>
                <w:szCs w:val="19"/>
              </w:rPr>
              <w:t xml:space="preserve">9, </w:t>
            </w:r>
            <w:r>
              <w:rPr>
                <w:color w:val="000000"/>
                <w:sz w:val="28"/>
                <w:szCs w:val="19"/>
                <w:lang w:val="uk-UA"/>
              </w:rPr>
              <w:t>то на ці</w:t>
            </w:r>
          </w:p>
          <w:p w:rsidR="007250E7" w:rsidRDefault="00C66544">
            <w:pPr>
              <w:shd w:val="clear" w:color="auto" w:fill="FFFFFF"/>
              <w:spacing w:line="360" w:lineRule="auto"/>
              <w:rPr>
                <w:sz w:val="28"/>
                <w:szCs w:val="24"/>
              </w:rPr>
            </w:pPr>
            <w:r>
              <w:rPr>
                <w:color w:val="000000"/>
                <w:sz w:val="28"/>
                <w:szCs w:val="19"/>
                <w:lang w:val="uk-UA"/>
              </w:rPr>
              <w:t>рахунки    списуємо    матеріальні витрати, що відносяться до ви</w:t>
            </w:r>
            <w:r>
              <w:rPr>
                <w:color w:val="000000"/>
                <w:sz w:val="28"/>
                <w:szCs w:val="19"/>
                <w:lang w:val="uk-UA"/>
              </w:rPr>
              <w:softHyphen/>
              <w:t>робничих накладних витрат, адміністративних витрат</w:t>
            </w:r>
          </w:p>
        </w:tc>
        <w:tc>
          <w:tcPr>
            <w:tcW w:w="1094"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109"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07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91, 92, 93, 94</w:t>
            </w:r>
          </w:p>
          <w:p w:rsidR="007250E7" w:rsidRDefault="007250E7">
            <w:pPr>
              <w:shd w:val="clear" w:color="auto" w:fill="FFFFFF"/>
              <w:spacing w:line="360" w:lineRule="auto"/>
              <w:rPr>
                <w:sz w:val="28"/>
                <w:szCs w:val="24"/>
              </w:rPr>
            </w:pPr>
          </w:p>
        </w:tc>
        <w:tc>
          <w:tcPr>
            <w:tcW w:w="1190"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82</w:t>
            </w:r>
          </w:p>
          <w:p w:rsidR="007250E7" w:rsidRDefault="007250E7">
            <w:pPr>
              <w:shd w:val="clear" w:color="auto" w:fill="FFFFFF"/>
              <w:spacing w:line="360" w:lineRule="auto"/>
              <w:rPr>
                <w:sz w:val="28"/>
                <w:szCs w:val="24"/>
              </w:rPr>
            </w:pPr>
          </w:p>
        </w:tc>
      </w:tr>
    </w:tbl>
    <w:p w:rsidR="007250E7" w:rsidRDefault="007250E7">
      <w:pPr>
        <w:spacing w:line="360" w:lineRule="auto"/>
        <w:rPr>
          <w:sz w:val="28"/>
          <w:lang w:val="uk-UA"/>
        </w:rPr>
      </w:pPr>
    </w:p>
    <w:p w:rsidR="007250E7" w:rsidRDefault="007250E7">
      <w:pPr>
        <w:spacing w:line="360" w:lineRule="auto"/>
        <w:rPr>
          <w:sz w:val="28"/>
          <w:lang w:val="uk-UA"/>
        </w:rPr>
      </w:pPr>
    </w:p>
    <w:tbl>
      <w:tblPr>
        <w:tblW w:w="0" w:type="auto"/>
        <w:jc w:val="center"/>
        <w:tblLayout w:type="fixed"/>
        <w:tblCellMar>
          <w:left w:w="40" w:type="dxa"/>
          <w:right w:w="40" w:type="dxa"/>
        </w:tblCellMar>
        <w:tblLook w:val="0000" w:firstRow="0" w:lastRow="0" w:firstColumn="0" w:lastColumn="0" w:noHBand="0" w:noVBand="0"/>
      </w:tblPr>
      <w:tblGrid>
        <w:gridCol w:w="655"/>
        <w:gridCol w:w="4442"/>
        <w:gridCol w:w="1097"/>
        <w:gridCol w:w="1130"/>
        <w:gridCol w:w="1097"/>
        <w:gridCol w:w="1179"/>
      </w:tblGrid>
      <w:tr w:rsidR="007250E7">
        <w:trPr>
          <w:trHeight w:val="1067"/>
          <w:jc w:val="center"/>
        </w:trPr>
        <w:tc>
          <w:tcPr>
            <w:tcW w:w="65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6.</w:t>
            </w:r>
          </w:p>
          <w:p w:rsidR="007250E7" w:rsidRDefault="007250E7">
            <w:pPr>
              <w:shd w:val="clear" w:color="auto" w:fill="FFFFFF"/>
              <w:spacing w:line="360" w:lineRule="auto"/>
              <w:rPr>
                <w:sz w:val="28"/>
                <w:szCs w:val="24"/>
              </w:rPr>
            </w:pPr>
          </w:p>
        </w:tc>
        <w:tc>
          <w:tcPr>
            <w:tcW w:w="4442"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Прямі матеріальні витрати, ще</w:t>
            </w:r>
          </w:p>
          <w:p w:rsidR="007250E7" w:rsidRDefault="00C66544">
            <w:pPr>
              <w:shd w:val="clear" w:color="auto" w:fill="FFFFFF"/>
              <w:spacing w:line="360" w:lineRule="auto"/>
              <w:rPr>
                <w:sz w:val="28"/>
                <w:szCs w:val="24"/>
              </w:rPr>
            </w:pPr>
            <w:r>
              <w:rPr>
                <w:color w:val="000000"/>
                <w:sz w:val="28"/>
                <w:szCs w:val="19"/>
                <w:lang w:val="uk-UA"/>
              </w:rPr>
              <w:t>включаються до виробничої собі</w:t>
            </w:r>
            <w:r>
              <w:rPr>
                <w:color w:val="000000"/>
                <w:sz w:val="28"/>
                <w:szCs w:val="19"/>
                <w:lang w:val="uk-UA"/>
              </w:rPr>
              <w:softHyphen/>
              <w:t>вартості робіт, послуг, до затрат допоміжних,   підсобних    виробництв,   списуємо   на    рахунок</w:t>
            </w:r>
          </w:p>
          <w:p w:rsidR="007250E7" w:rsidRDefault="00C66544">
            <w:pPr>
              <w:shd w:val="clear" w:color="auto" w:fill="FFFFFF"/>
              <w:spacing w:line="360" w:lineRule="auto"/>
              <w:rPr>
                <w:sz w:val="28"/>
                <w:szCs w:val="24"/>
              </w:rPr>
            </w:pPr>
            <w:r>
              <w:rPr>
                <w:color w:val="000000"/>
                <w:sz w:val="28"/>
                <w:szCs w:val="19"/>
              </w:rPr>
              <w:t xml:space="preserve">№ 23 </w:t>
            </w:r>
            <w:r>
              <w:rPr>
                <w:color w:val="000000"/>
                <w:sz w:val="28"/>
                <w:szCs w:val="19"/>
                <w:lang w:val="uk-UA"/>
              </w:rPr>
              <w:t>"Виробництво"</w:t>
            </w:r>
          </w:p>
        </w:tc>
        <w:tc>
          <w:tcPr>
            <w:tcW w:w="1097"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130" w:type="dxa"/>
            <w:tcBorders>
              <w:top w:val="single" w:sz="4"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097" w:type="dxa"/>
            <w:tcBorders>
              <w:top w:val="single" w:sz="4"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23</w:t>
            </w:r>
          </w:p>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179" w:type="dxa"/>
            <w:tcBorders>
              <w:top w:val="single" w:sz="4"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82</w:t>
            </w:r>
          </w:p>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r>
      <w:tr w:rsidR="007250E7">
        <w:trPr>
          <w:trHeight w:val="478"/>
          <w:jc w:val="center"/>
        </w:trPr>
        <w:tc>
          <w:tcPr>
            <w:tcW w:w="65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7.</w:t>
            </w:r>
          </w:p>
          <w:p w:rsidR="007250E7" w:rsidRDefault="007250E7">
            <w:pPr>
              <w:shd w:val="clear" w:color="auto" w:fill="FFFFFF"/>
              <w:spacing w:line="360" w:lineRule="auto"/>
              <w:rPr>
                <w:sz w:val="28"/>
                <w:szCs w:val="24"/>
              </w:rPr>
            </w:pPr>
          </w:p>
        </w:tc>
        <w:tc>
          <w:tcPr>
            <w:tcW w:w="4442"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Загальновнробаичі витрата щомі</w:t>
            </w:r>
            <w:r>
              <w:rPr>
                <w:color w:val="000000"/>
                <w:sz w:val="28"/>
                <w:szCs w:val="19"/>
                <w:lang w:val="uk-UA"/>
              </w:rPr>
              <w:softHyphen/>
              <w:t>сячно списуємо на виробництво та собівартість реалізації</w:t>
            </w:r>
          </w:p>
        </w:tc>
        <w:tc>
          <w:tcPr>
            <w:tcW w:w="109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23, 90</w:t>
            </w:r>
          </w:p>
          <w:p w:rsidR="007250E7" w:rsidRDefault="007250E7">
            <w:pPr>
              <w:shd w:val="clear" w:color="auto" w:fill="FFFFFF"/>
              <w:spacing w:line="360" w:lineRule="auto"/>
              <w:rPr>
                <w:sz w:val="28"/>
                <w:szCs w:val="24"/>
              </w:rPr>
            </w:pPr>
          </w:p>
        </w:tc>
        <w:tc>
          <w:tcPr>
            <w:tcW w:w="1130"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91</w:t>
            </w:r>
          </w:p>
          <w:p w:rsidR="007250E7" w:rsidRDefault="007250E7">
            <w:pPr>
              <w:shd w:val="clear" w:color="auto" w:fill="FFFFFF"/>
              <w:spacing w:line="360" w:lineRule="auto"/>
              <w:rPr>
                <w:sz w:val="28"/>
                <w:szCs w:val="24"/>
              </w:rPr>
            </w:pPr>
          </w:p>
        </w:tc>
        <w:tc>
          <w:tcPr>
            <w:tcW w:w="109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23,90</w:t>
            </w:r>
          </w:p>
          <w:p w:rsidR="007250E7" w:rsidRDefault="007250E7">
            <w:pPr>
              <w:shd w:val="clear" w:color="auto" w:fill="FFFFFF"/>
              <w:spacing w:line="360" w:lineRule="auto"/>
              <w:rPr>
                <w:sz w:val="28"/>
                <w:szCs w:val="24"/>
              </w:rPr>
            </w:pPr>
          </w:p>
        </w:tc>
        <w:tc>
          <w:tcPr>
            <w:tcW w:w="117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91</w:t>
            </w:r>
          </w:p>
          <w:p w:rsidR="007250E7" w:rsidRDefault="007250E7">
            <w:pPr>
              <w:shd w:val="clear" w:color="auto" w:fill="FFFFFF"/>
              <w:spacing w:line="360" w:lineRule="auto"/>
              <w:rPr>
                <w:sz w:val="28"/>
                <w:szCs w:val="24"/>
              </w:rPr>
            </w:pPr>
          </w:p>
        </w:tc>
      </w:tr>
      <w:tr w:rsidR="007250E7">
        <w:trPr>
          <w:trHeight w:val="478"/>
          <w:jc w:val="center"/>
        </w:trPr>
        <w:tc>
          <w:tcPr>
            <w:tcW w:w="65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8.</w:t>
            </w:r>
          </w:p>
          <w:p w:rsidR="007250E7" w:rsidRDefault="007250E7">
            <w:pPr>
              <w:shd w:val="clear" w:color="auto" w:fill="FFFFFF"/>
              <w:spacing w:line="360" w:lineRule="auto"/>
              <w:rPr>
                <w:sz w:val="28"/>
                <w:szCs w:val="24"/>
              </w:rPr>
            </w:pPr>
          </w:p>
        </w:tc>
        <w:tc>
          <w:tcPr>
            <w:tcW w:w="4442"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Суми фактичної виробничої собі</w:t>
            </w:r>
            <w:r>
              <w:rPr>
                <w:color w:val="000000"/>
                <w:sz w:val="28"/>
                <w:szCs w:val="19"/>
                <w:lang w:val="uk-UA"/>
              </w:rPr>
              <w:softHyphen/>
              <w:t>вартості завершеної виробництво продукції оприбутковуємо</w:t>
            </w:r>
          </w:p>
        </w:tc>
        <w:tc>
          <w:tcPr>
            <w:tcW w:w="109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26, 27</w:t>
            </w:r>
          </w:p>
          <w:p w:rsidR="007250E7" w:rsidRDefault="007250E7">
            <w:pPr>
              <w:shd w:val="clear" w:color="auto" w:fill="FFFFFF"/>
              <w:spacing w:line="360" w:lineRule="auto"/>
              <w:rPr>
                <w:sz w:val="28"/>
                <w:szCs w:val="24"/>
              </w:rPr>
            </w:pPr>
          </w:p>
        </w:tc>
        <w:tc>
          <w:tcPr>
            <w:tcW w:w="1130"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23</w:t>
            </w:r>
          </w:p>
          <w:p w:rsidR="007250E7" w:rsidRDefault="007250E7">
            <w:pPr>
              <w:shd w:val="clear" w:color="auto" w:fill="FFFFFF"/>
              <w:spacing w:line="360" w:lineRule="auto"/>
              <w:rPr>
                <w:sz w:val="28"/>
                <w:szCs w:val="24"/>
              </w:rPr>
            </w:pPr>
          </w:p>
        </w:tc>
        <w:tc>
          <w:tcPr>
            <w:tcW w:w="109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26, 27</w:t>
            </w:r>
          </w:p>
          <w:p w:rsidR="007250E7" w:rsidRDefault="007250E7">
            <w:pPr>
              <w:shd w:val="clear" w:color="auto" w:fill="FFFFFF"/>
              <w:spacing w:line="360" w:lineRule="auto"/>
              <w:rPr>
                <w:sz w:val="28"/>
                <w:szCs w:val="24"/>
              </w:rPr>
            </w:pPr>
          </w:p>
        </w:tc>
        <w:tc>
          <w:tcPr>
            <w:tcW w:w="117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23</w:t>
            </w:r>
          </w:p>
          <w:p w:rsidR="007250E7" w:rsidRDefault="007250E7">
            <w:pPr>
              <w:shd w:val="clear" w:color="auto" w:fill="FFFFFF"/>
              <w:spacing w:line="360" w:lineRule="auto"/>
              <w:rPr>
                <w:sz w:val="28"/>
                <w:szCs w:val="24"/>
              </w:rPr>
            </w:pPr>
          </w:p>
        </w:tc>
      </w:tr>
      <w:tr w:rsidR="007250E7">
        <w:trPr>
          <w:trHeight w:val="469"/>
          <w:jc w:val="center"/>
        </w:trPr>
        <w:tc>
          <w:tcPr>
            <w:tcW w:w="65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w:t>
            </w:r>
          </w:p>
          <w:p w:rsidR="007250E7" w:rsidRDefault="007250E7">
            <w:pPr>
              <w:shd w:val="clear" w:color="auto" w:fill="FFFFFF"/>
              <w:spacing w:line="360" w:lineRule="auto"/>
              <w:rPr>
                <w:sz w:val="28"/>
                <w:szCs w:val="24"/>
              </w:rPr>
            </w:pPr>
          </w:p>
        </w:tc>
        <w:tc>
          <w:tcPr>
            <w:tcW w:w="4442"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Суми завершених виконаних робіт</w:t>
            </w:r>
          </w:p>
          <w:p w:rsidR="007250E7" w:rsidRDefault="00C66544">
            <w:pPr>
              <w:shd w:val="clear" w:color="auto" w:fill="FFFFFF"/>
              <w:spacing w:line="360" w:lineRule="auto"/>
              <w:rPr>
                <w:sz w:val="28"/>
                <w:szCs w:val="24"/>
              </w:rPr>
            </w:pPr>
            <w:r>
              <w:rPr>
                <w:color w:val="000000"/>
                <w:sz w:val="28"/>
                <w:szCs w:val="19"/>
                <w:lang w:val="uk-UA"/>
              </w:rPr>
              <w:t>та послуг (Фактична собівартість реалізованої "готової продукції)</w:t>
            </w:r>
          </w:p>
        </w:tc>
        <w:tc>
          <w:tcPr>
            <w:tcW w:w="109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rPr>
              <w:t>90,</w:t>
            </w:r>
          </w:p>
          <w:p w:rsidR="007250E7" w:rsidRDefault="00C66544">
            <w:pPr>
              <w:shd w:val="clear" w:color="auto" w:fill="FFFFFF"/>
              <w:spacing w:line="360" w:lineRule="auto"/>
              <w:rPr>
                <w:sz w:val="28"/>
                <w:szCs w:val="24"/>
              </w:rPr>
            </w:pPr>
            <w:r>
              <w:rPr>
                <w:color w:val="000000"/>
                <w:sz w:val="28"/>
              </w:rPr>
              <w:t>90</w:t>
            </w:r>
          </w:p>
          <w:p w:rsidR="007250E7" w:rsidRDefault="007250E7">
            <w:pPr>
              <w:shd w:val="clear" w:color="auto" w:fill="FFFFFF"/>
              <w:spacing w:line="360" w:lineRule="auto"/>
              <w:rPr>
                <w:sz w:val="28"/>
                <w:szCs w:val="24"/>
              </w:rPr>
            </w:pPr>
          </w:p>
        </w:tc>
        <w:tc>
          <w:tcPr>
            <w:tcW w:w="1130"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 xml:space="preserve">23 </w:t>
            </w:r>
            <w:r>
              <w:rPr>
                <w:color w:val="000000"/>
                <w:sz w:val="28"/>
                <w:lang w:val="uk-UA"/>
              </w:rPr>
              <w:t>,</w:t>
            </w:r>
            <w:r>
              <w:rPr>
                <w:color w:val="000000"/>
                <w:sz w:val="28"/>
              </w:rPr>
              <w:t>26,27</w:t>
            </w:r>
          </w:p>
          <w:p w:rsidR="007250E7" w:rsidRDefault="007250E7">
            <w:pPr>
              <w:shd w:val="clear" w:color="auto" w:fill="FFFFFF"/>
              <w:spacing w:line="360" w:lineRule="auto"/>
              <w:rPr>
                <w:sz w:val="28"/>
                <w:szCs w:val="24"/>
              </w:rPr>
            </w:pPr>
          </w:p>
        </w:tc>
        <w:tc>
          <w:tcPr>
            <w:tcW w:w="109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rPr>
              <w:t>90</w:t>
            </w:r>
            <w:r>
              <w:rPr>
                <w:color w:val="000000"/>
                <w:sz w:val="28"/>
                <w:lang w:val="uk-UA"/>
              </w:rPr>
              <w:t>,</w:t>
            </w:r>
          </w:p>
          <w:p w:rsidR="007250E7" w:rsidRDefault="00C66544">
            <w:pPr>
              <w:shd w:val="clear" w:color="auto" w:fill="FFFFFF"/>
              <w:spacing w:line="360" w:lineRule="auto"/>
              <w:rPr>
                <w:sz w:val="28"/>
                <w:szCs w:val="24"/>
              </w:rPr>
            </w:pPr>
            <w:r>
              <w:rPr>
                <w:color w:val="000000"/>
                <w:sz w:val="28"/>
              </w:rPr>
              <w:t>90</w:t>
            </w:r>
          </w:p>
          <w:p w:rsidR="007250E7" w:rsidRDefault="007250E7">
            <w:pPr>
              <w:shd w:val="clear" w:color="auto" w:fill="FFFFFF"/>
              <w:spacing w:line="360" w:lineRule="auto"/>
              <w:rPr>
                <w:sz w:val="28"/>
                <w:szCs w:val="24"/>
              </w:rPr>
            </w:pPr>
          </w:p>
        </w:tc>
        <w:tc>
          <w:tcPr>
            <w:tcW w:w="117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rPr>
              <w:t>23</w:t>
            </w:r>
            <w:r>
              <w:rPr>
                <w:color w:val="000000"/>
                <w:sz w:val="28"/>
                <w:lang w:val="uk-UA"/>
              </w:rPr>
              <w:t>,</w:t>
            </w:r>
            <w:r>
              <w:rPr>
                <w:color w:val="000000"/>
                <w:sz w:val="28"/>
              </w:rPr>
              <w:t xml:space="preserve"> 26,27</w:t>
            </w:r>
          </w:p>
          <w:p w:rsidR="007250E7" w:rsidRDefault="007250E7">
            <w:pPr>
              <w:shd w:val="clear" w:color="auto" w:fill="FFFFFF"/>
              <w:spacing w:line="360" w:lineRule="auto"/>
              <w:rPr>
                <w:sz w:val="28"/>
                <w:szCs w:val="24"/>
              </w:rPr>
            </w:pPr>
          </w:p>
        </w:tc>
      </w:tr>
      <w:tr w:rsidR="007250E7">
        <w:trPr>
          <w:trHeight w:val="1213"/>
          <w:jc w:val="center"/>
        </w:trPr>
        <w:tc>
          <w:tcPr>
            <w:tcW w:w="65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10.</w:t>
            </w:r>
          </w:p>
          <w:p w:rsidR="007250E7" w:rsidRDefault="007250E7">
            <w:pPr>
              <w:shd w:val="clear" w:color="auto" w:fill="FFFFFF"/>
              <w:spacing w:line="360" w:lineRule="auto"/>
              <w:rPr>
                <w:sz w:val="28"/>
                <w:szCs w:val="24"/>
              </w:rPr>
            </w:pPr>
          </w:p>
        </w:tc>
        <w:tc>
          <w:tcPr>
            <w:tcW w:w="4442"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Сума, виконаних   некапітальних робіт, собівартість виготовлених у допоміжних (підсобних) вироб</w:t>
            </w:r>
            <w:r>
              <w:rPr>
                <w:color w:val="000000"/>
                <w:sz w:val="28"/>
                <w:szCs w:val="19"/>
                <w:lang w:val="uk-UA"/>
              </w:rPr>
              <w:softHyphen/>
              <w:t>ництвах виробів, споруд, робіт, послуг (інструменту, енергії, па</w:t>
            </w:r>
            <w:r>
              <w:rPr>
                <w:color w:val="000000"/>
                <w:sz w:val="28"/>
                <w:szCs w:val="19"/>
                <w:lang w:val="uk-UA"/>
              </w:rPr>
              <w:softHyphen/>
              <w:t xml:space="preserve">ри,  транспортних  і  ремонтних послуг, </w:t>
            </w:r>
            <w:r>
              <w:rPr>
                <w:color w:val="000000"/>
                <w:sz w:val="28"/>
                <w:szCs w:val="19"/>
              </w:rPr>
              <w:t>тощо)</w:t>
            </w:r>
          </w:p>
        </w:tc>
        <w:tc>
          <w:tcPr>
            <w:tcW w:w="109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22,23</w:t>
            </w:r>
          </w:p>
          <w:p w:rsidR="007250E7" w:rsidRDefault="00C66544">
            <w:pPr>
              <w:shd w:val="clear" w:color="auto" w:fill="FFFFFF"/>
              <w:spacing w:line="360" w:lineRule="auto"/>
              <w:rPr>
                <w:sz w:val="28"/>
                <w:szCs w:val="24"/>
              </w:rPr>
            </w:pPr>
            <w:r>
              <w:rPr>
                <w:color w:val="000000"/>
                <w:sz w:val="28"/>
                <w:lang w:val="uk-UA"/>
              </w:rPr>
              <w:t>та ін.</w:t>
            </w:r>
          </w:p>
          <w:p w:rsidR="007250E7" w:rsidRDefault="007250E7">
            <w:pPr>
              <w:shd w:val="clear" w:color="auto" w:fill="FFFFFF"/>
              <w:spacing w:line="360" w:lineRule="auto"/>
              <w:rPr>
                <w:sz w:val="28"/>
                <w:szCs w:val="24"/>
              </w:rPr>
            </w:pPr>
          </w:p>
        </w:tc>
        <w:tc>
          <w:tcPr>
            <w:tcW w:w="1130"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23</w:t>
            </w:r>
          </w:p>
          <w:p w:rsidR="007250E7" w:rsidRDefault="007250E7">
            <w:pPr>
              <w:shd w:val="clear" w:color="auto" w:fill="FFFFFF"/>
              <w:spacing w:line="360" w:lineRule="auto"/>
              <w:rPr>
                <w:sz w:val="28"/>
                <w:szCs w:val="24"/>
              </w:rPr>
            </w:pPr>
          </w:p>
        </w:tc>
        <w:tc>
          <w:tcPr>
            <w:tcW w:w="109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22, 23</w:t>
            </w:r>
          </w:p>
          <w:p w:rsidR="007250E7" w:rsidRDefault="00C66544">
            <w:pPr>
              <w:shd w:val="clear" w:color="auto" w:fill="FFFFFF"/>
              <w:spacing w:line="360" w:lineRule="auto"/>
              <w:rPr>
                <w:sz w:val="28"/>
                <w:szCs w:val="24"/>
              </w:rPr>
            </w:pPr>
            <w:r>
              <w:rPr>
                <w:color w:val="000000"/>
                <w:sz w:val="28"/>
                <w:szCs w:val="19"/>
                <w:lang w:val="uk-UA"/>
              </w:rPr>
              <w:t>та ін</w:t>
            </w:r>
          </w:p>
          <w:p w:rsidR="007250E7" w:rsidRDefault="007250E7">
            <w:pPr>
              <w:shd w:val="clear" w:color="auto" w:fill="FFFFFF"/>
              <w:spacing w:line="360" w:lineRule="auto"/>
              <w:rPr>
                <w:sz w:val="28"/>
                <w:szCs w:val="24"/>
              </w:rPr>
            </w:pPr>
          </w:p>
        </w:tc>
        <w:tc>
          <w:tcPr>
            <w:tcW w:w="117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23</w:t>
            </w:r>
          </w:p>
          <w:p w:rsidR="007250E7" w:rsidRDefault="007250E7">
            <w:pPr>
              <w:shd w:val="clear" w:color="auto" w:fill="FFFFFF"/>
              <w:spacing w:line="360" w:lineRule="auto"/>
              <w:rPr>
                <w:sz w:val="28"/>
                <w:szCs w:val="24"/>
              </w:rPr>
            </w:pPr>
          </w:p>
        </w:tc>
      </w:tr>
      <w:tr w:rsidR="007250E7">
        <w:trPr>
          <w:trHeight w:val="442"/>
          <w:jc w:val="center"/>
        </w:trPr>
        <w:tc>
          <w:tcPr>
            <w:tcW w:w="65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lang w:val="uk-UA"/>
              </w:rPr>
              <w:t>11.</w:t>
            </w:r>
          </w:p>
          <w:p w:rsidR="007250E7" w:rsidRDefault="007250E7">
            <w:pPr>
              <w:shd w:val="clear" w:color="auto" w:fill="FFFFFF"/>
              <w:spacing w:line="360" w:lineRule="auto"/>
              <w:rPr>
                <w:sz w:val="28"/>
                <w:szCs w:val="24"/>
              </w:rPr>
            </w:pPr>
          </w:p>
        </w:tc>
        <w:tc>
          <w:tcPr>
            <w:tcW w:w="4442"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Закриття рахунків обліку витрат</w:t>
            </w:r>
          </w:p>
          <w:p w:rsidR="007250E7" w:rsidRDefault="007250E7">
            <w:pPr>
              <w:shd w:val="clear" w:color="auto" w:fill="FFFFFF"/>
              <w:spacing w:line="360" w:lineRule="auto"/>
              <w:rPr>
                <w:sz w:val="28"/>
                <w:szCs w:val="24"/>
              </w:rPr>
            </w:pPr>
          </w:p>
        </w:tc>
        <w:tc>
          <w:tcPr>
            <w:tcW w:w="109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79</w:t>
            </w:r>
          </w:p>
          <w:p w:rsidR="007250E7" w:rsidRDefault="007250E7">
            <w:pPr>
              <w:shd w:val="clear" w:color="auto" w:fill="FFFFFF"/>
              <w:spacing w:line="360" w:lineRule="auto"/>
              <w:rPr>
                <w:sz w:val="28"/>
                <w:szCs w:val="24"/>
              </w:rPr>
            </w:pPr>
          </w:p>
        </w:tc>
        <w:tc>
          <w:tcPr>
            <w:tcW w:w="1130"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90, 92, 93, 94</w:t>
            </w:r>
          </w:p>
          <w:p w:rsidR="007250E7" w:rsidRDefault="007250E7">
            <w:pPr>
              <w:shd w:val="clear" w:color="auto" w:fill="FFFFFF"/>
              <w:spacing w:line="360" w:lineRule="auto"/>
              <w:rPr>
                <w:sz w:val="28"/>
                <w:szCs w:val="24"/>
              </w:rPr>
            </w:pPr>
          </w:p>
        </w:tc>
        <w:tc>
          <w:tcPr>
            <w:tcW w:w="109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79</w:t>
            </w:r>
          </w:p>
          <w:p w:rsidR="007250E7" w:rsidRDefault="007250E7">
            <w:pPr>
              <w:shd w:val="clear" w:color="auto" w:fill="FFFFFF"/>
              <w:spacing w:line="360" w:lineRule="auto"/>
              <w:rPr>
                <w:sz w:val="28"/>
                <w:szCs w:val="24"/>
              </w:rPr>
            </w:pPr>
          </w:p>
        </w:tc>
        <w:tc>
          <w:tcPr>
            <w:tcW w:w="117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90,92,</w:t>
            </w:r>
          </w:p>
          <w:p w:rsidR="007250E7" w:rsidRDefault="00C66544">
            <w:pPr>
              <w:shd w:val="clear" w:color="auto" w:fill="FFFFFF"/>
              <w:spacing w:line="360" w:lineRule="auto"/>
              <w:rPr>
                <w:sz w:val="28"/>
                <w:szCs w:val="24"/>
              </w:rPr>
            </w:pPr>
            <w:r>
              <w:rPr>
                <w:color w:val="000000"/>
                <w:sz w:val="28"/>
              </w:rPr>
              <w:t>93,94</w:t>
            </w:r>
          </w:p>
          <w:p w:rsidR="007250E7" w:rsidRDefault="007250E7">
            <w:pPr>
              <w:shd w:val="clear" w:color="auto" w:fill="FFFFFF"/>
              <w:spacing w:line="360" w:lineRule="auto"/>
              <w:rPr>
                <w:sz w:val="28"/>
                <w:szCs w:val="24"/>
              </w:rPr>
            </w:pPr>
          </w:p>
        </w:tc>
      </w:tr>
    </w:tbl>
    <w:p w:rsidR="007250E7" w:rsidRDefault="007250E7">
      <w:pPr>
        <w:spacing w:line="360" w:lineRule="auto"/>
        <w:ind w:firstLine="567"/>
        <w:jc w:val="both"/>
        <w:rPr>
          <w:sz w:val="28"/>
          <w:szCs w:val="24"/>
        </w:rPr>
      </w:pPr>
    </w:p>
    <w:p w:rsidR="007250E7" w:rsidRDefault="00C66544">
      <w:pPr>
        <w:shd w:val="clear" w:color="auto" w:fill="FFFFFF"/>
        <w:spacing w:line="360" w:lineRule="auto"/>
        <w:ind w:firstLine="567"/>
        <w:jc w:val="both"/>
        <w:rPr>
          <w:sz w:val="28"/>
          <w:szCs w:val="24"/>
        </w:rPr>
      </w:pPr>
      <w:r>
        <w:rPr>
          <w:b/>
          <w:bCs/>
          <w:color w:val="000000"/>
          <w:sz w:val="28"/>
          <w:szCs w:val="21"/>
        </w:rPr>
        <w:t xml:space="preserve">4. </w:t>
      </w:r>
      <w:r>
        <w:rPr>
          <w:b/>
          <w:bCs/>
          <w:color w:val="000000"/>
          <w:sz w:val="28"/>
          <w:szCs w:val="21"/>
          <w:lang w:val="uk-UA"/>
        </w:rPr>
        <w:t>ЕЛЕМЕНТ "АМОРТИЗАЦІЯ"</w:t>
      </w:r>
    </w:p>
    <w:p w:rsidR="007250E7" w:rsidRDefault="00C66544">
      <w:pPr>
        <w:shd w:val="clear" w:color="auto" w:fill="FFFFFF"/>
        <w:spacing w:line="360" w:lineRule="auto"/>
        <w:ind w:firstLine="567"/>
        <w:jc w:val="both"/>
        <w:rPr>
          <w:sz w:val="28"/>
          <w:szCs w:val="24"/>
        </w:rPr>
      </w:pPr>
      <w:r>
        <w:rPr>
          <w:color w:val="000000"/>
          <w:sz w:val="28"/>
          <w:szCs w:val="22"/>
          <w:lang w:val="uk-UA"/>
        </w:rPr>
        <w:t>Для узагальнення інформації про суму нарахованої аморти</w:t>
      </w:r>
      <w:r>
        <w:rPr>
          <w:color w:val="000000"/>
          <w:sz w:val="28"/>
          <w:szCs w:val="22"/>
          <w:lang w:val="uk-UA"/>
        </w:rPr>
        <w:softHyphen/>
        <w:t xml:space="preserve">зації основних засобів, інших необоротних матеріальних активів та нематеріальних активів призначено рахунок </w:t>
      </w:r>
      <w:r>
        <w:rPr>
          <w:color w:val="000000"/>
          <w:sz w:val="28"/>
          <w:szCs w:val="22"/>
        </w:rPr>
        <w:t xml:space="preserve">№ 83 </w:t>
      </w:r>
      <w:r>
        <w:rPr>
          <w:color w:val="000000"/>
          <w:sz w:val="28"/>
          <w:szCs w:val="22"/>
          <w:lang w:val="uk-UA"/>
        </w:rPr>
        <w:t>"Амортизація".</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На дебеті рахунка </w:t>
      </w:r>
      <w:r>
        <w:rPr>
          <w:color w:val="000000"/>
          <w:sz w:val="28"/>
          <w:szCs w:val="22"/>
        </w:rPr>
        <w:t xml:space="preserve">№ 83 </w:t>
      </w:r>
      <w:r>
        <w:rPr>
          <w:color w:val="000000"/>
          <w:sz w:val="28"/>
          <w:szCs w:val="22"/>
          <w:lang w:val="uk-UA"/>
        </w:rPr>
        <w:t xml:space="preserve">"Амортизація" відображається сума нарахованих амортизаційних відрахувань, на кредиті </w:t>
      </w:r>
      <w:r>
        <w:rPr>
          <w:color w:val="000000"/>
          <w:sz w:val="28"/>
          <w:szCs w:val="22"/>
        </w:rPr>
        <w:t>-</w:t>
      </w:r>
      <w:r>
        <w:rPr>
          <w:color w:val="000000"/>
          <w:sz w:val="28"/>
          <w:szCs w:val="22"/>
          <w:lang w:val="uk-UA"/>
        </w:rPr>
        <w:t xml:space="preserve">списання на рахунок </w:t>
      </w:r>
      <w:r>
        <w:rPr>
          <w:color w:val="000000"/>
          <w:sz w:val="28"/>
          <w:szCs w:val="22"/>
        </w:rPr>
        <w:t xml:space="preserve">№ 23 </w:t>
      </w:r>
      <w:r>
        <w:rPr>
          <w:color w:val="000000"/>
          <w:sz w:val="28"/>
          <w:szCs w:val="22"/>
          <w:lang w:val="uk-UA"/>
        </w:rPr>
        <w:t>"Виробництво" суми амортизацій</w:t>
      </w:r>
      <w:r>
        <w:rPr>
          <w:color w:val="000000"/>
          <w:sz w:val="28"/>
          <w:szCs w:val="22"/>
          <w:lang w:val="uk-UA"/>
        </w:rPr>
        <w:softHyphen/>
        <w:t xml:space="preserve">них відрахувань, які прямо включаються до виробничої собівартості продукції (робіт, послуг), до затрат допоміжних (підсобних) виробництв, на рахунки класу </w:t>
      </w:r>
      <w:r>
        <w:rPr>
          <w:color w:val="000000"/>
          <w:sz w:val="28"/>
          <w:szCs w:val="22"/>
        </w:rPr>
        <w:t xml:space="preserve">9 - </w:t>
      </w:r>
      <w:r>
        <w:rPr>
          <w:color w:val="000000"/>
          <w:sz w:val="28"/>
          <w:szCs w:val="22"/>
          <w:lang w:val="uk-UA"/>
        </w:rPr>
        <w:t>суми аморти</w:t>
      </w:r>
      <w:r>
        <w:rPr>
          <w:color w:val="000000"/>
          <w:sz w:val="28"/>
          <w:szCs w:val="22"/>
          <w:lang w:val="uk-UA"/>
        </w:rPr>
        <w:softHyphen/>
        <w:t>заційних відрахувань, що відносяться до виробничих наклад</w:t>
      </w:r>
      <w:r>
        <w:rPr>
          <w:color w:val="000000"/>
          <w:sz w:val="28"/>
          <w:szCs w:val="22"/>
          <w:lang w:val="uk-UA"/>
        </w:rPr>
        <w:softHyphen/>
        <w:t xml:space="preserve">них витрат, адміністративних і збутових витрат, або на рахунок </w:t>
      </w:r>
      <w:r>
        <w:rPr>
          <w:color w:val="000000"/>
          <w:sz w:val="28"/>
          <w:szCs w:val="22"/>
        </w:rPr>
        <w:t xml:space="preserve">№ 79 </w:t>
      </w:r>
      <w:r>
        <w:rPr>
          <w:color w:val="000000"/>
          <w:sz w:val="28"/>
          <w:szCs w:val="22"/>
          <w:lang w:val="uk-UA"/>
        </w:rPr>
        <w:t xml:space="preserve">"Фінансові результати", якщо підприємство не застосовує рахунки класу </w:t>
      </w:r>
      <w:r>
        <w:rPr>
          <w:color w:val="000000"/>
          <w:sz w:val="28"/>
          <w:szCs w:val="22"/>
        </w:rPr>
        <w:t>9.</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Рахунок </w:t>
      </w:r>
      <w:r>
        <w:rPr>
          <w:color w:val="000000"/>
          <w:sz w:val="28"/>
          <w:szCs w:val="22"/>
        </w:rPr>
        <w:t xml:space="preserve">№ 83 </w:t>
      </w:r>
      <w:r>
        <w:rPr>
          <w:color w:val="000000"/>
          <w:sz w:val="28"/>
          <w:szCs w:val="22"/>
          <w:lang w:val="uk-UA"/>
        </w:rPr>
        <w:t>"Амортизація" має такі субрахунки:</w:t>
      </w:r>
    </w:p>
    <w:p w:rsidR="007250E7" w:rsidRDefault="00C66544">
      <w:pPr>
        <w:shd w:val="clear" w:color="auto" w:fill="FFFFFF"/>
        <w:spacing w:line="360" w:lineRule="auto"/>
        <w:ind w:firstLine="567"/>
        <w:jc w:val="both"/>
        <w:rPr>
          <w:sz w:val="28"/>
          <w:szCs w:val="24"/>
        </w:rPr>
      </w:pPr>
      <w:r>
        <w:rPr>
          <w:color w:val="000000"/>
          <w:sz w:val="28"/>
          <w:szCs w:val="22"/>
        </w:rPr>
        <w:t xml:space="preserve">№ 831 </w:t>
      </w:r>
      <w:r>
        <w:rPr>
          <w:color w:val="000000"/>
          <w:sz w:val="28"/>
          <w:szCs w:val="22"/>
          <w:lang w:val="uk-UA"/>
        </w:rPr>
        <w:t>"Амортизація основних засобів"</w:t>
      </w:r>
    </w:p>
    <w:p w:rsidR="007250E7" w:rsidRDefault="00C66544">
      <w:pPr>
        <w:shd w:val="clear" w:color="auto" w:fill="FFFFFF"/>
        <w:spacing w:line="360" w:lineRule="auto"/>
        <w:ind w:firstLine="567"/>
        <w:jc w:val="both"/>
        <w:rPr>
          <w:sz w:val="28"/>
          <w:szCs w:val="24"/>
        </w:rPr>
      </w:pPr>
      <w:r>
        <w:rPr>
          <w:color w:val="000000"/>
          <w:sz w:val="28"/>
          <w:szCs w:val="22"/>
        </w:rPr>
        <w:t xml:space="preserve">№ 832 </w:t>
      </w:r>
      <w:r>
        <w:rPr>
          <w:color w:val="000000"/>
          <w:sz w:val="28"/>
          <w:szCs w:val="22"/>
          <w:lang w:val="uk-UA"/>
        </w:rPr>
        <w:t>"Амортизація інших необоротних матеріальних активів"</w:t>
      </w:r>
    </w:p>
    <w:p w:rsidR="007250E7" w:rsidRDefault="00C66544">
      <w:pPr>
        <w:shd w:val="clear" w:color="auto" w:fill="FFFFFF"/>
        <w:spacing w:line="360" w:lineRule="auto"/>
        <w:ind w:firstLine="567"/>
        <w:jc w:val="both"/>
        <w:rPr>
          <w:sz w:val="28"/>
          <w:szCs w:val="24"/>
        </w:rPr>
      </w:pPr>
      <w:r>
        <w:rPr>
          <w:color w:val="000000"/>
          <w:sz w:val="28"/>
          <w:szCs w:val="22"/>
        </w:rPr>
        <w:t xml:space="preserve">№ 833 </w:t>
      </w:r>
      <w:r>
        <w:rPr>
          <w:color w:val="000000"/>
          <w:sz w:val="28"/>
          <w:szCs w:val="22"/>
          <w:lang w:val="uk-UA"/>
        </w:rPr>
        <w:t>"Амортизація нематеріальних активів"</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 xml:space="preserve">Кореспонденція рахунків з амортизації основних засобів підприємства; яке використовує рахунки класу </w:t>
      </w:r>
      <w:r>
        <w:rPr>
          <w:color w:val="000000"/>
          <w:sz w:val="28"/>
          <w:szCs w:val="22"/>
        </w:rPr>
        <w:t xml:space="preserve">8, </w:t>
      </w:r>
      <w:r>
        <w:rPr>
          <w:color w:val="000000"/>
          <w:sz w:val="28"/>
          <w:szCs w:val="22"/>
          <w:lang w:val="uk-UA"/>
        </w:rPr>
        <w:t>і підприєм</w:t>
      </w:r>
      <w:r>
        <w:rPr>
          <w:color w:val="000000"/>
          <w:sz w:val="28"/>
          <w:szCs w:val="22"/>
          <w:lang w:val="uk-UA"/>
        </w:rPr>
        <w:softHyphen/>
        <w:t xml:space="preserve">ства, яке не використовує такі рахунки, наведена в </w:t>
      </w:r>
      <w:r>
        <w:rPr>
          <w:color w:val="000000"/>
          <w:sz w:val="28"/>
          <w:szCs w:val="22"/>
        </w:rPr>
        <w:t>табл. 5.4.</w:t>
      </w:r>
    </w:p>
    <w:p w:rsidR="007250E7" w:rsidRDefault="007250E7">
      <w:pPr>
        <w:spacing w:line="360" w:lineRule="auto"/>
        <w:ind w:firstLine="567"/>
        <w:jc w:val="both"/>
        <w:rPr>
          <w:sz w:val="28"/>
          <w:szCs w:val="24"/>
        </w:rPr>
      </w:pPr>
    </w:p>
    <w:p w:rsidR="007250E7" w:rsidRDefault="007250E7">
      <w:pPr>
        <w:shd w:val="clear" w:color="auto" w:fill="FFFFFF"/>
        <w:spacing w:line="360" w:lineRule="auto"/>
        <w:jc w:val="center"/>
        <w:rPr>
          <w:b/>
          <w:bCs/>
          <w:color w:val="000000"/>
          <w:sz w:val="28"/>
          <w:szCs w:val="23"/>
          <w:lang w:val="uk-UA"/>
        </w:rPr>
      </w:pPr>
    </w:p>
    <w:p w:rsidR="007250E7" w:rsidRDefault="007250E7">
      <w:pPr>
        <w:shd w:val="clear" w:color="auto" w:fill="FFFFFF"/>
        <w:spacing w:line="360" w:lineRule="auto"/>
        <w:jc w:val="center"/>
        <w:rPr>
          <w:b/>
          <w:bCs/>
          <w:color w:val="000000"/>
          <w:sz w:val="28"/>
          <w:szCs w:val="23"/>
          <w:lang w:val="uk-UA"/>
        </w:rPr>
      </w:pPr>
    </w:p>
    <w:p w:rsidR="007250E7" w:rsidRDefault="00C66544">
      <w:pPr>
        <w:shd w:val="clear" w:color="auto" w:fill="FFFFFF"/>
        <w:spacing w:line="360" w:lineRule="auto"/>
        <w:jc w:val="center"/>
        <w:rPr>
          <w:sz w:val="28"/>
          <w:szCs w:val="24"/>
          <w:lang w:val="uk-UA"/>
        </w:rPr>
      </w:pPr>
      <w:r>
        <w:rPr>
          <w:b/>
          <w:bCs/>
          <w:color w:val="000000"/>
          <w:sz w:val="28"/>
          <w:szCs w:val="23"/>
          <w:lang w:val="uk-UA"/>
        </w:rPr>
        <w:t>Кореспонденція рахунків з обліку амортизації основних засобів (з використанням рахунків класу 8, рах. № 83)</w:t>
      </w:r>
    </w:p>
    <w:tbl>
      <w:tblPr>
        <w:tblW w:w="0" w:type="auto"/>
        <w:jc w:val="center"/>
        <w:tblLayout w:type="fixed"/>
        <w:tblCellMar>
          <w:left w:w="40" w:type="dxa"/>
          <w:right w:w="40" w:type="dxa"/>
        </w:tblCellMar>
        <w:tblLook w:val="0000" w:firstRow="0" w:lastRow="0" w:firstColumn="0" w:lastColumn="0" w:noHBand="0" w:noVBand="0"/>
      </w:tblPr>
      <w:tblGrid>
        <w:gridCol w:w="30"/>
        <w:gridCol w:w="703"/>
        <w:gridCol w:w="6"/>
        <w:gridCol w:w="4126"/>
        <w:gridCol w:w="7"/>
        <w:gridCol w:w="1002"/>
        <w:gridCol w:w="16"/>
        <w:gridCol w:w="1041"/>
        <w:gridCol w:w="24"/>
        <w:gridCol w:w="1017"/>
        <w:gridCol w:w="32"/>
        <w:gridCol w:w="1085"/>
        <w:gridCol w:w="59"/>
      </w:tblGrid>
      <w:tr w:rsidR="007250E7">
        <w:trPr>
          <w:gridAfter w:val="1"/>
          <w:wAfter w:w="59" w:type="dxa"/>
          <w:cantSplit/>
          <w:trHeight w:val="286"/>
          <w:jc w:val="center"/>
        </w:trPr>
        <w:tc>
          <w:tcPr>
            <w:tcW w:w="733" w:type="dxa"/>
            <w:gridSpan w:val="2"/>
            <w:vMerge w:val="restart"/>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lang w:val="uk-UA"/>
              </w:rPr>
              <w:t>№ пор.</w:t>
            </w:r>
          </w:p>
          <w:p w:rsidR="007250E7" w:rsidRDefault="007250E7">
            <w:pPr>
              <w:shd w:val="clear" w:color="auto" w:fill="FFFFFF"/>
              <w:spacing w:line="360" w:lineRule="auto"/>
              <w:rPr>
                <w:sz w:val="28"/>
                <w:szCs w:val="24"/>
                <w:lang w:val="uk-UA"/>
              </w:rPr>
            </w:pPr>
          </w:p>
        </w:tc>
        <w:tc>
          <w:tcPr>
            <w:tcW w:w="4132" w:type="dxa"/>
            <w:gridSpan w:val="2"/>
            <w:vMerge w:val="restart"/>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szCs w:val="19"/>
                <w:lang w:val="uk-UA"/>
              </w:rPr>
              <w:t>Зміст операції</w:t>
            </w:r>
          </w:p>
          <w:p w:rsidR="007250E7" w:rsidRDefault="007250E7">
            <w:pPr>
              <w:shd w:val="clear" w:color="auto" w:fill="FFFFFF"/>
              <w:spacing w:line="360" w:lineRule="auto"/>
              <w:rPr>
                <w:sz w:val="28"/>
                <w:szCs w:val="24"/>
                <w:lang w:val="uk-UA"/>
              </w:rPr>
            </w:pPr>
          </w:p>
          <w:p w:rsidR="007250E7" w:rsidRDefault="007250E7">
            <w:pPr>
              <w:shd w:val="clear" w:color="auto" w:fill="FFFFFF"/>
              <w:spacing w:line="360" w:lineRule="auto"/>
              <w:rPr>
                <w:sz w:val="28"/>
                <w:szCs w:val="24"/>
                <w:lang w:val="uk-UA"/>
              </w:rPr>
            </w:pPr>
          </w:p>
        </w:tc>
        <w:tc>
          <w:tcPr>
            <w:tcW w:w="4224" w:type="dxa"/>
            <w:gridSpan w:val="8"/>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szCs w:val="19"/>
                <w:lang w:val="uk-UA"/>
              </w:rPr>
              <w:t>Кореспонденція рахунків</w:t>
            </w:r>
          </w:p>
          <w:p w:rsidR="007250E7" w:rsidRDefault="007250E7">
            <w:pPr>
              <w:shd w:val="clear" w:color="auto" w:fill="FFFFFF"/>
              <w:spacing w:line="360" w:lineRule="auto"/>
              <w:rPr>
                <w:sz w:val="28"/>
                <w:szCs w:val="24"/>
                <w:lang w:val="uk-UA"/>
              </w:rPr>
            </w:pPr>
          </w:p>
        </w:tc>
      </w:tr>
      <w:tr w:rsidR="007250E7">
        <w:trPr>
          <w:gridAfter w:val="1"/>
          <w:wAfter w:w="59" w:type="dxa"/>
          <w:cantSplit/>
          <w:trHeight w:val="1250"/>
          <w:jc w:val="center"/>
        </w:trPr>
        <w:tc>
          <w:tcPr>
            <w:tcW w:w="733" w:type="dxa"/>
            <w:gridSpan w:val="2"/>
            <w:vMerge/>
            <w:tcBorders>
              <w:top w:val="single" w:sz="6" w:space="0" w:color="auto"/>
              <w:left w:val="single" w:sz="6" w:space="0" w:color="auto"/>
              <w:bottom w:val="single" w:sz="6" w:space="0" w:color="auto"/>
              <w:right w:val="single" w:sz="6" w:space="0" w:color="auto"/>
            </w:tcBorders>
            <w:vAlign w:val="center"/>
          </w:tcPr>
          <w:p w:rsidR="007250E7" w:rsidRDefault="007250E7">
            <w:pPr>
              <w:widowControl/>
              <w:autoSpaceDE/>
              <w:autoSpaceDN/>
              <w:adjustRightInd/>
              <w:spacing w:line="360" w:lineRule="auto"/>
              <w:rPr>
                <w:sz w:val="28"/>
                <w:szCs w:val="24"/>
                <w:lang w:val="uk-UA"/>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7250E7" w:rsidRDefault="007250E7">
            <w:pPr>
              <w:widowControl/>
              <w:autoSpaceDE/>
              <w:autoSpaceDN/>
              <w:adjustRightInd/>
              <w:spacing w:line="360" w:lineRule="auto"/>
              <w:rPr>
                <w:sz w:val="28"/>
                <w:szCs w:val="24"/>
                <w:lang w:val="uk-UA"/>
              </w:rPr>
            </w:pPr>
          </w:p>
        </w:tc>
        <w:tc>
          <w:tcPr>
            <w:tcW w:w="2066" w:type="dxa"/>
            <w:gridSpan w:val="4"/>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 xml:space="preserve">Підприємство, яке не використовує рахунки класу </w:t>
            </w:r>
            <w:r>
              <w:rPr>
                <w:color w:val="000000"/>
                <w:sz w:val="28"/>
                <w:szCs w:val="19"/>
              </w:rPr>
              <w:t xml:space="preserve">8 </w:t>
            </w:r>
            <w:r>
              <w:rPr>
                <w:color w:val="000000"/>
                <w:sz w:val="28"/>
                <w:szCs w:val="19"/>
                <w:lang w:val="uk-UA"/>
              </w:rPr>
              <w:t>"Витрати за елементами"</w:t>
            </w:r>
          </w:p>
          <w:p w:rsidR="007250E7" w:rsidRDefault="007250E7">
            <w:pPr>
              <w:shd w:val="clear" w:color="auto" w:fill="FFFFFF"/>
              <w:spacing w:line="360" w:lineRule="auto"/>
              <w:rPr>
                <w:sz w:val="28"/>
                <w:szCs w:val="24"/>
              </w:rPr>
            </w:pPr>
          </w:p>
        </w:tc>
        <w:tc>
          <w:tcPr>
            <w:tcW w:w="2158" w:type="dxa"/>
            <w:gridSpan w:val="4"/>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 xml:space="preserve">Підприємство, яке використовує рахунки   класу </w:t>
            </w:r>
            <w:r>
              <w:rPr>
                <w:color w:val="000000"/>
                <w:sz w:val="28"/>
                <w:szCs w:val="19"/>
              </w:rPr>
              <w:t xml:space="preserve">8 </w:t>
            </w:r>
            <w:r>
              <w:rPr>
                <w:color w:val="000000"/>
                <w:sz w:val="28"/>
                <w:szCs w:val="19"/>
                <w:lang w:val="uk-UA"/>
              </w:rPr>
              <w:t>"Витрати за елементами"</w:t>
            </w:r>
          </w:p>
          <w:p w:rsidR="007250E7" w:rsidRDefault="007250E7">
            <w:pPr>
              <w:shd w:val="clear" w:color="auto" w:fill="FFFFFF"/>
              <w:spacing w:line="360" w:lineRule="auto"/>
              <w:rPr>
                <w:sz w:val="28"/>
                <w:szCs w:val="24"/>
              </w:rPr>
            </w:pPr>
          </w:p>
        </w:tc>
      </w:tr>
      <w:tr w:rsidR="007250E7">
        <w:trPr>
          <w:gridAfter w:val="1"/>
          <w:wAfter w:w="59" w:type="dxa"/>
          <w:cantSplit/>
          <w:trHeight w:val="248"/>
          <w:jc w:val="center"/>
        </w:trPr>
        <w:tc>
          <w:tcPr>
            <w:tcW w:w="733" w:type="dxa"/>
            <w:gridSpan w:val="2"/>
            <w:vMerge/>
            <w:tcBorders>
              <w:top w:val="single" w:sz="6" w:space="0" w:color="auto"/>
              <w:left w:val="single" w:sz="6" w:space="0" w:color="auto"/>
              <w:bottom w:val="single" w:sz="6" w:space="0" w:color="auto"/>
              <w:right w:val="single" w:sz="6" w:space="0" w:color="auto"/>
            </w:tcBorders>
            <w:vAlign w:val="center"/>
          </w:tcPr>
          <w:p w:rsidR="007250E7" w:rsidRDefault="007250E7">
            <w:pPr>
              <w:widowControl/>
              <w:autoSpaceDE/>
              <w:autoSpaceDN/>
              <w:adjustRightInd/>
              <w:spacing w:line="360" w:lineRule="auto"/>
              <w:rPr>
                <w:sz w:val="28"/>
                <w:szCs w:val="24"/>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7250E7" w:rsidRDefault="007250E7">
            <w:pPr>
              <w:widowControl/>
              <w:autoSpaceDE/>
              <w:autoSpaceDN/>
              <w:adjustRightInd/>
              <w:spacing w:line="360" w:lineRule="auto"/>
              <w:rPr>
                <w:sz w:val="28"/>
                <w:szCs w:val="24"/>
              </w:rPr>
            </w:pPr>
          </w:p>
        </w:tc>
        <w:tc>
          <w:tcPr>
            <w:tcW w:w="1025" w:type="dxa"/>
            <w:gridSpan w:val="3"/>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Дебет</w:t>
            </w:r>
          </w:p>
          <w:p w:rsidR="007250E7" w:rsidRDefault="007250E7">
            <w:pPr>
              <w:shd w:val="clear" w:color="auto" w:fill="FFFFFF"/>
              <w:spacing w:line="360" w:lineRule="auto"/>
              <w:rPr>
                <w:sz w:val="28"/>
                <w:szCs w:val="24"/>
              </w:rPr>
            </w:pPr>
          </w:p>
        </w:tc>
        <w:tc>
          <w:tcPr>
            <w:tcW w:w="104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lang w:val="uk-UA"/>
              </w:rPr>
              <w:t>Кредит</w:t>
            </w:r>
          </w:p>
          <w:p w:rsidR="007250E7" w:rsidRDefault="007250E7">
            <w:pPr>
              <w:shd w:val="clear" w:color="auto" w:fill="FFFFFF"/>
              <w:spacing w:line="360" w:lineRule="auto"/>
              <w:rPr>
                <w:sz w:val="28"/>
                <w:szCs w:val="24"/>
              </w:rPr>
            </w:pPr>
          </w:p>
        </w:tc>
        <w:tc>
          <w:tcPr>
            <w:tcW w:w="104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Дебет</w:t>
            </w:r>
          </w:p>
          <w:p w:rsidR="007250E7" w:rsidRDefault="007250E7">
            <w:pPr>
              <w:shd w:val="clear" w:color="auto" w:fill="FFFFFF"/>
              <w:spacing w:line="360" w:lineRule="auto"/>
              <w:rPr>
                <w:sz w:val="28"/>
                <w:szCs w:val="24"/>
              </w:rPr>
            </w:pPr>
          </w:p>
        </w:tc>
        <w:tc>
          <w:tcPr>
            <w:tcW w:w="1117"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lang w:val="uk-UA"/>
              </w:rPr>
              <w:t>Кредит</w:t>
            </w:r>
          </w:p>
          <w:p w:rsidR="007250E7" w:rsidRDefault="007250E7">
            <w:pPr>
              <w:shd w:val="clear" w:color="auto" w:fill="FFFFFF"/>
              <w:spacing w:line="360" w:lineRule="auto"/>
              <w:rPr>
                <w:sz w:val="28"/>
                <w:szCs w:val="24"/>
              </w:rPr>
            </w:pPr>
          </w:p>
        </w:tc>
      </w:tr>
      <w:tr w:rsidR="007250E7">
        <w:trPr>
          <w:gridAfter w:val="1"/>
          <w:wAfter w:w="59" w:type="dxa"/>
          <w:trHeight w:val="229"/>
          <w:jc w:val="center"/>
        </w:trPr>
        <w:tc>
          <w:tcPr>
            <w:tcW w:w="73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lang w:val="uk-UA"/>
              </w:rPr>
              <w:t>1</w:t>
            </w:r>
          </w:p>
          <w:p w:rsidR="007250E7" w:rsidRDefault="007250E7">
            <w:pPr>
              <w:shd w:val="clear" w:color="auto" w:fill="FFFFFF"/>
              <w:spacing w:line="360" w:lineRule="auto"/>
              <w:rPr>
                <w:sz w:val="28"/>
                <w:szCs w:val="24"/>
              </w:rPr>
            </w:pPr>
          </w:p>
        </w:tc>
        <w:tc>
          <w:tcPr>
            <w:tcW w:w="4132"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w:t>
            </w:r>
          </w:p>
          <w:p w:rsidR="007250E7" w:rsidRDefault="007250E7">
            <w:pPr>
              <w:shd w:val="clear" w:color="auto" w:fill="FFFFFF"/>
              <w:spacing w:line="360" w:lineRule="auto"/>
              <w:rPr>
                <w:sz w:val="28"/>
                <w:szCs w:val="24"/>
              </w:rPr>
            </w:pPr>
          </w:p>
        </w:tc>
        <w:tc>
          <w:tcPr>
            <w:tcW w:w="1025" w:type="dxa"/>
            <w:gridSpan w:val="3"/>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3</w:t>
            </w:r>
          </w:p>
          <w:p w:rsidR="007250E7" w:rsidRDefault="007250E7">
            <w:pPr>
              <w:shd w:val="clear" w:color="auto" w:fill="FFFFFF"/>
              <w:spacing w:line="360" w:lineRule="auto"/>
              <w:rPr>
                <w:sz w:val="28"/>
                <w:szCs w:val="24"/>
              </w:rPr>
            </w:pPr>
          </w:p>
        </w:tc>
        <w:tc>
          <w:tcPr>
            <w:tcW w:w="104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4</w:t>
            </w:r>
          </w:p>
          <w:p w:rsidR="007250E7" w:rsidRDefault="007250E7">
            <w:pPr>
              <w:shd w:val="clear" w:color="auto" w:fill="FFFFFF"/>
              <w:spacing w:line="360" w:lineRule="auto"/>
              <w:rPr>
                <w:sz w:val="28"/>
                <w:szCs w:val="24"/>
              </w:rPr>
            </w:pPr>
          </w:p>
        </w:tc>
        <w:tc>
          <w:tcPr>
            <w:tcW w:w="104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5</w:t>
            </w:r>
          </w:p>
          <w:p w:rsidR="007250E7" w:rsidRDefault="007250E7">
            <w:pPr>
              <w:shd w:val="clear" w:color="auto" w:fill="FFFFFF"/>
              <w:spacing w:line="360" w:lineRule="auto"/>
              <w:rPr>
                <w:sz w:val="28"/>
                <w:szCs w:val="24"/>
              </w:rPr>
            </w:pPr>
          </w:p>
        </w:tc>
        <w:tc>
          <w:tcPr>
            <w:tcW w:w="1117"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6</w:t>
            </w:r>
          </w:p>
          <w:p w:rsidR="007250E7" w:rsidRDefault="007250E7">
            <w:pPr>
              <w:shd w:val="clear" w:color="auto" w:fill="FFFFFF"/>
              <w:spacing w:line="360" w:lineRule="auto"/>
              <w:rPr>
                <w:sz w:val="28"/>
                <w:szCs w:val="24"/>
              </w:rPr>
            </w:pPr>
          </w:p>
        </w:tc>
      </w:tr>
      <w:tr w:rsidR="007250E7">
        <w:trPr>
          <w:gridAfter w:val="1"/>
          <w:wAfter w:w="59" w:type="dxa"/>
          <w:trHeight w:val="582"/>
          <w:jc w:val="center"/>
        </w:trPr>
        <w:tc>
          <w:tcPr>
            <w:tcW w:w="73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lang w:val="uk-UA"/>
              </w:rPr>
              <w:t>1</w:t>
            </w:r>
          </w:p>
          <w:p w:rsidR="007250E7" w:rsidRDefault="007250E7">
            <w:pPr>
              <w:shd w:val="clear" w:color="auto" w:fill="FFFFFF"/>
              <w:spacing w:line="360" w:lineRule="auto"/>
              <w:rPr>
                <w:sz w:val="28"/>
                <w:szCs w:val="24"/>
              </w:rPr>
            </w:pPr>
          </w:p>
        </w:tc>
        <w:tc>
          <w:tcPr>
            <w:tcW w:w="4132"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Нарахована   амортизація  основ</w:t>
            </w:r>
            <w:r>
              <w:rPr>
                <w:color w:val="000000"/>
                <w:sz w:val="28"/>
                <w:szCs w:val="19"/>
                <w:lang w:val="uk-UA"/>
              </w:rPr>
              <w:softHyphen/>
              <w:t>них засобів: а) об'єктів виробни</w:t>
            </w:r>
            <w:r>
              <w:rPr>
                <w:color w:val="000000"/>
                <w:sz w:val="28"/>
                <w:szCs w:val="19"/>
                <w:lang w:val="uk-UA"/>
              </w:rPr>
              <w:softHyphen/>
              <w:t>чого призначення</w:t>
            </w:r>
          </w:p>
          <w:p w:rsidR="007250E7" w:rsidRDefault="007250E7">
            <w:pPr>
              <w:shd w:val="clear" w:color="auto" w:fill="FFFFFF"/>
              <w:spacing w:line="360" w:lineRule="auto"/>
              <w:rPr>
                <w:sz w:val="28"/>
                <w:szCs w:val="24"/>
              </w:rPr>
            </w:pPr>
          </w:p>
        </w:tc>
        <w:tc>
          <w:tcPr>
            <w:tcW w:w="1025" w:type="dxa"/>
            <w:gridSpan w:val="3"/>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23, 91</w:t>
            </w:r>
          </w:p>
          <w:p w:rsidR="007250E7" w:rsidRDefault="007250E7">
            <w:pPr>
              <w:shd w:val="clear" w:color="auto" w:fill="FFFFFF"/>
              <w:spacing w:line="360" w:lineRule="auto"/>
              <w:rPr>
                <w:sz w:val="28"/>
                <w:szCs w:val="24"/>
              </w:rPr>
            </w:pPr>
          </w:p>
        </w:tc>
        <w:tc>
          <w:tcPr>
            <w:tcW w:w="104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131</w:t>
            </w:r>
          </w:p>
          <w:p w:rsidR="007250E7" w:rsidRDefault="007250E7">
            <w:pPr>
              <w:shd w:val="clear" w:color="auto" w:fill="FFFFFF"/>
              <w:spacing w:line="360" w:lineRule="auto"/>
              <w:rPr>
                <w:sz w:val="28"/>
                <w:szCs w:val="24"/>
              </w:rPr>
            </w:pPr>
          </w:p>
        </w:tc>
        <w:tc>
          <w:tcPr>
            <w:tcW w:w="104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83</w:t>
            </w:r>
          </w:p>
          <w:p w:rsidR="007250E7" w:rsidRDefault="007250E7">
            <w:pPr>
              <w:shd w:val="clear" w:color="auto" w:fill="FFFFFF"/>
              <w:spacing w:line="360" w:lineRule="auto"/>
              <w:rPr>
                <w:sz w:val="28"/>
                <w:szCs w:val="24"/>
              </w:rPr>
            </w:pPr>
          </w:p>
        </w:tc>
        <w:tc>
          <w:tcPr>
            <w:tcW w:w="1117"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131</w:t>
            </w:r>
          </w:p>
          <w:p w:rsidR="007250E7" w:rsidRDefault="007250E7">
            <w:pPr>
              <w:shd w:val="clear" w:color="auto" w:fill="FFFFFF"/>
              <w:spacing w:line="360" w:lineRule="auto"/>
              <w:rPr>
                <w:sz w:val="28"/>
                <w:szCs w:val="24"/>
              </w:rPr>
            </w:pPr>
          </w:p>
        </w:tc>
      </w:tr>
      <w:tr w:rsidR="007250E7">
        <w:trPr>
          <w:gridAfter w:val="1"/>
          <w:wAfter w:w="59" w:type="dxa"/>
          <w:trHeight w:val="410"/>
          <w:jc w:val="center"/>
        </w:trPr>
        <w:tc>
          <w:tcPr>
            <w:tcW w:w="733"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lang w:val="uk-UA"/>
              </w:rPr>
            </w:pPr>
          </w:p>
        </w:tc>
        <w:tc>
          <w:tcPr>
            <w:tcW w:w="4132"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б) об'єктів загальногосподарсько</w:t>
            </w:r>
            <w:r>
              <w:rPr>
                <w:color w:val="000000"/>
                <w:sz w:val="28"/>
                <w:szCs w:val="19"/>
                <w:lang w:val="uk-UA"/>
              </w:rPr>
              <w:softHyphen/>
              <w:t xml:space="preserve">го призначення                        </w:t>
            </w:r>
            <w:r>
              <w:rPr>
                <w:color w:val="000000"/>
                <w:sz w:val="28"/>
                <w:szCs w:val="19"/>
              </w:rPr>
              <w:t>_</w:t>
            </w:r>
          </w:p>
          <w:p w:rsidR="007250E7" w:rsidRDefault="007250E7">
            <w:pPr>
              <w:shd w:val="clear" w:color="auto" w:fill="FFFFFF"/>
              <w:spacing w:line="360" w:lineRule="auto"/>
              <w:rPr>
                <w:sz w:val="28"/>
                <w:szCs w:val="24"/>
              </w:rPr>
            </w:pPr>
          </w:p>
        </w:tc>
        <w:tc>
          <w:tcPr>
            <w:tcW w:w="1025" w:type="dxa"/>
            <w:gridSpan w:val="3"/>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92</w:t>
            </w:r>
          </w:p>
          <w:p w:rsidR="007250E7" w:rsidRDefault="007250E7">
            <w:pPr>
              <w:shd w:val="clear" w:color="auto" w:fill="FFFFFF"/>
              <w:spacing w:line="360" w:lineRule="auto"/>
              <w:rPr>
                <w:sz w:val="28"/>
                <w:szCs w:val="24"/>
              </w:rPr>
            </w:pPr>
          </w:p>
        </w:tc>
        <w:tc>
          <w:tcPr>
            <w:tcW w:w="104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131</w:t>
            </w:r>
          </w:p>
          <w:p w:rsidR="007250E7" w:rsidRDefault="007250E7">
            <w:pPr>
              <w:shd w:val="clear" w:color="auto" w:fill="FFFFFF"/>
              <w:spacing w:line="360" w:lineRule="auto"/>
              <w:rPr>
                <w:sz w:val="28"/>
                <w:szCs w:val="24"/>
              </w:rPr>
            </w:pPr>
          </w:p>
        </w:tc>
        <w:tc>
          <w:tcPr>
            <w:tcW w:w="104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83</w:t>
            </w:r>
          </w:p>
          <w:p w:rsidR="007250E7" w:rsidRDefault="007250E7">
            <w:pPr>
              <w:shd w:val="clear" w:color="auto" w:fill="FFFFFF"/>
              <w:spacing w:line="360" w:lineRule="auto"/>
              <w:rPr>
                <w:sz w:val="28"/>
                <w:szCs w:val="24"/>
              </w:rPr>
            </w:pPr>
          </w:p>
        </w:tc>
        <w:tc>
          <w:tcPr>
            <w:tcW w:w="1117"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131</w:t>
            </w:r>
          </w:p>
          <w:p w:rsidR="007250E7" w:rsidRDefault="007250E7">
            <w:pPr>
              <w:shd w:val="clear" w:color="auto" w:fill="FFFFFF"/>
              <w:spacing w:line="360" w:lineRule="auto"/>
              <w:rPr>
                <w:sz w:val="28"/>
                <w:szCs w:val="24"/>
              </w:rPr>
            </w:pPr>
          </w:p>
        </w:tc>
      </w:tr>
      <w:tr w:rsidR="007250E7">
        <w:trPr>
          <w:gridAfter w:val="1"/>
          <w:wAfter w:w="59" w:type="dxa"/>
          <w:trHeight w:val="410"/>
          <w:jc w:val="center"/>
        </w:trPr>
        <w:tc>
          <w:tcPr>
            <w:tcW w:w="733"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lang w:val="uk-UA"/>
              </w:rPr>
            </w:pPr>
          </w:p>
        </w:tc>
        <w:tc>
          <w:tcPr>
            <w:tcW w:w="4132"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в) об'єктів, які забезпечують збут продукції</w:t>
            </w:r>
          </w:p>
          <w:p w:rsidR="007250E7" w:rsidRDefault="007250E7">
            <w:pPr>
              <w:shd w:val="clear" w:color="auto" w:fill="FFFFFF"/>
              <w:spacing w:line="360" w:lineRule="auto"/>
              <w:rPr>
                <w:sz w:val="28"/>
                <w:szCs w:val="24"/>
              </w:rPr>
            </w:pPr>
          </w:p>
        </w:tc>
        <w:tc>
          <w:tcPr>
            <w:tcW w:w="1025" w:type="dxa"/>
            <w:gridSpan w:val="3"/>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93</w:t>
            </w:r>
          </w:p>
          <w:p w:rsidR="007250E7" w:rsidRDefault="007250E7">
            <w:pPr>
              <w:shd w:val="clear" w:color="auto" w:fill="FFFFFF"/>
              <w:spacing w:line="360" w:lineRule="auto"/>
              <w:rPr>
                <w:sz w:val="28"/>
                <w:szCs w:val="24"/>
              </w:rPr>
            </w:pPr>
          </w:p>
        </w:tc>
        <w:tc>
          <w:tcPr>
            <w:tcW w:w="104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rPr>
              <w:t>131</w:t>
            </w:r>
          </w:p>
          <w:p w:rsidR="007250E7" w:rsidRDefault="007250E7">
            <w:pPr>
              <w:shd w:val="clear" w:color="auto" w:fill="FFFFFF"/>
              <w:spacing w:line="360" w:lineRule="auto"/>
              <w:rPr>
                <w:sz w:val="28"/>
                <w:szCs w:val="24"/>
                <w:lang w:val="uk-UA"/>
              </w:rPr>
            </w:pPr>
          </w:p>
          <w:p w:rsidR="007250E7" w:rsidRDefault="007250E7">
            <w:pPr>
              <w:shd w:val="clear" w:color="auto" w:fill="FFFFFF"/>
              <w:spacing w:line="360" w:lineRule="auto"/>
              <w:rPr>
                <w:sz w:val="28"/>
                <w:szCs w:val="24"/>
              </w:rPr>
            </w:pPr>
          </w:p>
        </w:tc>
        <w:tc>
          <w:tcPr>
            <w:tcW w:w="104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83</w:t>
            </w:r>
          </w:p>
          <w:p w:rsidR="007250E7" w:rsidRDefault="007250E7">
            <w:pPr>
              <w:shd w:val="clear" w:color="auto" w:fill="FFFFFF"/>
              <w:spacing w:line="360" w:lineRule="auto"/>
              <w:rPr>
                <w:sz w:val="28"/>
                <w:szCs w:val="24"/>
              </w:rPr>
            </w:pPr>
          </w:p>
        </w:tc>
        <w:tc>
          <w:tcPr>
            <w:tcW w:w="1117"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131</w:t>
            </w:r>
          </w:p>
          <w:p w:rsidR="007250E7" w:rsidRDefault="007250E7">
            <w:pPr>
              <w:shd w:val="clear" w:color="auto" w:fill="FFFFFF"/>
              <w:spacing w:line="360" w:lineRule="auto"/>
              <w:rPr>
                <w:sz w:val="28"/>
                <w:szCs w:val="24"/>
              </w:rPr>
            </w:pPr>
          </w:p>
        </w:tc>
      </w:tr>
      <w:tr w:rsidR="007250E7">
        <w:trPr>
          <w:gridAfter w:val="1"/>
          <w:wAfter w:w="59" w:type="dxa"/>
          <w:trHeight w:val="582"/>
          <w:jc w:val="center"/>
        </w:trPr>
        <w:tc>
          <w:tcPr>
            <w:tcW w:w="733"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lang w:val="uk-UA"/>
              </w:rPr>
            </w:pPr>
          </w:p>
        </w:tc>
        <w:tc>
          <w:tcPr>
            <w:tcW w:w="4132"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г) об'єктів, які використовуються для виконання наукових дослід</w:t>
            </w:r>
            <w:r>
              <w:rPr>
                <w:color w:val="000000"/>
                <w:sz w:val="28"/>
                <w:szCs w:val="19"/>
                <w:lang w:val="uk-UA"/>
              </w:rPr>
              <w:softHyphen/>
              <w:t>жень та розробок</w:t>
            </w:r>
          </w:p>
          <w:p w:rsidR="007250E7" w:rsidRDefault="007250E7">
            <w:pPr>
              <w:shd w:val="clear" w:color="auto" w:fill="FFFFFF"/>
              <w:spacing w:line="360" w:lineRule="auto"/>
              <w:rPr>
                <w:sz w:val="28"/>
                <w:szCs w:val="24"/>
              </w:rPr>
            </w:pPr>
          </w:p>
        </w:tc>
        <w:tc>
          <w:tcPr>
            <w:tcW w:w="1025" w:type="dxa"/>
            <w:gridSpan w:val="3"/>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941</w:t>
            </w:r>
          </w:p>
          <w:p w:rsidR="007250E7" w:rsidRDefault="007250E7">
            <w:pPr>
              <w:shd w:val="clear" w:color="auto" w:fill="FFFFFF"/>
              <w:spacing w:line="360" w:lineRule="auto"/>
              <w:rPr>
                <w:sz w:val="28"/>
                <w:szCs w:val="24"/>
              </w:rPr>
            </w:pPr>
          </w:p>
        </w:tc>
        <w:tc>
          <w:tcPr>
            <w:tcW w:w="104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27"/>
                <w:lang w:val="uk-UA"/>
              </w:rPr>
              <w:t>ш</w:t>
            </w:r>
          </w:p>
          <w:p w:rsidR="007250E7" w:rsidRDefault="007250E7">
            <w:pPr>
              <w:shd w:val="clear" w:color="auto" w:fill="FFFFFF"/>
              <w:spacing w:line="360" w:lineRule="auto"/>
              <w:rPr>
                <w:sz w:val="28"/>
                <w:szCs w:val="24"/>
              </w:rPr>
            </w:pPr>
          </w:p>
        </w:tc>
        <w:tc>
          <w:tcPr>
            <w:tcW w:w="104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83</w:t>
            </w:r>
          </w:p>
          <w:p w:rsidR="007250E7" w:rsidRDefault="007250E7">
            <w:pPr>
              <w:shd w:val="clear" w:color="auto" w:fill="FFFFFF"/>
              <w:spacing w:line="360" w:lineRule="auto"/>
              <w:rPr>
                <w:sz w:val="28"/>
                <w:szCs w:val="24"/>
              </w:rPr>
            </w:pPr>
          </w:p>
        </w:tc>
        <w:tc>
          <w:tcPr>
            <w:tcW w:w="1117"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131</w:t>
            </w:r>
          </w:p>
          <w:p w:rsidR="007250E7" w:rsidRDefault="007250E7">
            <w:pPr>
              <w:shd w:val="clear" w:color="auto" w:fill="FFFFFF"/>
              <w:spacing w:line="360" w:lineRule="auto"/>
              <w:rPr>
                <w:sz w:val="28"/>
                <w:szCs w:val="24"/>
              </w:rPr>
            </w:pPr>
          </w:p>
        </w:tc>
      </w:tr>
      <w:tr w:rsidR="007250E7">
        <w:trPr>
          <w:gridAfter w:val="1"/>
          <w:wAfter w:w="59" w:type="dxa"/>
          <w:trHeight w:val="582"/>
          <w:jc w:val="center"/>
        </w:trPr>
        <w:tc>
          <w:tcPr>
            <w:tcW w:w="733"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lang w:val="uk-UA"/>
              </w:rPr>
            </w:pPr>
          </w:p>
        </w:tc>
        <w:tc>
          <w:tcPr>
            <w:tcW w:w="4132"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д) об'єктів житлово-комунально</w:t>
            </w:r>
            <w:r>
              <w:rPr>
                <w:color w:val="000000"/>
                <w:sz w:val="28"/>
                <w:szCs w:val="19"/>
                <w:lang w:val="uk-UA"/>
              </w:rPr>
              <w:softHyphen/>
              <w:t>го та соціально-культурного при</w:t>
            </w:r>
            <w:r>
              <w:rPr>
                <w:color w:val="000000"/>
                <w:sz w:val="28"/>
                <w:szCs w:val="19"/>
                <w:lang w:val="uk-UA"/>
              </w:rPr>
              <w:softHyphen/>
              <w:t>значення</w:t>
            </w:r>
          </w:p>
        </w:tc>
        <w:tc>
          <w:tcPr>
            <w:tcW w:w="1025" w:type="dxa"/>
            <w:gridSpan w:val="3"/>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949</w:t>
            </w:r>
          </w:p>
          <w:p w:rsidR="007250E7" w:rsidRDefault="007250E7">
            <w:pPr>
              <w:shd w:val="clear" w:color="auto" w:fill="FFFFFF"/>
              <w:spacing w:line="360" w:lineRule="auto"/>
              <w:rPr>
                <w:sz w:val="28"/>
                <w:szCs w:val="24"/>
              </w:rPr>
            </w:pPr>
          </w:p>
        </w:tc>
        <w:tc>
          <w:tcPr>
            <w:tcW w:w="104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131</w:t>
            </w:r>
          </w:p>
          <w:p w:rsidR="007250E7" w:rsidRDefault="007250E7">
            <w:pPr>
              <w:shd w:val="clear" w:color="auto" w:fill="FFFFFF"/>
              <w:spacing w:line="360" w:lineRule="auto"/>
              <w:rPr>
                <w:sz w:val="28"/>
                <w:szCs w:val="24"/>
              </w:rPr>
            </w:pPr>
          </w:p>
        </w:tc>
        <w:tc>
          <w:tcPr>
            <w:tcW w:w="104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83</w:t>
            </w:r>
          </w:p>
          <w:p w:rsidR="007250E7" w:rsidRDefault="007250E7">
            <w:pPr>
              <w:shd w:val="clear" w:color="auto" w:fill="FFFFFF"/>
              <w:spacing w:line="360" w:lineRule="auto"/>
              <w:rPr>
                <w:sz w:val="28"/>
                <w:szCs w:val="24"/>
              </w:rPr>
            </w:pPr>
          </w:p>
        </w:tc>
        <w:tc>
          <w:tcPr>
            <w:tcW w:w="1117"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131</w:t>
            </w:r>
          </w:p>
          <w:p w:rsidR="007250E7" w:rsidRDefault="007250E7">
            <w:pPr>
              <w:shd w:val="clear" w:color="auto" w:fill="FFFFFF"/>
              <w:spacing w:line="360" w:lineRule="auto"/>
              <w:rPr>
                <w:sz w:val="28"/>
                <w:szCs w:val="24"/>
              </w:rPr>
            </w:pPr>
          </w:p>
        </w:tc>
      </w:tr>
      <w:tr w:rsidR="007250E7">
        <w:trPr>
          <w:gridAfter w:val="1"/>
          <w:wAfter w:w="59" w:type="dxa"/>
          <w:trHeight w:val="410"/>
          <w:jc w:val="center"/>
        </w:trPr>
        <w:tc>
          <w:tcPr>
            <w:tcW w:w="73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sz w:val="28"/>
                <w:szCs w:val="24"/>
                <w:lang w:val="uk-UA"/>
              </w:rPr>
              <w:t>2</w:t>
            </w:r>
          </w:p>
        </w:tc>
        <w:tc>
          <w:tcPr>
            <w:tcW w:w="4132"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Якщо підприємство не засто</w:t>
            </w:r>
            <w:r>
              <w:rPr>
                <w:color w:val="000000"/>
                <w:sz w:val="28"/>
                <w:szCs w:val="19"/>
                <w:lang w:val="uk-UA"/>
              </w:rPr>
              <w:softHyphen/>
              <w:t xml:space="preserve">совує рахунки класу </w:t>
            </w:r>
            <w:r>
              <w:rPr>
                <w:color w:val="000000"/>
                <w:sz w:val="28"/>
                <w:szCs w:val="19"/>
              </w:rPr>
              <w:t>9</w:t>
            </w:r>
          </w:p>
          <w:p w:rsidR="007250E7" w:rsidRDefault="007250E7">
            <w:pPr>
              <w:shd w:val="clear" w:color="auto" w:fill="FFFFFF"/>
              <w:spacing w:line="360" w:lineRule="auto"/>
              <w:rPr>
                <w:sz w:val="28"/>
                <w:szCs w:val="24"/>
              </w:rPr>
            </w:pPr>
          </w:p>
        </w:tc>
        <w:tc>
          <w:tcPr>
            <w:tcW w:w="1025" w:type="dxa"/>
            <w:gridSpan w:val="3"/>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w:t>
            </w:r>
          </w:p>
          <w:p w:rsidR="007250E7" w:rsidRDefault="007250E7">
            <w:pPr>
              <w:shd w:val="clear" w:color="auto" w:fill="FFFFFF"/>
              <w:spacing w:line="360" w:lineRule="auto"/>
              <w:rPr>
                <w:sz w:val="28"/>
                <w:szCs w:val="24"/>
              </w:rPr>
            </w:pPr>
          </w:p>
        </w:tc>
        <w:tc>
          <w:tcPr>
            <w:tcW w:w="104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24"/>
              </w:rPr>
              <w:t>-</w:t>
            </w:r>
          </w:p>
          <w:p w:rsidR="007250E7" w:rsidRDefault="007250E7">
            <w:pPr>
              <w:shd w:val="clear" w:color="auto" w:fill="FFFFFF"/>
              <w:spacing w:line="360" w:lineRule="auto"/>
              <w:rPr>
                <w:sz w:val="28"/>
                <w:szCs w:val="24"/>
              </w:rPr>
            </w:pPr>
          </w:p>
        </w:tc>
        <w:tc>
          <w:tcPr>
            <w:tcW w:w="104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73</w:t>
            </w:r>
          </w:p>
          <w:p w:rsidR="007250E7" w:rsidRDefault="007250E7">
            <w:pPr>
              <w:shd w:val="clear" w:color="auto" w:fill="FFFFFF"/>
              <w:spacing w:line="360" w:lineRule="auto"/>
              <w:rPr>
                <w:sz w:val="28"/>
                <w:szCs w:val="24"/>
              </w:rPr>
            </w:pPr>
          </w:p>
        </w:tc>
        <w:tc>
          <w:tcPr>
            <w:tcW w:w="1117"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83</w:t>
            </w:r>
          </w:p>
          <w:p w:rsidR="007250E7" w:rsidRDefault="007250E7">
            <w:pPr>
              <w:shd w:val="clear" w:color="auto" w:fill="FFFFFF"/>
              <w:spacing w:line="360" w:lineRule="auto"/>
              <w:rPr>
                <w:sz w:val="28"/>
                <w:szCs w:val="24"/>
              </w:rPr>
            </w:pPr>
          </w:p>
        </w:tc>
      </w:tr>
      <w:tr w:rsidR="007250E7">
        <w:trPr>
          <w:gridAfter w:val="1"/>
          <w:wAfter w:w="59" w:type="dxa"/>
          <w:trHeight w:val="1250"/>
          <w:jc w:val="center"/>
        </w:trPr>
        <w:tc>
          <w:tcPr>
            <w:tcW w:w="733" w:type="dxa"/>
            <w:gridSpan w:val="2"/>
            <w:tcBorders>
              <w:top w:val="single" w:sz="6" w:space="0" w:color="auto"/>
              <w:left w:val="single" w:sz="6" w:space="0" w:color="auto"/>
              <w:bottom w:val="single" w:sz="4" w:space="0" w:color="auto"/>
              <w:right w:val="single" w:sz="6" w:space="0" w:color="auto"/>
            </w:tcBorders>
          </w:tcPr>
          <w:p w:rsidR="007250E7" w:rsidRDefault="00C66544">
            <w:pPr>
              <w:shd w:val="clear" w:color="auto" w:fill="FFFFFF"/>
              <w:spacing w:line="360" w:lineRule="auto"/>
              <w:rPr>
                <w:sz w:val="28"/>
                <w:szCs w:val="24"/>
                <w:lang w:val="uk-UA"/>
              </w:rPr>
            </w:pPr>
            <w:r>
              <w:rPr>
                <w:sz w:val="28"/>
                <w:szCs w:val="24"/>
                <w:lang w:val="uk-UA"/>
              </w:rPr>
              <w:t>3</w:t>
            </w:r>
          </w:p>
        </w:tc>
        <w:tc>
          <w:tcPr>
            <w:tcW w:w="4132"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szCs w:val="19"/>
                <w:lang w:val="uk-UA"/>
              </w:rPr>
              <w:t>Якщо  підприємство  застосо</w:t>
            </w:r>
            <w:r>
              <w:rPr>
                <w:color w:val="000000"/>
                <w:sz w:val="28"/>
                <w:szCs w:val="19"/>
                <w:lang w:val="uk-UA"/>
              </w:rPr>
              <w:softHyphen/>
              <w:t>вує рахунки класу 9 - суми амортизаційних вирахувань, що відносяться до виробничих нак</w:t>
            </w:r>
            <w:r>
              <w:rPr>
                <w:color w:val="000000"/>
                <w:sz w:val="28"/>
                <w:szCs w:val="19"/>
                <w:lang w:val="uk-UA"/>
              </w:rPr>
              <w:softHyphen/>
              <w:t>ладних витрат, адміністративних і збутових витрат відображає на рахунках класу 9</w:t>
            </w:r>
          </w:p>
          <w:p w:rsidR="007250E7" w:rsidRDefault="007250E7">
            <w:pPr>
              <w:shd w:val="clear" w:color="auto" w:fill="FFFFFF"/>
              <w:spacing w:line="360" w:lineRule="auto"/>
              <w:rPr>
                <w:sz w:val="28"/>
                <w:szCs w:val="24"/>
                <w:lang w:val="uk-UA"/>
              </w:rPr>
            </w:pPr>
          </w:p>
        </w:tc>
        <w:tc>
          <w:tcPr>
            <w:tcW w:w="1025" w:type="dxa"/>
            <w:gridSpan w:val="3"/>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lang w:val="uk-UA"/>
              </w:rPr>
            </w:pPr>
          </w:p>
          <w:p w:rsidR="007250E7" w:rsidRDefault="007250E7">
            <w:pPr>
              <w:shd w:val="clear" w:color="auto" w:fill="FFFFFF"/>
              <w:spacing w:line="360" w:lineRule="auto"/>
              <w:rPr>
                <w:sz w:val="28"/>
                <w:szCs w:val="24"/>
                <w:lang w:val="uk-UA"/>
              </w:rPr>
            </w:pPr>
          </w:p>
        </w:tc>
        <w:tc>
          <w:tcPr>
            <w:tcW w:w="1041"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lang w:val="uk-UA"/>
              </w:rPr>
            </w:pPr>
          </w:p>
          <w:p w:rsidR="007250E7" w:rsidRDefault="007250E7">
            <w:pPr>
              <w:shd w:val="clear" w:color="auto" w:fill="FFFFFF"/>
              <w:spacing w:line="360" w:lineRule="auto"/>
              <w:rPr>
                <w:sz w:val="28"/>
                <w:szCs w:val="24"/>
                <w:lang w:val="uk-UA"/>
              </w:rPr>
            </w:pPr>
          </w:p>
        </w:tc>
        <w:tc>
          <w:tcPr>
            <w:tcW w:w="104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91, 92, 93,94</w:t>
            </w:r>
          </w:p>
          <w:p w:rsidR="007250E7" w:rsidRDefault="007250E7">
            <w:pPr>
              <w:shd w:val="clear" w:color="auto" w:fill="FFFFFF"/>
              <w:spacing w:line="360" w:lineRule="auto"/>
              <w:rPr>
                <w:sz w:val="28"/>
                <w:szCs w:val="24"/>
              </w:rPr>
            </w:pPr>
          </w:p>
        </w:tc>
        <w:tc>
          <w:tcPr>
            <w:tcW w:w="1117"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83</w:t>
            </w:r>
          </w:p>
          <w:p w:rsidR="007250E7" w:rsidRDefault="007250E7">
            <w:pPr>
              <w:shd w:val="clear" w:color="auto" w:fill="FFFFFF"/>
              <w:spacing w:line="360" w:lineRule="auto"/>
              <w:rPr>
                <w:sz w:val="28"/>
                <w:szCs w:val="24"/>
              </w:rPr>
            </w:pPr>
          </w:p>
        </w:tc>
      </w:tr>
      <w:tr w:rsidR="007250E7">
        <w:trPr>
          <w:gridAfter w:val="1"/>
          <w:wAfter w:w="59" w:type="dxa"/>
          <w:trHeight w:val="983"/>
          <w:jc w:val="center"/>
        </w:trPr>
        <w:tc>
          <w:tcPr>
            <w:tcW w:w="733" w:type="dxa"/>
            <w:gridSpan w:val="2"/>
            <w:tcBorders>
              <w:top w:val="single" w:sz="4" w:space="0" w:color="auto"/>
              <w:left w:val="single" w:sz="4" w:space="0" w:color="auto"/>
              <w:bottom w:val="single" w:sz="4" w:space="0" w:color="auto"/>
              <w:right w:val="single" w:sz="4" w:space="0" w:color="auto"/>
            </w:tcBorders>
          </w:tcPr>
          <w:p w:rsidR="007250E7" w:rsidRDefault="007250E7">
            <w:pPr>
              <w:shd w:val="clear" w:color="auto" w:fill="FFFFFF"/>
              <w:spacing w:line="360" w:lineRule="auto"/>
              <w:rPr>
                <w:sz w:val="28"/>
                <w:szCs w:val="24"/>
              </w:rPr>
            </w:pPr>
          </w:p>
        </w:tc>
        <w:tc>
          <w:tcPr>
            <w:tcW w:w="4132" w:type="dxa"/>
            <w:gridSpan w:val="2"/>
            <w:tcBorders>
              <w:top w:val="single" w:sz="6" w:space="0" w:color="auto"/>
              <w:left w:val="single" w:sz="4"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9"/>
                <w:lang w:val="uk-UA"/>
              </w:rPr>
              <w:t>Списання   суми   амортизаційних відрахувань, які прямо включа</w:t>
            </w:r>
            <w:r>
              <w:rPr>
                <w:color w:val="000000"/>
                <w:sz w:val="28"/>
                <w:szCs w:val="19"/>
                <w:lang w:val="uk-UA"/>
              </w:rPr>
              <w:softHyphen/>
              <w:t>ються до виробничої собівартості продукції (робіт, послуг), до зат</w:t>
            </w:r>
            <w:r>
              <w:rPr>
                <w:color w:val="000000"/>
                <w:sz w:val="28"/>
                <w:szCs w:val="19"/>
                <w:lang w:val="uk-UA"/>
              </w:rPr>
              <w:softHyphen/>
              <w:t>рат допоміжних (підсобних) ви</w:t>
            </w:r>
            <w:r>
              <w:rPr>
                <w:color w:val="000000"/>
                <w:sz w:val="28"/>
                <w:szCs w:val="19"/>
                <w:lang w:val="uk-UA"/>
              </w:rPr>
              <w:softHyphen/>
              <w:t>робництв:</w:t>
            </w:r>
          </w:p>
        </w:tc>
        <w:tc>
          <w:tcPr>
            <w:tcW w:w="1025" w:type="dxa"/>
            <w:gridSpan w:val="3"/>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041"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04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23</w:t>
            </w:r>
          </w:p>
          <w:p w:rsidR="007250E7" w:rsidRDefault="007250E7">
            <w:pPr>
              <w:shd w:val="clear" w:color="auto" w:fill="FFFFFF"/>
              <w:spacing w:line="360" w:lineRule="auto"/>
              <w:rPr>
                <w:sz w:val="28"/>
                <w:szCs w:val="24"/>
              </w:rPr>
            </w:pPr>
          </w:p>
        </w:tc>
        <w:tc>
          <w:tcPr>
            <w:tcW w:w="1117"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83</w:t>
            </w:r>
          </w:p>
          <w:p w:rsidR="007250E7" w:rsidRDefault="007250E7">
            <w:pPr>
              <w:shd w:val="clear" w:color="auto" w:fill="FFFFFF"/>
              <w:spacing w:line="360" w:lineRule="auto"/>
              <w:rPr>
                <w:sz w:val="28"/>
                <w:szCs w:val="24"/>
              </w:rPr>
            </w:pPr>
          </w:p>
        </w:tc>
      </w:tr>
      <w:tr w:rsidR="007250E7">
        <w:trPr>
          <w:gridBefore w:val="1"/>
          <w:wBefore w:w="30" w:type="dxa"/>
          <w:trHeight w:val="278"/>
          <w:jc w:val="center"/>
        </w:trPr>
        <w:tc>
          <w:tcPr>
            <w:tcW w:w="70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24"/>
              </w:rPr>
              <w:t>1</w:t>
            </w:r>
          </w:p>
          <w:p w:rsidR="007250E7" w:rsidRDefault="007250E7">
            <w:pPr>
              <w:shd w:val="clear" w:color="auto" w:fill="FFFFFF"/>
              <w:spacing w:line="360" w:lineRule="auto"/>
              <w:rPr>
                <w:sz w:val="28"/>
                <w:szCs w:val="24"/>
              </w:rPr>
            </w:pPr>
          </w:p>
        </w:tc>
        <w:tc>
          <w:tcPr>
            <w:tcW w:w="413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2</w:t>
            </w:r>
          </w:p>
          <w:p w:rsidR="007250E7" w:rsidRDefault="007250E7">
            <w:pPr>
              <w:shd w:val="clear" w:color="auto" w:fill="FFFFFF"/>
              <w:spacing w:line="360" w:lineRule="auto"/>
              <w:rPr>
                <w:sz w:val="28"/>
                <w:szCs w:val="24"/>
              </w:rPr>
            </w:pPr>
          </w:p>
        </w:tc>
        <w:tc>
          <w:tcPr>
            <w:tcW w:w="1002"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3</w:t>
            </w:r>
          </w:p>
          <w:p w:rsidR="007250E7" w:rsidRDefault="007250E7">
            <w:pPr>
              <w:shd w:val="clear" w:color="auto" w:fill="FFFFFF"/>
              <w:spacing w:line="360" w:lineRule="auto"/>
              <w:rPr>
                <w:sz w:val="28"/>
                <w:szCs w:val="24"/>
              </w:rPr>
            </w:pPr>
          </w:p>
        </w:tc>
        <w:tc>
          <w:tcPr>
            <w:tcW w:w="1081" w:type="dxa"/>
            <w:gridSpan w:val="3"/>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4</w:t>
            </w:r>
          </w:p>
          <w:p w:rsidR="007250E7" w:rsidRDefault="007250E7">
            <w:pPr>
              <w:shd w:val="clear" w:color="auto" w:fill="FFFFFF"/>
              <w:spacing w:line="360" w:lineRule="auto"/>
              <w:rPr>
                <w:sz w:val="28"/>
                <w:szCs w:val="24"/>
              </w:rPr>
            </w:pPr>
          </w:p>
        </w:tc>
        <w:tc>
          <w:tcPr>
            <w:tcW w:w="104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5</w:t>
            </w:r>
          </w:p>
          <w:p w:rsidR="007250E7" w:rsidRDefault="007250E7">
            <w:pPr>
              <w:shd w:val="clear" w:color="auto" w:fill="FFFFFF"/>
              <w:spacing w:line="360" w:lineRule="auto"/>
              <w:rPr>
                <w:sz w:val="28"/>
                <w:szCs w:val="24"/>
              </w:rPr>
            </w:pPr>
          </w:p>
        </w:tc>
        <w:tc>
          <w:tcPr>
            <w:tcW w:w="114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6</w:t>
            </w:r>
          </w:p>
          <w:p w:rsidR="007250E7" w:rsidRDefault="007250E7">
            <w:pPr>
              <w:shd w:val="clear" w:color="auto" w:fill="FFFFFF"/>
              <w:spacing w:line="360" w:lineRule="auto"/>
              <w:rPr>
                <w:sz w:val="28"/>
                <w:szCs w:val="24"/>
              </w:rPr>
            </w:pPr>
          </w:p>
        </w:tc>
      </w:tr>
      <w:tr w:rsidR="007250E7">
        <w:trPr>
          <w:gridBefore w:val="1"/>
          <w:wBefore w:w="30" w:type="dxa"/>
          <w:trHeight w:val="781"/>
          <w:jc w:val="center"/>
        </w:trPr>
        <w:tc>
          <w:tcPr>
            <w:tcW w:w="70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4.</w:t>
            </w:r>
          </w:p>
          <w:p w:rsidR="007250E7" w:rsidRDefault="007250E7">
            <w:pPr>
              <w:shd w:val="clear" w:color="auto" w:fill="FFFFFF"/>
              <w:spacing w:line="360" w:lineRule="auto"/>
              <w:rPr>
                <w:sz w:val="28"/>
                <w:szCs w:val="24"/>
              </w:rPr>
            </w:pPr>
          </w:p>
        </w:tc>
        <w:tc>
          <w:tcPr>
            <w:tcW w:w="413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lang w:val="uk-UA"/>
              </w:rPr>
              <w:t>Щомісячне, за відповідним розпо</w:t>
            </w:r>
            <w:r>
              <w:rPr>
                <w:color w:val="000000"/>
                <w:sz w:val="28"/>
                <w:szCs w:val="18"/>
                <w:lang w:val="uk-UA"/>
              </w:rPr>
              <w:softHyphen/>
              <w:t xml:space="preserve">ділом списання загальновиробничих   витрат  на   виробництво  та собівартість реалізації              </w:t>
            </w:r>
          </w:p>
          <w:p w:rsidR="007250E7" w:rsidRDefault="007250E7">
            <w:pPr>
              <w:shd w:val="clear" w:color="auto" w:fill="FFFFFF"/>
              <w:spacing w:line="360" w:lineRule="auto"/>
              <w:rPr>
                <w:sz w:val="28"/>
                <w:szCs w:val="24"/>
              </w:rPr>
            </w:pPr>
          </w:p>
        </w:tc>
        <w:tc>
          <w:tcPr>
            <w:tcW w:w="1002"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23, 90</w:t>
            </w:r>
          </w:p>
          <w:p w:rsidR="007250E7" w:rsidRDefault="007250E7">
            <w:pPr>
              <w:shd w:val="clear" w:color="auto" w:fill="FFFFFF"/>
              <w:spacing w:line="360" w:lineRule="auto"/>
              <w:rPr>
                <w:sz w:val="28"/>
                <w:szCs w:val="24"/>
              </w:rPr>
            </w:pPr>
          </w:p>
        </w:tc>
        <w:tc>
          <w:tcPr>
            <w:tcW w:w="1081" w:type="dxa"/>
            <w:gridSpan w:val="3"/>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91</w:t>
            </w:r>
          </w:p>
          <w:p w:rsidR="007250E7" w:rsidRDefault="007250E7">
            <w:pPr>
              <w:shd w:val="clear" w:color="auto" w:fill="FFFFFF"/>
              <w:spacing w:line="360" w:lineRule="auto"/>
              <w:rPr>
                <w:sz w:val="28"/>
                <w:szCs w:val="24"/>
              </w:rPr>
            </w:pPr>
          </w:p>
        </w:tc>
        <w:tc>
          <w:tcPr>
            <w:tcW w:w="104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23, 90</w:t>
            </w:r>
          </w:p>
          <w:p w:rsidR="007250E7" w:rsidRDefault="007250E7">
            <w:pPr>
              <w:shd w:val="clear" w:color="auto" w:fill="FFFFFF"/>
              <w:spacing w:line="360" w:lineRule="auto"/>
              <w:rPr>
                <w:sz w:val="28"/>
                <w:szCs w:val="24"/>
              </w:rPr>
            </w:pPr>
          </w:p>
        </w:tc>
        <w:tc>
          <w:tcPr>
            <w:tcW w:w="114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91</w:t>
            </w:r>
          </w:p>
          <w:p w:rsidR="007250E7" w:rsidRDefault="007250E7">
            <w:pPr>
              <w:shd w:val="clear" w:color="auto" w:fill="FFFFFF"/>
              <w:spacing w:line="360" w:lineRule="auto"/>
              <w:rPr>
                <w:sz w:val="28"/>
                <w:szCs w:val="24"/>
              </w:rPr>
            </w:pPr>
          </w:p>
        </w:tc>
      </w:tr>
      <w:tr w:rsidR="007250E7">
        <w:trPr>
          <w:gridBefore w:val="1"/>
          <w:wBefore w:w="30" w:type="dxa"/>
          <w:trHeight w:val="583"/>
          <w:jc w:val="center"/>
        </w:trPr>
        <w:tc>
          <w:tcPr>
            <w:tcW w:w="70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rPr>
              <w:t>5</w:t>
            </w:r>
            <w:r>
              <w:rPr>
                <w:color w:val="000000"/>
                <w:sz w:val="28"/>
                <w:lang w:val="uk-UA"/>
              </w:rPr>
              <w:t>.</w:t>
            </w:r>
          </w:p>
          <w:p w:rsidR="007250E7" w:rsidRDefault="007250E7">
            <w:pPr>
              <w:shd w:val="clear" w:color="auto" w:fill="FFFFFF"/>
              <w:spacing w:line="360" w:lineRule="auto"/>
              <w:rPr>
                <w:sz w:val="28"/>
                <w:szCs w:val="24"/>
              </w:rPr>
            </w:pPr>
          </w:p>
        </w:tc>
        <w:tc>
          <w:tcPr>
            <w:tcW w:w="413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lang w:val="uk-UA"/>
              </w:rPr>
              <w:t>Суми фактичної виробничої собі</w:t>
            </w:r>
            <w:r>
              <w:rPr>
                <w:color w:val="000000"/>
                <w:sz w:val="28"/>
                <w:szCs w:val="18"/>
                <w:lang w:val="uk-UA"/>
              </w:rPr>
              <w:softHyphen/>
              <w:t>вартості  завершеної  виробницт</w:t>
            </w:r>
            <w:r>
              <w:rPr>
                <w:color w:val="000000"/>
                <w:sz w:val="28"/>
                <w:szCs w:val="18"/>
                <w:lang w:val="uk-UA"/>
              </w:rPr>
              <w:softHyphen/>
              <w:t>вом продукції</w:t>
            </w:r>
          </w:p>
          <w:p w:rsidR="007250E7" w:rsidRDefault="007250E7">
            <w:pPr>
              <w:shd w:val="clear" w:color="auto" w:fill="FFFFFF"/>
              <w:spacing w:line="360" w:lineRule="auto"/>
              <w:rPr>
                <w:sz w:val="28"/>
                <w:szCs w:val="24"/>
              </w:rPr>
            </w:pPr>
          </w:p>
        </w:tc>
        <w:tc>
          <w:tcPr>
            <w:tcW w:w="1002"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26, 27</w:t>
            </w:r>
          </w:p>
          <w:p w:rsidR="007250E7" w:rsidRDefault="007250E7">
            <w:pPr>
              <w:shd w:val="clear" w:color="auto" w:fill="FFFFFF"/>
              <w:spacing w:line="360" w:lineRule="auto"/>
              <w:rPr>
                <w:sz w:val="28"/>
                <w:szCs w:val="24"/>
              </w:rPr>
            </w:pPr>
          </w:p>
        </w:tc>
        <w:tc>
          <w:tcPr>
            <w:tcW w:w="1081" w:type="dxa"/>
            <w:gridSpan w:val="3"/>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23</w:t>
            </w:r>
          </w:p>
          <w:p w:rsidR="007250E7" w:rsidRDefault="007250E7">
            <w:pPr>
              <w:shd w:val="clear" w:color="auto" w:fill="FFFFFF"/>
              <w:spacing w:line="360" w:lineRule="auto"/>
              <w:rPr>
                <w:sz w:val="28"/>
                <w:szCs w:val="24"/>
              </w:rPr>
            </w:pPr>
          </w:p>
        </w:tc>
        <w:tc>
          <w:tcPr>
            <w:tcW w:w="104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26, 27</w:t>
            </w:r>
          </w:p>
          <w:p w:rsidR="007250E7" w:rsidRDefault="007250E7">
            <w:pPr>
              <w:shd w:val="clear" w:color="auto" w:fill="FFFFFF"/>
              <w:spacing w:line="360" w:lineRule="auto"/>
              <w:rPr>
                <w:sz w:val="28"/>
                <w:szCs w:val="24"/>
              </w:rPr>
            </w:pPr>
          </w:p>
        </w:tc>
        <w:tc>
          <w:tcPr>
            <w:tcW w:w="114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23</w:t>
            </w:r>
          </w:p>
          <w:p w:rsidR="007250E7" w:rsidRDefault="007250E7">
            <w:pPr>
              <w:shd w:val="clear" w:color="auto" w:fill="FFFFFF"/>
              <w:spacing w:line="360" w:lineRule="auto"/>
              <w:rPr>
                <w:sz w:val="28"/>
                <w:szCs w:val="24"/>
              </w:rPr>
            </w:pPr>
          </w:p>
        </w:tc>
      </w:tr>
      <w:tr w:rsidR="007250E7">
        <w:trPr>
          <w:gridBefore w:val="1"/>
          <w:wBefore w:w="30" w:type="dxa"/>
          <w:trHeight w:val="435"/>
          <w:jc w:val="center"/>
        </w:trPr>
        <w:tc>
          <w:tcPr>
            <w:tcW w:w="70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rPr>
              <w:t>6.</w:t>
            </w:r>
          </w:p>
          <w:p w:rsidR="007250E7" w:rsidRDefault="007250E7">
            <w:pPr>
              <w:shd w:val="clear" w:color="auto" w:fill="FFFFFF"/>
              <w:spacing w:line="360" w:lineRule="auto"/>
              <w:rPr>
                <w:sz w:val="28"/>
                <w:szCs w:val="24"/>
              </w:rPr>
            </w:pPr>
          </w:p>
        </w:tc>
        <w:tc>
          <w:tcPr>
            <w:tcW w:w="413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lang w:val="uk-UA"/>
              </w:rPr>
              <w:t>Суми завершених .виконаних ро</w:t>
            </w:r>
            <w:r>
              <w:rPr>
                <w:color w:val="000000"/>
                <w:sz w:val="28"/>
                <w:szCs w:val="18"/>
                <w:lang w:val="uk-UA"/>
              </w:rPr>
              <w:softHyphen/>
              <w:t>біт та послуг</w:t>
            </w:r>
          </w:p>
          <w:p w:rsidR="007250E7" w:rsidRDefault="007250E7">
            <w:pPr>
              <w:shd w:val="clear" w:color="auto" w:fill="FFFFFF"/>
              <w:spacing w:line="360" w:lineRule="auto"/>
              <w:rPr>
                <w:sz w:val="28"/>
                <w:szCs w:val="24"/>
              </w:rPr>
            </w:pPr>
          </w:p>
        </w:tc>
        <w:tc>
          <w:tcPr>
            <w:tcW w:w="1002"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90</w:t>
            </w:r>
          </w:p>
          <w:p w:rsidR="007250E7" w:rsidRDefault="007250E7">
            <w:pPr>
              <w:shd w:val="clear" w:color="auto" w:fill="FFFFFF"/>
              <w:spacing w:line="360" w:lineRule="auto"/>
              <w:rPr>
                <w:sz w:val="28"/>
                <w:szCs w:val="24"/>
              </w:rPr>
            </w:pPr>
          </w:p>
        </w:tc>
        <w:tc>
          <w:tcPr>
            <w:tcW w:w="1081" w:type="dxa"/>
            <w:gridSpan w:val="3"/>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23 26, 27</w:t>
            </w:r>
          </w:p>
          <w:p w:rsidR="007250E7" w:rsidRDefault="007250E7">
            <w:pPr>
              <w:shd w:val="clear" w:color="auto" w:fill="FFFFFF"/>
              <w:spacing w:line="360" w:lineRule="auto"/>
              <w:rPr>
                <w:sz w:val="28"/>
                <w:szCs w:val="24"/>
              </w:rPr>
            </w:pPr>
          </w:p>
        </w:tc>
        <w:tc>
          <w:tcPr>
            <w:tcW w:w="104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90</w:t>
            </w:r>
          </w:p>
          <w:p w:rsidR="007250E7" w:rsidRDefault="007250E7">
            <w:pPr>
              <w:shd w:val="clear" w:color="auto" w:fill="FFFFFF"/>
              <w:spacing w:line="360" w:lineRule="auto"/>
              <w:rPr>
                <w:sz w:val="28"/>
                <w:szCs w:val="24"/>
              </w:rPr>
            </w:pPr>
          </w:p>
        </w:tc>
        <w:tc>
          <w:tcPr>
            <w:tcW w:w="114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23 26, 27</w:t>
            </w:r>
          </w:p>
          <w:p w:rsidR="007250E7" w:rsidRDefault="007250E7">
            <w:pPr>
              <w:shd w:val="clear" w:color="auto" w:fill="FFFFFF"/>
              <w:spacing w:line="360" w:lineRule="auto"/>
              <w:rPr>
                <w:sz w:val="28"/>
                <w:szCs w:val="24"/>
              </w:rPr>
            </w:pPr>
          </w:p>
        </w:tc>
      </w:tr>
      <w:tr w:rsidR="007250E7">
        <w:trPr>
          <w:gridBefore w:val="1"/>
          <w:wBefore w:w="30" w:type="dxa"/>
          <w:trHeight w:val="605"/>
          <w:jc w:val="center"/>
        </w:trPr>
        <w:tc>
          <w:tcPr>
            <w:tcW w:w="70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7.</w:t>
            </w:r>
          </w:p>
          <w:p w:rsidR="007250E7" w:rsidRDefault="007250E7">
            <w:pPr>
              <w:shd w:val="clear" w:color="auto" w:fill="FFFFFF"/>
              <w:spacing w:line="360" w:lineRule="auto"/>
              <w:rPr>
                <w:sz w:val="28"/>
                <w:szCs w:val="24"/>
              </w:rPr>
            </w:pPr>
          </w:p>
        </w:tc>
        <w:tc>
          <w:tcPr>
            <w:tcW w:w="413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lang w:val="uk-UA"/>
              </w:rPr>
              <w:t>Списання адміністративних вит</w:t>
            </w:r>
            <w:r>
              <w:rPr>
                <w:color w:val="000000"/>
                <w:sz w:val="28"/>
                <w:szCs w:val="18"/>
                <w:lang w:val="uk-UA"/>
              </w:rPr>
              <w:softHyphen/>
              <w:t>рат, витрат на збут, інших витрат операційної діяльності</w:t>
            </w:r>
          </w:p>
          <w:p w:rsidR="007250E7" w:rsidRDefault="007250E7">
            <w:pPr>
              <w:shd w:val="clear" w:color="auto" w:fill="FFFFFF"/>
              <w:spacing w:line="360" w:lineRule="auto"/>
              <w:rPr>
                <w:sz w:val="28"/>
                <w:szCs w:val="24"/>
              </w:rPr>
            </w:pPr>
          </w:p>
        </w:tc>
        <w:tc>
          <w:tcPr>
            <w:tcW w:w="1002"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79</w:t>
            </w:r>
          </w:p>
          <w:p w:rsidR="007250E7" w:rsidRDefault="007250E7">
            <w:pPr>
              <w:shd w:val="clear" w:color="auto" w:fill="FFFFFF"/>
              <w:spacing w:line="360" w:lineRule="auto"/>
              <w:rPr>
                <w:sz w:val="28"/>
                <w:szCs w:val="24"/>
              </w:rPr>
            </w:pPr>
          </w:p>
        </w:tc>
        <w:tc>
          <w:tcPr>
            <w:tcW w:w="1081" w:type="dxa"/>
            <w:gridSpan w:val="3"/>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92, 93, 94</w:t>
            </w:r>
          </w:p>
          <w:p w:rsidR="007250E7" w:rsidRDefault="007250E7">
            <w:pPr>
              <w:shd w:val="clear" w:color="auto" w:fill="FFFFFF"/>
              <w:spacing w:line="360" w:lineRule="auto"/>
              <w:rPr>
                <w:sz w:val="28"/>
                <w:szCs w:val="24"/>
              </w:rPr>
            </w:pPr>
          </w:p>
        </w:tc>
        <w:tc>
          <w:tcPr>
            <w:tcW w:w="104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79</w:t>
            </w:r>
          </w:p>
          <w:p w:rsidR="007250E7" w:rsidRDefault="007250E7">
            <w:pPr>
              <w:shd w:val="clear" w:color="auto" w:fill="FFFFFF"/>
              <w:spacing w:line="360" w:lineRule="auto"/>
              <w:rPr>
                <w:sz w:val="28"/>
                <w:szCs w:val="24"/>
              </w:rPr>
            </w:pPr>
          </w:p>
        </w:tc>
        <w:tc>
          <w:tcPr>
            <w:tcW w:w="114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92,93</w:t>
            </w:r>
          </w:p>
          <w:p w:rsidR="007250E7" w:rsidRDefault="00C66544">
            <w:pPr>
              <w:shd w:val="clear" w:color="auto" w:fill="FFFFFF"/>
              <w:spacing w:line="360" w:lineRule="auto"/>
              <w:rPr>
                <w:sz w:val="28"/>
                <w:szCs w:val="24"/>
              </w:rPr>
            </w:pPr>
            <w:r>
              <w:rPr>
                <w:color w:val="000000"/>
                <w:sz w:val="28"/>
                <w:szCs w:val="27"/>
              </w:rPr>
              <w:t>94;</w:t>
            </w:r>
          </w:p>
          <w:p w:rsidR="007250E7" w:rsidRDefault="007250E7">
            <w:pPr>
              <w:shd w:val="clear" w:color="auto" w:fill="FFFFFF"/>
              <w:spacing w:line="360" w:lineRule="auto"/>
              <w:rPr>
                <w:sz w:val="28"/>
                <w:szCs w:val="24"/>
              </w:rPr>
            </w:pPr>
          </w:p>
        </w:tc>
      </w:tr>
      <w:tr w:rsidR="007250E7">
        <w:trPr>
          <w:gridBefore w:val="1"/>
          <w:wBefore w:w="30" w:type="dxa"/>
          <w:trHeight w:val="474"/>
          <w:jc w:val="center"/>
        </w:trPr>
        <w:tc>
          <w:tcPr>
            <w:tcW w:w="70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rPr>
              <w:t>8.</w:t>
            </w:r>
          </w:p>
          <w:p w:rsidR="007250E7" w:rsidRDefault="007250E7">
            <w:pPr>
              <w:shd w:val="clear" w:color="auto" w:fill="FFFFFF"/>
              <w:spacing w:line="360" w:lineRule="auto"/>
              <w:rPr>
                <w:sz w:val="28"/>
                <w:szCs w:val="24"/>
              </w:rPr>
            </w:pPr>
          </w:p>
        </w:tc>
        <w:tc>
          <w:tcPr>
            <w:tcW w:w="413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lang w:val="uk-UA"/>
              </w:rPr>
              <w:t xml:space="preserve">Закриття    дебетових     оборотів (класу </w:t>
            </w:r>
            <w:r>
              <w:rPr>
                <w:color w:val="000000"/>
                <w:sz w:val="28"/>
                <w:szCs w:val="18"/>
              </w:rPr>
              <w:t>9)                     :</w:t>
            </w:r>
          </w:p>
          <w:p w:rsidR="007250E7" w:rsidRDefault="007250E7">
            <w:pPr>
              <w:shd w:val="clear" w:color="auto" w:fill="FFFFFF"/>
              <w:spacing w:line="360" w:lineRule="auto"/>
              <w:rPr>
                <w:sz w:val="28"/>
                <w:szCs w:val="24"/>
              </w:rPr>
            </w:pPr>
          </w:p>
        </w:tc>
        <w:tc>
          <w:tcPr>
            <w:tcW w:w="1002"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79</w:t>
            </w:r>
          </w:p>
          <w:p w:rsidR="007250E7" w:rsidRDefault="007250E7">
            <w:pPr>
              <w:shd w:val="clear" w:color="auto" w:fill="FFFFFF"/>
              <w:spacing w:line="360" w:lineRule="auto"/>
              <w:rPr>
                <w:sz w:val="28"/>
                <w:szCs w:val="24"/>
              </w:rPr>
            </w:pPr>
          </w:p>
        </w:tc>
        <w:tc>
          <w:tcPr>
            <w:tcW w:w="1081" w:type="dxa"/>
            <w:gridSpan w:val="3"/>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90</w:t>
            </w:r>
          </w:p>
          <w:p w:rsidR="007250E7" w:rsidRDefault="007250E7">
            <w:pPr>
              <w:shd w:val="clear" w:color="auto" w:fill="FFFFFF"/>
              <w:spacing w:line="360" w:lineRule="auto"/>
              <w:rPr>
                <w:sz w:val="28"/>
                <w:szCs w:val="24"/>
              </w:rPr>
            </w:pPr>
          </w:p>
        </w:tc>
        <w:tc>
          <w:tcPr>
            <w:tcW w:w="104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79</w:t>
            </w:r>
          </w:p>
          <w:p w:rsidR="007250E7" w:rsidRDefault="007250E7">
            <w:pPr>
              <w:shd w:val="clear" w:color="auto" w:fill="FFFFFF"/>
              <w:spacing w:line="360" w:lineRule="auto"/>
              <w:rPr>
                <w:sz w:val="28"/>
                <w:szCs w:val="24"/>
              </w:rPr>
            </w:pPr>
          </w:p>
        </w:tc>
        <w:tc>
          <w:tcPr>
            <w:tcW w:w="114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90</w:t>
            </w:r>
          </w:p>
          <w:p w:rsidR="007250E7" w:rsidRDefault="007250E7">
            <w:pPr>
              <w:shd w:val="clear" w:color="auto" w:fill="FFFFFF"/>
              <w:spacing w:line="360" w:lineRule="auto"/>
              <w:rPr>
                <w:sz w:val="28"/>
                <w:szCs w:val="24"/>
              </w:rPr>
            </w:pPr>
          </w:p>
        </w:tc>
      </w:tr>
    </w:tbl>
    <w:p w:rsidR="007250E7" w:rsidRDefault="007250E7">
      <w:pPr>
        <w:spacing w:line="360" w:lineRule="auto"/>
        <w:ind w:firstLine="567"/>
        <w:jc w:val="both"/>
        <w:rPr>
          <w:sz w:val="28"/>
          <w:szCs w:val="24"/>
        </w:rPr>
      </w:pPr>
    </w:p>
    <w:p w:rsidR="007250E7" w:rsidRDefault="00C66544">
      <w:pPr>
        <w:shd w:val="clear" w:color="auto" w:fill="FFFFFF"/>
        <w:spacing w:line="360" w:lineRule="auto"/>
        <w:ind w:firstLine="567"/>
        <w:jc w:val="both"/>
        <w:rPr>
          <w:sz w:val="28"/>
          <w:szCs w:val="24"/>
        </w:rPr>
      </w:pPr>
      <w:r>
        <w:rPr>
          <w:b/>
          <w:bCs/>
          <w:color w:val="000000"/>
          <w:sz w:val="28"/>
          <w:szCs w:val="21"/>
        </w:rPr>
        <w:t xml:space="preserve">5. </w:t>
      </w:r>
      <w:r>
        <w:rPr>
          <w:b/>
          <w:bCs/>
          <w:color w:val="000000"/>
          <w:sz w:val="28"/>
          <w:szCs w:val="21"/>
          <w:lang w:val="uk-UA"/>
        </w:rPr>
        <w:t>ЕЛЕМЕНЇ "ІНШІ ОПЕРАЦІЙНІ ВИТРАТИ"</w:t>
      </w:r>
    </w:p>
    <w:p w:rsidR="007250E7" w:rsidRDefault="00C66544">
      <w:pPr>
        <w:shd w:val="clear" w:color="auto" w:fill="FFFFFF"/>
        <w:spacing w:line="360" w:lineRule="auto"/>
        <w:jc w:val="both"/>
        <w:rPr>
          <w:sz w:val="28"/>
          <w:szCs w:val="24"/>
        </w:rPr>
      </w:pPr>
      <w:r>
        <w:rPr>
          <w:color w:val="000000"/>
          <w:sz w:val="28"/>
          <w:szCs w:val="22"/>
          <w:lang w:val="uk-UA"/>
        </w:rPr>
        <w:t xml:space="preserve">Операційні витрати, що не відображаються на інших рахунках; класу </w:t>
      </w:r>
      <w:r>
        <w:rPr>
          <w:color w:val="000000"/>
          <w:sz w:val="28"/>
          <w:szCs w:val="22"/>
        </w:rPr>
        <w:t xml:space="preserve">8, </w:t>
      </w:r>
      <w:r>
        <w:rPr>
          <w:color w:val="000000"/>
          <w:sz w:val="28"/>
          <w:szCs w:val="22"/>
          <w:lang w:val="uk-UA"/>
        </w:rPr>
        <w:t xml:space="preserve">обліковуються на рахунку </w:t>
      </w:r>
      <w:r>
        <w:rPr>
          <w:color w:val="000000"/>
          <w:sz w:val="28"/>
          <w:szCs w:val="22"/>
        </w:rPr>
        <w:t xml:space="preserve">№ 84 </w:t>
      </w:r>
      <w:r>
        <w:rPr>
          <w:color w:val="000000"/>
          <w:sz w:val="28"/>
          <w:szCs w:val="22"/>
          <w:lang w:val="uk-UA"/>
        </w:rPr>
        <w:t>"Інші операційні витрати". Ці витрати є витратами звітного періоду, якщо не входять до складу виробничої собівартості продукції, робіт, послуг.</w:t>
      </w:r>
    </w:p>
    <w:p w:rsidR="007250E7" w:rsidRDefault="00C66544">
      <w:pPr>
        <w:shd w:val="clear" w:color="auto" w:fill="FFFFFF"/>
        <w:spacing w:line="360" w:lineRule="auto"/>
        <w:ind w:firstLine="567"/>
        <w:jc w:val="both"/>
        <w:rPr>
          <w:sz w:val="28"/>
          <w:szCs w:val="24"/>
        </w:rPr>
      </w:pPr>
      <w:r>
        <w:rPr>
          <w:b/>
          <w:bCs/>
          <w:color w:val="000000"/>
          <w:sz w:val="28"/>
          <w:szCs w:val="21"/>
          <w:lang w:val="uk-UA"/>
        </w:rPr>
        <w:t>До інших операційних витрат включаються:</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вартість робіт, послуг сторонніх підприємств;</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сума податків, зборів (обов'язкових платежів), крім податків на прибуток;</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втрати від курсових різниць, знецінення запасів, псування цінностей, списання та уцінки активів;</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сума фінансових санкцій тощо.</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Страхові організації можуть обліковувати на рахунку </w:t>
      </w:r>
      <w:r>
        <w:rPr>
          <w:color w:val="000000"/>
          <w:sz w:val="28"/>
          <w:szCs w:val="22"/>
        </w:rPr>
        <w:t xml:space="preserve">№ 84 </w:t>
      </w:r>
      <w:r>
        <w:rPr>
          <w:color w:val="000000"/>
          <w:sz w:val="28"/>
          <w:szCs w:val="22"/>
          <w:lang w:val="uk-UA"/>
        </w:rPr>
        <w:t>"Інші операційні витрати" витрати на перестрахування та виплату страхових сум і страхових відшкодувань.</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На дебеті рахунка </w:t>
      </w:r>
      <w:r>
        <w:rPr>
          <w:color w:val="000000"/>
          <w:sz w:val="28"/>
          <w:szCs w:val="22"/>
        </w:rPr>
        <w:t xml:space="preserve">№ </w:t>
      </w:r>
      <w:r>
        <w:rPr>
          <w:b/>
          <w:bCs/>
          <w:color w:val="000000"/>
          <w:sz w:val="28"/>
          <w:szCs w:val="22"/>
        </w:rPr>
        <w:t xml:space="preserve">84 </w:t>
      </w:r>
      <w:r>
        <w:rPr>
          <w:color w:val="000000"/>
          <w:sz w:val="28"/>
          <w:szCs w:val="22"/>
          <w:lang w:val="uk-UA"/>
        </w:rPr>
        <w:t xml:space="preserve">"Інші операційні витрати" відображається сума визнаних витрат, </w:t>
      </w:r>
      <w:r>
        <w:rPr>
          <w:b/>
          <w:bCs/>
          <w:color w:val="000000"/>
          <w:sz w:val="28"/>
          <w:szCs w:val="22"/>
          <w:lang w:val="uk-UA"/>
        </w:rPr>
        <w:t xml:space="preserve">на кредиті </w:t>
      </w:r>
      <w:r>
        <w:rPr>
          <w:color w:val="000000"/>
          <w:sz w:val="28"/>
          <w:szCs w:val="22"/>
        </w:rPr>
        <w:t xml:space="preserve">- </w:t>
      </w:r>
      <w:r>
        <w:rPr>
          <w:color w:val="000000"/>
          <w:sz w:val="28"/>
          <w:szCs w:val="22"/>
          <w:lang w:val="uk-UA"/>
        </w:rPr>
        <w:t xml:space="preserve">списання на рахунок </w:t>
      </w:r>
      <w:r>
        <w:rPr>
          <w:color w:val="000000"/>
          <w:sz w:val="28"/>
          <w:szCs w:val="22"/>
        </w:rPr>
        <w:t xml:space="preserve">№ 23 </w:t>
      </w:r>
      <w:r>
        <w:rPr>
          <w:color w:val="000000"/>
          <w:sz w:val="28"/>
          <w:szCs w:val="22"/>
          <w:lang w:val="uk-UA"/>
        </w:rPr>
        <w:t xml:space="preserve">"Виробництво" суми відрахувань, які прямо включаються до виробничої собівартості продукції (робіт, послуг), до затрат допоміжних (підсобних) виробництв, на рахунки класу </w:t>
      </w:r>
      <w:r>
        <w:rPr>
          <w:color w:val="000000"/>
          <w:sz w:val="28"/>
          <w:szCs w:val="22"/>
        </w:rPr>
        <w:t xml:space="preserve">9 - </w:t>
      </w:r>
      <w:r>
        <w:rPr>
          <w:color w:val="000000"/>
          <w:sz w:val="28"/>
          <w:szCs w:val="22"/>
          <w:lang w:val="uk-UA"/>
        </w:rPr>
        <w:t xml:space="preserve">суми відрахувань, що відносяться до виробничих накладних витрат, адміністративних і збутових витрат, або на рахунок </w:t>
      </w:r>
      <w:r>
        <w:rPr>
          <w:color w:val="000000"/>
          <w:sz w:val="28"/>
          <w:szCs w:val="22"/>
        </w:rPr>
        <w:t xml:space="preserve">№ 79 </w:t>
      </w:r>
      <w:r>
        <w:rPr>
          <w:color w:val="000000"/>
          <w:sz w:val="28"/>
          <w:szCs w:val="22"/>
          <w:lang w:val="uk-UA"/>
        </w:rPr>
        <w:t xml:space="preserve">"Фінансові результати", якщо підприємство не застосовує рахунки класу </w:t>
      </w:r>
      <w:r>
        <w:rPr>
          <w:color w:val="000000"/>
          <w:sz w:val="28"/>
          <w:szCs w:val="22"/>
        </w:rPr>
        <w:t>9.</w:t>
      </w:r>
    </w:p>
    <w:p w:rsidR="007250E7" w:rsidRDefault="00C66544">
      <w:pPr>
        <w:shd w:val="clear" w:color="auto" w:fill="FFFFFF"/>
        <w:spacing w:line="360" w:lineRule="auto"/>
        <w:ind w:firstLine="567"/>
        <w:jc w:val="both"/>
        <w:rPr>
          <w:color w:val="000000"/>
          <w:sz w:val="28"/>
          <w:szCs w:val="22"/>
          <w:lang w:val="uk-UA"/>
        </w:rPr>
      </w:pPr>
      <w:r>
        <w:rPr>
          <w:color w:val="000000"/>
          <w:sz w:val="28"/>
          <w:szCs w:val="22"/>
          <w:lang w:val="uk-UA"/>
        </w:rPr>
        <w:t xml:space="preserve">Кореспонденція рахунків з обліку інших операційних витрат наведена в таблиці </w:t>
      </w:r>
      <w:r>
        <w:rPr>
          <w:color w:val="000000"/>
          <w:sz w:val="28"/>
          <w:szCs w:val="22"/>
        </w:rPr>
        <w:t>5.5.</w:t>
      </w:r>
    </w:p>
    <w:p w:rsidR="007250E7" w:rsidRDefault="007250E7">
      <w:pPr>
        <w:shd w:val="clear" w:color="auto" w:fill="FFFFFF"/>
        <w:spacing w:line="360" w:lineRule="auto"/>
        <w:ind w:firstLine="567"/>
        <w:jc w:val="both"/>
        <w:rPr>
          <w:color w:val="000000"/>
          <w:sz w:val="28"/>
          <w:szCs w:val="22"/>
          <w:lang w:val="uk-UA"/>
        </w:rPr>
      </w:pPr>
    </w:p>
    <w:p w:rsidR="007250E7" w:rsidRDefault="007250E7">
      <w:pPr>
        <w:shd w:val="clear" w:color="auto" w:fill="FFFFFF"/>
        <w:spacing w:line="360" w:lineRule="auto"/>
        <w:rPr>
          <w:b/>
          <w:bCs/>
          <w:color w:val="000000"/>
          <w:sz w:val="28"/>
          <w:szCs w:val="23"/>
          <w:lang w:val="uk-UA"/>
        </w:rPr>
      </w:pPr>
    </w:p>
    <w:p w:rsidR="007250E7" w:rsidRDefault="007250E7">
      <w:pPr>
        <w:shd w:val="clear" w:color="auto" w:fill="FFFFFF"/>
        <w:spacing w:line="360" w:lineRule="auto"/>
        <w:rPr>
          <w:b/>
          <w:bCs/>
          <w:color w:val="000000"/>
          <w:sz w:val="28"/>
          <w:szCs w:val="23"/>
          <w:lang w:val="uk-UA"/>
        </w:rPr>
      </w:pPr>
    </w:p>
    <w:p w:rsidR="007250E7" w:rsidRDefault="00C66544">
      <w:pPr>
        <w:shd w:val="clear" w:color="auto" w:fill="FFFFFF"/>
        <w:spacing w:line="360" w:lineRule="auto"/>
        <w:jc w:val="center"/>
        <w:rPr>
          <w:sz w:val="28"/>
          <w:szCs w:val="24"/>
          <w:lang w:val="uk-UA"/>
        </w:rPr>
      </w:pPr>
      <w:r>
        <w:rPr>
          <w:b/>
          <w:bCs/>
          <w:color w:val="000000"/>
          <w:sz w:val="28"/>
          <w:szCs w:val="23"/>
          <w:lang w:val="uk-UA"/>
        </w:rPr>
        <w:t>Кореспонденція рахунків з обліку інших витрат (на підприємствах, які не використовують рахунки класу 8, рах. № 84)</w:t>
      </w:r>
    </w:p>
    <w:tbl>
      <w:tblPr>
        <w:tblW w:w="0" w:type="auto"/>
        <w:tblInd w:w="40" w:type="dxa"/>
        <w:tblLayout w:type="fixed"/>
        <w:tblCellMar>
          <w:left w:w="40" w:type="dxa"/>
          <w:right w:w="40" w:type="dxa"/>
        </w:tblCellMar>
        <w:tblLook w:val="0000" w:firstRow="0" w:lastRow="0" w:firstColumn="0" w:lastColumn="0" w:noHBand="0" w:noVBand="0"/>
      </w:tblPr>
      <w:tblGrid>
        <w:gridCol w:w="799"/>
        <w:gridCol w:w="4051"/>
        <w:gridCol w:w="1009"/>
        <w:gridCol w:w="1039"/>
        <w:gridCol w:w="995"/>
        <w:gridCol w:w="1114"/>
      </w:tblGrid>
      <w:tr w:rsidR="007250E7">
        <w:trPr>
          <w:cantSplit/>
          <w:trHeight w:val="282"/>
        </w:trPr>
        <w:tc>
          <w:tcPr>
            <w:tcW w:w="799" w:type="dxa"/>
            <w:vMerge w:val="restart"/>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szCs w:val="16"/>
                <w:lang w:val="uk-UA"/>
              </w:rPr>
              <w:t xml:space="preserve"> №</w:t>
            </w:r>
          </w:p>
          <w:p w:rsidR="007250E7" w:rsidRDefault="00C66544">
            <w:pPr>
              <w:shd w:val="clear" w:color="auto" w:fill="FFFFFF"/>
              <w:spacing w:line="360" w:lineRule="auto"/>
              <w:rPr>
                <w:sz w:val="28"/>
                <w:szCs w:val="24"/>
                <w:lang w:val="uk-UA"/>
              </w:rPr>
            </w:pPr>
            <w:r>
              <w:rPr>
                <w:sz w:val="28"/>
                <w:szCs w:val="24"/>
                <w:lang w:val="uk-UA"/>
              </w:rPr>
              <w:t>п/п</w:t>
            </w:r>
          </w:p>
        </w:tc>
        <w:tc>
          <w:tcPr>
            <w:tcW w:w="4051" w:type="dxa"/>
            <w:vMerge w:val="restart"/>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lang w:val="uk-UA"/>
              </w:rPr>
              <w:t xml:space="preserve">Зміст операції    </w:t>
            </w:r>
          </w:p>
        </w:tc>
        <w:tc>
          <w:tcPr>
            <w:tcW w:w="4156" w:type="dxa"/>
            <w:gridSpan w:val="4"/>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lang w:val="uk-UA"/>
              </w:rPr>
              <w:t>Кореспонденція рахунків</w:t>
            </w:r>
          </w:p>
          <w:p w:rsidR="007250E7" w:rsidRDefault="007250E7">
            <w:pPr>
              <w:shd w:val="clear" w:color="auto" w:fill="FFFFFF"/>
              <w:spacing w:line="360" w:lineRule="auto"/>
              <w:rPr>
                <w:sz w:val="28"/>
                <w:szCs w:val="24"/>
                <w:lang w:val="uk-UA"/>
              </w:rPr>
            </w:pPr>
          </w:p>
        </w:tc>
      </w:tr>
      <w:tr w:rsidR="007250E7">
        <w:trPr>
          <w:cantSplit/>
          <w:trHeight w:val="1267"/>
        </w:trPr>
        <w:tc>
          <w:tcPr>
            <w:tcW w:w="0" w:type="auto"/>
            <w:vMerge/>
            <w:tcBorders>
              <w:top w:val="single" w:sz="6" w:space="0" w:color="auto"/>
              <w:left w:val="single" w:sz="6" w:space="0" w:color="auto"/>
              <w:bottom w:val="single" w:sz="6" w:space="0" w:color="auto"/>
              <w:right w:val="single" w:sz="6" w:space="0" w:color="auto"/>
            </w:tcBorders>
            <w:vAlign w:val="center"/>
          </w:tcPr>
          <w:p w:rsidR="007250E7" w:rsidRDefault="007250E7">
            <w:pPr>
              <w:widowControl/>
              <w:autoSpaceDE/>
              <w:autoSpaceDN/>
              <w:adjustRightInd/>
              <w:spacing w:line="360" w:lineRule="auto"/>
              <w:rPr>
                <w:sz w:val="28"/>
                <w:szCs w:val="24"/>
                <w:lang w:val="uk-UA"/>
              </w:rPr>
            </w:pPr>
          </w:p>
        </w:tc>
        <w:tc>
          <w:tcPr>
            <w:tcW w:w="0" w:type="auto"/>
            <w:vMerge/>
            <w:tcBorders>
              <w:top w:val="single" w:sz="6" w:space="0" w:color="auto"/>
              <w:left w:val="single" w:sz="6" w:space="0" w:color="auto"/>
              <w:bottom w:val="single" w:sz="6" w:space="0" w:color="auto"/>
              <w:right w:val="single" w:sz="6" w:space="0" w:color="auto"/>
            </w:tcBorders>
            <w:vAlign w:val="center"/>
          </w:tcPr>
          <w:p w:rsidR="007250E7" w:rsidRDefault="007250E7">
            <w:pPr>
              <w:widowControl/>
              <w:autoSpaceDE/>
              <w:autoSpaceDN/>
              <w:adjustRightInd/>
              <w:spacing w:line="360" w:lineRule="auto"/>
              <w:rPr>
                <w:sz w:val="28"/>
                <w:szCs w:val="24"/>
                <w:lang w:val="uk-UA"/>
              </w:rPr>
            </w:pPr>
          </w:p>
        </w:tc>
        <w:tc>
          <w:tcPr>
            <w:tcW w:w="2047"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lang w:val="uk-UA"/>
              </w:rPr>
              <w:t xml:space="preserve">Підприємство, яке не використовує рахунки класу </w:t>
            </w:r>
            <w:r>
              <w:rPr>
                <w:color w:val="000000"/>
                <w:sz w:val="28"/>
              </w:rPr>
              <w:t xml:space="preserve">8 </w:t>
            </w:r>
            <w:r>
              <w:rPr>
                <w:color w:val="000000"/>
                <w:sz w:val="28"/>
                <w:lang w:val="uk-UA"/>
              </w:rPr>
              <w:t>"Витрати за елементами"</w:t>
            </w:r>
          </w:p>
          <w:p w:rsidR="007250E7" w:rsidRDefault="007250E7">
            <w:pPr>
              <w:shd w:val="clear" w:color="auto" w:fill="FFFFFF"/>
              <w:spacing w:line="360" w:lineRule="auto"/>
              <w:rPr>
                <w:sz w:val="28"/>
                <w:szCs w:val="24"/>
              </w:rPr>
            </w:pPr>
          </w:p>
        </w:tc>
        <w:tc>
          <w:tcPr>
            <w:tcW w:w="2108"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lang w:val="uk-UA"/>
              </w:rPr>
              <w:t xml:space="preserve">Підприємство, яке використовує рахунки класу </w:t>
            </w:r>
            <w:r>
              <w:rPr>
                <w:color w:val="000000"/>
                <w:sz w:val="28"/>
              </w:rPr>
              <w:t xml:space="preserve">8 </w:t>
            </w:r>
            <w:r>
              <w:rPr>
                <w:color w:val="000000"/>
                <w:sz w:val="28"/>
                <w:lang w:val="uk-UA"/>
              </w:rPr>
              <w:t>"Витрати за елементами"</w:t>
            </w:r>
          </w:p>
          <w:p w:rsidR="007250E7" w:rsidRDefault="007250E7">
            <w:pPr>
              <w:shd w:val="clear" w:color="auto" w:fill="FFFFFF"/>
              <w:spacing w:line="360" w:lineRule="auto"/>
              <w:rPr>
                <w:sz w:val="28"/>
                <w:szCs w:val="24"/>
              </w:rPr>
            </w:pPr>
          </w:p>
        </w:tc>
      </w:tr>
      <w:tr w:rsidR="007250E7">
        <w:trPr>
          <w:cantSplit/>
          <w:trHeight w:val="263"/>
        </w:trPr>
        <w:tc>
          <w:tcPr>
            <w:tcW w:w="0" w:type="auto"/>
            <w:vMerge/>
            <w:tcBorders>
              <w:top w:val="single" w:sz="6" w:space="0" w:color="auto"/>
              <w:left w:val="single" w:sz="6" w:space="0" w:color="auto"/>
              <w:bottom w:val="single" w:sz="6" w:space="0" w:color="auto"/>
              <w:right w:val="single" w:sz="6" w:space="0" w:color="auto"/>
            </w:tcBorders>
            <w:vAlign w:val="center"/>
          </w:tcPr>
          <w:p w:rsidR="007250E7" w:rsidRDefault="007250E7">
            <w:pPr>
              <w:widowControl/>
              <w:autoSpaceDE/>
              <w:autoSpaceDN/>
              <w:adjustRightInd/>
              <w:spacing w:line="360" w:lineRule="auto"/>
              <w:rPr>
                <w:sz w:val="28"/>
                <w:szCs w:val="24"/>
                <w:lang w:val="uk-UA"/>
              </w:rPr>
            </w:pPr>
          </w:p>
        </w:tc>
        <w:tc>
          <w:tcPr>
            <w:tcW w:w="0" w:type="auto"/>
            <w:vMerge/>
            <w:tcBorders>
              <w:top w:val="single" w:sz="6" w:space="0" w:color="auto"/>
              <w:left w:val="single" w:sz="6" w:space="0" w:color="auto"/>
              <w:bottom w:val="single" w:sz="6" w:space="0" w:color="auto"/>
              <w:right w:val="single" w:sz="6" w:space="0" w:color="auto"/>
            </w:tcBorders>
            <w:vAlign w:val="center"/>
          </w:tcPr>
          <w:p w:rsidR="007250E7" w:rsidRDefault="007250E7">
            <w:pPr>
              <w:widowControl/>
              <w:autoSpaceDE/>
              <w:autoSpaceDN/>
              <w:adjustRightInd/>
              <w:spacing w:line="360" w:lineRule="auto"/>
              <w:rPr>
                <w:sz w:val="28"/>
                <w:szCs w:val="24"/>
                <w:lang w:val="uk-UA"/>
              </w:rPr>
            </w:pPr>
          </w:p>
        </w:tc>
        <w:tc>
          <w:tcPr>
            <w:tcW w:w="100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lang w:val="uk-UA"/>
              </w:rPr>
              <w:t>Дебет</w:t>
            </w:r>
          </w:p>
          <w:p w:rsidR="007250E7" w:rsidRDefault="007250E7">
            <w:pPr>
              <w:shd w:val="clear" w:color="auto" w:fill="FFFFFF"/>
              <w:spacing w:line="360" w:lineRule="auto"/>
              <w:rPr>
                <w:sz w:val="28"/>
                <w:szCs w:val="24"/>
              </w:rPr>
            </w:pPr>
          </w:p>
        </w:tc>
        <w:tc>
          <w:tcPr>
            <w:tcW w:w="103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lang w:val="uk-UA"/>
              </w:rPr>
              <w:t>Кредит</w:t>
            </w:r>
          </w:p>
          <w:p w:rsidR="007250E7" w:rsidRDefault="007250E7">
            <w:pPr>
              <w:shd w:val="clear" w:color="auto" w:fill="FFFFFF"/>
              <w:spacing w:line="360" w:lineRule="auto"/>
              <w:rPr>
                <w:sz w:val="28"/>
                <w:szCs w:val="24"/>
              </w:rPr>
            </w:pPr>
          </w:p>
        </w:tc>
        <w:tc>
          <w:tcPr>
            <w:tcW w:w="99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lang w:val="uk-UA"/>
              </w:rPr>
              <w:t>Дебет</w:t>
            </w:r>
          </w:p>
          <w:p w:rsidR="007250E7" w:rsidRDefault="007250E7">
            <w:pPr>
              <w:shd w:val="clear" w:color="auto" w:fill="FFFFFF"/>
              <w:spacing w:line="360" w:lineRule="auto"/>
              <w:rPr>
                <w:sz w:val="28"/>
                <w:szCs w:val="24"/>
              </w:rPr>
            </w:pPr>
          </w:p>
        </w:tc>
        <w:tc>
          <w:tcPr>
            <w:tcW w:w="1114"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lang w:val="uk-UA"/>
              </w:rPr>
              <w:t>Кредит</w:t>
            </w:r>
          </w:p>
          <w:p w:rsidR="007250E7" w:rsidRDefault="007250E7">
            <w:pPr>
              <w:shd w:val="clear" w:color="auto" w:fill="FFFFFF"/>
              <w:spacing w:line="360" w:lineRule="auto"/>
              <w:rPr>
                <w:sz w:val="28"/>
                <w:szCs w:val="24"/>
              </w:rPr>
            </w:pPr>
          </w:p>
        </w:tc>
      </w:tr>
      <w:tr w:rsidR="007250E7">
        <w:trPr>
          <w:trHeight w:val="224"/>
        </w:trPr>
        <w:tc>
          <w:tcPr>
            <w:tcW w:w="79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sz w:val="28"/>
                <w:szCs w:val="24"/>
                <w:lang w:val="uk-UA"/>
              </w:rPr>
              <w:t>1</w:t>
            </w:r>
          </w:p>
        </w:tc>
        <w:tc>
          <w:tcPr>
            <w:tcW w:w="405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sz w:val="28"/>
                <w:szCs w:val="24"/>
                <w:lang w:val="uk-UA"/>
              </w:rPr>
              <w:t>2</w:t>
            </w:r>
          </w:p>
        </w:tc>
        <w:tc>
          <w:tcPr>
            <w:tcW w:w="100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3</w:t>
            </w:r>
          </w:p>
          <w:p w:rsidR="007250E7" w:rsidRDefault="007250E7">
            <w:pPr>
              <w:shd w:val="clear" w:color="auto" w:fill="FFFFFF"/>
              <w:spacing w:line="360" w:lineRule="auto"/>
              <w:rPr>
                <w:sz w:val="28"/>
                <w:szCs w:val="24"/>
              </w:rPr>
            </w:pPr>
          </w:p>
        </w:tc>
        <w:tc>
          <w:tcPr>
            <w:tcW w:w="103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6"/>
              </w:rPr>
              <w:t>4</w:t>
            </w:r>
          </w:p>
          <w:p w:rsidR="007250E7" w:rsidRDefault="007250E7">
            <w:pPr>
              <w:shd w:val="clear" w:color="auto" w:fill="FFFFFF"/>
              <w:spacing w:line="360" w:lineRule="auto"/>
              <w:rPr>
                <w:sz w:val="28"/>
                <w:szCs w:val="24"/>
              </w:rPr>
            </w:pPr>
          </w:p>
        </w:tc>
        <w:tc>
          <w:tcPr>
            <w:tcW w:w="99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5</w:t>
            </w:r>
          </w:p>
          <w:p w:rsidR="007250E7" w:rsidRDefault="007250E7">
            <w:pPr>
              <w:shd w:val="clear" w:color="auto" w:fill="FFFFFF"/>
              <w:spacing w:line="360" w:lineRule="auto"/>
              <w:rPr>
                <w:sz w:val="28"/>
                <w:szCs w:val="24"/>
              </w:rPr>
            </w:pPr>
          </w:p>
        </w:tc>
        <w:tc>
          <w:tcPr>
            <w:tcW w:w="1114"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6</w:t>
            </w:r>
          </w:p>
          <w:p w:rsidR="007250E7" w:rsidRDefault="007250E7">
            <w:pPr>
              <w:shd w:val="clear" w:color="auto" w:fill="FFFFFF"/>
              <w:spacing w:line="360" w:lineRule="auto"/>
              <w:rPr>
                <w:sz w:val="28"/>
                <w:szCs w:val="24"/>
              </w:rPr>
            </w:pPr>
          </w:p>
        </w:tc>
      </w:tr>
      <w:tr w:rsidR="007250E7">
        <w:trPr>
          <w:trHeight w:val="595"/>
        </w:trPr>
        <w:tc>
          <w:tcPr>
            <w:tcW w:w="79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6"/>
                <w:lang w:val="uk-UA"/>
              </w:rPr>
              <w:t>1</w:t>
            </w:r>
            <w:r>
              <w:rPr>
                <w:color w:val="000000"/>
                <w:sz w:val="28"/>
                <w:szCs w:val="16"/>
              </w:rPr>
              <w:t>.</w:t>
            </w:r>
          </w:p>
          <w:p w:rsidR="007250E7" w:rsidRDefault="007250E7">
            <w:pPr>
              <w:shd w:val="clear" w:color="auto" w:fill="FFFFFF"/>
              <w:spacing w:line="360" w:lineRule="auto"/>
              <w:rPr>
                <w:sz w:val="28"/>
                <w:szCs w:val="24"/>
              </w:rPr>
            </w:pPr>
          </w:p>
        </w:tc>
        <w:tc>
          <w:tcPr>
            <w:tcW w:w="405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lang w:val="uk-UA"/>
              </w:rPr>
              <w:t>Вартість робіт, послуг сторонніх Підприємств</w:t>
            </w:r>
          </w:p>
          <w:p w:rsidR="007250E7" w:rsidRDefault="007250E7">
            <w:pPr>
              <w:shd w:val="clear" w:color="auto" w:fill="FFFFFF"/>
              <w:spacing w:line="360" w:lineRule="auto"/>
              <w:rPr>
                <w:sz w:val="28"/>
                <w:szCs w:val="24"/>
              </w:rPr>
            </w:pPr>
          </w:p>
        </w:tc>
        <w:tc>
          <w:tcPr>
            <w:tcW w:w="100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23, 91, 92, 93, 94</w:t>
            </w:r>
          </w:p>
          <w:p w:rsidR="007250E7" w:rsidRDefault="007250E7">
            <w:pPr>
              <w:shd w:val="clear" w:color="auto" w:fill="FFFFFF"/>
              <w:spacing w:line="360" w:lineRule="auto"/>
              <w:rPr>
                <w:sz w:val="28"/>
                <w:szCs w:val="24"/>
              </w:rPr>
            </w:pPr>
          </w:p>
        </w:tc>
        <w:tc>
          <w:tcPr>
            <w:tcW w:w="103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63</w:t>
            </w:r>
          </w:p>
          <w:p w:rsidR="007250E7" w:rsidRDefault="007250E7">
            <w:pPr>
              <w:shd w:val="clear" w:color="auto" w:fill="FFFFFF"/>
              <w:spacing w:line="360" w:lineRule="auto"/>
              <w:rPr>
                <w:sz w:val="28"/>
                <w:szCs w:val="24"/>
              </w:rPr>
            </w:pPr>
          </w:p>
        </w:tc>
        <w:tc>
          <w:tcPr>
            <w:tcW w:w="99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84</w:t>
            </w:r>
          </w:p>
          <w:p w:rsidR="007250E7" w:rsidRDefault="007250E7">
            <w:pPr>
              <w:shd w:val="clear" w:color="auto" w:fill="FFFFFF"/>
              <w:spacing w:line="360" w:lineRule="auto"/>
              <w:rPr>
                <w:sz w:val="28"/>
                <w:szCs w:val="24"/>
              </w:rPr>
            </w:pPr>
          </w:p>
        </w:tc>
        <w:tc>
          <w:tcPr>
            <w:tcW w:w="1114"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63</w:t>
            </w:r>
          </w:p>
          <w:p w:rsidR="007250E7" w:rsidRDefault="007250E7">
            <w:pPr>
              <w:shd w:val="clear" w:color="auto" w:fill="FFFFFF"/>
              <w:spacing w:line="360" w:lineRule="auto"/>
              <w:rPr>
                <w:sz w:val="28"/>
                <w:szCs w:val="24"/>
              </w:rPr>
            </w:pPr>
          </w:p>
        </w:tc>
      </w:tr>
      <w:tr w:rsidR="007250E7">
        <w:trPr>
          <w:trHeight w:val="419"/>
        </w:trPr>
        <w:tc>
          <w:tcPr>
            <w:tcW w:w="79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29"/>
              </w:rPr>
              <w:t>2.</w:t>
            </w:r>
          </w:p>
          <w:p w:rsidR="007250E7" w:rsidRDefault="007250E7">
            <w:pPr>
              <w:shd w:val="clear" w:color="auto" w:fill="FFFFFF"/>
              <w:spacing w:line="360" w:lineRule="auto"/>
              <w:rPr>
                <w:sz w:val="28"/>
                <w:szCs w:val="24"/>
              </w:rPr>
            </w:pPr>
          </w:p>
        </w:tc>
        <w:tc>
          <w:tcPr>
            <w:tcW w:w="405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lang w:val="uk-UA"/>
              </w:rPr>
              <w:t>Податки і збори (обов'язкові пла</w:t>
            </w:r>
            <w:r>
              <w:rPr>
                <w:color w:val="000000"/>
                <w:sz w:val="28"/>
                <w:szCs w:val="18"/>
                <w:lang w:val="uk-UA"/>
              </w:rPr>
              <w:softHyphen/>
              <w:t>тежі), крім податків на прибуток</w:t>
            </w:r>
          </w:p>
        </w:tc>
        <w:tc>
          <w:tcPr>
            <w:tcW w:w="100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70,</w:t>
            </w:r>
          </w:p>
          <w:p w:rsidR="007250E7" w:rsidRDefault="00C66544">
            <w:pPr>
              <w:shd w:val="clear" w:color="auto" w:fill="FFFFFF"/>
              <w:spacing w:line="360" w:lineRule="auto"/>
              <w:rPr>
                <w:sz w:val="28"/>
                <w:szCs w:val="24"/>
              </w:rPr>
            </w:pPr>
            <w:r>
              <w:rPr>
                <w:color w:val="000000"/>
                <w:sz w:val="28"/>
              </w:rPr>
              <w:t>71, 74</w:t>
            </w:r>
          </w:p>
          <w:p w:rsidR="007250E7" w:rsidRDefault="007250E7">
            <w:pPr>
              <w:shd w:val="clear" w:color="auto" w:fill="FFFFFF"/>
              <w:spacing w:line="360" w:lineRule="auto"/>
              <w:rPr>
                <w:sz w:val="28"/>
                <w:szCs w:val="24"/>
              </w:rPr>
            </w:pPr>
          </w:p>
        </w:tc>
        <w:tc>
          <w:tcPr>
            <w:tcW w:w="103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64</w:t>
            </w:r>
          </w:p>
          <w:p w:rsidR="007250E7" w:rsidRDefault="007250E7">
            <w:pPr>
              <w:shd w:val="clear" w:color="auto" w:fill="FFFFFF"/>
              <w:spacing w:line="360" w:lineRule="auto"/>
              <w:rPr>
                <w:sz w:val="28"/>
                <w:szCs w:val="24"/>
              </w:rPr>
            </w:pPr>
          </w:p>
        </w:tc>
        <w:tc>
          <w:tcPr>
            <w:tcW w:w="99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84</w:t>
            </w:r>
          </w:p>
          <w:p w:rsidR="007250E7" w:rsidRDefault="007250E7">
            <w:pPr>
              <w:shd w:val="clear" w:color="auto" w:fill="FFFFFF"/>
              <w:spacing w:line="360" w:lineRule="auto"/>
              <w:rPr>
                <w:sz w:val="28"/>
                <w:szCs w:val="24"/>
              </w:rPr>
            </w:pPr>
          </w:p>
        </w:tc>
        <w:tc>
          <w:tcPr>
            <w:tcW w:w="1114"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64</w:t>
            </w:r>
          </w:p>
          <w:p w:rsidR="007250E7" w:rsidRDefault="007250E7">
            <w:pPr>
              <w:shd w:val="clear" w:color="auto" w:fill="FFFFFF"/>
              <w:spacing w:line="360" w:lineRule="auto"/>
              <w:rPr>
                <w:sz w:val="28"/>
                <w:szCs w:val="24"/>
              </w:rPr>
            </w:pPr>
          </w:p>
        </w:tc>
      </w:tr>
      <w:tr w:rsidR="007250E7">
        <w:trPr>
          <w:trHeight w:val="419"/>
        </w:trPr>
        <w:tc>
          <w:tcPr>
            <w:tcW w:w="79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sz w:val="28"/>
                <w:szCs w:val="24"/>
                <w:lang w:val="uk-UA"/>
              </w:rPr>
              <w:t>3.</w:t>
            </w:r>
          </w:p>
        </w:tc>
        <w:tc>
          <w:tcPr>
            <w:tcW w:w="405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szCs w:val="18"/>
                <w:lang w:val="uk-UA"/>
              </w:rPr>
              <w:t xml:space="preserve">Втрати від операційних курсових різниць                       </w:t>
            </w:r>
          </w:p>
          <w:p w:rsidR="007250E7" w:rsidRDefault="007250E7">
            <w:pPr>
              <w:shd w:val="clear" w:color="auto" w:fill="FFFFFF"/>
              <w:spacing w:line="360" w:lineRule="auto"/>
              <w:rPr>
                <w:sz w:val="28"/>
                <w:szCs w:val="24"/>
                <w:lang w:val="uk-UA"/>
              </w:rPr>
            </w:pPr>
          </w:p>
        </w:tc>
        <w:tc>
          <w:tcPr>
            <w:tcW w:w="100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945</w:t>
            </w:r>
          </w:p>
        </w:tc>
        <w:tc>
          <w:tcPr>
            <w:tcW w:w="103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47</w:t>
            </w:r>
          </w:p>
        </w:tc>
        <w:tc>
          <w:tcPr>
            <w:tcW w:w="99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84</w:t>
            </w:r>
          </w:p>
        </w:tc>
        <w:tc>
          <w:tcPr>
            <w:tcW w:w="1114"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47</w:t>
            </w:r>
          </w:p>
        </w:tc>
      </w:tr>
      <w:tr w:rsidR="007250E7">
        <w:trPr>
          <w:trHeight w:val="254"/>
        </w:trPr>
        <w:tc>
          <w:tcPr>
            <w:tcW w:w="79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lang w:val="uk-UA"/>
              </w:rPr>
              <w:t>4.</w:t>
            </w:r>
          </w:p>
          <w:p w:rsidR="007250E7" w:rsidRDefault="007250E7">
            <w:pPr>
              <w:shd w:val="clear" w:color="auto" w:fill="FFFFFF"/>
              <w:spacing w:line="360" w:lineRule="auto"/>
              <w:rPr>
                <w:sz w:val="28"/>
                <w:szCs w:val="24"/>
              </w:rPr>
            </w:pPr>
          </w:p>
        </w:tc>
        <w:tc>
          <w:tcPr>
            <w:tcW w:w="405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lang w:val="uk-UA"/>
              </w:rPr>
              <w:t>Втрати від знецінення запасів</w:t>
            </w:r>
          </w:p>
        </w:tc>
        <w:tc>
          <w:tcPr>
            <w:tcW w:w="100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946</w:t>
            </w:r>
          </w:p>
        </w:tc>
        <w:tc>
          <w:tcPr>
            <w:tcW w:w="103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20</w:t>
            </w:r>
          </w:p>
        </w:tc>
        <w:tc>
          <w:tcPr>
            <w:tcW w:w="99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84</w:t>
            </w:r>
          </w:p>
        </w:tc>
        <w:tc>
          <w:tcPr>
            <w:tcW w:w="1114"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20</w:t>
            </w:r>
          </w:p>
        </w:tc>
      </w:tr>
      <w:tr w:rsidR="007250E7">
        <w:trPr>
          <w:trHeight w:val="419"/>
        </w:trPr>
        <w:tc>
          <w:tcPr>
            <w:tcW w:w="79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47"/>
                <w:lang w:val="uk-UA"/>
              </w:rPr>
              <w:t>5.</w:t>
            </w:r>
          </w:p>
          <w:p w:rsidR="007250E7" w:rsidRDefault="007250E7">
            <w:pPr>
              <w:shd w:val="clear" w:color="auto" w:fill="FFFFFF"/>
              <w:spacing w:line="360" w:lineRule="auto"/>
              <w:rPr>
                <w:sz w:val="28"/>
                <w:szCs w:val="24"/>
              </w:rPr>
            </w:pPr>
          </w:p>
        </w:tc>
        <w:tc>
          <w:tcPr>
            <w:tcW w:w="405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lang w:val="uk-UA"/>
              </w:rPr>
              <w:t>Списання та уцінка необоротних активів</w:t>
            </w:r>
          </w:p>
        </w:tc>
        <w:tc>
          <w:tcPr>
            <w:tcW w:w="100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975</w:t>
            </w:r>
          </w:p>
          <w:p w:rsidR="007250E7" w:rsidRDefault="007250E7">
            <w:pPr>
              <w:shd w:val="clear" w:color="auto" w:fill="FFFFFF"/>
              <w:spacing w:line="360" w:lineRule="auto"/>
              <w:rPr>
                <w:sz w:val="28"/>
                <w:szCs w:val="24"/>
              </w:rPr>
            </w:pPr>
          </w:p>
        </w:tc>
        <w:tc>
          <w:tcPr>
            <w:tcW w:w="103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11</w:t>
            </w:r>
          </w:p>
          <w:p w:rsidR="007250E7" w:rsidRDefault="007250E7">
            <w:pPr>
              <w:shd w:val="clear" w:color="auto" w:fill="FFFFFF"/>
              <w:spacing w:line="360" w:lineRule="auto"/>
              <w:rPr>
                <w:sz w:val="28"/>
                <w:szCs w:val="24"/>
              </w:rPr>
            </w:pPr>
          </w:p>
        </w:tc>
        <w:tc>
          <w:tcPr>
            <w:tcW w:w="99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84</w:t>
            </w:r>
          </w:p>
          <w:p w:rsidR="007250E7" w:rsidRDefault="007250E7">
            <w:pPr>
              <w:shd w:val="clear" w:color="auto" w:fill="FFFFFF"/>
              <w:spacing w:line="360" w:lineRule="auto"/>
              <w:rPr>
                <w:sz w:val="28"/>
                <w:szCs w:val="24"/>
              </w:rPr>
            </w:pPr>
          </w:p>
        </w:tc>
        <w:tc>
          <w:tcPr>
            <w:tcW w:w="1114"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11</w:t>
            </w:r>
          </w:p>
          <w:p w:rsidR="007250E7" w:rsidRDefault="007250E7">
            <w:pPr>
              <w:shd w:val="clear" w:color="auto" w:fill="FFFFFF"/>
              <w:spacing w:line="360" w:lineRule="auto"/>
              <w:rPr>
                <w:sz w:val="28"/>
                <w:szCs w:val="24"/>
              </w:rPr>
            </w:pPr>
          </w:p>
        </w:tc>
      </w:tr>
      <w:tr w:rsidR="007250E7">
        <w:trPr>
          <w:trHeight w:val="244"/>
        </w:trPr>
        <w:tc>
          <w:tcPr>
            <w:tcW w:w="79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sz w:val="28"/>
                <w:szCs w:val="24"/>
                <w:lang w:val="uk-UA"/>
              </w:rPr>
              <w:t>6.</w:t>
            </w:r>
          </w:p>
        </w:tc>
        <w:tc>
          <w:tcPr>
            <w:tcW w:w="405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lang w:val="uk-UA"/>
              </w:rPr>
              <w:t>Сума економічних санкцій</w:t>
            </w:r>
          </w:p>
        </w:tc>
        <w:tc>
          <w:tcPr>
            <w:tcW w:w="100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948</w:t>
            </w:r>
          </w:p>
        </w:tc>
        <w:tc>
          <w:tcPr>
            <w:tcW w:w="103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311</w:t>
            </w:r>
          </w:p>
        </w:tc>
        <w:tc>
          <w:tcPr>
            <w:tcW w:w="99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84</w:t>
            </w:r>
          </w:p>
        </w:tc>
        <w:tc>
          <w:tcPr>
            <w:tcW w:w="1114"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311</w:t>
            </w:r>
          </w:p>
        </w:tc>
      </w:tr>
      <w:tr w:rsidR="007250E7">
        <w:trPr>
          <w:trHeight w:val="429"/>
        </w:trPr>
        <w:tc>
          <w:tcPr>
            <w:tcW w:w="79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sz w:val="28"/>
                <w:szCs w:val="24"/>
                <w:lang w:val="uk-UA"/>
              </w:rPr>
              <w:t>7.</w:t>
            </w:r>
          </w:p>
        </w:tc>
        <w:tc>
          <w:tcPr>
            <w:tcW w:w="405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lang w:val="uk-UA"/>
              </w:rPr>
              <w:t>Якщо підприємство не засто</w:t>
            </w:r>
            <w:r>
              <w:rPr>
                <w:color w:val="000000"/>
                <w:sz w:val="28"/>
                <w:szCs w:val="18"/>
                <w:lang w:val="uk-UA"/>
              </w:rPr>
              <w:softHyphen/>
              <w:t xml:space="preserve">совує рахунки класу </w:t>
            </w:r>
            <w:r>
              <w:rPr>
                <w:color w:val="000000"/>
                <w:sz w:val="28"/>
                <w:szCs w:val="18"/>
              </w:rPr>
              <w:t>9</w:t>
            </w:r>
          </w:p>
        </w:tc>
        <w:tc>
          <w:tcPr>
            <w:tcW w:w="100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w:t>
            </w:r>
          </w:p>
          <w:p w:rsidR="007250E7" w:rsidRDefault="007250E7">
            <w:pPr>
              <w:shd w:val="clear" w:color="auto" w:fill="FFFFFF"/>
              <w:spacing w:line="360" w:lineRule="auto"/>
              <w:rPr>
                <w:sz w:val="28"/>
                <w:szCs w:val="24"/>
              </w:rPr>
            </w:pPr>
          </w:p>
        </w:tc>
        <w:tc>
          <w:tcPr>
            <w:tcW w:w="103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w:t>
            </w:r>
          </w:p>
          <w:p w:rsidR="007250E7" w:rsidRDefault="007250E7">
            <w:pPr>
              <w:shd w:val="clear" w:color="auto" w:fill="FFFFFF"/>
              <w:spacing w:line="360" w:lineRule="auto"/>
              <w:rPr>
                <w:sz w:val="28"/>
                <w:szCs w:val="24"/>
              </w:rPr>
            </w:pPr>
          </w:p>
        </w:tc>
        <w:tc>
          <w:tcPr>
            <w:tcW w:w="99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79</w:t>
            </w:r>
          </w:p>
          <w:p w:rsidR="007250E7" w:rsidRDefault="007250E7">
            <w:pPr>
              <w:shd w:val="clear" w:color="auto" w:fill="FFFFFF"/>
              <w:spacing w:line="360" w:lineRule="auto"/>
              <w:rPr>
                <w:sz w:val="28"/>
                <w:szCs w:val="24"/>
              </w:rPr>
            </w:pPr>
          </w:p>
        </w:tc>
        <w:tc>
          <w:tcPr>
            <w:tcW w:w="1114"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84</w:t>
            </w:r>
          </w:p>
          <w:p w:rsidR="007250E7" w:rsidRDefault="007250E7">
            <w:pPr>
              <w:shd w:val="clear" w:color="auto" w:fill="FFFFFF"/>
              <w:spacing w:line="360" w:lineRule="auto"/>
              <w:rPr>
                <w:sz w:val="28"/>
                <w:szCs w:val="24"/>
              </w:rPr>
            </w:pPr>
          </w:p>
        </w:tc>
      </w:tr>
      <w:tr w:rsidR="007250E7">
        <w:trPr>
          <w:trHeight w:val="419"/>
        </w:trPr>
        <w:tc>
          <w:tcPr>
            <w:tcW w:w="79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sz w:val="28"/>
                <w:szCs w:val="24"/>
                <w:lang w:val="uk-UA"/>
              </w:rPr>
              <w:t>8.</w:t>
            </w:r>
          </w:p>
        </w:tc>
        <w:tc>
          <w:tcPr>
            <w:tcW w:w="405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lang w:val="uk-UA"/>
              </w:rPr>
              <w:t>Якщо  підприємство  застосо</w:t>
            </w:r>
            <w:r>
              <w:rPr>
                <w:color w:val="000000"/>
                <w:sz w:val="28"/>
                <w:szCs w:val="18"/>
                <w:lang w:val="uk-UA"/>
              </w:rPr>
              <w:softHyphen/>
              <w:t xml:space="preserve">вує рахунки класу </w:t>
            </w:r>
            <w:r>
              <w:rPr>
                <w:color w:val="000000"/>
                <w:sz w:val="28"/>
                <w:szCs w:val="18"/>
              </w:rPr>
              <w:t>9</w:t>
            </w:r>
          </w:p>
        </w:tc>
        <w:tc>
          <w:tcPr>
            <w:tcW w:w="1009"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039"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91, 92, 93,94</w:t>
            </w:r>
          </w:p>
        </w:tc>
        <w:tc>
          <w:tcPr>
            <w:tcW w:w="1114"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84</w:t>
            </w:r>
          </w:p>
          <w:p w:rsidR="007250E7" w:rsidRDefault="007250E7">
            <w:pPr>
              <w:shd w:val="clear" w:color="auto" w:fill="FFFFFF"/>
              <w:spacing w:line="360" w:lineRule="auto"/>
              <w:rPr>
                <w:sz w:val="28"/>
                <w:szCs w:val="24"/>
              </w:rPr>
            </w:pPr>
          </w:p>
        </w:tc>
      </w:tr>
      <w:tr w:rsidR="007250E7">
        <w:trPr>
          <w:trHeight w:val="419"/>
        </w:trPr>
        <w:tc>
          <w:tcPr>
            <w:tcW w:w="79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sz w:val="28"/>
                <w:szCs w:val="24"/>
                <w:lang w:val="uk-UA"/>
              </w:rPr>
              <w:t>9.</w:t>
            </w:r>
          </w:p>
        </w:tc>
        <w:tc>
          <w:tcPr>
            <w:tcW w:w="405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lang w:val="uk-UA"/>
              </w:rPr>
              <w:t>Інші операційні витрати, що вклю</w:t>
            </w:r>
            <w:r>
              <w:rPr>
                <w:color w:val="000000"/>
                <w:sz w:val="28"/>
                <w:szCs w:val="18"/>
                <w:lang w:val="uk-UA"/>
              </w:rPr>
              <w:softHyphen/>
              <w:t>чаються до виробничої собівартості</w:t>
            </w:r>
          </w:p>
        </w:tc>
        <w:tc>
          <w:tcPr>
            <w:tcW w:w="100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rPr>
              <w:t xml:space="preserve">-    </w:t>
            </w:r>
          </w:p>
          <w:p w:rsidR="007250E7" w:rsidRDefault="007250E7">
            <w:pPr>
              <w:shd w:val="clear" w:color="auto" w:fill="FFFFFF"/>
              <w:spacing w:line="360" w:lineRule="auto"/>
              <w:rPr>
                <w:sz w:val="28"/>
                <w:szCs w:val="24"/>
              </w:rPr>
            </w:pPr>
          </w:p>
        </w:tc>
        <w:tc>
          <w:tcPr>
            <w:tcW w:w="103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w:t>
            </w:r>
          </w:p>
          <w:p w:rsidR="007250E7" w:rsidRDefault="007250E7">
            <w:pPr>
              <w:shd w:val="clear" w:color="auto" w:fill="FFFFFF"/>
              <w:spacing w:line="360" w:lineRule="auto"/>
              <w:rPr>
                <w:sz w:val="28"/>
                <w:szCs w:val="24"/>
              </w:rPr>
            </w:pPr>
          </w:p>
        </w:tc>
        <w:tc>
          <w:tcPr>
            <w:tcW w:w="99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23</w:t>
            </w:r>
          </w:p>
          <w:p w:rsidR="007250E7" w:rsidRDefault="007250E7">
            <w:pPr>
              <w:shd w:val="clear" w:color="auto" w:fill="FFFFFF"/>
              <w:spacing w:line="360" w:lineRule="auto"/>
              <w:rPr>
                <w:sz w:val="28"/>
                <w:szCs w:val="24"/>
              </w:rPr>
            </w:pPr>
          </w:p>
        </w:tc>
        <w:tc>
          <w:tcPr>
            <w:tcW w:w="1114"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84</w:t>
            </w:r>
          </w:p>
          <w:p w:rsidR="007250E7" w:rsidRDefault="007250E7">
            <w:pPr>
              <w:shd w:val="clear" w:color="auto" w:fill="FFFFFF"/>
              <w:spacing w:line="360" w:lineRule="auto"/>
              <w:rPr>
                <w:sz w:val="28"/>
                <w:szCs w:val="24"/>
              </w:rPr>
            </w:pPr>
          </w:p>
        </w:tc>
      </w:tr>
      <w:tr w:rsidR="007250E7">
        <w:trPr>
          <w:trHeight w:val="429"/>
        </w:trPr>
        <w:tc>
          <w:tcPr>
            <w:tcW w:w="79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sz w:val="28"/>
                <w:szCs w:val="24"/>
                <w:lang w:val="uk-UA"/>
              </w:rPr>
              <w:t>10.</w:t>
            </w:r>
          </w:p>
        </w:tc>
        <w:tc>
          <w:tcPr>
            <w:tcW w:w="405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lang w:val="uk-UA"/>
              </w:rPr>
              <w:t xml:space="preserve">Собівартість   реалізованої   продукції </w:t>
            </w:r>
          </w:p>
        </w:tc>
        <w:tc>
          <w:tcPr>
            <w:tcW w:w="100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90</w:t>
            </w:r>
          </w:p>
          <w:p w:rsidR="007250E7" w:rsidRDefault="007250E7">
            <w:pPr>
              <w:shd w:val="clear" w:color="auto" w:fill="FFFFFF"/>
              <w:spacing w:line="360" w:lineRule="auto"/>
              <w:rPr>
                <w:sz w:val="28"/>
                <w:szCs w:val="24"/>
              </w:rPr>
            </w:pPr>
          </w:p>
        </w:tc>
        <w:tc>
          <w:tcPr>
            <w:tcW w:w="103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26, 27</w:t>
            </w:r>
          </w:p>
          <w:p w:rsidR="007250E7" w:rsidRDefault="007250E7">
            <w:pPr>
              <w:shd w:val="clear" w:color="auto" w:fill="FFFFFF"/>
              <w:spacing w:line="360" w:lineRule="auto"/>
              <w:rPr>
                <w:sz w:val="28"/>
                <w:szCs w:val="24"/>
              </w:rPr>
            </w:pPr>
          </w:p>
        </w:tc>
        <w:tc>
          <w:tcPr>
            <w:tcW w:w="99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90</w:t>
            </w:r>
          </w:p>
          <w:p w:rsidR="007250E7" w:rsidRDefault="007250E7">
            <w:pPr>
              <w:shd w:val="clear" w:color="auto" w:fill="FFFFFF"/>
              <w:spacing w:line="360" w:lineRule="auto"/>
              <w:rPr>
                <w:sz w:val="28"/>
                <w:szCs w:val="24"/>
              </w:rPr>
            </w:pPr>
          </w:p>
        </w:tc>
        <w:tc>
          <w:tcPr>
            <w:tcW w:w="1114"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26, 27</w:t>
            </w:r>
          </w:p>
          <w:p w:rsidR="007250E7" w:rsidRDefault="007250E7">
            <w:pPr>
              <w:shd w:val="clear" w:color="auto" w:fill="FFFFFF"/>
              <w:spacing w:line="360" w:lineRule="auto"/>
              <w:rPr>
                <w:sz w:val="28"/>
                <w:szCs w:val="24"/>
              </w:rPr>
            </w:pPr>
          </w:p>
        </w:tc>
      </w:tr>
      <w:tr w:rsidR="007250E7">
        <w:trPr>
          <w:trHeight w:val="254"/>
        </w:trPr>
        <w:tc>
          <w:tcPr>
            <w:tcW w:w="799"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tc>
        <w:tc>
          <w:tcPr>
            <w:tcW w:w="405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lang w:val="uk-UA"/>
              </w:rPr>
              <w:t>Оприбуткування продукції</w:t>
            </w:r>
          </w:p>
          <w:p w:rsidR="007250E7" w:rsidRDefault="007250E7">
            <w:pPr>
              <w:shd w:val="clear" w:color="auto" w:fill="FFFFFF"/>
              <w:spacing w:line="360" w:lineRule="auto"/>
              <w:rPr>
                <w:sz w:val="28"/>
                <w:szCs w:val="24"/>
              </w:rPr>
            </w:pPr>
          </w:p>
        </w:tc>
        <w:tc>
          <w:tcPr>
            <w:tcW w:w="100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26, 27</w:t>
            </w:r>
          </w:p>
          <w:p w:rsidR="007250E7" w:rsidRDefault="007250E7">
            <w:pPr>
              <w:shd w:val="clear" w:color="auto" w:fill="FFFFFF"/>
              <w:spacing w:line="360" w:lineRule="auto"/>
              <w:rPr>
                <w:sz w:val="28"/>
                <w:szCs w:val="24"/>
              </w:rPr>
            </w:pPr>
          </w:p>
        </w:tc>
        <w:tc>
          <w:tcPr>
            <w:tcW w:w="103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23</w:t>
            </w:r>
          </w:p>
          <w:p w:rsidR="007250E7" w:rsidRDefault="007250E7">
            <w:pPr>
              <w:shd w:val="clear" w:color="auto" w:fill="FFFFFF"/>
              <w:spacing w:line="360" w:lineRule="auto"/>
              <w:rPr>
                <w:sz w:val="28"/>
                <w:szCs w:val="24"/>
              </w:rPr>
            </w:pPr>
          </w:p>
        </w:tc>
        <w:tc>
          <w:tcPr>
            <w:tcW w:w="99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26, 27</w:t>
            </w:r>
          </w:p>
          <w:p w:rsidR="007250E7" w:rsidRDefault="007250E7">
            <w:pPr>
              <w:shd w:val="clear" w:color="auto" w:fill="FFFFFF"/>
              <w:spacing w:line="360" w:lineRule="auto"/>
              <w:rPr>
                <w:sz w:val="28"/>
                <w:szCs w:val="24"/>
              </w:rPr>
            </w:pPr>
          </w:p>
        </w:tc>
        <w:tc>
          <w:tcPr>
            <w:tcW w:w="1114"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23</w:t>
            </w:r>
          </w:p>
          <w:p w:rsidR="007250E7" w:rsidRDefault="007250E7">
            <w:pPr>
              <w:shd w:val="clear" w:color="auto" w:fill="FFFFFF"/>
              <w:spacing w:line="360" w:lineRule="auto"/>
              <w:rPr>
                <w:sz w:val="28"/>
                <w:szCs w:val="24"/>
              </w:rPr>
            </w:pPr>
          </w:p>
        </w:tc>
      </w:tr>
      <w:tr w:rsidR="007250E7">
        <w:trPr>
          <w:trHeight w:val="468"/>
        </w:trPr>
        <w:tc>
          <w:tcPr>
            <w:tcW w:w="799"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tc>
        <w:tc>
          <w:tcPr>
            <w:tcW w:w="4051"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lang w:val="uk-UA"/>
              </w:rPr>
              <w:t>Закриття рахунків обліку витрат</w:t>
            </w:r>
          </w:p>
          <w:p w:rsidR="007250E7" w:rsidRDefault="007250E7">
            <w:pPr>
              <w:shd w:val="clear" w:color="auto" w:fill="FFFFFF"/>
              <w:spacing w:line="360" w:lineRule="auto"/>
              <w:rPr>
                <w:sz w:val="28"/>
                <w:szCs w:val="24"/>
              </w:rPr>
            </w:pPr>
          </w:p>
        </w:tc>
        <w:tc>
          <w:tcPr>
            <w:tcW w:w="100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79</w:t>
            </w:r>
          </w:p>
          <w:p w:rsidR="007250E7" w:rsidRDefault="007250E7">
            <w:pPr>
              <w:shd w:val="clear" w:color="auto" w:fill="FFFFFF"/>
              <w:spacing w:line="360" w:lineRule="auto"/>
              <w:rPr>
                <w:sz w:val="28"/>
                <w:szCs w:val="24"/>
              </w:rPr>
            </w:pPr>
          </w:p>
        </w:tc>
        <w:tc>
          <w:tcPr>
            <w:tcW w:w="1039"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90, 92, 93,94</w:t>
            </w:r>
          </w:p>
          <w:p w:rsidR="007250E7" w:rsidRDefault="007250E7">
            <w:pPr>
              <w:shd w:val="clear" w:color="auto" w:fill="FFFFFF"/>
              <w:spacing w:line="360" w:lineRule="auto"/>
              <w:rPr>
                <w:sz w:val="28"/>
                <w:szCs w:val="24"/>
              </w:rPr>
            </w:pPr>
          </w:p>
        </w:tc>
        <w:tc>
          <w:tcPr>
            <w:tcW w:w="99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79</w:t>
            </w:r>
          </w:p>
          <w:p w:rsidR="007250E7" w:rsidRDefault="007250E7">
            <w:pPr>
              <w:shd w:val="clear" w:color="auto" w:fill="FFFFFF"/>
              <w:spacing w:line="360" w:lineRule="auto"/>
              <w:rPr>
                <w:sz w:val="28"/>
                <w:szCs w:val="24"/>
              </w:rPr>
            </w:pPr>
          </w:p>
        </w:tc>
        <w:tc>
          <w:tcPr>
            <w:tcW w:w="1114"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rPr>
              <w:t>90,92, 93, 94</w:t>
            </w:r>
          </w:p>
          <w:p w:rsidR="007250E7" w:rsidRDefault="007250E7">
            <w:pPr>
              <w:shd w:val="clear" w:color="auto" w:fill="FFFFFF"/>
              <w:spacing w:line="360" w:lineRule="auto"/>
              <w:rPr>
                <w:sz w:val="28"/>
                <w:szCs w:val="24"/>
              </w:rPr>
            </w:pPr>
          </w:p>
        </w:tc>
      </w:tr>
    </w:tbl>
    <w:p w:rsidR="007250E7" w:rsidRDefault="007250E7">
      <w:pPr>
        <w:shd w:val="clear" w:color="auto" w:fill="FFFFFF"/>
        <w:spacing w:line="360" w:lineRule="auto"/>
        <w:ind w:firstLine="567"/>
        <w:jc w:val="both"/>
        <w:rPr>
          <w:sz w:val="28"/>
          <w:szCs w:val="24"/>
        </w:rPr>
      </w:pPr>
    </w:p>
    <w:p w:rsidR="007250E7" w:rsidRDefault="007250E7">
      <w:pPr>
        <w:shd w:val="clear" w:color="auto" w:fill="FFFFFF"/>
        <w:spacing w:line="360" w:lineRule="auto"/>
        <w:ind w:firstLine="567"/>
        <w:jc w:val="both"/>
        <w:rPr>
          <w:b/>
          <w:bCs/>
          <w:color w:val="000000"/>
          <w:sz w:val="28"/>
          <w:szCs w:val="22"/>
          <w:lang w:val="uk-UA"/>
        </w:rPr>
      </w:pPr>
    </w:p>
    <w:p w:rsidR="007250E7" w:rsidRDefault="007250E7">
      <w:pPr>
        <w:shd w:val="clear" w:color="auto" w:fill="FFFFFF"/>
        <w:spacing w:line="360" w:lineRule="auto"/>
        <w:ind w:firstLine="567"/>
        <w:jc w:val="both"/>
        <w:rPr>
          <w:b/>
          <w:bCs/>
          <w:color w:val="000000"/>
          <w:sz w:val="28"/>
          <w:szCs w:val="22"/>
          <w:lang w:val="uk-UA"/>
        </w:rPr>
      </w:pP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5.3. Групування витрат за статтями калькуляції Калькуляція </w:t>
      </w:r>
      <w:r>
        <w:rPr>
          <w:color w:val="000000"/>
          <w:sz w:val="28"/>
          <w:szCs w:val="22"/>
          <w:lang w:val="uk-UA"/>
        </w:rPr>
        <w:t>(від лат. саісиїаііо - обчислення) - це обчислення собівартості одиниці продукції, виконаних робіт та послуг, а також заготівельної собівартості матеріальних цінностей та засобів вироб</w:t>
      </w:r>
      <w:r>
        <w:rPr>
          <w:color w:val="000000"/>
          <w:sz w:val="28"/>
          <w:szCs w:val="22"/>
          <w:lang w:val="uk-UA"/>
        </w:rPr>
        <w:softHyphen/>
        <w:t>ництва за елементами витрат. Калькуляції складають на продукцію</w:t>
      </w:r>
      <w:r>
        <w:rPr>
          <w:sz w:val="28"/>
          <w:szCs w:val="24"/>
          <w:lang w:val="uk-UA"/>
        </w:rPr>
        <w:t xml:space="preserve"> </w:t>
      </w:r>
      <w:r>
        <w:rPr>
          <w:color w:val="000000"/>
          <w:sz w:val="28"/>
          <w:szCs w:val="22"/>
          <w:lang w:val="uk-UA"/>
        </w:rPr>
        <w:t xml:space="preserve">основного і допоміжного виробництв щомісячно, за квартал і рік за цільовим призначенням. </w:t>
      </w:r>
      <w:r>
        <w:rPr>
          <w:b/>
          <w:bCs/>
          <w:color w:val="000000"/>
          <w:sz w:val="28"/>
          <w:szCs w:val="22"/>
          <w:lang w:val="uk-UA"/>
        </w:rPr>
        <w:t xml:space="preserve">Розрізняють такі види калькуляції: планові </w:t>
      </w:r>
      <w:r>
        <w:rPr>
          <w:color w:val="000000"/>
          <w:sz w:val="28"/>
          <w:szCs w:val="22"/>
          <w:lang w:val="uk-UA"/>
        </w:rPr>
        <w:t xml:space="preserve">(складають на основі прогресивних норм витрачання засобів виробництва та робочого часу й використовують як вихідні дані при встановленні цін), </w:t>
      </w:r>
      <w:r>
        <w:rPr>
          <w:b/>
          <w:bCs/>
          <w:color w:val="000000"/>
          <w:sz w:val="28"/>
          <w:szCs w:val="22"/>
          <w:lang w:val="uk-UA"/>
        </w:rPr>
        <w:t xml:space="preserve">кошторисні </w:t>
      </w:r>
      <w:r>
        <w:rPr>
          <w:color w:val="000000"/>
          <w:sz w:val="28"/>
          <w:szCs w:val="22"/>
          <w:lang w:val="uk-UA"/>
        </w:rPr>
        <w:t xml:space="preserve">(стосуються нових видів продукції, робіт та послуг для розрахунку відпускних цін) і </w:t>
      </w:r>
      <w:r>
        <w:rPr>
          <w:b/>
          <w:bCs/>
          <w:color w:val="000000"/>
          <w:sz w:val="28"/>
          <w:szCs w:val="22"/>
          <w:lang w:val="uk-UA"/>
        </w:rPr>
        <w:t xml:space="preserve">нормативні </w:t>
      </w:r>
      <w:r>
        <w:rPr>
          <w:color w:val="000000"/>
          <w:sz w:val="28"/>
          <w:szCs w:val="22"/>
          <w:lang w:val="uk-UA"/>
        </w:rPr>
        <w:t>(складають на основі існуючих норм викорис</w:t>
      </w:r>
      <w:r>
        <w:rPr>
          <w:color w:val="000000"/>
          <w:sz w:val="28"/>
          <w:szCs w:val="22"/>
          <w:lang w:val="uk-UA"/>
        </w:rPr>
        <w:softHyphen/>
        <w:t xml:space="preserve">тання засобів виробництва та робочого часу). Ці види калькуляції </w:t>
      </w:r>
      <w:r>
        <w:rPr>
          <w:i/>
          <w:iCs/>
          <w:color w:val="000000"/>
          <w:sz w:val="28"/>
          <w:szCs w:val="22"/>
          <w:lang w:val="uk-UA"/>
        </w:rPr>
        <w:t xml:space="preserve">є. </w:t>
      </w:r>
      <w:r>
        <w:rPr>
          <w:color w:val="000000"/>
          <w:sz w:val="28"/>
          <w:szCs w:val="22"/>
          <w:lang w:val="uk-UA"/>
        </w:rPr>
        <w:t xml:space="preserve">попередніми, їх розробляють до початку виробництва продукції та використовують при складанні кошторису. Калькуляції, що за даними бухгалтерського обліку відображають фактичні витрати, називаються </w:t>
      </w:r>
      <w:r>
        <w:rPr>
          <w:b/>
          <w:bCs/>
          <w:color w:val="000000"/>
          <w:sz w:val="28"/>
          <w:szCs w:val="22"/>
          <w:lang w:val="uk-UA"/>
        </w:rPr>
        <w:t xml:space="preserve">звітними. </w:t>
      </w:r>
      <w:r>
        <w:rPr>
          <w:color w:val="000000"/>
          <w:sz w:val="28"/>
          <w:szCs w:val="22"/>
          <w:lang w:val="uk-UA"/>
        </w:rPr>
        <w:t>Вони потрібні для контролю за виконанням</w:t>
      </w:r>
      <w:r>
        <w:rPr>
          <w:sz w:val="28"/>
          <w:szCs w:val="24"/>
          <w:lang w:val="uk-UA"/>
        </w:rPr>
        <w:t xml:space="preserve"> </w:t>
      </w:r>
      <w:r>
        <w:rPr>
          <w:color w:val="000000"/>
          <w:sz w:val="28"/>
          <w:szCs w:val="22"/>
          <w:lang w:val="uk-UA"/>
        </w:rPr>
        <w:t>планових  завдань  із  собівартості   продукції  та  для   виявлення резервів   подальшого   зменшення   витрат.</w:t>
      </w:r>
    </w:p>
    <w:p w:rsidR="007250E7" w:rsidRDefault="00C66544">
      <w:pPr>
        <w:shd w:val="clear" w:color="auto" w:fill="FFFFFF"/>
        <w:spacing w:line="360" w:lineRule="auto"/>
        <w:ind w:firstLine="567"/>
        <w:jc w:val="both"/>
        <w:rPr>
          <w:color w:val="000000"/>
          <w:sz w:val="28"/>
          <w:szCs w:val="22"/>
          <w:lang w:val="uk-UA"/>
        </w:rPr>
      </w:pPr>
      <w:r>
        <w:rPr>
          <w:color w:val="000000"/>
          <w:sz w:val="28"/>
          <w:szCs w:val="22"/>
          <w:lang w:val="uk-UA"/>
        </w:rPr>
        <w:t>Калькуляції складають на кожному підприємстві за вста</w:t>
      </w:r>
      <w:r>
        <w:rPr>
          <w:color w:val="000000"/>
          <w:sz w:val="28"/>
          <w:szCs w:val="22"/>
          <w:lang w:val="uk-UA"/>
        </w:rPr>
        <w:softHyphen/>
        <w:t>новленим</w:t>
      </w:r>
      <w:r>
        <w:rPr>
          <w:color w:val="000000"/>
          <w:sz w:val="28"/>
          <w:szCs w:val="22"/>
        </w:rPr>
        <w:t xml:space="preserve">. </w:t>
      </w:r>
      <w:r>
        <w:rPr>
          <w:color w:val="000000"/>
          <w:sz w:val="28"/>
          <w:szCs w:val="22"/>
          <w:lang w:val="uk-UA"/>
        </w:rPr>
        <w:t xml:space="preserve">переліком статей витрат. </w:t>
      </w:r>
      <w:r>
        <w:rPr>
          <w:b/>
          <w:bCs/>
          <w:color w:val="000000"/>
          <w:sz w:val="28"/>
          <w:szCs w:val="22"/>
          <w:lang w:val="uk-UA"/>
        </w:rPr>
        <w:t>Розрізняють калькуля</w:t>
      </w:r>
      <w:r>
        <w:rPr>
          <w:b/>
          <w:bCs/>
          <w:color w:val="000000"/>
          <w:sz w:val="28"/>
          <w:szCs w:val="22"/>
          <w:lang w:val="uk-UA"/>
        </w:rPr>
        <w:softHyphen/>
        <w:t xml:space="preserve">ції собівартості цехову, виробничу, повну, галузеву </w:t>
      </w:r>
      <w:r>
        <w:rPr>
          <w:color w:val="000000"/>
          <w:sz w:val="28"/>
          <w:szCs w:val="22"/>
          <w:lang w:val="uk-UA"/>
        </w:rPr>
        <w:t>тощо. Витрати, пов'язані з виробництвом і збутом (реалізацією) продукції (робіт, послуг), під час планування, обліку і калькулювання собівартості продукції (робіт, послуг) групу</w:t>
      </w:r>
      <w:r>
        <w:rPr>
          <w:color w:val="000000"/>
          <w:sz w:val="28"/>
          <w:szCs w:val="22"/>
          <w:lang w:val="uk-UA"/>
        </w:rPr>
        <w:softHyphen/>
        <w:t xml:space="preserve">ються за відповідними статтями. Нижче наведена схема групування витрат за статтями калькуляції (схема </w:t>
      </w:r>
      <w:r>
        <w:rPr>
          <w:color w:val="000000"/>
          <w:sz w:val="28"/>
          <w:szCs w:val="22"/>
        </w:rPr>
        <w:t>5.4).</w:t>
      </w:r>
    </w:p>
    <w:p w:rsidR="007250E7" w:rsidRDefault="000C764B">
      <w:pPr>
        <w:spacing w:line="360" w:lineRule="auto"/>
        <w:jc w:val="center"/>
        <w:rPr>
          <w:sz w:val="28"/>
          <w:szCs w:val="24"/>
          <w:lang w:val="uk-UA"/>
        </w:rPr>
      </w:pPr>
      <w:r>
        <w:rPr>
          <w:color w:val="000000"/>
          <w:sz w:val="28"/>
          <w:szCs w:val="22"/>
          <w:lang w:val="uk-UA"/>
        </w:rPr>
        <w:pict>
          <v:shape id="_x0000_i1028" type="#_x0000_t75" style="width:425.25pt;height:440.25pt">
            <v:imagedata r:id="rId8" o:title="c378"/>
          </v:shape>
        </w:pic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До наведеної типової номенклатури статей калькуля</w:t>
      </w:r>
      <w:r>
        <w:rPr>
          <w:b/>
          <w:bCs/>
          <w:color w:val="000000"/>
          <w:sz w:val="28"/>
          <w:szCs w:val="22"/>
          <w:lang w:val="uk-UA"/>
        </w:rPr>
        <w:softHyphen/>
        <w:t xml:space="preserve">ції </w:t>
      </w:r>
      <w:r>
        <w:rPr>
          <w:color w:val="000000"/>
          <w:sz w:val="28"/>
          <w:szCs w:val="22"/>
          <w:lang w:val="uk-UA"/>
        </w:rPr>
        <w:t xml:space="preserve">міністерства за погодженням з Мінекономіки, Мінфіном і Мінстатом України </w:t>
      </w:r>
      <w:r>
        <w:rPr>
          <w:b/>
          <w:bCs/>
          <w:color w:val="000000"/>
          <w:sz w:val="28"/>
          <w:szCs w:val="22"/>
          <w:lang w:val="uk-UA"/>
        </w:rPr>
        <w:t xml:space="preserve">можуть вносити зміни </w:t>
      </w:r>
      <w:r>
        <w:rPr>
          <w:color w:val="000000"/>
          <w:sz w:val="28"/>
          <w:szCs w:val="22"/>
          <w:lang w:val="uk-UA"/>
        </w:rPr>
        <w:t xml:space="preserve">з урахуванням особливостей техніки та організації виробництва відповідної галузі і частки окремих видав витрат у собівартості продукції, а також об'єднувати декілька типових статей калькуляції в одну або виділяти з однієї типової статті декілька статей калькуляції. </w:t>
      </w:r>
      <w:r>
        <w:rPr>
          <w:b/>
          <w:bCs/>
          <w:color w:val="000000"/>
          <w:sz w:val="28"/>
          <w:szCs w:val="22"/>
          <w:lang w:val="uk-UA"/>
        </w:rPr>
        <w:t xml:space="preserve">Наприклад, </w:t>
      </w:r>
      <w:r>
        <w:rPr>
          <w:color w:val="000000"/>
          <w:sz w:val="28"/>
          <w:szCs w:val="22"/>
          <w:lang w:val="uk-UA"/>
        </w:rPr>
        <w:t>для хімічної, металургійної галузей перелік статей калькуляції доповнюється статтею "Супутнє добування"; для нафтохімічної, деревообробної галузей з наведеного вище пере</w:t>
      </w:r>
      <w:r>
        <w:rPr>
          <w:color w:val="000000"/>
          <w:sz w:val="28"/>
          <w:szCs w:val="22"/>
          <w:lang w:val="uk-UA"/>
        </w:rPr>
        <w:softHyphen/>
        <w:t>ліку не використовується стаття "Супутна продукція".</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У    цукровій   промисловості   </w:t>
      </w:r>
      <w:r>
        <w:rPr>
          <w:color w:val="000000"/>
          <w:sz w:val="28"/>
          <w:szCs w:val="22"/>
          <w:lang w:val="uk-UA"/>
        </w:rPr>
        <w:t xml:space="preserve">калькуляція   собівартості цукру-піску з цукрового буряку складається на основі техніко-економічних показників техпромфінплану цукрового заводу, </w:t>
      </w:r>
      <w:r>
        <w:rPr>
          <w:i/>
          <w:iCs/>
          <w:color w:val="000000"/>
          <w:sz w:val="28"/>
          <w:szCs w:val="22"/>
          <w:lang w:val="uk-UA"/>
        </w:rPr>
        <w:t xml:space="preserve"> </w:t>
      </w:r>
      <w:r>
        <w:rPr>
          <w:color w:val="000000"/>
          <w:sz w:val="28"/>
          <w:szCs w:val="22"/>
          <w:lang w:val="uk-UA"/>
        </w:rPr>
        <w:t xml:space="preserve">запланованих   витрат   на   заготівлю,   прийом   і   зберігання  цукрового   буряку,   кошторису   витрат   на   обслуговування виробництва та управління. Звітні калькуляції складаються за </w:t>
      </w:r>
      <w:r>
        <w:rPr>
          <w:color w:val="000000"/>
          <w:sz w:val="28"/>
          <w:szCs w:val="22"/>
        </w:rPr>
        <w:t xml:space="preserve"> </w:t>
      </w:r>
      <w:r>
        <w:rPr>
          <w:color w:val="000000"/>
          <w:sz w:val="28"/>
          <w:szCs w:val="22"/>
          <w:lang w:val="uk-UA"/>
        </w:rPr>
        <w:t xml:space="preserve">даними  бухгалтерського  обліку затрат на  виробництво  за звітний місяць (квартал, рік) </w:t>
      </w:r>
      <w:r>
        <w:rPr>
          <w:color w:val="000000"/>
          <w:sz w:val="28"/>
          <w:szCs w:val="22"/>
        </w:rPr>
        <w:t>(табл. 5.6).</w:t>
      </w:r>
    </w:p>
    <w:p w:rsidR="007250E7" w:rsidRDefault="00C66544">
      <w:pPr>
        <w:shd w:val="clear" w:color="auto" w:fill="FFFFFF"/>
        <w:spacing w:line="360" w:lineRule="auto"/>
        <w:ind w:firstLine="567"/>
        <w:jc w:val="both"/>
        <w:rPr>
          <w:color w:val="000000"/>
          <w:sz w:val="28"/>
          <w:szCs w:val="22"/>
          <w:lang w:val="uk-UA"/>
        </w:rPr>
      </w:pPr>
      <w:r>
        <w:rPr>
          <w:color w:val="000000"/>
          <w:sz w:val="28"/>
          <w:szCs w:val="21"/>
          <w:lang w:val="uk-UA"/>
        </w:rPr>
        <w:t xml:space="preserve"> </w:t>
      </w:r>
      <w:r>
        <w:rPr>
          <w:b/>
          <w:bCs/>
          <w:color w:val="000000"/>
          <w:sz w:val="28"/>
          <w:szCs w:val="21"/>
          <w:lang w:val="uk-UA"/>
        </w:rPr>
        <w:t xml:space="preserve">Згідно з Інструкцією № 291 від 30.11.99 р. </w:t>
      </w:r>
      <w:r>
        <w:rPr>
          <w:color w:val="000000"/>
          <w:sz w:val="28"/>
          <w:szCs w:val="21"/>
          <w:lang w:val="uk-UA"/>
        </w:rPr>
        <w:t xml:space="preserve">р-" Адміністративні </w:t>
      </w:r>
      <w:r>
        <w:rPr>
          <w:b/>
          <w:bCs/>
          <w:color w:val="000000"/>
          <w:sz w:val="28"/>
          <w:szCs w:val="21"/>
          <w:lang w:val="uk-UA"/>
        </w:rPr>
        <w:t xml:space="preserve">витрати" (рах. </w:t>
      </w:r>
      <w:r>
        <w:rPr>
          <w:b/>
          <w:bCs/>
          <w:color w:val="000000"/>
          <w:sz w:val="28"/>
          <w:szCs w:val="21"/>
        </w:rPr>
        <w:t xml:space="preserve">№ 92) </w:t>
      </w:r>
      <w:r>
        <w:rPr>
          <w:b/>
          <w:bCs/>
          <w:color w:val="000000"/>
          <w:sz w:val="28"/>
          <w:szCs w:val="21"/>
          <w:lang w:val="uk-UA"/>
        </w:rPr>
        <w:t xml:space="preserve">не І включаються до виробничої собівартості, а "Витрати І на збут" (рах. </w:t>
      </w:r>
      <w:r>
        <w:rPr>
          <w:b/>
          <w:bCs/>
          <w:color w:val="000000"/>
          <w:sz w:val="28"/>
          <w:szCs w:val="21"/>
        </w:rPr>
        <w:t xml:space="preserve">№ 93) — </w:t>
      </w:r>
      <w:r>
        <w:rPr>
          <w:b/>
          <w:bCs/>
          <w:color w:val="000000"/>
          <w:sz w:val="28"/>
          <w:szCs w:val="21"/>
          <w:lang w:val="uk-UA"/>
        </w:rPr>
        <w:t>до повної собівартості</w:t>
      </w:r>
      <w:r>
        <w:rPr>
          <w:sz w:val="28"/>
          <w:szCs w:val="24"/>
          <w:lang w:val="uk-UA"/>
        </w:rPr>
        <w:t xml:space="preserve"> </w:t>
      </w:r>
      <w:r>
        <w:rPr>
          <w:b/>
          <w:bCs/>
          <w:color w:val="000000"/>
          <w:sz w:val="28"/>
          <w:szCs w:val="22"/>
          <w:lang w:val="uk-UA"/>
        </w:rPr>
        <w:t xml:space="preserve">продукції (робіт, послуг). </w:t>
      </w:r>
      <w:r>
        <w:rPr>
          <w:color w:val="000000"/>
          <w:sz w:val="28"/>
          <w:szCs w:val="22"/>
          <w:lang w:val="uk-UA"/>
        </w:rPr>
        <w:t xml:space="preserve">Зібрані витрати на дебеті цих </w:t>
      </w:r>
      <w:r>
        <w:rPr>
          <w:color w:val="000000"/>
          <w:sz w:val="28"/>
          <w:szCs w:val="22"/>
        </w:rPr>
        <w:t xml:space="preserve">?, </w:t>
      </w:r>
      <w:r>
        <w:rPr>
          <w:color w:val="000000"/>
          <w:sz w:val="28"/>
          <w:szCs w:val="22"/>
          <w:lang w:val="uk-UA"/>
        </w:rPr>
        <w:t>рахунків списуються на зменшення фінансових результатів:</w:t>
      </w:r>
    </w:p>
    <w:p w:rsidR="007250E7" w:rsidRDefault="000C764B">
      <w:pPr>
        <w:shd w:val="clear" w:color="auto" w:fill="FFFFFF"/>
        <w:spacing w:line="360" w:lineRule="auto"/>
        <w:ind w:firstLine="567"/>
        <w:jc w:val="both"/>
        <w:rPr>
          <w:sz w:val="28"/>
          <w:szCs w:val="24"/>
        </w:rPr>
      </w:pPr>
      <w:r>
        <w:rPr>
          <w:sz w:val="28"/>
          <w:szCs w:val="24"/>
        </w:rPr>
        <w:pict>
          <v:shape id="_x0000_i1029" type="#_x0000_t75" style="width:486pt;height:131.25pt">
            <v:imagedata r:id="rId9" o:title=""/>
          </v:shape>
        </w:pict>
      </w:r>
    </w:p>
    <w:p w:rsidR="007250E7" w:rsidRDefault="00C66544">
      <w:pPr>
        <w:shd w:val="clear" w:color="auto" w:fill="FFFFFF"/>
        <w:spacing w:line="360" w:lineRule="auto"/>
        <w:ind w:firstLine="567"/>
        <w:jc w:val="both"/>
        <w:rPr>
          <w:color w:val="000000"/>
          <w:sz w:val="28"/>
          <w:szCs w:val="22"/>
          <w:lang w:val="uk-UA"/>
        </w:rPr>
      </w:pPr>
      <w:r>
        <w:rPr>
          <w:color w:val="000000"/>
          <w:sz w:val="28"/>
          <w:szCs w:val="22"/>
          <w:lang w:val="uk-UA"/>
        </w:rPr>
        <w:t xml:space="preserve">"Загальновиробничі витрати" (рах. </w:t>
      </w:r>
      <w:r>
        <w:rPr>
          <w:color w:val="000000"/>
          <w:sz w:val="28"/>
          <w:szCs w:val="22"/>
        </w:rPr>
        <w:t xml:space="preserve">№ 91) </w:t>
      </w:r>
      <w:r>
        <w:rPr>
          <w:color w:val="000000"/>
          <w:sz w:val="28"/>
          <w:szCs w:val="22"/>
          <w:lang w:val="uk-UA"/>
        </w:rPr>
        <w:t xml:space="preserve">п. </w:t>
      </w:r>
      <w:r>
        <w:rPr>
          <w:color w:val="000000"/>
          <w:sz w:val="28"/>
          <w:szCs w:val="22"/>
        </w:rPr>
        <w:t xml:space="preserve">10 </w:t>
      </w:r>
      <w:r>
        <w:rPr>
          <w:color w:val="000000"/>
          <w:sz w:val="28"/>
          <w:szCs w:val="22"/>
          <w:lang w:val="uk-UA"/>
        </w:rPr>
        <w:t xml:space="preserve">і </w:t>
      </w:r>
      <w:r>
        <w:rPr>
          <w:color w:val="000000"/>
          <w:sz w:val="28"/>
          <w:szCs w:val="22"/>
        </w:rPr>
        <w:t xml:space="preserve">11 </w:t>
      </w:r>
      <w:r>
        <w:rPr>
          <w:color w:val="000000"/>
          <w:sz w:val="28"/>
          <w:szCs w:val="22"/>
          <w:lang w:val="uk-UA"/>
        </w:rPr>
        <w:t xml:space="preserve">на схемі </w:t>
      </w:r>
      <w:r>
        <w:rPr>
          <w:color w:val="000000"/>
          <w:sz w:val="28"/>
          <w:szCs w:val="22"/>
        </w:rPr>
        <w:t xml:space="preserve">5.4 </w:t>
      </w:r>
      <w:r>
        <w:rPr>
          <w:color w:val="000000"/>
          <w:sz w:val="28"/>
          <w:szCs w:val="22"/>
          <w:lang w:val="uk-UA"/>
        </w:rPr>
        <w:t>списуються на рах. № 23 "Виробництво" та № 90 "Собівартість реалізації" шляхом розподілу.</w:t>
      </w:r>
    </w:p>
    <w:p w:rsidR="007250E7" w:rsidRDefault="007250E7">
      <w:pPr>
        <w:shd w:val="clear" w:color="auto" w:fill="FFFFFF"/>
        <w:spacing w:line="360" w:lineRule="auto"/>
        <w:ind w:firstLine="567"/>
        <w:jc w:val="both"/>
        <w:rPr>
          <w:sz w:val="28"/>
          <w:szCs w:val="24"/>
          <w:lang w:val="uk-UA"/>
        </w:rPr>
      </w:pPr>
    </w:p>
    <w:p w:rsidR="007250E7" w:rsidRDefault="00C66544">
      <w:pPr>
        <w:shd w:val="clear" w:color="auto" w:fill="FFFFFF"/>
        <w:spacing w:line="360" w:lineRule="auto"/>
        <w:rPr>
          <w:sz w:val="28"/>
          <w:szCs w:val="24"/>
          <w:lang w:val="uk-UA"/>
        </w:rPr>
      </w:pPr>
      <w:r>
        <w:rPr>
          <w:i/>
          <w:iCs/>
          <w:color w:val="000000"/>
          <w:sz w:val="28"/>
          <w:szCs w:val="17"/>
          <w:lang w:val="uk-UA"/>
        </w:rPr>
        <w:t>Таблиця 5,6</w:t>
      </w:r>
    </w:p>
    <w:p w:rsidR="007250E7" w:rsidRDefault="00C66544">
      <w:pPr>
        <w:shd w:val="clear" w:color="auto" w:fill="FFFFFF"/>
        <w:spacing w:line="360" w:lineRule="auto"/>
        <w:rPr>
          <w:sz w:val="28"/>
          <w:szCs w:val="24"/>
          <w:lang w:val="uk-UA"/>
        </w:rPr>
      </w:pPr>
      <w:r>
        <w:rPr>
          <w:b/>
          <w:bCs/>
          <w:color w:val="000000"/>
          <w:sz w:val="28"/>
          <w:szCs w:val="18"/>
          <w:lang w:val="uk-UA"/>
        </w:rPr>
        <w:t>Калькуляція собівартості виробництва цукру-піску із цукрового буряку</w:t>
      </w:r>
    </w:p>
    <w:tbl>
      <w:tblPr>
        <w:tblW w:w="0" w:type="auto"/>
        <w:tblInd w:w="40" w:type="dxa"/>
        <w:tblLayout w:type="fixed"/>
        <w:tblCellMar>
          <w:left w:w="40" w:type="dxa"/>
          <w:right w:w="40" w:type="dxa"/>
        </w:tblCellMar>
        <w:tblLook w:val="0000" w:firstRow="0" w:lastRow="0" w:firstColumn="0" w:lastColumn="0" w:noHBand="0" w:noVBand="0"/>
      </w:tblPr>
      <w:tblGrid>
        <w:gridCol w:w="625"/>
        <w:gridCol w:w="2597"/>
        <w:gridCol w:w="17"/>
        <w:gridCol w:w="833"/>
        <w:gridCol w:w="17"/>
        <w:gridCol w:w="1186"/>
        <w:gridCol w:w="17"/>
        <w:gridCol w:w="994"/>
        <w:gridCol w:w="17"/>
        <w:gridCol w:w="1283"/>
        <w:gridCol w:w="17"/>
        <w:gridCol w:w="902"/>
        <w:gridCol w:w="993"/>
      </w:tblGrid>
      <w:tr w:rsidR="007250E7">
        <w:trPr>
          <w:cantSplit/>
          <w:trHeight w:val="542"/>
        </w:trPr>
        <w:tc>
          <w:tcPr>
            <w:tcW w:w="625" w:type="dxa"/>
            <w:vMerge w:val="restart"/>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 пор.</w:t>
            </w:r>
          </w:p>
          <w:p w:rsidR="007250E7" w:rsidRDefault="007250E7">
            <w:pPr>
              <w:shd w:val="clear" w:color="auto" w:fill="FFFFFF"/>
              <w:spacing w:line="360" w:lineRule="auto"/>
              <w:rPr>
                <w:sz w:val="28"/>
                <w:szCs w:val="24"/>
              </w:rPr>
            </w:pPr>
          </w:p>
        </w:tc>
        <w:tc>
          <w:tcPr>
            <w:tcW w:w="2614" w:type="dxa"/>
            <w:gridSpan w:val="2"/>
            <w:vMerge w:val="restart"/>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Найменування статті</w:t>
            </w:r>
          </w:p>
          <w:p w:rsidR="007250E7" w:rsidRDefault="007250E7">
            <w:pPr>
              <w:shd w:val="clear" w:color="auto" w:fill="FFFFFF"/>
              <w:spacing w:line="360" w:lineRule="auto"/>
              <w:rPr>
                <w:sz w:val="28"/>
                <w:szCs w:val="24"/>
              </w:rPr>
            </w:pPr>
          </w:p>
        </w:tc>
        <w:tc>
          <w:tcPr>
            <w:tcW w:w="850" w:type="dxa"/>
            <w:gridSpan w:val="2"/>
            <w:vMerge w:val="restart"/>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uk-UA"/>
              </w:rPr>
              <w:t>оди</w:t>
            </w:r>
            <w:r>
              <w:rPr>
                <w:color w:val="000000"/>
                <w:sz w:val="28"/>
                <w:szCs w:val="12"/>
                <w:lang w:val="uk-UA"/>
              </w:rPr>
              <w:softHyphen/>
              <w:t>ниця</w:t>
            </w:r>
          </w:p>
          <w:p w:rsidR="007250E7" w:rsidRDefault="00C66544">
            <w:pPr>
              <w:shd w:val="clear" w:color="auto" w:fill="FFFFFF"/>
              <w:spacing w:line="360" w:lineRule="auto"/>
              <w:rPr>
                <w:color w:val="000000"/>
                <w:sz w:val="28"/>
                <w:szCs w:val="17"/>
                <w:lang w:val="uk-UA"/>
              </w:rPr>
            </w:pPr>
            <w:r>
              <w:rPr>
                <w:color w:val="000000"/>
                <w:sz w:val="28"/>
                <w:szCs w:val="17"/>
                <w:lang w:val="uk-UA"/>
              </w:rPr>
              <w:t>вимі</w:t>
            </w:r>
          </w:p>
          <w:p w:rsidR="007250E7" w:rsidRDefault="00C66544">
            <w:pPr>
              <w:shd w:val="clear" w:color="auto" w:fill="FFFFFF"/>
              <w:spacing w:line="360" w:lineRule="auto"/>
              <w:rPr>
                <w:sz w:val="28"/>
                <w:szCs w:val="24"/>
              </w:rPr>
            </w:pPr>
            <w:r>
              <w:rPr>
                <w:color w:val="000000"/>
                <w:sz w:val="28"/>
                <w:szCs w:val="17"/>
                <w:lang w:val="uk-UA"/>
              </w:rPr>
              <w:t>ру</w:t>
            </w:r>
          </w:p>
          <w:p w:rsidR="007250E7" w:rsidRDefault="007250E7">
            <w:pPr>
              <w:shd w:val="clear" w:color="auto" w:fill="FFFFFF"/>
              <w:spacing w:line="360" w:lineRule="auto"/>
              <w:rPr>
                <w:sz w:val="28"/>
                <w:szCs w:val="24"/>
              </w:rPr>
            </w:pPr>
          </w:p>
        </w:tc>
        <w:tc>
          <w:tcPr>
            <w:tcW w:w="3514" w:type="dxa"/>
            <w:gridSpan w:val="6"/>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Витрати на фактичний ви</w:t>
            </w:r>
            <w:r>
              <w:rPr>
                <w:color w:val="000000"/>
                <w:sz w:val="28"/>
                <w:szCs w:val="17"/>
                <w:lang w:val="uk-UA"/>
              </w:rPr>
              <w:softHyphen/>
              <w:t>пуск продукції за звітом</w:t>
            </w:r>
          </w:p>
          <w:p w:rsidR="007250E7" w:rsidRDefault="007250E7">
            <w:pPr>
              <w:shd w:val="clear" w:color="auto" w:fill="FFFFFF"/>
              <w:spacing w:line="360" w:lineRule="auto"/>
              <w:rPr>
                <w:sz w:val="28"/>
                <w:szCs w:val="24"/>
              </w:rPr>
            </w:pPr>
          </w:p>
        </w:tc>
        <w:tc>
          <w:tcPr>
            <w:tcW w:w="1895"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 xml:space="preserve">Собівартість </w:t>
            </w:r>
            <w:r>
              <w:rPr>
                <w:color w:val="000000"/>
                <w:sz w:val="28"/>
                <w:szCs w:val="17"/>
              </w:rPr>
              <w:t xml:space="preserve">1 т </w:t>
            </w:r>
            <w:r>
              <w:rPr>
                <w:color w:val="000000"/>
                <w:sz w:val="28"/>
                <w:szCs w:val="17"/>
                <w:lang w:val="uk-UA"/>
              </w:rPr>
              <w:t>цукру-піс</w:t>
            </w:r>
            <w:r>
              <w:rPr>
                <w:color w:val="000000"/>
                <w:sz w:val="28"/>
                <w:szCs w:val="17"/>
                <w:lang w:val="uk-UA"/>
              </w:rPr>
              <w:softHyphen/>
              <w:t xml:space="preserve">ку. грн      </w:t>
            </w:r>
          </w:p>
          <w:p w:rsidR="007250E7" w:rsidRDefault="007250E7">
            <w:pPr>
              <w:shd w:val="clear" w:color="auto" w:fill="FFFFFF"/>
              <w:spacing w:line="360" w:lineRule="auto"/>
              <w:rPr>
                <w:sz w:val="28"/>
                <w:szCs w:val="24"/>
              </w:rPr>
            </w:pPr>
          </w:p>
        </w:tc>
      </w:tr>
      <w:tr w:rsidR="007250E7">
        <w:trPr>
          <w:cantSplit/>
          <w:trHeight w:val="639"/>
        </w:trPr>
        <w:tc>
          <w:tcPr>
            <w:tcW w:w="0" w:type="auto"/>
            <w:vMerge/>
            <w:tcBorders>
              <w:top w:val="single" w:sz="6" w:space="0" w:color="auto"/>
              <w:left w:val="single" w:sz="6" w:space="0" w:color="auto"/>
              <w:bottom w:val="single" w:sz="6" w:space="0" w:color="auto"/>
              <w:right w:val="single" w:sz="6" w:space="0" w:color="auto"/>
            </w:tcBorders>
            <w:vAlign w:val="center"/>
          </w:tcPr>
          <w:p w:rsidR="007250E7" w:rsidRDefault="007250E7">
            <w:pPr>
              <w:widowControl/>
              <w:autoSpaceDE/>
              <w:autoSpaceDN/>
              <w:adjustRightInd/>
              <w:spacing w:line="360" w:lineRule="auto"/>
              <w:rPr>
                <w:sz w:val="28"/>
                <w:szCs w:val="24"/>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7250E7" w:rsidRDefault="007250E7">
            <w:pPr>
              <w:widowControl/>
              <w:autoSpaceDE/>
              <w:autoSpaceDN/>
              <w:adjustRightInd/>
              <w:spacing w:line="360" w:lineRule="auto"/>
              <w:rPr>
                <w:sz w:val="28"/>
                <w:szCs w:val="24"/>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7250E7" w:rsidRDefault="007250E7">
            <w:pPr>
              <w:widowControl/>
              <w:autoSpaceDE/>
              <w:autoSpaceDN/>
              <w:adjustRightInd/>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Кількість</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Ціна за оди</w:t>
            </w:r>
            <w:r>
              <w:rPr>
                <w:color w:val="000000"/>
                <w:sz w:val="28"/>
                <w:szCs w:val="17"/>
                <w:lang w:val="uk-UA"/>
              </w:rPr>
              <w:softHyphen/>
              <w:t>ницю, грн.</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Сума, тис. грн.</w:t>
            </w:r>
          </w:p>
          <w:p w:rsidR="007250E7" w:rsidRDefault="007250E7">
            <w:pPr>
              <w:shd w:val="clear" w:color="auto" w:fill="FFFFFF"/>
              <w:spacing w:line="360" w:lineRule="auto"/>
              <w:rPr>
                <w:sz w:val="28"/>
                <w:szCs w:val="24"/>
              </w:rPr>
            </w:pPr>
          </w:p>
        </w:tc>
        <w:tc>
          <w:tcPr>
            <w:tcW w:w="902"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за пла</w:t>
            </w:r>
            <w:r>
              <w:rPr>
                <w:color w:val="000000"/>
                <w:sz w:val="28"/>
                <w:szCs w:val="17"/>
                <w:lang w:val="uk-UA"/>
              </w:rPr>
              <w:softHyphen/>
              <w:t>ном</w:t>
            </w: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за</w:t>
            </w:r>
          </w:p>
          <w:p w:rsidR="007250E7" w:rsidRDefault="00C66544">
            <w:pPr>
              <w:shd w:val="clear" w:color="auto" w:fill="FFFFFF"/>
              <w:spacing w:line="360" w:lineRule="auto"/>
              <w:rPr>
                <w:sz w:val="28"/>
                <w:szCs w:val="24"/>
              </w:rPr>
            </w:pPr>
            <w:r>
              <w:rPr>
                <w:color w:val="000000"/>
                <w:sz w:val="28"/>
                <w:szCs w:val="17"/>
                <w:lang w:val="uk-UA"/>
              </w:rPr>
              <w:t>звітом</w:t>
            </w:r>
          </w:p>
          <w:p w:rsidR="007250E7" w:rsidRDefault="007250E7">
            <w:pPr>
              <w:shd w:val="clear" w:color="auto" w:fill="FFFFFF"/>
              <w:spacing w:line="360" w:lineRule="auto"/>
              <w:rPr>
                <w:sz w:val="28"/>
                <w:szCs w:val="24"/>
              </w:rPr>
            </w:pPr>
          </w:p>
        </w:tc>
      </w:tr>
      <w:tr w:rsidR="007250E7">
        <w:trPr>
          <w:trHeight w:val="213"/>
        </w:trPr>
        <w:tc>
          <w:tcPr>
            <w:tcW w:w="62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1</w:t>
            </w:r>
          </w:p>
          <w:p w:rsidR="007250E7" w:rsidRDefault="007250E7">
            <w:pPr>
              <w:shd w:val="clear" w:color="auto" w:fill="FFFFFF"/>
              <w:spacing w:line="360" w:lineRule="auto"/>
              <w:rPr>
                <w:sz w:val="28"/>
                <w:szCs w:val="24"/>
              </w:rPr>
            </w:pPr>
          </w:p>
        </w:tc>
        <w:tc>
          <w:tcPr>
            <w:tcW w:w="261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rPr>
              <w:t>2</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rPr>
              <w:t>3</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rPr>
              <w:t>4</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rPr>
              <w:t>5</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rPr>
              <w:t>6</w:t>
            </w:r>
          </w:p>
          <w:p w:rsidR="007250E7" w:rsidRDefault="007250E7">
            <w:pPr>
              <w:shd w:val="clear" w:color="auto" w:fill="FFFFFF"/>
              <w:spacing w:line="360" w:lineRule="auto"/>
              <w:rPr>
                <w:sz w:val="28"/>
                <w:szCs w:val="24"/>
              </w:rPr>
            </w:pPr>
          </w:p>
        </w:tc>
        <w:tc>
          <w:tcPr>
            <w:tcW w:w="902"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rPr>
              <w:t>7</w:t>
            </w: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szCs w:val="17"/>
              </w:rPr>
              <w:t xml:space="preserve">8    </w:t>
            </w:r>
          </w:p>
          <w:p w:rsidR="007250E7" w:rsidRDefault="007250E7">
            <w:pPr>
              <w:shd w:val="clear" w:color="auto" w:fill="FFFFFF"/>
              <w:spacing w:line="360" w:lineRule="auto"/>
              <w:rPr>
                <w:sz w:val="28"/>
                <w:szCs w:val="24"/>
              </w:rPr>
            </w:pPr>
          </w:p>
        </w:tc>
      </w:tr>
      <w:tr w:rsidR="007250E7">
        <w:trPr>
          <w:trHeight w:val="242"/>
        </w:trPr>
        <w:tc>
          <w:tcPr>
            <w:tcW w:w="62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1.</w:t>
            </w:r>
          </w:p>
          <w:p w:rsidR="007250E7" w:rsidRDefault="007250E7">
            <w:pPr>
              <w:shd w:val="clear" w:color="auto" w:fill="FFFFFF"/>
              <w:spacing w:line="360" w:lineRule="auto"/>
              <w:rPr>
                <w:sz w:val="28"/>
                <w:szCs w:val="24"/>
              </w:rPr>
            </w:pPr>
          </w:p>
        </w:tc>
        <w:tc>
          <w:tcPr>
            <w:tcW w:w="261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Сировина</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02"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r>
      <w:tr w:rsidR="007250E7">
        <w:trPr>
          <w:trHeight w:val="338"/>
        </w:trPr>
        <w:tc>
          <w:tcPr>
            <w:tcW w:w="625"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261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а) перероблено буря</w:t>
            </w:r>
            <w:r>
              <w:rPr>
                <w:color w:val="000000"/>
                <w:sz w:val="28"/>
                <w:szCs w:val="17"/>
                <w:lang w:val="uk-UA"/>
              </w:rPr>
              <w:softHyphen/>
              <w:t>ку</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lang w:val="uk-UA"/>
              </w:rPr>
              <w:t>тонни</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rPr>
              <w:t>18671183</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11,85</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221268,69</w:t>
            </w:r>
          </w:p>
          <w:p w:rsidR="007250E7" w:rsidRDefault="007250E7">
            <w:pPr>
              <w:shd w:val="clear" w:color="auto" w:fill="FFFFFF"/>
              <w:spacing w:line="360" w:lineRule="auto"/>
              <w:rPr>
                <w:sz w:val="28"/>
                <w:szCs w:val="24"/>
              </w:rPr>
            </w:pPr>
          </w:p>
        </w:tc>
        <w:tc>
          <w:tcPr>
            <w:tcW w:w="902"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sz w:val="28"/>
                <w:szCs w:val="24"/>
                <w:lang w:val="uk-UA"/>
              </w:rPr>
              <w:t>–</w:t>
            </w: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102,90</w:t>
            </w:r>
          </w:p>
          <w:p w:rsidR="007250E7" w:rsidRDefault="007250E7">
            <w:pPr>
              <w:shd w:val="clear" w:color="auto" w:fill="FFFFFF"/>
              <w:spacing w:line="360" w:lineRule="auto"/>
              <w:rPr>
                <w:sz w:val="28"/>
                <w:szCs w:val="24"/>
              </w:rPr>
            </w:pPr>
          </w:p>
        </w:tc>
      </w:tr>
      <w:tr w:rsidR="007250E7">
        <w:trPr>
          <w:trHeight w:val="629"/>
        </w:trPr>
        <w:tc>
          <w:tcPr>
            <w:tcW w:w="625"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261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б) втрати буряку при зберіганні і тран</w:t>
            </w:r>
            <w:r>
              <w:rPr>
                <w:color w:val="000000"/>
                <w:sz w:val="28"/>
                <w:szCs w:val="17"/>
                <w:lang w:val="uk-UA"/>
              </w:rPr>
              <w:softHyphen/>
              <w:t>спортуванні у межах норм</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тонни</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679093</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11,35</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7710,78</w:t>
            </w:r>
          </w:p>
          <w:p w:rsidR="007250E7" w:rsidRDefault="007250E7">
            <w:pPr>
              <w:shd w:val="clear" w:color="auto" w:fill="FFFFFF"/>
              <w:spacing w:line="360" w:lineRule="auto"/>
              <w:rPr>
                <w:sz w:val="28"/>
                <w:szCs w:val="24"/>
              </w:rPr>
            </w:pPr>
          </w:p>
        </w:tc>
        <w:tc>
          <w:tcPr>
            <w:tcW w:w="902"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lang w:val="uk-UA"/>
              </w:rPr>
            </w:pPr>
          </w:p>
          <w:p w:rsidR="007250E7" w:rsidRDefault="00C66544">
            <w:pPr>
              <w:shd w:val="clear" w:color="auto" w:fill="FFFFFF"/>
              <w:spacing w:line="360" w:lineRule="auto"/>
              <w:rPr>
                <w:sz w:val="28"/>
                <w:szCs w:val="24"/>
                <w:lang w:val="uk-UA"/>
              </w:rPr>
            </w:pPr>
            <w:r>
              <w:rPr>
                <w:sz w:val="28"/>
                <w:szCs w:val="24"/>
                <w:lang w:val="uk-UA"/>
              </w:rPr>
              <w:t>–</w:t>
            </w: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2,66</w:t>
            </w:r>
          </w:p>
          <w:p w:rsidR="007250E7" w:rsidRDefault="007250E7">
            <w:pPr>
              <w:shd w:val="clear" w:color="auto" w:fill="FFFFFF"/>
              <w:spacing w:line="360" w:lineRule="auto"/>
              <w:rPr>
                <w:sz w:val="28"/>
                <w:szCs w:val="24"/>
              </w:rPr>
            </w:pPr>
          </w:p>
        </w:tc>
      </w:tr>
      <w:tr w:rsidR="007250E7">
        <w:trPr>
          <w:trHeight w:val="242"/>
        </w:trPr>
        <w:tc>
          <w:tcPr>
            <w:tcW w:w="625"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261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Всього буряку</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19350276</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11,83</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228969,47</w:t>
            </w:r>
          </w:p>
          <w:p w:rsidR="007250E7" w:rsidRDefault="007250E7">
            <w:pPr>
              <w:shd w:val="clear" w:color="auto" w:fill="FFFFFF"/>
              <w:spacing w:line="360" w:lineRule="auto"/>
              <w:rPr>
                <w:sz w:val="28"/>
                <w:szCs w:val="24"/>
              </w:rPr>
            </w:pPr>
          </w:p>
        </w:tc>
        <w:tc>
          <w:tcPr>
            <w:tcW w:w="902"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szCs w:val="18"/>
              </w:rPr>
              <w:t>105,</w:t>
            </w:r>
            <w:r>
              <w:rPr>
                <w:color w:val="000000"/>
                <w:sz w:val="28"/>
                <w:szCs w:val="18"/>
                <w:lang w:val="uk-UA"/>
              </w:rPr>
              <w:t xml:space="preserve"> </w:t>
            </w:r>
            <w:r>
              <w:rPr>
                <w:color w:val="000000"/>
                <w:sz w:val="28"/>
                <w:szCs w:val="18"/>
              </w:rPr>
              <w:t>56</w:t>
            </w:r>
          </w:p>
          <w:p w:rsidR="007250E7" w:rsidRDefault="007250E7">
            <w:pPr>
              <w:shd w:val="clear" w:color="auto" w:fill="FFFFFF"/>
              <w:spacing w:line="360" w:lineRule="auto"/>
              <w:rPr>
                <w:sz w:val="28"/>
                <w:szCs w:val="24"/>
              </w:rPr>
            </w:pPr>
          </w:p>
        </w:tc>
      </w:tr>
      <w:tr w:rsidR="007250E7">
        <w:trPr>
          <w:trHeight w:val="494"/>
        </w:trPr>
        <w:tc>
          <w:tcPr>
            <w:tcW w:w="625"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261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в) перевезення буря</w:t>
            </w:r>
            <w:r>
              <w:rPr>
                <w:color w:val="000000"/>
                <w:sz w:val="28"/>
                <w:szCs w:val="17"/>
                <w:lang w:val="uk-UA"/>
              </w:rPr>
              <w:softHyphen/>
              <w:t>ку з кагатів до буряч</w:t>
            </w:r>
            <w:r>
              <w:rPr>
                <w:color w:val="000000"/>
                <w:sz w:val="28"/>
                <w:szCs w:val="17"/>
                <w:lang w:val="uk-UA"/>
              </w:rPr>
              <w:softHyphen/>
              <w:t>ної</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szCs w:val="23"/>
                <w:lang w:val="uk-UA"/>
              </w:rPr>
              <w:t>Х</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1186,23</w:t>
            </w:r>
          </w:p>
          <w:p w:rsidR="007250E7" w:rsidRDefault="007250E7">
            <w:pPr>
              <w:shd w:val="clear" w:color="auto" w:fill="FFFFFF"/>
              <w:spacing w:line="360" w:lineRule="auto"/>
              <w:rPr>
                <w:sz w:val="28"/>
                <w:szCs w:val="24"/>
              </w:rPr>
            </w:pPr>
          </w:p>
        </w:tc>
        <w:tc>
          <w:tcPr>
            <w:tcW w:w="902"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0,54</w:t>
            </w:r>
          </w:p>
          <w:p w:rsidR="007250E7" w:rsidRDefault="007250E7">
            <w:pPr>
              <w:shd w:val="clear" w:color="auto" w:fill="FFFFFF"/>
              <w:spacing w:line="360" w:lineRule="auto"/>
              <w:rPr>
                <w:sz w:val="28"/>
                <w:szCs w:val="24"/>
              </w:rPr>
            </w:pPr>
          </w:p>
        </w:tc>
      </w:tr>
      <w:tr w:rsidR="007250E7">
        <w:trPr>
          <w:trHeight w:val="629"/>
        </w:trPr>
        <w:tc>
          <w:tcPr>
            <w:tcW w:w="625"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261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г) витрати на достав</w:t>
            </w:r>
            <w:r>
              <w:rPr>
                <w:color w:val="000000"/>
                <w:sz w:val="28"/>
                <w:szCs w:val="17"/>
                <w:lang w:val="uk-UA"/>
              </w:rPr>
              <w:softHyphen/>
              <w:t>ку, буряку від заготі</w:t>
            </w:r>
            <w:r>
              <w:rPr>
                <w:color w:val="000000"/>
                <w:sz w:val="28"/>
                <w:szCs w:val="17"/>
                <w:lang w:val="uk-UA"/>
              </w:rPr>
              <w:softHyphen/>
              <w:t>вельних пунктів та інших заводів</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szCs w:val="14"/>
                <w:lang w:val="en-US"/>
              </w:rPr>
              <w:t>X</w:t>
            </w:r>
            <w:r>
              <w:rPr>
                <w:color w:val="000000"/>
                <w:sz w:val="28"/>
                <w:szCs w:val="14"/>
              </w:rPr>
              <w:t xml:space="preserve">    </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4"/>
                <w:lang w:val="en-US"/>
              </w:rPr>
              <w:t>X</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4"/>
                <w:lang w:val="en-US"/>
              </w:rPr>
              <w:t>X</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2601,31</w:t>
            </w:r>
          </w:p>
          <w:p w:rsidR="007250E7" w:rsidRDefault="007250E7">
            <w:pPr>
              <w:shd w:val="clear" w:color="auto" w:fill="FFFFFF"/>
              <w:spacing w:line="360" w:lineRule="auto"/>
              <w:rPr>
                <w:sz w:val="28"/>
                <w:szCs w:val="24"/>
              </w:rPr>
            </w:pPr>
          </w:p>
        </w:tc>
        <w:tc>
          <w:tcPr>
            <w:tcW w:w="902"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1,20</w:t>
            </w:r>
          </w:p>
          <w:p w:rsidR="007250E7" w:rsidRDefault="007250E7">
            <w:pPr>
              <w:shd w:val="clear" w:color="auto" w:fill="FFFFFF"/>
              <w:spacing w:line="360" w:lineRule="auto"/>
              <w:rPr>
                <w:sz w:val="28"/>
                <w:szCs w:val="24"/>
              </w:rPr>
            </w:pPr>
          </w:p>
        </w:tc>
      </w:tr>
      <w:tr w:rsidR="007250E7">
        <w:trPr>
          <w:trHeight w:val="232"/>
        </w:trPr>
        <w:tc>
          <w:tcPr>
            <w:tcW w:w="625"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261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Всього сировини</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4"/>
                <w:lang w:val="en-US"/>
              </w:rPr>
              <w:t>X</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232757,01</w:t>
            </w:r>
          </w:p>
          <w:p w:rsidR="007250E7" w:rsidRDefault="007250E7">
            <w:pPr>
              <w:shd w:val="clear" w:color="auto" w:fill="FFFFFF"/>
              <w:spacing w:line="360" w:lineRule="auto"/>
              <w:rPr>
                <w:sz w:val="28"/>
                <w:szCs w:val="24"/>
              </w:rPr>
            </w:pPr>
          </w:p>
        </w:tc>
        <w:tc>
          <w:tcPr>
            <w:tcW w:w="902"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107.30</w:t>
            </w:r>
          </w:p>
          <w:p w:rsidR="007250E7" w:rsidRDefault="007250E7">
            <w:pPr>
              <w:shd w:val="clear" w:color="auto" w:fill="FFFFFF"/>
              <w:spacing w:line="360" w:lineRule="auto"/>
              <w:rPr>
                <w:sz w:val="28"/>
                <w:szCs w:val="24"/>
              </w:rPr>
            </w:pPr>
          </w:p>
        </w:tc>
      </w:tr>
      <w:tr w:rsidR="007250E7">
        <w:trPr>
          <w:trHeight w:val="349"/>
        </w:trPr>
        <w:tc>
          <w:tcPr>
            <w:tcW w:w="62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2.</w:t>
            </w:r>
          </w:p>
          <w:p w:rsidR="007250E7" w:rsidRDefault="007250E7">
            <w:pPr>
              <w:shd w:val="clear" w:color="auto" w:fill="FFFFFF"/>
              <w:spacing w:line="360" w:lineRule="auto"/>
              <w:rPr>
                <w:sz w:val="28"/>
                <w:szCs w:val="24"/>
              </w:rPr>
            </w:pPr>
          </w:p>
        </w:tc>
        <w:tc>
          <w:tcPr>
            <w:tcW w:w="261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Супутна продукція (вираховується):</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02"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r>
      <w:tr w:rsidR="007250E7">
        <w:trPr>
          <w:trHeight w:val="232"/>
        </w:trPr>
        <w:tc>
          <w:tcPr>
            <w:tcW w:w="625"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261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а) жом</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lang w:val="uk-UA"/>
              </w:rPr>
              <w:t>тонни</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5969,44</w:t>
            </w:r>
          </w:p>
          <w:p w:rsidR="007250E7" w:rsidRDefault="007250E7">
            <w:pPr>
              <w:shd w:val="clear" w:color="auto" w:fill="FFFFFF"/>
              <w:spacing w:line="360" w:lineRule="auto"/>
              <w:rPr>
                <w:sz w:val="28"/>
                <w:szCs w:val="24"/>
              </w:rPr>
            </w:pPr>
          </w:p>
        </w:tc>
        <w:tc>
          <w:tcPr>
            <w:tcW w:w="902"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2,75</w:t>
            </w:r>
          </w:p>
          <w:p w:rsidR="007250E7" w:rsidRDefault="007250E7">
            <w:pPr>
              <w:shd w:val="clear" w:color="auto" w:fill="FFFFFF"/>
              <w:spacing w:line="360" w:lineRule="auto"/>
              <w:rPr>
                <w:sz w:val="28"/>
                <w:szCs w:val="24"/>
              </w:rPr>
            </w:pPr>
          </w:p>
        </w:tc>
      </w:tr>
      <w:tr w:rsidR="007250E7">
        <w:trPr>
          <w:trHeight w:val="358"/>
        </w:trPr>
        <w:tc>
          <w:tcPr>
            <w:tcW w:w="625"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261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б) меляса за фізич</w:t>
            </w:r>
            <w:r>
              <w:rPr>
                <w:color w:val="000000"/>
                <w:sz w:val="28"/>
                <w:szCs w:val="17"/>
                <w:lang w:val="uk-UA"/>
              </w:rPr>
              <w:softHyphen/>
              <w:t>ною вагою</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тонни</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20276,69</w:t>
            </w:r>
          </w:p>
          <w:p w:rsidR="007250E7" w:rsidRDefault="007250E7">
            <w:pPr>
              <w:shd w:val="clear" w:color="auto" w:fill="FFFFFF"/>
              <w:spacing w:line="360" w:lineRule="auto"/>
              <w:rPr>
                <w:sz w:val="28"/>
                <w:szCs w:val="24"/>
              </w:rPr>
            </w:pPr>
          </w:p>
        </w:tc>
        <w:tc>
          <w:tcPr>
            <w:tcW w:w="902"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9,34</w:t>
            </w:r>
          </w:p>
          <w:p w:rsidR="007250E7" w:rsidRDefault="007250E7">
            <w:pPr>
              <w:shd w:val="clear" w:color="auto" w:fill="FFFFFF"/>
              <w:spacing w:line="360" w:lineRule="auto"/>
              <w:rPr>
                <w:sz w:val="28"/>
                <w:szCs w:val="24"/>
              </w:rPr>
            </w:pPr>
          </w:p>
        </w:tc>
      </w:tr>
      <w:tr w:rsidR="007250E7">
        <w:trPr>
          <w:trHeight w:val="494"/>
        </w:trPr>
        <w:tc>
          <w:tcPr>
            <w:tcW w:w="62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3.</w:t>
            </w:r>
          </w:p>
          <w:p w:rsidR="007250E7" w:rsidRDefault="007250E7">
            <w:pPr>
              <w:shd w:val="clear" w:color="auto" w:fill="FFFFFF"/>
              <w:spacing w:line="360" w:lineRule="auto"/>
              <w:rPr>
                <w:sz w:val="28"/>
                <w:szCs w:val="24"/>
              </w:rPr>
            </w:pPr>
          </w:p>
        </w:tc>
        <w:tc>
          <w:tcPr>
            <w:tcW w:w="261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Сировина за винят</w:t>
            </w:r>
            <w:r>
              <w:rPr>
                <w:color w:val="000000"/>
                <w:sz w:val="28"/>
                <w:szCs w:val="17"/>
                <w:lang w:val="uk-UA"/>
              </w:rPr>
              <w:softHyphen/>
              <w:t>ком супутної продук</w:t>
            </w:r>
            <w:r>
              <w:rPr>
                <w:color w:val="000000"/>
                <w:sz w:val="28"/>
                <w:szCs w:val="17"/>
                <w:lang w:val="uk-UA"/>
              </w:rPr>
              <w:softHyphen/>
              <w:t>ції</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4"/>
                <w:lang w:val="en-US"/>
              </w:rPr>
              <w:t>X</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206510,88</w:t>
            </w:r>
          </w:p>
          <w:p w:rsidR="007250E7" w:rsidRDefault="007250E7">
            <w:pPr>
              <w:shd w:val="clear" w:color="auto" w:fill="FFFFFF"/>
              <w:spacing w:line="360" w:lineRule="auto"/>
              <w:rPr>
                <w:sz w:val="28"/>
                <w:szCs w:val="24"/>
              </w:rPr>
            </w:pPr>
          </w:p>
        </w:tc>
        <w:tc>
          <w:tcPr>
            <w:tcW w:w="902"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95,2</w:t>
            </w:r>
          </w:p>
          <w:p w:rsidR="007250E7" w:rsidRDefault="007250E7">
            <w:pPr>
              <w:shd w:val="clear" w:color="auto" w:fill="FFFFFF"/>
              <w:spacing w:line="360" w:lineRule="auto"/>
              <w:rPr>
                <w:sz w:val="28"/>
                <w:szCs w:val="24"/>
              </w:rPr>
            </w:pPr>
          </w:p>
        </w:tc>
      </w:tr>
      <w:tr w:rsidR="007250E7">
        <w:trPr>
          <w:trHeight w:val="484"/>
        </w:trPr>
        <w:tc>
          <w:tcPr>
            <w:tcW w:w="62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4.</w:t>
            </w:r>
          </w:p>
          <w:p w:rsidR="007250E7" w:rsidRDefault="007250E7">
            <w:pPr>
              <w:shd w:val="clear" w:color="auto" w:fill="FFFFFF"/>
              <w:spacing w:line="360" w:lineRule="auto"/>
              <w:rPr>
                <w:sz w:val="28"/>
                <w:szCs w:val="24"/>
              </w:rPr>
            </w:pPr>
          </w:p>
        </w:tc>
        <w:tc>
          <w:tcPr>
            <w:tcW w:w="261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Допоміжні матеріали на технологічні по</w:t>
            </w:r>
            <w:r>
              <w:rPr>
                <w:color w:val="000000"/>
                <w:sz w:val="28"/>
                <w:szCs w:val="17"/>
                <w:lang w:val="uk-UA"/>
              </w:rPr>
              <w:softHyphen/>
              <w:t>треби:</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02"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r>
      <w:tr w:rsidR="007250E7">
        <w:trPr>
          <w:trHeight w:val="242"/>
        </w:trPr>
        <w:tc>
          <w:tcPr>
            <w:tcW w:w="625"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261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а) вапняковий камінь</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тонни</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2198,16</w:t>
            </w:r>
          </w:p>
          <w:p w:rsidR="007250E7" w:rsidRDefault="007250E7">
            <w:pPr>
              <w:shd w:val="clear" w:color="auto" w:fill="FFFFFF"/>
              <w:spacing w:line="360" w:lineRule="auto"/>
              <w:rPr>
                <w:sz w:val="28"/>
                <w:szCs w:val="24"/>
              </w:rPr>
            </w:pPr>
          </w:p>
        </w:tc>
        <w:tc>
          <w:tcPr>
            <w:tcW w:w="902"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1,01</w:t>
            </w:r>
          </w:p>
          <w:p w:rsidR="007250E7" w:rsidRDefault="007250E7">
            <w:pPr>
              <w:shd w:val="clear" w:color="auto" w:fill="FFFFFF"/>
              <w:spacing w:line="360" w:lineRule="auto"/>
              <w:rPr>
                <w:sz w:val="28"/>
                <w:szCs w:val="24"/>
              </w:rPr>
            </w:pPr>
          </w:p>
        </w:tc>
      </w:tr>
      <w:tr w:rsidR="007250E7">
        <w:trPr>
          <w:trHeight w:val="349"/>
        </w:trPr>
        <w:tc>
          <w:tcPr>
            <w:tcW w:w="625"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261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б) фільтресне полот</w:t>
            </w:r>
            <w:r>
              <w:rPr>
                <w:color w:val="000000"/>
                <w:sz w:val="28"/>
                <w:szCs w:val="17"/>
                <w:lang w:val="uk-UA"/>
              </w:rPr>
              <w:softHyphen/>
              <w:t>но</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кв. м</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546,44</w:t>
            </w:r>
          </w:p>
          <w:p w:rsidR="007250E7" w:rsidRDefault="007250E7">
            <w:pPr>
              <w:shd w:val="clear" w:color="auto" w:fill="FFFFFF"/>
              <w:spacing w:line="360" w:lineRule="auto"/>
              <w:rPr>
                <w:sz w:val="28"/>
                <w:szCs w:val="24"/>
              </w:rPr>
            </w:pPr>
          </w:p>
        </w:tc>
        <w:tc>
          <w:tcPr>
            <w:tcW w:w="902"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0,25</w:t>
            </w:r>
          </w:p>
          <w:p w:rsidR="007250E7" w:rsidRDefault="007250E7">
            <w:pPr>
              <w:shd w:val="clear" w:color="auto" w:fill="FFFFFF"/>
              <w:spacing w:line="360" w:lineRule="auto"/>
              <w:rPr>
                <w:sz w:val="28"/>
                <w:szCs w:val="24"/>
              </w:rPr>
            </w:pPr>
          </w:p>
        </w:tc>
      </w:tr>
      <w:tr w:rsidR="007250E7">
        <w:trPr>
          <w:trHeight w:val="349"/>
        </w:trPr>
        <w:tc>
          <w:tcPr>
            <w:tcW w:w="625"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261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в) інші допоміжні ма</w:t>
            </w:r>
            <w:r>
              <w:rPr>
                <w:color w:val="000000"/>
                <w:sz w:val="28"/>
                <w:szCs w:val="17"/>
                <w:lang w:val="uk-UA"/>
              </w:rPr>
              <w:softHyphen/>
              <w:t>теріали</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4"/>
                <w:lang w:val="en-US"/>
              </w:rPr>
              <w:t>X</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4"/>
                <w:lang w:val="en-US"/>
              </w:rPr>
              <w:t>X</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4"/>
                <w:lang w:val="en-US"/>
              </w:rPr>
              <w:t>X</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2125,56</w:t>
            </w:r>
          </w:p>
          <w:p w:rsidR="007250E7" w:rsidRDefault="007250E7">
            <w:pPr>
              <w:shd w:val="clear" w:color="auto" w:fill="FFFFFF"/>
              <w:spacing w:line="360" w:lineRule="auto"/>
              <w:rPr>
                <w:sz w:val="28"/>
                <w:szCs w:val="24"/>
              </w:rPr>
            </w:pPr>
          </w:p>
        </w:tc>
        <w:tc>
          <w:tcPr>
            <w:tcW w:w="902"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0,98</w:t>
            </w:r>
          </w:p>
          <w:p w:rsidR="007250E7" w:rsidRDefault="007250E7">
            <w:pPr>
              <w:shd w:val="clear" w:color="auto" w:fill="FFFFFF"/>
              <w:spacing w:line="360" w:lineRule="auto"/>
              <w:rPr>
                <w:sz w:val="28"/>
                <w:szCs w:val="24"/>
              </w:rPr>
            </w:pPr>
          </w:p>
        </w:tc>
      </w:tr>
      <w:tr w:rsidR="007250E7">
        <w:trPr>
          <w:cantSplit/>
          <w:trHeight w:val="358"/>
        </w:trPr>
        <w:tc>
          <w:tcPr>
            <w:tcW w:w="625"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261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Всього допоміжних матеріалів</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4870,16</w:t>
            </w:r>
          </w:p>
          <w:p w:rsidR="007250E7" w:rsidRDefault="007250E7">
            <w:pPr>
              <w:shd w:val="clear" w:color="auto" w:fill="FFFFFF"/>
              <w:spacing w:line="360" w:lineRule="auto"/>
              <w:rPr>
                <w:sz w:val="28"/>
                <w:szCs w:val="24"/>
              </w:rPr>
            </w:pPr>
          </w:p>
        </w:tc>
        <w:tc>
          <w:tcPr>
            <w:tcW w:w="902"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3" w:type="dxa"/>
            <w:vMerge w:val="restart"/>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2,24 18,91</w:t>
            </w:r>
          </w:p>
          <w:p w:rsidR="007250E7" w:rsidRDefault="007250E7">
            <w:pPr>
              <w:shd w:val="clear" w:color="auto" w:fill="FFFFFF"/>
              <w:spacing w:line="360" w:lineRule="auto"/>
              <w:rPr>
                <w:sz w:val="28"/>
                <w:szCs w:val="24"/>
              </w:rPr>
            </w:pPr>
          </w:p>
        </w:tc>
      </w:tr>
      <w:tr w:rsidR="007250E7">
        <w:trPr>
          <w:cantSplit/>
          <w:trHeight w:val="551"/>
        </w:trPr>
        <w:tc>
          <w:tcPr>
            <w:tcW w:w="62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5.</w:t>
            </w:r>
          </w:p>
          <w:p w:rsidR="007250E7" w:rsidRDefault="007250E7">
            <w:pPr>
              <w:shd w:val="clear" w:color="auto" w:fill="FFFFFF"/>
              <w:spacing w:line="360" w:lineRule="auto"/>
              <w:rPr>
                <w:sz w:val="28"/>
                <w:szCs w:val="24"/>
              </w:rPr>
            </w:pPr>
          </w:p>
        </w:tc>
        <w:tc>
          <w:tcPr>
            <w:tcW w:w="2614"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Паливо та енергія на технологічні по</w:t>
            </w:r>
            <w:r>
              <w:rPr>
                <w:color w:val="000000"/>
                <w:sz w:val="28"/>
                <w:szCs w:val="17"/>
                <w:lang w:val="uk-UA"/>
              </w:rPr>
              <w:softHyphen/>
              <w:t>треби</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4"/>
                <w:lang w:val="en-US"/>
              </w:rPr>
              <w:t>X</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41013,38</w:t>
            </w:r>
          </w:p>
          <w:p w:rsidR="007250E7" w:rsidRDefault="007250E7">
            <w:pPr>
              <w:shd w:val="clear" w:color="auto" w:fill="FFFFFF"/>
              <w:spacing w:line="360" w:lineRule="auto"/>
              <w:rPr>
                <w:sz w:val="28"/>
                <w:szCs w:val="24"/>
              </w:rPr>
            </w:pPr>
          </w:p>
        </w:tc>
        <w:tc>
          <w:tcPr>
            <w:tcW w:w="902"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0" w:type="auto"/>
            <w:vMerge/>
            <w:tcBorders>
              <w:top w:val="single" w:sz="6" w:space="0" w:color="auto"/>
              <w:left w:val="single" w:sz="6" w:space="0" w:color="auto"/>
              <w:bottom w:val="single" w:sz="6" w:space="0" w:color="auto"/>
              <w:right w:val="single" w:sz="6" w:space="0" w:color="auto"/>
            </w:tcBorders>
            <w:vAlign w:val="center"/>
          </w:tcPr>
          <w:p w:rsidR="007250E7" w:rsidRDefault="007250E7">
            <w:pPr>
              <w:widowControl/>
              <w:autoSpaceDE/>
              <w:autoSpaceDN/>
              <w:adjustRightInd/>
              <w:spacing w:line="360" w:lineRule="auto"/>
              <w:rPr>
                <w:sz w:val="28"/>
                <w:szCs w:val="24"/>
              </w:rPr>
            </w:pPr>
          </w:p>
        </w:tc>
      </w:tr>
      <w:tr w:rsidR="007250E7">
        <w:trPr>
          <w:trHeight w:val="503"/>
        </w:trPr>
        <w:tc>
          <w:tcPr>
            <w:tcW w:w="62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rPr>
              <w:t>6.</w:t>
            </w:r>
          </w:p>
          <w:p w:rsidR="007250E7" w:rsidRDefault="007250E7">
            <w:pPr>
              <w:shd w:val="clear" w:color="auto" w:fill="FFFFFF"/>
              <w:spacing w:line="360" w:lineRule="auto"/>
              <w:rPr>
                <w:sz w:val="28"/>
                <w:szCs w:val="24"/>
              </w:rPr>
            </w:pPr>
          </w:p>
        </w:tc>
        <w:tc>
          <w:tcPr>
            <w:tcW w:w="259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Витрати на оплату праці</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тис. люд.</w:t>
            </w:r>
          </w:p>
          <w:p w:rsidR="007250E7" w:rsidRDefault="00C66544">
            <w:pPr>
              <w:shd w:val="clear" w:color="auto" w:fill="FFFFFF"/>
              <w:spacing w:line="360" w:lineRule="auto"/>
              <w:rPr>
                <w:sz w:val="28"/>
                <w:szCs w:val="24"/>
              </w:rPr>
            </w:pPr>
            <w:r>
              <w:rPr>
                <w:color w:val="000000"/>
                <w:sz w:val="28"/>
                <w:szCs w:val="10"/>
                <w:lang w:val="uk-UA"/>
              </w:rPr>
              <w:t>днів.</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rPr>
              <w:t>1587,1</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1006,76</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lang w:val="uk-UA"/>
              </w:rPr>
              <w:t>1597,84</w:t>
            </w:r>
          </w:p>
          <w:p w:rsidR="007250E7" w:rsidRDefault="007250E7">
            <w:pPr>
              <w:shd w:val="clear" w:color="auto" w:fill="FFFFFF"/>
              <w:spacing w:line="360" w:lineRule="auto"/>
              <w:rPr>
                <w:sz w:val="28"/>
                <w:szCs w:val="24"/>
              </w:rPr>
            </w:pPr>
          </w:p>
        </w:tc>
        <w:tc>
          <w:tcPr>
            <w:tcW w:w="919"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7,37</w:t>
            </w:r>
          </w:p>
          <w:p w:rsidR="007250E7" w:rsidRDefault="007250E7">
            <w:pPr>
              <w:shd w:val="clear" w:color="auto" w:fill="FFFFFF"/>
              <w:spacing w:line="360" w:lineRule="auto"/>
              <w:rPr>
                <w:sz w:val="28"/>
                <w:szCs w:val="24"/>
              </w:rPr>
            </w:pPr>
          </w:p>
        </w:tc>
      </w:tr>
      <w:tr w:rsidR="007250E7">
        <w:trPr>
          <w:trHeight w:val="349"/>
        </w:trPr>
        <w:tc>
          <w:tcPr>
            <w:tcW w:w="62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26"/>
                <w:lang w:val="uk-UA"/>
              </w:rPr>
              <w:t>7.</w:t>
            </w:r>
          </w:p>
          <w:p w:rsidR="007250E7" w:rsidRDefault="007250E7">
            <w:pPr>
              <w:shd w:val="clear" w:color="auto" w:fill="FFFFFF"/>
              <w:spacing w:line="360" w:lineRule="auto"/>
              <w:rPr>
                <w:sz w:val="28"/>
                <w:szCs w:val="24"/>
              </w:rPr>
            </w:pPr>
          </w:p>
        </w:tc>
        <w:tc>
          <w:tcPr>
            <w:tcW w:w="259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Відрахування на соці</w:t>
            </w:r>
            <w:r>
              <w:rPr>
                <w:color w:val="000000"/>
                <w:sz w:val="28"/>
                <w:szCs w:val="17"/>
                <w:lang w:val="uk-UA"/>
              </w:rPr>
              <w:softHyphen/>
              <w:t>альні заходи</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804,86</w:t>
            </w:r>
          </w:p>
          <w:p w:rsidR="007250E7" w:rsidRDefault="007250E7">
            <w:pPr>
              <w:shd w:val="clear" w:color="auto" w:fill="FFFFFF"/>
              <w:spacing w:line="360" w:lineRule="auto"/>
              <w:rPr>
                <w:sz w:val="28"/>
                <w:szCs w:val="24"/>
              </w:rPr>
            </w:pPr>
          </w:p>
        </w:tc>
        <w:tc>
          <w:tcPr>
            <w:tcW w:w="919"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0,37</w:t>
            </w:r>
          </w:p>
          <w:p w:rsidR="007250E7" w:rsidRDefault="007250E7">
            <w:pPr>
              <w:shd w:val="clear" w:color="auto" w:fill="FFFFFF"/>
              <w:spacing w:line="360" w:lineRule="auto"/>
              <w:rPr>
                <w:sz w:val="28"/>
                <w:szCs w:val="24"/>
              </w:rPr>
            </w:pPr>
          </w:p>
        </w:tc>
      </w:tr>
      <w:tr w:rsidR="007250E7">
        <w:trPr>
          <w:trHeight w:val="494"/>
        </w:trPr>
        <w:tc>
          <w:tcPr>
            <w:tcW w:w="62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szCs w:val="18"/>
              </w:rPr>
              <w:t>8.</w:t>
            </w:r>
          </w:p>
          <w:p w:rsidR="007250E7" w:rsidRDefault="007250E7">
            <w:pPr>
              <w:shd w:val="clear" w:color="auto" w:fill="FFFFFF"/>
              <w:spacing w:line="360" w:lineRule="auto"/>
              <w:rPr>
                <w:sz w:val="28"/>
                <w:szCs w:val="24"/>
              </w:rPr>
            </w:pPr>
          </w:p>
        </w:tc>
        <w:tc>
          <w:tcPr>
            <w:tcW w:w="259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Витрати на підготов</w:t>
            </w:r>
            <w:r>
              <w:rPr>
                <w:color w:val="000000"/>
                <w:sz w:val="28"/>
                <w:szCs w:val="17"/>
                <w:lang w:val="uk-UA"/>
              </w:rPr>
              <w:softHyphen/>
              <w:t>ку і освоєння вироб</w:t>
            </w:r>
            <w:r>
              <w:rPr>
                <w:color w:val="000000"/>
                <w:sz w:val="28"/>
                <w:szCs w:val="17"/>
                <w:lang w:val="uk-UA"/>
              </w:rPr>
              <w:softHyphen/>
              <w:t>ництва</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1238,63</w:t>
            </w:r>
          </w:p>
          <w:p w:rsidR="007250E7" w:rsidRDefault="007250E7">
            <w:pPr>
              <w:shd w:val="clear" w:color="auto" w:fill="FFFFFF"/>
              <w:spacing w:line="360" w:lineRule="auto"/>
              <w:rPr>
                <w:sz w:val="28"/>
                <w:szCs w:val="24"/>
              </w:rPr>
            </w:pPr>
          </w:p>
        </w:tc>
        <w:tc>
          <w:tcPr>
            <w:tcW w:w="919"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szCs w:val="18"/>
              </w:rPr>
              <w:t xml:space="preserve">0,57  </w:t>
            </w:r>
          </w:p>
          <w:p w:rsidR="007250E7" w:rsidRDefault="007250E7">
            <w:pPr>
              <w:shd w:val="clear" w:color="auto" w:fill="FFFFFF"/>
              <w:spacing w:line="360" w:lineRule="auto"/>
              <w:rPr>
                <w:sz w:val="28"/>
                <w:szCs w:val="24"/>
              </w:rPr>
            </w:pPr>
          </w:p>
        </w:tc>
      </w:tr>
      <w:tr w:rsidR="007250E7">
        <w:trPr>
          <w:trHeight w:val="619"/>
        </w:trPr>
        <w:tc>
          <w:tcPr>
            <w:tcW w:w="62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9.</w:t>
            </w:r>
          </w:p>
          <w:p w:rsidR="007250E7" w:rsidRDefault="007250E7">
            <w:pPr>
              <w:shd w:val="clear" w:color="auto" w:fill="FFFFFF"/>
              <w:spacing w:line="360" w:lineRule="auto"/>
              <w:rPr>
                <w:sz w:val="28"/>
                <w:szCs w:val="24"/>
              </w:rPr>
            </w:pPr>
          </w:p>
        </w:tc>
        <w:tc>
          <w:tcPr>
            <w:tcW w:w="259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Витрати на утриман</w:t>
            </w:r>
            <w:r>
              <w:rPr>
                <w:color w:val="000000"/>
                <w:sz w:val="28"/>
                <w:szCs w:val="17"/>
                <w:lang w:val="uk-UA"/>
              </w:rPr>
              <w:softHyphen/>
              <w:t>ня та експлуатацію обладнання (розпо</w:t>
            </w:r>
            <w:r>
              <w:rPr>
                <w:color w:val="000000"/>
                <w:sz w:val="28"/>
                <w:szCs w:val="17"/>
                <w:lang w:val="uk-UA"/>
              </w:rPr>
              <w:softHyphen/>
              <w:t>діляються)</w:t>
            </w: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16706,37</w:t>
            </w:r>
          </w:p>
          <w:p w:rsidR="007250E7" w:rsidRDefault="007250E7">
            <w:pPr>
              <w:shd w:val="clear" w:color="auto" w:fill="FFFFFF"/>
              <w:spacing w:line="360" w:lineRule="auto"/>
              <w:rPr>
                <w:sz w:val="28"/>
                <w:szCs w:val="24"/>
              </w:rPr>
            </w:pPr>
          </w:p>
        </w:tc>
        <w:tc>
          <w:tcPr>
            <w:tcW w:w="919"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7,70</w:t>
            </w:r>
          </w:p>
          <w:p w:rsidR="007250E7" w:rsidRDefault="007250E7">
            <w:pPr>
              <w:shd w:val="clear" w:color="auto" w:fill="FFFFFF"/>
              <w:spacing w:line="360" w:lineRule="auto"/>
              <w:rPr>
                <w:sz w:val="28"/>
                <w:szCs w:val="24"/>
              </w:rPr>
            </w:pPr>
          </w:p>
        </w:tc>
      </w:tr>
      <w:tr w:rsidR="007250E7">
        <w:trPr>
          <w:trHeight w:val="503"/>
        </w:trPr>
        <w:tc>
          <w:tcPr>
            <w:tcW w:w="62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rPr>
              <w:t>10.</w:t>
            </w:r>
          </w:p>
          <w:p w:rsidR="007250E7" w:rsidRDefault="007250E7">
            <w:pPr>
              <w:shd w:val="clear" w:color="auto" w:fill="FFFFFF"/>
              <w:spacing w:line="360" w:lineRule="auto"/>
              <w:rPr>
                <w:sz w:val="28"/>
                <w:szCs w:val="24"/>
              </w:rPr>
            </w:pPr>
          </w:p>
        </w:tc>
        <w:tc>
          <w:tcPr>
            <w:tcW w:w="259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szCs w:val="17"/>
                <w:lang w:val="uk-UA"/>
              </w:rPr>
              <w:t>Загальновиробничі витрати (розподіля</w:t>
            </w:r>
            <w:r>
              <w:rPr>
                <w:color w:val="000000"/>
                <w:sz w:val="28"/>
                <w:szCs w:val="17"/>
                <w:lang w:val="uk-UA"/>
              </w:rPr>
              <w:softHyphen/>
              <w:t xml:space="preserve">ються)                   </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13043,59</w:t>
            </w:r>
          </w:p>
          <w:p w:rsidR="007250E7" w:rsidRDefault="007250E7">
            <w:pPr>
              <w:shd w:val="clear" w:color="auto" w:fill="FFFFFF"/>
              <w:spacing w:line="360" w:lineRule="auto"/>
              <w:rPr>
                <w:sz w:val="28"/>
                <w:szCs w:val="24"/>
              </w:rPr>
            </w:pPr>
          </w:p>
        </w:tc>
        <w:tc>
          <w:tcPr>
            <w:tcW w:w="91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w:t>
            </w: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6,01</w:t>
            </w:r>
          </w:p>
          <w:p w:rsidR="007250E7" w:rsidRDefault="007250E7">
            <w:pPr>
              <w:shd w:val="clear" w:color="auto" w:fill="FFFFFF"/>
              <w:spacing w:line="360" w:lineRule="auto"/>
              <w:rPr>
                <w:sz w:val="28"/>
                <w:szCs w:val="24"/>
              </w:rPr>
            </w:pPr>
          </w:p>
        </w:tc>
      </w:tr>
      <w:tr w:rsidR="007250E7">
        <w:trPr>
          <w:trHeight w:val="349"/>
        </w:trPr>
        <w:tc>
          <w:tcPr>
            <w:tcW w:w="62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23"/>
              </w:rPr>
              <w:t>11.</w:t>
            </w:r>
          </w:p>
          <w:p w:rsidR="007250E7" w:rsidRDefault="007250E7">
            <w:pPr>
              <w:shd w:val="clear" w:color="auto" w:fill="FFFFFF"/>
              <w:spacing w:line="360" w:lineRule="auto"/>
              <w:rPr>
                <w:sz w:val="28"/>
                <w:szCs w:val="24"/>
              </w:rPr>
            </w:pPr>
          </w:p>
        </w:tc>
        <w:tc>
          <w:tcPr>
            <w:tcW w:w="259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Адміністративні витра</w:t>
            </w:r>
            <w:r>
              <w:rPr>
                <w:color w:val="000000"/>
                <w:sz w:val="28"/>
                <w:szCs w:val="17"/>
                <w:lang w:val="uk-UA"/>
              </w:rPr>
              <w:softHyphen/>
              <w:t>ти (не включаються)</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27056,95</w:t>
            </w:r>
          </w:p>
          <w:p w:rsidR="007250E7" w:rsidRDefault="007250E7">
            <w:pPr>
              <w:shd w:val="clear" w:color="auto" w:fill="FFFFFF"/>
              <w:spacing w:line="360" w:lineRule="auto"/>
              <w:rPr>
                <w:sz w:val="28"/>
                <w:szCs w:val="24"/>
              </w:rPr>
            </w:pPr>
          </w:p>
        </w:tc>
        <w:tc>
          <w:tcPr>
            <w:tcW w:w="91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w:t>
            </w: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12,47</w:t>
            </w:r>
          </w:p>
          <w:p w:rsidR="007250E7" w:rsidRDefault="007250E7">
            <w:pPr>
              <w:shd w:val="clear" w:color="auto" w:fill="FFFFFF"/>
              <w:spacing w:line="360" w:lineRule="auto"/>
              <w:rPr>
                <w:sz w:val="28"/>
                <w:szCs w:val="24"/>
              </w:rPr>
            </w:pPr>
          </w:p>
        </w:tc>
      </w:tr>
      <w:tr w:rsidR="007250E7">
        <w:trPr>
          <w:trHeight w:val="774"/>
        </w:trPr>
        <w:tc>
          <w:tcPr>
            <w:tcW w:w="625"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rPr>
              <w:t>12.</w:t>
            </w:r>
          </w:p>
          <w:p w:rsidR="007250E7" w:rsidRDefault="007250E7">
            <w:pPr>
              <w:shd w:val="clear" w:color="auto" w:fill="FFFFFF"/>
              <w:spacing w:line="360" w:lineRule="auto"/>
              <w:rPr>
                <w:sz w:val="28"/>
                <w:szCs w:val="24"/>
                <w:lang w:val="uk-UA"/>
              </w:rPr>
            </w:pPr>
          </w:p>
          <w:p w:rsidR="007250E7" w:rsidRDefault="007250E7">
            <w:pPr>
              <w:shd w:val="clear" w:color="auto" w:fill="FFFFFF"/>
              <w:spacing w:line="360" w:lineRule="auto"/>
              <w:rPr>
                <w:sz w:val="28"/>
                <w:szCs w:val="24"/>
              </w:rPr>
            </w:pPr>
          </w:p>
        </w:tc>
        <w:tc>
          <w:tcPr>
            <w:tcW w:w="259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Незавершене вироб</w:t>
            </w:r>
            <w:r>
              <w:rPr>
                <w:color w:val="000000"/>
                <w:sz w:val="28"/>
                <w:szCs w:val="17"/>
                <w:lang w:val="uk-UA"/>
              </w:rPr>
              <w:softHyphen/>
              <w:t>ництво і напівфабри</w:t>
            </w:r>
            <w:r>
              <w:rPr>
                <w:color w:val="000000"/>
                <w:sz w:val="28"/>
                <w:szCs w:val="17"/>
                <w:lang w:val="uk-UA"/>
              </w:rPr>
              <w:softHyphen/>
              <w:t>кати: а) додаються (на початок періоду, введено)</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тони</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840,09</w:t>
            </w:r>
          </w:p>
          <w:p w:rsidR="007250E7" w:rsidRDefault="007250E7">
            <w:pPr>
              <w:shd w:val="clear" w:color="auto" w:fill="FFFFFF"/>
              <w:spacing w:line="360" w:lineRule="auto"/>
              <w:rPr>
                <w:sz w:val="28"/>
                <w:szCs w:val="24"/>
              </w:rPr>
            </w:pPr>
          </w:p>
        </w:tc>
        <w:tc>
          <w:tcPr>
            <w:tcW w:w="919"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0,39</w:t>
            </w:r>
          </w:p>
          <w:p w:rsidR="007250E7" w:rsidRDefault="007250E7">
            <w:pPr>
              <w:shd w:val="clear" w:color="auto" w:fill="FFFFFF"/>
              <w:spacing w:line="360" w:lineRule="auto"/>
              <w:rPr>
                <w:sz w:val="28"/>
                <w:szCs w:val="24"/>
              </w:rPr>
            </w:pPr>
          </w:p>
        </w:tc>
      </w:tr>
      <w:tr w:rsidR="007250E7">
        <w:trPr>
          <w:trHeight w:val="484"/>
        </w:trPr>
        <w:tc>
          <w:tcPr>
            <w:tcW w:w="625"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tc>
        <w:tc>
          <w:tcPr>
            <w:tcW w:w="259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 xml:space="preserve">б) відраховуються (на кінець періоду, вивезено)                  </w:t>
            </w: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тони</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rPr>
              <w:t>—</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rPr>
              <w:t>—</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8365,37</w:t>
            </w:r>
          </w:p>
          <w:p w:rsidR="007250E7" w:rsidRDefault="007250E7">
            <w:pPr>
              <w:shd w:val="clear" w:color="auto" w:fill="FFFFFF"/>
              <w:spacing w:line="360" w:lineRule="auto"/>
              <w:rPr>
                <w:sz w:val="28"/>
                <w:szCs w:val="24"/>
              </w:rPr>
            </w:pPr>
          </w:p>
        </w:tc>
        <w:tc>
          <w:tcPr>
            <w:tcW w:w="91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w:t>
            </w: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3,86</w:t>
            </w:r>
          </w:p>
          <w:p w:rsidR="007250E7" w:rsidRDefault="007250E7">
            <w:pPr>
              <w:shd w:val="clear" w:color="auto" w:fill="FFFFFF"/>
              <w:spacing w:line="360" w:lineRule="auto"/>
              <w:rPr>
                <w:sz w:val="28"/>
                <w:szCs w:val="24"/>
              </w:rPr>
            </w:pPr>
          </w:p>
        </w:tc>
      </w:tr>
      <w:tr w:rsidR="007250E7">
        <w:trPr>
          <w:trHeight w:val="349"/>
        </w:trPr>
        <w:tc>
          <w:tcPr>
            <w:tcW w:w="625" w:type="dxa"/>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259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Всього виробнича со</w:t>
            </w:r>
            <w:r>
              <w:rPr>
                <w:color w:val="000000"/>
                <w:sz w:val="28"/>
                <w:szCs w:val="17"/>
                <w:lang w:val="uk-UA"/>
              </w:rPr>
              <w:softHyphen/>
              <w:t>бівартість</w:t>
            </w: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305317,38 278210.43</w:t>
            </w:r>
          </w:p>
        </w:tc>
        <w:tc>
          <w:tcPr>
            <w:tcW w:w="91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w:t>
            </w: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140,75 128.28</w:t>
            </w:r>
          </w:p>
        </w:tc>
      </w:tr>
      <w:tr w:rsidR="007250E7">
        <w:trPr>
          <w:trHeight w:val="349"/>
        </w:trPr>
        <w:tc>
          <w:tcPr>
            <w:tcW w:w="625" w:type="dxa"/>
            <w:tcBorders>
              <w:top w:val="single" w:sz="6" w:space="0" w:color="auto"/>
              <w:left w:val="single" w:sz="6" w:space="0" w:color="auto"/>
              <w:bottom w:val="single" w:sz="4" w:space="0" w:color="auto"/>
              <w:right w:val="single" w:sz="6" w:space="0" w:color="auto"/>
            </w:tcBorders>
          </w:tcPr>
          <w:p w:rsidR="007250E7" w:rsidRDefault="00C66544">
            <w:pPr>
              <w:shd w:val="clear" w:color="auto" w:fill="FFFFFF"/>
              <w:spacing w:line="360" w:lineRule="auto"/>
              <w:rPr>
                <w:sz w:val="28"/>
                <w:szCs w:val="24"/>
                <w:lang w:val="uk-UA"/>
              </w:rPr>
            </w:pPr>
            <w:r>
              <w:rPr>
                <w:color w:val="000000"/>
                <w:sz w:val="28"/>
                <w:szCs w:val="8"/>
              </w:rPr>
              <w:t>13</w:t>
            </w:r>
          </w:p>
          <w:p w:rsidR="007250E7" w:rsidRDefault="007250E7">
            <w:pPr>
              <w:shd w:val="clear" w:color="auto" w:fill="FFFFFF"/>
              <w:spacing w:line="360" w:lineRule="auto"/>
              <w:rPr>
                <w:sz w:val="28"/>
                <w:szCs w:val="24"/>
              </w:rPr>
            </w:pPr>
          </w:p>
        </w:tc>
        <w:tc>
          <w:tcPr>
            <w:tcW w:w="2597"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Витрати на збут (не включаються)</w:t>
            </w: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2718,47</w:t>
            </w:r>
          </w:p>
          <w:p w:rsidR="007250E7" w:rsidRDefault="007250E7">
            <w:pPr>
              <w:shd w:val="clear" w:color="auto" w:fill="FFFFFF"/>
              <w:spacing w:line="360" w:lineRule="auto"/>
              <w:rPr>
                <w:sz w:val="28"/>
                <w:szCs w:val="24"/>
              </w:rPr>
            </w:pPr>
          </w:p>
        </w:tc>
        <w:tc>
          <w:tcPr>
            <w:tcW w:w="91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w:t>
            </w: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1,25</w:t>
            </w:r>
          </w:p>
          <w:p w:rsidR="007250E7" w:rsidRDefault="007250E7">
            <w:pPr>
              <w:shd w:val="clear" w:color="auto" w:fill="FFFFFF"/>
              <w:spacing w:line="360" w:lineRule="auto"/>
              <w:rPr>
                <w:sz w:val="28"/>
                <w:szCs w:val="24"/>
              </w:rPr>
            </w:pPr>
          </w:p>
        </w:tc>
      </w:tr>
      <w:tr w:rsidR="007250E7">
        <w:trPr>
          <w:trHeight w:val="232"/>
        </w:trPr>
        <w:tc>
          <w:tcPr>
            <w:tcW w:w="625" w:type="dxa"/>
            <w:tcBorders>
              <w:top w:val="single" w:sz="4" w:space="0" w:color="auto"/>
              <w:left w:val="single" w:sz="4" w:space="0" w:color="auto"/>
              <w:bottom w:val="single" w:sz="6" w:space="0" w:color="auto"/>
              <w:right w:val="single" w:sz="4" w:space="0" w:color="auto"/>
            </w:tcBorders>
          </w:tcPr>
          <w:p w:rsidR="007250E7" w:rsidRDefault="007250E7">
            <w:pPr>
              <w:shd w:val="clear" w:color="auto" w:fill="FFFFFF"/>
              <w:spacing w:line="360" w:lineRule="auto"/>
              <w:rPr>
                <w:sz w:val="28"/>
                <w:szCs w:val="24"/>
                <w:lang w:val="uk-UA"/>
              </w:rPr>
            </w:pPr>
          </w:p>
          <w:p w:rsidR="007250E7" w:rsidRDefault="007250E7">
            <w:pPr>
              <w:shd w:val="clear" w:color="auto" w:fill="FFFFFF"/>
              <w:spacing w:line="360" w:lineRule="auto"/>
              <w:rPr>
                <w:sz w:val="28"/>
                <w:szCs w:val="24"/>
              </w:rPr>
            </w:pPr>
          </w:p>
        </w:tc>
        <w:tc>
          <w:tcPr>
            <w:tcW w:w="2597" w:type="dxa"/>
            <w:tcBorders>
              <w:top w:val="single" w:sz="6" w:space="0" w:color="auto"/>
              <w:left w:val="single" w:sz="4"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Повна собівартість</w:t>
            </w: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2"/>
                <w:lang w:val="en-US"/>
              </w:rPr>
              <w:t>X</w:t>
            </w: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308035,85</w:t>
            </w:r>
          </w:p>
          <w:p w:rsidR="007250E7" w:rsidRDefault="007250E7">
            <w:pPr>
              <w:shd w:val="clear" w:color="auto" w:fill="FFFFFF"/>
              <w:spacing w:line="360" w:lineRule="auto"/>
              <w:rPr>
                <w:sz w:val="28"/>
                <w:szCs w:val="24"/>
              </w:rPr>
            </w:pPr>
          </w:p>
        </w:tc>
        <w:tc>
          <w:tcPr>
            <w:tcW w:w="919"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w:t>
            </w: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w:t>
            </w:r>
          </w:p>
          <w:p w:rsidR="007250E7" w:rsidRDefault="007250E7">
            <w:pPr>
              <w:shd w:val="clear" w:color="auto" w:fill="FFFFFF"/>
              <w:spacing w:line="360" w:lineRule="auto"/>
              <w:rPr>
                <w:sz w:val="28"/>
                <w:szCs w:val="24"/>
              </w:rPr>
            </w:pPr>
          </w:p>
        </w:tc>
      </w:tr>
      <w:tr w:rsidR="007250E7">
        <w:trPr>
          <w:trHeight w:val="406"/>
        </w:trPr>
        <w:tc>
          <w:tcPr>
            <w:tcW w:w="625" w:type="dxa"/>
            <w:tcBorders>
              <w:top w:val="single" w:sz="6" w:space="0" w:color="auto"/>
              <w:left w:val="single" w:sz="4" w:space="0" w:color="auto"/>
              <w:bottom w:val="single" w:sz="4" w:space="0" w:color="auto"/>
              <w:right w:val="single" w:sz="4"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2597" w:type="dxa"/>
            <w:tcBorders>
              <w:top w:val="single" w:sz="6" w:space="0" w:color="auto"/>
              <w:left w:val="single" w:sz="4"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7"/>
                <w:lang w:val="uk-UA"/>
              </w:rPr>
              <w:t>Оптова ціна без ПДВ (за, тонну цукру)</w:t>
            </w:r>
          </w:p>
          <w:p w:rsidR="007250E7" w:rsidRDefault="007250E7">
            <w:pPr>
              <w:shd w:val="clear" w:color="auto" w:fill="FFFFFF"/>
              <w:spacing w:line="360" w:lineRule="auto"/>
              <w:rPr>
                <w:sz w:val="28"/>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203"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011"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1300" w:type="dxa"/>
            <w:gridSpan w:val="2"/>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305317,38</w:t>
            </w:r>
          </w:p>
          <w:p w:rsidR="007250E7" w:rsidRDefault="007250E7">
            <w:pPr>
              <w:shd w:val="clear" w:color="auto" w:fill="FFFFFF"/>
              <w:spacing w:line="360" w:lineRule="auto"/>
              <w:rPr>
                <w:sz w:val="28"/>
                <w:szCs w:val="24"/>
              </w:rPr>
            </w:pPr>
          </w:p>
        </w:tc>
        <w:tc>
          <w:tcPr>
            <w:tcW w:w="919" w:type="dxa"/>
            <w:gridSpan w:val="2"/>
            <w:tcBorders>
              <w:top w:val="single" w:sz="6" w:space="0" w:color="auto"/>
              <w:left w:val="single" w:sz="6" w:space="0" w:color="auto"/>
              <w:bottom w:val="single" w:sz="6" w:space="0" w:color="auto"/>
              <w:right w:val="single" w:sz="6" w:space="0" w:color="auto"/>
            </w:tcBorders>
          </w:tcPr>
          <w:p w:rsidR="007250E7" w:rsidRDefault="007250E7">
            <w:pPr>
              <w:shd w:val="clear" w:color="auto" w:fill="FFFFFF"/>
              <w:spacing w:line="360" w:lineRule="auto"/>
              <w:rPr>
                <w:sz w:val="28"/>
                <w:szCs w:val="24"/>
              </w:rPr>
            </w:pPr>
          </w:p>
          <w:p w:rsidR="007250E7" w:rsidRDefault="007250E7">
            <w:pPr>
              <w:shd w:val="clear" w:color="auto" w:fill="FFFFFF"/>
              <w:spacing w:line="360" w:lineRule="auto"/>
              <w:rPr>
                <w:sz w:val="28"/>
                <w:szCs w:val="24"/>
              </w:rPr>
            </w:pPr>
          </w:p>
        </w:tc>
        <w:tc>
          <w:tcPr>
            <w:tcW w:w="993" w:type="dxa"/>
            <w:tcBorders>
              <w:top w:val="single" w:sz="6" w:space="0" w:color="auto"/>
              <w:left w:val="single" w:sz="6" w:space="0" w:color="auto"/>
              <w:bottom w:val="single" w:sz="6" w:space="0" w:color="auto"/>
              <w:right w:val="single" w:sz="6" w:space="0" w:color="auto"/>
            </w:tcBorders>
          </w:tcPr>
          <w:p w:rsidR="007250E7" w:rsidRDefault="00C66544">
            <w:pPr>
              <w:shd w:val="clear" w:color="auto" w:fill="FFFFFF"/>
              <w:spacing w:line="360" w:lineRule="auto"/>
              <w:rPr>
                <w:sz w:val="28"/>
                <w:szCs w:val="24"/>
              </w:rPr>
            </w:pPr>
            <w:r>
              <w:rPr>
                <w:color w:val="000000"/>
                <w:sz w:val="28"/>
                <w:szCs w:val="18"/>
              </w:rPr>
              <w:t>127,03</w:t>
            </w:r>
          </w:p>
          <w:p w:rsidR="007250E7" w:rsidRDefault="007250E7">
            <w:pPr>
              <w:shd w:val="clear" w:color="auto" w:fill="FFFFFF"/>
              <w:spacing w:line="360" w:lineRule="auto"/>
              <w:rPr>
                <w:sz w:val="28"/>
                <w:szCs w:val="24"/>
              </w:rPr>
            </w:pPr>
          </w:p>
        </w:tc>
      </w:tr>
    </w:tbl>
    <w:p w:rsidR="007250E7" w:rsidRDefault="00C66544">
      <w:pPr>
        <w:shd w:val="clear" w:color="auto" w:fill="FFFFFF"/>
        <w:spacing w:line="360" w:lineRule="auto"/>
        <w:ind w:firstLine="567"/>
        <w:jc w:val="both"/>
        <w:rPr>
          <w:sz w:val="28"/>
          <w:szCs w:val="24"/>
        </w:rPr>
      </w:pPr>
      <w:r>
        <w:rPr>
          <w:color w:val="000000"/>
          <w:sz w:val="28"/>
          <w:szCs w:val="21"/>
          <w:lang w:val="uk-UA"/>
        </w:rPr>
        <w:t xml:space="preserve"> Таким чином, </w:t>
      </w:r>
      <w:r>
        <w:rPr>
          <w:b/>
          <w:bCs/>
          <w:color w:val="000000"/>
          <w:sz w:val="28"/>
          <w:szCs w:val="21"/>
          <w:lang w:val="uk-UA"/>
        </w:rPr>
        <w:t xml:space="preserve">собівартість знизилась на </w:t>
      </w:r>
      <w:r>
        <w:rPr>
          <w:b/>
          <w:bCs/>
          <w:color w:val="000000"/>
          <w:sz w:val="28"/>
          <w:szCs w:val="21"/>
        </w:rPr>
        <w:t xml:space="preserve">10,5%. </w:t>
      </w:r>
      <w:r>
        <w:rPr>
          <w:color w:val="000000"/>
          <w:sz w:val="28"/>
          <w:szCs w:val="21"/>
        </w:rPr>
        <w:t xml:space="preserve">;    </w:t>
      </w:r>
      <w:r>
        <w:rPr>
          <w:color w:val="000000"/>
          <w:sz w:val="28"/>
          <w:szCs w:val="21"/>
          <w:lang w:val="uk-UA"/>
        </w:rPr>
        <w:t>Розглянемо складові типової номенклатури статей кальку</w:t>
      </w:r>
      <w:r>
        <w:rPr>
          <w:color w:val="000000"/>
          <w:sz w:val="28"/>
          <w:szCs w:val="21"/>
          <w:lang w:val="uk-UA"/>
        </w:rPr>
        <w:softHyphen/>
        <w:t>ляції.</w:t>
      </w:r>
    </w:p>
    <w:p w:rsidR="007250E7" w:rsidRDefault="00C66544">
      <w:pPr>
        <w:shd w:val="clear" w:color="auto" w:fill="FFFFFF"/>
        <w:spacing w:line="360" w:lineRule="auto"/>
        <w:ind w:firstLine="567"/>
        <w:jc w:val="both"/>
        <w:rPr>
          <w:sz w:val="28"/>
          <w:szCs w:val="24"/>
          <w:lang w:val="uk-UA"/>
        </w:rPr>
      </w:pPr>
      <w:r>
        <w:rPr>
          <w:b/>
          <w:bCs/>
          <w:color w:val="000000"/>
          <w:sz w:val="28"/>
          <w:szCs w:val="22"/>
        </w:rPr>
        <w:t xml:space="preserve">  </w:t>
      </w:r>
      <w:r>
        <w:rPr>
          <w:b/>
          <w:bCs/>
          <w:color w:val="000000"/>
          <w:sz w:val="28"/>
          <w:szCs w:val="22"/>
          <w:lang w:val="uk-UA"/>
        </w:rPr>
        <w:t xml:space="preserve">До    статті    калькуляції   "Сировина    і    матеріали" (субрах. № 201 замість № 05) </w:t>
      </w:r>
      <w:r>
        <w:rPr>
          <w:color w:val="000000"/>
          <w:sz w:val="28"/>
          <w:szCs w:val="22"/>
          <w:lang w:val="uk-UA"/>
        </w:rPr>
        <w:t>включається вартість:</w:t>
      </w:r>
    </w:p>
    <w:p w:rsidR="007250E7" w:rsidRDefault="00C66544">
      <w:pPr>
        <w:shd w:val="clear" w:color="auto" w:fill="FFFFFF"/>
        <w:spacing w:line="360" w:lineRule="auto"/>
        <w:ind w:firstLine="567"/>
        <w:jc w:val="both"/>
        <w:rPr>
          <w:sz w:val="28"/>
          <w:szCs w:val="24"/>
          <w:lang w:val="uk-UA"/>
        </w:rPr>
      </w:pPr>
      <w:r>
        <w:rPr>
          <w:color w:val="000000"/>
          <w:sz w:val="28"/>
          <w:szCs w:val="21"/>
          <w:lang w:val="uk-UA"/>
        </w:rPr>
        <w:t>- сировини і матеріалів, що входять до складу виготовлюваної продукції, створюючи її основу, або є необхідним Компонентом для виготовлення продукції (робіт, послуг);</w:t>
      </w:r>
    </w:p>
    <w:p w:rsidR="007250E7" w:rsidRDefault="00C66544">
      <w:pPr>
        <w:shd w:val="clear" w:color="auto" w:fill="FFFFFF"/>
        <w:spacing w:line="360" w:lineRule="auto"/>
        <w:ind w:firstLine="567"/>
        <w:jc w:val="both"/>
        <w:rPr>
          <w:sz w:val="28"/>
          <w:szCs w:val="24"/>
        </w:rPr>
      </w:pPr>
      <w:r>
        <w:rPr>
          <w:color w:val="000000"/>
          <w:sz w:val="28"/>
          <w:szCs w:val="21"/>
        </w:rPr>
        <w:t xml:space="preserve">- </w:t>
      </w:r>
      <w:r>
        <w:rPr>
          <w:color w:val="000000"/>
          <w:sz w:val="28"/>
          <w:szCs w:val="21"/>
          <w:lang w:val="uk-UA"/>
        </w:rPr>
        <w:t>купованих матеріалів, що використовуються у процесі виробництва продукції (робіт, послуг) для забезпечення нормального технологічного процесу і пакування продукції.</w:t>
      </w:r>
    </w:p>
    <w:p w:rsidR="007250E7" w:rsidRDefault="00C66544">
      <w:pPr>
        <w:shd w:val="clear" w:color="auto" w:fill="FFFFFF"/>
        <w:spacing w:line="360" w:lineRule="auto"/>
        <w:ind w:firstLine="567"/>
        <w:jc w:val="both"/>
        <w:rPr>
          <w:sz w:val="28"/>
          <w:szCs w:val="24"/>
        </w:rPr>
      </w:pPr>
      <w:r>
        <w:rPr>
          <w:color w:val="000000"/>
          <w:sz w:val="28"/>
          <w:szCs w:val="21"/>
          <w:lang w:val="uk-UA"/>
        </w:rPr>
        <w:t>До цієї ж статті належать витрати, пов'язані з використан</w:t>
      </w:r>
      <w:r>
        <w:rPr>
          <w:color w:val="000000"/>
          <w:sz w:val="28"/>
          <w:szCs w:val="21"/>
          <w:lang w:val="uk-UA"/>
        </w:rPr>
        <w:softHyphen/>
        <w:t>ням природної сировини, у частині відрахувань для покриття витрат на геологорозвідку і геологопошуки корисних копалин,</w:t>
      </w:r>
      <w:r>
        <w:rPr>
          <w:sz w:val="28"/>
          <w:szCs w:val="24"/>
          <w:lang w:val="uk-UA"/>
        </w:rPr>
        <w:t xml:space="preserve"> </w:t>
      </w:r>
      <w:r>
        <w:rPr>
          <w:color w:val="000000"/>
          <w:sz w:val="28"/>
          <w:szCs w:val="22"/>
          <w:lang w:val="uk-UA"/>
        </w:rPr>
        <w:t xml:space="preserve">на рекультивацію </w:t>
      </w:r>
      <w:r>
        <w:rPr>
          <w:color w:val="000000"/>
          <w:sz w:val="28"/>
          <w:szCs w:val="22"/>
        </w:rPr>
        <w:t xml:space="preserve">земель, плата за деревину, </w:t>
      </w:r>
      <w:r>
        <w:rPr>
          <w:color w:val="000000"/>
          <w:sz w:val="28"/>
          <w:szCs w:val="22"/>
          <w:lang w:val="uk-UA"/>
        </w:rPr>
        <w:t>продану на пні, і за воду, що вибирається з водогосподарських систем у межах затверджених лімітів, а також платежі за використання інших природних ресурсів.</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Витрати по статті "Сировина і матеріали" </w:t>
      </w:r>
      <w:r>
        <w:rPr>
          <w:color w:val="000000"/>
          <w:sz w:val="28"/>
          <w:szCs w:val="22"/>
          <w:lang w:val="uk-UA"/>
        </w:rPr>
        <w:t>включа</w:t>
      </w:r>
      <w:r>
        <w:rPr>
          <w:color w:val="000000"/>
          <w:sz w:val="28"/>
          <w:szCs w:val="22"/>
          <w:lang w:val="uk-UA"/>
        </w:rPr>
        <w:softHyphen/>
        <w:t>ються безпосередньо до. собівартості окремих видів продукції та замовлень.</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Витрати на куповані матеріали, </w:t>
      </w:r>
      <w:r>
        <w:rPr>
          <w:color w:val="000000"/>
          <w:sz w:val="28"/>
          <w:szCs w:val="22"/>
          <w:lang w:val="uk-UA"/>
        </w:rPr>
        <w:t>що використовуються в процесі виробництва продукції (робіт, послуг) для забезпе</w:t>
      </w:r>
      <w:r>
        <w:rPr>
          <w:color w:val="000000"/>
          <w:sz w:val="28"/>
          <w:szCs w:val="22"/>
          <w:lang w:val="uk-UA"/>
        </w:rPr>
        <w:softHyphen/>
        <w:t>чення нормального технологічного процесу і пакування про</w:t>
      </w:r>
      <w:r>
        <w:rPr>
          <w:color w:val="000000"/>
          <w:sz w:val="28"/>
          <w:szCs w:val="22"/>
          <w:lang w:val="uk-UA"/>
        </w:rPr>
        <w:softHyphen/>
        <w:t xml:space="preserve">дукції, віднесення яких безпосередньо до собівартості окремих видів продукції ускладнено, включаються до собівартості продукції </w:t>
      </w:r>
      <w:r>
        <w:rPr>
          <w:b/>
          <w:bCs/>
          <w:color w:val="000000"/>
          <w:sz w:val="28"/>
          <w:szCs w:val="22"/>
          <w:lang w:val="uk-UA"/>
        </w:rPr>
        <w:t>у такому порядку:</w:t>
      </w:r>
    </w:p>
    <w:p w:rsidR="007250E7" w:rsidRDefault="00C66544">
      <w:pPr>
        <w:shd w:val="clear" w:color="auto" w:fill="FFFFFF"/>
        <w:spacing w:line="360" w:lineRule="auto"/>
        <w:ind w:firstLine="567"/>
        <w:jc w:val="both"/>
        <w:rPr>
          <w:sz w:val="28"/>
          <w:szCs w:val="24"/>
        </w:rPr>
      </w:pPr>
      <w:r>
        <w:rPr>
          <w:color w:val="000000"/>
          <w:sz w:val="28"/>
          <w:szCs w:val="22"/>
          <w:lang w:val="uk-UA"/>
        </w:rPr>
        <w:t>а) встановлюються норми витрат цих матеріалів на кожний вид продукції;</w:t>
      </w:r>
    </w:p>
    <w:p w:rsidR="007250E7" w:rsidRDefault="00C66544">
      <w:pPr>
        <w:shd w:val="clear" w:color="auto" w:fill="FFFFFF"/>
        <w:spacing w:line="360" w:lineRule="auto"/>
        <w:ind w:firstLine="567"/>
        <w:jc w:val="both"/>
        <w:rPr>
          <w:sz w:val="28"/>
          <w:szCs w:val="24"/>
        </w:rPr>
      </w:pPr>
      <w:r>
        <w:rPr>
          <w:color w:val="000000"/>
          <w:sz w:val="28"/>
          <w:szCs w:val="22"/>
          <w:lang w:val="uk-UA"/>
        </w:rPr>
        <w:t>б) відповідно до встановлених норм витрат і цін матеріалів визначаються кошторисні ставки на одиницю продукції, які періодично переглядаються відповідно до зміни норм витрат матеріалів або цін;</w:t>
      </w:r>
    </w:p>
    <w:p w:rsidR="007250E7" w:rsidRDefault="00C66544">
      <w:pPr>
        <w:shd w:val="clear" w:color="auto" w:fill="FFFFFF"/>
        <w:spacing w:line="360" w:lineRule="auto"/>
        <w:ind w:firstLine="567"/>
        <w:jc w:val="both"/>
        <w:rPr>
          <w:sz w:val="28"/>
          <w:szCs w:val="24"/>
        </w:rPr>
      </w:pPr>
      <w:r>
        <w:rPr>
          <w:color w:val="000000"/>
          <w:sz w:val="28"/>
          <w:szCs w:val="22"/>
          <w:lang w:val="uk-UA"/>
        </w:rPr>
        <w:t>в) фактичні витрати на зазначені матеріали включаються до собівартості окремих видів продукції, товарної продукції та незавершеного виробництва пропорційно до кошторисних ставок.</w:t>
      </w:r>
    </w:p>
    <w:p w:rsidR="007250E7" w:rsidRDefault="00C66544">
      <w:pPr>
        <w:shd w:val="clear" w:color="auto" w:fill="FFFFFF"/>
        <w:spacing w:line="360" w:lineRule="auto"/>
        <w:ind w:firstLine="567"/>
        <w:jc w:val="both"/>
        <w:rPr>
          <w:sz w:val="28"/>
          <w:szCs w:val="24"/>
        </w:rPr>
      </w:pPr>
      <w:r>
        <w:rPr>
          <w:color w:val="000000"/>
          <w:sz w:val="28"/>
          <w:szCs w:val="22"/>
          <w:lang w:val="uk-UA"/>
        </w:rPr>
        <w:t>Допускається не встановлювати кошторисні ставки купова</w:t>
      </w:r>
      <w:r>
        <w:rPr>
          <w:color w:val="000000"/>
          <w:sz w:val="28"/>
          <w:szCs w:val="22"/>
          <w:lang w:val="uk-UA"/>
        </w:rPr>
        <w:softHyphen/>
        <w:t>них матеріалів на одиницю продукції, а відносити їх фактичні витрати на собівартість пропорційно до витрат за нормою.</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В окремих галузях промисловості </w:t>
      </w:r>
      <w:r>
        <w:rPr>
          <w:color w:val="000000"/>
          <w:sz w:val="28"/>
          <w:szCs w:val="22"/>
          <w:lang w:val="uk-UA"/>
        </w:rPr>
        <w:t>стаття калькуляції "Сировина і матеріали" може бути деталізована з урахуванням характеру, структури й організації виробництва.</w:t>
      </w:r>
    </w:p>
    <w:p w:rsidR="007250E7" w:rsidRDefault="00C66544">
      <w:pPr>
        <w:shd w:val="clear" w:color="auto" w:fill="FFFFFF"/>
        <w:spacing w:line="360" w:lineRule="auto"/>
        <w:ind w:firstLine="567"/>
        <w:jc w:val="both"/>
        <w:rPr>
          <w:sz w:val="28"/>
          <w:szCs w:val="24"/>
          <w:lang w:val="uk-UA"/>
        </w:rPr>
      </w:pPr>
      <w:r>
        <w:rPr>
          <w:color w:val="000000"/>
          <w:sz w:val="28"/>
          <w:szCs w:val="22"/>
          <w:lang w:val="uk-UA"/>
        </w:rPr>
        <w:t>Так, у машинобудівельній, суднобудівельній, харчовій, ок</w:t>
      </w:r>
      <w:r>
        <w:rPr>
          <w:color w:val="000000"/>
          <w:sz w:val="28"/>
          <w:szCs w:val="22"/>
          <w:lang w:val="uk-UA"/>
        </w:rPr>
        <w:softHyphen/>
        <w:t>ремих галузях хімічної та нафтохімічної промисловості мож</w:t>
      </w:r>
      <w:r>
        <w:rPr>
          <w:color w:val="000000"/>
          <w:sz w:val="28"/>
          <w:szCs w:val="22"/>
          <w:lang w:val="uk-UA"/>
        </w:rPr>
        <w:softHyphen/>
        <w:t>ливе виділення в окрему комплексну статтю калькуляції напівфабрикатів власного виробництва. При цьому під напів</w:t>
      </w:r>
      <w:r>
        <w:rPr>
          <w:color w:val="000000"/>
          <w:sz w:val="28"/>
          <w:szCs w:val="22"/>
          <w:lang w:val="uk-UA"/>
        </w:rPr>
        <w:softHyphen/>
        <w:t>фабрикатами власного виробництва розуміються продукти, одержані в окремих цехах, переділах, які ще не пройшли всі встановлені технологічним процесом операції та підлягають доробці у наступних цехах, переділах цього ж підприємства або комплектуванню у вироби.</w:t>
      </w:r>
    </w:p>
    <w:p w:rsidR="007250E7" w:rsidRDefault="00C66544">
      <w:pPr>
        <w:shd w:val="clear" w:color="auto" w:fill="FFFFFF"/>
        <w:spacing w:line="360" w:lineRule="auto"/>
        <w:ind w:firstLine="567"/>
        <w:jc w:val="both"/>
        <w:rPr>
          <w:sz w:val="28"/>
          <w:szCs w:val="24"/>
        </w:rPr>
      </w:pPr>
      <w:r>
        <w:rPr>
          <w:color w:val="000000"/>
          <w:sz w:val="28"/>
          <w:szCs w:val="22"/>
          <w:lang w:val="uk-UA"/>
        </w:rPr>
        <w:t>Не належать до напівфабрикатів матеріали, виготовлені підприємством для власних потреб (металеві вироби, елект</w:t>
      </w:r>
      <w:r>
        <w:rPr>
          <w:color w:val="000000"/>
          <w:sz w:val="28"/>
          <w:szCs w:val="22"/>
          <w:lang w:val="uk-UA"/>
        </w:rPr>
        <w:softHyphen/>
        <w:t>роди, інструменти загального призначення тощо), які опри</w:t>
      </w:r>
      <w:r>
        <w:rPr>
          <w:color w:val="000000"/>
          <w:sz w:val="28"/>
          <w:szCs w:val="22"/>
          <w:lang w:val="uk-UA"/>
        </w:rPr>
        <w:softHyphen/>
        <w:t>бутковуються на відповідному балансовому рахунку товарно-матеріальних цінностей і в подальшому обліку не відрізняють</w:t>
      </w:r>
      <w:r>
        <w:rPr>
          <w:color w:val="000000"/>
          <w:sz w:val="28"/>
          <w:szCs w:val="22"/>
          <w:lang w:val="uk-UA"/>
        </w:rPr>
        <w:softHyphen/>
        <w:t>ся від куплених.</w: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До статті калькуляції "Куплені комплектуючі виро</w:t>
      </w:r>
      <w:r>
        <w:rPr>
          <w:b/>
          <w:bCs/>
          <w:color w:val="000000"/>
          <w:sz w:val="28"/>
          <w:szCs w:val="22"/>
          <w:lang w:val="uk-UA"/>
        </w:rPr>
        <w:softHyphen/>
        <w:t xml:space="preserve">би, напівфабрикати, </w:t>
      </w:r>
      <w:r>
        <w:rPr>
          <w:color w:val="000000"/>
          <w:sz w:val="28"/>
          <w:szCs w:val="22"/>
          <w:lang w:val="uk-UA"/>
        </w:rPr>
        <w:t>роботи і послуги виробничого харак</w:t>
      </w:r>
      <w:r>
        <w:rPr>
          <w:color w:val="000000"/>
          <w:sz w:val="28"/>
          <w:szCs w:val="22"/>
          <w:lang w:val="uk-UA"/>
        </w:rPr>
        <w:softHyphen/>
        <w:t>теру сторонніх підприємств і організацій" (субрах. № 202) включається вартість:</w:t>
      </w:r>
    </w:p>
    <w:p w:rsidR="007250E7" w:rsidRDefault="00C66544">
      <w:pPr>
        <w:shd w:val="clear" w:color="auto" w:fill="FFFFFF"/>
        <w:spacing w:line="360" w:lineRule="auto"/>
        <w:ind w:firstLine="567"/>
        <w:jc w:val="both"/>
        <w:rPr>
          <w:sz w:val="28"/>
          <w:szCs w:val="24"/>
          <w:lang w:val="uk-UA"/>
        </w:rPr>
      </w:pPr>
      <w:r>
        <w:rPr>
          <w:color w:val="000000"/>
          <w:sz w:val="28"/>
          <w:szCs w:val="22"/>
          <w:lang w:val="uk-UA"/>
        </w:rPr>
        <w:t>- купованих комплектуючих виробів і напівфабрикатів, що потребують монтажу або додаткової обробки на даному підприємстві;</w:t>
      </w:r>
    </w:p>
    <w:p w:rsidR="007250E7" w:rsidRDefault="00C66544">
      <w:pPr>
        <w:shd w:val="clear" w:color="auto" w:fill="FFFFFF"/>
        <w:spacing w:line="360" w:lineRule="auto"/>
        <w:ind w:firstLine="567"/>
        <w:jc w:val="both"/>
        <w:rPr>
          <w:sz w:val="28"/>
          <w:szCs w:val="24"/>
          <w:lang w:val="uk-UA"/>
        </w:rPr>
      </w:pPr>
      <w:r>
        <w:rPr>
          <w:color w:val="000000"/>
          <w:sz w:val="28"/>
          <w:szCs w:val="22"/>
        </w:rPr>
        <w:t xml:space="preserve">- </w:t>
      </w:r>
      <w:r>
        <w:rPr>
          <w:color w:val="000000"/>
          <w:sz w:val="28"/>
          <w:szCs w:val="22"/>
          <w:lang w:val="uk-UA"/>
        </w:rPr>
        <w:t xml:space="preserve">робіт і послуг виробничого характеру, які виконуються сторонніми підприємствами або структурними підрозділами підприємства, що не належать до основного виду діяльності. </w:t>
      </w:r>
      <w:r>
        <w:rPr>
          <w:b/>
          <w:bCs/>
          <w:color w:val="000000"/>
          <w:sz w:val="28"/>
          <w:szCs w:val="22"/>
          <w:lang w:val="uk-UA"/>
        </w:rPr>
        <w:t xml:space="preserve">До робіт і послуг виробничого характеру належать: </w:t>
      </w:r>
      <w:r>
        <w:rPr>
          <w:color w:val="000000"/>
          <w:sz w:val="28"/>
          <w:szCs w:val="22"/>
          <w:lang w:val="uk-UA"/>
        </w:rPr>
        <w:t>здійснення окремих операцій з виготовлення продукції, оброб</w:t>
      </w:r>
      <w:r>
        <w:rPr>
          <w:color w:val="000000"/>
          <w:sz w:val="28"/>
          <w:szCs w:val="22"/>
          <w:lang w:val="uk-UA"/>
        </w:rPr>
        <w:softHyphen/>
        <w:t>ка сировини і споживчих матеріалів, часткова обробка напівфабрикатів і виробів тощо за умови, що ці послуги відносяться безпосередньо на собівартість конкретних видів продукції.</w:t>
      </w:r>
    </w:p>
    <w:p w:rsidR="007250E7" w:rsidRDefault="00C66544">
      <w:pPr>
        <w:shd w:val="clear" w:color="auto" w:fill="FFFFFF"/>
        <w:spacing w:line="360" w:lineRule="auto"/>
        <w:ind w:firstLine="567"/>
        <w:jc w:val="both"/>
        <w:rPr>
          <w:sz w:val="28"/>
          <w:szCs w:val="24"/>
          <w:lang w:val="uk-UA"/>
        </w:rPr>
      </w:pPr>
      <w:r>
        <w:rPr>
          <w:color w:val="000000"/>
          <w:sz w:val="28"/>
          <w:szCs w:val="22"/>
          <w:lang w:val="uk-UA"/>
        </w:rPr>
        <w:t>Вартість купованих комплектуючих виробів, напівфабрика</w:t>
      </w:r>
      <w:r>
        <w:rPr>
          <w:color w:val="000000"/>
          <w:sz w:val="28"/>
          <w:szCs w:val="22"/>
          <w:lang w:val="uk-UA"/>
        </w:rPr>
        <w:softHyphen/>
        <w:t>тів, робіт і послуг виробничого характеру включається безпосередньо до вартості окремих видів і замовлень.</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Не відображається в даній статті калькуляції </w:t>
      </w:r>
      <w:r>
        <w:rPr>
          <w:color w:val="000000"/>
          <w:sz w:val="28"/>
          <w:szCs w:val="22"/>
          <w:lang w:val="uk-UA"/>
        </w:rPr>
        <w:t xml:space="preserve">(а також у собівартості продукції) вартість комплектуючого обладнання, яке оплачується за рахунок замовника вище ціни за виріб, не потребує обробки й монтажу на підприємстві </w:t>
      </w:r>
      <w:r>
        <w:rPr>
          <w:b/>
          <w:bCs/>
          <w:color w:val="000000"/>
          <w:sz w:val="28"/>
          <w:szCs w:val="22"/>
          <w:lang w:val="uk-UA"/>
        </w:rPr>
        <w:t>і не включається' до його валової продукції.</w:t>
      </w:r>
    </w:p>
    <w:p w:rsidR="007250E7" w:rsidRDefault="00C66544">
      <w:pPr>
        <w:shd w:val="clear" w:color="auto" w:fill="FFFFFF"/>
        <w:spacing w:line="360" w:lineRule="auto"/>
        <w:ind w:firstLine="567"/>
        <w:jc w:val="both"/>
        <w:rPr>
          <w:sz w:val="28"/>
          <w:szCs w:val="24"/>
          <w:lang w:val="uk-UA"/>
        </w:rPr>
      </w:pPr>
      <w:r>
        <w:rPr>
          <w:color w:val="000000"/>
          <w:sz w:val="28"/>
          <w:szCs w:val="22"/>
          <w:lang w:val="uk-UA"/>
        </w:rPr>
        <w:t>До такого обладнання належать електрообладнання (готові машини або окремі технологічні вузли, що надходять від заводів-суміжників на завод, який є головним постачальником всього комплексу обладнання) установок для хімічних і нафтохімічних заводів, бурового обладнання тощо, що не потребує обробки й монтажу головним заводом ані у себе, ані у замовника, а також комплектуюче обладнання, що надійшло до замовника транзитом, проминувши завод голов</w:t>
      </w:r>
      <w:r>
        <w:rPr>
          <w:color w:val="000000"/>
          <w:sz w:val="28"/>
          <w:szCs w:val="22"/>
          <w:lang w:val="uk-UA"/>
        </w:rPr>
        <w:softHyphen/>
        <w:t xml:space="preserve">ного постачальника, безпосередньо з заводів-суміжників, розрахунок за яке здійснює завод головний постачальник. </w:t>
      </w:r>
      <w:r>
        <w:rPr>
          <w:smallCaps/>
          <w:color w:val="000000"/>
          <w:sz w:val="28"/>
          <w:szCs w:val="22"/>
        </w:rPr>
        <w:t xml:space="preserve"> </w:t>
      </w:r>
      <w:r>
        <w:rPr>
          <w:color w:val="000000"/>
          <w:sz w:val="28"/>
          <w:szCs w:val="22"/>
          <w:lang w:val="uk-UA"/>
        </w:rPr>
        <w:t xml:space="preserve">У </w:t>
      </w:r>
      <w:r>
        <w:rPr>
          <w:b/>
          <w:bCs/>
          <w:color w:val="000000"/>
          <w:sz w:val="28"/>
          <w:szCs w:val="22"/>
          <w:lang w:val="uk-UA"/>
        </w:rPr>
        <w:t xml:space="preserve">суднобудівельній промисловості </w:t>
      </w:r>
      <w:r>
        <w:rPr>
          <w:color w:val="000000"/>
          <w:sz w:val="28"/>
          <w:szCs w:val="22"/>
          <w:lang w:val="uk-UA"/>
        </w:rPr>
        <w:t>в окрему статтю</w:t>
      </w:r>
      <w:r>
        <w:rPr>
          <w:i/>
          <w:iCs/>
          <w:color w:val="000000"/>
          <w:sz w:val="28"/>
          <w:szCs w:val="22"/>
          <w:lang w:val="uk-UA"/>
        </w:rPr>
        <w:t xml:space="preserve"> </w:t>
      </w:r>
      <w:r>
        <w:rPr>
          <w:color w:val="000000"/>
          <w:sz w:val="28"/>
          <w:szCs w:val="22"/>
          <w:lang w:val="uk-UA"/>
        </w:rPr>
        <w:t>калькуляції відкремлюються контрагентські поставки і роботи. У цій статті відображається вартість механізмів і виробів, повністю закінчених підприємством-контрагентом і готових до монтажу на суднах, а також контрагентські роботи з монтажу суднового обладнання, електрообладнання суден тощо під час будівництва (ремонту) суден.</w:t>
      </w:r>
    </w:p>
    <w:p w:rsidR="007250E7" w:rsidRDefault="00C66544">
      <w:pPr>
        <w:shd w:val="clear" w:color="auto" w:fill="FFFFFF"/>
        <w:spacing w:line="360" w:lineRule="auto"/>
        <w:ind w:firstLine="567"/>
        <w:jc w:val="both"/>
        <w:rPr>
          <w:sz w:val="28"/>
          <w:szCs w:val="24"/>
        </w:rPr>
      </w:pPr>
      <w:r>
        <w:rPr>
          <w:color w:val="000000"/>
          <w:sz w:val="28"/>
          <w:szCs w:val="22"/>
          <w:lang w:val="uk-UA"/>
        </w:rPr>
        <w:t>Розрахунок витрат здійснюється для кожного судна (замов</w:t>
      </w:r>
      <w:r>
        <w:rPr>
          <w:color w:val="000000"/>
          <w:sz w:val="28"/>
          <w:szCs w:val="22"/>
          <w:lang w:val="uk-UA"/>
        </w:rPr>
        <w:softHyphen/>
        <w:t>лення) відповідно до переліку контрагентських поставок і робіт, передбачених у заводській нормативно-технічній доку</w:t>
      </w:r>
      <w:r>
        <w:rPr>
          <w:color w:val="000000"/>
          <w:sz w:val="28"/>
          <w:szCs w:val="22"/>
          <w:lang w:val="uk-UA"/>
        </w:rPr>
        <w:softHyphen/>
        <w:t>ментації.</w:t>
      </w:r>
    </w:p>
    <w:p w:rsidR="007250E7" w:rsidRDefault="00C66544">
      <w:pPr>
        <w:shd w:val="clear" w:color="auto" w:fill="FFFFFF"/>
        <w:spacing w:line="360" w:lineRule="auto"/>
        <w:ind w:firstLine="567"/>
        <w:jc w:val="both"/>
        <w:rPr>
          <w:sz w:val="28"/>
          <w:szCs w:val="24"/>
        </w:rPr>
      </w:pPr>
      <w:r>
        <w:rPr>
          <w:b/>
          <w:bCs/>
          <w:color w:val="000000"/>
          <w:sz w:val="28"/>
          <w:szCs w:val="22"/>
          <w:lang w:val="uk-UA"/>
        </w:rPr>
        <w:t>Витрати по статті калькуляції "Контрагентські по</w:t>
      </w:r>
      <w:r>
        <w:rPr>
          <w:b/>
          <w:bCs/>
          <w:color w:val="000000"/>
          <w:sz w:val="28"/>
          <w:szCs w:val="22"/>
          <w:lang w:val="uk-UA"/>
        </w:rPr>
        <w:softHyphen/>
        <w:t xml:space="preserve">ставки і роботи" </w:t>
      </w:r>
      <w:r>
        <w:rPr>
          <w:color w:val="000000"/>
          <w:sz w:val="28"/>
          <w:szCs w:val="22"/>
          <w:lang w:val="uk-UA"/>
        </w:rPr>
        <w:t>безпосередньо включаються до собівартості окремих виробів і замовлень.</w:t>
      </w:r>
    </w:p>
    <w:p w:rsidR="007250E7" w:rsidRDefault="00C66544">
      <w:pPr>
        <w:shd w:val="clear" w:color="auto" w:fill="FFFFFF"/>
        <w:spacing w:line="360" w:lineRule="auto"/>
        <w:ind w:firstLine="567"/>
        <w:jc w:val="both"/>
        <w:rPr>
          <w:sz w:val="28"/>
          <w:szCs w:val="24"/>
          <w:lang w:val="uk-UA"/>
        </w:rPr>
      </w:pPr>
      <w:r>
        <w:rPr>
          <w:color w:val="000000"/>
          <w:sz w:val="28"/>
          <w:szCs w:val="22"/>
          <w:lang w:val="uk-UA"/>
        </w:rPr>
        <w:t>До статті калькуляції "Паливо та енергія на технологічні потреби" (субрах. № 203 замість рах. № 06) відносяться витрати на всі види палива (як одержані від сторонніх підприємств і організацій, так і виготовлені самим підприєм</w:t>
      </w:r>
      <w:r>
        <w:rPr>
          <w:color w:val="000000"/>
          <w:sz w:val="28"/>
          <w:szCs w:val="22"/>
          <w:lang w:val="uk-UA"/>
        </w:rPr>
        <w:softHyphen/>
        <w:t>ством), безпосередньо використовувані у процесі виробництва продукції.</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Витрати </w:t>
      </w:r>
      <w:r>
        <w:rPr>
          <w:color w:val="000000"/>
          <w:sz w:val="28"/>
          <w:szCs w:val="22"/>
          <w:lang w:val="uk-UA"/>
        </w:rPr>
        <w:t xml:space="preserve">на сировину, матеріали, куповані комплектуючі вироби, напівфабрикати, паливо, енергію та інші матеріальні ресурси </w:t>
      </w:r>
      <w:r>
        <w:rPr>
          <w:b/>
          <w:bCs/>
          <w:color w:val="000000"/>
          <w:sz w:val="28"/>
          <w:szCs w:val="22"/>
          <w:lang w:val="uk-UA"/>
        </w:rPr>
        <w:t>формуються виходячи з цін придбання, включа</w:t>
      </w:r>
      <w:r>
        <w:rPr>
          <w:b/>
          <w:bCs/>
          <w:color w:val="000000"/>
          <w:sz w:val="28"/>
          <w:szCs w:val="22"/>
          <w:lang w:val="uk-UA"/>
        </w:rPr>
        <w:softHyphen/>
        <w:t xml:space="preserve">ючи </w:t>
      </w:r>
      <w:r>
        <w:rPr>
          <w:color w:val="000000"/>
          <w:sz w:val="28"/>
          <w:szCs w:val="22"/>
          <w:lang w:val="uk-UA"/>
        </w:rPr>
        <w:t xml:space="preserve">витрати на транспортування, зберігання і доставку, які здійснюються сторонніми організаціями, матеріальних витрат, пов'язаних з транспортною доставкою </w:t>
      </w:r>
      <w:r>
        <w:rPr>
          <w:color w:val="000000"/>
          <w:sz w:val="28"/>
          <w:szCs w:val="22"/>
        </w:rPr>
        <w:t xml:space="preserve">( </w:t>
      </w:r>
      <w:r>
        <w:rPr>
          <w:color w:val="000000"/>
          <w:sz w:val="28"/>
          <w:szCs w:val="22"/>
          <w:lang w:val="uk-UA"/>
        </w:rPr>
        <w:t>у тому числі вантажно-розвантажувальні роботи) матеріальних ресурсів транспортом і персоналом підприємства, втрат від нестачі матеріальних ціннос</w:t>
      </w:r>
      <w:r>
        <w:rPr>
          <w:color w:val="000000"/>
          <w:sz w:val="28"/>
          <w:szCs w:val="22"/>
          <w:lang w:val="uk-UA"/>
        </w:rPr>
        <w:softHyphen/>
        <w:t>тей у дорозі в межах норм природного убутку.</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Транспортно-заготівельні витрати </w:t>
      </w:r>
      <w:r>
        <w:rPr>
          <w:color w:val="000000"/>
          <w:sz w:val="28"/>
          <w:szCs w:val="22"/>
          <w:lang w:val="uk-UA"/>
        </w:rPr>
        <w:t>на сировину, матеріа</w:t>
      </w:r>
      <w:r>
        <w:rPr>
          <w:color w:val="000000"/>
          <w:sz w:val="28"/>
          <w:szCs w:val="22"/>
          <w:lang w:val="uk-UA"/>
        </w:rPr>
        <w:softHyphen/>
        <w:t>ли, куповані комплектуючі вироби, напівфабрикати і паливо в окрему статтю калькуляції не виокремлюються, а включаються до вартості (статті) вказаних матеріальних ресурсів. Облік цих витрат ведеться за групами і підгрупами матеріальних ресурсів, що використовуються у виробництві, та їх відносної величини щодо придбаних матеріалів (тверде паливо, рідке паливо, шихтові матеріали, скло, метали за групами тощо).</w:t>
      </w:r>
    </w:p>
    <w:p w:rsidR="007250E7" w:rsidRDefault="00C66544">
      <w:pPr>
        <w:shd w:val="clear" w:color="auto" w:fill="FFFFFF"/>
        <w:spacing w:line="360" w:lineRule="auto"/>
        <w:ind w:firstLine="567"/>
        <w:jc w:val="both"/>
        <w:rPr>
          <w:sz w:val="28"/>
          <w:szCs w:val="24"/>
        </w:rPr>
      </w:pPr>
      <w:r>
        <w:rPr>
          <w:color w:val="000000"/>
          <w:sz w:val="28"/>
          <w:szCs w:val="22"/>
          <w:lang w:val="uk-UA"/>
        </w:rPr>
        <w:t>В окремих галузях промисловості (машинобудівній, дерево</w:t>
      </w:r>
      <w:r>
        <w:rPr>
          <w:color w:val="000000"/>
          <w:sz w:val="28"/>
          <w:szCs w:val="22"/>
          <w:lang w:val="uk-UA"/>
        </w:rPr>
        <w:softHyphen/>
        <w:t>обробній, нафтохімічній, харчовій тощо) можливе виділення транспортно-заготівельних витрат в окрему статтю витрат.</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У статті калькуляції "Зворотні відходи" </w:t>
      </w:r>
      <w:r>
        <w:rPr>
          <w:color w:val="000000"/>
          <w:sz w:val="28"/>
          <w:szCs w:val="22"/>
          <w:lang w:val="uk-UA"/>
        </w:rPr>
        <w:t>відобража</w:t>
      </w:r>
      <w:r>
        <w:rPr>
          <w:color w:val="000000"/>
          <w:sz w:val="28"/>
          <w:szCs w:val="22"/>
          <w:lang w:val="uk-UA"/>
        </w:rPr>
        <w:softHyphen/>
        <w:t>ється вартість повернутих відходів, що відраховуються із загальної суми матеріальних витрат, віднесеної на собівартість продукції.</w: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 xml:space="preserve">До статті калькуляції "Основна заробітна плата" (субрах. №661 </w:t>
      </w:r>
      <w:r>
        <w:rPr>
          <w:color w:val="000000"/>
          <w:sz w:val="28"/>
          <w:szCs w:val="22"/>
          <w:lang w:val="uk-UA"/>
        </w:rPr>
        <w:t>замість субрах. № 70-1) відносяться витрати нарахованої основної заробітної плати відповідно до прийнятих підприємством систем оплати праці у вигляді тарифних ставок (окладів) і відрядних розцінок для працівників, зайнятих виробництвом продукції.</w: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 xml:space="preserve">До статті калькуляції "Додаткова заробітна плата" (субрах. </w:t>
      </w:r>
      <w:r>
        <w:rPr>
          <w:color w:val="000000"/>
          <w:sz w:val="28"/>
          <w:szCs w:val="22"/>
          <w:lang w:val="uk-UA"/>
        </w:rPr>
        <w:t xml:space="preserve">№ </w:t>
      </w:r>
      <w:r>
        <w:rPr>
          <w:b/>
          <w:bCs/>
          <w:color w:val="000000"/>
          <w:sz w:val="28"/>
          <w:szCs w:val="22"/>
          <w:lang w:val="uk-UA"/>
        </w:rPr>
        <w:t xml:space="preserve">661 </w:t>
      </w:r>
      <w:r>
        <w:rPr>
          <w:color w:val="000000"/>
          <w:sz w:val="28"/>
          <w:szCs w:val="22"/>
          <w:lang w:val="uk-UA"/>
        </w:rPr>
        <w:t>замість субрах. № 70-1) відносяться витрати нарахованої виробничому персоналові підприємства додаткової заробітної плати за працю понад визначені норми, за трудові успіхи й винахідництво і за особливі умови праці. Вона містить доплати, надбавки, гарантійні й компенсаційні виплати, передбачені законодавством, премії, пов'язані з виконанням вироб</w:t>
      </w:r>
      <w:r>
        <w:rPr>
          <w:color w:val="000000"/>
          <w:sz w:val="28"/>
          <w:szCs w:val="22"/>
          <w:lang w:val="uk-UA"/>
        </w:rPr>
        <w:softHyphen/>
        <w:t>ничих завдань і функцій.</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До статті калькуляції "Відрахування на соціальні заходи" (рах. </w:t>
      </w:r>
      <w:r>
        <w:rPr>
          <w:color w:val="000000"/>
          <w:sz w:val="28"/>
          <w:szCs w:val="22"/>
        </w:rPr>
        <w:t xml:space="preserve">№ </w:t>
      </w:r>
      <w:r>
        <w:rPr>
          <w:b/>
          <w:bCs/>
          <w:color w:val="000000"/>
          <w:sz w:val="28"/>
          <w:szCs w:val="22"/>
        </w:rPr>
        <w:t xml:space="preserve">65 </w:t>
      </w:r>
      <w:r>
        <w:rPr>
          <w:color w:val="000000"/>
          <w:sz w:val="28"/>
          <w:szCs w:val="22"/>
          <w:lang w:val="uk-UA"/>
        </w:rPr>
        <w:t xml:space="preserve">замість рах. </w:t>
      </w:r>
      <w:r>
        <w:rPr>
          <w:color w:val="000000"/>
          <w:sz w:val="28"/>
          <w:szCs w:val="22"/>
        </w:rPr>
        <w:t xml:space="preserve">№ 69) </w:t>
      </w:r>
      <w:r>
        <w:rPr>
          <w:color w:val="000000"/>
          <w:sz w:val="28"/>
          <w:szCs w:val="22"/>
          <w:lang w:val="uk-UA"/>
        </w:rPr>
        <w:t>відносяться:</w:t>
      </w:r>
    </w:p>
    <w:p w:rsidR="007250E7" w:rsidRDefault="00C66544">
      <w:pPr>
        <w:shd w:val="clear" w:color="auto" w:fill="FFFFFF"/>
        <w:spacing w:line="360" w:lineRule="auto"/>
        <w:ind w:firstLine="567"/>
        <w:jc w:val="both"/>
        <w:rPr>
          <w:sz w:val="28"/>
          <w:szCs w:val="24"/>
        </w:rPr>
      </w:pPr>
      <w:r>
        <w:rPr>
          <w:color w:val="000000"/>
          <w:sz w:val="28"/>
          <w:szCs w:val="22"/>
        </w:rPr>
        <w:t xml:space="preserve">1) </w:t>
      </w:r>
      <w:r>
        <w:rPr>
          <w:color w:val="000000"/>
          <w:sz w:val="28"/>
          <w:szCs w:val="22"/>
          <w:lang w:val="uk-UA"/>
        </w:rPr>
        <w:t>відрахування на обов'язкове державне соціальне страху</w:t>
      </w:r>
      <w:r>
        <w:rPr>
          <w:color w:val="000000"/>
          <w:sz w:val="28"/>
          <w:szCs w:val="22"/>
          <w:lang w:val="uk-UA"/>
        </w:rPr>
        <w:softHyphen/>
        <w:t>вання, у тому числі на обов'язкове соціальне страхування на випадок безробіття;</w:t>
      </w:r>
    </w:p>
    <w:p w:rsidR="007250E7" w:rsidRDefault="00C66544">
      <w:pPr>
        <w:shd w:val="clear" w:color="auto" w:fill="FFFFFF"/>
        <w:spacing w:line="360" w:lineRule="auto"/>
        <w:ind w:firstLine="567"/>
        <w:jc w:val="both"/>
        <w:rPr>
          <w:sz w:val="28"/>
          <w:szCs w:val="24"/>
        </w:rPr>
      </w:pPr>
      <w:r>
        <w:rPr>
          <w:color w:val="000000"/>
          <w:sz w:val="28"/>
          <w:szCs w:val="22"/>
        </w:rPr>
        <w:t xml:space="preserve">2) </w:t>
      </w:r>
      <w:r>
        <w:rPr>
          <w:color w:val="000000"/>
          <w:sz w:val="28"/>
          <w:szCs w:val="22"/>
          <w:lang w:val="uk-UA"/>
        </w:rPr>
        <w:t>відрахування на обов'язкове державне пенсійне страху</w:t>
      </w:r>
      <w:r>
        <w:rPr>
          <w:color w:val="000000"/>
          <w:sz w:val="28"/>
          <w:szCs w:val="22"/>
          <w:lang w:val="uk-UA"/>
        </w:rPr>
        <w:softHyphen/>
        <w:t>вання (до Пенсійного фонду), а також відрахування на додаткове пенсійне страхування (здійснюється згідно з поряд</w:t>
      </w:r>
      <w:r>
        <w:rPr>
          <w:color w:val="000000"/>
          <w:sz w:val="28"/>
          <w:szCs w:val="22"/>
          <w:lang w:val="uk-UA"/>
        </w:rPr>
        <w:softHyphen/>
        <w:t>ком, визначеним законодавством).</w:t>
      </w:r>
    </w:p>
    <w:p w:rsidR="007250E7" w:rsidRDefault="00C66544">
      <w:pPr>
        <w:shd w:val="clear" w:color="auto" w:fill="FFFFFF"/>
        <w:spacing w:line="360" w:lineRule="auto"/>
        <w:ind w:firstLine="567"/>
        <w:jc w:val="both"/>
        <w:rPr>
          <w:sz w:val="28"/>
          <w:szCs w:val="24"/>
        </w:rPr>
      </w:pPr>
      <w:r>
        <w:rPr>
          <w:b/>
          <w:bCs/>
          <w:color w:val="000000"/>
          <w:sz w:val="28"/>
          <w:szCs w:val="22"/>
          <w:lang w:val="uk-UA"/>
        </w:rPr>
        <w:t>До статті калькуляції "Витрати, пов'язані з підго</w:t>
      </w:r>
      <w:r>
        <w:rPr>
          <w:b/>
          <w:bCs/>
          <w:color w:val="000000"/>
          <w:sz w:val="28"/>
          <w:szCs w:val="22"/>
          <w:lang w:val="uk-UA"/>
        </w:rPr>
        <w:softHyphen/>
        <w:t xml:space="preserve">товкою й освоєнням виробництва продукції" (рах. </w:t>
      </w:r>
      <w:r>
        <w:rPr>
          <w:color w:val="000000"/>
          <w:sz w:val="28"/>
          <w:szCs w:val="22"/>
        </w:rPr>
        <w:t xml:space="preserve">№ </w:t>
      </w:r>
      <w:r>
        <w:rPr>
          <w:b/>
          <w:bCs/>
          <w:color w:val="000000"/>
          <w:sz w:val="28"/>
          <w:szCs w:val="22"/>
        </w:rPr>
        <w:t xml:space="preserve">20, 65, 66 </w:t>
      </w:r>
      <w:r>
        <w:rPr>
          <w:b/>
          <w:bCs/>
          <w:color w:val="000000"/>
          <w:sz w:val="28"/>
          <w:szCs w:val="22"/>
          <w:lang w:val="uk-UA"/>
        </w:rPr>
        <w:t xml:space="preserve">та ін. </w:t>
      </w:r>
      <w:r>
        <w:rPr>
          <w:color w:val="000000"/>
          <w:sz w:val="28"/>
          <w:szCs w:val="22"/>
          <w:lang w:val="uk-UA"/>
        </w:rPr>
        <w:t xml:space="preserve">замість рах. </w:t>
      </w:r>
      <w:r>
        <w:rPr>
          <w:color w:val="000000"/>
          <w:sz w:val="28"/>
          <w:szCs w:val="22"/>
        </w:rPr>
        <w:t xml:space="preserve">№ 05, 70, 69 </w:t>
      </w:r>
      <w:r>
        <w:rPr>
          <w:color w:val="000000"/>
          <w:sz w:val="28"/>
          <w:szCs w:val="22"/>
          <w:lang w:val="uk-UA"/>
        </w:rPr>
        <w:t>та ін.) відносяться витрати:</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на підготовчі роботи у добувних галузях;</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збільшені витрати на виробництво нових видів продукції в період їх освоєння, включаючи перші видання книг, а також витрати, пов'язані з підготовкою і освоєнням випуску продук</w:t>
      </w:r>
      <w:r>
        <w:rPr>
          <w:color w:val="000000"/>
          <w:sz w:val="28"/>
          <w:szCs w:val="22"/>
          <w:lang w:val="uk-UA"/>
        </w:rPr>
        <w:softHyphen/>
        <w:t>ції, не призначеної для серійного або масового виробництва;</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на освоєння нового виробництва, цехів і агрегатів (пускові витрати);</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на винахідництво і раціоналізацію.</w:t>
      </w:r>
    </w:p>
    <w:p w:rsidR="007250E7" w:rsidRDefault="00C66544">
      <w:pPr>
        <w:shd w:val="clear" w:color="auto" w:fill="FFFFFF"/>
        <w:spacing w:line="360" w:lineRule="auto"/>
        <w:ind w:firstLine="567"/>
        <w:jc w:val="both"/>
        <w:rPr>
          <w:sz w:val="28"/>
          <w:szCs w:val="24"/>
        </w:rPr>
      </w:pPr>
      <w:r>
        <w:rPr>
          <w:b/>
          <w:bCs/>
          <w:color w:val="000000"/>
          <w:sz w:val="28"/>
          <w:szCs w:val="22"/>
          <w:lang w:val="uk-UA"/>
        </w:rPr>
        <w:t>До статті калькуляції "Витрати, пов'язані з підго</w:t>
      </w:r>
      <w:r>
        <w:rPr>
          <w:b/>
          <w:bCs/>
          <w:color w:val="000000"/>
          <w:sz w:val="28"/>
          <w:szCs w:val="22"/>
          <w:lang w:val="uk-UA"/>
        </w:rPr>
        <w:softHyphen/>
        <w:t xml:space="preserve">товкою й освоєнням виробництва продукції" </w:t>
      </w:r>
      <w:r>
        <w:rPr>
          <w:color w:val="000000"/>
          <w:sz w:val="28"/>
          <w:szCs w:val="22"/>
          <w:lang w:val="uk-UA"/>
        </w:rPr>
        <w:t>у добувних галузях включаються: дорозвідка родовищ, очищення території зони відкритих гірничих робіт, майданчиків для зберігання родючих шарів грунтів, що використовуються для наступної рекультивації земель, тощо.</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Витрати, пов'язані з освоєнням нових видів продукції, належать до витрат майбутніх періодів </w:t>
      </w:r>
      <w:r>
        <w:rPr>
          <w:b/>
          <w:bCs/>
          <w:color w:val="000000"/>
          <w:sz w:val="28"/>
          <w:szCs w:val="22"/>
          <w:lang w:val="uk-UA"/>
        </w:rPr>
        <w:t xml:space="preserve">(рахунок </w:t>
      </w:r>
      <w:r>
        <w:rPr>
          <w:color w:val="000000"/>
          <w:sz w:val="28"/>
          <w:szCs w:val="22"/>
        </w:rPr>
        <w:t xml:space="preserve">№ </w:t>
      </w:r>
      <w:r>
        <w:rPr>
          <w:b/>
          <w:bCs/>
          <w:color w:val="000000"/>
          <w:sz w:val="28"/>
          <w:szCs w:val="22"/>
        </w:rPr>
        <w:t xml:space="preserve">39) </w:t>
      </w:r>
      <w:r>
        <w:rPr>
          <w:color w:val="000000"/>
          <w:sz w:val="28"/>
          <w:szCs w:val="22"/>
          <w:lang w:val="uk-UA"/>
        </w:rPr>
        <w:t>і включаються до собівартості виробів частинами протягом встановленого (не більше дворічного) терміну з моменту початку їх серійного або масового випуску, виходячи з кошторису цих витрат і кількості продукції, що випускається за цей період.</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До статті "Загальновиробничі витрати" (рах. </w:t>
      </w:r>
      <w:r>
        <w:rPr>
          <w:color w:val="000000"/>
          <w:sz w:val="28"/>
          <w:szCs w:val="22"/>
        </w:rPr>
        <w:t xml:space="preserve">№ </w:t>
      </w:r>
      <w:r>
        <w:rPr>
          <w:b/>
          <w:bCs/>
          <w:color w:val="000000"/>
          <w:sz w:val="28"/>
          <w:szCs w:val="22"/>
        </w:rPr>
        <w:t xml:space="preserve">91 </w:t>
      </w:r>
      <w:r>
        <w:rPr>
          <w:color w:val="000000"/>
          <w:sz w:val="28"/>
          <w:szCs w:val="22"/>
          <w:lang w:val="uk-UA"/>
        </w:rPr>
        <w:t xml:space="preserve">замість рах. </w:t>
      </w:r>
      <w:r>
        <w:rPr>
          <w:color w:val="000000"/>
          <w:sz w:val="28"/>
          <w:szCs w:val="22"/>
        </w:rPr>
        <w:t xml:space="preserve">№ 24, 25) </w:t>
      </w:r>
      <w:r>
        <w:rPr>
          <w:color w:val="000000"/>
          <w:sz w:val="28"/>
          <w:szCs w:val="22"/>
          <w:lang w:val="uk-UA"/>
        </w:rPr>
        <w:t xml:space="preserve">включаються витрати згідно із Положенням (стандартом) </w:t>
      </w:r>
      <w:r>
        <w:rPr>
          <w:color w:val="000000"/>
          <w:sz w:val="28"/>
          <w:szCs w:val="22"/>
        </w:rPr>
        <w:t>16:</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витрати на управління виробництвом (оплата праці апарату управління цехами, дільницями тощо; відрахування на соціальні заходи і медичне страхування апарату управління цехами, дільницями тощо; виплати на оплату службових відряджень персоналу цехів, дільниць тощо);</w:t>
      </w:r>
    </w:p>
    <w:p w:rsidR="007250E7" w:rsidRDefault="00C66544">
      <w:pPr>
        <w:shd w:val="clear" w:color="auto" w:fill="FFFFFF"/>
        <w:spacing w:line="360" w:lineRule="auto"/>
        <w:ind w:firstLine="567"/>
        <w:jc w:val="both"/>
        <w:rPr>
          <w:sz w:val="28"/>
          <w:szCs w:val="24"/>
        </w:rPr>
      </w:pPr>
      <w:r>
        <w:rPr>
          <w:color w:val="000000"/>
          <w:sz w:val="28"/>
          <w:szCs w:val="14"/>
        </w:rPr>
        <w:t xml:space="preserve">13 </w:t>
      </w:r>
      <w:r>
        <w:rPr>
          <w:color w:val="000000"/>
          <w:sz w:val="28"/>
          <w:szCs w:val="14"/>
          <w:lang w:val="uk-UA"/>
        </w:rPr>
        <w:t>Бух.  фінансовий облік</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амортизація основних засобів загальновиробничого (цехового, дільничого, лінійного) призначення;</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амортизація нематеріальних активів загальновиробничого (цехового, дільничого, лінійного) призначення;</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витрати на утримання, експлуатацію та ремонт, страху</w:t>
      </w:r>
      <w:r>
        <w:rPr>
          <w:color w:val="000000"/>
          <w:sz w:val="28"/>
          <w:szCs w:val="22"/>
          <w:lang w:val="uk-UA"/>
        </w:rPr>
        <w:softHyphen/>
        <w:t>вання, операційну оренду основних засобів, інших необорот</w:t>
      </w:r>
      <w:r>
        <w:rPr>
          <w:color w:val="000000"/>
          <w:sz w:val="28"/>
          <w:szCs w:val="22"/>
          <w:lang w:val="uk-UA"/>
        </w:rPr>
        <w:softHyphen/>
        <w:t>них активів загальновиробничого призначення;</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витрати на вдосконалення технології й організації виробництва (оплата праці та відрахування на соціальні заходи робітників, зайнятих удосконаленням технології та організації виробництва, поліпшенням якості продукції, підвищенням її надійності, довговічності, інших експлуатаційних характерис</w:t>
      </w:r>
      <w:r>
        <w:rPr>
          <w:color w:val="000000"/>
          <w:sz w:val="28"/>
          <w:szCs w:val="22"/>
          <w:lang w:val="uk-UA"/>
        </w:rPr>
        <w:softHyphen/>
        <w:t>тик у виробничому процесі; витрати матеріалів, купованих комплектуючих виробів і напівфабрикатів, оплата послуг сторонніх організацій тощо);</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витрати на опалення, освітлення, водопостачання, водо-відведення та інше утримання виробничих приміщень;</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витрати на обслуговування виробничого процесу (оплата праці загальновиробничого персоналу, відрахування на соці</w:t>
      </w:r>
      <w:r>
        <w:rPr>
          <w:color w:val="000000"/>
          <w:sz w:val="28"/>
          <w:szCs w:val="22"/>
          <w:lang w:val="uk-UA"/>
        </w:rPr>
        <w:softHyphen/>
        <w:t>альні заходи, медичне страхування робітників і апарату управління виробництвом, витрати на здійснення технологіч</w:t>
      </w:r>
      <w:r>
        <w:rPr>
          <w:color w:val="000000"/>
          <w:sz w:val="28"/>
          <w:szCs w:val="22"/>
          <w:lang w:val="uk-UA"/>
        </w:rPr>
        <w:softHyphen/>
        <w:t>ного контролю за виробничими процесами та якістю продукції, робіт, послуг);</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витрати на охорону праці, техніку безпеки й охорону навколишнього природного середовища;</w:t>
      </w:r>
    </w:p>
    <w:p w:rsidR="007250E7" w:rsidRDefault="00C66544">
      <w:pPr>
        <w:shd w:val="clear" w:color="auto" w:fill="FFFFFF"/>
        <w:spacing w:line="360" w:lineRule="auto"/>
        <w:ind w:firstLine="567"/>
        <w:jc w:val="both"/>
        <w:rPr>
          <w:sz w:val="28"/>
          <w:szCs w:val="24"/>
        </w:rPr>
      </w:pPr>
      <w:r>
        <w:rPr>
          <w:color w:val="000000"/>
          <w:sz w:val="28"/>
          <w:szCs w:val="22"/>
          <w:lang w:val="uk-UA"/>
        </w:rPr>
        <w:t>-</w:t>
      </w:r>
      <w:r>
        <w:rPr>
          <w:color w:val="000000"/>
          <w:sz w:val="28"/>
          <w:szCs w:val="22"/>
        </w:rPr>
        <w:t xml:space="preserve"> </w:t>
      </w:r>
      <w:r>
        <w:rPr>
          <w:color w:val="000000"/>
          <w:sz w:val="28"/>
          <w:szCs w:val="22"/>
          <w:lang w:val="uk-UA"/>
        </w:rPr>
        <w:t>інші витрати (втрати від браку, оплата простоїв тощо).</w:t>
      </w:r>
    </w:p>
    <w:p w:rsidR="007250E7" w:rsidRDefault="00C66544">
      <w:pPr>
        <w:shd w:val="clear" w:color="auto" w:fill="FFFFFF"/>
        <w:spacing w:line="360" w:lineRule="auto"/>
        <w:ind w:firstLine="567"/>
        <w:jc w:val="both"/>
        <w:rPr>
          <w:sz w:val="28"/>
          <w:szCs w:val="24"/>
        </w:rPr>
      </w:pPr>
      <w:r>
        <w:rPr>
          <w:color w:val="000000"/>
          <w:sz w:val="28"/>
          <w:szCs w:val="22"/>
          <w:lang w:val="uk-UA"/>
        </w:rPr>
        <w:t>Загальновиробничі витрати поділяються на постійні та змінні.</w: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 xml:space="preserve">До змінних загальновиробничих витрат відносяться </w:t>
      </w:r>
      <w:r>
        <w:rPr>
          <w:color w:val="000000"/>
          <w:sz w:val="28"/>
          <w:szCs w:val="22"/>
          <w:lang w:val="uk-UA"/>
        </w:rPr>
        <w:t>витрати на обслуговування й управління виробництвом (цехів, дільниць), що змінюються прямо (або майже прямо) пропор</w:t>
      </w:r>
      <w:r>
        <w:rPr>
          <w:color w:val="000000"/>
          <w:sz w:val="28"/>
          <w:szCs w:val="22"/>
          <w:lang w:val="uk-UA"/>
        </w:rPr>
        <w:softHyphen/>
        <w:t>ційно до змін обсягу діяльності. Змінні загальновиробничі витрати розподіляються на кожний об'єкт витрат із викорис</w:t>
      </w:r>
      <w:r>
        <w:rPr>
          <w:color w:val="000000"/>
          <w:sz w:val="28"/>
          <w:szCs w:val="22"/>
          <w:lang w:val="uk-UA"/>
        </w:rPr>
        <w:softHyphen/>
        <w:t>танням бази розподілу (годин праці, заробітної плати, обсягу діяльності, прямих витрат тощо), виходячи з фактичної потужності звітного періоду.</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До постійних загальновиробничих витрат відносяться </w:t>
      </w:r>
      <w:r>
        <w:rPr>
          <w:color w:val="000000"/>
          <w:sz w:val="28"/>
          <w:szCs w:val="22"/>
          <w:lang w:val="uk-UA"/>
        </w:rPr>
        <w:t>витрати на обслуговування й управління виробництвом, що залишаються незмінними (або майже незмінними) при зміні обсягу діяльності. Постійні виробничі накладні витрати розподіляються на кожен об'єкт витрат із використанням бази розподілу (годин праці, заробітної плати, обсягу діяльності, прямих витрат тощо) при нормальній потужності. Нероз</w:t>
      </w:r>
      <w:r>
        <w:rPr>
          <w:color w:val="000000"/>
          <w:sz w:val="28"/>
          <w:szCs w:val="22"/>
          <w:lang w:val="uk-UA"/>
        </w:rPr>
        <w:softHyphen/>
        <w:t>поділені постійні загальновиробничі витрати включаються до складу собівартості реалізованої продукції (робіт, послуг) у періоді 'їх виникнення. Загальна сума розподілених і нерозподілених постійних загальновиробничих витрат не може пере</w:t>
      </w:r>
      <w:r>
        <w:rPr>
          <w:color w:val="000000"/>
          <w:sz w:val="28"/>
          <w:szCs w:val="22"/>
          <w:lang w:val="uk-UA"/>
        </w:rPr>
        <w:softHyphen/>
        <w:t>вищувати їх фактичний розмір."</w:t>
      </w:r>
    </w:p>
    <w:p w:rsidR="007250E7" w:rsidRDefault="00C66544">
      <w:pPr>
        <w:shd w:val="clear" w:color="auto" w:fill="FFFFFF"/>
        <w:spacing w:line="360" w:lineRule="auto"/>
        <w:ind w:firstLine="567"/>
        <w:jc w:val="both"/>
        <w:rPr>
          <w:sz w:val="28"/>
          <w:szCs w:val="24"/>
        </w:rPr>
      </w:pPr>
      <w:r>
        <w:rPr>
          <w:color w:val="000000"/>
          <w:sz w:val="28"/>
          <w:szCs w:val="22"/>
          <w:lang w:val="uk-UA"/>
        </w:rPr>
        <w:t>Перелік і склад змінних і постійних загальновиробничих витрат установлюється підприємством.</w:t>
      </w:r>
    </w:p>
    <w:p w:rsidR="007250E7" w:rsidRDefault="00C66544">
      <w:pPr>
        <w:shd w:val="clear" w:color="auto" w:fill="FFFFFF"/>
        <w:spacing w:line="360" w:lineRule="auto"/>
        <w:ind w:firstLine="567"/>
        <w:jc w:val="both"/>
        <w:rPr>
          <w:sz w:val="28"/>
          <w:szCs w:val="24"/>
        </w:rPr>
      </w:pPr>
      <w:r>
        <w:rPr>
          <w:b/>
          <w:bCs/>
          <w:color w:val="000000"/>
          <w:sz w:val="28"/>
          <w:szCs w:val="21"/>
          <w:lang w:val="uk-UA"/>
        </w:rPr>
        <w:t xml:space="preserve">Наприкінці кожного місяця (або кварталу) рахунок </w:t>
      </w:r>
      <w:r>
        <w:rPr>
          <w:b/>
          <w:bCs/>
          <w:color w:val="000000"/>
          <w:sz w:val="28"/>
          <w:szCs w:val="21"/>
        </w:rPr>
        <w:t xml:space="preserve">№ 91 </w:t>
      </w:r>
      <w:r>
        <w:rPr>
          <w:b/>
          <w:bCs/>
          <w:color w:val="000000"/>
          <w:sz w:val="28"/>
          <w:szCs w:val="21"/>
          <w:lang w:val="uk-UA"/>
        </w:rPr>
        <w:t>закривається, а сума розподілених загальнови</w:t>
      </w:r>
      <w:r>
        <w:rPr>
          <w:b/>
          <w:bCs/>
          <w:color w:val="000000"/>
          <w:sz w:val="28"/>
          <w:szCs w:val="21"/>
          <w:lang w:val="uk-UA"/>
        </w:rPr>
        <w:softHyphen/>
        <w:t xml:space="preserve">робничих витрат списується на дебет рахунка </w:t>
      </w:r>
      <w:r>
        <w:rPr>
          <w:b/>
          <w:bCs/>
          <w:color w:val="000000"/>
          <w:sz w:val="28"/>
          <w:szCs w:val="21"/>
        </w:rPr>
        <w:t xml:space="preserve">№ 23 </w:t>
      </w:r>
      <w:r>
        <w:rPr>
          <w:b/>
          <w:bCs/>
          <w:color w:val="000000"/>
          <w:sz w:val="28"/>
          <w:szCs w:val="21"/>
          <w:lang w:val="uk-UA"/>
        </w:rPr>
        <w:t xml:space="preserve">"Виробництво" і </w:t>
      </w:r>
      <w:r>
        <w:rPr>
          <w:b/>
          <w:bCs/>
          <w:color w:val="000000"/>
          <w:sz w:val="28"/>
          <w:szCs w:val="21"/>
        </w:rPr>
        <w:t xml:space="preserve">№ 90 </w:t>
      </w:r>
      <w:r>
        <w:rPr>
          <w:b/>
          <w:bCs/>
          <w:color w:val="000000"/>
          <w:sz w:val="28"/>
          <w:szCs w:val="21"/>
          <w:lang w:val="uk-UA"/>
        </w:rPr>
        <w:t>"Собівартість реалізації".</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На рахунку </w:t>
      </w:r>
      <w:r>
        <w:rPr>
          <w:b/>
          <w:bCs/>
          <w:color w:val="000000"/>
          <w:sz w:val="28"/>
          <w:szCs w:val="22"/>
        </w:rPr>
        <w:t xml:space="preserve">№ 92 </w:t>
      </w:r>
      <w:r>
        <w:rPr>
          <w:b/>
          <w:bCs/>
          <w:color w:val="000000"/>
          <w:sz w:val="28"/>
          <w:szCs w:val="22"/>
          <w:lang w:val="uk-UA"/>
        </w:rPr>
        <w:t xml:space="preserve">"Адміністративні витрати" </w:t>
      </w:r>
      <w:r>
        <w:rPr>
          <w:color w:val="000000"/>
          <w:sz w:val="28"/>
          <w:szCs w:val="22"/>
          <w:lang w:val="uk-UA"/>
        </w:rPr>
        <w:t xml:space="preserve">(замість рах. </w:t>
      </w:r>
      <w:r>
        <w:rPr>
          <w:color w:val="000000"/>
          <w:sz w:val="28"/>
          <w:szCs w:val="22"/>
        </w:rPr>
        <w:t xml:space="preserve">№ 26) </w:t>
      </w:r>
      <w:r>
        <w:rPr>
          <w:color w:val="000000"/>
          <w:sz w:val="28"/>
          <w:szCs w:val="22"/>
          <w:lang w:val="uk-UA"/>
        </w:rPr>
        <w:t>відображаються адміністративні витрати, спрямова</w:t>
      </w:r>
      <w:r>
        <w:rPr>
          <w:color w:val="000000"/>
          <w:sz w:val="28"/>
          <w:szCs w:val="22"/>
          <w:lang w:val="uk-UA"/>
        </w:rPr>
        <w:softHyphen/>
        <w:t xml:space="preserve">ні на обслуговування та управління підприємством. </w:t>
      </w:r>
      <w:r>
        <w:rPr>
          <w:b/>
          <w:bCs/>
          <w:color w:val="000000"/>
          <w:sz w:val="28"/>
          <w:szCs w:val="22"/>
          <w:lang w:val="uk-UA"/>
        </w:rPr>
        <w:t>До них відносяться:</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загальні та корпоративні витрати </w:t>
      </w:r>
      <w:r>
        <w:rPr>
          <w:color w:val="000000"/>
          <w:sz w:val="28"/>
          <w:szCs w:val="22"/>
          <w:lang w:val="uk-UA"/>
        </w:rPr>
        <w:t>(організаційні витрати, витрати на проведення річних зборів, представницькі витрати тощо);</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витрати </w:t>
      </w:r>
      <w:r>
        <w:rPr>
          <w:color w:val="000000"/>
          <w:sz w:val="28"/>
          <w:szCs w:val="22"/>
          <w:lang w:val="uk-UA"/>
        </w:rPr>
        <w:t>на службові відрядження та утримання апарату управління підприємством та іншого загальногосподарського персоналу;</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витрати </w:t>
      </w:r>
      <w:r>
        <w:rPr>
          <w:color w:val="000000"/>
          <w:sz w:val="28"/>
          <w:szCs w:val="22"/>
          <w:lang w:val="uk-UA"/>
        </w:rPr>
        <w:t>на утримання основних засобів, інших матері</w:t>
      </w:r>
      <w:r>
        <w:rPr>
          <w:color w:val="000000"/>
          <w:sz w:val="28"/>
          <w:szCs w:val="22"/>
          <w:lang w:val="uk-UA"/>
        </w:rPr>
        <w:softHyphen/>
        <w:t>альних необоротних активів загальногосподарського викори</w:t>
      </w:r>
      <w:r>
        <w:rPr>
          <w:color w:val="000000"/>
          <w:sz w:val="28"/>
          <w:szCs w:val="22"/>
          <w:lang w:val="uk-UA"/>
        </w:rPr>
        <w:softHyphen/>
        <w:t>стання (операційна, оренда, страхування майна, амортизація, ремонт, опалення, освітлення, водопостачання, водовідведення, охорона);</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винагороди </w:t>
      </w:r>
      <w:r>
        <w:rPr>
          <w:color w:val="000000"/>
          <w:sz w:val="28"/>
          <w:szCs w:val="22"/>
          <w:lang w:val="uk-UA"/>
        </w:rPr>
        <w:t>за професійні послуги (юридичні, аудитор</w:t>
      </w:r>
      <w:r>
        <w:rPr>
          <w:color w:val="000000"/>
          <w:sz w:val="28"/>
          <w:szCs w:val="22"/>
          <w:lang w:val="uk-UA"/>
        </w:rPr>
        <w:softHyphen/>
        <w:t>ські, з оцінки майна тощо);</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витрати на зв'язок </w:t>
      </w:r>
      <w:r>
        <w:rPr>
          <w:color w:val="000000"/>
          <w:sz w:val="28"/>
          <w:szCs w:val="22"/>
          <w:lang w:val="uk-UA"/>
        </w:rPr>
        <w:t xml:space="preserve">(поштові, телеграфні, телефонні, </w:t>
      </w:r>
      <w:r>
        <w:rPr>
          <w:color w:val="000000"/>
          <w:sz w:val="28"/>
          <w:szCs w:val="22"/>
        </w:rPr>
        <w:t xml:space="preserve">- </w:t>
      </w:r>
      <w:r>
        <w:rPr>
          <w:color w:val="000000"/>
          <w:sz w:val="28"/>
          <w:szCs w:val="22"/>
          <w:lang w:val="uk-UA"/>
        </w:rPr>
        <w:t>телекс, факс тощо);</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амортизація </w:t>
      </w:r>
      <w:r>
        <w:rPr>
          <w:color w:val="000000"/>
          <w:sz w:val="28"/>
          <w:szCs w:val="22"/>
          <w:lang w:val="uk-UA"/>
        </w:rPr>
        <w:t>нематеріальних активів загальногосподарського використання;</w:t>
      </w:r>
    </w:p>
    <w:p w:rsidR="007250E7" w:rsidRDefault="00C66544">
      <w:pPr>
        <w:shd w:val="clear" w:color="auto" w:fill="FFFFFF"/>
        <w:spacing w:line="360" w:lineRule="auto"/>
        <w:ind w:firstLine="567"/>
        <w:jc w:val="both"/>
        <w:rPr>
          <w:sz w:val="28"/>
          <w:szCs w:val="24"/>
        </w:rPr>
      </w:pPr>
      <w:r>
        <w:rPr>
          <w:b/>
          <w:bCs/>
          <w:color w:val="000000"/>
          <w:sz w:val="28"/>
          <w:szCs w:val="21"/>
        </w:rPr>
        <w:t xml:space="preserve">- </w:t>
      </w:r>
      <w:r>
        <w:rPr>
          <w:b/>
          <w:bCs/>
          <w:color w:val="000000"/>
          <w:sz w:val="28"/>
          <w:szCs w:val="21"/>
          <w:lang w:val="uk-UA"/>
        </w:rPr>
        <w:t xml:space="preserve">витрати на врегулювання спорів </w:t>
      </w:r>
      <w:r>
        <w:rPr>
          <w:color w:val="000000"/>
          <w:sz w:val="28"/>
          <w:szCs w:val="21"/>
          <w:lang w:val="uk-UA"/>
        </w:rPr>
        <w:t>у судових органах;</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податки, збори </w:t>
      </w:r>
      <w:r>
        <w:rPr>
          <w:color w:val="000000"/>
          <w:sz w:val="28"/>
          <w:szCs w:val="22"/>
          <w:lang w:val="uk-UA"/>
        </w:rPr>
        <w:t>та інші передбачені законодавством обов'язкові платежі (крім собівартості продукції, робіт, послуг);</w:t>
      </w:r>
    </w:p>
    <w:p w:rsidR="007250E7" w:rsidRDefault="00C66544">
      <w:pPr>
        <w:shd w:val="clear" w:color="auto" w:fill="FFFFFF"/>
        <w:spacing w:line="360" w:lineRule="auto"/>
        <w:ind w:firstLine="567"/>
        <w:jc w:val="both"/>
        <w:rPr>
          <w:sz w:val="28"/>
          <w:szCs w:val="24"/>
        </w:rPr>
      </w:pPr>
      <w:r>
        <w:rPr>
          <w:b/>
          <w:bCs/>
          <w:color w:val="000000"/>
          <w:sz w:val="28"/>
          <w:szCs w:val="22"/>
        </w:rPr>
        <w:t xml:space="preserve">- </w:t>
      </w:r>
      <w:r>
        <w:rPr>
          <w:b/>
          <w:bCs/>
          <w:color w:val="000000"/>
          <w:sz w:val="28"/>
          <w:szCs w:val="22"/>
          <w:lang w:val="uk-UA"/>
        </w:rPr>
        <w:t xml:space="preserve">плата </w:t>
      </w:r>
      <w:r>
        <w:rPr>
          <w:color w:val="000000"/>
          <w:sz w:val="28"/>
          <w:szCs w:val="22"/>
          <w:lang w:val="uk-UA"/>
        </w:rPr>
        <w:t>за розрахунково-касове обслуговування та інші послуги банків;</w:t>
      </w:r>
    </w:p>
    <w:p w:rsidR="007250E7" w:rsidRDefault="00C66544">
      <w:pPr>
        <w:shd w:val="clear" w:color="auto" w:fill="FFFFFF"/>
        <w:spacing w:line="360" w:lineRule="auto"/>
        <w:ind w:firstLine="567"/>
        <w:jc w:val="both"/>
        <w:rPr>
          <w:sz w:val="28"/>
          <w:szCs w:val="24"/>
        </w:rPr>
      </w:pPr>
      <w:r>
        <w:rPr>
          <w:b/>
          <w:bCs/>
          <w:color w:val="000000"/>
          <w:sz w:val="28"/>
          <w:szCs w:val="21"/>
        </w:rPr>
        <w:t xml:space="preserve">- </w:t>
      </w:r>
      <w:r>
        <w:rPr>
          <w:b/>
          <w:bCs/>
          <w:color w:val="000000"/>
          <w:sz w:val="28"/>
          <w:szCs w:val="21"/>
          <w:lang w:val="uk-UA"/>
        </w:rPr>
        <w:t>інші витрати загальногосподарського призначення.</w:t>
      </w:r>
    </w:p>
    <w:p w:rsidR="007250E7" w:rsidRDefault="00C66544">
      <w:pPr>
        <w:shd w:val="clear" w:color="auto" w:fill="FFFFFF"/>
        <w:spacing w:line="360" w:lineRule="auto"/>
        <w:ind w:firstLine="567"/>
        <w:jc w:val="both"/>
        <w:rPr>
          <w:sz w:val="28"/>
          <w:szCs w:val="24"/>
        </w:rPr>
      </w:pPr>
      <w:r>
        <w:rPr>
          <w:b/>
          <w:bCs/>
          <w:color w:val="000000"/>
          <w:sz w:val="28"/>
          <w:szCs w:val="21"/>
          <w:lang w:val="uk-UA"/>
        </w:rPr>
        <w:t xml:space="preserve">До статті калькуляції "Втрати внаслідок технічно неминучого браку" (рах. </w:t>
      </w:r>
      <w:r>
        <w:rPr>
          <w:color w:val="000000"/>
          <w:sz w:val="28"/>
          <w:szCs w:val="21"/>
        </w:rPr>
        <w:t xml:space="preserve">№ </w:t>
      </w:r>
      <w:r>
        <w:rPr>
          <w:b/>
          <w:bCs/>
          <w:color w:val="000000"/>
          <w:sz w:val="28"/>
          <w:szCs w:val="21"/>
        </w:rPr>
        <w:t xml:space="preserve">24 </w:t>
      </w:r>
      <w:r>
        <w:rPr>
          <w:color w:val="000000"/>
          <w:sz w:val="28"/>
          <w:szCs w:val="21"/>
          <w:lang w:val="uk-UA"/>
        </w:rPr>
        <w:t xml:space="preserve">замість рах. </w:t>
      </w:r>
      <w:r>
        <w:rPr>
          <w:color w:val="000000"/>
          <w:sz w:val="28"/>
          <w:szCs w:val="21"/>
        </w:rPr>
        <w:t xml:space="preserve">№ 28) </w:t>
      </w:r>
      <w:r>
        <w:rPr>
          <w:color w:val="000000"/>
          <w:sz w:val="28"/>
          <w:szCs w:val="21"/>
          <w:lang w:val="uk-UA"/>
        </w:rPr>
        <w:t>відносяться:</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вартість остаточно забракованої з технологічних причин продукції (виробів, напівфабрикатів);</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вартість матеріалів, напівфабрикатів (деталей), зіпсованих під час наладки обладнання, у випадках зупинки чи простою обладнання або з причини вимкнення енергії;</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вартість скляних, керамічних і пластмасових виробів, розбитих під час транспортування на виробництві;</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витрати на усунення технічного неминучого браку.</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Не вважаються браком продукти, </w:t>
      </w:r>
      <w:r>
        <w:rPr>
          <w:color w:val="000000"/>
          <w:sz w:val="28"/>
          <w:szCs w:val="22"/>
          <w:lang w:val="uk-UA"/>
        </w:rPr>
        <w:t>вироби, напівфабри</w:t>
      </w:r>
      <w:r>
        <w:rPr>
          <w:color w:val="000000"/>
          <w:sz w:val="28"/>
          <w:szCs w:val="22"/>
          <w:lang w:val="uk-UA"/>
        </w:rPr>
        <w:softHyphen/>
        <w:t>кати, виготовлені за особливими підвищеними технічними вимогами, у тому випадку, коли вони не відповідають цим вимогам, але відповідають стандартам або технічним умовам на аналогічні продукти або вироби широкого вжитку.</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Не належать до браку </w:t>
      </w:r>
      <w:r>
        <w:rPr>
          <w:color w:val="000000"/>
          <w:sz w:val="28"/>
          <w:szCs w:val="22"/>
          <w:lang w:val="uk-UA"/>
        </w:rPr>
        <w:t>втрати від сортності, тобто від переведення продукції у нижчий сорт за якістю.</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До технічного неминучого браку у виробництві належать </w:t>
      </w:r>
      <w:r>
        <w:rPr>
          <w:color w:val="000000"/>
          <w:sz w:val="28"/>
          <w:szCs w:val="22"/>
          <w:lang w:val="uk-UA"/>
        </w:rPr>
        <w:t xml:space="preserve">напівфабрикати, </w:t>
      </w:r>
      <w:r>
        <w:rPr>
          <w:color w:val="000000"/>
          <w:sz w:val="28"/>
          <w:szCs w:val="22"/>
        </w:rPr>
        <w:t xml:space="preserve">- </w:t>
      </w:r>
      <w:r>
        <w:rPr>
          <w:color w:val="000000"/>
          <w:sz w:val="28"/>
          <w:szCs w:val="22"/>
          <w:lang w:val="uk-UA"/>
        </w:rPr>
        <w:t>деталі, вузли, вироби, які за технологічними причинами не відповідають вимогам норматив</w:t>
      </w:r>
      <w:r>
        <w:rPr>
          <w:color w:val="000000"/>
          <w:sz w:val="28"/>
          <w:szCs w:val="22"/>
          <w:lang w:val="uk-UA"/>
        </w:rPr>
        <w:softHyphen/>
        <w:t>но-технічної документації і не можуть бути використані за своїм прямим призначенням або можуть бути використані тільки після усунення недоліків.</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До статті калькуляції "Супутня продукція" </w:t>
      </w:r>
      <w:r>
        <w:rPr>
          <w:color w:val="000000"/>
          <w:sz w:val="28"/>
          <w:szCs w:val="22"/>
          <w:lang w:val="uk-UA"/>
        </w:rPr>
        <w:t>включа</w:t>
      </w:r>
      <w:r>
        <w:rPr>
          <w:color w:val="000000"/>
          <w:sz w:val="28"/>
          <w:szCs w:val="22"/>
          <w:lang w:val="uk-UA"/>
        </w:rPr>
        <w:softHyphen/>
        <w:t>ється вартість супутної продукції, одержаної водночас з основним (цільовим) продуктом, тобто в єдиному технологіч</w:t>
      </w:r>
      <w:r>
        <w:rPr>
          <w:color w:val="000000"/>
          <w:sz w:val="28"/>
          <w:szCs w:val="22"/>
          <w:lang w:val="uk-UA"/>
        </w:rPr>
        <w:softHyphen/>
        <w:t>ному процесі. Ця продукція за якістю відповідає встановленим стандартам або технічним умовам, приймається відділом технічного контролю і призначена для подальшої переробки або відпуску стороннім підприємствам.</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Перелік супутної продукції наведено у додатку </w:t>
      </w:r>
      <w:r>
        <w:rPr>
          <w:color w:val="000000"/>
          <w:sz w:val="28"/>
          <w:szCs w:val="22"/>
        </w:rPr>
        <w:t xml:space="preserve">№ 9 </w:t>
      </w:r>
      <w:r>
        <w:rPr>
          <w:color w:val="000000"/>
          <w:sz w:val="28"/>
          <w:szCs w:val="22"/>
          <w:lang w:val="uk-UA"/>
        </w:rPr>
        <w:t xml:space="preserve">до Положення </w:t>
      </w:r>
      <w:r>
        <w:rPr>
          <w:color w:val="000000"/>
          <w:sz w:val="28"/>
          <w:szCs w:val="22"/>
        </w:rPr>
        <w:t>№ 473.</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На рахунку </w:t>
      </w:r>
      <w:r>
        <w:rPr>
          <w:b/>
          <w:bCs/>
          <w:color w:val="000000"/>
          <w:sz w:val="28"/>
          <w:szCs w:val="22"/>
        </w:rPr>
        <w:t xml:space="preserve">№ 94 </w:t>
      </w:r>
      <w:r>
        <w:rPr>
          <w:b/>
          <w:bCs/>
          <w:color w:val="000000"/>
          <w:sz w:val="28"/>
          <w:szCs w:val="22"/>
          <w:lang w:val="uk-UA"/>
        </w:rPr>
        <w:t>"Інші витрати операційної діяль</w:t>
      </w:r>
      <w:r>
        <w:rPr>
          <w:b/>
          <w:bCs/>
          <w:color w:val="000000"/>
          <w:sz w:val="28"/>
          <w:szCs w:val="22"/>
          <w:lang w:val="uk-UA"/>
        </w:rPr>
        <w:softHyphen/>
        <w:t xml:space="preserve">ності" </w:t>
      </w:r>
      <w:r>
        <w:rPr>
          <w:color w:val="000000"/>
          <w:sz w:val="28"/>
          <w:szCs w:val="22"/>
          <w:lang w:val="uk-UA"/>
        </w:rPr>
        <w:t xml:space="preserve">згідно з Положенням (стандартом) </w:t>
      </w:r>
      <w:r>
        <w:rPr>
          <w:color w:val="000000"/>
          <w:sz w:val="28"/>
          <w:szCs w:val="22"/>
        </w:rPr>
        <w:t xml:space="preserve">16 </w:t>
      </w:r>
      <w:r>
        <w:rPr>
          <w:color w:val="000000"/>
          <w:sz w:val="28"/>
          <w:szCs w:val="22"/>
          <w:lang w:val="uk-UA"/>
        </w:rPr>
        <w:t>відображаються:</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 xml:space="preserve">витрати на дослідження та розробки відповідно до Положення (стандарту) бухгалтерського обліку </w:t>
      </w:r>
      <w:r>
        <w:rPr>
          <w:color w:val="000000"/>
          <w:sz w:val="28"/>
          <w:szCs w:val="22"/>
        </w:rPr>
        <w:t xml:space="preserve">8 </w:t>
      </w:r>
      <w:r>
        <w:rPr>
          <w:color w:val="000000"/>
          <w:sz w:val="28"/>
          <w:szCs w:val="22"/>
          <w:lang w:val="uk-UA"/>
        </w:rPr>
        <w:t>"Нематері</w:t>
      </w:r>
      <w:r>
        <w:rPr>
          <w:color w:val="000000"/>
          <w:sz w:val="28"/>
          <w:szCs w:val="22"/>
          <w:lang w:val="uk-UA"/>
        </w:rPr>
        <w:softHyphen/>
        <w:t>альні витрати";</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собівартість реалізованої іноземної валюти, яка для потреб бухгалтерського обліку іноземної валюти визначається шляхом перерахунку іноземної валюти в грошову одиницю України за курсом Національного банку України на дату продажу іноземної валюти, плюс витрати, пов'язані з прода</w:t>
      </w:r>
      <w:r>
        <w:rPr>
          <w:color w:val="000000"/>
          <w:sz w:val="28"/>
          <w:szCs w:val="22"/>
          <w:lang w:val="uk-UA"/>
        </w:rPr>
        <w:softHyphen/>
        <w:t>жем іноземної валюти;</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собівартість реалізованих виробничих запасів, яка для потреб бухгалтерського обліку складається з їхньої вартості і витрат, пов'язаних з їх реалізацією;</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сума безнадійної дебіторської заборгованості та відраху</w:t>
      </w:r>
      <w:r>
        <w:rPr>
          <w:color w:val="000000"/>
          <w:sz w:val="28"/>
          <w:szCs w:val="22"/>
          <w:lang w:val="uk-UA"/>
        </w:rPr>
        <w:softHyphen/>
        <w:t>вання до резерву сумнівних боргів;</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втрати від операційної курсової різниці (тобто від змін курсу валюти за операціями, активами і зобов'язаннями, що пов'язані з операційною діяльністю підприємства);</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втрати від знецінення запасів;</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нестачі і витрати від псування цінностей;</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визнані штрафи, пеня, неустойки;</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витрати на виплату матеріальної допомоги, на утримання об'єктів соціально-культурного призначення;</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інші витрати операційної діяльності.</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Наприкінці місяця або кварталу ці витрати списуються з рахунка </w:t>
      </w:r>
      <w:r>
        <w:rPr>
          <w:color w:val="000000"/>
          <w:sz w:val="28"/>
          <w:szCs w:val="22"/>
        </w:rPr>
        <w:t xml:space="preserve">№ 94 </w:t>
      </w:r>
      <w:r>
        <w:rPr>
          <w:color w:val="000000"/>
          <w:sz w:val="28"/>
          <w:szCs w:val="22"/>
          <w:lang w:val="uk-UA"/>
        </w:rPr>
        <w:t xml:space="preserve">в дебет рахунка </w:t>
      </w:r>
      <w:r>
        <w:rPr>
          <w:color w:val="000000"/>
          <w:sz w:val="28"/>
          <w:szCs w:val="22"/>
        </w:rPr>
        <w:t xml:space="preserve">№ 79 </w:t>
      </w:r>
      <w:r>
        <w:rPr>
          <w:color w:val="000000"/>
          <w:sz w:val="28"/>
          <w:szCs w:val="22"/>
          <w:lang w:val="uk-UA"/>
        </w:rPr>
        <w:t>"Фінансові результати".</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До "Витрат на збут" </w:t>
      </w:r>
      <w:r>
        <w:rPr>
          <w:color w:val="000000"/>
          <w:sz w:val="28"/>
          <w:szCs w:val="22"/>
          <w:lang w:val="uk-UA"/>
        </w:rPr>
        <w:t xml:space="preserve">(дебет рах. </w:t>
      </w:r>
      <w:r>
        <w:rPr>
          <w:color w:val="000000"/>
          <w:sz w:val="28"/>
          <w:szCs w:val="22"/>
        </w:rPr>
        <w:t xml:space="preserve">№ 93 </w:t>
      </w:r>
      <w:r>
        <w:rPr>
          <w:color w:val="000000"/>
          <w:sz w:val="28"/>
          <w:szCs w:val="22"/>
          <w:lang w:val="uk-UA"/>
        </w:rPr>
        <w:t xml:space="preserve">замість рах. </w:t>
      </w:r>
      <w:r>
        <w:rPr>
          <w:color w:val="000000"/>
          <w:sz w:val="28"/>
          <w:szCs w:val="22"/>
        </w:rPr>
        <w:t xml:space="preserve">№ 43) </w:t>
      </w:r>
      <w:r>
        <w:rPr>
          <w:color w:val="000000"/>
          <w:sz w:val="28"/>
          <w:szCs w:val="22"/>
          <w:lang w:val="uk-UA"/>
        </w:rPr>
        <w:t>відносяться витрати підприємства, пов'язані з реаліза</w:t>
      </w:r>
      <w:r>
        <w:rPr>
          <w:color w:val="000000"/>
          <w:sz w:val="28"/>
          <w:szCs w:val="22"/>
          <w:lang w:val="uk-UA"/>
        </w:rPr>
        <w:softHyphen/>
        <w:t>цією продукції (товарів), а саме:</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витрати на утримання підрозділів, що займаються збутом продукції (товарів), рекламу, доставку продукції споживачам та інші витрати підприємства, пов'язані із реалізацією про</w:t>
      </w:r>
      <w:r>
        <w:rPr>
          <w:color w:val="000000"/>
          <w:sz w:val="28"/>
          <w:szCs w:val="22"/>
          <w:lang w:val="uk-UA"/>
        </w:rPr>
        <w:softHyphen/>
        <w:t>дукції (товарів);</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витрати на пакувальні матеріали та ремонт тари;</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витрати на рекламу та дослідження ринку (маркетинг);</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оплата праці та комісійні продавцям, торговим агентам, працівникам відділу збуту та складів, водіям тощо;</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витрати на відрядження працівникам по збуту;</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оренда, податки, страхування, амортизація, ремонт та утримання основних засобів відділу збуту, складів, транспорт</w:t>
      </w:r>
      <w:r>
        <w:rPr>
          <w:color w:val="000000"/>
          <w:sz w:val="28"/>
          <w:szCs w:val="22"/>
          <w:lang w:val="uk-UA"/>
        </w:rPr>
        <w:softHyphen/>
        <w:t>них засобів, демонстраційних залів тощо;</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гарантійне обслуговування покупців;</w:t>
      </w:r>
    </w:p>
    <w:p w:rsidR="007250E7" w:rsidRDefault="00C66544">
      <w:pPr>
        <w:shd w:val="clear" w:color="auto" w:fill="FFFFFF"/>
        <w:spacing w:line="360" w:lineRule="auto"/>
        <w:ind w:firstLine="567"/>
        <w:jc w:val="both"/>
        <w:rPr>
          <w:sz w:val="28"/>
          <w:szCs w:val="24"/>
        </w:rPr>
      </w:pPr>
      <w:r>
        <w:rPr>
          <w:color w:val="000000"/>
          <w:sz w:val="28"/>
          <w:szCs w:val="22"/>
        </w:rPr>
        <w:t xml:space="preserve">- </w:t>
      </w:r>
      <w:r>
        <w:rPr>
          <w:color w:val="000000"/>
          <w:sz w:val="28"/>
          <w:szCs w:val="22"/>
          <w:lang w:val="uk-UA"/>
        </w:rPr>
        <w:t>оплата послуг збутових, посередницьких, зовнішньоторгових організацій тощо, пов'язаних з транспортуванням продукції (товарів), відповідно до умов договору (базису) поставки.</w:t>
      </w:r>
    </w:p>
    <w:p w:rsidR="007250E7" w:rsidRDefault="00C66544">
      <w:pPr>
        <w:shd w:val="clear" w:color="auto" w:fill="FFFFFF"/>
        <w:spacing w:line="360" w:lineRule="auto"/>
        <w:ind w:firstLine="567"/>
        <w:jc w:val="both"/>
        <w:rPr>
          <w:color w:val="000000"/>
          <w:sz w:val="28"/>
          <w:szCs w:val="22"/>
          <w:lang w:val="uk-UA"/>
        </w:rPr>
      </w:pPr>
      <w:r>
        <w:rPr>
          <w:color w:val="000000"/>
          <w:sz w:val="28"/>
          <w:szCs w:val="22"/>
          <w:lang w:val="uk-UA"/>
        </w:rPr>
        <w:t xml:space="preserve">Наприкінці місяця "Витрати на збут" (рах. М» </w:t>
      </w:r>
      <w:r>
        <w:rPr>
          <w:color w:val="000000"/>
          <w:sz w:val="28"/>
          <w:szCs w:val="22"/>
        </w:rPr>
        <w:t xml:space="preserve">93) </w:t>
      </w:r>
      <w:r>
        <w:rPr>
          <w:color w:val="000000"/>
          <w:sz w:val="28"/>
          <w:szCs w:val="22"/>
          <w:lang w:val="uk-UA"/>
        </w:rPr>
        <w:t>спису</w:t>
      </w:r>
      <w:r>
        <w:rPr>
          <w:color w:val="000000"/>
          <w:sz w:val="28"/>
          <w:szCs w:val="22"/>
          <w:lang w:val="uk-UA"/>
        </w:rPr>
        <w:softHyphen/>
        <w:t xml:space="preserve">ються в дебет рахунка </w:t>
      </w:r>
      <w:r>
        <w:rPr>
          <w:color w:val="000000"/>
          <w:sz w:val="28"/>
          <w:szCs w:val="22"/>
        </w:rPr>
        <w:t xml:space="preserve">№ 79 </w:t>
      </w:r>
      <w:r>
        <w:rPr>
          <w:color w:val="000000"/>
          <w:sz w:val="28"/>
          <w:szCs w:val="22"/>
          <w:lang w:val="uk-UA"/>
        </w:rPr>
        <w:t>"Фінансові результати".</w:t>
      </w:r>
    </w:p>
    <w:p w:rsidR="007250E7" w:rsidRDefault="007250E7">
      <w:pPr>
        <w:shd w:val="clear" w:color="auto" w:fill="FFFFFF"/>
        <w:spacing w:line="360" w:lineRule="auto"/>
        <w:ind w:firstLine="567"/>
        <w:jc w:val="both"/>
        <w:rPr>
          <w:sz w:val="28"/>
          <w:szCs w:val="24"/>
        </w:rPr>
      </w:pPr>
    </w:p>
    <w:p w:rsidR="007250E7" w:rsidRDefault="00C66544">
      <w:pPr>
        <w:shd w:val="clear" w:color="auto" w:fill="FFFFFF"/>
        <w:spacing w:line="360" w:lineRule="auto"/>
        <w:ind w:firstLine="567"/>
        <w:jc w:val="center"/>
        <w:rPr>
          <w:b/>
          <w:bCs/>
          <w:color w:val="000000"/>
          <w:sz w:val="28"/>
          <w:szCs w:val="26"/>
          <w:lang w:val="uk-UA"/>
        </w:rPr>
      </w:pPr>
      <w:r>
        <w:rPr>
          <w:b/>
          <w:bCs/>
          <w:color w:val="000000"/>
          <w:sz w:val="28"/>
          <w:szCs w:val="26"/>
          <w:lang w:val="uk-UA"/>
        </w:rPr>
        <w:t>Облік витрат виробничої собівартості про</w:t>
      </w:r>
      <w:r>
        <w:rPr>
          <w:b/>
          <w:bCs/>
          <w:color w:val="000000"/>
          <w:sz w:val="28"/>
          <w:szCs w:val="26"/>
          <w:lang w:val="uk-UA"/>
        </w:rPr>
        <w:softHyphen/>
        <w:t xml:space="preserve">дукції (рах. </w:t>
      </w:r>
      <w:r>
        <w:rPr>
          <w:b/>
          <w:bCs/>
          <w:color w:val="000000"/>
          <w:sz w:val="28"/>
          <w:szCs w:val="26"/>
        </w:rPr>
        <w:t>№ 23)</w:t>
      </w:r>
    </w:p>
    <w:p w:rsidR="007250E7" w:rsidRDefault="007250E7">
      <w:pPr>
        <w:shd w:val="clear" w:color="auto" w:fill="FFFFFF"/>
        <w:spacing w:line="360" w:lineRule="auto"/>
        <w:ind w:firstLine="567"/>
        <w:jc w:val="both"/>
        <w:rPr>
          <w:b/>
          <w:bCs/>
          <w:sz w:val="28"/>
          <w:szCs w:val="24"/>
          <w:lang w:val="uk-UA"/>
        </w:rPr>
      </w:pP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Фактична собівартість продукції за звітний період (місяць, </w:t>
      </w:r>
      <w:r>
        <w:rPr>
          <w:i/>
          <w:iCs/>
          <w:color w:val="000000"/>
          <w:sz w:val="28"/>
          <w:szCs w:val="22"/>
        </w:rPr>
        <w:t xml:space="preserve"> </w:t>
      </w:r>
      <w:r>
        <w:rPr>
          <w:color w:val="000000"/>
          <w:sz w:val="28"/>
          <w:szCs w:val="22"/>
          <w:lang w:val="uk-UA"/>
        </w:rPr>
        <w:t>квартал, рік) формується у системі нижчезазначених рахунків.</w:t>
      </w:r>
    </w:p>
    <w:p w:rsidR="007250E7" w:rsidRDefault="00C66544">
      <w:pPr>
        <w:shd w:val="clear" w:color="auto" w:fill="FFFFFF"/>
        <w:spacing w:line="360" w:lineRule="auto"/>
        <w:ind w:firstLine="567"/>
        <w:jc w:val="both"/>
        <w:rPr>
          <w:b/>
          <w:bCs/>
          <w:color w:val="000000"/>
          <w:sz w:val="28"/>
          <w:szCs w:val="22"/>
          <w:lang w:val="uk-UA"/>
        </w:rPr>
      </w:pPr>
      <w:r>
        <w:rPr>
          <w:b/>
          <w:bCs/>
          <w:color w:val="000000"/>
          <w:sz w:val="28"/>
          <w:szCs w:val="22"/>
          <w:lang w:val="uk-UA"/>
        </w:rPr>
        <w:t>Для визначення виробничої собівартості випущеної з  виробництва  продукції  (ВСП)   слід  користуватися формулою:</w:t>
      </w:r>
    </w:p>
    <w:p w:rsidR="007250E7" w:rsidRDefault="007250E7">
      <w:pPr>
        <w:shd w:val="clear" w:color="auto" w:fill="FFFFFF"/>
        <w:spacing w:line="360" w:lineRule="auto"/>
        <w:ind w:firstLine="567"/>
        <w:jc w:val="both"/>
        <w:rPr>
          <w:sz w:val="28"/>
          <w:szCs w:val="24"/>
        </w:rPr>
      </w:pPr>
    </w:p>
    <w:p w:rsidR="007250E7" w:rsidRDefault="00C66544">
      <w:pPr>
        <w:shd w:val="clear" w:color="auto" w:fill="FFFFFF"/>
        <w:spacing w:line="360" w:lineRule="auto"/>
        <w:ind w:firstLine="567"/>
        <w:jc w:val="center"/>
        <w:rPr>
          <w:color w:val="000000"/>
          <w:sz w:val="28"/>
          <w:szCs w:val="22"/>
          <w:lang w:val="uk-UA"/>
        </w:rPr>
      </w:pPr>
      <w:r>
        <w:rPr>
          <w:color w:val="000000"/>
          <w:sz w:val="28"/>
          <w:szCs w:val="22"/>
          <w:lang w:val="uk-UA"/>
        </w:rPr>
        <w:t xml:space="preserve">ВСП </w:t>
      </w:r>
      <w:r>
        <w:rPr>
          <w:color w:val="000000"/>
          <w:sz w:val="28"/>
          <w:szCs w:val="22"/>
        </w:rPr>
        <w:t xml:space="preserve">= </w:t>
      </w:r>
      <w:r>
        <w:rPr>
          <w:color w:val="000000"/>
          <w:sz w:val="28"/>
          <w:szCs w:val="22"/>
          <w:lang w:val="uk-UA"/>
        </w:rPr>
        <w:t xml:space="preserve">НВп </w:t>
      </w:r>
      <w:r>
        <w:rPr>
          <w:color w:val="000000"/>
          <w:sz w:val="28"/>
          <w:szCs w:val="22"/>
        </w:rPr>
        <w:t xml:space="preserve">+ </w:t>
      </w:r>
      <w:r>
        <w:rPr>
          <w:color w:val="000000"/>
          <w:sz w:val="28"/>
          <w:szCs w:val="22"/>
          <w:lang w:val="uk-UA"/>
        </w:rPr>
        <w:t xml:space="preserve">ВВп </w:t>
      </w:r>
      <w:r>
        <w:rPr>
          <w:color w:val="000000"/>
          <w:sz w:val="28"/>
          <w:szCs w:val="22"/>
        </w:rPr>
        <w:t xml:space="preserve">- </w:t>
      </w:r>
      <w:r>
        <w:rPr>
          <w:color w:val="000000"/>
          <w:sz w:val="28"/>
          <w:szCs w:val="22"/>
          <w:lang w:val="uk-UA"/>
        </w:rPr>
        <w:t xml:space="preserve">3В </w:t>
      </w:r>
      <w:r>
        <w:rPr>
          <w:color w:val="000000"/>
          <w:sz w:val="28"/>
          <w:szCs w:val="22"/>
        </w:rPr>
        <w:t xml:space="preserve">- </w:t>
      </w:r>
      <w:r>
        <w:rPr>
          <w:color w:val="000000"/>
          <w:sz w:val="28"/>
          <w:szCs w:val="22"/>
          <w:lang w:val="uk-UA"/>
        </w:rPr>
        <w:t xml:space="preserve">ПП </w:t>
      </w:r>
      <w:r>
        <w:rPr>
          <w:color w:val="000000"/>
          <w:sz w:val="28"/>
          <w:szCs w:val="22"/>
        </w:rPr>
        <w:t xml:space="preserve">- СП </w:t>
      </w:r>
      <w:r>
        <w:rPr>
          <w:color w:val="000000"/>
          <w:sz w:val="28"/>
          <w:szCs w:val="22"/>
          <w:lang w:val="uk-UA"/>
        </w:rPr>
        <w:t xml:space="preserve">± БП </w:t>
      </w:r>
      <w:r>
        <w:rPr>
          <w:color w:val="000000"/>
          <w:sz w:val="28"/>
          <w:szCs w:val="22"/>
        </w:rPr>
        <w:t xml:space="preserve">- </w:t>
      </w:r>
      <w:r>
        <w:rPr>
          <w:color w:val="000000"/>
          <w:sz w:val="28"/>
          <w:szCs w:val="22"/>
          <w:lang w:val="uk-UA"/>
        </w:rPr>
        <w:t xml:space="preserve">НВк </w:t>
      </w:r>
      <w:r>
        <w:rPr>
          <w:color w:val="000000"/>
          <w:sz w:val="28"/>
          <w:szCs w:val="22"/>
        </w:rPr>
        <w:t xml:space="preserve">, </w:t>
      </w:r>
      <w:r>
        <w:rPr>
          <w:color w:val="000000"/>
          <w:sz w:val="28"/>
          <w:szCs w:val="22"/>
          <w:lang w:val="uk-UA"/>
        </w:rPr>
        <w:t xml:space="preserve">грн., </w:t>
      </w:r>
    </w:p>
    <w:p w:rsidR="007250E7" w:rsidRDefault="00C66544">
      <w:pPr>
        <w:shd w:val="clear" w:color="auto" w:fill="FFFFFF"/>
        <w:spacing w:line="360" w:lineRule="auto"/>
        <w:ind w:firstLine="567"/>
        <w:jc w:val="center"/>
        <w:rPr>
          <w:sz w:val="28"/>
          <w:szCs w:val="24"/>
        </w:rPr>
      </w:pPr>
      <w:r>
        <w:rPr>
          <w:color w:val="000000"/>
          <w:sz w:val="28"/>
          <w:szCs w:val="22"/>
          <w:lang w:val="uk-UA"/>
        </w:rPr>
        <w:t>де НВп - незавершене виробництво' на початок калькуля</w:t>
      </w:r>
      <w:r>
        <w:rPr>
          <w:color w:val="000000"/>
          <w:sz w:val="28"/>
          <w:szCs w:val="22"/>
          <w:lang w:val="uk-UA"/>
        </w:rPr>
        <w:softHyphen/>
        <w:t>ційного періоду, грн.;</w:t>
      </w:r>
    </w:p>
    <w:p w:rsidR="007250E7" w:rsidRDefault="00C66544">
      <w:pPr>
        <w:shd w:val="clear" w:color="auto" w:fill="FFFFFF"/>
        <w:spacing w:line="360" w:lineRule="auto"/>
        <w:ind w:firstLine="567"/>
        <w:jc w:val="both"/>
        <w:rPr>
          <w:sz w:val="28"/>
          <w:szCs w:val="24"/>
        </w:rPr>
      </w:pPr>
      <w:r>
        <w:rPr>
          <w:color w:val="000000"/>
          <w:sz w:val="28"/>
          <w:szCs w:val="22"/>
          <w:lang w:val="uk-UA"/>
        </w:rPr>
        <w:t>ВВ</w:t>
      </w:r>
      <w:r>
        <w:rPr>
          <w:color w:val="000000"/>
          <w:sz w:val="28"/>
          <w:szCs w:val="22"/>
          <w:vertAlign w:val="subscript"/>
          <w:lang w:val="uk-UA"/>
        </w:rPr>
        <w:t>П</w:t>
      </w:r>
      <w:r>
        <w:rPr>
          <w:color w:val="000000"/>
          <w:sz w:val="28"/>
          <w:szCs w:val="22"/>
          <w:lang w:val="uk-UA"/>
        </w:rPr>
        <w:t xml:space="preserve"> - виробничі витрати періоду (місяць, квартал, сезон, рік), грн.;</w:t>
      </w:r>
    </w:p>
    <w:p w:rsidR="007250E7" w:rsidRDefault="00C66544">
      <w:pPr>
        <w:shd w:val="clear" w:color="auto" w:fill="FFFFFF"/>
        <w:spacing w:line="360" w:lineRule="auto"/>
        <w:ind w:firstLine="567"/>
        <w:jc w:val="both"/>
        <w:rPr>
          <w:color w:val="000000"/>
          <w:sz w:val="28"/>
          <w:szCs w:val="22"/>
          <w:lang w:val="uk-UA"/>
        </w:rPr>
      </w:pPr>
      <w:r>
        <w:rPr>
          <w:color w:val="000000"/>
          <w:sz w:val="28"/>
          <w:szCs w:val="22"/>
          <w:lang w:val="uk-UA"/>
        </w:rPr>
        <w:t xml:space="preserve">3В </w:t>
      </w:r>
      <w:r>
        <w:rPr>
          <w:color w:val="000000"/>
          <w:sz w:val="28"/>
          <w:szCs w:val="22"/>
        </w:rPr>
        <w:t xml:space="preserve">- </w:t>
      </w:r>
      <w:r>
        <w:rPr>
          <w:color w:val="000000"/>
          <w:sz w:val="28"/>
          <w:szCs w:val="22"/>
          <w:lang w:val="uk-UA"/>
        </w:rPr>
        <w:t xml:space="preserve">зворотні витрати і відходи, грн.; ПП </w:t>
      </w:r>
      <w:r>
        <w:rPr>
          <w:color w:val="000000"/>
          <w:sz w:val="28"/>
          <w:szCs w:val="22"/>
        </w:rPr>
        <w:t xml:space="preserve">- </w:t>
      </w:r>
      <w:r>
        <w:rPr>
          <w:color w:val="000000"/>
          <w:sz w:val="28"/>
          <w:szCs w:val="22"/>
          <w:lang w:val="uk-UA"/>
        </w:rPr>
        <w:t xml:space="preserve">побічна продукція, грн.; </w:t>
      </w:r>
    </w:p>
    <w:p w:rsidR="007250E7" w:rsidRDefault="00C66544">
      <w:pPr>
        <w:shd w:val="clear" w:color="auto" w:fill="FFFFFF"/>
        <w:spacing w:line="360" w:lineRule="auto"/>
        <w:ind w:firstLine="567"/>
        <w:jc w:val="both"/>
        <w:rPr>
          <w:sz w:val="28"/>
          <w:szCs w:val="24"/>
        </w:rPr>
      </w:pPr>
      <w:r>
        <w:rPr>
          <w:color w:val="000000"/>
          <w:sz w:val="28"/>
          <w:szCs w:val="22"/>
        </w:rPr>
        <w:t xml:space="preserve">СП - </w:t>
      </w:r>
      <w:r>
        <w:rPr>
          <w:color w:val="000000"/>
          <w:sz w:val="28"/>
          <w:szCs w:val="22"/>
          <w:lang w:val="uk-UA"/>
        </w:rPr>
        <w:t>супутна продукція, грн.;</w:t>
      </w:r>
    </w:p>
    <w:p w:rsidR="007250E7" w:rsidRDefault="00C66544">
      <w:pPr>
        <w:shd w:val="clear" w:color="auto" w:fill="FFFFFF"/>
        <w:spacing w:line="360" w:lineRule="auto"/>
        <w:ind w:firstLine="567"/>
        <w:jc w:val="both"/>
        <w:rPr>
          <w:sz w:val="28"/>
          <w:szCs w:val="24"/>
        </w:rPr>
      </w:pPr>
      <w:r>
        <w:rPr>
          <w:color w:val="000000"/>
          <w:sz w:val="28"/>
          <w:szCs w:val="22"/>
        </w:rPr>
        <w:t xml:space="preserve">БП - брак </w:t>
      </w:r>
      <w:r>
        <w:rPr>
          <w:color w:val="000000"/>
          <w:sz w:val="28"/>
          <w:szCs w:val="22"/>
          <w:lang w:val="uk-UA"/>
        </w:rPr>
        <w:t>продукції (технологічний і з вини працівника), грн.;</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НВк </w:t>
      </w:r>
      <w:r>
        <w:rPr>
          <w:color w:val="000000"/>
          <w:sz w:val="28"/>
          <w:szCs w:val="22"/>
        </w:rPr>
        <w:t xml:space="preserve">- </w:t>
      </w:r>
      <w:r>
        <w:rPr>
          <w:color w:val="000000"/>
          <w:sz w:val="28"/>
          <w:szCs w:val="22"/>
          <w:lang w:val="uk-UA"/>
        </w:rPr>
        <w:t>незавершене виробництво на кінець калькуляційного періоду, грн.</w:t>
      </w:r>
    </w:p>
    <w:p w:rsidR="007250E7" w:rsidRDefault="00C66544">
      <w:pPr>
        <w:shd w:val="clear" w:color="auto" w:fill="FFFFFF"/>
        <w:spacing w:line="360" w:lineRule="auto"/>
        <w:ind w:firstLine="567"/>
        <w:jc w:val="both"/>
        <w:rPr>
          <w:color w:val="000000"/>
          <w:sz w:val="28"/>
          <w:szCs w:val="22"/>
          <w:lang w:val="uk-UA"/>
        </w:rPr>
      </w:pPr>
      <w:r>
        <w:rPr>
          <w:b/>
          <w:bCs/>
          <w:color w:val="000000"/>
          <w:sz w:val="28"/>
          <w:szCs w:val="22"/>
          <w:lang w:val="uk-UA"/>
        </w:rPr>
        <w:t>Виробничу собівартість одиниці вироблюваної про</w:t>
      </w:r>
      <w:r>
        <w:rPr>
          <w:b/>
          <w:bCs/>
          <w:color w:val="000000"/>
          <w:sz w:val="28"/>
          <w:szCs w:val="22"/>
          <w:lang w:val="uk-UA"/>
        </w:rPr>
        <w:softHyphen/>
        <w:t xml:space="preserve">дукції </w:t>
      </w:r>
      <w:r>
        <w:rPr>
          <w:color w:val="000000"/>
          <w:sz w:val="28"/>
          <w:szCs w:val="22"/>
        </w:rPr>
        <w:t xml:space="preserve">(1 т </w:t>
      </w:r>
      <w:r>
        <w:rPr>
          <w:color w:val="000000"/>
          <w:sz w:val="28"/>
          <w:szCs w:val="22"/>
          <w:lang w:val="uk-UA"/>
        </w:rPr>
        <w:t xml:space="preserve">хлібобулочних виробів, </w:t>
      </w:r>
      <w:r>
        <w:rPr>
          <w:color w:val="000000"/>
          <w:sz w:val="28"/>
          <w:szCs w:val="22"/>
        </w:rPr>
        <w:t xml:space="preserve">1 т </w:t>
      </w:r>
      <w:r>
        <w:rPr>
          <w:color w:val="000000"/>
          <w:sz w:val="28"/>
          <w:szCs w:val="22"/>
          <w:lang w:val="uk-UA"/>
        </w:rPr>
        <w:t xml:space="preserve">цукру, </w:t>
      </w:r>
      <w:r>
        <w:rPr>
          <w:color w:val="000000"/>
          <w:sz w:val="28"/>
          <w:szCs w:val="22"/>
        </w:rPr>
        <w:t xml:space="preserve">1 дал </w:t>
      </w:r>
      <w:r>
        <w:rPr>
          <w:color w:val="000000"/>
          <w:sz w:val="28"/>
          <w:szCs w:val="22"/>
          <w:lang w:val="uk-UA"/>
        </w:rPr>
        <w:t>спирту тощо) одержуємо за формулою</w:t>
      </w:r>
    </w:p>
    <w:p w:rsidR="007250E7" w:rsidRDefault="000C764B">
      <w:pPr>
        <w:spacing w:line="360" w:lineRule="auto"/>
        <w:jc w:val="center"/>
        <w:rPr>
          <w:sz w:val="28"/>
          <w:szCs w:val="24"/>
        </w:rPr>
      </w:pPr>
      <w:r>
        <w:rPr>
          <w:sz w:val="28"/>
          <w:szCs w:val="24"/>
        </w:rPr>
        <w:pict>
          <v:shape id="_x0000_i1030" type="#_x0000_t75" style="width:251.25pt;height:27.75pt">
            <v:imagedata r:id="rId10" o:title=""/>
          </v:shape>
        </w:pict>
      </w:r>
    </w:p>
    <w:p w:rsidR="007250E7" w:rsidRDefault="00C66544">
      <w:pPr>
        <w:shd w:val="clear" w:color="auto" w:fill="FFFFFF"/>
        <w:spacing w:line="360" w:lineRule="auto"/>
        <w:ind w:firstLine="567"/>
        <w:jc w:val="both"/>
        <w:rPr>
          <w:color w:val="000000"/>
          <w:sz w:val="28"/>
          <w:szCs w:val="22"/>
          <w:lang w:val="uk-UA"/>
        </w:rPr>
      </w:pPr>
      <w:r>
        <w:rPr>
          <w:color w:val="000000"/>
          <w:sz w:val="28"/>
          <w:szCs w:val="22"/>
          <w:lang w:val="uk-UA"/>
        </w:rPr>
        <w:t xml:space="preserve">де </w:t>
      </w:r>
      <w:r>
        <w:rPr>
          <w:color w:val="000000"/>
          <w:sz w:val="28"/>
          <w:szCs w:val="22"/>
        </w:rPr>
        <w:t xml:space="preserve">СП - </w:t>
      </w:r>
      <w:r>
        <w:rPr>
          <w:color w:val="000000"/>
          <w:sz w:val="28"/>
          <w:szCs w:val="22"/>
          <w:lang w:val="uk-UA"/>
        </w:rPr>
        <w:t xml:space="preserve">виробнича собівартість виробленої продукції, грн.; </w:t>
      </w:r>
      <w:r>
        <w:rPr>
          <w:color w:val="000000"/>
          <w:sz w:val="28"/>
          <w:szCs w:val="22"/>
        </w:rPr>
        <w:t xml:space="preserve">К — </w:t>
      </w:r>
      <w:r>
        <w:rPr>
          <w:color w:val="000000"/>
          <w:sz w:val="28"/>
          <w:szCs w:val="22"/>
          <w:lang w:val="uk-UA"/>
        </w:rPr>
        <w:t xml:space="preserve">кількість виробленої продукції, </w:t>
      </w:r>
      <w:r>
        <w:rPr>
          <w:color w:val="000000"/>
          <w:sz w:val="28"/>
          <w:szCs w:val="22"/>
        </w:rPr>
        <w:t xml:space="preserve">т; дал </w:t>
      </w:r>
      <w:r>
        <w:rPr>
          <w:color w:val="000000"/>
          <w:sz w:val="28"/>
          <w:szCs w:val="22"/>
          <w:lang w:val="uk-UA"/>
        </w:rPr>
        <w:t>тощо.</w:t>
      </w:r>
    </w:p>
    <w:p w:rsidR="007250E7" w:rsidRDefault="007250E7">
      <w:pPr>
        <w:shd w:val="clear" w:color="auto" w:fill="FFFFFF"/>
        <w:spacing w:line="360" w:lineRule="auto"/>
        <w:ind w:firstLine="567"/>
        <w:jc w:val="both"/>
        <w:rPr>
          <w:sz w:val="28"/>
          <w:szCs w:val="24"/>
        </w:rPr>
      </w:pPr>
    </w:p>
    <w:p w:rsidR="007250E7" w:rsidRDefault="00C66544">
      <w:pPr>
        <w:shd w:val="clear" w:color="auto" w:fill="FFFFFF"/>
        <w:spacing w:line="360" w:lineRule="auto"/>
        <w:ind w:firstLine="567"/>
        <w:jc w:val="center"/>
        <w:rPr>
          <w:sz w:val="28"/>
          <w:szCs w:val="24"/>
        </w:rPr>
      </w:pPr>
      <w:r>
        <w:rPr>
          <w:b/>
          <w:bCs/>
          <w:color w:val="000000"/>
          <w:sz w:val="28"/>
          <w:szCs w:val="23"/>
          <w:lang w:val="uk-UA"/>
        </w:rPr>
        <w:t>Облік витрат основного   і допоміжних вироб</w:t>
      </w:r>
      <w:r>
        <w:rPr>
          <w:b/>
          <w:bCs/>
          <w:color w:val="000000"/>
          <w:sz w:val="28"/>
          <w:szCs w:val="23"/>
          <w:lang w:val="uk-UA"/>
        </w:rPr>
        <w:softHyphen/>
        <w:t xml:space="preserve">ництв (рах. </w:t>
      </w:r>
      <w:r>
        <w:rPr>
          <w:b/>
          <w:bCs/>
          <w:color w:val="000000"/>
          <w:sz w:val="28"/>
          <w:szCs w:val="23"/>
        </w:rPr>
        <w:t>№ 23)</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На дебеті рахунка </w:t>
      </w:r>
      <w:r>
        <w:rPr>
          <w:color w:val="000000"/>
          <w:sz w:val="28"/>
          <w:szCs w:val="22"/>
        </w:rPr>
        <w:t xml:space="preserve">№ </w:t>
      </w:r>
      <w:r>
        <w:rPr>
          <w:b/>
          <w:bCs/>
          <w:color w:val="000000"/>
          <w:sz w:val="28"/>
          <w:szCs w:val="22"/>
        </w:rPr>
        <w:t xml:space="preserve">23 </w:t>
      </w:r>
      <w:r>
        <w:rPr>
          <w:color w:val="000000"/>
          <w:sz w:val="28"/>
          <w:szCs w:val="22"/>
          <w:lang w:val="uk-UA"/>
        </w:rPr>
        <w:t>"Виробництво" групуються всі витрати, що складають собівартість основної продукції.</w:t>
      </w:r>
    </w:p>
    <w:p w:rsidR="007250E7" w:rsidRDefault="00C66544">
      <w:pPr>
        <w:shd w:val="clear" w:color="auto" w:fill="FFFFFF"/>
        <w:spacing w:line="360" w:lineRule="auto"/>
        <w:ind w:firstLine="567"/>
        <w:jc w:val="both"/>
        <w:rPr>
          <w:color w:val="000000"/>
          <w:sz w:val="28"/>
          <w:szCs w:val="22"/>
          <w:lang w:val="uk-UA"/>
        </w:rPr>
      </w:pPr>
      <w:r>
        <w:rPr>
          <w:b/>
          <w:bCs/>
          <w:color w:val="000000"/>
          <w:sz w:val="28"/>
          <w:szCs w:val="22"/>
          <w:lang w:val="uk-UA"/>
        </w:rPr>
        <w:t xml:space="preserve">На кредиті рахунка </w:t>
      </w:r>
      <w:r>
        <w:rPr>
          <w:color w:val="000000"/>
          <w:sz w:val="28"/>
          <w:szCs w:val="22"/>
        </w:rPr>
        <w:t xml:space="preserve">№ </w:t>
      </w:r>
      <w:r>
        <w:rPr>
          <w:b/>
          <w:bCs/>
          <w:color w:val="000000"/>
          <w:sz w:val="28"/>
          <w:szCs w:val="22"/>
        </w:rPr>
        <w:t xml:space="preserve">23 </w:t>
      </w:r>
      <w:r>
        <w:rPr>
          <w:color w:val="000000"/>
          <w:sz w:val="28"/>
          <w:szCs w:val="22"/>
          <w:lang w:val="uk-UA"/>
        </w:rPr>
        <w:t>"Виробництво" відображають собівартість готової продукції (робіт, послуг), вартість повер</w:t>
      </w:r>
      <w:r>
        <w:rPr>
          <w:color w:val="000000"/>
          <w:sz w:val="28"/>
          <w:szCs w:val="22"/>
          <w:lang w:val="uk-UA"/>
        </w:rPr>
        <w:softHyphen/>
        <w:t xml:space="preserve">нених на склади матеріальних цінностей, відходів і побічної продукції, одержаних у процесі виробництва. Схему рахунка № </w:t>
      </w:r>
      <w:r>
        <w:rPr>
          <w:color w:val="000000"/>
          <w:sz w:val="28"/>
          <w:szCs w:val="22"/>
        </w:rPr>
        <w:t xml:space="preserve">23 </w:t>
      </w:r>
      <w:r>
        <w:rPr>
          <w:color w:val="000000"/>
          <w:sz w:val="28"/>
          <w:szCs w:val="22"/>
          <w:lang w:val="uk-UA"/>
        </w:rPr>
        <w:t xml:space="preserve">"Виробництво" наведено у таблиці </w:t>
      </w:r>
      <w:r>
        <w:rPr>
          <w:color w:val="000000"/>
          <w:sz w:val="28"/>
          <w:szCs w:val="22"/>
        </w:rPr>
        <w:t>5.7.</w:t>
      </w:r>
    </w:p>
    <w:tbl>
      <w:tblPr>
        <w:tblW w:w="0" w:type="auto"/>
        <w:jc w:val="center"/>
        <w:tblLayout w:type="fixed"/>
        <w:tblCellMar>
          <w:left w:w="40" w:type="dxa"/>
          <w:right w:w="40" w:type="dxa"/>
        </w:tblCellMar>
        <w:tblLook w:val="0000" w:firstRow="0" w:lastRow="0" w:firstColumn="0" w:lastColumn="0" w:noHBand="0" w:noVBand="0"/>
      </w:tblPr>
      <w:tblGrid>
        <w:gridCol w:w="3650"/>
        <w:gridCol w:w="916"/>
        <w:gridCol w:w="4535"/>
      </w:tblGrid>
      <w:tr w:rsidR="007250E7">
        <w:trPr>
          <w:trHeight w:val="460"/>
          <w:jc w:val="center"/>
        </w:trPr>
        <w:tc>
          <w:tcPr>
            <w:tcW w:w="9100" w:type="dxa"/>
            <w:gridSpan w:val="3"/>
            <w:tcBorders>
              <w:top w:val="nil"/>
              <w:left w:val="nil"/>
              <w:bottom w:val="single" w:sz="6" w:space="0" w:color="auto"/>
              <w:right w:val="nil"/>
            </w:tcBorders>
          </w:tcPr>
          <w:p w:rsidR="007250E7" w:rsidRDefault="007250E7">
            <w:pPr>
              <w:shd w:val="clear" w:color="auto" w:fill="FFFFFF"/>
              <w:spacing w:line="360" w:lineRule="auto"/>
              <w:rPr>
                <w:rFonts w:ascii="Arial" w:hAnsi="Arial"/>
                <w:sz w:val="28"/>
                <w:szCs w:val="24"/>
              </w:rPr>
            </w:pPr>
          </w:p>
          <w:p w:rsidR="007250E7" w:rsidRDefault="00C66544">
            <w:pPr>
              <w:pStyle w:val="1"/>
              <w:spacing w:line="360" w:lineRule="auto"/>
              <w:rPr>
                <w:lang w:val="ru-RU"/>
              </w:rPr>
            </w:pPr>
            <w:r>
              <w:t>Схема рахунка</w:t>
            </w:r>
          </w:p>
          <w:p w:rsidR="007250E7" w:rsidRDefault="00C66544">
            <w:pPr>
              <w:shd w:val="clear" w:color="auto" w:fill="FFFFFF"/>
              <w:spacing w:line="360" w:lineRule="auto"/>
              <w:rPr>
                <w:rFonts w:ascii="Arial" w:hAnsi="Arial"/>
                <w:sz w:val="28"/>
                <w:szCs w:val="24"/>
              </w:rPr>
            </w:pPr>
            <w:r>
              <w:rPr>
                <w:color w:val="000000"/>
                <w:sz w:val="28"/>
                <w:szCs w:val="17"/>
                <w:lang w:val="uk-UA"/>
              </w:rPr>
              <w:t>Дебет                             рах</w:t>
            </w:r>
            <w:r>
              <w:rPr>
                <w:i/>
                <w:iCs/>
                <w:color w:val="000000"/>
                <w:sz w:val="28"/>
                <w:szCs w:val="17"/>
                <w:lang w:val="uk-UA"/>
              </w:rPr>
              <w:t xml:space="preserve">. </w:t>
            </w:r>
            <w:r>
              <w:rPr>
                <w:color w:val="000000"/>
                <w:sz w:val="28"/>
                <w:szCs w:val="17"/>
              </w:rPr>
              <w:t xml:space="preserve">№ 23 </w:t>
            </w:r>
            <w:r>
              <w:rPr>
                <w:color w:val="000000"/>
                <w:sz w:val="28"/>
                <w:szCs w:val="17"/>
                <w:lang w:val="uk-UA"/>
              </w:rPr>
              <w:t>"Виробництво"                          Кредит</w:t>
            </w:r>
          </w:p>
        </w:tc>
      </w:tr>
      <w:tr w:rsidR="007250E7">
        <w:trPr>
          <w:trHeight w:val="811"/>
          <w:jc w:val="center"/>
        </w:trPr>
        <w:tc>
          <w:tcPr>
            <w:tcW w:w="3650" w:type="dxa"/>
            <w:tcBorders>
              <w:top w:val="single" w:sz="6" w:space="0" w:color="auto"/>
              <w:bottom w:val="single" w:sz="6" w:space="0" w:color="auto"/>
              <w:right w:val="nil"/>
            </w:tcBorders>
          </w:tcPr>
          <w:p w:rsidR="007250E7" w:rsidRDefault="00C66544">
            <w:pPr>
              <w:shd w:val="clear" w:color="auto" w:fill="FFFFFF"/>
              <w:spacing w:line="360" w:lineRule="auto"/>
              <w:rPr>
                <w:rFonts w:ascii="Arial" w:hAnsi="Arial"/>
                <w:sz w:val="28"/>
                <w:szCs w:val="24"/>
              </w:rPr>
            </w:pPr>
            <w:r>
              <w:rPr>
                <w:color w:val="000000"/>
                <w:sz w:val="28"/>
                <w:szCs w:val="19"/>
                <w:lang w:val="uk-UA"/>
              </w:rPr>
              <w:t>Сальдо на початок звітного періоду (незавершене вироб</w:t>
            </w:r>
            <w:r>
              <w:rPr>
                <w:color w:val="000000"/>
                <w:sz w:val="28"/>
                <w:szCs w:val="19"/>
                <w:lang w:val="uk-UA"/>
              </w:rPr>
              <w:softHyphen/>
              <w:t>ництво) (СІ)</w:t>
            </w:r>
          </w:p>
          <w:p w:rsidR="007250E7" w:rsidRDefault="007250E7">
            <w:pPr>
              <w:shd w:val="clear" w:color="auto" w:fill="FFFFFF"/>
              <w:spacing w:line="360" w:lineRule="auto"/>
              <w:rPr>
                <w:rFonts w:ascii="Arial" w:hAnsi="Arial"/>
                <w:sz w:val="28"/>
                <w:szCs w:val="24"/>
              </w:rPr>
            </w:pPr>
          </w:p>
        </w:tc>
        <w:tc>
          <w:tcPr>
            <w:tcW w:w="916" w:type="dxa"/>
            <w:tcBorders>
              <w:top w:val="single" w:sz="6" w:space="0" w:color="auto"/>
              <w:left w:val="nil"/>
              <w:bottom w:val="single" w:sz="6" w:space="0" w:color="auto"/>
              <w:right w:val="single" w:sz="6" w:space="0" w:color="auto"/>
            </w:tcBorders>
          </w:tcPr>
          <w:p w:rsidR="007250E7" w:rsidRDefault="00C66544">
            <w:pPr>
              <w:shd w:val="clear" w:color="auto" w:fill="FFFFFF"/>
              <w:spacing w:line="360" w:lineRule="auto"/>
              <w:rPr>
                <w:rFonts w:ascii="Arial" w:hAnsi="Arial"/>
                <w:sz w:val="28"/>
                <w:szCs w:val="24"/>
              </w:rPr>
            </w:pPr>
            <w:r>
              <w:rPr>
                <w:color w:val="000000"/>
                <w:sz w:val="28"/>
                <w:szCs w:val="19"/>
              </w:rPr>
              <w:t>3625</w:t>
            </w:r>
          </w:p>
          <w:p w:rsidR="007250E7" w:rsidRDefault="007250E7">
            <w:pPr>
              <w:shd w:val="clear" w:color="auto" w:fill="FFFFFF"/>
              <w:spacing w:line="360" w:lineRule="auto"/>
              <w:rPr>
                <w:rFonts w:ascii="Arial" w:hAnsi="Arial"/>
                <w:sz w:val="28"/>
                <w:szCs w:val="24"/>
              </w:rPr>
            </w:pPr>
          </w:p>
        </w:tc>
        <w:tc>
          <w:tcPr>
            <w:tcW w:w="4535" w:type="dxa"/>
            <w:tcBorders>
              <w:top w:val="single" w:sz="6" w:space="0" w:color="auto"/>
              <w:left w:val="single" w:sz="6" w:space="0" w:color="auto"/>
              <w:bottom w:val="single" w:sz="6" w:space="0" w:color="auto"/>
              <w:right w:val="nil"/>
            </w:tcBorders>
          </w:tcPr>
          <w:p w:rsidR="007250E7" w:rsidRDefault="00C66544">
            <w:pPr>
              <w:shd w:val="clear" w:color="auto" w:fill="FFFFFF"/>
              <w:spacing w:line="360" w:lineRule="auto"/>
              <w:rPr>
                <w:color w:val="000000"/>
                <w:sz w:val="28"/>
                <w:szCs w:val="19"/>
                <w:lang w:val="uk-UA"/>
              </w:rPr>
            </w:pPr>
            <w:r>
              <w:rPr>
                <w:color w:val="000000"/>
                <w:sz w:val="28"/>
                <w:szCs w:val="19"/>
                <w:lang w:val="uk-UA"/>
              </w:rPr>
              <w:t xml:space="preserve">Вартість     повернених     на      </w:t>
            </w:r>
            <w:r>
              <w:rPr>
                <w:color w:val="000000"/>
                <w:sz w:val="28"/>
                <w:szCs w:val="19"/>
              </w:rPr>
              <w:t xml:space="preserve">135 </w:t>
            </w:r>
            <w:r>
              <w:rPr>
                <w:color w:val="000000"/>
                <w:sz w:val="28"/>
                <w:szCs w:val="19"/>
                <w:lang w:val="uk-UA"/>
              </w:rPr>
              <w:t>склади матеріальних ціннос</w:t>
            </w:r>
            <w:r>
              <w:rPr>
                <w:color w:val="000000"/>
                <w:sz w:val="28"/>
                <w:szCs w:val="19"/>
                <w:lang w:val="uk-UA"/>
              </w:rPr>
              <w:softHyphen/>
              <w:t>тей, зворотних відходів, по</w:t>
            </w:r>
            <w:r>
              <w:rPr>
                <w:color w:val="000000"/>
                <w:sz w:val="28"/>
                <w:szCs w:val="19"/>
                <w:lang w:val="uk-UA"/>
              </w:rPr>
              <w:softHyphen/>
              <w:t>бічної    продукції,   супутної продукті, одержаних у про</w:t>
            </w:r>
            <w:r>
              <w:rPr>
                <w:color w:val="000000"/>
                <w:sz w:val="28"/>
                <w:szCs w:val="19"/>
                <w:lang w:val="uk-UA"/>
              </w:rPr>
              <w:softHyphen/>
              <w:t>цес</w:t>
            </w:r>
          </w:p>
          <w:p w:rsidR="007250E7" w:rsidRDefault="00C66544">
            <w:pPr>
              <w:shd w:val="clear" w:color="auto" w:fill="FFFFFF"/>
              <w:spacing w:line="360" w:lineRule="auto"/>
              <w:rPr>
                <w:rFonts w:ascii="Arial" w:hAnsi="Arial"/>
                <w:sz w:val="28"/>
                <w:szCs w:val="24"/>
              </w:rPr>
            </w:pPr>
            <w:r>
              <w:rPr>
                <w:color w:val="000000"/>
                <w:sz w:val="28"/>
                <w:szCs w:val="19"/>
                <w:lang w:val="uk-UA"/>
              </w:rPr>
              <w:t xml:space="preserve"> виробництва цінностей</w:t>
            </w:r>
          </w:p>
          <w:p w:rsidR="007250E7" w:rsidRDefault="007250E7">
            <w:pPr>
              <w:shd w:val="clear" w:color="auto" w:fill="FFFFFF"/>
              <w:spacing w:line="360" w:lineRule="auto"/>
              <w:rPr>
                <w:rFonts w:ascii="Arial" w:hAnsi="Arial"/>
                <w:sz w:val="28"/>
                <w:szCs w:val="24"/>
              </w:rPr>
            </w:pPr>
          </w:p>
        </w:tc>
      </w:tr>
      <w:tr w:rsidR="007250E7">
        <w:trPr>
          <w:trHeight w:val="570"/>
          <w:jc w:val="center"/>
        </w:trPr>
        <w:tc>
          <w:tcPr>
            <w:tcW w:w="3650" w:type="dxa"/>
            <w:tcBorders>
              <w:top w:val="single" w:sz="6" w:space="0" w:color="auto"/>
              <w:bottom w:val="single" w:sz="6" w:space="0" w:color="auto"/>
              <w:right w:val="nil"/>
            </w:tcBorders>
          </w:tcPr>
          <w:p w:rsidR="007250E7" w:rsidRDefault="00C66544">
            <w:pPr>
              <w:shd w:val="clear" w:color="auto" w:fill="FFFFFF"/>
              <w:spacing w:line="360" w:lineRule="auto"/>
              <w:rPr>
                <w:rFonts w:ascii="Arial" w:hAnsi="Arial"/>
                <w:sz w:val="28"/>
                <w:szCs w:val="24"/>
              </w:rPr>
            </w:pPr>
            <w:r>
              <w:rPr>
                <w:color w:val="000000"/>
                <w:sz w:val="28"/>
                <w:szCs w:val="19"/>
                <w:lang w:val="uk-UA"/>
              </w:rPr>
              <w:t>Виробничі витрати за звіт</w:t>
            </w:r>
            <w:r>
              <w:rPr>
                <w:color w:val="000000"/>
                <w:sz w:val="28"/>
                <w:szCs w:val="19"/>
                <w:lang w:val="uk-UA"/>
              </w:rPr>
              <w:softHyphen/>
              <w:t>ний період</w:t>
            </w:r>
          </w:p>
          <w:p w:rsidR="007250E7" w:rsidRDefault="007250E7">
            <w:pPr>
              <w:shd w:val="clear" w:color="auto" w:fill="FFFFFF"/>
              <w:spacing w:line="360" w:lineRule="auto"/>
              <w:rPr>
                <w:rFonts w:ascii="Arial" w:hAnsi="Arial"/>
                <w:sz w:val="28"/>
                <w:szCs w:val="24"/>
              </w:rPr>
            </w:pPr>
          </w:p>
        </w:tc>
        <w:tc>
          <w:tcPr>
            <w:tcW w:w="916" w:type="dxa"/>
            <w:tcBorders>
              <w:top w:val="single" w:sz="6" w:space="0" w:color="auto"/>
              <w:left w:val="nil"/>
              <w:bottom w:val="single" w:sz="6" w:space="0" w:color="auto"/>
              <w:right w:val="single" w:sz="6" w:space="0" w:color="auto"/>
            </w:tcBorders>
          </w:tcPr>
          <w:p w:rsidR="007250E7" w:rsidRDefault="00C66544">
            <w:pPr>
              <w:shd w:val="clear" w:color="auto" w:fill="FFFFFF"/>
              <w:spacing w:line="360" w:lineRule="auto"/>
              <w:rPr>
                <w:rFonts w:ascii="Arial" w:hAnsi="Arial"/>
                <w:sz w:val="28"/>
                <w:szCs w:val="24"/>
              </w:rPr>
            </w:pPr>
            <w:r>
              <w:rPr>
                <w:color w:val="000000"/>
                <w:sz w:val="28"/>
                <w:szCs w:val="19"/>
              </w:rPr>
              <w:t>20424</w:t>
            </w:r>
          </w:p>
          <w:p w:rsidR="007250E7" w:rsidRDefault="007250E7">
            <w:pPr>
              <w:shd w:val="clear" w:color="auto" w:fill="FFFFFF"/>
              <w:spacing w:line="360" w:lineRule="auto"/>
              <w:rPr>
                <w:rFonts w:ascii="Arial" w:hAnsi="Arial"/>
                <w:sz w:val="28"/>
                <w:szCs w:val="24"/>
              </w:rPr>
            </w:pPr>
          </w:p>
        </w:tc>
        <w:tc>
          <w:tcPr>
            <w:tcW w:w="4535" w:type="dxa"/>
            <w:tcBorders>
              <w:top w:val="single" w:sz="6" w:space="0" w:color="auto"/>
              <w:left w:val="single" w:sz="6" w:space="0" w:color="auto"/>
              <w:bottom w:val="single" w:sz="6" w:space="0" w:color="auto"/>
              <w:right w:val="nil"/>
            </w:tcBorders>
          </w:tcPr>
          <w:p w:rsidR="007250E7" w:rsidRDefault="00C66544">
            <w:pPr>
              <w:shd w:val="clear" w:color="auto" w:fill="FFFFFF"/>
              <w:spacing w:line="360" w:lineRule="auto"/>
              <w:rPr>
                <w:color w:val="000000"/>
                <w:sz w:val="28"/>
                <w:szCs w:val="19"/>
                <w:lang w:val="uk-UA"/>
              </w:rPr>
            </w:pPr>
            <w:r>
              <w:rPr>
                <w:color w:val="000000"/>
                <w:sz w:val="28"/>
                <w:szCs w:val="19"/>
                <w:lang w:val="uk-UA"/>
              </w:rPr>
              <w:t xml:space="preserve">Брак у виробництві (собівар-      </w:t>
            </w:r>
            <w:r>
              <w:rPr>
                <w:color w:val="000000"/>
                <w:sz w:val="28"/>
                <w:szCs w:val="19"/>
              </w:rPr>
              <w:t xml:space="preserve">130 </w:t>
            </w:r>
            <w:r>
              <w:rPr>
                <w:color w:val="000000"/>
                <w:sz w:val="28"/>
                <w:szCs w:val="19"/>
                <w:lang w:val="uk-UA"/>
              </w:rPr>
              <w:t>тість забракованих виробів</w:t>
            </w:r>
          </w:p>
          <w:p w:rsidR="007250E7" w:rsidRDefault="00C66544">
            <w:pPr>
              <w:shd w:val="clear" w:color="auto" w:fill="FFFFFF"/>
              <w:spacing w:line="360" w:lineRule="auto"/>
              <w:rPr>
                <w:color w:val="000000"/>
                <w:sz w:val="28"/>
                <w:szCs w:val="19"/>
                <w:lang w:val="uk-UA"/>
              </w:rPr>
            </w:pPr>
            <w:r>
              <w:rPr>
                <w:color w:val="000000"/>
                <w:sz w:val="28"/>
                <w:szCs w:val="19"/>
                <w:lang w:val="uk-UA"/>
              </w:rPr>
              <w:t xml:space="preserve"> і витрат </w:t>
            </w:r>
          </w:p>
          <w:p w:rsidR="007250E7" w:rsidRDefault="00C66544">
            <w:pPr>
              <w:shd w:val="clear" w:color="auto" w:fill="FFFFFF"/>
              <w:spacing w:line="360" w:lineRule="auto"/>
              <w:rPr>
                <w:rFonts w:ascii="Arial" w:hAnsi="Arial"/>
                <w:sz w:val="28"/>
                <w:szCs w:val="24"/>
              </w:rPr>
            </w:pPr>
            <w:r>
              <w:rPr>
                <w:color w:val="000000"/>
                <w:sz w:val="28"/>
                <w:szCs w:val="19"/>
                <w:lang w:val="uk-UA"/>
              </w:rPr>
              <w:t>на виправлення бра</w:t>
            </w:r>
            <w:r>
              <w:rPr>
                <w:color w:val="000000"/>
                <w:sz w:val="28"/>
                <w:szCs w:val="19"/>
                <w:lang w:val="uk-UA"/>
              </w:rPr>
              <w:softHyphen/>
              <w:t>ку)</w:t>
            </w:r>
          </w:p>
          <w:p w:rsidR="007250E7" w:rsidRDefault="007250E7">
            <w:pPr>
              <w:shd w:val="clear" w:color="auto" w:fill="FFFFFF"/>
              <w:spacing w:line="360" w:lineRule="auto"/>
              <w:rPr>
                <w:rFonts w:ascii="Arial" w:hAnsi="Arial"/>
                <w:sz w:val="28"/>
                <w:szCs w:val="24"/>
              </w:rPr>
            </w:pPr>
          </w:p>
        </w:tc>
      </w:tr>
      <w:tr w:rsidR="007250E7">
        <w:trPr>
          <w:trHeight w:val="950"/>
          <w:jc w:val="center"/>
        </w:trPr>
        <w:tc>
          <w:tcPr>
            <w:tcW w:w="3650" w:type="dxa"/>
            <w:tcBorders>
              <w:top w:val="single" w:sz="6" w:space="0" w:color="auto"/>
              <w:bottom w:val="single" w:sz="6" w:space="0" w:color="auto"/>
              <w:right w:val="nil"/>
            </w:tcBorders>
          </w:tcPr>
          <w:p w:rsidR="007250E7" w:rsidRDefault="00C66544">
            <w:pPr>
              <w:shd w:val="clear" w:color="auto" w:fill="FFFFFF"/>
              <w:spacing w:line="360" w:lineRule="auto"/>
              <w:rPr>
                <w:rFonts w:ascii="Arial" w:hAnsi="Arial"/>
                <w:sz w:val="28"/>
                <w:szCs w:val="24"/>
              </w:rPr>
            </w:pPr>
            <w:r>
              <w:rPr>
                <w:color w:val="000000"/>
                <w:sz w:val="28"/>
                <w:szCs w:val="19"/>
                <w:lang w:val="uk-UA"/>
              </w:rPr>
              <w:t>Брак у виробництві (техно</w:t>
            </w:r>
            <w:r>
              <w:rPr>
                <w:color w:val="000000"/>
                <w:sz w:val="28"/>
                <w:szCs w:val="19"/>
                <w:lang w:val="uk-UA"/>
              </w:rPr>
              <w:softHyphen/>
              <w:t>логічний)</w:t>
            </w:r>
          </w:p>
          <w:p w:rsidR="007250E7" w:rsidRDefault="007250E7">
            <w:pPr>
              <w:shd w:val="clear" w:color="auto" w:fill="FFFFFF"/>
              <w:spacing w:line="360" w:lineRule="auto"/>
              <w:rPr>
                <w:rFonts w:ascii="Arial" w:hAnsi="Arial"/>
                <w:sz w:val="28"/>
                <w:szCs w:val="24"/>
              </w:rPr>
            </w:pPr>
          </w:p>
        </w:tc>
        <w:tc>
          <w:tcPr>
            <w:tcW w:w="916" w:type="dxa"/>
            <w:tcBorders>
              <w:top w:val="single" w:sz="6" w:space="0" w:color="auto"/>
              <w:left w:val="nil"/>
              <w:bottom w:val="single" w:sz="6" w:space="0" w:color="auto"/>
              <w:right w:val="single" w:sz="6" w:space="0" w:color="auto"/>
            </w:tcBorders>
          </w:tcPr>
          <w:p w:rsidR="007250E7" w:rsidRDefault="00C66544">
            <w:pPr>
              <w:shd w:val="clear" w:color="auto" w:fill="FFFFFF"/>
              <w:spacing w:line="360" w:lineRule="auto"/>
              <w:rPr>
                <w:rFonts w:ascii="Arial" w:hAnsi="Arial"/>
                <w:sz w:val="28"/>
                <w:szCs w:val="24"/>
              </w:rPr>
            </w:pPr>
            <w:r>
              <w:rPr>
                <w:color w:val="000000"/>
                <w:sz w:val="28"/>
                <w:szCs w:val="19"/>
              </w:rPr>
              <w:t>100</w:t>
            </w:r>
          </w:p>
          <w:p w:rsidR="007250E7" w:rsidRDefault="007250E7">
            <w:pPr>
              <w:shd w:val="clear" w:color="auto" w:fill="FFFFFF"/>
              <w:spacing w:line="360" w:lineRule="auto"/>
              <w:rPr>
                <w:rFonts w:ascii="Arial" w:hAnsi="Arial"/>
                <w:sz w:val="28"/>
                <w:szCs w:val="24"/>
              </w:rPr>
            </w:pPr>
          </w:p>
        </w:tc>
        <w:tc>
          <w:tcPr>
            <w:tcW w:w="4535" w:type="dxa"/>
            <w:tcBorders>
              <w:top w:val="single" w:sz="6" w:space="0" w:color="auto"/>
              <w:left w:val="single" w:sz="6" w:space="0" w:color="auto"/>
              <w:bottom w:val="single" w:sz="6" w:space="0" w:color="auto"/>
              <w:right w:val="nil"/>
            </w:tcBorders>
          </w:tcPr>
          <w:p w:rsidR="007250E7" w:rsidRDefault="00C66544">
            <w:pPr>
              <w:shd w:val="clear" w:color="auto" w:fill="FFFFFF"/>
              <w:spacing w:line="360" w:lineRule="auto"/>
              <w:rPr>
                <w:color w:val="000000"/>
                <w:sz w:val="28"/>
                <w:szCs w:val="19"/>
                <w:lang w:val="uk-UA"/>
              </w:rPr>
            </w:pPr>
            <w:r>
              <w:rPr>
                <w:color w:val="000000"/>
                <w:sz w:val="28"/>
                <w:szCs w:val="19"/>
                <w:lang w:val="uk-UA"/>
              </w:rPr>
              <w:t xml:space="preserve">Фактична собівартість гото- </w:t>
            </w:r>
            <w:r>
              <w:rPr>
                <w:color w:val="000000"/>
                <w:sz w:val="28"/>
                <w:szCs w:val="19"/>
              </w:rPr>
              <w:t xml:space="preserve">19335 </w:t>
            </w:r>
            <w:r>
              <w:rPr>
                <w:color w:val="000000"/>
                <w:sz w:val="28"/>
                <w:szCs w:val="19"/>
                <w:lang w:val="uk-UA"/>
              </w:rPr>
              <w:t>вої продукті основного</w:t>
            </w:r>
          </w:p>
          <w:p w:rsidR="007250E7" w:rsidRDefault="00C66544">
            <w:pPr>
              <w:shd w:val="clear" w:color="auto" w:fill="FFFFFF"/>
              <w:spacing w:line="360" w:lineRule="auto"/>
              <w:rPr>
                <w:color w:val="000000"/>
                <w:sz w:val="28"/>
                <w:szCs w:val="19"/>
                <w:lang w:val="uk-UA"/>
              </w:rPr>
            </w:pPr>
            <w:r>
              <w:rPr>
                <w:color w:val="000000"/>
                <w:sz w:val="28"/>
                <w:szCs w:val="19"/>
                <w:lang w:val="uk-UA"/>
              </w:rPr>
              <w:t xml:space="preserve"> ви</w:t>
            </w:r>
            <w:r>
              <w:rPr>
                <w:color w:val="000000"/>
                <w:sz w:val="28"/>
                <w:szCs w:val="19"/>
                <w:lang w:val="uk-UA"/>
              </w:rPr>
              <w:softHyphen/>
              <w:t>робництва. Продукція сільськогосподар</w:t>
            </w:r>
            <w:r>
              <w:rPr>
                <w:color w:val="000000"/>
                <w:sz w:val="28"/>
                <w:szCs w:val="19"/>
                <w:lang w:val="uk-UA"/>
              </w:rPr>
              <w:softHyphen/>
              <w:t xml:space="preserve">ського виробництва </w:t>
            </w:r>
          </w:p>
          <w:p w:rsidR="007250E7" w:rsidRDefault="00C66544">
            <w:pPr>
              <w:numPr>
                <w:ilvl w:val="0"/>
                <w:numId w:val="1"/>
              </w:numPr>
              <w:shd w:val="clear" w:color="auto" w:fill="FFFFFF"/>
              <w:spacing w:line="360" w:lineRule="auto"/>
              <w:rPr>
                <w:color w:val="000000"/>
                <w:sz w:val="28"/>
                <w:szCs w:val="19"/>
                <w:lang w:val="uk-UA"/>
              </w:rPr>
            </w:pPr>
            <w:r>
              <w:rPr>
                <w:color w:val="000000"/>
                <w:sz w:val="28"/>
                <w:szCs w:val="19"/>
                <w:lang w:val="uk-UA"/>
              </w:rPr>
              <w:t xml:space="preserve">собівартість реалізації    </w:t>
            </w:r>
          </w:p>
          <w:p w:rsidR="007250E7" w:rsidRDefault="00C66544">
            <w:pPr>
              <w:numPr>
                <w:ilvl w:val="0"/>
                <w:numId w:val="1"/>
              </w:numPr>
              <w:shd w:val="clear" w:color="auto" w:fill="FFFFFF"/>
              <w:spacing w:line="360" w:lineRule="auto"/>
              <w:rPr>
                <w:rFonts w:ascii="Arial" w:hAnsi="Arial"/>
                <w:sz w:val="28"/>
                <w:szCs w:val="24"/>
                <w:lang w:val="uk-UA"/>
              </w:rPr>
            </w:pPr>
            <w:r>
              <w:rPr>
                <w:color w:val="000000"/>
                <w:sz w:val="28"/>
                <w:szCs w:val="19"/>
                <w:lang w:val="uk-UA"/>
              </w:rPr>
              <w:t>надзвичайні витрати та їй.</w:t>
            </w:r>
          </w:p>
          <w:p w:rsidR="007250E7" w:rsidRDefault="007250E7">
            <w:pPr>
              <w:shd w:val="clear" w:color="auto" w:fill="FFFFFF"/>
              <w:spacing w:line="360" w:lineRule="auto"/>
              <w:rPr>
                <w:rFonts w:ascii="Arial" w:hAnsi="Arial"/>
                <w:sz w:val="28"/>
                <w:szCs w:val="24"/>
                <w:lang w:val="uk-UA"/>
              </w:rPr>
            </w:pPr>
          </w:p>
        </w:tc>
      </w:tr>
      <w:tr w:rsidR="007250E7">
        <w:trPr>
          <w:trHeight w:val="183"/>
          <w:jc w:val="center"/>
        </w:trPr>
        <w:tc>
          <w:tcPr>
            <w:tcW w:w="3650" w:type="dxa"/>
            <w:tcBorders>
              <w:top w:val="single" w:sz="6" w:space="0" w:color="auto"/>
              <w:bottom w:val="single" w:sz="4" w:space="0" w:color="auto"/>
              <w:right w:val="single" w:sz="6" w:space="0" w:color="auto"/>
            </w:tcBorders>
          </w:tcPr>
          <w:p w:rsidR="007250E7" w:rsidRDefault="00C66544">
            <w:pPr>
              <w:shd w:val="clear" w:color="auto" w:fill="FFFFFF"/>
              <w:spacing w:line="360" w:lineRule="auto"/>
              <w:rPr>
                <w:rFonts w:ascii="Arial" w:hAnsi="Arial"/>
                <w:sz w:val="28"/>
                <w:szCs w:val="24"/>
              </w:rPr>
            </w:pPr>
            <w:r>
              <w:rPr>
                <w:color w:val="000000"/>
                <w:sz w:val="28"/>
                <w:szCs w:val="19"/>
                <w:lang w:val="uk-UA"/>
              </w:rPr>
              <w:t>Обооот по дебету сахунка</w:t>
            </w:r>
          </w:p>
          <w:p w:rsidR="007250E7" w:rsidRDefault="007250E7">
            <w:pPr>
              <w:shd w:val="clear" w:color="auto" w:fill="FFFFFF"/>
              <w:spacing w:line="360" w:lineRule="auto"/>
              <w:rPr>
                <w:rFonts w:ascii="Arial" w:hAnsi="Arial"/>
                <w:sz w:val="28"/>
                <w:szCs w:val="24"/>
              </w:rPr>
            </w:pPr>
          </w:p>
        </w:tc>
        <w:tc>
          <w:tcPr>
            <w:tcW w:w="916" w:type="dxa"/>
            <w:tcBorders>
              <w:top w:val="single" w:sz="6" w:space="0" w:color="auto"/>
              <w:left w:val="single" w:sz="6" w:space="0" w:color="auto"/>
              <w:bottom w:val="single" w:sz="4" w:space="0" w:color="auto"/>
              <w:right w:val="single" w:sz="6" w:space="0" w:color="auto"/>
            </w:tcBorders>
          </w:tcPr>
          <w:p w:rsidR="007250E7" w:rsidRDefault="00C66544">
            <w:pPr>
              <w:shd w:val="clear" w:color="auto" w:fill="FFFFFF"/>
              <w:spacing w:line="360" w:lineRule="auto"/>
              <w:rPr>
                <w:rFonts w:ascii="Arial" w:hAnsi="Arial"/>
                <w:sz w:val="28"/>
                <w:szCs w:val="24"/>
              </w:rPr>
            </w:pPr>
            <w:r>
              <w:rPr>
                <w:color w:val="000000"/>
                <w:sz w:val="28"/>
                <w:szCs w:val="19"/>
              </w:rPr>
              <w:t>20525</w:t>
            </w:r>
          </w:p>
          <w:p w:rsidR="007250E7" w:rsidRDefault="007250E7">
            <w:pPr>
              <w:shd w:val="clear" w:color="auto" w:fill="FFFFFF"/>
              <w:spacing w:line="360" w:lineRule="auto"/>
              <w:rPr>
                <w:rFonts w:ascii="Arial" w:hAnsi="Arial"/>
                <w:sz w:val="28"/>
                <w:szCs w:val="24"/>
              </w:rPr>
            </w:pPr>
          </w:p>
        </w:tc>
        <w:tc>
          <w:tcPr>
            <w:tcW w:w="4535" w:type="dxa"/>
            <w:tcBorders>
              <w:top w:val="single" w:sz="6" w:space="0" w:color="auto"/>
              <w:left w:val="single" w:sz="6" w:space="0" w:color="auto"/>
              <w:bottom w:val="single" w:sz="6" w:space="0" w:color="auto"/>
              <w:right w:val="nil"/>
            </w:tcBorders>
          </w:tcPr>
          <w:p w:rsidR="007250E7" w:rsidRDefault="00C66544">
            <w:pPr>
              <w:shd w:val="clear" w:color="auto" w:fill="FFFFFF"/>
              <w:spacing w:line="360" w:lineRule="auto"/>
              <w:rPr>
                <w:rFonts w:ascii="Arial" w:hAnsi="Arial"/>
                <w:sz w:val="28"/>
                <w:szCs w:val="24"/>
              </w:rPr>
            </w:pPr>
            <w:r>
              <w:rPr>
                <w:color w:val="000000"/>
                <w:sz w:val="28"/>
                <w:szCs w:val="19"/>
                <w:lang w:val="uk-UA"/>
              </w:rPr>
              <w:t xml:space="preserve">Оборот по кредиту рахунка   </w:t>
            </w:r>
            <w:r>
              <w:rPr>
                <w:color w:val="000000"/>
                <w:sz w:val="28"/>
                <w:szCs w:val="19"/>
              </w:rPr>
              <w:t>19600</w:t>
            </w:r>
          </w:p>
          <w:p w:rsidR="007250E7" w:rsidRDefault="007250E7">
            <w:pPr>
              <w:shd w:val="clear" w:color="auto" w:fill="FFFFFF"/>
              <w:spacing w:line="360" w:lineRule="auto"/>
              <w:rPr>
                <w:rFonts w:ascii="Arial" w:hAnsi="Arial"/>
                <w:sz w:val="28"/>
                <w:szCs w:val="24"/>
              </w:rPr>
            </w:pPr>
          </w:p>
        </w:tc>
      </w:tr>
      <w:tr w:rsidR="007250E7">
        <w:trPr>
          <w:trHeight w:val="460"/>
          <w:jc w:val="center"/>
        </w:trPr>
        <w:tc>
          <w:tcPr>
            <w:tcW w:w="3650" w:type="dxa"/>
            <w:tcBorders>
              <w:top w:val="single" w:sz="4" w:space="0" w:color="auto"/>
              <w:bottom w:val="single" w:sz="4" w:space="0" w:color="auto"/>
              <w:right w:val="single" w:sz="4" w:space="0" w:color="auto"/>
            </w:tcBorders>
          </w:tcPr>
          <w:p w:rsidR="007250E7" w:rsidRDefault="00C66544">
            <w:pPr>
              <w:shd w:val="clear" w:color="auto" w:fill="FFFFFF"/>
              <w:spacing w:line="360" w:lineRule="auto"/>
              <w:rPr>
                <w:rFonts w:ascii="Arial" w:hAnsi="Arial"/>
                <w:sz w:val="28"/>
                <w:szCs w:val="24"/>
              </w:rPr>
            </w:pPr>
            <w:r>
              <w:rPr>
                <w:color w:val="000000"/>
                <w:sz w:val="28"/>
                <w:szCs w:val="19"/>
                <w:lang w:val="uk-UA"/>
              </w:rPr>
              <w:t>Сальдо   на   початок   нового звітного періоду (незаверше</w:t>
            </w:r>
            <w:r>
              <w:rPr>
                <w:color w:val="000000"/>
                <w:sz w:val="28"/>
                <w:szCs w:val="19"/>
                <w:lang w:val="uk-UA"/>
              </w:rPr>
              <w:softHyphen/>
              <w:t>не виробництво) (С2)</w:t>
            </w:r>
          </w:p>
          <w:p w:rsidR="007250E7" w:rsidRDefault="007250E7">
            <w:pPr>
              <w:shd w:val="clear" w:color="auto" w:fill="FFFFFF"/>
              <w:spacing w:line="360" w:lineRule="auto"/>
              <w:rPr>
                <w:rFonts w:ascii="Arial" w:hAnsi="Arial"/>
                <w:sz w:val="28"/>
                <w:szCs w:val="24"/>
              </w:rPr>
            </w:pPr>
          </w:p>
        </w:tc>
        <w:tc>
          <w:tcPr>
            <w:tcW w:w="916" w:type="dxa"/>
            <w:tcBorders>
              <w:top w:val="single" w:sz="4" w:space="0" w:color="auto"/>
              <w:left w:val="single" w:sz="4" w:space="0" w:color="auto"/>
              <w:bottom w:val="single" w:sz="4" w:space="0" w:color="auto"/>
              <w:right w:val="single" w:sz="4" w:space="0" w:color="auto"/>
            </w:tcBorders>
          </w:tcPr>
          <w:p w:rsidR="007250E7" w:rsidRDefault="00C66544">
            <w:pPr>
              <w:shd w:val="clear" w:color="auto" w:fill="FFFFFF"/>
              <w:spacing w:line="360" w:lineRule="auto"/>
              <w:rPr>
                <w:rFonts w:ascii="Arial" w:hAnsi="Arial"/>
                <w:sz w:val="28"/>
                <w:szCs w:val="24"/>
              </w:rPr>
            </w:pPr>
            <w:r>
              <w:rPr>
                <w:color w:val="000000"/>
                <w:sz w:val="28"/>
                <w:szCs w:val="19"/>
              </w:rPr>
              <w:t>4550</w:t>
            </w:r>
          </w:p>
          <w:p w:rsidR="007250E7" w:rsidRDefault="007250E7">
            <w:pPr>
              <w:shd w:val="clear" w:color="auto" w:fill="FFFFFF"/>
              <w:spacing w:line="360" w:lineRule="auto"/>
              <w:rPr>
                <w:rFonts w:ascii="Arial" w:hAnsi="Arial"/>
                <w:sz w:val="28"/>
                <w:szCs w:val="24"/>
              </w:rPr>
            </w:pPr>
          </w:p>
        </w:tc>
        <w:tc>
          <w:tcPr>
            <w:tcW w:w="4535" w:type="dxa"/>
            <w:tcBorders>
              <w:top w:val="single" w:sz="6" w:space="0" w:color="auto"/>
              <w:left w:val="single" w:sz="4" w:space="0" w:color="auto"/>
              <w:bottom w:val="nil"/>
              <w:right w:val="nil"/>
            </w:tcBorders>
          </w:tcPr>
          <w:p w:rsidR="007250E7" w:rsidRDefault="007250E7">
            <w:pPr>
              <w:shd w:val="clear" w:color="auto" w:fill="FFFFFF"/>
              <w:spacing w:line="360" w:lineRule="auto"/>
              <w:rPr>
                <w:rFonts w:ascii="Arial" w:hAnsi="Arial"/>
                <w:sz w:val="28"/>
                <w:szCs w:val="24"/>
              </w:rPr>
            </w:pPr>
          </w:p>
          <w:p w:rsidR="007250E7" w:rsidRDefault="007250E7">
            <w:pPr>
              <w:shd w:val="clear" w:color="auto" w:fill="FFFFFF"/>
              <w:spacing w:line="360" w:lineRule="auto"/>
              <w:rPr>
                <w:rFonts w:ascii="Arial" w:hAnsi="Arial"/>
                <w:sz w:val="28"/>
                <w:szCs w:val="24"/>
              </w:rPr>
            </w:pPr>
          </w:p>
        </w:tc>
      </w:tr>
    </w:tbl>
    <w:p w:rsidR="007250E7" w:rsidRDefault="007250E7">
      <w:pPr>
        <w:shd w:val="clear" w:color="auto" w:fill="FFFFFF"/>
        <w:spacing w:line="360" w:lineRule="auto"/>
        <w:rPr>
          <w:sz w:val="28"/>
          <w:lang w:val="uk-UA"/>
        </w:rPr>
      </w:pPr>
    </w:p>
    <w:p w:rsidR="007250E7" w:rsidRDefault="007250E7">
      <w:pPr>
        <w:shd w:val="clear" w:color="auto" w:fill="FFFFFF"/>
        <w:spacing w:line="360" w:lineRule="auto"/>
        <w:ind w:firstLine="567"/>
        <w:jc w:val="both"/>
        <w:rPr>
          <w:sz w:val="28"/>
          <w:szCs w:val="24"/>
          <w:lang w:val="uk-UA"/>
        </w:rPr>
      </w:pPr>
    </w:p>
    <w:p w:rsidR="007250E7" w:rsidRDefault="00C66544">
      <w:pPr>
        <w:shd w:val="clear" w:color="auto" w:fill="FFFFFF"/>
        <w:spacing w:line="360" w:lineRule="auto"/>
        <w:ind w:firstLine="567"/>
        <w:jc w:val="both"/>
        <w:rPr>
          <w:sz w:val="28"/>
          <w:szCs w:val="24"/>
        </w:rPr>
      </w:pPr>
      <w:r>
        <w:rPr>
          <w:color w:val="000000"/>
          <w:sz w:val="28"/>
          <w:szCs w:val="22"/>
          <w:lang w:val="uk-UA"/>
        </w:rPr>
        <w:t>Сальдо на початок звітного періоду відображай залишки незавершеного виробництва, що перейшли з минулого звітного</w:t>
      </w:r>
    </w:p>
    <w:p w:rsidR="007250E7" w:rsidRDefault="00C66544">
      <w:pPr>
        <w:shd w:val="clear" w:color="auto" w:fill="FFFFFF"/>
        <w:spacing w:line="360" w:lineRule="auto"/>
        <w:ind w:firstLine="567"/>
        <w:jc w:val="both"/>
        <w:rPr>
          <w:sz w:val="28"/>
          <w:szCs w:val="24"/>
        </w:rPr>
      </w:pPr>
      <w:r>
        <w:rPr>
          <w:color w:val="000000"/>
          <w:sz w:val="28"/>
          <w:szCs w:val="22"/>
          <w:lang w:val="uk-UA"/>
        </w:rPr>
        <w:t>періоду.</w:t>
      </w:r>
    </w:p>
    <w:p w:rsidR="007250E7" w:rsidRDefault="00C66544">
      <w:pPr>
        <w:shd w:val="clear" w:color="auto" w:fill="FFFFFF"/>
        <w:spacing w:line="360" w:lineRule="auto"/>
        <w:ind w:firstLine="567"/>
        <w:jc w:val="both"/>
        <w:rPr>
          <w:sz w:val="28"/>
          <w:szCs w:val="24"/>
        </w:rPr>
      </w:pPr>
      <w:r>
        <w:rPr>
          <w:b/>
          <w:bCs/>
          <w:color w:val="000000"/>
          <w:sz w:val="28"/>
          <w:szCs w:val="21"/>
          <w:lang w:val="uk-UA"/>
        </w:rPr>
        <w:t xml:space="preserve">Облік витрат на рахунку </w:t>
      </w:r>
      <w:r>
        <w:rPr>
          <w:b/>
          <w:bCs/>
          <w:color w:val="000000"/>
          <w:sz w:val="28"/>
          <w:szCs w:val="21"/>
        </w:rPr>
        <w:t xml:space="preserve">№ 23 </w:t>
      </w:r>
      <w:r>
        <w:rPr>
          <w:b/>
          <w:bCs/>
          <w:color w:val="000000"/>
          <w:sz w:val="28"/>
          <w:szCs w:val="21"/>
          <w:lang w:val="uk-UA"/>
        </w:rPr>
        <w:t>"Виробництво" за</w:t>
      </w:r>
    </w:p>
    <w:p w:rsidR="007250E7" w:rsidRDefault="00C66544">
      <w:pPr>
        <w:shd w:val="clear" w:color="auto" w:fill="FFFFFF"/>
        <w:spacing w:line="360" w:lineRule="auto"/>
        <w:ind w:firstLine="567"/>
        <w:jc w:val="both"/>
        <w:rPr>
          <w:sz w:val="28"/>
          <w:szCs w:val="24"/>
        </w:rPr>
      </w:pPr>
      <w:r>
        <w:rPr>
          <w:b/>
          <w:bCs/>
          <w:color w:val="000000"/>
          <w:sz w:val="28"/>
          <w:szCs w:val="21"/>
          <w:lang w:val="uk-UA"/>
        </w:rPr>
        <w:t>звітний період:</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Дебет рахунка </w:t>
      </w:r>
      <w:r>
        <w:rPr>
          <w:color w:val="000000"/>
          <w:sz w:val="28"/>
          <w:szCs w:val="22"/>
        </w:rPr>
        <w:t xml:space="preserve">№ 23 </w:t>
      </w:r>
      <w:r>
        <w:rPr>
          <w:color w:val="000000"/>
          <w:sz w:val="28"/>
          <w:szCs w:val="22"/>
          <w:lang w:val="uk-UA"/>
        </w:rPr>
        <w:t>"Виробництво"</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Кредит </w:t>
      </w:r>
      <w:r>
        <w:rPr>
          <w:color w:val="000000"/>
          <w:sz w:val="28"/>
          <w:szCs w:val="22"/>
          <w:lang w:val="uk-UA"/>
        </w:rPr>
        <w:t xml:space="preserve">рахунка </w:t>
      </w:r>
      <w:r>
        <w:rPr>
          <w:color w:val="000000"/>
          <w:sz w:val="28"/>
          <w:szCs w:val="22"/>
        </w:rPr>
        <w:t xml:space="preserve">№ 201 </w:t>
      </w:r>
      <w:r>
        <w:rPr>
          <w:color w:val="000000"/>
          <w:sz w:val="28"/>
          <w:szCs w:val="22"/>
          <w:lang w:val="uk-UA"/>
        </w:rPr>
        <w:t>"Сировина і матеріали"</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Кредит </w:t>
      </w:r>
      <w:r>
        <w:rPr>
          <w:color w:val="000000"/>
          <w:sz w:val="28"/>
          <w:szCs w:val="22"/>
          <w:lang w:val="uk-UA"/>
        </w:rPr>
        <w:t xml:space="preserve">рахунка   </w:t>
      </w:r>
      <w:r>
        <w:rPr>
          <w:color w:val="000000"/>
          <w:sz w:val="28"/>
          <w:szCs w:val="22"/>
        </w:rPr>
        <w:t xml:space="preserve">№ 203 </w:t>
      </w:r>
      <w:r>
        <w:rPr>
          <w:color w:val="000000"/>
          <w:sz w:val="28"/>
          <w:szCs w:val="22"/>
          <w:lang w:val="uk-UA"/>
        </w:rPr>
        <w:t>"Паливо"</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Кредит </w:t>
      </w:r>
      <w:r>
        <w:rPr>
          <w:color w:val="000000"/>
          <w:sz w:val="28"/>
          <w:szCs w:val="22"/>
          <w:lang w:val="uk-UA"/>
        </w:rPr>
        <w:t xml:space="preserve">рахунка </w:t>
      </w:r>
      <w:r>
        <w:rPr>
          <w:color w:val="000000"/>
          <w:sz w:val="28"/>
          <w:szCs w:val="22"/>
        </w:rPr>
        <w:t xml:space="preserve">№ 66 </w:t>
      </w:r>
      <w:r>
        <w:rPr>
          <w:color w:val="000000"/>
          <w:sz w:val="28"/>
          <w:szCs w:val="22"/>
          <w:lang w:val="uk-UA"/>
        </w:rPr>
        <w:t>"Розрахунки з оплати праці"</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Кредит </w:t>
      </w:r>
      <w:r>
        <w:rPr>
          <w:color w:val="000000"/>
          <w:sz w:val="28"/>
          <w:szCs w:val="22"/>
          <w:lang w:val="uk-UA"/>
        </w:rPr>
        <w:t xml:space="preserve">рахунка </w:t>
      </w:r>
      <w:r>
        <w:rPr>
          <w:color w:val="000000"/>
          <w:sz w:val="28"/>
          <w:szCs w:val="22"/>
        </w:rPr>
        <w:t xml:space="preserve">№ 65 </w:t>
      </w:r>
      <w:r>
        <w:rPr>
          <w:color w:val="000000"/>
          <w:sz w:val="28"/>
          <w:szCs w:val="22"/>
          <w:lang w:val="uk-UA"/>
        </w:rPr>
        <w:t>"Розрахунки за страхуванням" та ін.</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Кредит </w:t>
      </w:r>
      <w:r>
        <w:rPr>
          <w:color w:val="000000"/>
          <w:sz w:val="28"/>
          <w:szCs w:val="22"/>
          <w:lang w:val="uk-UA"/>
        </w:rPr>
        <w:t xml:space="preserve">рахунків </w:t>
      </w:r>
      <w:r>
        <w:rPr>
          <w:color w:val="000000"/>
          <w:sz w:val="28"/>
          <w:szCs w:val="22"/>
        </w:rPr>
        <w:t xml:space="preserve">№ 80, 81, 82, 83, 84 </w:t>
      </w:r>
      <w:r>
        <w:rPr>
          <w:color w:val="000000"/>
          <w:sz w:val="28"/>
          <w:szCs w:val="22"/>
          <w:lang w:val="uk-UA"/>
        </w:rPr>
        <w:t xml:space="preserve">(клас </w:t>
      </w:r>
      <w:r>
        <w:rPr>
          <w:color w:val="000000"/>
          <w:sz w:val="28"/>
          <w:szCs w:val="22"/>
        </w:rPr>
        <w:t>8)</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Кредит   </w:t>
      </w:r>
      <w:r>
        <w:rPr>
          <w:color w:val="000000"/>
          <w:sz w:val="28"/>
          <w:szCs w:val="22"/>
          <w:lang w:val="uk-UA"/>
        </w:rPr>
        <w:t xml:space="preserve">рахунка   </w:t>
      </w:r>
      <w:r>
        <w:rPr>
          <w:color w:val="000000"/>
          <w:sz w:val="28"/>
          <w:szCs w:val="22"/>
        </w:rPr>
        <w:t xml:space="preserve">№   64   </w:t>
      </w:r>
      <w:r>
        <w:rPr>
          <w:color w:val="000000"/>
          <w:sz w:val="28"/>
          <w:szCs w:val="22"/>
          <w:lang w:val="uk-UA"/>
        </w:rPr>
        <w:t>"Розрахунки   за   податками   й</w:t>
      </w:r>
    </w:p>
    <w:p w:rsidR="007250E7" w:rsidRDefault="00C66544">
      <w:pPr>
        <w:shd w:val="clear" w:color="auto" w:fill="FFFFFF"/>
        <w:spacing w:line="360" w:lineRule="auto"/>
        <w:ind w:firstLine="567"/>
        <w:jc w:val="both"/>
        <w:rPr>
          <w:sz w:val="28"/>
          <w:szCs w:val="24"/>
        </w:rPr>
      </w:pPr>
      <w:r>
        <w:rPr>
          <w:color w:val="000000"/>
          <w:sz w:val="28"/>
          <w:szCs w:val="22"/>
          <w:lang w:val="uk-UA"/>
        </w:rPr>
        <w:t>платежами"</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Кредит </w:t>
      </w:r>
      <w:r>
        <w:rPr>
          <w:color w:val="000000"/>
          <w:sz w:val="28"/>
          <w:szCs w:val="22"/>
          <w:lang w:val="uk-UA"/>
        </w:rPr>
        <w:t xml:space="preserve">рахунка </w:t>
      </w:r>
      <w:r>
        <w:rPr>
          <w:color w:val="000000"/>
          <w:sz w:val="28"/>
          <w:szCs w:val="22"/>
        </w:rPr>
        <w:t xml:space="preserve">№ 91 </w:t>
      </w:r>
      <w:r>
        <w:rPr>
          <w:color w:val="000000"/>
          <w:sz w:val="28"/>
          <w:szCs w:val="22"/>
          <w:lang w:val="uk-UA"/>
        </w:rPr>
        <w:t>"Загальновиробничі витрати"</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З рахунка </w:t>
      </w:r>
      <w:r>
        <w:rPr>
          <w:color w:val="000000"/>
          <w:sz w:val="28"/>
          <w:szCs w:val="22"/>
        </w:rPr>
        <w:t xml:space="preserve">№ 91 </w:t>
      </w:r>
      <w:r>
        <w:rPr>
          <w:color w:val="000000"/>
          <w:sz w:val="28"/>
          <w:szCs w:val="22"/>
          <w:lang w:val="uk-UA"/>
        </w:rPr>
        <w:t>"Загальновиробничі витрати" списуються виробничі накладні витрати, витрати на організацію виробниц</w:t>
      </w:r>
      <w:r>
        <w:rPr>
          <w:color w:val="000000"/>
          <w:sz w:val="28"/>
          <w:szCs w:val="22"/>
          <w:lang w:val="uk-UA"/>
        </w:rPr>
        <w:softHyphen/>
        <w:t>тва та управління цехами, дільницями, відділеннями, бригада</w:t>
      </w:r>
      <w:r>
        <w:rPr>
          <w:color w:val="000000"/>
          <w:sz w:val="28"/>
          <w:szCs w:val="22"/>
          <w:lang w:val="uk-UA"/>
        </w:rPr>
        <w:softHyphen/>
        <w:t>ми та іншими підрозділами основного і допоміжного вироб</w:t>
      </w:r>
      <w:r>
        <w:rPr>
          <w:color w:val="000000"/>
          <w:sz w:val="28"/>
          <w:szCs w:val="22"/>
          <w:lang w:val="uk-UA"/>
        </w:rPr>
        <w:softHyphen/>
        <w:t>ництв, а також витрати на утримання та експлуатацію машин і устаткування.</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Допоміжні виробництва </w:t>
      </w:r>
      <w:r>
        <w:rPr>
          <w:color w:val="000000"/>
          <w:sz w:val="28"/>
          <w:szCs w:val="22"/>
          <w:lang w:val="uk-UA"/>
        </w:rPr>
        <w:t>на підприємствах різних галузей призначені для обслуговування виробництва основної продук</w:t>
      </w:r>
      <w:r>
        <w:rPr>
          <w:color w:val="000000"/>
          <w:sz w:val="28"/>
          <w:szCs w:val="22"/>
          <w:lang w:val="uk-UA"/>
        </w:rPr>
        <w:softHyphen/>
        <w:t>ції інструментами, пристосуваннями, штампами, моделями, транспортними послугами, запасними частинами для ремонту обладнання, інших основних засобів; різними видами енергії (електроенергією, повітрям, парою, газом тощо).</w:t>
      </w:r>
    </w:p>
    <w:p w:rsidR="007250E7" w:rsidRDefault="00C66544">
      <w:pPr>
        <w:shd w:val="clear" w:color="auto" w:fill="FFFFFF"/>
        <w:spacing w:line="360" w:lineRule="auto"/>
        <w:ind w:firstLine="567"/>
        <w:jc w:val="both"/>
        <w:rPr>
          <w:sz w:val="28"/>
          <w:szCs w:val="24"/>
        </w:rPr>
      </w:pPr>
      <w:r>
        <w:rPr>
          <w:color w:val="000000"/>
          <w:sz w:val="28"/>
          <w:szCs w:val="22"/>
          <w:lang w:val="uk-UA"/>
        </w:rPr>
        <w:t>Для забезпечення найбільш доцільної та економічної роботи допоміжних виробництв необхідно знати склад витрат і собівартість продукції по кожному з допоміжних виробництв за калькуляційними статтями.</w:t>
      </w:r>
    </w:p>
    <w:p w:rsidR="007250E7" w:rsidRDefault="00C66544">
      <w:pPr>
        <w:shd w:val="clear" w:color="auto" w:fill="FFFFFF"/>
        <w:spacing w:line="360" w:lineRule="auto"/>
        <w:ind w:firstLine="567"/>
        <w:jc w:val="both"/>
        <w:rPr>
          <w:sz w:val="28"/>
          <w:szCs w:val="24"/>
        </w:rPr>
      </w:pPr>
      <w:r>
        <w:rPr>
          <w:b/>
          <w:bCs/>
          <w:color w:val="000000"/>
          <w:sz w:val="28"/>
          <w:szCs w:val="21"/>
          <w:lang w:val="uk-UA"/>
        </w:rPr>
        <w:t>Собівартість одиниці виробу одержуємо шляхом ді</w:t>
      </w:r>
      <w:r>
        <w:rPr>
          <w:b/>
          <w:bCs/>
          <w:color w:val="000000"/>
          <w:sz w:val="28"/>
          <w:szCs w:val="21"/>
          <w:lang w:val="uk-UA"/>
        </w:rPr>
        <w:softHyphen/>
        <w:t>лення всіх витрат на кількість випущених за місяць</w:t>
      </w:r>
    </w:p>
    <w:p w:rsidR="007250E7" w:rsidRDefault="00C66544">
      <w:pPr>
        <w:shd w:val="clear" w:color="auto" w:fill="FFFFFF"/>
        <w:spacing w:line="360" w:lineRule="auto"/>
        <w:ind w:firstLine="567"/>
        <w:jc w:val="both"/>
        <w:rPr>
          <w:sz w:val="28"/>
          <w:szCs w:val="24"/>
        </w:rPr>
      </w:pPr>
      <w:r>
        <w:rPr>
          <w:b/>
          <w:bCs/>
          <w:color w:val="000000"/>
          <w:sz w:val="28"/>
          <w:szCs w:val="21"/>
          <w:lang w:val="uk-UA"/>
        </w:rPr>
        <w:t>виробів.</w: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 xml:space="preserve">На дебеті рахунка </w:t>
      </w:r>
      <w:r>
        <w:rPr>
          <w:color w:val="000000"/>
          <w:sz w:val="28"/>
          <w:szCs w:val="22"/>
        </w:rPr>
        <w:t xml:space="preserve">№ </w:t>
      </w:r>
      <w:r>
        <w:rPr>
          <w:b/>
          <w:bCs/>
          <w:color w:val="000000"/>
          <w:sz w:val="28"/>
          <w:szCs w:val="22"/>
        </w:rPr>
        <w:t xml:space="preserve">23 </w:t>
      </w:r>
      <w:r>
        <w:rPr>
          <w:color w:val="000000"/>
          <w:sz w:val="28"/>
          <w:szCs w:val="22"/>
          <w:lang w:val="uk-UA"/>
        </w:rPr>
        <w:t xml:space="preserve">"Допоміжні виробництва" </w:t>
      </w:r>
      <w:r>
        <w:rPr>
          <w:color w:val="000000"/>
          <w:sz w:val="28"/>
          <w:szCs w:val="22"/>
        </w:rPr>
        <w:t xml:space="preserve">(№ 23 </w:t>
      </w:r>
      <w:r>
        <w:rPr>
          <w:color w:val="000000"/>
          <w:sz w:val="28"/>
          <w:szCs w:val="22"/>
          <w:lang w:val="uk-UA"/>
        </w:rPr>
        <w:t>"Виробництво") відображаються прямі витрати, пов'язані безпо</w:t>
      </w:r>
      <w:r>
        <w:rPr>
          <w:color w:val="000000"/>
          <w:sz w:val="28"/>
          <w:szCs w:val="22"/>
          <w:lang w:val="uk-UA"/>
        </w:rPr>
        <w:softHyphen/>
        <w:t>середньо з випуском продукції, виконанням робіт і наданням послуг, а також непрямі витрати, пов'язані з управлінням і обслуговуванням допоміжних виробництв, і збитки від браку. Прямі витрати, пов'язані безпосередньо з випуском продукції, виконанням робіт і наданням послуг, списуються на рахунок № 23 з кредиту рахунків обліку виробничих запасів, розрахунків з персоналом по оплаті праці та ін.</w: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 xml:space="preserve">На кредиті рахунка № 23 субрахунку "Допоміжні виробництва" </w:t>
      </w:r>
      <w:r>
        <w:rPr>
          <w:color w:val="000000"/>
          <w:sz w:val="28"/>
          <w:szCs w:val="22"/>
          <w:lang w:val="uk-UA"/>
        </w:rPr>
        <w:t>відображають суми фактичної собівартості завершеної виробництвом продукції, виконаних робіт і наданих</w:t>
      </w:r>
    </w:p>
    <w:p w:rsidR="007250E7" w:rsidRDefault="007250E7">
      <w:pPr>
        <w:spacing w:line="360" w:lineRule="auto"/>
        <w:ind w:firstLine="567"/>
        <w:jc w:val="both"/>
        <w:rPr>
          <w:sz w:val="28"/>
          <w:szCs w:val="24"/>
          <w:lang w:val="uk-UA"/>
        </w:rPr>
      </w:pPr>
    </w:p>
    <w:p w:rsidR="007250E7" w:rsidRDefault="007250E7">
      <w:pPr>
        <w:spacing w:line="360" w:lineRule="auto"/>
        <w:ind w:firstLine="567"/>
        <w:jc w:val="both"/>
        <w:rPr>
          <w:sz w:val="28"/>
          <w:szCs w:val="24"/>
          <w:lang w:val="uk-UA"/>
        </w:rPr>
      </w:pP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послуг. Ці суми списуються з кредиту субрахунка рахунка </w:t>
      </w:r>
      <w:r>
        <w:rPr>
          <w:color w:val="000000"/>
          <w:sz w:val="28"/>
          <w:szCs w:val="22"/>
        </w:rPr>
        <w:t xml:space="preserve">№ 23 </w:t>
      </w:r>
      <w:r>
        <w:rPr>
          <w:color w:val="000000"/>
          <w:sz w:val="28"/>
          <w:szCs w:val="22"/>
          <w:lang w:val="uk-UA"/>
        </w:rPr>
        <w:t>в дебет відповідних рахунків записом:</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Дебет рахунка </w:t>
      </w:r>
      <w:r>
        <w:rPr>
          <w:color w:val="000000"/>
          <w:sz w:val="28"/>
          <w:szCs w:val="22"/>
        </w:rPr>
        <w:t xml:space="preserve">№ 23 </w:t>
      </w:r>
      <w:r>
        <w:rPr>
          <w:color w:val="000000"/>
          <w:sz w:val="28"/>
          <w:szCs w:val="22"/>
          <w:lang w:val="uk-UA"/>
        </w:rPr>
        <w:t>"Виробництво" (основне)</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Дебет рахунка </w:t>
      </w:r>
      <w:r>
        <w:rPr>
          <w:color w:val="000000"/>
          <w:sz w:val="28"/>
          <w:szCs w:val="22"/>
        </w:rPr>
        <w:t xml:space="preserve">№ 90 </w:t>
      </w:r>
      <w:r>
        <w:rPr>
          <w:color w:val="000000"/>
          <w:sz w:val="28"/>
          <w:szCs w:val="22"/>
          <w:lang w:val="uk-UA"/>
        </w:rPr>
        <w:t>"Собівартість реалізації"</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Кредит </w:t>
      </w:r>
      <w:r>
        <w:rPr>
          <w:color w:val="000000"/>
          <w:sz w:val="28"/>
          <w:szCs w:val="22"/>
          <w:lang w:val="uk-UA"/>
        </w:rPr>
        <w:t xml:space="preserve">рахунка </w:t>
      </w:r>
      <w:r>
        <w:rPr>
          <w:color w:val="000000"/>
          <w:sz w:val="28"/>
          <w:szCs w:val="22"/>
        </w:rPr>
        <w:t xml:space="preserve">№ 23 </w:t>
      </w:r>
      <w:r>
        <w:rPr>
          <w:color w:val="000000"/>
          <w:sz w:val="28"/>
          <w:szCs w:val="22"/>
          <w:lang w:val="uk-UA"/>
        </w:rPr>
        <w:t>"Виробництво"</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Залишок </w:t>
      </w:r>
      <w:r>
        <w:rPr>
          <w:color w:val="000000"/>
          <w:sz w:val="28"/>
          <w:szCs w:val="22"/>
        </w:rPr>
        <w:t xml:space="preserve">- </w:t>
      </w:r>
      <w:r>
        <w:rPr>
          <w:b/>
          <w:bCs/>
          <w:color w:val="000000"/>
          <w:sz w:val="28"/>
          <w:szCs w:val="22"/>
          <w:lang w:val="uk-UA"/>
        </w:rPr>
        <w:t xml:space="preserve">на дебеті </w:t>
      </w:r>
      <w:r>
        <w:rPr>
          <w:color w:val="000000"/>
          <w:sz w:val="28"/>
          <w:szCs w:val="22"/>
          <w:lang w:val="uk-UA"/>
        </w:rPr>
        <w:t xml:space="preserve">рахунка </w:t>
      </w:r>
      <w:r>
        <w:rPr>
          <w:color w:val="000000"/>
          <w:sz w:val="28"/>
          <w:szCs w:val="22"/>
        </w:rPr>
        <w:t xml:space="preserve">№ 23 </w:t>
      </w:r>
      <w:r>
        <w:rPr>
          <w:color w:val="000000"/>
          <w:sz w:val="28"/>
          <w:szCs w:val="22"/>
          <w:lang w:val="uk-UA"/>
        </w:rPr>
        <w:t xml:space="preserve">"Виробництво", субрахунок </w:t>
      </w:r>
      <w:r>
        <w:rPr>
          <w:color w:val="000000"/>
          <w:sz w:val="28"/>
          <w:szCs w:val="22"/>
        </w:rPr>
        <w:t xml:space="preserve">№ 23 </w:t>
      </w:r>
      <w:r>
        <w:rPr>
          <w:color w:val="000000"/>
          <w:sz w:val="28"/>
          <w:szCs w:val="22"/>
          <w:lang w:val="uk-UA"/>
        </w:rPr>
        <w:t>"Допоміжні виробництва"</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Аналітичний облік рахунка </w:t>
      </w:r>
      <w:r>
        <w:rPr>
          <w:color w:val="000000"/>
          <w:sz w:val="28"/>
          <w:szCs w:val="22"/>
        </w:rPr>
        <w:t xml:space="preserve">№ 23 </w:t>
      </w:r>
      <w:r>
        <w:rPr>
          <w:color w:val="000000"/>
          <w:sz w:val="28"/>
          <w:szCs w:val="22"/>
          <w:lang w:val="uk-UA"/>
        </w:rPr>
        <w:t>"Виробництво" ведеться за видами виробництв.</w:t>
      </w:r>
    </w:p>
    <w:p w:rsidR="007250E7" w:rsidRDefault="00C66544">
      <w:pPr>
        <w:shd w:val="clear" w:color="auto" w:fill="FFFFFF"/>
        <w:spacing w:line="360" w:lineRule="auto"/>
        <w:ind w:firstLine="567"/>
        <w:jc w:val="center"/>
        <w:rPr>
          <w:sz w:val="28"/>
          <w:szCs w:val="24"/>
          <w:lang w:val="uk-UA"/>
        </w:rPr>
      </w:pPr>
      <w:r>
        <w:rPr>
          <w:b/>
          <w:bCs/>
          <w:color w:val="000000"/>
          <w:sz w:val="28"/>
          <w:szCs w:val="24"/>
          <w:lang w:val="uk-UA"/>
        </w:rPr>
        <w:t>Облік загальновиробничих і адміністративних витрат (рах. № 91, 92)</w: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Облік витрат, пов'язаних з утриманням і експлуа</w:t>
      </w:r>
      <w:r>
        <w:rPr>
          <w:b/>
          <w:bCs/>
          <w:color w:val="000000"/>
          <w:sz w:val="28"/>
          <w:szCs w:val="22"/>
          <w:lang w:val="uk-UA"/>
        </w:rPr>
        <w:softHyphen/>
        <w:t>тацією машин та обладнання (рах. № 91, замість рах.</w:t>
      </w:r>
    </w:p>
    <w:p w:rsidR="007250E7" w:rsidRDefault="00C66544">
      <w:pPr>
        <w:shd w:val="clear" w:color="auto" w:fill="FFFFFF"/>
        <w:spacing w:line="360" w:lineRule="auto"/>
        <w:ind w:firstLine="567"/>
        <w:jc w:val="both"/>
        <w:rPr>
          <w:sz w:val="28"/>
          <w:szCs w:val="24"/>
        </w:rPr>
      </w:pPr>
      <w:r>
        <w:rPr>
          <w:color w:val="000000"/>
          <w:sz w:val="28"/>
          <w:szCs w:val="22"/>
          <w:lang w:val="uk-UA"/>
        </w:rPr>
        <w:t>№ 24), здійснюється у порядку, визначеному Інструкцією про застосування Плану рахунків бухгалтерського обліку активів, капіталу, зобов'язань і господарських операцій підпри</w:t>
      </w:r>
      <w:r>
        <w:rPr>
          <w:color w:val="000000"/>
          <w:sz w:val="28"/>
          <w:szCs w:val="22"/>
          <w:lang w:val="uk-UA"/>
        </w:rPr>
        <w:softHyphen/>
        <w:t xml:space="preserve">ємств і організацій, затвердженою Наказом Мінфіну України </w:t>
      </w:r>
      <w:r>
        <w:rPr>
          <w:color w:val="000000"/>
          <w:sz w:val="28"/>
          <w:szCs w:val="22"/>
        </w:rPr>
        <w:t xml:space="preserve">№ 291 </w:t>
      </w:r>
      <w:r>
        <w:rPr>
          <w:color w:val="000000"/>
          <w:sz w:val="28"/>
          <w:szCs w:val="22"/>
          <w:lang w:val="uk-UA"/>
        </w:rPr>
        <w:t xml:space="preserve">від </w:t>
      </w:r>
      <w:r>
        <w:rPr>
          <w:color w:val="000000"/>
          <w:sz w:val="28"/>
          <w:szCs w:val="22"/>
        </w:rPr>
        <w:t xml:space="preserve">30.11.99 </w:t>
      </w:r>
      <w:r>
        <w:rPr>
          <w:color w:val="000000"/>
          <w:sz w:val="28"/>
          <w:szCs w:val="22"/>
          <w:lang w:val="uk-UA"/>
        </w:rPr>
        <w:t xml:space="preserve">р. </w:t>
      </w:r>
      <w:r>
        <w:rPr>
          <w:b/>
          <w:bCs/>
          <w:color w:val="000000"/>
          <w:sz w:val="28"/>
          <w:szCs w:val="22"/>
          <w:lang w:val="uk-UA"/>
        </w:rPr>
        <w:t xml:space="preserve">До таких витрат належать: </w:t>
      </w:r>
      <w:r>
        <w:rPr>
          <w:color w:val="000000"/>
          <w:sz w:val="28"/>
          <w:szCs w:val="22"/>
          <w:lang w:val="uk-UA"/>
        </w:rPr>
        <w:t>витрати на утримання, експлуатацію та поточний ремонт машин і обладнання, засобів внутрішньовиробничого транспорту, ви</w:t>
      </w:r>
      <w:r>
        <w:rPr>
          <w:color w:val="000000"/>
          <w:sz w:val="28"/>
          <w:szCs w:val="22"/>
          <w:lang w:val="uk-UA"/>
        </w:rPr>
        <w:softHyphen/>
        <w:t>трати на їх ремонт тощо.</w:t>
      </w:r>
    </w:p>
    <w:p w:rsidR="007250E7" w:rsidRDefault="00C66544">
      <w:pPr>
        <w:shd w:val="clear" w:color="auto" w:fill="FFFFFF"/>
        <w:spacing w:line="360" w:lineRule="auto"/>
        <w:ind w:firstLine="567"/>
        <w:jc w:val="both"/>
        <w:rPr>
          <w:sz w:val="28"/>
          <w:szCs w:val="24"/>
        </w:rPr>
      </w:pPr>
      <w:r>
        <w:rPr>
          <w:color w:val="000000"/>
          <w:sz w:val="28"/>
          <w:szCs w:val="22"/>
          <w:lang w:val="uk-UA"/>
        </w:rPr>
        <w:t>Підприємства, організації обліковують витрати на утриман</w:t>
      </w:r>
      <w:r>
        <w:rPr>
          <w:color w:val="000000"/>
          <w:sz w:val="28"/>
          <w:szCs w:val="22"/>
          <w:lang w:val="uk-UA"/>
        </w:rPr>
        <w:softHyphen/>
        <w:t xml:space="preserve">ня та експлуатацію машин і обладнання по окремих цехах (підрозділах), всередині них </w:t>
      </w:r>
      <w:r>
        <w:rPr>
          <w:color w:val="000000"/>
          <w:sz w:val="28"/>
          <w:szCs w:val="22"/>
        </w:rPr>
        <w:t xml:space="preserve">- </w:t>
      </w:r>
      <w:r>
        <w:rPr>
          <w:color w:val="000000"/>
          <w:sz w:val="28"/>
          <w:szCs w:val="22"/>
          <w:lang w:val="uk-UA"/>
        </w:rPr>
        <w:t xml:space="preserve">по статтях, передбачених у галузевих інструкціях. </w:t>
      </w:r>
      <w:r>
        <w:rPr>
          <w:b/>
          <w:bCs/>
          <w:color w:val="000000"/>
          <w:sz w:val="28"/>
          <w:szCs w:val="22"/>
          <w:lang w:val="uk-UA"/>
        </w:rPr>
        <w:t>На підприємствах з безцеховою структурою управління зазначені витрати відобража</w:t>
      </w:r>
      <w:r>
        <w:rPr>
          <w:b/>
          <w:bCs/>
          <w:color w:val="000000"/>
          <w:sz w:val="28"/>
          <w:szCs w:val="22"/>
          <w:lang w:val="uk-UA"/>
        </w:rPr>
        <w:softHyphen/>
        <w:t>ються у цілому по підприємству.</w:t>
      </w:r>
    </w:p>
    <w:p w:rsidR="007250E7" w:rsidRDefault="00C66544">
      <w:pPr>
        <w:shd w:val="clear" w:color="auto" w:fill="FFFFFF"/>
        <w:spacing w:line="360" w:lineRule="auto"/>
        <w:ind w:firstLine="567"/>
        <w:jc w:val="both"/>
        <w:rPr>
          <w:sz w:val="28"/>
          <w:szCs w:val="24"/>
        </w:rPr>
      </w:pPr>
      <w:r>
        <w:rPr>
          <w:color w:val="000000"/>
          <w:sz w:val="28"/>
          <w:szCs w:val="22"/>
          <w:lang w:val="uk-UA"/>
        </w:rPr>
        <w:t>У випадках, коли витрати на утримання цехового транс</w:t>
      </w:r>
      <w:r>
        <w:rPr>
          <w:color w:val="000000"/>
          <w:sz w:val="28"/>
          <w:szCs w:val="22"/>
          <w:lang w:val="uk-UA"/>
        </w:rPr>
        <w:softHyphen/>
        <w:t>порту становлять у собівартості значну частку, вони обліко</w:t>
      </w:r>
      <w:r>
        <w:rPr>
          <w:color w:val="000000"/>
          <w:sz w:val="28"/>
          <w:szCs w:val="22"/>
          <w:lang w:val="uk-UA"/>
        </w:rPr>
        <w:softHyphen/>
        <w:t xml:space="preserve">вуються на рахунку </w:t>
      </w:r>
      <w:r>
        <w:rPr>
          <w:color w:val="000000"/>
          <w:sz w:val="28"/>
          <w:szCs w:val="22"/>
        </w:rPr>
        <w:t xml:space="preserve">№ 23 </w:t>
      </w:r>
      <w:r>
        <w:rPr>
          <w:color w:val="000000"/>
          <w:sz w:val="28"/>
          <w:szCs w:val="22"/>
          <w:lang w:val="uk-UA"/>
        </w:rPr>
        <w:t>"Виробництво" за окремою статтею "Внутрішньозаводське переміщення сировини, матеріалів, на</w:t>
      </w:r>
      <w:r>
        <w:rPr>
          <w:color w:val="000000"/>
          <w:sz w:val="28"/>
          <w:szCs w:val="22"/>
          <w:lang w:val="uk-UA"/>
        </w:rPr>
        <w:softHyphen/>
        <w:t xml:space="preserve">півфабрикатів і продукції" і на рахунку </w:t>
      </w:r>
      <w:r>
        <w:rPr>
          <w:color w:val="000000"/>
          <w:sz w:val="28"/>
          <w:szCs w:val="22"/>
        </w:rPr>
        <w:t xml:space="preserve">№ 91 </w:t>
      </w:r>
      <w:r>
        <w:rPr>
          <w:color w:val="000000"/>
          <w:sz w:val="28"/>
          <w:szCs w:val="22"/>
          <w:lang w:val="uk-UA"/>
        </w:rPr>
        <w:t>"Загальнови-робничі витрати" не відображаються.</w:t>
      </w:r>
    </w:p>
    <w:p w:rsidR="007250E7" w:rsidRDefault="00C66544">
      <w:pPr>
        <w:shd w:val="clear" w:color="auto" w:fill="FFFFFF"/>
        <w:spacing w:line="360" w:lineRule="auto"/>
        <w:ind w:firstLine="567"/>
        <w:jc w:val="both"/>
        <w:rPr>
          <w:sz w:val="28"/>
          <w:szCs w:val="24"/>
          <w:lang w:val="uk-UA"/>
        </w:rPr>
      </w:pPr>
      <w:r>
        <w:rPr>
          <w:color w:val="000000"/>
          <w:sz w:val="28"/>
          <w:szCs w:val="22"/>
          <w:lang w:val="uk-UA"/>
        </w:rPr>
        <w:t>До витрат на утримання та експлуатацію машин і механіз</w:t>
      </w:r>
      <w:r>
        <w:rPr>
          <w:color w:val="000000"/>
          <w:sz w:val="28"/>
          <w:szCs w:val="22"/>
          <w:lang w:val="uk-UA"/>
        </w:rPr>
        <w:softHyphen/>
        <w:t xml:space="preserve">мів </w:t>
      </w:r>
      <w:r>
        <w:rPr>
          <w:b/>
          <w:bCs/>
          <w:color w:val="000000"/>
          <w:sz w:val="28"/>
          <w:szCs w:val="22"/>
          <w:lang w:val="uk-UA"/>
        </w:rPr>
        <w:t xml:space="preserve">у сільському господарстві </w:t>
      </w:r>
      <w:r>
        <w:rPr>
          <w:color w:val="000000"/>
          <w:sz w:val="28"/>
          <w:szCs w:val="22"/>
          <w:lang w:val="uk-UA"/>
        </w:rPr>
        <w:t>відносяться також витрати на утримання та експлуатацію тракторів (на всіх видах робіт, включаючи транспортні), комбайнів та інших самохідних, навісних і причіпних сільськогосподарських машин і знарядь для обробки ґрунту, вирощування й збирання сільськогоспо</w:t>
      </w:r>
      <w:r>
        <w:rPr>
          <w:color w:val="000000"/>
          <w:sz w:val="28"/>
          <w:szCs w:val="22"/>
          <w:lang w:val="uk-UA"/>
        </w:rPr>
        <w:softHyphen/>
        <w:t>дарських культур та інших робіт машинно-тракторного парку. Включення перелічених витрат до собівартості сільськогоспо</w:t>
      </w:r>
      <w:r>
        <w:rPr>
          <w:color w:val="000000"/>
          <w:sz w:val="28"/>
          <w:szCs w:val="22"/>
          <w:lang w:val="uk-UA"/>
        </w:rPr>
        <w:softHyphen/>
        <w:t>дарської продукції здійснюється відповідно до Основних положень по плануванню, обліку і калькулюванню собівартості сільськогосподарської продукції.</w: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 xml:space="preserve">Витрати на управління підприємством поділяють на дві групи: </w:t>
      </w:r>
      <w:r>
        <w:rPr>
          <w:color w:val="000000"/>
          <w:sz w:val="28"/>
          <w:szCs w:val="22"/>
          <w:lang w:val="uk-UA"/>
        </w:rPr>
        <w:t>управління виробничими структурними підрозді</w:t>
      </w:r>
      <w:r>
        <w:rPr>
          <w:color w:val="000000"/>
          <w:sz w:val="28"/>
          <w:szCs w:val="22"/>
          <w:lang w:val="uk-UA"/>
        </w:rPr>
        <w:softHyphen/>
        <w:t xml:space="preserve">лами - </w:t>
      </w:r>
      <w:r>
        <w:rPr>
          <w:b/>
          <w:bCs/>
          <w:color w:val="000000"/>
          <w:sz w:val="28"/>
          <w:szCs w:val="22"/>
          <w:lang w:val="uk-UA"/>
        </w:rPr>
        <w:t xml:space="preserve">загальновиробничі </w:t>
      </w:r>
      <w:r>
        <w:rPr>
          <w:color w:val="000000"/>
          <w:sz w:val="28"/>
          <w:szCs w:val="22"/>
          <w:lang w:val="uk-UA"/>
        </w:rPr>
        <w:t>(бригадою, дільницею, підрозді</w:t>
      </w:r>
      <w:r>
        <w:rPr>
          <w:color w:val="000000"/>
          <w:sz w:val="28"/>
          <w:szCs w:val="22"/>
          <w:lang w:val="uk-UA"/>
        </w:rPr>
        <w:softHyphen/>
        <w:t xml:space="preserve">лом, технологічною лінією - фазою, переділом тощо) та господарством у цілому - </w:t>
      </w:r>
      <w:r>
        <w:rPr>
          <w:b/>
          <w:bCs/>
          <w:color w:val="000000"/>
          <w:sz w:val="28"/>
          <w:szCs w:val="22"/>
          <w:lang w:val="uk-UA"/>
        </w:rPr>
        <w:t xml:space="preserve">загальногосподарські. </w:t>
      </w:r>
      <w:r>
        <w:rPr>
          <w:color w:val="000000"/>
          <w:sz w:val="28"/>
          <w:szCs w:val="22"/>
          <w:lang w:val="uk-UA"/>
        </w:rPr>
        <w:t xml:space="preserve">Для обліку першої групи витрат планом рахунків передбачено рахунок </w:t>
      </w:r>
      <w:r>
        <w:rPr>
          <w:color w:val="000000"/>
          <w:sz w:val="28"/>
          <w:szCs w:val="22"/>
        </w:rPr>
        <w:t xml:space="preserve">№ 91 </w:t>
      </w:r>
      <w:r>
        <w:rPr>
          <w:color w:val="000000"/>
          <w:sz w:val="28"/>
          <w:szCs w:val="22"/>
          <w:lang w:val="uk-UA"/>
        </w:rPr>
        <w:t>"Загальновиробничі -витрати", на якому для кожного структур</w:t>
      </w:r>
      <w:r>
        <w:rPr>
          <w:color w:val="000000"/>
          <w:sz w:val="28"/>
          <w:szCs w:val="22"/>
          <w:lang w:val="uk-UA"/>
        </w:rPr>
        <w:softHyphen/>
        <w:t>ного підрозділу відкривають окремий субрахунок. Для обліку другої групи - рахунок № 92 "-Адміністративні витрати".</w: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 xml:space="preserve">На дебеті рахунка </w:t>
      </w:r>
      <w:r>
        <w:rPr>
          <w:color w:val="000000"/>
          <w:sz w:val="28"/>
          <w:szCs w:val="22"/>
          <w:lang w:val="uk-UA"/>
        </w:rPr>
        <w:t xml:space="preserve">№ </w:t>
      </w:r>
      <w:r>
        <w:rPr>
          <w:b/>
          <w:bCs/>
          <w:color w:val="000000"/>
          <w:sz w:val="28"/>
          <w:szCs w:val="22"/>
          <w:lang w:val="uk-UA"/>
        </w:rPr>
        <w:t xml:space="preserve">91 </w:t>
      </w:r>
      <w:r>
        <w:rPr>
          <w:color w:val="000000"/>
          <w:sz w:val="28"/>
          <w:szCs w:val="22"/>
          <w:lang w:val="uk-UA"/>
        </w:rPr>
        <w:t>"Загальновиробничі витрати" відображають такі витрати звітного періоду: на утримання апарату управління цехом (підрозділом тощо); ремонт буді</w:t>
      </w:r>
      <w:r>
        <w:rPr>
          <w:color w:val="000000"/>
          <w:sz w:val="28"/>
          <w:szCs w:val="22"/>
          <w:lang w:val="uk-UA"/>
        </w:rPr>
        <w:softHyphen/>
        <w:t>вель, споруд, інвентарю, що обліковуються у складі основних засобів цеху; вартість матеріалів та виробів, використаних на проведення дослідів, заробітна плата і відрахування на соціальне страхування робітників, зайнятих на цих роботах; витрати на охорону праці; вартість малоцінного та швидко</w:t>
      </w:r>
      <w:r>
        <w:rPr>
          <w:color w:val="000000"/>
          <w:sz w:val="28"/>
          <w:szCs w:val="22"/>
          <w:lang w:val="uk-UA"/>
        </w:rPr>
        <w:softHyphen/>
        <w:t>зношуваного інвентарю терміном експлуатації до 1 року, інші витрати; збитки від простоїв; збитки від псування матеріаль</w:t>
      </w:r>
      <w:r>
        <w:rPr>
          <w:color w:val="000000"/>
          <w:sz w:val="28"/>
          <w:szCs w:val="22"/>
          <w:lang w:val="uk-UA"/>
        </w:rPr>
        <w:softHyphen/>
        <w:t>них цінностей при зберіганні в цехах; збитки від недовикористання деталей, вузлів та технологічної оснастки; нестачі матеріальних цінностей; інші непродуктивні витрати (наприк</w:t>
      </w:r>
      <w:r>
        <w:rPr>
          <w:color w:val="000000"/>
          <w:sz w:val="28"/>
          <w:szCs w:val="22"/>
          <w:lang w:val="uk-UA"/>
        </w:rPr>
        <w:softHyphen/>
        <w:t>лад, допомога з непрацездатності, що виникла внаслідок виробничої травми і виплачується на підставі судових рішень), витрати майбутніх періодів, довгострокові і короткострокові позики, витрати рахунків № 80, 81, 82, 83, 84 класу 8.</w: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 xml:space="preserve">На дебеті рахунка </w:t>
      </w:r>
      <w:r>
        <w:rPr>
          <w:color w:val="000000"/>
          <w:sz w:val="28"/>
          <w:szCs w:val="22"/>
          <w:lang w:val="uk-UA"/>
        </w:rPr>
        <w:t xml:space="preserve">№ </w:t>
      </w:r>
      <w:r>
        <w:rPr>
          <w:b/>
          <w:bCs/>
          <w:color w:val="000000"/>
          <w:sz w:val="28"/>
          <w:szCs w:val="22"/>
          <w:lang w:val="uk-UA"/>
        </w:rPr>
        <w:t xml:space="preserve">92 </w:t>
      </w:r>
      <w:r>
        <w:rPr>
          <w:color w:val="000000"/>
          <w:sz w:val="28"/>
          <w:szCs w:val="22"/>
          <w:lang w:val="uk-UA"/>
        </w:rPr>
        <w:t>"Адміністративні витрати" відображають загальногосподарські витрати звітного періоду, пов'язані з управлінням та обслуговуванням підприємства, тобто: заробітна плата апарату управління підприємством; витрати на всі види відряджень працівників управління; позавідомча пожеж</w:t>
      </w:r>
      <w:r>
        <w:rPr>
          <w:color w:val="000000"/>
          <w:sz w:val="28"/>
          <w:szCs w:val="22"/>
          <w:lang w:val="uk-UA"/>
        </w:rPr>
        <w:softHyphen/>
        <w:t>на охорона (суми витрат на підставі укладених договорів); інші витрати по управлінню (канцелярські, типографські, поштово-те</w:t>
      </w:r>
      <w:r>
        <w:rPr>
          <w:color w:val="000000"/>
          <w:sz w:val="28"/>
          <w:szCs w:val="22"/>
          <w:lang w:val="uk-UA"/>
        </w:rPr>
        <w:softHyphen/>
        <w:t>лефонні витрати заводоуправління) цехів основного та допоміж</w:t>
      </w:r>
      <w:r>
        <w:rPr>
          <w:color w:val="000000"/>
          <w:sz w:val="28"/>
          <w:szCs w:val="22"/>
          <w:lang w:val="uk-UA"/>
        </w:rPr>
        <w:softHyphen/>
        <w:t>ного виробництв; витрати на утримання телефонних станцій, комутаторів тощо; амортизаційні відрахування від вартості основних засобів загальногосподарського призначення, в т.ч. відрахування амортизації будівель і приміщень, використовува</w:t>
      </w:r>
      <w:r>
        <w:rPr>
          <w:color w:val="000000"/>
          <w:sz w:val="28"/>
          <w:szCs w:val="22"/>
          <w:lang w:val="uk-UA"/>
        </w:rPr>
        <w:softHyphen/>
        <w:t>них управлінням підприємства, а також для ведення культурно-просвітньої, оздоровчої, фізкультурної та спортивної роботи серед працівників підприємства та членів їхніх сімей; амортизаційні відрахування від вартості основних засобів, наданих підприємс</w:t>
      </w:r>
      <w:r>
        <w:rPr>
          <w:color w:val="000000"/>
          <w:sz w:val="28"/>
          <w:szCs w:val="22"/>
          <w:lang w:val="uk-UA"/>
        </w:rPr>
        <w:softHyphen/>
        <w:t>твам громадського харчування, утримання і ремонт будівель, споруд та інвентарю загальногосподарського призначення, витрати рахунків класу 8.</w:t>
      </w:r>
    </w:p>
    <w:p w:rsidR="007250E7" w:rsidRDefault="00C66544">
      <w:pPr>
        <w:shd w:val="clear" w:color="auto" w:fill="FFFFFF"/>
        <w:spacing w:line="360" w:lineRule="auto"/>
        <w:ind w:firstLine="567"/>
        <w:jc w:val="both"/>
        <w:rPr>
          <w:sz w:val="28"/>
          <w:szCs w:val="24"/>
        </w:rPr>
      </w:pPr>
      <w:r>
        <w:rPr>
          <w:b/>
          <w:bCs/>
          <w:color w:val="000000"/>
          <w:sz w:val="28"/>
          <w:szCs w:val="21"/>
          <w:lang w:val="uk-UA"/>
        </w:rPr>
        <w:t xml:space="preserve">Методика та техніка обліку всіх видів витрат на управління єдина, </w:t>
      </w:r>
      <w:r>
        <w:rPr>
          <w:color w:val="000000"/>
          <w:sz w:val="28"/>
          <w:szCs w:val="21"/>
          <w:lang w:val="uk-UA"/>
        </w:rPr>
        <w:t>тобто витрати формуються у межах кожного підрозділу, кожного субрахунка в розрізі елементів витрат та номенклатури статей кошторису. Але наприкінці місяця розподіл, перерозподіл та списання витрат на управ</w:t>
      </w:r>
      <w:r>
        <w:rPr>
          <w:color w:val="000000"/>
          <w:sz w:val="28"/>
          <w:szCs w:val="21"/>
          <w:lang w:val="uk-UA"/>
        </w:rPr>
        <w:softHyphen/>
        <w:t>ління по кожному з рівнів управління мають свої особливості.</w:t>
      </w:r>
    </w:p>
    <w:p w:rsidR="007250E7" w:rsidRDefault="00C66544">
      <w:pPr>
        <w:shd w:val="clear" w:color="auto" w:fill="FFFFFF"/>
        <w:spacing w:line="360" w:lineRule="auto"/>
        <w:ind w:firstLine="567"/>
        <w:jc w:val="both"/>
        <w:rPr>
          <w:sz w:val="28"/>
          <w:szCs w:val="24"/>
        </w:rPr>
      </w:pPr>
      <w:r>
        <w:rPr>
          <w:color w:val="000000"/>
          <w:sz w:val="28"/>
          <w:szCs w:val="21"/>
          <w:lang w:val="uk-UA"/>
        </w:rPr>
        <w:t>Витрати на рівні бригади усередині (дільниці або цеху) розподіляють та списують простим методом, тобто тільки за видами продукції.</w:t>
      </w:r>
    </w:p>
    <w:p w:rsidR="007250E7" w:rsidRDefault="00C66544">
      <w:pPr>
        <w:shd w:val="clear" w:color="auto" w:fill="FFFFFF"/>
        <w:spacing w:line="360" w:lineRule="auto"/>
        <w:ind w:firstLine="567"/>
        <w:jc w:val="both"/>
        <w:rPr>
          <w:sz w:val="28"/>
          <w:szCs w:val="24"/>
        </w:rPr>
      </w:pPr>
      <w:r>
        <w:rPr>
          <w:b/>
          <w:bCs/>
          <w:color w:val="000000"/>
          <w:sz w:val="28"/>
          <w:szCs w:val="21"/>
          <w:lang w:val="uk-UA"/>
        </w:rPr>
        <w:t xml:space="preserve">Нормативний метод обліку </w:t>
      </w:r>
      <w:r>
        <w:rPr>
          <w:color w:val="000000"/>
          <w:sz w:val="28"/>
          <w:szCs w:val="21"/>
          <w:lang w:val="uk-UA"/>
        </w:rPr>
        <w:t>витрат на управління струк</w:t>
      </w:r>
      <w:r>
        <w:rPr>
          <w:color w:val="000000"/>
          <w:sz w:val="28"/>
          <w:szCs w:val="21"/>
          <w:lang w:val="uk-UA"/>
        </w:rPr>
        <w:softHyphen/>
        <w:t>турними підрозділами здійснюється аналогічно витратам на утримання та експлуатацію машин і обладнання, тобто зібрані на дебеті рахунка витрати у розрізі елементів витрат та статей кошторису за загальною схемою наприкінці місяця списуються на основі первинного їх розподілу за напрямками та відобра</w:t>
      </w:r>
      <w:r>
        <w:rPr>
          <w:color w:val="000000"/>
          <w:sz w:val="28"/>
          <w:szCs w:val="21"/>
          <w:lang w:val="uk-UA"/>
        </w:rPr>
        <w:softHyphen/>
        <w:t xml:space="preserve">жаються на рахунках обліку виробництва </w:t>
      </w:r>
      <w:r>
        <w:rPr>
          <w:color w:val="000000"/>
          <w:sz w:val="28"/>
          <w:szCs w:val="21"/>
        </w:rPr>
        <w:t xml:space="preserve">№ 23 </w:t>
      </w:r>
      <w:r>
        <w:rPr>
          <w:color w:val="000000"/>
          <w:sz w:val="28"/>
          <w:szCs w:val="21"/>
          <w:lang w:val="uk-UA"/>
        </w:rPr>
        <w:t>"Виробниц</w:t>
      </w:r>
      <w:r>
        <w:rPr>
          <w:color w:val="000000"/>
          <w:sz w:val="28"/>
          <w:szCs w:val="21"/>
          <w:lang w:val="uk-UA"/>
        </w:rPr>
        <w:softHyphen/>
        <w:t xml:space="preserve">тво", субрахунку рахунка </w:t>
      </w:r>
      <w:r>
        <w:rPr>
          <w:color w:val="000000"/>
          <w:sz w:val="28"/>
          <w:szCs w:val="21"/>
        </w:rPr>
        <w:t xml:space="preserve">№ 23 </w:t>
      </w:r>
      <w:r>
        <w:rPr>
          <w:color w:val="000000"/>
          <w:sz w:val="28"/>
          <w:szCs w:val="21"/>
          <w:lang w:val="uk-UA"/>
        </w:rPr>
        <w:t xml:space="preserve">"Допоміжні виробництва", </w:t>
      </w:r>
      <w:r>
        <w:rPr>
          <w:color w:val="000000"/>
          <w:sz w:val="28"/>
          <w:szCs w:val="21"/>
        </w:rPr>
        <w:t xml:space="preserve">№ 39 </w:t>
      </w:r>
      <w:r>
        <w:rPr>
          <w:color w:val="000000"/>
          <w:sz w:val="28"/>
          <w:szCs w:val="21"/>
          <w:lang w:val="uk-UA"/>
        </w:rPr>
        <w:t>"Витрати майбутніх періодів".</w:t>
      </w:r>
    </w:p>
    <w:p w:rsidR="007250E7" w:rsidRDefault="00C66544">
      <w:pPr>
        <w:shd w:val="clear" w:color="auto" w:fill="FFFFFF"/>
        <w:spacing w:line="360" w:lineRule="auto"/>
        <w:ind w:firstLine="567"/>
        <w:jc w:val="both"/>
        <w:rPr>
          <w:sz w:val="28"/>
          <w:szCs w:val="24"/>
        </w:rPr>
      </w:pPr>
      <w:r>
        <w:rPr>
          <w:b/>
          <w:bCs/>
          <w:color w:val="000000"/>
          <w:sz w:val="28"/>
          <w:szCs w:val="21"/>
          <w:lang w:val="uk-UA"/>
        </w:rPr>
        <w:t xml:space="preserve">Обліковані витрати, відображені на дебеті рахунка </w:t>
      </w:r>
      <w:r>
        <w:rPr>
          <w:color w:val="000000"/>
          <w:sz w:val="28"/>
          <w:szCs w:val="21"/>
        </w:rPr>
        <w:t xml:space="preserve">№ </w:t>
      </w:r>
      <w:r>
        <w:rPr>
          <w:b/>
          <w:bCs/>
          <w:color w:val="000000"/>
          <w:sz w:val="28"/>
          <w:szCs w:val="21"/>
        </w:rPr>
        <w:t xml:space="preserve">92 </w:t>
      </w:r>
      <w:r>
        <w:rPr>
          <w:color w:val="000000"/>
          <w:sz w:val="28"/>
          <w:szCs w:val="21"/>
          <w:lang w:val="uk-UA"/>
        </w:rPr>
        <w:t xml:space="preserve">"Адміністративні витрати", за Інструкцію "Про застосування Плану рахунків бухгалтерського обліку" </w:t>
      </w:r>
      <w:r>
        <w:rPr>
          <w:color w:val="000000"/>
          <w:sz w:val="28"/>
          <w:szCs w:val="21"/>
        </w:rPr>
        <w:t xml:space="preserve">№ 291 </w:t>
      </w:r>
      <w:r>
        <w:rPr>
          <w:color w:val="000000"/>
          <w:sz w:val="28"/>
          <w:szCs w:val="21"/>
          <w:lang w:val="uk-UA"/>
        </w:rPr>
        <w:t xml:space="preserve">від </w:t>
      </w:r>
      <w:r>
        <w:rPr>
          <w:color w:val="000000"/>
          <w:sz w:val="28"/>
          <w:szCs w:val="21"/>
        </w:rPr>
        <w:t xml:space="preserve">30.11.99 </w:t>
      </w:r>
      <w:r>
        <w:rPr>
          <w:color w:val="000000"/>
          <w:sz w:val="28"/>
          <w:szCs w:val="21"/>
          <w:lang w:val="uk-UA"/>
        </w:rPr>
        <w:t xml:space="preserve">р. </w:t>
      </w:r>
      <w:r>
        <w:rPr>
          <w:b/>
          <w:bCs/>
          <w:color w:val="000000"/>
          <w:sz w:val="28"/>
          <w:szCs w:val="21"/>
          <w:lang w:val="uk-UA"/>
        </w:rPr>
        <w:t xml:space="preserve">списуються в дебет рахунка </w:t>
      </w:r>
      <w:r>
        <w:rPr>
          <w:b/>
          <w:bCs/>
          <w:color w:val="000000"/>
          <w:sz w:val="28"/>
          <w:szCs w:val="21"/>
        </w:rPr>
        <w:t xml:space="preserve">№ 79 </w:t>
      </w:r>
      <w:r>
        <w:rPr>
          <w:b/>
          <w:bCs/>
          <w:color w:val="000000"/>
          <w:sz w:val="28"/>
          <w:szCs w:val="21"/>
          <w:lang w:val="uk-UA"/>
        </w:rPr>
        <w:t>"Фінансові результати".</w:t>
      </w:r>
    </w:p>
    <w:p w:rsidR="007250E7" w:rsidRDefault="00C66544">
      <w:pPr>
        <w:shd w:val="clear" w:color="auto" w:fill="FFFFFF"/>
        <w:spacing w:line="360" w:lineRule="auto"/>
        <w:ind w:firstLine="567"/>
        <w:jc w:val="both"/>
        <w:rPr>
          <w:sz w:val="28"/>
          <w:szCs w:val="24"/>
        </w:rPr>
      </w:pPr>
      <w:r>
        <w:rPr>
          <w:b/>
          <w:bCs/>
          <w:color w:val="000000"/>
          <w:sz w:val="28"/>
          <w:szCs w:val="21"/>
          <w:lang w:val="uk-UA"/>
        </w:rPr>
        <w:t xml:space="preserve">Брак </w:t>
      </w:r>
      <w:r>
        <w:rPr>
          <w:color w:val="000000"/>
          <w:sz w:val="28"/>
          <w:szCs w:val="21"/>
        </w:rPr>
        <w:t xml:space="preserve">- </w:t>
      </w:r>
      <w:r>
        <w:rPr>
          <w:color w:val="000000"/>
          <w:sz w:val="28"/>
          <w:szCs w:val="21"/>
          <w:lang w:val="uk-UA"/>
        </w:rPr>
        <w:t>це непродуктивні витрати матеріальних цінностей та праці, навіть у тих випадках, коли є можливість переробити забраковану продукцію у новий продукт праці або виправити недоліки.</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Для побудови обліку браку його </w:t>
      </w:r>
      <w:r>
        <w:rPr>
          <w:b/>
          <w:bCs/>
          <w:color w:val="000000"/>
          <w:sz w:val="28"/>
          <w:szCs w:val="22"/>
          <w:lang w:val="uk-UA"/>
        </w:rPr>
        <w:t>кваліфікують за такими ознаками:</w:t>
      </w:r>
    </w:p>
    <w:p w:rsidR="007250E7" w:rsidRDefault="00C66544">
      <w:pPr>
        <w:shd w:val="clear" w:color="auto" w:fill="FFFFFF"/>
        <w:spacing w:line="360" w:lineRule="auto"/>
        <w:ind w:firstLine="567"/>
        <w:jc w:val="both"/>
        <w:rPr>
          <w:sz w:val="28"/>
          <w:szCs w:val="24"/>
        </w:rPr>
      </w:pPr>
      <w:r>
        <w:rPr>
          <w:b/>
          <w:bCs/>
          <w:color w:val="000000"/>
          <w:sz w:val="28"/>
          <w:szCs w:val="21"/>
          <w:lang w:val="uk-UA"/>
        </w:rPr>
        <w:t xml:space="preserve">місцем виявлення </w:t>
      </w:r>
      <w:r>
        <w:rPr>
          <w:color w:val="000000"/>
          <w:sz w:val="28"/>
          <w:szCs w:val="21"/>
        </w:rPr>
        <w:t xml:space="preserve">- </w:t>
      </w:r>
      <w:r>
        <w:rPr>
          <w:color w:val="000000"/>
          <w:sz w:val="28"/>
          <w:szCs w:val="21"/>
          <w:lang w:val="uk-UA"/>
        </w:rPr>
        <w:t>внутрішній, тобто виявлений до відвантаження (або передачі) покупцеві, та зовнішній, який виявлено уже в покупця;</w:t>
      </w:r>
    </w:p>
    <w:p w:rsidR="007250E7" w:rsidRDefault="00C66544">
      <w:pPr>
        <w:shd w:val="clear" w:color="auto" w:fill="FFFFFF"/>
        <w:spacing w:line="360" w:lineRule="auto"/>
        <w:ind w:firstLine="567"/>
        <w:jc w:val="both"/>
        <w:rPr>
          <w:sz w:val="28"/>
          <w:szCs w:val="24"/>
        </w:rPr>
      </w:pPr>
      <w:r>
        <w:rPr>
          <w:b/>
          <w:bCs/>
          <w:color w:val="000000"/>
          <w:sz w:val="28"/>
          <w:szCs w:val="21"/>
          <w:lang w:val="uk-UA"/>
        </w:rPr>
        <w:t xml:space="preserve">характером дефектів </w:t>
      </w:r>
      <w:r>
        <w:rPr>
          <w:color w:val="000000"/>
          <w:sz w:val="28"/>
          <w:szCs w:val="21"/>
        </w:rPr>
        <w:t xml:space="preserve">- </w:t>
      </w:r>
      <w:r>
        <w:rPr>
          <w:color w:val="000000"/>
          <w:sz w:val="28"/>
          <w:szCs w:val="21"/>
          <w:lang w:val="uk-UA"/>
        </w:rPr>
        <w:t>остаточний, який вже неможливо виправити, та такий, який ще можна виправити;</w:t>
      </w:r>
    </w:p>
    <w:p w:rsidR="007250E7" w:rsidRDefault="00C66544">
      <w:pPr>
        <w:shd w:val="clear" w:color="auto" w:fill="FFFFFF"/>
        <w:spacing w:line="360" w:lineRule="auto"/>
        <w:ind w:firstLine="567"/>
        <w:jc w:val="both"/>
        <w:rPr>
          <w:sz w:val="28"/>
          <w:szCs w:val="24"/>
        </w:rPr>
      </w:pPr>
      <w:r>
        <w:rPr>
          <w:b/>
          <w:bCs/>
          <w:color w:val="000000"/>
          <w:sz w:val="28"/>
          <w:szCs w:val="21"/>
          <w:lang w:val="uk-UA"/>
        </w:rPr>
        <w:t xml:space="preserve">причинами виникнення </w:t>
      </w:r>
      <w:r>
        <w:rPr>
          <w:color w:val="000000"/>
          <w:sz w:val="28"/>
          <w:szCs w:val="21"/>
        </w:rPr>
        <w:t xml:space="preserve">- </w:t>
      </w:r>
      <w:r>
        <w:rPr>
          <w:color w:val="000000"/>
          <w:sz w:val="28"/>
          <w:szCs w:val="21"/>
          <w:lang w:val="uk-UA"/>
        </w:rPr>
        <w:t>неякісні матеріали, нестача електроенергії, некваліфікованість працівника тощо;</w:t>
      </w:r>
    </w:p>
    <w:p w:rsidR="007250E7" w:rsidRDefault="00C66544">
      <w:pPr>
        <w:shd w:val="clear" w:color="auto" w:fill="FFFFFF"/>
        <w:spacing w:line="360" w:lineRule="auto"/>
        <w:ind w:firstLine="567"/>
        <w:jc w:val="both"/>
        <w:rPr>
          <w:sz w:val="28"/>
          <w:szCs w:val="24"/>
        </w:rPr>
      </w:pPr>
      <w:r>
        <w:rPr>
          <w:b/>
          <w:bCs/>
          <w:color w:val="000000"/>
          <w:sz w:val="28"/>
          <w:szCs w:val="21"/>
          <w:lang w:val="uk-UA"/>
        </w:rPr>
        <w:t xml:space="preserve">винуватцями </w:t>
      </w:r>
      <w:r>
        <w:rPr>
          <w:color w:val="000000"/>
          <w:sz w:val="28"/>
          <w:szCs w:val="21"/>
        </w:rPr>
        <w:t xml:space="preserve">- </w:t>
      </w:r>
      <w:r>
        <w:rPr>
          <w:color w:val="000000"/>
          <w:sz w:val="28"/>
          <w:szCs w:val="21"/>
          <w:lang w:val="uk-UA"/>
        </w:rPr>
        <w:t>робітник, постачальник, служба постачан</w:t>
      </w:r>
      <w:r>
        <w:rPr>
          <w:color w:val="000000"/>
          <w:sz w:val="28"/>
          <w:szCs w:val="21"/>
          <w:lang w:val="uk-UA"/>
        </w:rPr>
        <w:softHyphen/>
        <w:t>ня тощо.</w:t>
      </w:r>
    </w:p>
    <w:p w:rsidR="007250E7" w:rsidRDefault="00C66544">
      <w:pPr>
        <w:shd w:val="clear" w:color="auto" w:fill="FFFFFF"/>
        <w:spacing w:line="360" w:lineRule="auto"/>
        <w:ind w:firstLine="567"/>
        <w:jc w:val="both"/>
        <w:rPr>
          <w:sz w:val="28"/>
          <w:szCs w:val="24"/>
        </w:rPr>
      </w:pPr>
      <w:r>
        <w:rPr>
          <w:color w:val="000000"/>
          <w:sz w:val="28"/>
          <w:szCs w:val="21"/>
          <w:lang w:val="uk-UA"/>
        </w:rPr>
        <w:t>Виникнення браку у виробництві документально оформлю</w:t>
      </w:r>
      <w:r>
        <w:rPr>
          <w:color w:val="000000"/>
          <w:sz w:val="28"/>
          <w:szCs w:val="21"/>
          <w:lang w:val="uk-UA"/>
        </w:rPr>
        <w:softHyphen/>
        <w:t>ють Актом на брак. Повідомленням або Листком на брак. У цих документах зазначають дані про забраковану продукцію, винуватця причини браку, використані матеріали або працю та інші витрати.</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Для обліку втрат від забракованої продукції </w:t>
      </w:r>
      <w:r>
        <w:rPr>
          <w:color w:val="000000"/>
          <w:sz w:val="28"/>
          <w:szCs w:val="22"/>
          <w:lang w:val="uk-UA"/>
        </w:rPr>
        <w:t>перед</w:t>
      </w:r>
      <w:r>
        <w:rPr>
          <w:color w:val="000000"/>
          <w:sz w:val="28"/>
          <w:szCs w:val="22"/>
          <w:lang w:val="uk-UA"/>
        </w:rPr>
        <w:softHyphen/>
        <w:t xml:space="preserve">бачено </w:t>
      </w:r>
      <w:r>
        <w:rPr>
          <w:b/>
          <w:bCs/>
          <w:color w:val="000000"/>
          <w:sz w:val="28"/>
          <w:szCs w:val="22"/>
          <w:lang w:val="uk-UA"/>
        </w:rPr>
        <w:t xml:space="preserve">рахунок </w:t>
      </w:r>
      <w:r>
        <w:rPr>
          <w:color w:val="000000"/>
          <w:sz w:val="28"/>
          <w:szCs w:val="22"/>
        </w:rPr>
        <w:t xml:space="preserve">№ </w:t>
      </w:r>
      <w:r>
        <w:rPr>
          <w:b/>
          <w:bCs/>
          <w:color w:val="000000"/>
          <w:sz w:val="28"/>
          <w:szCs w:val="22"/>
        </w:rPr>
        <w:t xml:space="preserve">24 </w:t>
      </w:r>
      <w:r>
        <w:rPr>
          <w:color w:val="000000"/>
          <w:sz w:val="28"/>
          <w:szCs w:val="22"/>
          <w:lang w:val="uk-UA"/>
        </w:rPr>
        <w:t>"Брак у виробництві".</w:t>
      </w:r>
    </w:p>
    <w:p w:rsidR="007250E7" w:rsidRDefault="00C66544">
      <w:pPr>
        <w:shd w:val="clear" w:color="auto" w:fill="FFFFFF"/>
        <w:spacing w:line="360" w:lineRule="auto"/>
        <w:ind w:firstLine="567"/>
        <w:jc w:val="both"/>
        <w:rPr>
          <w:sz w:val="28"/>
          <w:szCs w:val="24"/>
          <w:lang w:val="uk-UA"/>
        </w:rPr>
      </w:pPr>
      <w:r>
        <w:rPr>
          <w:b/>
          <w:bCs/>
          <w:color w:val="000000"/>
          <w:sz w:val="28"/>
          <w:szCs w:val="21"/>
          <w:lang w:val="uk-UA"/>
        </w:rPr>
        <w:t xml:space="preserve">На дебеті </w:t>
      </w:r>
      <w:r>
        <w:rPr>
          <w:color w:val="000000"/>
          <w:sz w:val="28"/>
          <w:szCs w:val="21"/>
          <w:lang w:val="uk-UA"/>
        </w:rPr>
        <w:t xml:space="preserve">рахунка </w:t>
      </w:r>
      <w:r>
        <w:rPr>
          <w:color w:val="000000"/>
          <w:sz w:val="28"/>
          <w:szCs w:val="21"/>
        </w:rPr>
        <w:t xml:space="preserve">№ 24 </w:t>
      </w:r>
      <w:r>
        <w:rPr>
          <w:color w:val="000000"/>
          <w:sz w:val="28"/>
          <w:szCs w:val="21"/>
          <w:lang w:val="uk-UA"/>
        </w:rPr>
        <w:t xml:space="preserve">"Брак у виробництві" обліковують витрати на остаточно забраковану продукцію або витрати на виправлення браку. </w:t>
      </w:r>
      <w:r>
        <w:rPr>
          <w:b/>
          <w:bCs/>
          <w:color w:val="000000"/>
          <w:sz w:val="28"/>
          <w:szCs w:val="21"/>
          <w:lang w:val="uk-UA"/>
        </w:rPr>
        <w:t xml:space="preserve">З кредиту списують </w:t>
      </w:r>
      <w:r>
        <w:rPr>
          <w:color w:val="000000"/>
          <w:sz w:val="28"/>
          <w:szCs w:val="21"/>
          <w:lang w:val="uk-UA"/>
        </w:rPr>
        <w:t>(в дебет рахунків № 23, 25, 201 тощо) вартість матеріалів або відходів від забракованої продукції, утримання із заробітної плати вину</w:t>
      </w:r>
      <w:r>
        <w:rPr>
          <w:color w:val="000000"/>
          <w:sz w:val="28"/>
          <w:szCs w:val="21"/>
          <w:lang w:val="uk-UA"/>
        </w:rPr>
        <w:softHyphen/>
        <w:t>ватців та остаточні втрати, які включають до собівартості продукції.</w:t>
      </w:r>
    </w:p>
    <w:p w:rsidR="007250E7" w:rsidRDefault="00C66544">
      <w:pPr>
        <w:shd w:val="clear" w:color="auto" w:fill="FFFFFF"/>
        <w:spacing w:line="360" w:lineRule="auto"/>
        <w:ind w:firstLine="567"/>
        <w:jc w:val="both"/>
        <w:rPr>
          <w:sz w:val="28"/>
          <w:szCs w:val="24"/>
          <w:lang w:val="uk-UA"/>
        </w:rPr>
      </w:pPr>
      <w:r>
        <w:rPr>
          <w:b/>
          <w:bCs/>
          <w:color w:val="000000"/>
          <w:sz w:val="28"/>
          <w:szCs w:val="21"/>
          <w:lang w:val="uk-UA"/>
        </w:rPr>
        <w:t xml:space="preserve">Витрати обслуговуючих виробництв і господарств </w:t>
      </w:r>
      <w:r>
        <w:rPr>
          <w:color w:val="000000"/>
          <w:sz w:val="28"/>
          <w:szCs w:val="21"/>
          <w:lang w:val="uk-UA"/>
        </w:rPr>
        <w:t>пов'язані безпосередньо з випуском продукції, виконанням робіт та наданням послуг. До обслуговуючих виробництв та господарств на підприємстві належать: житлово-комунальне господарство, водопостачання, освітлення, каналізація, газ, опалення та ін.</w:t>
      </w:r>
    </w:p>
    <w:p w:rsidR="007250E7" w:rsidRDefault="00C66544">
      <w:pPr>
        <w:shd w:val="clear" w:color="auto" w:fill="FFFFFF"/>
        <w:spacing w:line="360" w:lineRule="auto"/>
        <w:ind w:firstLine="567"/>
        <w:jc w:val="both"/>
        <w:rPr>
          <w:sz w:val="28"/>
          <w:szCs w:val="24"/>
        </w:rPr>
      </w:pPr>
      <w:r>
        <w:rPr>
          <w:b/>
          <w:bCs/>
          <w:color w:val="000000"/>
          <w:sz w:val="28"/>
          <w:szCs w:val="21"/>
          <w:lang w:val="uk-UA"/>
        </w:rPr>
        <w:t xml:space="preserve">Аналітичний облік </w:t>
      </w:r>
      <w:r>
        <w:rPr>
          <w:color w:val="000000"/>
          <w:sz w:val="28"/>
          <w:szCs w:val="21"/>
          <w:lang w:val="uk-UA"/>
        </w:rPr>
        <w:t>ведеться окремо по кожному обслу</w:t>
      </w:r>
      <w:r>
        <w:rPr>
          <w:color w:val="000000"/>
          <w:sz w:val="28"/>
          <w:szCs w:val="21"/>
          <w:lang w:val="uk-UA"/>
        </w:rPr>
        <w:softHyphen/>
        <w:t>говуючому виробництву та господарству.</w:t>
      </w:r>
    </w:p>
    <w:p w:rsidR="007250E7" w:rsidRDefault="00C66544">
      <w:pPr>
        <w:shd w:val="clear" w:color="auto" w:fill="FFFFFF"/>
        <w:spacing w:line="360" w:lineRule="auto"/>
        <w:ind w:firstLine="567"/>
        <w:jc w:val="both"/>
        <w:rPr>
          <w:sz w:val="28"/>
          <w:szCs w:val="24"/>
          <w:lang w:val="uk-UA"/>
        </w:rPr>
      </w:pPr>
      <w:r>
        <w:rPr>
          <w:b/>
          <w:bCs/>
          <w:color w:val="000000"/>
          <w:sz w:val="28"/>
          <w:szCs w:val="21"/>
          <w:lang w:val="uk-UA"/>
        </w:rPr>
        <w:t xml:space="preserve">Витрати майбутніх періодів </w:t>
      </w:r>
      <w:r>
        <w:rPr>
          <w:color w:val="000000"/>
          <w:sz w:val="28"/>
          <w:szCs w:val="21"/>
          <w:lang w:val="uk-UA"/>
        </w:rPr>
        <w:t xml:space="preserve">(рах. </w:t>
      </w:r>
      <w:r>
        <w:rPr>
          <w:color w:val="000000"/>
          <w:sz w:val="28"/>
          <w:szCs w:val="21"/>
        </w:rPr>
        <w:t xml:space="preserve">№ 39) - </w:t>
      </w:r>
      <w:r>
        <w:rPr>
          <w:color w:val="000000"/>
          <w:sz w:val="28"/>
          <w:szCs w:val="21"/>
          <w:lang w:val="uk-UA"/>
        </w:rPr>
        <w:t>це витрати, здійснені в даному звітному періоді, але віднесені до майбутніх звітних періодів. Вони можуть погашатися протягом року або іншого терміну. До таких витрат належать: витрати на освоєння виробництва нових видів продукції, гірничопідготовчі роботи, сплачені наперед податки та збори, суми передплат періодичних видань тощо.</w:t>
      </w:r>
    </w:p>
    <w:p w:rsidR="007250E7" w:rsidRDefault="00C66544">
      <w:pPr>
        <w:shd w:val="clear" w:color="auto" w:fill="FFFFFF"/>
        <w:spacing w:line="360" w:lineRule="auto"/>
        <w:ind w:firstLine="567"/>
        <w:jc w:val="both"/>
        <w:rPr>
          <w:sz w:val="28"/>
          <w:szCs w:val="24"/>
          <w:lang w:val="uk-UA"/>
        </w:rPr>
      </w:pPr>
      <w:r>
        <w:rPr>
          <w:b/>
          <w:bCs/>
          <w:color w:val="000000"/>
          <w:sz w:val="28"/>
          <w:szCs w:val="21"/>
          <w:lang w:val="uk-UA"/>
        </w:rPr>
        <w:t xml:space="preserve">Відображення витрат майбутніх періодів в обліку: Дебет </w:t>
      </w:r>
      <w:r>
        <w:rPr>
          <w:color w:val="000000"/>
          <w:sz w:val="28"/>
          <w:szCs w:val="21"/>
          <w:lang w:val="uk-UA"/>
        </w:rPr>
        <w:t xml:space="preserve">рахунка № 39 "Витрати майбутніх періодів" </w:t>
      </w:r>
      <w:r>
        <w:rPr>
          <w:b/>
          <w:bCs/>
          <w:color w:val="000000"/>
          <w:sz w:val="28"/>
          <w:szCs w:val="21"/>
          <w:lang w:val="uk-UA"/>
        </w:rPr>
        <w:t xml:space="preserve">Кредит </w:t>
      </w:r>
      <w:r>
        <w:rPr>
          <w:color w:val="000000"/>
          <w:sz w:val="28"/>
          <w:szCs w:val="21"/>
          <w:lang w:val="uk-UA"/>
        </w:rPr>
        <w:t xml:space="preserve">рахунка № 66 "Розрахунки з оплати праці" </w:t>
      </w:r>
      <w:r>
        <w:rPr>
          <w:b/>
          <w:bCs/>
          <w:color w:val="000000"/>
          <w:sz w:val="28"/>
          <w:szCs w:val="21"/>
          <w:lang w:val="uk-UA"/>
        </w:rPr>
        <w:t xml:space="preserve">Кредит </w:t>
      </w:r>
      <w:r>
        <w:rPr>
          <w:color w:val="000000"/>
          <w:sz w:val="28"/>
          <w:szCs w:val="21"/>
          <w:lang w:val="uk-UA"/>
        </w:rPr>
        <w:t xml:space="preserve">рахунка   № 65 "Розрахунки за страхуванням" </w:t>
      </w:r>
      <w:r>
        <w:rPr>
          <w:b/>
          <w:bCs/>
          <w:color w:val="000000"/>
          <w:sz w:val="28"/>
          <w:szCs w:val="21"/>
          <w:lang w:val="uk-UA"/>
        </w:rPr>
        <w:t xml:space="preserve">Кредит </w:t>
      </w:r>
      <w:r>
        <w:rPr>
          <w:color w:val="000000"/>
          <w:sz w:val="28"/>
          <w:szCs w:val="21"/>
          <w:lang w:val="uk-UA"/>
        </w:rPr>
        <w:t xml:space="preserve">рахунка   № 68 "Розрахунки за іншими операціями" </w:t>
      </w:r>
      <w:r>
        <w:rPr>
          <w:b/>
          <w:bCs/>
          <w:color w:val="000000"/>
          <w:sz w:val="28"/>
          <w:szCs w:val="21"/>
          <w:lang w:val="uk-UA"/>
        </w:rPr>
        <w:t xml:space="preserve">Кредит </w:t>
      </w:r>
      <w:r>
        <w:rPr>
          <w:color w:val="000000"/>
          <w:sz w:val="28"/>
          <w:szCs w:val="21"/>
          <w:lang w:val="uk-UA"/>
        </w:rPr>
        <w:t xml:space="preserve">рахунка № 207 "Запасні частини" та ін. </w:t>
      </w:r>
      <w:r>
        <w:rPr>
          <w:b/>
          <w:bCs/>
          <w:color w:val="000000"/>
          <w:sz w:val="28"/>
          <w:szCs w:val="21"/>
          <w:lang w:val="uk-UA"/>
        </w:rPr>
        <w:t xml:space="preserve">Списання витрат майбутніх періодів, </w:t>
      </w:r>
      <w:r>
        <w:rPr>
          <w:color w:val="000000"/>
          <w:sz w:val="28"/>
          <w:szCs w:val="21"/>
          <w:lang w:val="uk-UA"/>
        </w:rPr>
        <w:t xml:space="preserve">відображених на дебеті рахунка № 39, згідно з регулюючими законодавчими та іншими нормативними актами, здійснюється такими записами: Дебет рахунка № 23 "Виробництво" </w:t>
      </w:r>
      <w:r>
        <w:rPr>
          <w:b/>
          <w:bCs/>
          <w:color w:val="000000"/>
          <w:sz w:val="28"/>
          <w:szCs w:val="21"/>
          <w:lang w:val="uk-UA"/>
        </w:rPr>
        <w:t xml:space="preserve">Дебет </w:t>
      </w:r>
      <w:r>
        <w:rPr>
          <w:color w:val="000000"/>
          <w:sz w:val="28"/>
          <w:szCs w:val="21"/>
          <w:lang w:val="uk-UA"/>
        </w:rPr>
        <w:t xml:space="preserve">субрахунка № 23 "Допоміжні виробництва" Дебет рахунка № 91 "Загальновиробничі витрати" Дебет рахунка № 92 "Адміністративні витрати" Дебет рахунків № 93 "Витрати на  збут",  № 94  "Інші операційні витрати" '      </w:t>
      </w:r>
      <w:r>
        <w:rPr>
          <w:b/>
          <w:bCs/>
          <w:color w:val="000000"/>
          <w:sz w:val="28"/>
          <w:szCs w:val="21"/>
          <w:lang w:val="uk-UA"/>
        </w:rPr>
        <w:t xml:space="preserve">Кредит </w:t>
      </w:r>
      <w:r>
        <w:rPr>
          <w:color w:val="000000"/>
          <w:sz w:val="28"/>
          <w:szCs w:val="21"/>
          <w:lang w:val="uk-UA"/>
        </w:rPr>
        <w:t>рахунка № 39 "Витрати майбутніх періодів".</w:t>
      </w:r>
    </w:p>
    <w:p w:rsidR="007250E7" w:rsidRDefault="00C66544">
      <w:pPr>
        <w:shd w:val="clear" w:color="auto" w:fill="FFFFFF"/>
        <w:spacing w:line="360" w:lineRule="auto"/>
        <w:ind w:firstLine="567"/>
        <w:jc w:val="both"/>
        <w:rPr>
          <w:sz w:val="28"/>
          <w:szCs w:val="24"/>
        </w:rPr>
      </w:pPr>
      <w:r>
        <w:rPr>
          <w:b/>
          <w:bCs/>
          <w:color w:val="000000"/>
          <w:sz w:val="28"/>
          <w:szCs w:val="21"/>
          <w:lang w:val="uk-UA"/>
        </w:rPr>
        <w:t xml:space="preserve">Витрати на оплату праці виробничого персоналу підприємства </w:t>
      </w:r>
      <w:r>
        <w:rPr>
          <w:color w:val="000000"/>
          <w:sz w:val="28"/>
          <w:szCs w:val="21"/>
          <w:lang w:val="uk-UA"/>
        </w:rPr>
        <w:t xml:space="preserve">(рах. </w:t>
      </w:r>
      <w:r>
        <w:rPr>
          <w:color w:val="000000"/>
          <w:sz w:val="28"/>
          <w:szCs w:val="21"/>
        </w:rPr>
        <w:t xml:space="preserve">№ 66), </w:t>
      </w:r>
      <w:r>
        <w:rPr>
          <w:color w:val="000000"/>
          <w:sz w:val="28"/>
          <w:szCs w:val="21"/>
          <w:lang w:val="uk-UA"/>
        </w:rPr>
        <w:t xml:space="preserve">а також витрати на оплату праці тих працівників, що не перебувають у штаті підприємства, але чия праця належить до основної діяльності, обліковуються на рахунку </w:t>
      </w:r>
      <w:r>
        <w:rPr>
          <w:color w:val="000000"/>
          <w:sz w:val="28"/>
          <w:szCs w:val="21"/>
        </w:rPr>
        <w:t xml:space="preserve">№ 66 </w:t>
      </w:r>
      <w:r>
        <w:rPr>
          <w:color w:val="000000"/>
          <w:sz w:val="28"/>
          <w:szCs w:val="21"/>
          <w:lang w:val="uk-UA"/>
        </w:rPr>
        <w:t>"Розрахунки з оплати праці". На цьому ж рахунку обліковуються: вартість продукції, що видається як натуральна оплата працівникам, зайнятим у сільському гос</w:t>
      </w:r>
      <w:r>
        <w:rPr>
          <w:color w:val="000000"/>
          <w:sz w:val="28"/>
          <w:szCs w:val="22"/>
          <w:lang w:val="uk-UA"/>
        </w:rPr>
        <w:t xml:space="preserve">подарстві (а, можливо, і в інших); різноманітні надбавки й доплати до тарифних ставок, окладів, у </w:t>
      </w:r>
      <w:r>
        <w:rPr>
          <w:color w:val="000000"/>
          <w:sz w:val="28"/>
          <w:szCs w:val="22"/>
        </w:rPr>
        <w:t xml:space="preserve">т.ч. </w:t>
      </w:r>
      <w:r>
        <w:rPr>
          <w:color w:val="000000"/>
          <w:sz w:val="28"/>
          <w:szCs w:val="22"/>
          <w:lang w:val="uk-UA"/>
        </w:rPr>
        <w:t>за роботу в нічний час, за суміщення професій, розширення зон обслуговування; витрати по оплаті наданих працівникам згідно з чинним законодавством безоплатного житла, комунальних послуг тощо; оплата, пільгових годин підліткам; оплата вихідних та святкових днів, позаурочного часу, оплата простоїв; оплата робіт за трудовою угодою та ін.</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Витрати на додаткову заробітну плату </w:t>
      </w:r>
      <w:r>
        <w:rPr>
          <w:color w:val="000000"/>
          <w:sz w:val="28"/>
          <w:szCs w:val="22"/>
          <w:lang w:val="uk-UA"/>
        </w:rPr>
        <w:t>виробничих робітників, пов'язану з оплатою, відповідно до чинного законодавства, чергових (щорічних) та додаткових відпусток (компенсація за невикористану відпустку), пільгових годин підлітків, перерв у роботі годуючих матерів (до одного року), а також часу, пов'язаного з виконанням державних, громад</w:t>
      </w:r>
      <w:r>
        <w:rPr>
          <w:color w:val="000000"/>
          <w:sz w:val="28"/>
          <w:szCs w:val="22"/>
          <w:lang w:val="uk-UA"/>
        </w:rPr>
        <w:softHyphen/>
        <w:t>ських обов'язків, та ін.</w:t>
      </w:r>
    </w:p>
    <w:p w:rsidR="007250E7" w:rsidRDefault="00C66544">
      <w:pPr>
        <w:shd w:val="clear" w:color="auto" w:fill="FFFFFF"/>
        <w:spacing w:line="360" w:lineRule="auto"/>
        <w:ind w:firstLine="567"/>
        <w:jc w:val="both"/>
        <w:rPr>
          <w:sz w:val="28"/>
          <w:szCs w:val="24"/>
          <w:lang w:val="uk-UA"/>
        </w:rPr>
      </w:pPr>
      <w:r>
        <w:rPr>
          <w:b/>
          <w:bCs/>
          <w:color w:val="000000"/>
          <w:sz w:val="28"/>
          <w:szCs w:val="22"/>
          <w:lang w:val="uk-UA"/>
        </w:rPr>
        <w:t xml:space="preserve">Витрати по "Відрахуванню на соціальні заходи" </w:t>
      </w:r>
      <w:r>
        <w:rPr>
          <w:color w:val="000000"/>
          <w:sz w:val="28"/>
          <w:szCs w:val="22"/>
          <w:lang w:val="uk-UA"/>
        </w:rPr>
        <w:t xml:space="preserve">(рах. </w:t>
      </w:r>
      <w:r>
        <w:rPr>
          <w:color w:val="000000"/>
          <w:sz w:val="28"/>
          <w:szCs w:val="22"/>
        </w:rPr>
        <w:t xml:space="preserve">№ 65) </w:t>
      </w:r>
      <w:r>
        <w:rPr>
          <w:color w:val="000000"/>
          <w:sz w:val="28"/>
          <w:szCs w:val="22"/>
          <w:lang w:val="uk-UA"/>
        </w:rPr>
        <w:t xml:space="preserve">відповідно до Закону України "Про збір на обов'язкове державне пенсійне страхування" </w:t>
      </w:r>
      <w:r>
        <w:rPr>
          <w:color w:val="000000"/>
          <w:sz w:val="28"/>
          <w:szCs w:val="22"/>
        </w:rPr>
        <w:t xml:space="preserve">№ </w:t>
      </w:r>
      <w:r>
        <w:rPr>
          <w:color w:val="000000"/>
          <w:sz w:val="28"/>
          <w:szCs w:val="22"/>
          <w:lang w:val="uk-UA"/>
        </w:rPr>
        <w:t xml:space="preserve">400/97-ВР від 26.06.97р. нараховуються за ставками збору, визначеними пп. </w:t>
      </w:r>
      <w:r>
        <w:rPr>
          <w:color w:val="000000"/>
          <w:sz w:val="28"/>
          <w:szCs w:val="22"/>
        </w:rPr>
        <w:t xml:space="preserve">1 </w:t>
      </w:r>
      <w:r>
        <w:rPr>
          <w:color w:val="000000"/>
          <w:sz w:val="28"/>
          <w:szCs w:val="22"/>
          <w:lang w:val="uk-UA"/>
        </w:rPr>
        <w:t xml:space="preserve">та </w:t>
      </w:r>
      <w:r>
        <w:rPr>
          <w:color w:val="000000"/>
          <w:sz w:val="28"/>
          <w:szCs w:val="22"/>
        </w:rPr>
        <w:t xml:space="preserve">2 </w:t>
      </w:r>
      <w:r>
        <w:rPr>
          <w:color w:val="000000"/>
          <w:sz w:val="28"/>
          <w:szCs w:val="22"/>
          <w:lang w:val="uk-UA"/>
        </w:rPr>
        <w:t>ст. І цього Закону, п.3 ст. І - 32% від вартості об'єкта оподаткування (ст. 2) і 4% від вартості об'єкта оподаткування для працюючих інвалідів (за рішенням ВР України можливі зміни).</w:t>
      </w:r>
    </w:p>
    <w:p w:rsidR="007250E7" w:rsidRDefault="00C66544">
      <w:pPr>
        <w:shd w:val="clear" w:color="auto" w:fill="FFFFFF"/>
        <w:spacing w:line="360" w:lineRule="auto"/>
        <w:ind w:firstLine="567"/>
        <w:jc w:val="both"/>
        <w:rPr>
          <w:sz w:val="28"/>
          <w:szCs w:val="24"/>
        </w:rPr>
      </w:pPr>
      <w:r>
        <w:rPr>
          <w:b/>
          <w:bCs/>
          <w:color w:val="000000"/>
          <w:sz w:val="28"/>
          <w:szCs w:val="21"/>
          <w:lang w:val="uk-UA"/>
        </w:rPr>
        <w:t>Проводка така:</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Дебет </w:t>
      </w:r>
      <w:r>
        <w:rPr>
          <w:color w:val="000000"/>
          <w:sz w:val="28"/>
          <w:szCs w:val="22"/>
          <w:lang w:val="uk-UA"/>
        </w:rPr>
        <w:t xml:space="preserve">рахунка </w:t>
      </w:r>
      <w:r>
        <w:rPr>
          <w:color w:val="000000"/>
          <w:sz w:val="28"/>
          <w:szCs w:val="22"/>
        </w:rPr>
        <w:t xml:space="preserve">№ 23 </w:t>
      </w:r>
      <w:r>
        <w:rPr>
          <w:color w:val="000000"/>
          <w:sz w:val="28"/>
          <w:szCs w:val="22"/>
          <w:lang w:val="uk-UA"/>
        </w:rPr>
        <w:t>"Виробництво"</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Дебет рахунка </w:t>
      </w:r>
      <w:r>
        <w:rPr>
          <w:color w:val="000000"/>
          <w:sz w:val="28"/>
          <w:szCs w:val="22"/>
        </w:rPr>
        <w:t xml:space="preserve">№ 94 </w:t>
      </w:r>
      <w:r>
        <w:rPr>
          <w:color w:val="000000"/>
          <w:sz w:val="28"/>
          <w:szCs w:val="22"/>
          <w:lang w:val="uk-UA"/>
        </w:rPr>
        <w:t>"Інші операційні витрати".</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Кредит </w:t>
      </w:r>
      <w:r>
        <w:rPr>
          <w:color w:val="000000"/>
          <w:sz w:val="28"/>
          <w:szCs w:val="22"/>
          <w:lang w:val="uk-UA"/>
        </w:rPr>
        <w:t xml:space="preserve">рахунка </w:t>
      </w:r>
      <w:r>
        <w:rPr>
          <w:color w:val="000000"/>
          <w:sz w:val="28"/>
          <w:szCs w:val="22"/>
        </w:rPr>
        <w:t xml:space="preserve">№ 65 </w:t>
      </w:r>
      <w:r>
        <w:rPr>
          <w:color w:val="000000"/>
          <w:sz w:val="28"/>
          <w:szCs w:val="22"/>
          <w:lang w:val="uk-UA"/>
        </w:rPr>
        <w:t>"Розрахунки за страхуванням" за відповідними субрахунками.</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Відповідно до ст. </w:t>
      </w:r>
      <w:r>
        <w:rPr>
          <w:b/>
          <w:bCs/>
          <w:color w:val="000000"/>
          <w:sz w:val="28"/>
          <w:szCs w:val="22"/>
        </w:rPr>
        <w:t xml:space="preserve">4 </w:t>
      </w:r>
      <w:r>
        <w:rPr>
          <w:b/>
          <w:bCs/>
          <w:color w:val="000000"/>
          <w:sz w:val="28"/>
          <w:szCs w:val="22"/>
          <w:lang w:val="uk-UA"/>
        </w:rPr>
        <w:t xml:space="preserve">Закону України </w:t>
      </w:r>
      <w:r>
        <w:rPr>
          <w:color w:val="000000"/>
          <w:sz w:val="28"/>
          <w:szCs w:val="22"/>
          <w:lang w:val="uk-UA"/>
        </w:rPr>
        <w:t xml:space="preserve">"Про збір на обов'язкове соціальне страхування" (у </w:t>
      </w:r>
      <w:r>
        <w:rPr>
          <w:color w:val="000000"/>
          <w:sz w:val="28"/>
          <w:szCs w:val="22"/>
        </w:rPr>
        <w:t xml:space="preserve">т.ч. </w:t>
      </w:r>
      <w:r>
        <w:rPr>
          <w:color w:val="000000"/>
          <w:sz w:val="28"/>
          <w:szCs w:val="22"/>
          <w:lang w:val="uk-UA"/>
        </w:rPr>
        <w:t xml:space="preserve">на обов'язкове соціальне страхування на випадок безробіття) збір для платників податку становить </w:t>
      </w:r>
      <w:r>
        <w:rPr>
          <w:color w:val="000000"/>
          <w:sz w:val="28"/>
          <w:szCs w:val="22"/>
        </w:rPr>
        <w:t xml:space="preserve">- 5,5% </w:t>
      </w:r>
      <w:r>
        <w:rPr>
          <w:color w:val="000000"/>
          <w:sz w:val="28"/>
          <w:szCs w:val="22"/>
          <w:lang w:val="uk-UA"/>
        </w:rPr>
        <w:t xml:space="preserve">від вартості об'єкта оподаткування, у </w:t>
      </w:r>
      <w:r>
        <w:rPr>
          <w:color w:val="000000"/>
          <w:sz w:val="28"/>
          <w:szCs w:val="22"/>
        </w:rPr>
        <w:t xml:space="preserve">т.ч. 1,5% </w:t>
      </w:r>
      <w:r>
        <w:rPr>
          <w:color w:val="000000"/>
          <w:sz w:val="28"/>
          <w:szCs w:val="22"/>
          <w:lang w:val="uk-UA"/>
        </w:rPr>
        <w:t xml:space="preserve">від вартості об'єкта оподаткування на збір на обов'язкове соціальне страхування на випадок безробіття, </w:t>
      </w:r>
      <w:r>
        <w:rPr>
          <w:color w:val="000000"/>
          <w:sz w:val="28"/>
          <w:szCs w:val="22"/>
        </w:rPr>
        <w:t xml:space="preserve">0,5% </w:t>
      </w:r>
      <w:r>
        <w:rPr>
          <w:color w:val="000000"/>
          <w:sz w:val="28"/>
          <w:szCs w:val="22"/>
          <w:lang w:val="uk-UA"/>
        </w:rPr>
        <w:t xml:space="preserve">від вартості об'єкта оподаткування фізичних осіб. </w:t>
      </w:r>
      <w:r>
        <w:rPr>
          <w:b/>
          <w:bCs/>
          <w:color w:val="000000"/>
          <w:sz w:val="28"/>
          <w:szCs w:val="22"/>
          <w:lang w:val="uk-UA"/>
        </w:rPr>
        <w:t>Запис в обліку:</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а) збір і перерахування платниками збору </w:t>
      </w:r>
      <w:r>
        <w:rPr>
          <w:b/>
          <w:bCs/>
          <w:color w:val="000000"/>
          <w:sz w:val="28"/>
          <w:szCs w:val="22"/>
        </w:rPr>
        <w:t xml:space="preserve">4% </w:t>
      </w:r>
      <w:r>
        <w:rPr>
          <w:color w:val="000000"/>
          <w:sz w:val="28"/>
          <w:szCs w:val="22"/>
          <w:lang w:val="uk-UA"/>
        </w:rPr>
        <w:t xml:space="preserve">до Фонду соціального страхування і </w:t>
      </w:r>
      <w:r>
        <w:rPr>
          <w:color w:val="000000"/>
          <w:sz w:val="28"/>
          <w:szCs w:val="22"/>
        </w:rPr>
        <w:t xml:space="preserve">1,5% </w:t>
      </w:r>
      <w:r>
        <w:rPr>
          <w:color w:val="000000"/>
          <w:sz w:val="28"/>
          <w:szCs w:val="22"/>
          <w:lang w:val="uk-UA"/>
        </w:rPr>
        <w:t>до Державного бюджету України:</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Дебет </w:t>
      </w:r>
      <w:r>
        <w:rPr>
          <w:color w:val="000000"/>
          <w:sz w:val="28"/>
          <w:szCs w:val="22"/>
          <w:lang w:val="uk-UA"/>
        </w:rPr>
        <w:t xml:space="preserve">рахунка </w:t>
      </w:r>
      <w:r>
        <w:rPr>
          <w:color w:val="000000"/>
          <w:sz w:val="28"/>
          <w:szCs w:val="22"/>
        </w:rPr>
        <w:t xml:space="preserve">№ 23 </w:t>
      </w:r>
      <w:r>
        <w:rPr>
          <w:color w:val="000000"/>
          <w:sz w:val="28"/>
          <w:szCs w:val="22"/>
          <w:lang w:val="uk-UA"/>
        </w:rPr>
        <w:t xml:space="preserve">"Виробництво та ін. </w:t>
      </w:r>
      <w:r>
        <w:rPr>
          <w:color w:val="000000"/>
          <w:sz w:val="28"/>
          <w:szCs w:val="22"/>
        </w:rPr>
        <w:t xml:space="preserve">- 5,5% </w:t>
      </w:r>
      <w:r>
        <w:rPr>
          <w:b/>
          <w:bCs/>
          <w:color w:val="000000"/>
          <w:sz w:val="28"/>
          <w:szCs w:val="22"/>
          <w:lang w:val="uk-UA"/>
        </w:rPr>
        <w:t xml:space="preserve">Кредит </w:t>
      </w:r>
      <w:r>
        <w:rPr>
          <w:color w:val="000000"/>
          <w:sz w:val="28"/>
          <w:szCs w:val="22"/>
          <w:lang w:val="uk-UA"/>
        </w:rPr>
        <w:t xml:space="preserve">рахунка </w:t>
      </w:r>
      <w:r>
        <w:rPr>
          <w:color w:val="000000"/>
          <w:sz w:val="28"/>
          <w:szCs w:val="22"/>
        </w:rPr>
        <w:t xml:space="preserve">№ 65 </w:t>
      </w:r>
      <w:r>
        <w:rPr>
          <w:color w:val="000000"/>
          <w:sz w:val="28"/>
          <w:szCs w:val="22"/>
          <w:lang w:val="uk-UA"/>
        </w:rPr>
        <w:t xml:space="preserve">"Розрахунки за страхуванням" </w:t>
      </w:r>
      <w:r>
        <w:rPr>
          <w:color w:val="000000"/>
          <w:sz w:val="28"/>
          <w:szCs w:val="22"/>
        </w:rPr>
        <w:t xml:space="preserve">- 4% </w:t>
      </w:r>
      <w:r>
        <w:rPr>
          <w:b/>
          <w:bCs/>
          <w:color w:val="000000"/>
          <w:sz w:val="28"/>
          <w:szCs w:val="22"/>
          <w:lang w:val="uk-UA"/>
        </w:rPr>
        <w:t xml:space="preserve">Кредит   </w:t>
      </w:r>
      <w:r>
        <w:rPr>
          <w:color w:val="000000"/>
          <w:sz w:val="28"/>
          <w:szCs w:val="22"/>
          <w:lang w:val="uk-UA"/>
        </w:rPr>
        <w:t xml:space="preserve">рахунка   </w:t>
      </w:r>
      <w:r>
        <w:rPr>
          <w:color w:val="000000"/>
          <w:sz w:val="28"/>
          <w:szCs w:val="22"/>
        </w:rPr>
        <w:t xml:space="preserve">№   64   </w:t>
      </w:r>
      <w:r>
        <w:rPr>
          <w:color w:val="000000"/>
          <w:sz w:val="28"/>
          <w:szCs w:val="22"/>
          <w:lang w:val="uk-UA"/>
        </w:rPr>
        <w:t xml:space="preserve">"Розрахунки   за   податками   й платежами" </w:t>
      </w:r>
      <w:r>
        <w:rPr>
          <w:color w:val="000000"/>
          <w:sz w:val="28"/>
          <w:szCs w:val="22"/>
        </w:rPr>
        <w:t>- 1,5%;</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б) збір на обов'язкове соціальне страхування </w:t>
      </w:r>
      <w:r>
        <w:rPr>
          <w:color w:val="000000"/>
          <w:sz w:val="28"/>
          <w:szCs w:val="22"/>
          <w:lang w:val="uk-UA"/>
        </w:rPr>
        <w:t xml:space="preserve">на випадок безробіття </w:t>
      </w:r>
      <w:r>
        <w:rPr>
          <w:color w:val="000000"/>
          <w:sz w:val="28"/>
          <w:szCs w:val="22"/>
        </w:rPr>
        <w:t xml:space="preserve">— 0,5% </w:t>
      </w:r>
      <w:r>
        <w:rPr>
          <w:color w:val="000000"/>
          <w:sz w:val="28"/>
          <w:szCs w:val="22"/>
          <w:lang w:val="uk-UA"/>
        </w:rPr>
        <w:t>до Державного бюджету України (із оплати праці працюючих):</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Дебет </w:t>
      </w:r>
      <w:r>
        <w:rPr>
          <w:color w:val="000000"/>
          <w:sz w:val="28"/>
          <w:szCs w:val="22"/>
          <w:lang w:val="uk-UA"/>
        </w:rPr>
        <w:t xml:space="preserve">рахунка </w:t>
      </w:r>
      <w:r>
        <w:rPr>
          <w:color w:val="000000"/>
          <w:sz w:val="28"/>
          <w:szCs w:val="22"/>
        </w:rPr>
        <w:t xml:space="preserve">№ 66 </w:t>
      </w:r>
      <w:r>
        <w:rPr>
          <w:color w:val="000000"/>
          <w:sz w:val="28"/>
          <w:szCs w:val="22"/>
          <w:lang w:val="uk-UA"/>
        </w:rPr>
        <w:t xml:space="preserve">"Розрахунки з оплати праці" </w:t>
      </w:r>
      <w:r>
        <w:rPr>
          <w:b/>
          <w:bCs/>
          <w:color w:val="000000"/>
          <w:sz w:val="28"/>
          <w:szCs w:val="22"/>
          <w:lang w:val="uk-UA"/>
        </w:rPr>
        <w:t xml:space="preserve">Кредит   </w:t>
      </w:r>
      <w:r>
        <w:rPr>
          <w:color w:val="000000"/>
          <w:sz w:val="28"/>
          <w:szCs w:val="22"/>
          <w:lang w:val="uk-UA"/>
        </w:rPr>
        <w:t xml:space="preserve">рахунка   </w:t>
      </w:r>
      <w:r>
        <w:rPr>
          <w:color w:val="000000"/>
          <w:sz w:val="28"/>
          <w:szCs w:val="22"/>
        </w:rPr>
        <w:t xml:space="preserve">№   64   </w:t>
      </w:r>
      <w:r>
        <w:rPr>
          <w:color w:val="000000"/>
          <w:sz w:val="28"/>
          <w:szCs w:val="22"/>
          <w:lang w:val="uk-UA"/>
        </w:rPr>
        <w:t>"Розрахунки   за   податками   і платежами".</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Зворотні відходи виробництва </w:t>
      </w:r>
      <w:r>
        <w:rPr>
          <w:color w:val="000000"/>
          <w:sz w:val="28"/>
          <w:szCs w:val="22"/>
        </w:rPr>
        <w:t xml:space="preserve">- </w:t>
      </w:r>
      <w:r>
        <w:rPr>
          <w:color w:val="000000"/>
          <w:sz w:val="28"/>
          <w:szCs w:val="22"/>
          <w:lang w:val="uk-UA"/>
        </w:rPr>
        <w:t>це залишки сировини, матеріалів, напівфабрикатів, теплоносіїв та інших видів мате</w:t>
      </w:r>
      <w:r>
        <w:rPr>
          <w:color w:val="000000"/>
          <w:sz w:val="28"/>
          <w:szCs w:val="22"/>
          <w:lang w:val="uk-UA"/>
        </w:rPr>
        <w:softHyphen/>
        <w:t>ріальних ресурсів, що виникли в процесі виробництва продук</w:t>
      </w:r>
      <w:r>
        <w:rPr>
          <w:color w:val="000000"/>
          <w:sz w:val="28"/>
          <w:szCs w:val="22"/>
          <w:lang w:val="uk-UA"/>
        </w:rPr>
        <w:softHyphen/>
        <w:t xml:space="preserve">ції (робіт, послуг), які втратили повністю або частково свої споживчі якості як висхідного ресурсу (хімічні чи фізичні якості), а тому не можуть бути використані за прямим призначенням. Але залишки, які за встановленою технологією передаються до інших цехів для виробництва інших видів продукції (робіт, послуг), </w:t>
      </w:r>
      <w:r>
        <w:rPr>
          <w:color w:val="000000"/>
          <w:sz w:val="28"/>
          <w:szCs w:val="22"/>
        </w:rPr>
        <w:t xml:space="preserve">- </w:t>
      </w:r>
      <w:r>
        <w:rPr>
          <w:color w:val="000000"/>
          <w:sz w:val="28"/>
          <w:szCs w:val="22"/>
          <w:lang w:val="uk-UA"/>
        </w:rPr>
        <w:t>не належать до зворотних відходів. Оцінюються зворотні відходи за ціною їх можливого викорис</w:t>
      </w:r>
      <w:r>
        <w:rPr>
          <w:color w:val="000000"/>
          <w:sz w:val="28"/>
          <w:szCs w:val="22"/>
          <w:lang w:val="uk-UA"/>
        </w:rPr>
        <w:softHyphen/>
        <w:t xml:space="preserve">тання, за діючими цінами на відходи тощо. </w:t>
      </w:r>
      <w:r>
        <w:rPr>
          <w:b/>
          <w:bCs/>
          <w:color w:val="000000"/>
          <w:sz w:val="28"/>
          <w:szCs w:val="22"/>
          <w:lang w:val="uk-UA"/>
        </w:rPr>
        <w:t>Запис у бухгалтерському обліку на зворотні відходи.</w:t>
      </w:r>
    </w:p>
    <w:p w:rsidR="007250E7" w:rsidRDefault="00C66544">
      <w:pPr>
        <w:shd w:val="clear" w:color="auto" w:fill="FFFFFF"/>
        <w:spacing w:line="360" w:lineRule="auto"/>
        <w:ind w:firstLine="567"/>
        <w:jc w:val="both"/>
        <w:rPr>
          <w:sz w:val="28"/>
          <w:szCs w:val="24"/>
        </w:rPr>
      </w:pPr>
      <w:r>
        <w:rPr>
          <w:b/>
          <w:bCs/>
          <w:color w:val="000000"/>
          <w:sz w:val="28"/>
          <w:szCs w:val="21"/>
          <w:lang w:val="uk-UA"/>
        </w:rPr>
        <w:t xml:space="preserve">а) Якщо відходи оприбутковуються як матеріали: Дебет </w:t>
      </w:r>
      <w:r>
        <w:rPr>
          <w:color w:val="000000"/>
          <w:sz w:val="28"/>
          <w:szCs w:val="21"/>
          <w:lang w:val="uk-UA"/>
        </w:rPr>
        <w:t xml:space="preserve">субрахунка </w:t>
      </w:r>
      <w:r>
        <w:rPr>
          <w:color w:val="000000"/>
          <w:sz w:val="28"/>
          <w:szCs w:val="21"/>
        </w:rPr>
        <w:t xml:space="preserve">№ 201 </w:t>
      </w:r>
      <w:r>
        <w:rPr>
          <w:color w:val="000000"/>
          <w:sz w:val="28"/>
          <w:szCs w:val="21"/>
          <w:lang w:val="uk-UA"/>
        </w:rPr>
        <w:t>"Сировина і матеріали" або ін.</w:t>
      </w:r>
    </w:p>
    <w:p w:rsidR="007250E7" w:rsidRDefault="00C66544">
      <w:pPr>
        <w:shd w:val="clear" w:color="auto" w:fill="FFFFFF"/>
        <w:spacing w:line="360" w:lineRule="auto"/>
        <w:ind w:firstLine="567"/>
        <w:jc w:val="both"/>
        <w:rPr>
          <w:sz w:val="28"/>
          <w:szCs w:val="24"/>
        </w:rPr>
      </w:pPr>
      <w:r>
        <w:rPr>
          <w:b/>
          <w:bCs/>
          <w:color w:val="000000"/>
          <w:sz w:val="28"/>
          <w:szCs w:val="21"/>
          <w:lang w:val="uk-UA"/>
        </w:rPr>
        <w:t>б) Якщо відходи оприбутковуються як готовий продукт:</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Дебет рахунка </w:t>
      </w:r>
      <w:r>
        <w:rPr>
          <w:color w:val="000000"/>
          <w:sz w:val="28"/>
          <w:szCs w:val="22"/>
        </w:rPr>
        <w:t xml:space="preserve">№ 26 </w:t>
      </w:r>
      <w:r>
        <w:rPr>
          <w:color w:val="000000"/>
          <w:sz w:val="28"/>
          <w:szCs w:val="22"/>
          <w:lang w:val="uk-UA"/>
        </w:rPr>
        <w:t>"Готова продукція" та ін.</w:t>
      </w:r>
    </w:p>
    <w:p w:rsidR="007250E7" w:rsidRDefault="00C66544">
      <w:pPr>
        <w:shd w:val="clear" w:color="auto" w:fill="FFFFFF"/>
        <w:spacing w:line="360" w:lineRule="auto"/>
        <w:ind w:firstLine="567"/>
        <w:jc w:val="both"/>
        <w:rPr>
          <w:sz w:val="28"/>
          <w:szCs w:val="24"/>
        </w:rPr>
      </w:pPr>
      <w:r>
        <w:rPr>
          <w:b/>
          <w:bCs/>
          <w:color w:val="000000"/>
          <w:sz w:val="28"/>
          <w:szCs w:val="21"/>
          <w:lang w:val="uk-UA"/>
        </w:rPr>
        <w:t>в) Якщо відходи реалізуються:</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Дебет рахунка </w:t>
      </w:r>
      <w:r>
        <w:rPr>
          <w:color w:val="000000"/>
          <w:sz w:val="28"/>
          <w:szCs w:val="22"/>
        </w:rPr>
        <w:t xml:space="preserve">№ 90 </w:t>
      </w:r>
      <w:r>
        <w:rPr>
          <w:color w:val="000000"/>
          <w:sz w:val="28"/>
          <w:szCs w:val="22"/>
          <w:lang w:val="uk-UA"/>
        </w:rPr>
        <w:t>"Собівартість реалізації"</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Кредит </w:t>
      </w:r>
      <w:r>
        <w:rPr>
          <w:color w:val="000000"/>
          <w:sz w:val="28"/>
          <w:szCs w:val="22"/>
          <w:lang w:val="uk-UA"/>
        </w:rPr>
        <w:t xml:space="preserve">рахунка (у всіх випадках) </w:t>
      </w:r>
      <w:r>
        <w:rPr>
          <w:color w:val="000000"/>
          <w:sz w:val="28"/>
          <w:szCs w:val="22"/>
        </w:rPr>
        <w:t xml:space="preserve">№ 23 </w:t>
      </w:r>
      <w:r>
        <w:rPr>
          <w:color w:val="000000"/>
          <w:sz w:val="28"/>
          <w:szCs w:val="22"/>
          <w:lang w:val="uk-UA"/>
        </w:rPr>
        <w:t>"Виробництво".</w:t>
      </w:r>
    </w:p>
    <w:p w:rsidR="007250E7" w:rsidRDefault="00C66544">
      <w:pPr>
        <w:shd w:val="clear" w:color="auto" w:fill="FFFFFF"/>
        <w:spacing w:line="360" w:lineRule="auto"/>
        <w:ind w:firstLine="567"/>
        <w:jc w:val="both"/>
        <w:rPr>
          <w:sz w:val="28"/>
          <w:szCs w:val="24"/>
        </w:rPr>
      </w:pPr>
      <w:r>
        <w:rPr>
          <w:color w:val="000000"/>
          <w:sz w:val="28"/>
          <w:szCs w:val="22"/>
          <w:lang w:val="uk-UA"/>
        </w:rPr>
        <w:t xml:space="preserve">Облік всіх витрат і результатів виробничої діяльності підприємства здійснюється у журналі-ордері </w:t>
      </w:r>
      <w:r>
        <w:rPr>
          <w:color w:val="000000"/>
          <w:sz w:val="28"/>
          <w:szCs w:val="22"/>
        </w:rPr>
        <w:t>№ 10.</w:t>
      </w:r>
    </w:p>
    <w:p w:rsidR="007250E7" w:rsidRDefault="00C66544">
      <w:pPr>
        <w:shd w:val="clear" w:color="auto" w:fill="FFFFFF"/>
        <w:spacing w:line="360" w:lineRule="auto"/>
        <w:ind w:firstLine="567"/>
        <w:jc w:val="both"/>
        <w:rPr>
          <w:sz w:val="28"/>
          <w:szCs w:val="24"/>
        </w:rPr>
      </w:pPr>
      <w:r>
        <w:rPr>
          <w:b/>
          <w:bCs/>
          <w:color w:val="000000"/>
          <w:sz w:val="28"/>
          <w:szCs w:val="22"/>
        </w:rPr>
        <w:t xml:space="preserve">Журнал-ордер № 10 </w:t>
      </w:r>
      <w:r>
        <w:rPr>
          <w:b/>
          <w:bCs/>
          <w:color w:val="000000"/>
          <w:sz w:val="28"/>
          <w:szCs w:val="22"/>
          <w:lang w:val="uk-UA"/>
        </w:rPr>
        <w:t xml:space="preserve">має </w:t>
      </w:r>
      <w:r>
        <w:rPr>
          <w:b/>
          <w:bCs/>
          <w:color w:val="000000"/>
          <w:sz w:val="28"/>
          <w:szCs w:val="22"/>
        </w:rPr>
        <w:t xml:space="preserve">3 </w:t>
      </w:r>
      <w:r>
        <w:rPr>
          <w:b/>
          <w:bCs/>
          <w:color w:val="000000"/>
          <w:sz w:val="28"/>
          <w:szCs w:val="22"/>
          <w:lang w:val="uk-UA"/>
        </w:rPr>
        <w:t xml:space="preserve">розділи: </w:t>
      </w:r>
      <w:r>
        <w:rPr>
          <w:color w:val="000000"/>
          <w:sz w:val="28"/>
          <w:szCs w:val="22"/>
          <w:lang w:val="uk-UA"/>
        </w:rPr>
        <w:t xml:space="preserve">І </w:t>
      </w:r>
      <w:r>
        <w:rPr>
          <w:color w:val="000000"/>
          <w:sz w:val="28"/>
          <w:szCs w:val="22"/>
        </w:rPr>
        <w:t xml:space="preserve">- </w:t>
      </w:r>
      <w:r>
        <w:rPr>
          <w:color w:val="000000"/>
          <w:sz w:val="28"/>
          <w:szCs w:val="22"/>
          <w:lang w:val="uk-UA"/>
        </w:rPr>
        <w:t xml:space="preserve">"Витрати виробництва", </w:t>
      </w:r>
      <w:r>
        <w:rPr>
          <w:color w:val="000000"/>
          <w:sz w:val="28"/>
          <w:szCs w:val="22"/>
          <w:lang w:val="en-US"/>
        </w:rPr>
        <w:t>II</w:t>
      </w:r>
      <w:r>
        <w:rPr>
          <w:color w:val="000000"/>
          <w:sz w:val="28"/>
          <w:szCs w:val="22"/>
        </w:rPr>
        <w:t xml:space="preserve"> - </w:t>
      </w:r>
      <w:r>
        <w:rPr>
          <w:color w:val="000000"/>
          <w:sz w:val="28"/>
          <w:szCs w:val="22"/>
          <w:lang w:val="uk-UA"/>
        </w:rPr>
        <w:t>"Розрахунок витрат за економічними елементами",  "Собівартість товарної продукції".</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Розділ І </w:t>
      </w:r>
      <w:r>
        <w:rPr>
          <w:color w:val="000000"/>
          <w:sz w:val="28"/>
          <w:szCs w:val="22"/>
          <w:lang w:val="uk-UA"/>
        </w:rPr>
        <w:t xml:space="preserve">заповнюється за даними відомостей </w:t>
      </w:r>
      <w:r>
        <w:rPr>
          <w:color w:val="000000"/>
          <w:sz w:val="28"/>
          <w:szCs w:val="22"/>
        </w:rPr>
        <w:t xml:space="preserve">№ 12 </w:t>
      </w:r>
      <w:r>
        <w:rPr>
          <w:color w:val="000000"/>
          <w:sz w:val="28"/>
          <w:szCs w:val="22"/>
          <w:lang w:val="uk-UA"/>
        </w:rPr>
        <w:t xml:space="preserve">і </w:t>
      </w:r>
      <w:r>
        <w:rPr>
          <w:color w:val="000000"/>
          <w:sz w:val="28"/>
          <w:szCs w:val="22"/>
        </w:rPr>
        <w:t xml:space="preserve">№ 15 </w:t>
      </w:r>
      <w:r>
        <w:rPr>
          <w:color w:val="000000"/>
          <w:sz w:val="28"/>
          <w:szCs w:val="22"/>
          <w:lang w:val="uk-UA"/>
        </w:rPr>
        <w:t>в розрізі кореспондуючих рахунків. Тут визначається вся сума витрат звітного місяця.</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У розділі </w:t>
      </w:r>
      <w:r>
        <w:rPr>
          <w:b/>
          <w:bCs/>
          <w:color w:val="000000"/>
          <w:sz w:val="28"/>
          <w:szCs w:val="22"/>
          <w:lang w:val="en-US"/>
        </w:rPr>
        <w:t>II</w:t>
      </w:r>
      <w:r>
        <w:rPr>
          <w:b/>
          <w:bCs/>
          <w:color w:val="000000"/>
          <w:sz w:val="28"/>
          <w:szCs w:val="22"/>
        </w:rPr>
        <w:t xml:space="preserve"> </w:t>
      </w:r>
      <w:r>
        <w:rPr>
          <w:color w:val="000000"/>
          <w:sz w:val="28"/>
          <w:szCs w:val="22"/>
          <w:lang w:val="uk-UA"/>
        </w:rPr>
        <w:t>здійснюється розрахунок витрат на вироб</w:t>
      </w:r>
      <w:r>
        <w:rPr>
          <w:color w:val="000000"/>
          <w:sz w:val="28"/>
          <w:szCs w:val="22"/>
          <w:lang w:val="uk-UA"/>
        </w:rPr>
        <w:softHyphen/>
        <w:t>ництво за економічними елементами з коригуванням внутріш</w:t>
      </w:r>
      <w:r>
        <w:rPr>
          <w:color w:val="000000"/>
          <w:sz w:val="28"/>
          <w:szCs w:val="22"/>
          <w:lang w:val="uk-UA"/>
        </w:rPr>
        <w:softHyphen/>
        <w:t>ньозаводського обігу.</w:t>
      </w:r>
    </w:p>
    <w:p w:rsidR="007250E7" w:rsidRDefault="00C66544">
      <w:pPr>
        <w:shd w:val="clear" w:color="auto" w:fill="FFFFFF"/>
        <w:spacing w:line="360" w:lineRule="auto"/>
        <w:ind w:firstLine="567"/>
        <w:jc w:val="both"/>
        <w:rPr>
          <w:sz w:val="28"/>
          <w:szCs w:val="24"/>
        </w:rPr>
      </w:pPr>
      <w:r>
        <w:rPr>
          <w:b/>
          <w:bCs/>
          <w:color w:val="000000"/>
          <w:sz w:val="28"/>
          <w:szCs w:val="22"/>
          <w:lang w:val="uk-UA"/>
        </w:rPr>
        <w:t xml:space="preserve">У розділі </w:t>
      </w:r>
      <w:r>
        <w:rPr>
          <w:b/>
          <w:bCs/>
          <w:color w:val="000000"/>
          <w:sz w:val="28"/>
          <w:szCs w:val="22"/>
          <w:lang w:val="en-US"/>
        </w:rPr>
        <w:t>III</w:t>
      </w:r>
      <w:r>
        <w:rPr>
          <w:b/>
          <w:bCs/>
          <w:color w:val="000000"/>
          <w:sz w:val="28"/>
          <w:szCs w:val="22"/>
        </w:rPr>
        <w:t xml:space="preserve"> </w:t>
      </w:r>
      <w:r>
        <w:rPr>
          <w:color w:val="000000"/>
          <w:sz w:val="28"/>
          <w:szCs w:val="22"/>
          <w:lang w:val="uk-UA"/>
        </w:rPr>
        <w:t>здійснюється розрахунок собівартості товар</w:t>
      </w:r>
      <w:r>
        <w:rPr>
          <w:color w:val="000000"/>
          <w:sz w:val="28"/>
          <w:szCs w:val="22"/>
          <w:lang w:val="uk-UA"/>
        </w:rPr>
        <w:softHyphen/>
        <w:t>ної продукції за статтями калькуляції. Тут показуються залишки незавершеного виробництва на початок і кінець місяця, окремо фактична собівартість продукції основного та допоміжного виробництв, а також фактична собівартість всієї товарної продукції.</w:t>
      </w:r>
    </w:p>
    <w:p w:rsidR="007250E7" w:rsidRDefault="007250E7">
      <w:pPr>
        <w:spacing w:line="360" w:lineRule="auto"/>
      </w:pPr>
      <w:bookmarkStart w:id="0" w:name="_GoBack"/>
      <w:bookmarkEnd w:id="0"/>
    </w:p>
    <w:sectPr w:rsidR="007250E7">
      <w:pgSz w:w="11906" w:h="16838"/>
      <w:pgMar w:top="850" w:right="850"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92399"/>
    <w:multiLevelType w:val="hybridMultilevel"/>
    <w:tmpl w:val="9C0E6D84"/>
    <w:lvl w:ilvl="0" w:tplc="CDCE084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6544"/>
    <w:rsid w:val="000C764B"/>
    <w:rsid w:val="007250E7"/>
    <w:rsid w:val="00C66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012C4FFC-85C6-4889-BF4A-32B9DDC7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hd w:val="clear" w:color="auto" w:fill="FFFFFF"/>
      <w:jc w:val="center"/>
      <w:outlineLvl w:val="0"/>
    </w:pPr>
    <w:rPr>
      <w:b/>
      <w:bCs/>
      <w:color w:val="000000"/>
      <w:sz w:val="28"/>
      <w:szCs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hd w:val="clear" w:color="auto" w:fill="FFFFFF"/>
      <w:ind w:firstLine="567"/>
      <w:jc w:val="both"/>
    </w:pPr>
    <w:rPr>
      <w:color w:val="000000"/>
      <w:sz w:val="28"/>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11873</Words>
  <Characters>67681</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Manager>Економіка. Банківська справа</Manager>
  <Company>Економіка. Банківська справа</Company>
  <LinksUpToDate>false</LinksUpToDate>
  <CharactersWithSpaces>79396</CharactersWithSpaces>
  <SharedDoc>false</SharedDoc>
  <HyperlinkBase>Економіка. Банківська справа</HyperlinkBase>
  <HLinks>
    <vt:vector size="24" baseType="variant">
      <vt:variant>
        <vt:i4>327766</vt:i4>
      </vt:variant>
      <vt:variant>
        <vt:i4>3090</vt:i4>
      </vt:variant>
      <vt:variant>
        <vt:i4>1025</vt:i4>
      </vt:variant>
      <vt:variant>
        <vt:i4>1</vt:i4>
      </vt:variant>
      <vt:variant>
        <vt:lpwstr>c356</vt:lpwstr>
      </vt:variant>
      <vt:variant>
        <vt:lpwstr/>
      </vt:variant>
      <vt:variant>
        <vt:i4>196692</vt:i4>
      </vt:variant>
      <vt:variant>
        <vt:i4>55706</vt:i4>
      </vt:variant>
      <vt:variant>
        <vt:i4>1026</vt:i4>
      </vt:variant>
      <vt:variant>
        <vt:i4>1</vt:i4>
      </vt:variant>
      <vt:variant>
        <vt:lpwstr>c370</vt:lpwstr>
      </vt:variant>
      <vt:variant>
        <vt:lpwstr/>
      </vt:variant>
      <vt:variant>
        <vt:i4>131156</vt:i4>
      </vt:variant>
      <vt:variant>
        <vt:i4>55716</vt:i4>
      </vt:variant>
      <vt:variant>
        <vt:i4>1027</vt:i4>
      </vt:variant>
      <vt:variant>
        <vt:i4>1</vt:i4>
      </vt:variant>
      <vt:variant>
        <vt:lpwstr>c371</vt:lpwstr>
      </vt:variant>
      <vt:variant>
        <vt:lpwstr/>
      </vt:variant>
      <vt:variant>
        <vt:i4>720980</vt:i4>
      </vt:variant>
      <vt:variant>
        <vt:i4>80614</vt:i4>
      </vt:variant>
      <vt:variant>
        <vt:i4>1028</vt:i4>
      </vt:variant>
      <vt:variant>
        <vt:i4>1</vt:i4>
      </vt:variant>
      <vt:variant>
        <vt:lpwstr>c378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Irina</cp:lastModifiedBy>
  <cp:revision>2</cp:revision>
  <dcterms:created xsi:type="dcterms:W3CDTF">2014-10-01T14:29:00Z</dcterms:created>
  <dcterms:modified xsi:type="dcterms:W3CDTF">2014-10-01T14:29:00Z</dcterms:modified>
  <cp:category>Економіка. Банківська справа</cp:category>
</cp:coreProperties>
</file>