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F9" w:rsidRDefault="00D739F9">
      <w:pPr>
        <w:pStyle w:val="1"/>
        <w:jc w:val="center"/>
      </w:pPr>
      <w:r>
        <w:t>Министерство здравоохранения и социального развития РФ</w:t>
      </w:r>
    </w:p>
    <w:p w:rsidR="00D739F9" w:rsidRDefault="00D739F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Башкирский государственный медицинский университет</w:t>
      </w:r>
    </w:p>
    <w:p w:rsidR="00D739F9" w:rsidRDefault="00D739F9">
      <w:pPr>
        <w:spacing w:line="360" w:lineRule="auto"/>
        <w:jc w:val="center"/>
        <w:rPr>
          <w:sz w:val="28"/>
          <w:szCs w:val="28"/>
        </w:rPr>
      </w:pPr>
    </w:p>
    <w:p w:rsidR="00D739F9" w:rsidRDefault="00D739F9">
      <w:pPr>
        <w:spacing w:line="360" w:lineRule="auto"/>
        <w:jc w:val="center"/>
        <w:rPr>
          <w:sz w:val="28"/>
          <w:szCs w:val="28"/>
        </w:rPr>
      </w:pPr>
    </w:p>
    <w:p w:rsidR="00D739F9" w:rsidRDefault="00D739F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Кафедра общественного здоровья</w:t>
      </w:r>
    </w:p>
    <w:p w:rsidR="00D739F9" w:rsidRDefault="00D739F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организации здравоохранения</w:t>
      </w:r>
    </w:p>
    <w:p w:rsidR="00D739F9" w:rsidRDefault="00D739F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 курсом менеджмента,</w:t>
      </w:r>
    </w:p>
    <w:p w:rsidR="00D739F9" w:rsidRDefault="00D739F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сестринского дела и ИПО</w:t>
      </w:r>
    </w:p>
    <w:p w:rsidR="00D739F9" w:rsidRDefault="00D739F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Зав.кафедрой: д.м.н., </w:t>
      </w:r>
    </w:p>
    <w:p w:rsidR="00D739F9" w:rsidRDefault="00D739F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проф. Харисова И.М.</w:t>
      </w:r>
    </w:p>
    <w:p w:rsidR="00D739F9" w:rsidRDefault="00D739F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D739F9" w:rsidRDefault="00D739F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к.м.н., ассистент </w:t>
      </w:r>
    </w:p>
    <w:p w:rsidR="00D739F9" w:rsidRDefault="00D739F9">
      <w:pPr>
        <w:spacing w:line="360" w:lineRule="auto"/>
        <w:jc w:val="right"/>
        <w:rPr>
          <w:sz w:val="52"/>
          <w:szCs w:val="52"/>
        </w:rPr>
      </w:pPr>
      <w:r>
        <w:rPr>
          <w:sz w:val="28"/>
          <w:szCs w:val="28"/>
        </w:rPr>
        <w:t>Рахимкулов А.С.</w:t>
      </w:r>
    </w:p>
    <w:p w:rsidR="00D739F9" w:rsidRDefault="00D739F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52"/>
          <w:szCs w:val="52"/>
        </w:rPr>
        <w:t>РЕФЕРАТ</w:t>
      </w:r>
    </w:p>
    <w:p w:rsidR="00D739F9" w:rsidRDefault="00D739F9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</w:rPr>
        <w:t>НА ТЕМУ</w:t>
      </w:r>
      <w:r>
        <w:rPr>
          <w:b/>
          <w:bCs/>
          <w:sz w:val="32"/>
          <w:szCs w:val="32"/>
        </w:rPr>
        <w:t xml:space="preserve">: </w:t>
      </w:r>
      <w:r>
        <w:rPr>
          <w:b/>
          <w:bCs/>
          <w:sz w:val="40"/>
          <w:szCs w:val="40"/>
          <w:u w:val="single"/>
        </w:rPr>
        <w:t>”Общественная и революционная деятельность медиков в Башкирии ”</w:t>
      </w:r>
    </w:p>
    <w:p w:rsidR="00D739F9" w:rsidRDefault="00D739F9">
      <w:pPr>
        <w:spacing w:line="360" w:lineRule="auto"/>
        <w:jc w:val="right"/>
        <w:rPr>
          <w:sz w:val="32"/>
          <w:szCs w:val="32"/>
        </w:rPr>
      </w:pPr>
    </w:p>
    <w:p w:rsidR="00576CAE" w:rsidRDefault="00576CAE" w:rsidP="00576CAE">
      <w:pPr>
        <w:pStyle w:val="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Выполнил:</w:t>
      </w:r>
    </w:p>
    <w:p w:rsidR="00576CAE" w:rsidRDefault="00576CAE" w:rsidP="00576CAE">
      <w:pPr>
        <w:pStyle w:val="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студент гр.П-106-А</w:t>
      </w:r>
    </w:p>
    <w:p w:rsidR="00D739F9" w:rsidRDefault="00D739F9">
      <w:pPr>
        <w:spacing w:line="360" w:lineRule="auto"/>
        <w:jc w:val="right"/>
        <w:rPr>
          <w:sz w:val="28"/>
          <w:szCs w:val="28"/>
        </w:rPr>
      </w:pPr>
    </w:p>
    <w:p w:rsidR="00D739F9" w:rsidRDefault="00D739F9">
      <w:pPr>
        <w:spacing w:line="360" w:lineRule="auto"/>
        <w:jc w:val="right"/>
        <w:rPr>
          <w:sz w:val="28"/>
          <w:szCs w:val="28"/>
        </w:rPr>
      </w:pPr>
    </w:p>
    <w:p w:rsidR="00D739F9" w:rsidRDefault="00D739F9">
      <w:pPr>
        <w:spacing w:line="360" w:lineRule="auto"/>
        <w:jc w:val="right"/>
      </w:pPr>
    </w:p>
    <w:p w:rsidR="00D739F9" w:rsidRDefault="00D739F9">
      <w:pPr>
        <w:spacing w:line="360" w:lineRule="auto"/>
        <w:jc w:val="right"/>
      </w:pPr>
    </w:p>
    <w:p w:rsidR="00D739F9" w:rsidRDefault="00D739F9">
      <w:pPr>
        <w:spacing w:line="360" w:lineRule="auto"/>
        <w:jc w:val="right"/>
      </w:pPr>
    </w:p>
    <w:p w:rsidR="00D739F9" w:rsidRDefault="00D739F9">
      <w:pPr>
        <w:spacing w:line="360" w:lineRule="auto"/>
      </w:pPr>
    </w:p>
    <w:p w:rsidR="00D739F9" w:rsidRDefault="00D739F9">
      <w:pPr>
        <w:widowControl w:val="0"/>
        <w:spacing w:line="360" w:lineRule="auto"/>
        <w:jc w:val="center"/>
        <w:rPr>
          <w:b/>
          <w:bCs/>
        </w:rPr>
      </w:pPr>
      <w:r>
        <w:t>Уфа – 2005 г.</w:t>
      </w:r>
    </w:p>
    <w:p w:rsidR="00D739F9" w:rsidRDefault="00D739F9">
      <w:pPr>
        <w:widowControl w:val="0"/>
        <w:spacing w:line="360" w:lineRule="auto"/>
        <w:jc w:val="center"/>
        <w:rPr>
          <w:b/>
          <w:bCs/>
        </w:rPr>
      </w:pPr>
    </w:p>
    <w:p w:rsidR="00D739F9" w:rsidRDefault="00D739F9">
      <w:pPr>
        <w:pStyle w:val="1"/>
        <w:spacing w:line="360" w:lineRule="auto"/>
        <w:jc w:val="both"/>
        <w:rPr>
          <w:sz w:val="32"/>
        </w:rPr>
      </w:pP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 xml:space="preserve">Деятельность учрежденной в 1854 г. в Петербурге Крестовоздвиженской общины сестер милосердия и ее участие в оказании помощи раненым во время Крымской войны — одна из ярких страниц в истории медицины в России. </w:t>
      </w:r>
      <w:r>
        <w:rPr>
          <w:rFonts w:ascii="Times-Roman" w:hAnsi="Times-Roman"/>
          <w:b/>
          <w:bCs/>
          <w:sz w:val="32"/>
          <w:szCs w:val="17"/>
        </w:rPr>
        <w:t>Инициатива привлечения общественности</w:t>
      </w:r>
      <w:r>
        <w:rPr>
          <w:rFonts w:ascii="Times-Roman" w:hAnsi="Times-Roman"/>
          <w:sz w:val="32"/>
          <w:szCs w:val="17"/>
        </w:rPr>
        <w:t>, в частности женщин, к попечению о раненых и больных воинах принадлежит Н. И. Пирогову. Деятельность Крестовоздввженской общины под его руководством — наглядный пример общественной помощи раненым и больным на войне.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История многих войн прошлого столетия, а также первой и второй мировых войн показала, насколько был дальновиден Н. И. Пирогов.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В конце 70-х годов прошлого века в Уфе так же, как и в других городах России, было организовано общество Красного Креста.</w:t>
      </w:r>
    </w:p>
    <w:p w:rsidR="00D739F9" w:rsidRDefault="00D739F9">
      <w:pPr>
        <w:pStyle w:val="a3"/>
      </w:pPr>
      <w:r>
        <w:t>Руководствуясь положением о том, что это общество должно служить «источником помощи во время народных бедствий", Уфимское управление Красного Креста в 1889 г. организовало среди населения добровольный сбор средств для организации врачебно-санитарного отряда по борьбе с эпидемией дифтерии в сельских местностях губернии. В 1915 г., уже во время первой мировой войны, был организован сбор средств на содержание двух лазаретов. Красный Крест в дореволюционной России был замкнутой аристократической организацией. В ходе подготовки к Октябрьской революции уже был организован пролетарский Красный Крест, обеспечивший формирование санитарных отрядов Красной гвардии Петрограда. К участию в них привлекались женщины-работницы, обученные оказанию первой помощи раненым; Пролетарский Красный Крест, явившийся переходным этапом от дореволюционного к советскому Красному Кресту, сыграл исключительную роль.«Красные» медицинские сестры и «красные» санитарки свели на нет пробел, вызванный в то время саботажем части медицинских работников.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b/>
          <w:bCs/>
          <w:sz w:val="32"/>
          <w:szCs w:val="17"/>
        </w:rPr>
        <w:t>Пролетарский Красный Крест Башкирии</w:t>
      </w:r>
      <w:r>
        <w:rPr>
          <w:rFonts w:ascii="Times-Roman" w:hAnsi="Times-Roman"/>
          <w:sz w:val="32"/>
          <w:szCs w:val="17"/>
        </w:rPr>
        <w:t xml:space="preserve"> оказал большую помощь красноармейцам в борьбе с контрреволюцией. Участница рейда южноуральских партизан, которыми командовал В. К. Блюхер, Т. Новикова писала:«Под Белорецком в с. Ломовка были созданы краткосрочные курсы по подготовке сестер милосердия, где с большим желанием и революционным энтузиазмом училась в основном молодежь из отрядов»" На состоявшемся 2/VIII 1918 г. Совете командиров краснопартизанских отрядов Южного Урала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В. К. Блюхер, подчеркивая трудности борьбы в окружении белоказаков, говорил: «У нас  почти нет медикаментов, перевязочного материала, а раненых много, и они будут прибывать... имеющуюся мануфактуру, бязь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собрать немедля... из нее белорецкие женщины начнут делать для лазарета бинты".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Самоотверженно вели себя во время боев с бело чехами и белоказаками красные медицинские сестры. Так, Ева Вайханская, будучи раненной, продолжала оставаться в цепи бойцов переднего края. Медицинская сестра Жирова, выполняя приказ командира полка, была послана в разведку для установления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связи с подразделением партизан, попавших в окружение. При выполнении задания ее смертельно ранило в голову осколком снаряда. А. П. Кучкин отмечает доблесть и мужество медиков партизанской армии: «Геройски вели себя красные медсестры, они перевязывали бойцов под огнем</w:t>
      </w:r>
      <w:r>
        <w:rPr>
          <w:rFonts w:ascii="Times-Roman" w:hAnsi="Times-Roman"/>
          <w:sz w:val="32"/>
          <w:szCs w:val="8"/>
        </w:rPr>
        <w:t xml:space="preserve">1 </w:t>
      </w:r>
      <w:r>
        <w:rPr>
          <w:rFonts w:ascii="Times-Roman" w:hAnsi="Times-Roman"/>
          <w:sz w:val="32"/>
          <w:szCs w:val="17"/>
        </w:rPr>
        <w:t>противника, а медсестра Нагима Хамитова на своем род-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ном языке звала башкир и татар вперед». О беззаветной- храбрости медицинских сестер Чеверевского отряда в боях за установление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Советской власти в Башкирии вспоминает А. Я. Тараканова: «Девушки—сестры милосердия — в момент боев, шли с- бойцами в одной цепи и на поле боя оказывали помощь пострадавшим, а тяжело раненных выносили на своих слабых девичьих плечах». При необходимости медицинские сестры выпол-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няли и боевые задания. А. Я. Тараканова отмечает и исключительную отзывчивость башкирского населения. А. П. Кучкин, рассказывая о подвигах медицинской сестры Н. Коврайской, поднимавшей партизан в атаку, вспоминает: «Нина Коврайская была бесстрашной; не обращая внимания на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свист пуль, делала свое дело: перевязывала на поле раненых, перетаскивала их в укрытия и подбадривала слабых». Несмотря на недостаточную профессиональную подготовленность, медицинские сестры проявляли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исключительное мужество. В одном из боев группа партизан оказалась в тяжелом положении. В этот критический момент повела бойцов в атаку медицинская сестра А. Теплова, находившаяся, как обычно, в первой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 xml:space="preserve">цепи бойцов, где у нее был и перевязочный пункт, и огневая позиция. Тяжелые, кровопролитные бои вел с белоказаками партизанский отряд А. М. Чеверева. 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Н. А. Коврайская рассказывает, что медицинскую помощь чеверевцам оказывали дочери известного уфимского революционера Ивана Яку-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това — Мария и Анна Якутовы, Ева Вайханская, А. Коновалова, Н. Хамитова и др. Фельдшер Н. И. Ларцев возглавлял деятельность лазарета. Особенно выделялась доблестью и отвагой Нагима Хамитова. Еще в 1917 г. она вместе с А. Таракановой, А. и М. Якутовыми принимала участие в создании Союза рабочей молодежи «III Интернационал». В одном из тяжелых боев под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Дюртюлями отряд А. М. Чеверева был вынужден отступить. Белогвардейцы, увидев раненую М. Якутову, набросились на нее и закололи штыками. Зверски была замучена и убита Ева Вайханская. Мужественно сражалась с белогвардейцами Анна Якутова. В боевых операциях под Ижевском, будучи ко-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миссаром санчасти, она геройски погибла при отражении одной из атак белогвардейцев</w:t>
      </w:r>
      <w:r>
        <w:rPr>
          <w:rFonts w:ascii="Times-Roman" w:hAnsi="Times-Roman"/>
          <w:sz w:val="32"/>
          <w:szCs w:val="8"/>
        </w:rPr>
        <w:t>9</w:t>
      </w:r>
      <w:r>
        <w:rPr>
          <w:rFonts w:ascii="Times-Roman" w:hAnsi="Times-Roman"/>
          <w:sz w:val="32"/>
          <w:szCs w:val="17"/>
        </w:rPr>
        <w:t>. Зимой 1918 г. вел бои в Зауралье с контрреволюционной группировкой атамана Дутова отряд М. Кадомцева. Его медицинские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сестры В. Цимерман и Е. Рудова сами принимали участие в отражении атак белоказаков.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По тылам колчаковцев совершал героические</w:t>
      </w:r>
      <w:r>
        <w:rPr>
          <w:rFonts w:ascii="Times-Roman" w:hAnsi="Times-Roman"/>
          <w:sz w:val="32"/>
          <w:szCs w:val="15"/>
        </w:rPr>
        <w:t xml:space="preserve"> </w:t>
      </w:r>
      <w:r>
        <w:rPr>
          <w:rFonts w:ascii="Times-Roman" w:hAnsi="Times-Roman"/>
          <w:sz w:val="32"/>
          <w:szCs w:val="17"/>
        </w:rPr>
        <w:t>рейды отряд Я. Ахметова. Его фельдшер  И. Ф. Агеев впоследствии участвовал в Великой Отечественной войне и стал кавалером многих правительственных наград. Внезапно появляясь в тылу врага, партизаны наносили ему ощутимые потери. Башкирский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народ хранит в памяти имена тех, кто в годы гражданской войны защищал завоевания Великого Октября. Деятельность пролетарского Красного Креста на территории Башкирии заложила основу для организации Советского Общества Красного Креста. Башкирское управление общества было организовано в 1922 г. как районное (в то время Башкирия входила в состав Приволж-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ского округа). В августе 1923 г. Башкирский район был выделен из состава этого округа, и с этого времени он вошел в подчинение ЦК Красного Креста как самостоятельное управление, Уполномоченным его был назначен нарком здравоохранения Башкирии Г. Г. Куватов. История организации общества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в Башкирии свидетельствует об усилиях трудящихся, направленных на улучшение санитарного состояния республики, заботе Советского государства об инвалидах гражданской войны, о детях, оставшихся без родителей. В декабре 1924 г. состоялся 1-й Всебашкирский съезд уполномоченный Красного Креста, после которого число членов Общества значительно увеличилось. Оно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стало активнее участвовать в мероприятиях по здравоохранению. Располагая некоторыми материальными возможностями, общество республики взяло на себя организацию медицинской помощи там, где ее почти не было.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Так, организуется ряд лечебно-профилактических учреждений: Больница им. 3. П. Соловьева в с, Малояз, противотуберкулезный диспансер в Аргаяшском кантоне, противомалярийные станции в селах Зианчурино и Тукаево, передвижные глазные отряды в Темясовской и Калегинской волостях, детские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ясли в селах Темясово, Верхние Киги и Чуваш-Кубово. Кроме того, были развернуты детские площадки и 9 аптек-амбулаторий в различных районах республики. К 1925 г.в составе Общества насчитывалось уже 2284 человека. В этот период начинает активизироваться организационно-массовая работа Красного Креста по дальнейшему улучшению санитарных условий труда и бы-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та трудящихся и массовой подготовке санитарных кадров. За 1926 —1929 гг. было подготовлено более сотни медицинских сестер, 120 сандружинниц, в кружках по оказанию первой помощи обучено 6 тыс. человек</w:t>
      </w:r>
      <w:r>
        <w:rPr>
          <w:rFonts w:ascii="Times-Roman" w:hAnsi="Times-Roman"/>
          <w:sz w:val="32"/>
          <w:szCs w:val="8"/>
        </w:rPr>
        <w:t>12</w:t>
      </w:r>
      <w:r>
        <w:rPr>
          <w:rFonts w:ascii="Times-Roman" w:hAnsi="Times-Roman"/>
          <w:sz w:val="32"/>
          <w:szCs w:val="17"/>
        </w:rPr>
        <w:t>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В начале 30-х годов Республиканский комитет Красного Креста организовал подготовку кадров оспопрививальниц, дезинфекторов, ясельных работников, санитаров и т. п. Общее число</w:t>
      </w:r>
      <w:r w:rsidR="008351A2">
        <w:rPr>
          <w:rFonts w:ascii="Times-Roman" w:hAnsi="Times-Roman"/>
          <w:sz w:val="32"/>
          <w:szCs w:val="17"/>
        </w:rPr>
        <w:t xml:space="preserve"> подготовленных специалистов до</w:t>
      </w:r>
      <w:r>
        <w:rPr>
          <w:rFonts w:ascii="Times-Roman" w:hAnsi="Times-Roman"/>
          <w:sz w:val="32"/>
          <w:szCs w:val="17"/>
        </w:rPr>
        <w:t>стигло 820 человек. К 1934 г. число членов Общества в республике превысило 40 тыс. Было организовано 304 санпоста, в кружках ГСО подготовлено 2596 человек. Период с 1935 по 1938 г. характеризуется дальнейшим расширением сети медицинских учреждений Общества: созданы 3 больницы, 6 поликлиник, 2 физиотерапевтические лечебницы и др.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Начавшаяся в 1941 г. Великая Отечественная война поставила перед Башкирской АССР большие задачи. Необходимо было повысить уровень промышленного производства для обороны и уровень сельского хозяйства, создавая больше продуктов питания для фронта и населения. В 1941 —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8"/>
        </w:rPr>
      </w:pPr>
      <w:r>
        <w:rPr>
          <w:rFonts w:ascii="Times-Roman" w:hAnsi="Times-Roman"/>
          <w:sz w:val="32"/>
          <w:szCs w:val="17"/>
        </w:rPr>
        <w:t>1942 гг. в республику прибыли сотни тысяч эвакуированных из западных республик и областей. Поступали эшелоны раненых и больных воинов. В 1941—-1943 гг. в Уфе находился исполком Коминтерна, в котором работали Г. Димитров, К. Готвальд, В. Пик и др.</w:t>
      </w:r>
      <w:r>
        <w:rPr>
          <w:rFonts w:ascii="Times-Roman" w:hAnsi="Times-Roman"/>
          <w:sz w:val="32"/>
          <w:szCs w:val="8"/>
        </w:rPr>
        <w:t>13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 xml:space="preserve">В первые же дни войны более половины врачей и около </w:t>
      </w:r>
      <w:r>
        <w:rPr>
          <w:rFonts w:ascii="Times-Italic" w:hAnsi="Times-Italic"/>
          <w:i/>
          <w:iCs/>
          <w:sz w:val="32"/>
          <w:szCs w:val="8"/>
        </w:rPr>
        <w:t xml:space="preserve">1 </w:t>
      </w:r>
      <w:r>
        <w:rPr>
          <w:rFonts w:ascii="Times-Roman" w:hAnsi="Times-Roman"/>
          <w:sz w:val="32"/>
          <w:szCs w:val="17"/>
        </w:rPr>
        <w:t xml:space="preserve">/ </w:t>
      </w:r>
      <w:r>
        <w:rPr>
          <w:rFonts w:ascii="Times-Roman" w:hAnsi="Times-Roman"/>
          <w:sz w:val="32"/>
          <w:szCs w:val="8"/>
        </w:rPr>
        <w:t xml:space="preserve">8 </w:t>
      </w:r>
      <w:r>
        <w:rPr>
          <w:rFonts w:ascii="Times-Roman" w:hAnsi="Times-Roman"/>
          <w:sz w:val="32"/>
          <w:szCs w:val="17"/>
        </w:rPr>
        <w:t>средних медицин-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ских работников Башкирии были призваны в ряды Красной Армии. Лучшие кадры органов здравоохранения республики поступили в распоряжение фронтовых медицинских формирований Родины. В период войны в республике продолжалась подготовка медицинских кадров. Медицинский институт и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средние медицинские учебные заведения расширили прием слушателей и ускорили процесс их об</w:t>
      </w:r>
      <w:r w:rsidR="008351A2">
        <w:rPr>
          <w:rFonts w:ascii="Times-Roman" w:hAnsi="Times-Roman"/>
          <w:sz w:val="32"/>
          <w:szCs w:val="17"/>
        </w:rPr>
        <w:t>учения: за время войны было под</w:t>
      </w:r>
      <w:r>
        <w:rPr>
          <w:rFonts w:ascii="Times-Roman" w:hAnsi="Times-Roman"/>
          <w:sz w:val="32"/>
          <w:szCs w:val="17"/>
        </w:rPr>
        <w:t>готовлено 905 врачей, 1,5 тыс. фельдшеров и 4 тыс. медицинских сестер. Благодаря этому было организовано квалифицированное лечение раненых и больных воинов, успешно решена задача охраны здоровья населения республики в период войны. Медицинские р</w:t>
      </w:r>
      <w:r w:rsidR="008351A2">
        <w:rPr>
          <w:rFonts w:ascii="Times-Roman" w:hAnsi="Times-Roman"/>
          <w:sz w:val="32"/>
          <w:szCs w:val="17"/>
        </w:rPr>
        <w:t>аботники и вся советская общест</w:t>
      </w:r>
      <w:r>
        <w:rPr>
          <w:rFonts w:ascii="Times-Roman" w:hAnsi="Times-Roman"/>
          <w:sz w:val="32"/>
          <w:szCs w:val="17"/>
        </w:rPr>
        <w:t>венность Башкирии много сделали для развертывания госпиталей. В начале войны Министерство здравоохранения БАССР организовало 8 госпиталей на 2400 коек, а в 1942 г. уже действовало 25 госпиталей с коечным фондом на 11 тыс. человек</w:t>
      </w:r>
      <w:r>
        <w:rPr>
          <w:rFonts w:ascii="Times-Roman" w:hAnsi="Times-Roman"/>
          <w:sz w:val="32"/>
          <w:szCs w:val="8"/>
        </w:rPr>
        <w:t>15</w:t>
      </w:r>
      <w:r>
        <w:rPr>
          <w:rFonts w:ascii="Times-Roman" w:hAnsi="Times-Roman"/>
          <w:sz w:val="32"/>
          <w:szCs w:val="17"/>
        </w:rPr>
        <w:t>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Как и в период гражданской войны, работники среднего медицинского звена показали себя героями при оказании помощи раненым на передовых позициях. Фельдшера, медицинские сестры и сандружинницы Башкирии доблестно и самоотверженно работали под огнем противника, в партизанских отрядах. Ярким примером боевой доблести является подвиг фельдшера 16-й гвардейской Башкирской дивизии Н. Якупова, который под жесточайшим огнем противни-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ка при форсировании Днепра перевез за одну ночь более 60 раненых. Н. Якупов был удостоен звания Героя Советского Союза.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Фельдшер партизанской бригады им. Яна Жижки Н. Латыпов самоотверженно сражался с немецкими оккупантами плечом к плечу с чешскими партизанами. Фельдшера С. А. Ахметова, Н. Г. Исхакова, Б. М. Клименко, пренебрегая опасностью, наравне с мужчинами преодолевали тяготы суровой солдатской жизни. Родина высоко оценила их заслуги, наградив их орденами и медалями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Советского Союза.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В годы войны активное участие в деятельности башкирского Красного Креста</w:t>
      </w:r>
      <w:r w:rsidR="008351A2">
        <w:rPr>
          <w:rFonts w:ascii="Times-Roman" w:hAnsi="Times-Roman"/>
          <w:sz w:val="32"/>
          <w:szCs w:val="17"/>
        </w:rPr>
        <w:t xml:space="preserve"> </w:t>
      </w:r>
      <w:r>
        <w:rPr>
          <w:rFonts w:ascii="Times-Roman" w:hAnsi="Times-Roman"/>
          <w:sz w:val="32"/>
          <w:szCs w:val="17"/>
        </w:rPr>
        <w:t>принимали сотрудники Башкирского медицинского института, Уфимского горздрава, а также видные ученые и организаторы советского здравоохранения, эвакуированные в Уфу,— Н. А. Семашко, А. Н. Сысин, Л. С. Каминский, А. В. Мольков, А. М. Мерков и др. Своей агитационной и организационно-массовой работой они оказали большую помощь о</w:t>
      </w:r>
      <w:r w:rsidR="008351A2">
        <w:rPr>
          <w:rFonts w:ascii="Times-Roman" w:hAnsi="Times-Roman"/>
          <w:sz w:val="32"/>
          <w:szCs w:val="17"/>
        </w:rPr>
        <w:t>рганам здравоохранения республи</w:t>
      </w:r>
      <w:r>
        <w:rPr>
          <w:rFonts w:ascii="Times-Roman" w:hAnsi="Times-Roman"/>
          <w:sz w:val="32"/>
          <w:szCs w:val="17"/>
        </w:rPr>
        <w:t>ки. Высокую оценку деятельности санитарного актива Башкирской АССР дал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Н. А. Семашко в своем патриотическом выступлении в ноябре 1941 г на городском собрании санитарного актива в Уфимском доме Красной Армии. Николай Александрович с особым удовлетворением отметил работу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уфимских женщин как в тылу, так и на фронтах. Рассказав о деятельности красных медицинских сестер периода революции и гражданской войны, Н. А. Семашко призвал женщин своим трудом помочь Родине в тяжелейшей войне с немецко-фашистскими захватчиками. «Общ</w:t>
      </w:r>
      <w:r w:rsidR="008351A2">
        <w:rPr>
          <w:rFonts w:ascii="Times-Roman" w:hAnsi="Times-Roman"/>
          <w:sz w:val="32"/>
          <w:szCs w:val="17"/>
        </w:rPr>
        <w:t>ественность в деле здравоохране</w:t>
      </w:r>
      <w:r>
        <w:rPr>
          <w:rFonts w:ascii="Times-Roman" w:hAnsi="Times-Roman"/>
          <w:sz w:val="32"/>
          <w:szCs w:val="17"/>
        </w:rPr>
        <w:t>ния завоевала такое огромное место, что без нее немыслима была бы дальнейшая работа по здравоохранению как в городах, так и в деревне»,— писал еще в первые годы Советской власти Н. А. Семашко.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Успехи в подготовке массовых санитарных формирований в период гражданской и Великой Отечественной войн, замечательные результаты деятельности Красного Креста в 30-е годы были достигнуты благодаря массовому участию в ней медицинских работников,  повседневному руководству и поддержке со стороны партийных и советских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20"/>
        </w:rPr>
      </w:pPr>
      <w:r>
        <w:rPr>
          <w:rFonts w:ascii="Times-Roman" w:hAnsi="Times-Roman"/>
          <w:sz w:val="32"/>
          <w:szCs w:val="17"/>
        </w:rPr>
        <w:t>органов.</w:t>
      </w: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8351A2" w:rsidRDefault="008351A2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Литература:</w:t>
      </w:r>
    </w:p>
    <w:p w:rsidR="00041769" w:rsidRDefault="0004176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1.Б а р с у к о в М. И. Красный Крест и</w:t>
      </w:r>
      <w:r w:rsidR="00041769">
        <w:rPr>
          <w:rFonts w:ascii="Times-Roman" w:hAnsi="Times-Roman"/>
          <w:sz w:val="32"/>
          <w:szCs w:val="17"/>
        </w:rPr>
        <w:t xml:space="preserve"> </w:t>
      </w:r>
      <w:r>
        <w:rPr>
          <w:rFonts w:ascii="Times-Roman" w:hAnsi="Times-Roman"/>
          <w:sz w:val="32"/>
          <w:szCs w:val="17"/>
        </w:rPr>
        <w:t>Красный Полумесяц СССР. М., 1955.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8"/>
        </w:rPr>
        <w:t xml:space="preserve">2. </w:t>
      </w:r>
      <w:r>
        <w:rPr>
          <w:rFonts w:ascii="Times-Roman" w:hAnsi="Times-Roman"/>
          <w:sz w:val="32"/>
          <w:szCs w:val="17"/>
        </w:rPr>
        <w:t>Дочери Южного Урала. Челябинск, 1968.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17"/>
        </w:rPr>
        <w:t>3. Н е д о л и н И. П. Рейд Блюхера. Уфа,1962.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8"/>
        </w:rPr>
        <w:t xml:space="preserve">4. </w:t>
      </w:r>
      <w:r>
        <w:rPr>
          <w:rFonts w:ascii="Times-Roman" w:hAnsi="Times-Roman"/>
          <w:sz w:val="32"/>
          <w:szCs w:val="17"/>
        </w:rPr>
        <w:t>К у ч к и н А. П. Александр Чеверев.</w:t>
      </w:r>
      <w:r w:rsidR="00041769">
        <w:rPr>
          <w:rFonts w:ascii="Times-Roman" w:hAnsi="Times-Roman"/>
          <w:sz w:val="32"/>
          <w:szCs w:val="17"/>
        </w:rPr>
        <w:t xml:space="preserve"> </w:t>
      </w:r>
      <w:r>
        <w:rPr>
          <w:rFonts w:ascii="Times-Roman" w:hAnsi="Times-Roman"/>
          <w:sz w:val="32"/>
          <w:szCs w:val="17"/>
        </w:rPr>
        <w:t>Уфа, 1957.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8"/>
        </w:rPr>
        <w:t xml:space="preserve">5. </w:t>
      </w:r>
      <w:r>
        <w:rPr>
          <w:rFonts w:ascii="Times-Roman" w:hAnsi="Times-Roman"/>
          <w:sz w:val="32"/>
          <w:szCs w:val="17"/>
        </w:rPr>
        <w:t>С к а ч и</w:t>
      </w:r>
      <w:r w:rsidR="00041769">
        <w:rPr>
          <w:rFonts w:ascii="Times-Roman" w:hAnsi="Times-Roman"/>
          <w:sz w:val="32"/>
          <w:szCs w:val="17"/>
        </w:rPr>
        <w:t xml:space="preserve"> л о в В. А. Люди подвига и дол</w:t>
      </w:r>
      <w:r>
        <w:rPr>
          <w:rFonts w:ascii="Times-Roman" w:hAnsi="Times-Roman"/>
          <w:sz w:val="32"/>
          <w:szCs w:val="17"/>
        </w:rPr>
        <w:t>га. Уфа, 1979.</w:t>
      </w:r>
    </w:p>
    <w:p w:rsidR="00D739F9" w:rsidRDefault="00D739F9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/>
          <w:sz w:val="32"/>
          <w:szCs w:val="17"/>
        </w:rPr>
      </w:pPr>
      <w:r>
        <w:rPr>
          <w:rFonts w:ascii="Times-Roman" w:hAnsi="Times-Roman"/>
          <w:sz w:val="32"/>
          <w:szCs w:val="8"/>
        </w:rPr>
        <w:t xml:space="preserve">6. </w:t>
      </w:r>
      <w:r>
        <w:rPr>
          <w:rFonts w:ascii="Times-Roman" w:hAnsi="Times-Roman"/>
          <w:sz w:val="32"/>
          <w:szCs w:val="17"/>
        </w:rPr>
        <w:t xml:space="preserve">К у с и </w:t>
      </w:r>
      <w:r w:rsidR="00041769">
        <w:rPr>
          <w:rFonts w:ascii="Times-Roman" w:hAnsi="Times-Roman"/>
          <w:sz w:val="32"/>
          <w:szCs w:val="17"/>
        </w:rPr>
        <w:t>м о в Т. Т. В кн.: Солдаты побе</w:t>
      </w:r>
      <w:r>
        <w:rPr>
          <w:rFonts w:ascii="Times-Roman" w:hAnsi="Times-Roman"/>
          <w:sz w:val="32"/>
          <w:szCs w:val="17"/>
        </w:rPr>
        <w:t>ды. Уфа, 1970.</w:t>
      </w:r>
    </w:p>
    <w:p w:rsidR="00D739F9" w:rsidRDefault="00D739F9">
      <w:pPr>
        <w:spacing w:line="360" w:lineRule="auto"/>
        <w:jc w:val="both"/>
        <w:rPr>
          <w:sz w:val="32"/>
        </w:rPr>
      </w:pPr>
      <w:bookmarkStart w:id="0" w:name="_GoBack"/>
      <w:bookmarkEnd w:id="0"/>
    </w:p>
    <w:sectPr w:rsidR="00D739F9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69"/>
    <w:rsid w:val="00041769"/>
    <w:rsid w:val="00576CAE"/>
    <w:rsid w:val="005A3183"/>
    <w:rsid w:val="006A34D5"/>
    <w:rsid w:val="008351A2"/>
    <w:rsid w:val="00BF1AF7"/>
    <w:rsid w:val="00D739F9"/>
    <w:rsid w:val="00F2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2E027-F10A-4ECE-B02F-CE46803F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outlineLvl w:val="0"/>
    </w:pPr>
    <w:rPr>
      <w:rFonts w:ascii="Times-Roman" w:hAnsi="Times-Roman"/>
      <w:sz w:val="28"/>
      <w:szCs w:val="21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rFonts w:ascii="Arial Narrow" w:hAnsi="Arial Narrow"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 Narrow" w:hAnsi="Arial Narrow"/>
      <w:b/>
      <w:bCs/>
      <w:sz w:val="40"/>
      <w:szCs w:val="40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60" w:lineRule="auto"/>
      <w:jc w:val="both"/>
    </w:pPr>
    <w:rPr>
      <w:rFonts w:ascii="Times-Roman" w:hAnsi="Times-Roman"/>
      <w:sz w:val="32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home-buka</Company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Chapligin</dc:creator>
  <cp:keywords/>
  <cp:lastModifiedBy>Irina</cp:lastModifiedBy>
  <cp:revision>2</cp:revision>
  <dcterms:created xsi:type="dcterms:W3CDTF">2014-08-02T16:53:00Z</dcterms:created>
  <dcterms:modified xsi:type="dcterms:W3CDTF">2014-08-02T16:53:00Z</dcterms:modified>
</cp:coreProperties>
</file>