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00" w:rsidRPr="00FF0BE7" w:rsidRDefault="00C845F8" w:rsidP="00FF0BE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FF0BE7" w:rsidRPr="00FF0BE7">
        <w:rPr>
          <w:rFonts w:ascii="Times New Roman" w:hAnsi="Times New Roman" w:cs="Times New Roman"/>
          <w:spacing w:val="-6"/>
          <w:sz w:val="28"/>
          <w:szCs w:val="28"/>
        </w:rPr>
        <w:t xml:space="preserve">ФГОУ СПО </w:t>
      </w:r>
      <w:r w:rsidR="00FF0BE7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FF0BE7" w:rsidRPr="00FF0BE7">
        <w:rPr>
          <w:rFonts w:ascii="Times New Roman" w:hAnsi="Times New Roman" w:cs="Times New Roman"/>
          <w:spacing w:val="-6"/>
          <w:sz w:val="28"/>
          <w:szCs w:val="28"/>
        </w:rPr>
        <w:t>Алатырский сельскохозяйственный техникум</w:t>
      </w:r>
      <w:r w:rsidR="00FF0BE7">
        <w:rPr>
          <w:rFonts w:ascii="Times New Roman" w:hAnsi="Times New Roman" w:cs="Times New Roman"/>
          <w:spacing w:val="-6"/>
          <w:sz w:val="28"/>
          <w:szCs w:val="28"/>
        </w:rPr>
        <w:t>»</w:t>
      </w:r>
    </w:p>
    <w:p w:rsidR="00565E00" w:rsidRDefault="00565E00" w:rsidP="00FF0BE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pacing w:val="-4"/>
          <w:sz w:val="60"/>
          <w:szCs w:val="60"/>
        </w:rPr>
      </w:pPr>
    </w:p>
    <w:p w:rsidR="00565E00" w:rsidRDefault="00565E00" w:rsidP="00FF0BE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pacing w:val="-4"/>
          <w:sz w:val="60"/>
          <w:szCs w:val="60"/>
        </w:rPr>
      </w:pPr>
    </w:p>
    <w:p w:rsidR="000E19F0" w:rsidRDefault="000E19F0" w:rsidP="00FF0BE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pacing w:val="-4"/>
          <w:sz w:val="60"/>
          <w:szCs w:val="60"/>
        </w:rPr>
      </w:pPr>
    </w:p>
    <w:p w:rsidR="000E19F0" w:rsidRDefault="000E19F0" w:rsidP="00FF0BE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pacing w:val="-4"/>
          <w:sz w:val="60"/>
          <w:szCs w:val="60"/>
        </w:rPr>
      </w:pPr>
    </w:p>
    <w:p w:rsidR="00565E00" w:rsidRDefault="00565E00" w:rsidP="00FF0BE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pacing w:val="-4"/>
          <w:sz w:val="60"/>
          <w:szCs w:val="60"/>
        </w:rPr>
      </w:pPr>
      <w:r>
        <w:rPr>
          <w:rFonts w:ascii="Times New Roman" w:hAnsi="Times New Roman" w:cs="Times New Roman"/>
          <w:b/>
          <w:bCs/>
          <w:spacing w:val="-4"/>
          <w:sz w:val="60"/>
          <w:szCs w:val="60"/>
        </w:rPr>
        <w:t>БУХГАЛТЕРСКИЙ</w:t>
      </w:r>
    </w:p>
    <w:p w:rsidR="00565E00" w:rsidRDefault="00565E00" w:rsidP="00FF0BE7">
      <w:pPr>
        <w:shd w:val="clear" w:color="auto" w:fill="FFFFFF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60"/>
          <w:szCs w:val="60"/>
        </w:rPr>
        <w:t>УЧЕТ</w:t>
      </w:r>
    </w:p>
    <w:p w:rsidR="00565E00" w:rsidRPr="00D83F5B" w:rsidRDefault="00565E00" w:rsidP="00FF0BE7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83F5B">
        <w:rPr>
          <w:rFonts w:ascii="Times New Roman" w:hAnsi="Times New Roman" w:cs="Times New Roman"/>
          <w:spacing w:val="-1"/>
          <w:sz w:val="28"/>
          <w:szCs w:val="28"/>
        </w:rPr>
        <w:t>Методические указания и контрольные задания для</w:t>
      </w:r>
    </w:p>
    <w:p w:rsidR="002A30A8" w:rsidRPr="00D83F5B" w:rsidRDefault="00565E00" w:rsidP="00FF0BE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F5B">
        <w:rPr>
          <w:rFonts w:ascii="Times New Roman" w:hAnsi="Times New Roman" w:cs="Times New Roman"/>
          <w:sz w:val="28"/>
          <w:szCs w:val="28"/>
        </w:rPr>
        <w:t xml:space="preserve">студентов-заочников </w:t>
      </w:r>
      <w:r w:rsidR="002A30A8" w:rsidRPr="00D83F5B">
        <w:rPr>
          <w:rFonts w:ascii="Times New Roman" w:hAnsi="Times New Roman" w:cs="Times New Roman"/>
          <w:sz w:val="28"/>
          <w:szCs w:val="28"/>
        </w:rPr>
        <w:t xml:space="preserve">4 курса </w:t>
      </w:r>
    </w:p>
    <w:p w:rsidR="00565E00" w:rsidRPr="00D83F5B" w:rsidRDefault="00565E00" w:rsidP="00FF0BE7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83F5B">
        <w:rPr>
          <w:rFonts w:ascii="Times New Roman" w:hAnsi="Times New Roman" w:cs="Times New Roman"/>
          <w:spacing w:val="-2"/>
          <w:sz w:val="28"/>
          <w:szCs w:val="28"/>
        </w:rPr>
        <w:t>по специальности 0</w:t>
      </w:r>
      <w:r w:rsidR="002A30A8" w:rsidRPr="00D83F5B">
        <w:rPr>
          <w:rFonts w:ascii="Times New Roman" w:hAnsi="Times New Roman" w:cs="Times New Roman"/>
          <w:spacing w:val="-2"/>
          <w:sz w:val="28"/>
          <w:szCs w:val="28"/>
        </w:rPr>
        <w:t>80110</w:t>
      </w:r>
    </w:p>
    <w:p w:rsidR="00565E00" w:rsidRPr="00D83F5B" w:rsidRDefault="00565E00" w:rsidP="00FF0BE7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83F5B">
        <w:rPr>
          <w:rFonts w:ascii="Times New Roman" w:hAnsi="Times New Roman" w:cs="Times New Roman"/>
          <w:sz w:val="28"/>
          <w:szCs w:val="28"/>
        </w:rPr>
        <w:t>«Экономика</w:t>
      </w:r>
      <w:r w:rsidR="002A30A8" w:rsidRPr="00D83F5B">
        <w:rPr>
          <w:rFonts w:ascii="Times New Roman" w:hAnsi="Times New Roman" w:cs="Times New Roman"/>
          <w:sz w:val="28"/>
          <w:szCs w:val="28"/>
        </w:rPr>
        <w:t xml:space="preserve"> и</w:t>
      </w:r>
      <w:r w:rsidRPr="00D83F5B">
        <w:rPr>
          <w:rFonts w:ascii="Times New Roman" w:hAnsi="Times New Roman" w:cs="Times New Roman"/>
          <w:sz w:val="28"/>
          <w:szCs w:val="28"/>
        </w:rPr>
        <w:t xml:space="preserve"> бухгалтерский учет»</w:t>
      </w: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712B61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712B61">
        <w:rPr>
          <w:rFonts w:ascii="Times New Roman" w:hAnsi="Times New Roman" w:cs="Times New Roman"/>
          <w:spacing w:val="-7"/>
          <w:sz w:val="28"/>
          <w:szCs w:val="28"/>
        </w:rPr>
        <w:t>г.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Алатырь,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pacing w:val="-7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РАССМОТРЕНО</w:t>
      </w: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на заседании цикловой </w:t>
      </w: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комиссии учетных дисциплин</w:t>
      </w: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Председатель ____________________</w:t>
      </w: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Протокол № ____ от _______________</w:t>
      </w: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Составила: преподаватель техникума</w:t>
      </w: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              Н.В.Учеваткина</w:t>
      </w: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</w:p>
    <w:p w:rsidR="00B0255A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Рецензенты:  преподаватель техникума</w:t>
      </w:r>
    </w:p>
    <w:p w:rsidR="00B0255A" w:rsidRPr="00712B61" w:rsidRDefault="00B0255A" w:rsidP="00B0255A">
      <w:pPr>
        <w:spacing w:line="36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                В.И.Некрасова</w:t>
      </w:r>
    </w:p>
    <w:p w:rsidR="00565E00" w:rsidRDefault="00565E00" w:rsidP="00B0255A">
      <w:pPr>
        <w:spacing w:line="360" w:lineRule="auto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565E00" w:rsidRDefault="00565E00" w:rsidP="00FF0BE7">
      <w:pPr>
        <w:spacing w:line="360" w:lineRule="auto"/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51D1E" w:rsidRDefault="00651D1E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1E" w:rsidRDefault="00651D1E" w:rsidP="00651D1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формой учебной работы заочника является самостоятельное изучение материала дисциплины.</w:t>
      </w:r>
    </w:p>
    <w:p w:rsidR="00651D1E" w:rsidRDefault="00651D1E" w:rsidP="00651D1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дисциплины необходимо:</w:t>
      </w:r>
    </w:p>
    <w:p w:rsidR="00651D1E" w:rsidRDefault="009C19AF" w:rsidP="009C19A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1D1E" w:rsidRPr="004128ED">
        <w:rPr>
          <w:rFonts w:ascii="Times New Roman" w:hAnsi="Times New Roman" w:cs="Times New Roman"/>
          <w:sz w:val="24"/>
          <w:szCs w:val="24"/>
        </w:rPr>
        <w:t>ознаком</w:t>
      </w:r>
      <w:r w:rsidR="00AC1B85">
        <w:rPr>
          <w:rFonts w:ascii="Times New Roman" w:hAnsi="Times New Roman" w:cs="Times New Roman"/>
          <w:sz w:val="24"/>
          <w:szCs w:val="24"/>
        </w:rPr>
        <w:t>иться</w:t>
      </w:r>
      <w:r w:rsidR="00651D1E" w:rsidRPr="004128ED">
        <w:rPr>
          <w:rFonts w:ascii="Times New Roman" w:hAnsi="Times New Roman" w:cs="Times New Roman"/>
          <w:sz w:val="24"/>
          <w:szCs w:val="24"/>
        </w:rPr>
        <w:t xml:space="preserve"> с содержанием тем программы, методическими ука</w:t>
      </w:r>
      <w:r w:rsidR="00651D1E" w:rsidRPr="004128ED">
        <w:rPr>
          <w:rFonts w:ascii="Times New Roman" w:hAnsi="Times New Roman" w:cs="Times New Roman"/>
          <w:sz w:val="24"/>
          <w:szCs w:val="24"/>
        </w:rPr>
        <w:softHyphen/>
        <w:t>заниями, объемом и характером практических работ к темам;</w:t>
      </w:r>
    </w:p>
    <w:p w:rsidR="00651D1E" w:rsidRDefault="009C19AF" w:rsidP="009C19A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1D1E" w:rsidRPr="004128ED">
        <w:rPr>
          <w:rFonts w:ascii="Times New Roman" w:hAnsi="Times New Roman" w:cs="Times New Roman"/>
          <w:sz w:val="24"/>
          <w:szCs w:val="24"/>
        </w:rPr>
        <w:t>изучит</w:t>
      </w:r>
      <w:r w:rsidR="00AC1B85">
        <w:rPr>
          <w:rFonts w:ascii="Times New Roman" w:hAnsi="Times New Roman" w:cs="Times New Roman"/>
          <w:sz w:val="24"/>
          <w:szCs w:val="24"/>
        </w:rPr>
        <w:t>ь</w:t>
      </w:r>
      <w:r w:rsidR="00651D1E" w:rsidRPr="00412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нормативные документы</w:t>
      </w:r>
      <w:r w:rsidR="00651D1E" w:rsidRPr="004128ED">
        <w:rPr>
          <w:rFonts w:ascii="Times New Roman" w:hAnsi="Times New Roman" w:cs="Times New Roman"/>
          <w:sz w:val="24"/>
          <w:szCs w:val="24"/>
        </w:rPr>
        <w:t>;</w:t>
      </w:r>
    </w:p>
    <w:p w:rsidR="00651D1E" w:rsidRDefault="009C19AF" w:rsidP="009C19A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1D1E" w:rsidRPr="004128ED">
        <w:rPr>
          <w:rFonts w:ascii="Times New Roman" w:hAnsi="Times New Roman" w:cs="Times New Roman"/>
          <w:sz w:val="24"/>
          <w:szCs w:val="24"/>
        </w:rPr>
        <w:t>под</w:t>
      </w:r>
      <w:r w:rsidR="00AC1B85">
        <w:rPr>
          <w:rFonts w:ascii="Times New Roman" w:hAnsi="Times New Roman" w:cs="Times New Roman"/>
          <w:sz w:val="24"/>
          <w:szCs w:val="24"/>
        </w:rPr>
        <w:t>обрать</w:t>
      </w:r>
      <w:r w:rsidR="00651D1E" w:rsidRPr="00412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необходимую </w:t>
      </w:r>
      <w:r w:rsidR="00651D1E" w:rsidRPr="004128ED">
        <w:rPr>
          <w:rFonts w:ascii="Times New Roman" w:hAnsi="Times New Roman" w:cs="Times New Roman"/>
          <w:sz w:val="24"/>
          <w:szCs w:val="24"/>
        </w:rPr>
        <w:t>литературу, положения;</w:t>
      </w:r>
    </w:p>
    <w:p w:rsidR="009C19AF" w:rsidRDefault="009C19AF" w:rsidP="009C19A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1D1E" w:rsidRPr="004128ED">
        <w:rPr>
          <w:rFonts w:ascii="Times New Roman" w:hAnsi="Times New Roman" w:cs="Times New Roman"/>
          <w:sz w:val="24"/>
          <w:szCs w:val="24"/>
        </w:rPr>
        <w:t>состав</w:t>
      </w:r>
      <w:r w:rsidR="00AC1B85">
        <w:rPr>
          <w:rFonts w:ascii="Times New Roman" w:hAnsi="Times New Roman" w:cs="Times New Roman"/>
          <w:sz w:val="24"/>
          <w:szCs w:val="24"/>
        </w:rPr>
        <w:t>ить</w:t>
      </w:r>
      <w:r w:rsidR="00651D1E" w:rsidRPr="004128ED">
        <w:rPr>
          <w:rFonts w:ascii="Times New Roman" w:hAnsi="Times New Roman" w:cs="Times New Roman"/>
          <w:sz w:val="24"/>
          <w:szCs w:val="24"/>
        </w:rPr>
        <w:t xml:space="preserve"> краткий конспект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979" w:rsidRDefault="00C23979" w:rsidP="009C19A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C8F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студенты должны </w:t>
      </w:r>
      <w:r w:rsidRPr="00C23979">
        <w:rPr>
          <w:rFonts w:ascii="Times New Roman" w:hAnsi="Times New Roman" w:cs="Times New Roman"/>
          <w:b/>
          <w:sz w:val="24"/>
          <w:szCs w:val="24"/>
        </w:rPr>
        <w:t>знать</w:t>
      </w:r>
      <w:r w:rsidRPr="00157C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3979" w:rsidRDefault="00C23979" w:rsidP="009C19A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C8F">
        <w:rPr>
          <w:rFonts w:ascii="Times New Roman" w:hAnsi="Times New Roman" w:cs="Times New Roman"/>
          <w:sz w:val="24"/>
          <w:szCs w:val="24"/>
        </w:rPr>
        <w:t>основные положения, регламентирующие порядок ведения бухгалтерского учета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57C8F">
        <w:rPr>
          <w:rFonts w:ascii="Times New Roman" w:hAnsi="Times New Roman" w:cs="Times New Roman"/>
          <w:sz w:val="24"/>
          <w:szCs w:val="24"/>
        </w:rPr>
        <w:t>отчетности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3979" w:rsidRDefault="00C23979" w:rsidP="009C19A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счетов;</w:t>
      </w:r>
    </w:p>
    <w:p w:rsidR="00C23979" w:rsidRDefault="00C23979" w:rsidP="009C19A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C8F">
        <w:rPr>
          <w:rFonts w:ascii="Times New Roman" w:hAnsi="Times New Roman" w:cs="Times New Roman"/>
          <w:sz w:val="24"/>
          <w:szCs w:val="24"/>
        </w:rPr>
        <w:t xml:space="preserve"> формы пер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вичных учетных документов и регистров учета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1D1E" w:rsidRDefault="00C23979" w:rsidP="00C23979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C8F">
        <w:rPr>
          <w:rFonts w:ascii="Times New Roman" w:hAnsi="Times New Roman" w:cs="Times New Roman"/>
          <w:sz w:val="24"/>
          <w:szCs w:val="24"/>
        </w:rPr>
        <w:t>организацию синтетического и аналити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ческого учета</w:t>
      </w:r>
      <w:r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Pr="00157C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05EE" w:rsidRDefault="00D83F5B" w:rsidP="00D83F5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 xml:space="preserve">Студенты должны </w:t>
      </w:r>
      <w:r w:rsidRPr="004128ED">
        <w:rPr>
          <w:rFonts w:ascii="Times New Roman" w:hAnsi="Times New Roman" w:cs="Times New Roman"/>
          <w:b/>
          <w:sz w:val="24"/>
          <w:szCs w:val="24"/>
        </w:rPr>
        <w:t>уметь</w:t>
      </w:r>
      <w:r w:rsidRPr="004128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5EE" w:rsidRDefault="001505EE" w:rsidP="00D83F5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оформлять первичные документы  и использовать их для машинной обработки;</w:t>
      </w:r>
    </w:p>
    <w:p w:rsidR="001505EE" w:rsidRDefault="001505EE" w:rsidP="00D83F5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регистры учета;</w:t>
      </w:r>
    </w:p>
    <w:p w:rsidR="001505EE" w:rsidRDefault="001505EE" w:rsidP="00D83F5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3F5B" w:rsidRPr="004128ED">
        <w:rPr>
          <w:rFonts w:ascii="Times New Roman" w:hAnsi="Times New Roman" w:cs="Times New Roman"/>
          <w:sz w:val="24"/>
          <w:szCs w:val="24"/>
        </w:rPr>
        <w:t xml:space="preserve">определять затраты на приобретение и </w:t>
      </w:r>
      <w:r>
        <w:rPr>
          <w:rFonts w:ascii="Times New Roman" w:hAnsi="Times New Roman" w:cs="Times New Roman"/>
          <w:sz w:val="24"/>
          <w:szCs w:val="24"/>
        </w:rPr>
        <w:t xml:space="preserve">списание </w:t>
      </w:r>
      <w:r w:rsidR="00D83F5B" w:rsidRPr="004128ED">
        <w:rPr>
          <w:rFonts w:ascii="Times New Roman" w:hAnsi="Times New Roman" w:cs="Times New Roman"/>
          <w:sz w:val="24"/>
          <w:szCs w:val="24"/>
        </w:rPr>
        <w:t xml:space="preserve">материальных ценностей, </w:t>
      </w:r>
      <w:r>
        <w:rPr>
          <w:rFonts w:ascii="Times New Roman" w:hAnsi="Times New Roman" w:cs="Times New Roman"/>
          <w:sz w:val="24"/>
          <w:szCs w:val="24"/>
        </w:rPr>
        <w:t>основных средств и т.д.;</w:t>
      </w:r>
    </w:p>
    <w:p w:rsidR="001505EE" w:rsidRDefault="001505EE" w:rsidP="00D83F5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бухгалтерские проводки.</w:t>
      </w:r>
    </w:p>
    <w:p w:rsidR="00565E00" w:rsidRPr="004128ED" w:rsidRDefault="00565E00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При выполнении контрольн</w:t>
      </w:r>
      <w:r w:rsidR="00013BDF">
        <w:rPr>
          <w:rFonts w:ascii="Times New Roman" w:hAnsi="Times New Roman" w:cs="Times New Roman"/>
          <w:sz w:val="24"/>
          <w:szCs w:val="24"/>
        </w:rPr>
        <w:t xml:space="preserve">ой работы № 1 по бухгалтерскому учету </w:t>
      </w:r>
      <w:r w:rsidRPr="004128ED">
        <w:rPr>
          <w:rFonts w:ascii="Times New Roman" w:hAnsi="Times New Roman" w:cs="Times New Roman"/>
          <w:sz w:val="24"/>
          <w:szCs w:val="24"/>
        </w:rPr>
        <w:t>придерживайтесь следующих правил:</w:t>
      </w:r>
    </w:p>
    <w:p w:rsidR="00565E00" w:rsidRPr="004128ED" w:rsidRDefault="00565E00" w:rsidP="00565E00">
      <w:pPr>
        <w:numPr>
          <w:ilvl w:val="0"/>
          <w:numId w:val="2"/>
        </w:numPr>
        <w:shd w:val="clear" w:color="auto" w:fill="FFFFFF"/>
        <w:tabs>
          <w:tab w:val="left" w:pos="682"/>
        </w:tabs>
        <w:ind w:firstLine="72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На титульном листе укажите номер контрольной работы, шифр, фамилию, имя и отчество (полностью), курс, почтовый адрес.</w:t>
      </w:r>
    </w:p>
    <w:p w:rsidR="00565E00" w:rsidRPr="004128ED" w:rsidRDefault="00565E00" w:rsidP="00565E00">
      <w:pPr>
        <w:numPr>
          <w:ilvl w:val="0"/>
          <w:numId w:val="2"/>
        </w:numPr>
        <w:shd w:val="clear" w:color="auto" w:fill="FFFFFF"/>
        <w:tabs>
          <w:tab w:val="left" w:pos="682"/>
        </w:tabs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Контрольную работу выполняйте по своему варианту.</w:t>
      </w:r>
    </w:p>
    <w:p w:rsidR="00EC18AD" w:rsidRDefault="00EC18AD" w:rsidP="00565E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вопросы выполняются по первой букве фамилии, а задачи, их 6, в зависимости от последней  цифры шифра, выполняются всеми студентами.</w:t>
      </w:r>
    </w:p>
    <w:p w:rsidR="00EC18AD" w:rsidRDefault="00EC18AD" w:rsidP="00565E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писать строго по номеру, указанному по букве вашей фамилии, например, буква «А» - 1,29,69. Записать вопрос, выделить его, писать чернилами одного цвета (синие, фиолетовые, черные).</w:t>
      </w:r>
    </w:p>
    <w:p w:rsidR="00EC18AD" w:rsidRDefault="00EC18AD" w:rsidP="00565E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решении задач используйте типовые бланки учетных регистров и план счетов, который применяется с 2001 года.</w:t>
      </w:r>
    </w:p>
    <w:p w:rsidR="00D910EE" w:rsidRDefault="00D910EE" w:rsidP="00565E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работы укажите использованную литературу, поставьте подпись и дату выполнения.</w:t>
      </w:r>
    </w:p>
    <w:p w:rsidR="00B356DB" w:rsidRDefault="00B356DB" w:rsidP="00565E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Приложить чистый лист для рецензии преподавателя.</w:t>
      </w:r>
    </w:p>
    <w:p w:rsidR="00565E00" w:rsidRPr="003F1F84" w:rsidRDefault="00565E00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Контрольн</w:t>
      </w:r>
      <w:r w:rsidR="00110E8F">
        <w:rPr>
          <w:rFonts w:ascii="Times New Roman" w:hAnsi="Times New Roman" w:cs="Times New Roman"/>
          <w:sz w:val="24"/>
          <w:szCs w:val="24"/>
        </w:rPr>
        <w:t>ая</w:t>
      </w:r>
      <w:r w:rsidRPr="003F1F84">
        <w:rPr>
          <w:rFonts w:ascii="Times New Roman" w:hAnsi="Times New Roman" w:cs="Times New Roman"/>
          <w:sz w:val="24"/>
          <w:szCs w:val="24"/>
        </w:rPr>
        <w:t xml:space="preserve"> раб</w:t>
      </w:r>
      <w:r w:rsidR="00EC18AD">
        <w:rPr>
          <w:rFonts w:ascii="Times New Roman" w:hAnsi="Times New Roman" w:cs="Times New Roman"/>
          <w:sz w:val="24"/>
          <w:szCs w:val="24"/>
        </w:rPr>
        <w:t>о</w:t>
      </w:r>
      <w:r w:rsidRPr="003F1F84">
        <w:rPr>
          <w:rFonts w:ascii="Times New Roman" w:hAnsi="Times New Roman" w:cs="Times New Roman"/>
          <w:sz w:val="24"/>
          <w:szCs w:val="24"/>
        </w:rPr>
        <w:t>т</w:t>
      </w:r>
      <w:r w:rsidR="00110E8F">
        <w:rPr>
          <w:rFonts w:ascii="Times New Roman" w:hAnsi="Times New Roman" w:cs="Times New Roman"/>
          <w:sz w:val="24"/>
          <w:szCs w:val="24"/>
        </w:rPr>
        <w:t xml:space="preserve">а должна быть представлена </w:t>
      </w:r>
      <w:r w:rsidRPr="003F1F84">
        <w:rPr>
          <w:rFonts w:ascii="Times New Roman" w:hAnsi="Times New Roman" w:cs="Times New Roman"/>
          <w:sz w:val="24"/>
          <w:szCs w:val="24"/>
        </w:rPr>
        <w:t xml:space="preserve">для проверки </w:t>
      </w:r>
      <w:r w:rsidR="00110E8F">
        <w:rPr>
          <w:rFonts w:ascii="Times New Roman" w:hAnsi="Times New Roman" w:cs="Times New Roman"/>
          <w:sz w:val="24"/>
          <w:szCs w:val="24"/>
        </w:rPr>
        <w:t xml:space="preserve">строго по </w:t>
      </w:r>
      <w:r w:rsidRPr="003F1F84">
        <w:rPr>
          <w:rFonts w:ascii="Times New Roman" w:hAnsi="Times New Roman" w:cs="Times New Roman"/>
          <w:sz w:val="24"/>
          <w:szCs w:val="24"/>
        </w:rPr>
        <w:t xml:space="preserve">графику. Если работа не зачтена, выполните ее вновь и на проверку </w:t>
      </w:r>
      <w:r w:rsidR="00110E8F">
        <w:rPr>
          <w:rFonts w:ascii="Times New Roman" w:hAnsi="Times New Roman" w:cs="Times New Roman"/>
          <w:sz w:val="24"/>
          <w:szCs w:val="24"/>
        </w:rPr>
        <w:t xml:space="preserve">сдайте </w:t>
      </w:r>
      <w:r w:rsidRPr="003F1F84">
        <w:rPr>
          <w:rFonts w:ascii="Times New Roman" w:hAnsi="Times New Roman" w:cs="Times New Roman"/>
          <w:sz w:val="24"/>
          <w:szCs w:val="24"/>
        </w:rPr>
        <w:t>вместе с незачтенной работой</w:t>
      </w:r>
      <w:r w:rsidR="00110E8F">
        <w:rPr>
          <w:rFonts w:ascii="Times New Roman" w:hAnsi="Times New Roman" w:cs="Times New Roman"/>
          <w:sz w:val="24"/>
          <w:szCs w:val="24"/>
        </w:rPr>
        <w:t xml:space="preserve"> и рецензией.</w:t>
      </w:r>
    </w:p>
    <w:p w:rsidR="00525DB6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программы:</w:t>
      </w:r>
    </w:p>
    <w:p w:rsidR="00525DB6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Учет денежных средств.</w:t>
      </w:r>
    </w:p>
    <w:p w:rsidR="00525DB6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Учет расчетных операций.</w:t>
      </w:r>
    </w:p>
    <w:p w:rsidR="00525DB6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Учет долгосрочных инвестиций и финансовых вложений.</w:t>
      </w:r>
    </w:p>
    <w:p w:rsidR="00525DB6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Учет основных средств.</w:t>
      </w:r>
    </w:p>
    <w:p w:rsidR="00525DB6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Учет нематериальных активов.</w:t>
      </w:r>
    </w:p>
    <w:p w:rsidR="00525DB6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Учет материально-производственных запасов.</w:t>
      </w:r>
    </w:p>
    <w:p w:rsidR="00565E00" w:rsidRPr="003F1F84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65E00" w:rsidRPr="003F1F84">
        <w:rPr>
          <w:rFonts w:ascii="Times New Roman" w:hAnsi="Times New Roman" w:cs="Times New Roman"/>
          <w:sz w:val="24"/>
          <w:szCs w:val="24"/>
        </w:rPr>
        <w:t>Учет животных на выращивании и откорме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DB6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Учет труда и заработной платы.</w:t>
      </w:r>
    </w:p>
    <w:p w:rsidR="00525DB6" w:rsidRDefault="00525DB6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5E00" w:rsidRDefault="00565E00" w:rsidP="00565E00">
      <w:pPr>
        <w:ind w:firstLine="709"/>
        <w:jc w:val="both"/>
        <w:rPr>
          <w:rFonts w:ascii="Times New Roman" w:hAnsi="Times New Roman" w:cs="Times New Roman"/>
        </w:rPr>
      </w:pPr>
    </w:p>
    <w:p w:rsidR="00525DB6" w:rsidRDefault="00525DB6" w:rsidP="00565E00">
      <w:pPr>
        <w:ind w:firstLine="709"/>
        <w:jc w:val="both"/>
        <w:rPr>
          <w:rFonts w:ascii="Times New Roman" w:hAnsi="Times New Roman" w:cs="Times New Roman"/>
        </w:rPr>
      </w:pPr>
    </w:p>
    <w:p w:rsidR="00525DB6" w:rsidRDefault="00525DB6" w:rsidP="00565E00">
      <w:pPr>
        <w:ind w:firstLine="709"/>
        <w:jc w:val="both"/>
        <w:rPr>
          <w:rFonts w:ascii="Times New Roman" w:hAnsi="Times New Roman" w:cs="Times New Roman"/>
        </w:rPr>
      </w:pPr>
    </w:p>
    <w:p w:rsidR="00565E00" w:rsidRPr="005546F2" w:rsidRDefault="00565E00" w:rsidP="00565E00">
      <w:pPr>
        <w:shd w:val="clear" w:color="auto" w:fill="FFFFFF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F2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565E00" w:rsidRDefault="00565E00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65E00" w:rsidRDefault="00082DD2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178D7">
        <w:rPr>
          <w:rFonts w:ascii="Times New Roman" w:hAnsi="Times New Roman" w:cs="Times New Roman"/>
          <w:sz w:val="24"/>
          <w:szCs w:val="24"/>
        </w:rPr>
        <w:t xml:space="preserve">ФЗ РФ </w:t>
      </w:r>
      <w:r w:rsidR="00565E00" w:rsidRPr="005546F2">
        <w:rPr>
          <w:rFonts w:ascii="Times New Roman" w:hAnsi="Times New Roman" w:cs="Times New Roman"/>
          <w:sz w:val="24"/>
          <w:szCs w:val="24"/>
        </w:rPr>
        <w:t>«О бухгалтерском учете» (1996 год).</w:t>
      </w:r>
    </w:p>
    <w:p w:rsidR="00082DD2" w:rsidRDefault="00523E58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2CCE">
        <w:rPr>
          <w:rFonts w:ascii="Times New Roman" w:hAnsi="Times New Roman" w:cs="Times New Roman"/>
          <w:sz w:val="24"/>
          <w:szCs w:val="24"/>
        </w:rPr>
        <w:t xml:space="preserve">. </w:t>
      </w:r>
      <w:r w:rsidR="00565E00" w:rsidRPr="005546F2">
        <w:rPr>
          <w:rFonts w:ascii="Times New Roman" w:hAnsi="Times New Roman" w:cs="Times New Roman"/>
          <w:sz w:val="24"/>
          <w:szCs w:val="24"/>
        </w:rPr>
        <w:t>Положение по ведению бухгалтерского учета и бухгалтерской отчет</w:t>
      </w:r>
      <w:r w:rsidR="00565E00" w:rsidRPr="005546F2">
        <w:rPr>
          <w:rFonts w:ascii="Times New Roman" w:hAnsi="Times New Roman" w:cs="Times New Roman"/>
          <w:sz w:val="24"/>
          <w:szCs w:val="24"/>
        </w:rPr>
        <w:softHyphen/>
      </w:r>
      <w:r w:rsidR="00565E00" w:rsidRPr="005546F2">
        <w:rPr>
          <w:rFonts w:ascii="Times New Roman" w:hAnsi="Times New Roman" w:cs="Times New Roman"/>
          <w:spacing w:val="-1"/>
          <w:sz w:val="24"/>
          <w:szCs w:val="24"/>
        </w:rPr>
        <w:t>ности в Российской</w:t>
      </w:r>
      <w:r w:rsidR="00082D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65E00" w:rsidRPr="005546F2" w:rsidRDefault="00082DD2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r w:rsidR="00565E00" w:rsidRPr="005546F2">
        <w:rPr>
          <w:rFonts w:ascii="Times New Roman" w:hAnsi="Times New Roman" w:cs="Times New Roman"/>
          <w:spacing w:val="-1"/>
          <w:sz w:val="24"/>
          <w:szCs w:val="24"/>
        </w:rPr>
        <w:t>Федерации</w:t>
      </w:r>
      <w:r w:rsidR="00565E00" w:rsidRPr="005546F2">
        <w:rPr>
          <w:rFonts w:ascii="Times New Roman" w:hAnsi="Times New Roman" w:cs="Times New Roman"/>
          <w:sz w:val="24"/>
          <w:szCs w:val="24"/>
        </w:rPr>
        <w:t>.</w:t>
      </w:r>
    </w:p>
    <w:p w:rsidR="00565E00" w:rsidRDefault="00523E58" w:rsidP="00523E58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2CCE">
        <w:rPr>
          <w:rFonts w:ascii="Times New Roman" w:hAnsi="Times New Roman" w:cs="Times New Roman"/>
          <w:sz w:val="24"/>
          <w:szCs w:val="24"/>
        </w:rPr>
        <w:t xml:space="preserve">. </w:t>
      </w:r>
      <w:r w:rsidR="00565E00" w:rsidRPr="005546F2">
        <w:rPr>
          <w:rFonts w:ascii="Times New Roman" w:hAnsi="Times New Roman" w:cs="Times New Roman"/>
          <w:sz w:val="24"/>
          <w:szCs w:val="24"/>
        </w:rPr>
        <w:t>План счетов бухгалтерского учета финансово-хозяйственной дея</w:t>
      </w:r>
      <w:r w:rsidR="00565E00" w:rsidRPr="005546F2">
        <w:rPr>
          <w:rFonts w:ascii="Times New Roman" w:hAnsi="Times New Roman" w:cs="Times New Roman"/>
          <w:sz w:val="24"/>
          <w:szCs w:val="24"/>
        </w:rPr>
        <w:softHyphen/>
        <w:t>тельности</w:t>
      </w:r>
      <w:r w:rsidR="007F0141">
        <w:rPr>
          <w:rFonts w:ascii="Times New Roman" w:hAnsi="Times New Roman" w:cs="Times New Roman"/>
          <w:sz w:val="24"/>
          <w:szCs w:val="24"/>
        </w:rPr>
        <w:t>.</w:t>
      </w:r>
    </w:p>
    <w:p w:rsidR="00C72CCE" w:rsidRDefault="00C72CCE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82DD2">
        <w:rPr>
          <w:rFonts w:ascii="Times New Roman" w:hAnsi="Times New Roman" w:cs="Times New Roman"/>
          <w:sz w:val="24"/>
          <w:szCs w:val="24"/>
        </w:rPr>
        <w:t>ПБУ «Учет активов и обязательств, стоимости которых выражена в иностранной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DD2" w:rsidRDefault="00C72CCE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2DD2">
        <w:rPr>
          <w:rFonts w:ascii="Times New Roman" w:hAnsi="Times New Roman" w:cs="Times New Roman"/>
          <w:sz w:val="24"/>
          <w:szCs w:val="24"/>
        </w:rPr>
        <w:t>валюте».</w:t>
      </w:r>
    </w:p>
    <w:p w:rsidR="00B97BFE" w:rsidRDefault="00B97BFE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ПБУ «Учет материально-производственных запасов» 5/01.</w:t>
      </w:r>
    </w:p>
    <w:p w:rsidR="00B97BFE" w:rsidRDefault="00B97BFE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ПБУ «Учет основных средств» 6/01</w:t>
      </w:r>
      <w:r w:rsidR="000621C2">
        <w:rPr>
          <w:rFonts w:ascii="Times New Roman" w:hAnsi="Times New Roman" w:cs="Times New Roman"/>
          <w:sz w:val="24"/>
          <w:szCs w:val="24"/>
        </w:rPr>
        <w:t>.</w:t>
      </w:r>
    </w:p>
    <w:p w:rsidR="000621C2" w:rsidRDefault="000621C2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Методические указания по учету основных средств. (2003 год)</w:t>
      </w:r>
    </w:p>
    <w:p w:rsidR="000621C2" w:rsidRDefault="000621C2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ПБУ «Учет нематериальных активов» 14/2007.</w:t>
      </w:r>
    </w:p>
    <w:p w:rsidR="00F64913" w:rsidRDefault="00F64913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ПБУ «Учет кредитов и займов» 15/2008.</w:t>
      </w:r>
    </w:p>
    <w:p w:rsidR="00F64913" w:rsidRDefault="00F64913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Методические рекомендации по применению журнально-ордерной формы</w:t>
      </w:r>
    </w:p>
    <w:p w:rsidR="00F64913" w:rsidRDefault="00F64913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бухгалтерского учета на предприятиях АПК</w:t>
      </w:r>
      <w:r w:rsidR="00C17B55">
        <w:rPr>
          <w:rFonts w:ascii="Times New Roman" w:hAnsi="Times New Roman" w:cs="Times New Roman"/>
          <w:sz w:val="24"/>
          <w:szCs w:val="24"/>
        </w:rPr>
        <w:t>.</w:t>
      </w:r>
    </w:p>
    <w:p w:rsidR="00C17B55" w:rsidRDefault="00C17B55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Бурмистрова Л.М. Бухгалтерский учет: учебное пособие. – М.: ФОРУМ: ИНФРА-М, </w:t>
      </w:r>
    </w:p>
    <w:p w:rsidR="00C17B55" w:rsidRDefault="00C17B55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2007.</w:t>
      </w:r>
    </w:p>
    <w:p w:rsidR="00917154" w:rsidRDefault="00917154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Кондраков Н.П. Бухгалтерский учет: Учебник. – М.: ИНФРА-М, 2005.</w:t>
      </w:r>
    </w:p>
    <w:p w:rsidR="00917154" w:rsidRDefault="00917154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Лытнева Н.А., Малявкина Л.И., Федорова Т.В. Бухгалтерский учет: Учебник. – М.: </w:t>
      </w:r>
    </w:p>
    <w:p w:rsidR="00917154" w:rsidRDefault="00917154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ФОРУМ: ИНФРА-М, 2006.</w:t>
      </w:r>
    </w:p>
    <w:p w:rsidR="00FD2C69" w:rsidRDefault="00FD2C69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Пизенгольц М.З. Бухгалтерский учет в сельском хозяйстве. Т 1 Ч. 1 Бухгалтерский </w:t>
      </w:r>
    </w:p>
    <w:p w:rsidR="00FD2C69" w:rsidRDefault="00FD2C69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финансовый учет: Учебник. – 4-е изд., перераб. и доп. – М.: Финансы и статистика, </w:t>
      </w:r>
    </w:p>
    <w:p w:rsidR="00917154" w:rsidRDefault="00FD2C69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2001.</w:t>
      </w:r>
    </w:p>
    <w:p w:rsidR="00474FB6" w:rsidRDefault="00474FB6" w:rsidP="00565E0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другие.</w:t>
      </w:r>
    </w:p>
    <w:p w:rsidR="00565E00" w:rsidRDefault="00565E00" w:rsidP="00565E00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B2C" w:rsidRDefault="002E3B2C" w:rsidP="002E3B2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E76A49">
        <w:rPr>
          <w:rFonts w:ascii="Times New Roman" w:hAnsi="Times New Roman" w:cs="Times New Roman"/>
          <w:b/>
          <w:bCs/>
          <w:spacing w:val="-12"/>
          <w:sz w:val="24"/>
          <w:szCs w:val="24"/>
        </w:rPr>
        <w:t>Вопросы для контрольной работы 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E3B2C">
        <w:tc>
          <w:tcPr>
            <w:tcW w:w="2392" w:type="dxa"/>
          </w:tcPr>
          <w:p w:rsidR="002E3B2C" w:rsidRDefault="002E3B2C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Первая буква </w:t>
            </w: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фамилии</w:t>
            </w:r>
          </w:p>
        </w:tc>
        <w:tc>
          <w:tcPr>
            <w:tcW w:w="2393" w:type="dxa"/>
          </w:tcPr>
          <w:p w:rsidR="002E3B2C" w:rsidRDefault="002E3B2C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Номера теоретических вопросов</w:t>
            </w:r>
          </w:p>
        </w:tc>
        <w:tc>
          <w:tcPr>
            <w:tcW w:w="2393" w:type="dxa"/>
          </w:tcPr>
          <w:p w:rsidR="002E3B2C" w:rsidRDefault="002E3B2C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Первая буква </w:t>
            </w: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фамилии</w:t>
            </w:r>
          </w:p>
        </w:tc>
        <w:tc>
          <w:tcPr>
            <w:tcW w:w="2393" w:type="dxa"/>
          </w:tcPr>
          <w:p w:rsidR="002E3B2C" w:rsidRDefault="002E3B2C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Номера теоретических вопросов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1  29  69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15  51  59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A07066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2  30  70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16  50  31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3  31  68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17  60  65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4  32  62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18  52  29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5  33  66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19  55  24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Е, Ё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6  38  65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20  58  45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7  36  67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21  56  40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8  35  52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22  54  68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9  46  57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23  59  37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10  37  63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24  57  48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11 45  64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25  63  6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12  47  60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26  45  7</w:t>
            </w:r>
          </w:p>
        </w:tc>
      </w:tr>
      <w:tr w:rsidR="002E3B2C">
        <w:tc>
          <w:tcPr>
            <w:tcW w:w="2392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13  48  56</w:t>
            </w:r>
          </w:p>
        </w:tc>
        <w:tc>
          <w:tcPr>
            <w:tcW w:w="2393" w:type="dxa"/>
          </w:tcPr>
          <w:p w:rsidR="002E3B2C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393" w:type="dxa"/>
          </w:tcPr>
          <w:p w:rsidR="002E3B2C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27  61  8</w:t>
            </w:r>
          </w:p>
        </w:tc>
      </w:tr>
      <w:tr w:rsidR="00026A7B">
        <w:tc>
          <w:tcPr>
            <w:tcW w:w="2392" w:type="dxa"/>
          </w:tcPr>
          <w:p w:rsidR="00026A7B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393" w:type="dxa"/>
          </w:tcPr>
          <w:p w:rsidR="00026A7B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14  49  34</w:t>
            </w:r>
          </w:p>
        </w:tc>
        <w:tc>
          <w:tcPr>
            <w:tcW w:w="2393" w:type="dxa"/>
          </w:tcPr>
          <w:p w:rsidR="00026A7B" w:rsidRDefault="00026A7B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93" w:type="dxa"/>
          </w:tcPr>
          <w:p w:rsidR="00026A7B" w:rsidRDefault="00A07066" w:rsidP="002E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28  69  13</w:t>
            </w:r>
            <w:r w:rsidR="00CC4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3B2C" w:rsidRDefault="002E3B2C" w:rsidP="002E3B2C">
      <w:pPr>
        <w:spacing w:after="29" w:line="1" w:lineRule="exact"/>
        <w:rPr>
          <w:rFonts w:cs="Times New Roman"/>
          <w:sz w:val="2"/>
          <w:szCs w:val="2"/>
        </w:rPr>
      </w:pPr>
    </w:p>
    <w:p w:rsidR="001E7384" w:rsidRDefault="001E7384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B2C" w:rsidRDefault="002E3B2C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B2C" w:rsidRDefault="002E3B2C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B2C" w:rsidRDefault="002E3B2C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E00" w:rsidRPr="00EB526E" w:rsidRDefault="00565E00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26E">
        <w:rPr>
          <w:rFonts w:ascii="Times New Roman" w:hAnsi="Times New Roman" w:cs="Times New Roman"/>
          <w:b/>
          <w:sz w:val="24"/>
          <w:szCs w:val="24"/>
        </w:rPr>
        <w:t xml:space="preserve">УЧЕБНОЕ ЗАДАНИЕ </w:t>
      </w:r>
    </w:p>
    <w:p w:rsidR="00565E00" w:rsidRPr="00EB526E" w:rsidRDefault="00565E00" w:rsidP="00565E0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AC00B5" w:rsidRDefault="00565E00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AC00B5">
        <w:rPr>
          <w:rFonts w:ascii="Times New Roman" w:hAnsi="Times New Roman" w:cs="Times New Roman"/>
          <w:b/>
          <w:sz w:val="24"/>
          <w:szCs w:val="24"/>
        </w:rPr>
        <w:t xml:space="preserve"> «УЧЕТ ДЕНЕЖНЫХ СРЕДСТВ»</w:t>
      </w:r>
    </w:p>
    <w:p w:rsidR="00565E00" w:rsidRDefault="00565E00" w:rsidP="00AC00B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0B5" w:rsidRPr="00AC00B5" w:rsidRDefault="00AC00B5" w:rsidP="00AC00B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0B5">
        <w:rPr>
          <w:rFonts w:ascii="Times New Roman" w:hAnsi="Times New Roman" w:cs="Times New Roman"/>
          <w:sz w:val="24"/>
          <w:szCs w:val="24"/>
        </w:rPr>
        <w:t>В процессе изучения данного раздела необходимо ознакомиться с Порядком ведения кассовых операций в РФ, с Положением о безналичных расчетах в РФ и другими нормативными документами.</w:t>
      </w:r>
    </w:p>
    <w:p w:rsidR="00AC00B5" w:rsidRPr="00AC00B5" w:rsidRDefault="00AC00B5" w:rsidP="00AC00B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0B5">
        <w:rPr>
          <w:rFonts w:ascii="Times New Roman" w:hAnsi="Times New Roman" w:cs="Times New Roman"/>
          <w:sz w:val="24"/>
          <w:szCs w:val="24"/>
        </w:rPr>
        <w:t>Уяснить назначение каждого счета в данном разделе: 50, 51, 52, 55, 57; задачи учета, первичную документацию, организацию синтетического и аналитического учета, регистры учета.</w:t>
      </w:r>
    </w:p>
    <w:p w:rsidR="00AC00B5" w:rsidRDefault="00AC00B5" w:rsidP="00A7059A">
      <w:pPr>
        <w:shd w:val="clear" w:color="auto" w:fill="FFFFFF"/>
        <w:ind w:left="141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E00" w:rsidRPr="00F333BB" w:rsidRDefault="00565E00" w:rsidP="00565E0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B">
        <w:rPr>
          <w:rFonts w:ascii="Times New Roman" w:hAnsi="Times New Roman" w:cs="Times New Roman"/>
          <w:b/>
          <w:sz w:val="24"/>
          <w:szCs w:val="24"/>
        </w:rPr>
        <w:t>План изучения раздела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7843"/>
      </w:tblGrid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F333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</w:t>
            </w:r>
            <w:r w:rsidRPr="00F333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F333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вопроса</w:t>
            </w:r>
          </w:p>
        </w:tc>
        <w:tc>
          <w:tcPr>
            <w:tcW w:w="7843" w:type="dxa"/>
          </w:tcPr>
          <w:p w:rsidR="009D3B39" w:rsidRDefault="009D3B39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</w:tr>
      <w:tr w:rsidR="00A7059A" w:rsidRPr="00F333BB">
        <w:tc>
          <w:tcPr>
            <w:tcW w:w="1728" w:type="dxa"/>
          </w:tcPr>
          <w:p w:rsidR="00A7059A" w:rsidRPr="00F333BB" w:rsidRDefault="00A7059A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3" w:type="dxa"/>
          </w:tcPr>
          <w:p w:rsidR="00A7059A" w:rsidRPr="00F333BB" w:rsidRDefault="00A7059A" w:rsidP="00A7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кассовых операций. Документальное оформление кассовых операций. 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3" w:type="dxa"/>
          </w:tcPr>
          <w:p w:rsidR="00973F6C" w:rsidRPr="00F333BB" w:rsidRDefault="0024081A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Ведение кассовой книги. Отчет кассира.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3" w:type="dxa"/>
          </w:tcPr>
          <w:p w:rsidR="00973F6C" w:rsidRPr="00F333BB" w:rsidRDefault="00F25CD1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Синтетический и аналитический учет кассовых операций.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3" w:type="dxa"/>
          </w:tcPr>
          <w:p w:rsidR="00973F6C" w:rsidRPr="00F333BB" w:rsidRDefault="00F25CD1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кассы, оформление результатов и отражение в учете.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3" w:type="dxa"/>
          </w:tcPr>
          <w:p w:rsidR="00973F6C" w:rsidRPr="00F333BB" w:rsidRDefault="00F25CD1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денежных документов.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3" w:type="dxa"/>
          </w:tcPr>
          <w:p w:rsidR="00973F6C" w:rsidRPr="00F333BB" w:rsidRDefault="00F25CD1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счет, его назначение. Порядок открытия расчетного счета.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3" w:type="dxa"/>
          </w:tcPr>
          <w:p w:rsidR="00973F6C" w:rsidRPr="00F333BB" w:rsidRDefault="00F25CD1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операций по расчетному счету. Выписка банка, ее назначение и особенности строения.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3" w:type="dxa"/>
          </w:tcPr>
          <w:p w:rsidR="00973F6C" w:rsidRPr="00F333BB" w:rsidRDefault="00425F20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операций по расчетному счету.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3" w:type="dxa"/>
          </w:tcPr>
          <w:p w:rsidR="00973F6C" w:rsidRPr="00F333BB" w:rsidRDefault="00994000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безналичных расчетов, их краткая характеристика.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3" w:type="dxa"/>
          </w:tcPr>
          <w:p w:rsidR="00EC583C" w:rsidRPr="00F333BB" w:rsidRDefault="00EC583C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операций по валютному счету. Курсовые разницы, порядок их учета.</w:t>
            </w:r>
          </w:p>
        </w:tc>
      </w:tr>
      <w:tr w:rsidR="00973F6C" w:rsidRPr="00F333BB">
        <w:tc>
          <w:tcPr>
            <w:tcW w:w="1728" w:type="dxa"/>
          </w:tcPr>
          <w:p w:rsidR="00973F6C" w:rsidRPr="00F333BB" w:rsidRDefault="00973F6C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3" w:type="dxa"/>
          </w:tcPr>
          <w:p w:rsidR="00973F6C" w:rsidRPr="00F333BB" w:rsidRDefault="00EC583C" w:rsidP="0056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операций по специальным счетам в банках. Учет переводов в пути.</w:t>
            </w:r>
          </w:p>
        </w:tc>
      </w:tr>
    </w:tbl>
    <w:p w:rsidR="00565E00" w:rsidRPr="009D763F" w:rsidRDefault="00565E00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63F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740FF6">
        <w:rPr>
          <w:rFonts w:ascii="Times New Roman" w:hAnsi="Times New Roman" w:cs="Times New Roman"/>
          <w:b/>
          <w:bCs/>
          <w:sz w:val="24"/>
          <w:szCs w:val="24"/>
        </w:rPr>
        <w:t xml:space="preserve"> «УЧЕТ РАСЧЕТНЫХ  </w:t>
      </w:r>
      <w:r w:rsidRPr="009D763F">
        <w:rPr>
          <w:rFonts w:ascii="Times New Roman" w:hAnsi="Times New Roman" w:cs="Times New Roman"/>
          <w:b/>
          <w:bCs/>
          <w:sz w:val="24"/>
          <w:szCs w:val="24"/>
        </w:rPr>
        <w:t>ОПЕРАЦИЙ</w:t>
      </w:r>
      <w:r w:rsidR="00740FF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65E00" w:rsidRPr="009D763F" w:rsidRDefault="00565E00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65E00" w:rsidRDefault="00595516" w:rsidP="0059551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изучения необходимо знать назначение и структуру каждого счета раздела «Расчеты» Плана счетов: 60, 62, 66, 67, 68, 71, 73, 76, 79.</w:t>
      </w:r>
    </w:p>
    <w:p w:rsidR="00595516" w:rsidRDefault="00595516" w:rsidP="0059551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ПБУ «Учет кредитов и займов», Инструкцией « О служебных командировках» и др. нормативными документами.</w:t>
      </w:r>
    </w:p>
    <w:p w:rsidR="00595516" w:rsidRPr="009D763F" w:rsidRDefault="00595516" w:rsidP="0059551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изучить экономическое содержание расчетных операций, первичный учет и учетные регистры, а также отдельные субсчета, открываемые к счетам данной группы.</w:t>
      </w:r>
    </w:p>
    <w:p w:rsidR="00565E00" w:rsidRPr="009D763F" w:rsidRDefault="00565E00" w:rsidP="009866C3">
      <w:pPr>
        <w:shd w:val="clear" w:color="auto" w:fill="FFFFFF"/>
        <w:ind w:left="3540" w:firstLine="72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565E00" w:rsidRPr="009D763F" w:rsidRDefault="00565E00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D763F">
        <w:rPr>
          <w:rFonts w:ascii="Times New Roman" w:hAnsi="Times New Roman" w:cs="Times New Roman"/>
          <w:b/>
          <w:bCs/>
          <w:spacing w:val="-10"/>
          <w:sz w:val="24"/>
          <w:szCs w:val="24"/>
        </w:rPr>
        <w:t>План изучения темы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6A311C" w:rsidRPr="009D763F">
        <w:trPr>
          <w:trHeight w:hRule="exact" w:val="94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1C" w:rsidRPr="009D763F" w:rsidRDefault="006A311C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9D76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9D76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B39" w:rsidRDefault="009D3B39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11C" w:rsidRPr="009D763F" w:rsidRDefault="006A311C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</w:tr>
      <w:tr w:rsidR="006A311C" w:rsidRPr="009D763F">
        <w:trPr>
          <w:trHeight w:hRule="exact" w:val="34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1C" w:rsidRPr="009D763F" w:rsidRDefault="006A311C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1C" w:rsidRPr="009D763F" w:rsidRDefault="004E3B81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дебиторской и кредиторской задолженности, их состав.</w:t>
            </w:r>
          </w:p>
        </w:tc>
      </w:tr>
      <w:tr w:rsidR="006A311C" w:rsidRPr="009D763F">
        <w:trPr>
          <w:trHeight w:hRule="exact" w:val="36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1C" w:rsidRPr="009D763F" w:rsidRDefault="006A311C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1C" w:rsidRPr="009D763F" w:rsidRDefault="00584015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расчетов с поставщиками и подрядчиками.</w:t>
            </w:r>
          </w:p>
        </w:tc>
      </w:tr>
      <w:tr w:rsidR="009866C3" w:rsidRPr="004A552B">
        <w:trPr>
          <w:trHeight w:hRule="exact" w:val="36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9866C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8018D4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расчетов с покупателями и заказчиками.</w:t>
            </w:r>
          </w:p>
        </w:tc>
      </w:tr>
      <w:tr w:rsidR="009866C3" w:rsidRPr="004A552B">
        <w:trPr>
          <w:trHeight w:hRule="exact" w:val="3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9866C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8018D4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расчетов по кредитам и займам.</w:t>
            </w:r>
          </w:p>
        </w:tc>
      </w:tr>
      <w:tr w:rsidR="009866C3" w:rsidRPr="004A552B">
        <w:trPr>
          <w:trHeight w:hRule="exact" w:val="35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9866C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73072D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расчетов с бюджетом.</w:t>
            </w:r>
          </w:p>
        </w:tc>
      </w:tr>
      <w:tr w:rsidR="009866C3" w:rsidRPr="004A552B">
        <w:trPr>
          <w:trHeight w:hRule="exact" w:val="36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9866C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8D3D4C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Подотчетные суммы, их назначение. Отчетность подотчетных лиц.</w:t>
            </w:r>
          </w:p>
        </w:tc>
      </w:tr>
      <w:tr w:rsidR="009866C3" w:rsidRPr="004A552B">
        <w:trPr>
          <w:trHeight w:hRule="exact"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9866C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66C3" w:rsidRPr="004A552B" w:rsidRDefault="00BD7231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расчетов с подотчетными лицами.</w:t>
            </w:r>
          </w:p>
        </w:tc>
      </w:tr>
      <w:tr w:rsidR="00BD7231" w:rsidRPr="004A552B">
        <w:trPr>
          <w:trHeight w:hRule="exact"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31" w:rsidRPr="004A552B" w:rsidRDefault="00BD7231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31" w:rsidRDefault="00BD7231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расчетов с персоналом по прочим операциям.</w:t>
            </w:r>
          </w:p>
        </w:tc>
      </w:tr>
      <w:tr w:rsidR="00BD7231" w:rsidRPr="004A552B">
        <w:trPr>
          <w:trHeight w:hRule="exact"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31" w:rsidRDefault="00BD7231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31" w:rsidRDefault="00BD7231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расчетов с разными дебиторами и кредиторами.</w:t>
            </w:r>
          </w:p>
        </w:tc>
      </w:tr>
      <w:tr w:rsidR="00BD7231" w:rsidRPr="004A552B">
        <w:trPr>
          <w:trHeight w:hRule="exact"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31" w:rsidRDefault="00BD7231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31" w:rsidRDefault="00BD7231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внутрихозяйственных расчетов.</w:t>
            </w:r>
          </w:p>
        </w:tc>
      </w:tr>
    </w:tbl>
    <w:p w:rsidR="00565E00" w:rsidRDefault="00565E00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565E00" w:rsidRDefault="00565E00" w:rsidP="00565E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51D6" w:rsidRDefault="00F251D6" w:rsidP="00F251D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1D6">
        <w:rPr>
          <w:rFonts w:ascii="Times New Roman" w:hAnsi="Times New Roman" w:cs="Times New Roman"/>
          <w:b/>
          <w:sz w:val="24"/>
          <w:szCs w:val="24"/>
        </w:rPr>
        <w:t>РАЗДЕЛ «УЧЕТ ДОЛГОСРОЧНЫХ ИНВЕСТИЦИЙ И ФИНАНСОВЫХ ВЛОЖЕНИЙ»</w:t>
      </w:r>
    </w:p>
    <w:p w:rsidR="00F251D6" w:rsidRDefault="00F251D6" w:rsidP="00F251D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D6" w:rsidRDefault="00F251D6" w:rsidP="00F251D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Долгосрочные инвестиции – это вложения во внеоборотные активы;  в строительство и приобретение основных средств, нематериальных активов.</w:t>
      </w:r>
    </w:p>
    <w:p w:rsidR="00F251D6" w:rsidRDefault="00F251D6" w:rsidP="00F251D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вложения – это вложения в ценные бумаги, в уставные капиталы и предоставление займов с целью получения дохода.</w:t>
      </w:r>
    </w:p>
    <w:p w:rsidR="004870BF" w:rsidRDefault="004870BF" w:rsidP="00F251D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изучения необходимо уяснить экономическое содержание счетов 08, 58. Обратить внимание на особенности учета долговых ценных бумаг, учета затрат строительно-монтажных работ в зависимости от способа выполнения работ, по формированию основного стада, закладке и выращиванию многолетних насаждений..</w:t>
      </w:r>
    </w:p>
    <w:p w:rsidR="004870BF" w:rsidRPr="00F251D6" w:rsidRDefault="004870BF" w:rsidP="00F251D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ПБУ «Учет финансовых вложений».</w:t>
      </w:r>
    </w:p>
    <w:p w:rsidR="00565E00" w:rsidRDefault="00565E00" w:rsidP="002871EE">
      <w:pPr>
        <w:shd w:val="clear" w:color="auto" w:fill="FFFFFF"/>
        <w:ind w:left="720" w:firstLine="720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565E00" w:rsidRPr="004A552B" w:rsidRDefault="00565E00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552B">
        <w:rPr>
          <w:rFonts w:ascii="Times New Roman" w:hAnsi="Times New Roman" w:cs="Times New Roman"/>
          <w:b/>
          <w:bCs/>
          <w:spacing w:val="-7"/>
          <w:sz w:val="24"/>
          <w:szCs w:val="24"/>
        </w:rPr>
        <w:t>План изучения темы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8C618A" w:rsidRPr="004A552B">
        <w:trPr>
          <w:trHeight w:hRule="exact" w:val="94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A552B" w:rsidRDefault="008C618A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B39" w:rsidRDefault="009D3B39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8A" w:rsidRPr="004A552B" w:rsidRDefault="008C618A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</w:tr>
      <w:tr w:rsidR="008C618A" w:rsidRPr="004A552B">
        <w:trPr>
          <w:trHeight w:hRule="exact" w:val="54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A552B" w:rsidRDefault="002871EE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A552B" w:rsidRDefault="00F568D0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долгосрочных инвестиций. Задачи учета. Источники финансирования.</w:t>
            </w:r>
          </w:p>
        </w:tc>
      </w:tr>
      <w:tr w:rsidR="008C618A" w:rsidRPr="004A552B">
        <w:trPr>
          <w:trHeight w:hRule="exact" w:val="34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A552B" w:rsidRDefault="002871EE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A552B" w:rsidRDefault="00F568D0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затрат на строительство, осуществляемого хозяйственным способом.</w:t>
            </w:r>
          </w:p>
        </w:tc>
      </w:tr>
      <w:tr w:rsidR="008C618A" w:rsidRPr="00485314">
        <w:trPr>
          <w:trHeight w:hRule="exact" w:val="3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85314" w:rsidRDefault="008C618A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287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85314" w:rsidRDefault="00F568D0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затрат на строительство, осуществляемым подрядным способом.</w:t>
            </w:r>
          </w:p>
        </w:tc>
      </w:tr>
      <w:tr w:rsidR="008C618A" w:rsidRPr="00485314">
        <w:trPr>
          <w:trHeight w:hRule="exact" w:val="55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85314" w:rsidRDefault="008C618A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287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85314" w:rsidRDefault="0093431F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приобретения основных средств. Особенности учета оборудования, требующего монтажа.</w:t>
            </w:r>
          </w:p>
        </w:tc>
      </w:tr>
      <w:tr w:rsidR="008C618A" w:rsidRPr="00485314">
        <w:trPr>
          <w:trHeight w:hRule="exact" w:val="35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85314" w:rsidRDefault="008C618A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287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85314" w:rsidRDefault="00803027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затрат по формированию основного стада.</w:t>
            </w:r>
          </w:p>
        </w:tc>
      </w:tr>
      <w:tr w:rsidR="008C618A" w:rsidRPr="00485314">
        <w:trPr>
          <w:trHeight w:hRule="exact"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85314" w:rsidRDefault="008C618A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287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18A" w:rsidRPr="00485314" w:rsidRDefault="00803027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затрат по закладке и выращиванию многолетних насаждений.</w:t>
            </w:r>
          </w:p>
        </w:tc>
      </w:tr>
    </w:tbl>
    <w:p w:rsidR="00E473A9" w:rsidRDefault="00E473A9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E473A9" w:rsidRDefault="00E473A9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565E00" w:rsidRDefault="00E473A9" w:rsidP="00E473A9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РАЗДЕЛ «УЧЕТ ОСНОВНЫХ СРЕДСТВ»</w:t>
      </w:r>
    </w:p>
    <w:p w:rsidR="00E473A9" w:rsidRDefault="00E473A9" w:rsidP="00E473A9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E473A9" w:rsidRDefault="00E473A9" w:rsidP="00E473A9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 процессе изучения необходимо усвоить понятие основных средств, оценку, классификацию в соответствии с ПБУ «Учет основных средств» и Методическими указаниями по учету основных средств.</w:t>
      </w:r>
    </w:p>
    <w:p w:rsidR="00E473A9" w:rsidRDefault="00E473A9" w:rsidP="00E473A9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Обратить внимание на начисление амортизации  разными способами, на учет затрат по содержанию и переоценку основных средств, а также на отражение всех операций по движению на счетах бухгалтерского учета.</w:t>
      </w:r>
    </w:p>
    <w:p w:rsidR="00E473A9" w:rsidRPr="00485314" w:rsidRDefault="00E473A9" w:rsidP="00E473A9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Следует разобраться в учете арендных отношений.</w:t>
      </w:r>
    </w:p>
    <w:p w:rsidR="00565E00" w:rsidRPr="00485314" w:rsidRDefault="00565E00" w:rsidP="00CA08C6">
      <w:pPr>
        <w:shd w:val="clear" w:color="auto" w:fill="FFFFFF"/>
        <w:ind w:left="4248"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565E00" w:rsidRPr="00344CAB" w:rsidRDefault="00565E00" w:rsidP="00565E0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344CAB">
        <w:rPr>
          <w:rFonts w:ascii="Times New Roman" w:hAnsi="Times New Roman" w:cs="Times New Roman"/>
          <w:b/>
          <w:spacing w:val="-5"/>
          <w:sz w:val="24"/>
          <w:szCs w:val="24"/>
        </w:rPr>
        <w:t>План изучения темы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CA08C6" w:rsidRPr="00415FEC">
        <w:trPr>
          <w:trHeight w:hRule="exact" w:val="9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Номер контроль</w:t>
            </w: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ного вопроса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716" w:rsidRDefault="006C171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Вопросы программы</w:t>
            </w:r>
          </w:p>
        </w:tc>
      </w:tr>
      <w:tr w:rsidR="00CA08C6" w:rsidRPr="00415FEC">
        <w:trPr>
          <w:trHeight w:hRule="exact"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2E08BB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Понятие основных средств. Задачи учета основных средств.</w:t>
            </w:r>
          </w:p>
        </w:tc>
      </w:tr>
      <w:tr w:rsidR="00CA08C6" w:rsidRPr="00415FEC">
        <w:trPr>
          <w:trHeight w:hRule="exact" w:val="35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2E08BB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Классификация основных средств.</w:t>
            </w:r>
          </w:p>
        </w:tc>
      </w:tr>
      <w:tr w:rsidR="00CA08C6" w:rsidRPr="00415FEC">
        <w:trPr>
          <w:trHeight w:hRule="exact" w:val="3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2E08BB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Оценка основных средств.</w:t>
            </w:r>
          </w:p>
        </w:tc>
      </w:tr>
      <w:tr w:rsidR="00CA08C6" w:rsidRPr="00415FEC">
        <w:trPr>
          <w:trHeight w:hRule="exact" w:val="59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2E08BB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Документальное оформление операций по учету поступления основных средств.</w:t>
            </w:r>
          </w:p>
        </w:tc>
      </w:tr>
      <w:tr w:rsidR="00CA08C6" w:rsidRPr="00415FEC">
        <w:trPr>
          <w:trHeight w:hRule="exact" w:val="53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2E08BB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Синтетический учет поступления основных средств. Учет оборудования, требующего монтажа.</w:t>
            </w:r>
          </w:p>
        </w:tc>
      </w:tr>
      <w:tr w:rsidR="00CA08C6" w:rsidRPr="00415FEC">
        <w:trPr>
          <w:trHeight w:hRule="exact" w:val="35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9F454E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Порядок начисления амортизации. Способы начисления.</w:t>
            </w:r>
          </w:p>
        </w:tc>
      </w:tr>
      <w:tr w:rsidR="00CA08C6" w:rsidRPr="00415FEC">
        <w:trPr>
          <w:trHeight w:hRule="exact" w:val="29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9F454E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Синтетический и аналитический учет амортизации (износа) основных средств.</w:t>
            </w:r>
          </w:p>
        </w:tc>
      </w:tr>
      <w:tr w:rsidR="00CA08C6" w:rsidRPr="00415FEC">
        <w:trPr>
          <w:trHeight w:hRule="exact" w:val="59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415FEC" w:rsidRDefault="009F454E" w:rsidP="00565E00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Порядок определения непригодности основных средств и документальное оформление их списания.</w:t>
            </w:r>
          </w:p>
        </w:tc>
      </w:tr>
      <w:tr w:rsidR="00CA08C6" w:rsidRPr="003F2294">
        <w:trPr>
          <w:trHeight w:hRule="exact" w:val="59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B33EF2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списания основных средств их эксплуатации, реализация основных средств.</w:t>
            </w:r>
          </w:p>
        </w:tc>
      </w:tr>
      <w:tr w:rsidR="00CA08C6" w:rsidRPr="003F2294">
        <w:trPr>
          <w:trHeight w:hRule="exact" w:val="64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B33EF2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и оформления инвентаризации. Учет результатов инвентаризации.</w:t>
            </w:r>
          </w:p>
        </w:tc>
      </w:tr>
      <w:tr w:rsidR="00CA08C6" w:rsidRPr="003F2294">
        <w:trPr>
          <w:trHeight w:hRule="exact" w:val="36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B53ACE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переоценки основных средств.</w:t>
            </w:r>
          </w:p>
        </w:tc>
      </w:tr>
      <w:tr w:rsidR="00CA08C6" w:rsidRPr="003F2294">
        <w:trPr>
          <w:trHeight w:hRule="exact" w:val="34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B53ACE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затрат по содержанию (восстановлению) основных средств.</w:t>
            </w:r>
          </w:p>
        </w:tc>
      </w:tr>
      <w:tr w:rsidR="00CA08C6" w:rsidRPr="003F2294">
        <w:trPr>
          <w:trHeight w:hRule="exact" w:val="40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CA08C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8C6" w:rsidRPr="003F2294" w:rsidRDefault="00612F19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использование ремонтного фонда и учет.</w:t>
            </w:r>
          </w:p>
        </w:tc>
      </w:tr>
      <w:tr w:rsidR="00612F19" w:rsidRPr="003F2294">
        <w:trPr>
          <w:trHeight w:hRule="exact" w:val="40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F19" w:rsidRPr="003F2294" w:rsidRDefault="00612F19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F19" w:rsidRDefault="00612F19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содержание арендных отношений. Виды аренды.</w:t>
            </w:r>
          </w:p>
        </w:tc>
      </w:tr>
      <w:tr w:rsidR="00612F19" w:rsidRPr="003F2294">
        <w:trPr>
          <w:trHeight w:hRule="exact" w:val="40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F19" w:rsidRDefault="00612F19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F19" w:rsidRDefault="00612F19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краткосрочной аренды.</w:t>
            </w:r>
          </w:p>
        </w:tc>
      </w:tr>
      <w:tr w:rsidR="00612F19" w:rsidRPr="003F2294">
        <w:trPr>
          <w:trHeight w:hRule="exact" w:val="40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F19" w:rsidRDefault="00612F19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F19" w:rsidRDefault="00612F19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долгосрочной аренды.</w:t>
            </w:r>
          </w:p>
        </w:tc>
      </w:tr>
      <w:tr w:rsidR="00612F19" w:rsidRPr="003F2294">
        <w:trPr>
          <w:trHeight w:hRule="exact" w:val="40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F19" w:rsidRDefault="00612F19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F19" w:rsidRDefault="00612F19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лизинговых операций.</w:t>
            </w:r>
          </w:p>
        </w:tc>
      </w:tr>
    </w:tbl>
    <w:p w:rsidR="00565E00" w:rsidRPr="003F2294" w:rsidRDefault="00565E00" w:rsidP="00565E00">
      <w:pPr>
        <w:shd w:val="clear" w:color="auto" w:fill="FFFFFF"/>
        <w:tabs>
          <w:tab w:val="left" w:pos="2309"/>
        </w:tabs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6C1716" w:rsidRDefault="006C1716" w:rsidP="00565E00">
      <w:pPr>
        <w:shd w:val="clear" w:color="auto" w:fill="FFFFFF"/>
        <w:tabs>
          <w:tab w:val="left" w:pos="2309"/>
        </w:tabs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6C1716" w:rsidRDefault="006C1716" w:rsidP="00565E00">
      <w:pPr>
        <w:shd w:val="clear" w:color="auto" w:fill="FFFFFF"/>
        <w:tabs>
          <w:tab w:val="left" w:pos="2309"/>
        </w:tabs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9D3B39" w:rsidRDefault="009D3B39" w:rsidP="00565E0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40873" w:rsidRDefault="00440873" w:rsidP="00565E0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РАЗДЕЛ «УЧЕТ НЕМАТЕРИАЛЬНЫХ АКТИВОВ»</w:t>
      </w:r>
    </w:p>
    <w:p w:rsidR="00440873" w:rsidRDefault="00440873" w:rsidP="00565E0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40873" w:rsidRDefault="00440873" w:rsidP="0044087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spacing w:val="-7"/>
          <w:sz w:val="24"/>
          <w:szCs w:val="24"/>
        </w:rPr>
        <w:t>Уяснить состав нематериальных активов согласно ПБУ «Учет нематериальных активов».</w:t>
      </w:r>
    </w:p>
    <w:p w:rsidR="00440873" w:rsidRDefault="00440873" w:rsidP="0044087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spacing w:val="-7"/>
          <w:sz w:val="24"/>
          <w:szCs w:val="24"/>
        </w:rPr>
        <w:t>Обратить внимание на особенности  учета нематериальных активов и их амортизации п</w:t>
      </w:r>
      <w:r w:rsidR="008332D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>сравнению с основными средствами.</w:t>
      </w:r>
    </w:p>
    <w:p w:rsidR="00440873" w:rsidRPr="00440873" w:rsidRDefault="00440873" w:rsidP="002B6A9D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</w:p>
    <w:p w:rsidR="00565E00" w:rsidRPr="003F2294" w:rsidRDefault="00565E00" w:rsidP="00565E0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spacing w:val="-7"/>
          <w:sz w:val="24"/>
          <w:szCs w:val="24"/>
        </w:rPr>
        <w:t>План изучения темы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440873" w:rsidRPr="003F2294">
        <w:trPr>
          <w:trHeight w:hRule="exact" w:val="9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873" w:rsidRPr="003F2294" w:rsidRDefault="0044087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A9D" w:rsidRDefault="002B6A9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873" w:rsidRPr="003F2294" w:rsidRDefault="0044087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</w:tr>
      <w:tr w:rsidR="00440873" w:rsidRPr="003F2294">
        <w:trPr>
          <w:trHeight w:hRule="exact" w:val="36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873" w:rsidRPr="003F2294" w:rsidRDefault="0044087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873" w:rsidRPr="003F2294" w:rsidRDefault="007A40BD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нематериальных активов, их виды.</w:t>
            </w:r>
          </w:p>
        </w:tc>
      </w:tr>
      <w:tr w:rsidR="00440873" w:rsidRPr="003F2294">
        <w:trPr>
          <w:trHeight w:hRule="exact" w:val="3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873" w:rsidRPr="003F2294" w:rsidRDefault="0044087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873" w:rsidRPr="003F2294" w:rsidRDefault="007A40BD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Первичный, синтетический и аналитический учет нематериальных активов.</w:t>
            </w:r>
          </w:p>
        </w:tc>
      </w:tr>
      <w:tr w:rsidR="00440873" w:rsidRPr="003F2294">
        <w:trPr>
          <w:trHeight w:hRule="exact" w:val="40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873" w:rsidRPr="003F2294" w:rsidRDefault="0044087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873" w:rsidRPr="003F2294" w:rsidRDefault="0074459B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начисления амортизации нематериальных активов и ее учет.</w:t>
            </w:r>
          </w:p>
        </w:tc>
      </w:tr>
    </w:tbl>
    <w:p w:rsidR="0074459B" w:rsidRDefault="0074459B" w:rsidP="00565E00">
      <w:pPr>
        <w:shd w:val="clear" w:color="auto" w:fill="FFFFFF"/>
        <w:spacing w:before="154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4459B" w:rsidRDefault="0074459B" w:rsidP="009528D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РАЗДЕЛ « УЧЕТ МАТЕРИАЛЬНО-ПРОИЗВОДСТВЕННЫХ ЗАПАСОВ»</w:t>
      </w:r>
    </w:p>
    <w:p w:rsidR="009528D0" w:rsidRDefault="009528D0" w:rsidP="009528D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74459B" w:rsidRDefault="009528D0" w:rsidP="009528D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 w:rsidRPr="009528D0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В данном разделе </w:t>
      </w:r>
      <w:r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необходимо уяснить  экономическую суть производственных запасов, особенно в сельскохозяйственных предприятиях.</w:t>
      </w:r>
    </w:p>
    <w:p w:rsidR="009528D0" w:rsidRDefault="009528D0" w:rsidP="009528D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Ознакомиться с ПБУ «Учет материально-производственных запасов», усвоить основные по</w:t>
      </w:r>
      <w:r w:rsidR="00356826">
        <w:rPr>
          <w:rFonts w:ascii="Times New Roman" w:hAnsi="Times New Roman" w:cs="Times New Roman"/>
          <w:bCs/>
          <w:spacing w:val="-9"/>
          <w:sz w:val="24"/>
          <w:szCs w:val="24"/>
        </w:rPr>
        <w:t>ложения, касающиеся оценки  МПЗ</w:t>
      </w:r>
      <w:r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 при покупке, производстве и списании (продаже).</w:t>
      </w:r>
    </w:p>
    <w:p w:rsidR="00B6148D" w:rsidRDefault="00B70827" w:rsidP="009528D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Необходимо обратить внимание на организацию складского, первичного, синтетического и аналитического учета (применяя счета 10, 15, 16), а также на отражение результатов инвентаризации в учете.</w:t>
      </w:r>
    </w:p>
    <w:p w:rsidR="00897004" w:rsidRDefault="00897004" w:rsidP="009528D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897004" w:rsidRPr="003F2294" w:rsidRDefault="00897004" w:rsidP="0089700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spacing w:val="-7"/>
          <w:sz w:val="24"/>
          <w:szCs w:val="24"/>
        </w:rPr>
        <w:t>План изучения темы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897004" w:rsidRPr="003F2294">
        <w:trPr>
          <w:trHeight w:hRule="exact" w:val="9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004" w:rsidRPr="003F2294" w:rsidRDefault="00897004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004" w:rsidRDefault="00897004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004" w:rsidRPr="003F2294" w:rsidRDefault="00897004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</w:tr>
      <w:tr w:rsidR="00897004" w:rsidRPr="003F2294">
        <w:trPr>
          <w:trHeight w:hRule="exact" w:val="36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004" w:rsidRPr="003F2294" w:rsidRDefault="00897004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004" w:rsidRPr="003F2294" w:rsidRDefault="00671769" w:rsidP="008970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производственных запасов, их классификация. </w:t>
            </w:r>
          </w:p>
        </w:tc>
      </w:tr>
      <w:tr w:rsidR="00897004" w:rsidRPr="003F2294">
        <w:trPr>
          <w:trHeight w:hRule="exact" w:val="3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004" w:rsidRPr="003F2294" w:rsidRDefault="00897004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004" w:rsidRPr="003F2294" w:rsidRDefault="00671769" w:rsidP="008970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производственных запасов в текущем учете и балансе.</w:t>
            </w:r>
          </w:p>
        </w:tc>
      </w:tr>
      <w:tr w:rsidR="00897004" w:rsidRPr="003F2294">
        <w:trPr>
          <w:trHeight w:hRule="exact" w:val="57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004" w:rsidRPr="003F2294" w:rsidRDefault="00897004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004" w:rsidRPr="003F2294" w:rsidRDefault="00E84400" w:rsidP="008970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движения производственных запасов. Оформление и выдача доверенностей.</w:t>
            </w:r>
          </w:p>
        </w:tc>
      </w:tr>
      <w:tr w:rsidR="00A73C47" w:rsidRPr="003F2294">
        <w:trPr>
          <w:trHeight w:hRule="exact" w:val="57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3C47" w:rsidRDefault="00A73C47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3C47" w:rsidRDefault="00A73C47" w:rsidP="008970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складского хозяйства и учета. Отчетность о движении материальных ценностей.</w:t>
            </w:r>
          </w:p>
        </w:tc>
      </w:tr>
      <w:tr w:rsidR="00B96644" w:rsidRPr="003F2294">
        <w:trPr>
          <w:trHeight w:hRule="exact" w:val="31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644" w:rsidRDefault="00B96644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644" w:rsidRDefault="00B96644" w:rsidP="008970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Сальдовый метод учета товарно-материальных ценностей.</w:t>
            </w:r>
          </w:p>
        </w:tc>
      </w:tr>
      <w:tr w:rsidR="00B96644" w:rsidRPr="003F2294">
        <w:trPr>
          <w:trHeight w:hRule="exact" w:val="31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644" w:rsidRDefault="00B96644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644" w:rsidRDefault="00B96644" w:rsidP="008970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Синтетический и аналитический учет материалов.</w:t>
            </w:r>
          </w:p>
        </w:tc>
      </w:tr>
      <w:tr w:rsidR="00CC6444" w:rsidRPr="003F2294">
        <w:trPr>
          <w:trHeight w:hRule="exact" w:val="56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444" w:rsidRDefault="00790967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444" w:rsidRDefault="00790967" w:rsidP="008970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состав транспортно-заготовительных расходов. Учет МПЗ с использованием счетов 15, 16.</w:t>
            </w:r>
          </w:p>
        </w:tc>
      </w:tr>
      <w:tr w:rsidR="00790967" w:rsidRPr="003F2294">
        <w:trPr>
          <w:trHeight w:hRule="exact" w:val="56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967" w:rsidRDefault="002724E7" w:rsidP="008970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967" w:rsidRDefault="002724E7" w:rsidP="008970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производственных запасов и отражение ее результатов в учете.</w:t>
            </w:r>
          </w:p>
        </w:tc>
      </w:tr>
    </w:tbl>
    <w:p w:rsidR="00897004" w:rsidRDefault="00897004" w:rsidP="00897004">
      <w:pPr>
        <w:shd w:val="clear" w:color="auto" w:fill="FFFFFF"/>
        <w:spacing w:before="154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B21928" w:rsidRDefault="00B21928" w:rsidP="002724E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B21928" w:rsidRDefault="00B21928" w:rsidP="002724E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B21928" w:rsidRDefault="00B21928" w:rsidP="002724E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B21928" w:rsidRDefault="00B21928" w:rsidP="002724E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B21928" w:rsidRDefault="00B21928" w:rsidP="002724E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B21928" w:rsidRDefault="00B21928" w:rsidP="002724E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B21928" w:rsidRDefault="00B21928" w:rsidP="002724E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2724E7" w:rsidRDefault="002724E7" w:rsidP="002724E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РАЗДЕЛ « </w:t>
      </w:r>
      <w:r w:rsidR="00D52DF3">
        <w:rPr>
          <w:rFonts w:ascii="Times New Roman" w:hAnsi="Times New Roman" w:cs="Times New Roman"/>
          <w:b/>
          <w:bCs/>
          <w:spacing w:val="-9"/>
          <w:sz w:val="24"/>
          <w:szCs w:val="24"/>
        </w:rPr>
        <w:t>УЧЕТ ЖИВОТНЫХ НА ВЫРАЩИВАНИИ И ОТКОРМЕ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»</w:t>
      </w:r>
    </w:p>
    <w:p w:rsidR="002724E7" w:rsidRDefault="002724E7" w:rsidP="002724E7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E10C42" w:rsidRDefault="00035858" w:rsidP="002724E7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При изучении данной темы обратить внимание на экономическое содержание</w:t>
      </w:r>
      <w:r w:rsidR="00E10C42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животных в процессе выращивания и откорма.</w:t>
      </w:r>
    </w:p>
    <w:p w:rsidR="00E10C42" w:rsidRDefault="00E10C42" w:rsidP="002724E7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Уяснить структуру счета 11 и его субсчета, оценку в зависимости от источника поступления, оценку выбытия.</w:t>
      </w:r>
    </w:p>
    <w:p w:rsidR="002724E7" w:rsidRDefault="00E10C42" w:rsidP="002724E7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Разобраться в организации первичного, аналитического и синтетического учета.</w:t>
      </w:r>
      <w:r w:rsidR="00035858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</w:p>
    <w:p w:rsidR="002724E7" w:rsidRPr="003F2294" w:rsidRDefault="002724E7" w:rsidP="002724E7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spacing w:val="-7"/>
          <w:sz w:val="24"/>
          <w:szCs w:val="24"/>
        </w:rPr>
        <w:t>План изучения темы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2724E7" w:rsidRPr="003F2294">
        <w:trPr>
          <w:trHeight w:hRule="exact" w:val="9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Pr="003F2294" w:rsidRDefault="002724E7" w:rsidP="00272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Default="002724E7" w:rsidP="00272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4E7" w:rsidRPr="003F2294" w:rsidRDefault="002724E7" w:rsidP="00272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</w:tr>
      <w:tr w:rsidR="002724E7" w:rsidRPr="003F2294">
        <w:trPr>
          <w:trHeight w:hRule="exact" w:val="52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Pr="003F2294" w:rsidRDefault="00FA2CDD" w:rsidP="00272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Pr="003F2294" w:rsidRDefault="001017C8" w:rsidP="002724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содержание животных на выращивании и откорме. Задачи учета. </w:t>
            </w:r>
          </w:p>
        </w:tc>
      </w:tr>
      <w:tr w:rsidR="002724E7" w:rsidRPr="003F2294">
        <w:trPr>
          <w:trHeight w:hRule="exact" w:val="53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Pr="003F2294" w:rsidRDefault="00FA2CDD" w:rsidP="00272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Pr="003F2294" w:rsidRDefault="001017C8" w:rsidP="002724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движения животных на выращивании и откорме.</w:t>
            </w:r>
          </w:p>
        </w:tc>
      </w:tr>
      <w:tr w:rsidR="002724E7" w:rsidRPr="003F2294">
        <w:trPr>
          <w:trHeight w:hRule="exact" w:val="57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Pr="003F2294" w:rsidRDefault="002724E7" w:rsidP="00272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2C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Pr="003F2294" w:rsidRDefault="00EF2E98" w:rsidP="002724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животных в производственных подразделениях. Отчет о движении скота и птицы на ферме.</w:t>
            </w:r>
          </w:p>
        </w:tc>
      </w:tr>
      <w:tr w:rsidR="002724E7" w:rsidRPr="003F2294">
        <w:trPr>
          <w:trHeight w:hRule="exact" w:val="31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Default="002724E7" w:rsidP="00272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2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Default="00AF3D89" w:rsidP="002724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животных на выращивании и откорме.</w:t>
            </w:r>
          </w:p>
        </w:tc>
      </w:tr>
      <w:tr w:rsidR="002724E7" w:rsidRPr="003F2294">
        <w:trPr>
          <w:trHeight w:hRule="exact" w:val="53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Default="00FA2CDD" w:rsidP="00272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Default="00AF3D89" w:rsidP="002724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Синтетический и аналитический учет животных на выращивании и откорме. </w:t>
            </w:r>
          </w:p>
        </w:tc>
      </w:tr>
      <w:tr w:rsidR="002724E7" w:rsidRPr="003F2294">
        <w:trPr>
          <w:trHeight w:hRule="exact" w:val="54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Default="00FA2CDD" w:rsidP="00272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4E7" w:rsidRDefault="00590BF6" w:rsidP="002724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молодняка и откормочного поголовья и отражение ее результатов в учете.</w:t>
            </w:r>
          </w:p>
        </w:tc>
      </w:tr>
    </w:tbl>
    <w:p w:rsidR="00897004" w:rsidRDefault="00897004" w:rsidP="009528D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9528D0" w:rsidRDefault="009528D0" w:rsidP="009528D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FB1FA3" w:rsidRDefault="00FB1FA3" w:rsidP="00FB1F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РАЗДЕЛ « </w:t>
      </w:r>
      <w:r w:rsidR="00E80498">
        <w:rPr>
          <w:rFonts w:ascii="Times New Roman" w:hAnsi="Times New Roman" w:cs="Times New Roman"/>
          <w:b/>
          <w:bCs/>
          <w:spacing w:val="-9"/>
          <w:sz w:val="24"/>
          <w:szCs w:val="24"/>
        </w:rPr>
        <w:t>УЧЕТ ТРУДА И ЗАРАБОТНОЙ ПЛАТЫ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»</w:t>
      </w:r>
    </w:p>
    <w:p w:rsidR="00FB1FA3" w:rsidRDefault="00FB1FA3" w:rsidP="00FB1FA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36178D" w:rsidRDefault="0036178D" w:rsidP="00FB1FA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В процессе изучения раздела необходимо уяснить структуру сч. 70, а следовательно начисление заработной платы в зависимости от формы оплаты и вида заработной платы, виды удержаний.  Особое внимание обратить на удержание налога на доходы физических лиц (НДФЛ).</w:t>
      </w:r>
    </w:p>
    <w:p w:rsidR="0036178D" w:rsidRDefault="0036178D" w:rsidP="00FB1FA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Изучить основные положения действующих нормативных документов и рекомендаций.</w:t>
      </w:r>
    </w:p>
    <w:p w:rsidR="00FB1FA3" w:rsidRDefault="0036178D" w:rsidP="00FB1FA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Познакомиться с первичным учетом в промышленных организациях, сельскохозяйственных, с организацией синтетического и аналитического учета.</w:t>
      </w:r>
      <w:r w:rsidR="00FB1FA3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</w:p>
    <w:p w:rsidR="00FB1FA3" w:rsidRDefault="00FB1FA3" w:rsidP="00FB1FA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FB1FA3" w:rsidRPr="003F2294" w:rsidRDefault="00FB1FA3" w:rsidP="00FB1FA3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spacing w:val="-7"/>
          <w:sz w:val="24"/>
          <w:szCs w:val="24"/>
        </w:rPr>
        <w:t>План изучения темы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FB1FA3" w:rsidRPr="003F2294">
        <w:trPr>
          <w:trHeight w:hRule="exact" w:val="9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Pr="003F2294" w:rsidRDefault="00FB1FA3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Default="00FB1FA3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FA3" w:rsidRPr="003F2294" w:rsidRDefault="00FB1FA3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</w:tr>
      <w:tr w:rsidR="00FB1FA3" w:rsidRPr="003F2294">
        <w:trPr>
          <w:trHeight w:hRule="exact" w:val="30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Pr="003F2294" w:rsidRDefault="00B978EA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Pr="003F2294" w:rsidRDefault="00A117E6" w:rsidP="00FB1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 по учету труда. Задачи учета труда и его оплаты.</w:t>
            </w:r>
          </w:p>
        </w:tc>
      </w:tr>
      <w:tr w:rsidR="00FB1FA3" w:rsidRPr="003F2294">
        <w:trPr>
          <w:trHeight w:hRule="exact" w:val="3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Pr="003F2294" w:rsidRDefault="00B978EA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Pr="003F2294" w:rsidRDefault="00795546" w:rsidP="00FB1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системы оплаты труда. Виды заработной платы.</w:t>
            </w:r>
          </w:p>
        </w:tc>
      </w:tr>
      <w:tr w:rsidR="00FB1FA3" w:rsidRPr="003F2294">
        <w:trPr>
          <w:trHeight w:hRule="exact" w:val="57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Pr="003F2294" w:rsidRDefault="00B978EA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Pr="003F2294" w:rsidRDefault="00795546" w:rsidP="00FB1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начисления заработной платы при повременной и сдельной формах оплаты труда. </w:t>
            </w:r>
          </w:p>
        </w:tc>
      </w:tr>
      <w:tr w:rsidR="00FB1FA3" w:rsidRPr="003F2294">
        <w:trPr>
          <w:trHeight w:hRule="exact" w:val="6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Default="00B978EA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Default="00795546" w:rsidP="00FB1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 работы в сверхурочное и ночное время, в праздничные и выходные дни.</w:t>
            </w:r>
          </w:p>
        </w:tc>
      </w:tr>
      <w:tr w:rsidR="00FB1FA3" w:rsidRPr="003F2294">
        <w:trPr>
          <w:trHeight w:hRule="exact" w:val="36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Default="00B978EA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Default="00EC68C3" w:rsidP="00FB1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 оплаты отпусков.</w:t>
            </w:r>
          </w:p>
        </w:tc>
      </w:tr>
      <w:tr w:rsidR="00FB1FA3" w:rsidRPr="003F2294">
        <w:trPr>
          <w:trHeight w:hRule="exact" w:val="36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Default="00B978EA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FA3" w:rsidRDefault="008450DD" w:rsidP="00FB1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пособий по временной т нетрудоспособности.</w:t>
            </w:r>
          </w:p>
        </w:tc>
      </w:tr>
      <w:tr w:rsidR="008450DD" w:rsidRPr="003F2294">
        <w:trPr>
          <w:trHeight w:hRule="exact" w:val="36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0DD" w:rsidRDefault="008450DD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0DD" w:rsidRDefault="008450DD" w:rsidP="00FB1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порядок определения удержаний из заработной платы.</w:t>
            </w:r>
          </w:p>
        </w:tc>
      </w:tr>
      <w:tr w:rsidR="008450DD" w:rsidRPr="003F2294">
        <w:trPr>
          <w:trHeight w:hRule="exact" w:val="36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0DD" w:rsidRDefault="008450DD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0DD" w:rsidRDefault="008450DD" w:rsidP="00FB1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Синтетический и аналитический учет заработной платы.</w:t>
            </w:r>
          </w:p>
        </w:tc>
      </w:tr>
      <w:tr w:rsidR="008450DD" w:rsidRPr="003F2294">
        <w:trPr>
          <w:trHeight w:hRule="exact" w:val="36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0DD" w:rsidRDefault="008450DD" w:rsidP="00FB1F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0DD" w:rsidRDefault="008450DD" w:rsidP="00FB1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отчислений из заработной платы (ЕСН).</w:t>
            </w:r>
          </w:p>
        </w:tc>
      </w:tr>
    </w:tbl>
    <w:p w:rsidR="00FB1FA3" w:rsidRPr="009528D0" w:rsidRDefault="00FB1FA3" w:rsidP="009528D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74459B" w:rsidRDefault="008665AD" w:rsidP="008665A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ЗАДАЧИ</w:t>
      </w:r>
    </w:p>
    <w:p w:rsidR="008665AD" w:rsidRDefault="008665AD" w:rsidP="008665A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8665AD" w:rsidRDefault="008665AD" w:rsidP="008665A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Тема «Учет денежных средств»</w:t>
      </w:r>
    </w:p>
    <w:p w:rsidR="008665AD" w:rsidRDefault="008665AD" w:rsidP="008665A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8665AD" w:rsidRDefault="008665AD" w:rsidP="008665AD">
      <w:pPr>
        <w:shd w:val="clear" w:color="auto" w:fill="FFFFFF"/>
        <w:ind w:firstLine="709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ЗАДАЧА 1. </w:t>
      </w:r>
      <w:r w:rsidRPr="008665AD">
        <w:rPr>
          <w:rFonts w:ascii="Times New Roman" w:hAnsi="Times New Roman" w:cs="Times New Roman"/>
          <w:bCs/>
          <w:spacing w:val="-9"/>
          <w:sz w:val="24"/>
          <w:szCs w:val="24"/>
        </w:rPr>
        <w:t>Требуется составить отчеты кассира с 1 по 10, с 11 по 20, с 21 по 31 октября. П</w:t>
      </w:r>
      <w:r>
        <w:rPr>
          <w:rFonts w:ascii="Times New Roman" w:hAnsi="Times New Roman" w:cs="Times New Roman"/>
          <w:bCs/>
          <w:spacing w:val="-9"/>
          <w:sz w:val="24"/>
          <w:szCs w:val="24"/>
        </w:rPr>
        <w:t>о</w:t>
      </w:r>
      <w:r w:rsidRPr="008665AD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данным отчетов составить ж/о 1 и ведомость 1а. </w:t>
      </w:r>
    </w:p>
    <w:p w:rsidR="008665AD" w:rsidRDefault="008665AD" w:rsidP="008665AD">
      <w:pPr>
        <w:shd w:val="clear" w:color="auto" w:fill="FFFFFF"/>
        <w:ind w:firstLine="709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8665AD" w:rsidRPr="00864449" w:rsidRDefault="008665AD" w:rsidP="008665A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864449">
        <w:rPr>
          <w:rFonts w:ascii="Times New Roman" w:hAnsi="Times New Roman" w:cs="Times New Roman"/>
          <w:b/>
          <w:bCs/>
          <w:spacing w:val="-9"/>
          <w:sz w:val="24"/>
          <w:szCs w:val="24"/>
        </w:rPr>
        <w:t>Остаток наличных денег в кассе на 1 октября (руб.)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2"/>
        <w:gridCol w:w="900"/>
        <w:gridCol w:w="900"/>
        <w:gridCol w:w="1080"/>
        <w:gridCol w:w="900"/>
        <w:gridCol w:w="900"/>
        <w:gridCol w:w="900"/>
        <w:gridCol w:w="900"/>
        <w:gridCol w:w="900"/>
        <w:gridCol w:w="896"/>
      </w:tblGrid>
      <w:tr w:rsidR="00565E00" w:rsidRPr="004B4D4A">
        <w:trPr>
          <w:trHeight w:hRule="exact" w:val="346"/>
          <w:jc w:val="center"/>
        </w:trPr>
        <w:tc>
          <w:tcPr>
            <w:tcW w:w="93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Вариант (последняя цифра шифра)</w:t>
            </w:r>
          </w:p>
        </w:tc>
      </w:tr>
      <w:tr w:rsidR="00565E00" w:rsidRPr="004B4D4A">
        <w:trPr>
          <w:trHeight w:hRule="exact" w:val="317"/>
          <w:jc w:val="center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565E00" w:rsidRPr="004B4D4A">
        <w:trPr>
          <w:trHeight w:hRule="exact" w:val="341"/>
          <w:jc w:val="center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400</w:t>
            </w:r>
            <w:r w:rsidR="008665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8665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80</w:t>
            </w: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8665AD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8665AD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300</w:t>
            </w:r>
            <w:r w:rsidR="00565E00"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565E00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8665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8665AD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8665AD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8665AD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8665AD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4100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E00" w:rsidRPr="004B4D4A" w:rsidRDefault="008665AD" w:rsidP="00565E00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3600</w:t>
            </w:r>
          </w:p>
        </w:tc>
      </w:tr>
    </w:tbl>
    <w:p w:rsidR="00565E00" w:rsidRPr="003F2294" w:rsidRDefault="00565E00" w:rsidP="00204412">
      <w:pPr>
        <w:ind w:left="141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E00" w:rsidRPr="00CD4DF5" w:rsidRDefault="00565E00" w:rsidP="00565E0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D4DF5">
        <w:rPr>
          <w:rFonts w:ascii="Times New Roman" w:hAnsi="Times New Roman" w:cs="Times New Roman"/>
          <w:b/>
          <w:bCs/>
          <w:spacing w:val="-9"/>
          <w:sz w:val="24"/>
          <w:szCs w:val="24"/>
        </w:rPr>
        <w:t>Операции по кассе за октябрь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6840"/>
        <w:gridCol w:w="1620"/>
      </w:tblGrid>
      <w:tr w:rsidR="008665AD" w:rsidRPr="00CD4DF5">
        <w:trPr>
          <w:trHeight w:hRule="exact" w:val="52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 доку</w:t>
            </w: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  <w:p w:rsidR="008665AD" w:rsidRPr="00CD4DF5" w:rsidRDefault="008665AD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AD" w:rsidRPr="00CD4DF5" w:rsidRDefault="008665AD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650B" w:rsidRDefault="0068650B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Содержание операции</w:t>
            </w:r>
          </w:p>
          <w:p w:rsidR="008665AD" w:rsidRPr="00CD4DF5" w:rsidRDefault="008665AD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AD" w:rsidRPr="00CD4DF5" w:rsidRDefault="008665AD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Сумма, </w:t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665AD" w:rsidRPr="00CD4DF5" w:rsidRDefault="008665AD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5AD" w:rsidRPr="00CD4DF5" w:rsidRDefault="008665AD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AD" w:rsidRPr="00CD4DF5">
        <w:trPr>
          <w:trHeight w:hRule="exact" w:val="302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AD" w:rsidRPr="00CD4DF5">
        <w:trPr>
          <w:trHeight w:hRule="exact" w:val="28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65AD" w:rsidRPr="00CD4DF5">
        <w:trPr>
          <w:trHeight w:hRule="exact" w:val="5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Остаток в кассе на 1 октября</w:t>
            </w:r>
          </w:p>
          <w:p w:rsidR="008665AD" w:rsidRPr="00CD4DF5" w:rsidRDefault="008665AD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 xml:space="preserve">Отчет кассира за 1- </w:t>
            </w:r>
            <w:r w:rsidR="00686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8665AD" w:rsidRPr="00CD4DF5" w:rsidRDefault="008665AD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AD" w:rsidRPr="00CD4DF5">
        <w:trPr>
          <w:trHeight w:hRule="exact" w:val="35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42AF0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42AF0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Получена выручка от продажи продукции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42AF0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8665AD" w:rsidRPr="00CD4DF5">
        <w:trPr>
          <w:trHeight w:hRule="exact" w:val="3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53A20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53A20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чеку № 000867 с расчетного счета на заработную плату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53A20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80000</w:t>
            </w:r>
          </w:p>
        </w:tc>
      </w:tr>
      <w:tr w:rsidR="008665AD" w:rsidRPr="00CD4DF5">
        <w:trPr>
          <w:trHeight w:hRule="exact"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667839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667839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Выдана заработная плата работникам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667839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8665AD" w:rsidRPr="00CD4DF5">
        <w:trPr>
          <w:trHeight w:hRule="exact" w:val="531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2532C4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2532C4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Сдана депонированная заработная плата на расчетный счет по объявлению на взнос наличными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53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665AD" w:rsidRPr="00CD4DF5">
        <w:trPr>
          <w:trHeight w:hRule="exact" w:val="35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D12B61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на 11 октября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AD" w:rsidRPr="00CD4DF5">
        <w:trPr>
          <w:trHeight w:hRule="exact" w:val="30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DC7264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кассира с 11-20 октября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AD" w:rsidRPr="00CD4DF5">
        <w:trPr>
          <w:trHeight w:hRule="exact" w:val="57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6048D7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6048D7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по чеку 000868 с расчетного счета на хозяйственные нужды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6048D7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8665AD" w:rsidRPr="00CD4DF5">
        <w:trPr>
          <w:trHeight w:hRule="exact" w:val="35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630CA7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630CA7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Выдана Петрову В.И.  на командировочные расходы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630CA7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8665AD" w:rsidRPr="00CD4DF5">
        <w:trPr>
          <w:trHeight w:hRule="exact" w:val="3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262B11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262B11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Иванову П.С. в подотчет на хозяйственные расходы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262B11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8665AD" w:rsidRPr="00CD4DF5">
        <w:trPr>
          <w:trHeight w:hRule="exact" w:val="3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FA028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FA028D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материальная помощь за счет прибыли Степановой В.И.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FA028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665AD" w:rsidRPr="00CD4DF5">
        <w:trPr>
          <w:trHeight w:hRule="exact" w:val="35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D65EE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на 21 октября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AD" w:rsidRPr="00CD4DF5">
        <w:trPr>
          <w:trHeight w:hRule="exact" w:val="29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D65EE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кассира с 21-31 октября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AD" w:rsidRPr="00CD4DF5">
        <w:trPr>
          <w:trHeight w:hRule="exact" w:val="4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A96DBC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A96DBC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подотчетных сумм от Петрова В.И.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CD4DF5" w:rsidRDefault="00A96DBC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665AD" w:rsidRPr="00DC0AED">
        <w:trPr>
          <w:trHeight w:hRule="exact" w:val="35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326E74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326E74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Внесена сумма материального ущерба от Юрьева А.С.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326E74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665AD" w:rsidRPr="00DC0AED">
        <w:trPr>
          <w:trHeight w:hRule="exact" w:val="2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4E51B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4E51B3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Перечислены алименты Сергеевой Е.И.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4E51B3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8665AD" w:rsidRPr="00DC0AED">
        <w:trPr>
          <w:trHeight w:hRule="exact" w:val="40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D710F8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D710F8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депонированная сумма по ведомости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D710F8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8665AD" w:rsidRPr="00DC0AED">
        <w:trPr>
          <w:trHeight w:hRule="exact" w:val="37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990EE7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990EE7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Поступила плата за содержание ребенка в дамском саду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990EE7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665AD" w:rsidRPr="00DC0AED">
        <w:trPr>
          <w:trHeight w:hRule="exact" w:val="35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951417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951417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столовой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951417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8665AD" w:rsidRPr="00DC0AED">
        <w:trPr>
          <w:trHeight w:hRule="exact" w:val="52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06016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060166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Сдана выручка на расчетный счет по объявлению на взнос наличными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060166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8665AD" w:rsidRPr="00DC0AED">
        <w:trPr>
          <w:trHeight w:hRule="exact" w:val="3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837FC7" w:rsidP="00565E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на 1.11.200 __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AD" w:rsidRPr="00DC0AED" w:rsidRDefault="008665AD" w:rsidP="00565E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E00" w:rsidRPr="00DC0AED" w:rsidRDefault="00565E00" w:rsidP="00565E00">
      <w:pPr>
        <w:shd w:val="clear" w:color="auto" w:fill="FFFFFF"/>
        <w:ind w:left="2832"/>
        <w:jc w:val="center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CC5C31" w:rsidRDefault="00CC5C31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</w:pPr>
    </w:p>
    <w:p w:rsidR="00CC5C31" w:rsidRDefault="00CC5C31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</w:pPr>
    </w:p>
    <w:p w:rsidR="00CC5C31" w:rsidRDefault="00CC5C31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</w:pPr>
    </w:p>
    <w:p w:rsidR="00CC5C31" w:rsidRDefault="00CC5C31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</w:pPr>
    </w:p>
    <w:p w:rsidR="000F7F7E" w:rsidRDefault="000F7F7E" w:rsidP="000F7F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>Тема «Учет расчетных операций»</w:t>
      </w:r>
    </w:p>
    <w:p w:rsidR="000F7F7E" w:rsidRDefault="000F7F7E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0F7F7E" w:rsidRPr="00B743C7" w:rsidRDefault="000F7F7E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ЗАДАЧА 2. </w:t>
      </w:r>
      <w:r w:rsidR="00B743C7" w:rsidRPr="00B743C7">
        <w:rPr>
          <w:rFonts w:ascii="Times New Roman" w:hAnsi="Times New Roman" w:cs="Times New Roman"/>
          <w:iCs/>
          <w:spacing w:val="-4"/>
          <w:sz w:val="24"/>
          <w:szCs w:val="24"/>
        </w:rPr>
        <w:t>Требуется составить авансовый отчет и сделать записи в ж/о 7, открыв отдельный аналитический счет по данным:</w:t>
      </w:r>
    </w:p>
    <w:p w:rsidR="00B743C7" w:rsidRDefault="00B743C7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Мастер цеха № 1 Лавров Л.В. выехал в командировку по обмену опытом в г. Екатеринбург 15 марта, прибыл в Екатеринбург 17 марта, выехал обратно 24 марта и возвратился в Ростов 26 марта.</w:t>
      </w:r>
    </w:p>
    <w:p w:rsidR="00B743C7" w:rsidRDefault="00B743C7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При выезде выдан аванс под отчет в сумме 4500 руб.</w:t>
      </w:r>
    </w:p>
    <w:p w:rsidR="00B743C7" w:rsidRDefault="00B743C7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К авансовому отчету приложены 2 железнодорожных билета. Стоимость проезда в один конец 945 руб. и счет на проживание в гостинице за 7 суток 1980 руб.</w:t>
      </w:r>
    </w:p>
    <w:p w:rsidR="00B743C7" w:rsidRDefault="00B743C7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B743C7" w:rsidRDefault="00B743C7" w:rsidP="00B743C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B743C7" w:rsidRDefault="00B743C7" w:rsidP="00B743C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>Тема «Учет производственных запасов»</w:t>
      </w:r>
    </w:p>
    <w:p w:rsidR="00B743C7" w:rsidRDefault="00B743C7" w:rsidP="00B743C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B743C7" w:rsidRDefault="00B743C7" w:rsidP="00B743C7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ЗАДАЧА 3. </w:t>
      </w:r>
      <w:r w:rsidRPr="00B743C7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Требуется составить регистрационный журнал хозяйственных операций, дать корреспонденцию счетов и данные записать в отчет о движении материальных 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B743C7">
        <w:rPr>
          <w:rFonts w:ascii="Times New Roman" w:hAnsi="Times New Roman" w:cs="Times New Roman"/>
          <w:iCs/>
          <w:spacing w:val="-4"/>
          <w:sz w:val="24"/>
          <w:szCs w:val="24"/>
        </w:rPr>
        <w:t>ценностей.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Остатки по видам топлива записать в сальдовую ведомость на начало и конец отчетного периода.</w:t>
      </w:r>
    </w:p>
    <w:p w:rsidR="00B743C7" w:rsidRDefault="00B743C7" w:rsidP="00B743C7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B743C7" w:rsidRDefault="00B743C7" w:rsidP="00B743C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B743C7">
        <w:rPr>
          <w:rFonts w:ascii="Times New Roman" w:hAnsi="Times New Roman" w:cs="Times New Roman"/>
          <w:b/>
          <w:iCs/>
          <w:spacing w:val="-4"/>
          <w:sz w:val="24"/>
          <w:szCs w:val="24"/>
        </w:rPr>
        <w:t>Регистрационный журнал хозяйственных операций за октябрь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1440"/>
        <w:gridCol w:w="1260"/>
        <w:gridCol w:w="1080"/>
        <w:gridCol w:w="1003"/>
      </w:tblGrid>
      <w:tr w:rsidR="00C17DB2">
        <w:trPr>
          <w:trHeight w:val="397"/>
        </w:trPr>
        <w:tc>
          <w:tcPr>
            <w:tcW w:w="648" w:type="dxa"/>
            <w:vMerge w:val="restart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№ </w:t>
            </w:r>
          </w:p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40" w:type="dxa"/>
            <w:vMerge w:val="restart"/>
          </w:tcPr>
          <w:p w:rsidR="00412904" w:rsidRDefault="00412904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Содержание хозяйственных операций</w:t>
            </w:r>
          </w:p>
        </w:tc>
        <w:tc>
          <w:tcPr>
            <w:tcW w:w="1440" w:type="dxa"/>
            <w:vMerge w:val="restart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Количество, кг.</w:t>
            </w:r>
          </w:p>
        </w:tc>
        <w:tc>
          <w:tcPr>
            <w:tcW w:w="1260" w:type="dxa"/>
            <w:vMerge w:val="restart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Сумма, </w:t>
            </w:r>
          </w:p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2083" w:type="dxa"/>
            <w:gridSpan w:val="2"/>
          </w:tcPr>
          <w:p w:rsidR="006E076C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Бухгалтерские </w:t>
            </w:r>
          </w:p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проводки</w:t>
            </w:r>
          </w:p>
        </w:tc>
      </w:tr>
      <w:tr w:rsidR="00C17DB2">
        <w:tc>
          <w:tcPr>
            <w:tcW w:w="648" w:type="dxa"/>
            <w:vMerge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Дт</w:t>
            </w:r>
          </w:p>
        </w:tc>
        <w:tc>
          <w:tcPr>
            <w:tcW w:w="1003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Кт</w:t>
            </w:r>
          </w:p>
        </w:tc>
      </w:tr>
      <w:tr w:rsidR="00C17DB2">
        <w:tc>
          <w:tcPr>
            <w:tcW w:w="648" w:type="dxa"/>
          </w:tcPr>
          <w:p w:rsidR="00C17DB2" w:rsidRDefault="006E076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17DB2" w:rsidRDefault="006E076C" w:rsidP="006E076C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Акцептован счет № 7 нефтебазы за поступившее дизельное топливо</w:t>
            </w:r>
          </w:p>
        </w:tc>
        <w:tc>
          <w:tcPr>
            <w:tcW w:w="1440" w:type="dxa"/>
          </w:tcPr>
          <w:p w:rsidR="00C17DB2" w:rsidRDefault="006E076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20000</w:t>
            </w:r>
          </w:p>
        </w:tc>
        <w:tc>
          <w:tcPr>
            <w:tcW w:w="126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C17DB2">
        <w:tc>
          <w:tcPr>
            <w:tcW w:w="648" w:type="dxa"/>
          </w:tcPr>
          <w:p w:rsidR="00C17DB2" w:rsidRDefault="00E62D05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17DB2" w:rsidRDefault="00E62D05" w:rsidP="00E62D05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Начислен НДС от стоимости поступившего дизельного топлива (ставка 18%)</w:t>
            </w:r>
          </w:p>
        </w:tc>
        <w:tc>
          <w:tcPr>
            <w:tcW w:w="144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C17DB2">
        <w:tc>
          <w:tcPr>
            <w:tcW w:w="648" w:type="dxa"/>
          </w:tcPr>
          <w:p w:rsidR="00C17DB2" w:rsidRDefault="00E62D05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C17DB2" w:rsidRDefault="00E62D05" w:rsidP="00E62D05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Акцептован счет </w:t>
            </w:r>
            <w:r w:rsidR="001A7F5C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8 нефтебазы за поступивший бензин</w:t>
            </w:r>
          </w:p>
        </w:tc>
        <w:tc>
          <w:tcPr>
            <w:tcW w:w="1440" w:type="dxa"/>
          </w:tcPr>
          <w:p w:rsidR="00C17DB2" w:rsidRDefault="00E62D05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40000</w:t>
            </w:r>
          </w:p>
        </w:tc>
        <w:tc>
          <w:tcPr>
            <w:tcW w:w="126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C17DB2">
        <w:tc>
          <w:tcPr>
            <w:tcW w:w="648" w:type="dxa"/>
          </w:tcPr>
          <w:p w:rsidR="00C17DB2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C17DB2" w:rsidRDefault="00A7197C" w:rsidP="00A7197C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Начислен НДС от стоимости поступившего бензина (ставка 18%)</w:t>
            </w:r>
          </w:p>
        </w:tc>
        <w:tc>
          <w:tcPr>
            <w:tcW w:w="144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C17DB2" w:rsidRDefault="00C17DB2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A7197C">
        <w:tc>
          <w:tcPr>
            <w:tcW w:w="648" w:type="dxa"/>
          </w:tcPr>
          <w:p w:rsid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A7197C" w:rsidRDefault="00A7197C" w:rsidP="00A7197C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Поступили дрова от ликвидации деревянного склада по накладной № 15</w:t>
            </w:r>
          </w:p>
        </w:tc>
        <w:tc>
          <w:tcPr>
            <w:tcW w:w="1440" w:type="dxa"/>
          </w:tcPr>
          <w:p w:rsidR="00A7197C" w:rsidRP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 м3"/>
              </w:smartTagPr>
              <w:r>
                <w:rPr>
                  <w:rFonts w:ascii="Times New Roman" w:hAnsi="Times New Roman" w:cs="Times New Roman"/>
                  <w:iCs/>
                  <w:spacing w:val="-4"/>
                  <w:sz w:val="24"/>
                  <w:szCs w:val="24"/>
                </w:rPr>
                <w:t>5 м</w:t>
              </w:r>
              <w:r>
                <w:rPr>
                  <w:rFonts w:ascii="Times New Roman" w:hAnsi="Times New Roman" w:cs="Times New Roman"/>
                  <w:iCs/>
                  <w:spacing w:val="-4"/>
                  <w:sz w:val="24"/>
                  <w:szCs w:val="24"/>
                  <w:vertAlign w:val="superscript"/>
                </w:rPr>
                <w:t>3</w:t>
              </w:r>
            </w:smartTag>
          </w:p>
        </w:tc>
        <w:tc>
          <w:tcPr>
            <w:tcW w:w="1260" w:type="dxa"/>
          </w:tcPr>
          <w:p w:rsid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15000</w:t>
            </w:r>
          </w:p>
        </w:tc>
        <w:tc>
          <w:tcPr>
            <w:tcW w:w="1080" w:type="dxa"/>
          </w:tcPr>
          <w:p w:rsid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A7197C">
        <w:tc>
          <w:tcPr>
            <w:tcW w:w="648" w:type="dxa"/>
          </w:tcPr>
          <w:p w:rsid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A7197C" w:rsidRDefault="00A7197C" w:rsidP="00A7197C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Списано дизельное топливо на работу тракторов по ЛЗК № 1</w:t>
            </w:r>
          </w:p>
        </w:tc>
        <w:tc>
          <w:tcPr>
            <w:tcW w:w="1440" w:type="dxa"/>
          </w:tcPr>
          <w:p w:rsid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15000</w:t>
            </w:r>
          </w:p>
        </w:tc>
        <w:tc>
          <w:tcPr>
            <w:tcW w:w="1260" w:type="dxa"/>
          </w:tcPr>
          <w:p w:rsid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A7197C" w:rsidRDefault="00A7197C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700043">
        <w:tc>
          <w:tcPr>
            <w:tcW w:w="648" w:type="dxa"/>
          </w:tcPr>
          <w:p w:rsidR="00700043" w:rsidRDefault="00700043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700043" w:rsidRDefault="00700043" w:rsidP="00A7197C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Списан бензин на работу автотранспорта по ЛЗК № 2</w:t>
            </w:r>
          </w:p>
        </w:tc>
        <w:tc>
          <w:tcPr>
            <w:tcW w:w="1440" w:type="dxa"/>
          </w:tcPr>
          <w:p w:rsidR="00700043" w:rsidRDefault="00700043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38000</w:t>
            </w:r>
          </w:p>
        </w:tc>
        <w:tc>
          <w:tcPr>
            <w:tcW w:w="1260" w:type="dxa"/>
          </w:tcPr>
          <w:p w:rsidR="00700043" w:rsidRDefault="00700043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700043" w:rsidRDefault="00700043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700043" w:rsidRDefault="00700043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B927B1">
        <w:tc>
          <w:tcPr>
            <w:tcW w:w="648" w:type="dxa"/>
          </w:tcPr>
          <w:p w:rsidR="00B927B1" w:rsidRDefault="00B927B1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B927B1" w:rsidRDefault="00B927B1" w:rsidP="00A7197C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Проданы дрова населению по накладной № 16</w:t>
            </w:r>
          </w:p>
        </w:tc>
        <w:tc>
          <w:tcPr>
            <w:tcW w:w="1440" w:type="dxa"/>
          </w:tcPr>
          <w:p w:rsidR="00B927B1" w:rsidRDefault="00B927B1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м3"/>
              </w:smartTagPr>
              <w:r>
                <w:rPr>
                  <w:rFonts w:ascii="Times New Roman" w:hAnsi="Times New Roman" w:cs="Times New Roman"/>
                  <w:iCs/>
                  <w:spacing w:val="-4"/>
                  <w:sz w:val="24"/>
                  <w:szCs w:val="24"/>
                </w:rPr>
                <w:t>5 м</w:t>
              </w:r>
              <w:r>
                <w:rPr>
                  <w:rFonts w:ascii="Times New Roman" w:hAnsi="Times New Roman" w:cs="Times New Roman"/>
                  <w:iCs/>
                  <w:spacing w:val="-4"/>
                  <w:sz w:val="24"/>
                  <w:szCs w:val="24"/>
                  <w:vertAlign w:val="superscript"/>
                </w:rPr>
                <w:t>3</w:t>
              </w:r>
            </w:smartTag>
          </w:p>
        </w:tc>
        <w:tc>
          <w:tcPr>
            <w:tcW w:w="1260" w:type="dxa"/>
          </w:tcPr>
          <w:p w:rsidR="00B927B1" w:rsidRDefault="00B927B1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15000</w:t>
            </w:r>
          </w:p>
        </w:tc>
        <w:tc>
          <w:tcPr>
            <w:tcW w:w="1080" w:type="dxa"/>
          </w:tcPr>
          <w:p w:rsidR="00B927B1" w:rsidRDefault="00B927B1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B927B1" w:rsidRDefault="00B927B1" w:rsidP="00B743C7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</w:tbl>
    <w:p w:rsidR="00A142E0" w:rsidRPr="00A142E0" w:rsidRDefault="00A142E0" w:rsidP="00C17DB2">
      <w:pPr>
        <w:shd w:val="clear" w:color="auto" w:fill="FFFFFF"/>
        <w:ind w:firstLine="709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B743C7" w:rsidRDefault="00B743C7" w:rsidP="006E076C">
      <w:pPr>
        <w:shd w:val="clear" w:color="auto" w:fill="FFFFFF"/>
        <w:ind w:left="708"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B743C7" w:rsidRDefault="00294F2C" w:rsidP="00294F2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>Остатки топлива на 1 октября по количеству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59"/>
        <w:gridCol w:w="772"/>
        <w:gridCol w:w="757"/>
        <w:gridCol w:w="757"/>
        <w:gridCol w:w="746"/>
        <w:gridCol w:w="759"/>
        <w:gridCol w:w="748"/>
        <w:gridCol w:w="759"/>
        <w:gridCol w:w="748"/>
        <w:gridCol w:w="759"/>
        <w:gridCol w:w="759"/>
        <w:gridCol w:w="748"/>
      </w:tblGrid>
      <w:tr w:rsidR="00294F2C">
        <w:tc>
          <w:tcPr>
            <w:tcW w:w="1010" w:type="dxa"/>
            <w:vMerge w:val="restart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Виды топлива</w:t>
            </w:r>
          </w:p>
        </w:tc>
        <w:tc>
          <w:tcPr>
            <w:tcW w:w="777" w:type="dxa"/>
            <w:vMerge w:val="restart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" w:hAnsi="Times New Roman" w:cs="Times New Roman"/>
                  <w:iCs/>
                  <w:spacing w:val="-4"/>
                  <w:sz w:val="24"/>
                  <w:szCs w:val="24"/>
                </w:rPr>
                <w:t>1 кг</w:t>
              </w:r>
            </w:smartTag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.</w:t>
            </w:r>
          </w:p>
        </w:tc>
        <w:tc>
          <w:tcPr>
            <w:tcW w:w="7784" w:type="dxa"/>
            <w:gridSpan w:val="10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Последняя цифра шифра</w:t>
            </w:r>
          </w:p>
        </w:tc>
      </w:tr>
      <w:tr w:rsidR="00294F2C">
        <w:tc>
          <w:tcPr>
            <w:tcW w:w="1010" w:type="dxa"/>
            <w:vMerge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777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</w:t>
            </w:r>
          </w:p>
        </w:tc>
        <w:tc>
          <w:tcPr>
            <w:tcW w:w="777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7</w:t>
            </w:r>
          </w:p>
        </w:tc>
        <w:tc>
          <w:tcPr>
            <w:tcW w:w="779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9</w:t>
            </w:r>
          </w:p>
        </w:tc>
        <w:tc>
          <w:tcPr>
            <w:tcW w:w="779" w:type="dxa"/>
          </w:tcPr>
          <w:p w:rsidR="00294F2C" w:rsidRDefault="00294F2C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0</w:t>
            </w:r>
          </w:p>
        </w:tc>
      </w:tr>
      <w:tr w:rsidR="00294F2C">
        <w:tc>
          <w:tcPr>
            <w:tcW w:w="1010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777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25</w:t>
            </w:r>
          </w:p>
        </w:tc>
        <w:tc>
          <w:tcPr>
            <w:tcW w:w="777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50</w:t>
            </w:r>
          </w:p>
        </w:tc>
        <w:tc>
          <w:tcPr>
            <w:tcW w:w="777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90</w:t>
            </w:r>
          </w:p>
        </w:tc>
        <w:tc>
          <w:tcPr>
            <w:tcW w:w="779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70</w:t>
            </w:r>
          </w:p>
        </w:tc>
        <w:tc>
          <w:tcPr>
            <w:tcW w:w="779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80</w:t>
            </w:r>
          </w:p>
        </w:tc>
        <w:tc>
          <w:tcPr>
            <w:tcW w:w="779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60</w:t>
            </w:r>
          </w:p>
        </w:tc>
        <w:tc>
          <w:tcPr>
            <w:tcW w:w="779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75</w:t>
            </w:r>
          </w:p>
        </w:tc>
        <w:tc>
          <w:tcPr>
            <w:tcW w:w="779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85</w:t>
            </w:r>
          </w:p>
        </w:tc>
        <w:tc>
          <w:tcPr>
            <w:tcW w:w="779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110</w:t>
            </w:r>
          </w:p>
        </w:tc>
        <w:tc>
          <w:tcPr>
            <w:tcW w:w="779" w:type="dxa"/>
          </w:tcPr>
          <w:p w:rsidR="00294F2C" w:rsidRDefault="005E534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95</w:t>
            </w:r>
          </w:p>
        </w:tc>
      </w:tr>
      <w:tr w:rsidR="00294F2C">
        <w:tc>
          <w:tcPr>
            <w:tcW w:w="1010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Бензин</w:t>
            </w:r>
          </w:p>
        </w:tc>
        <w:tc>
          <w:tcPr>
            <w:tcW w:w="777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20</w:t>
            </w:r>
          </w:p>
        </w:tc>
        <w:tc>
          <w:tcPr>
            <w:tcW w:w="777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200</w:t>
            </w:r>
          </w:p>
        </w:tc>
        <w:tc>
          <w:tcPr>
            <w:tcW w:w="777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80</w:t>
            </w:r>
          </w:p>
        </w:tc>
        <w:tc>
          <w:tcPr>
            <w:tcW w:w="779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90</w:t>
            </w:r>
          </w:p>
        </w:tc>
        <w:tc>
          <w:tcPr>
            <w:tcW w:w="779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95</w:t>
            </w:r>
          </w:p>
        </w:tc>
        <w:tc>
          <w:tcPr>
            <w:tcW w:w="779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110</w:t>
            </w:r>
          </w:p>
        </w:tc>
        <w:tc>
          <w:tcPr>
            <w:tcW w:w="779" w:type="dxa"/>
          </w:tcPr>
          <w:p w:rsidR="00294F2C" w:rsidRDefault="003B2AED" w:rsidP="00294F2C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85</w:t>
            </w:r>
          </w:p>
        </w:tc>
      </w:tr>
    </w:tbl>
    <w:p w:rsidR="00294F2C" w:rsidRPr="00294F2C" w:rsidRDefault="00294F2C" w:rsidP="00294F2C">
      <w:pPr>
        <w:shd w:val="clear" w:color="auto" w:fill="FFFFFF"/>
        <w:ind w:firstLine="709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B743C7" w:rsidRDefault="00B743C7" w:rsidP="006E076C">
      <w:pPr>
        <w:shd w:val="clear" w:color="auto" w:fill="FFFFFF"/>
        <w:ind w:left="1416"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7E68DF" w:rsidRDefault="007E68DF" w:rsidP="006E076C">
      <w:pPr>
        <w:shd w:val="clear" w:color="auto" w:fill="FFFFFF"/>
        <w:ind w:left="1416" w:firstLine="709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7E68DF" w:rsidRPr="007E68DF" w:rsidRDefault="007E68DF" w:rsidP="006E076C">
      <w:pPr>
        <w:shd w:val="clear" w:color="auto" w:fill="FFFFFF"/>
        <w:ind w:left="1416" w:firstLine="709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7E68DF">
        <w:rPr>
          <w:rFonts w:ascii="Times New Roman" w:hAnsi="Times New Roman" w:cs="Times New Roman"/>
          <w:b/>
          <w:iCs/>
          <w:spacing w:val="-4"/>
          <w:sz w:val="24"/>
          <w:szCs w:val="24"/>
        </w:rPr>
        <w:t>ТЕМА «Учет животных на выращивании и откорме»</w:t>
      </w:r>
    </w:p>
    <w:p w:rsidR="00B743C7" w:rsidRDefault="00B743C7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C40789" w:rsidRPr="00C40789" w:rsidRDefault="00C40789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C40789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ЗАДАЧА 4. 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>Требуется в регистрационном журнале хозяйственный операций дать бухгалтерские проводки и определить стоимость согласно принятой оценки.</w:t>
      </w:r>
    </w:p>
    <w:p w:rsidR="00B743C7" w:rsidRDefault="00B743C7" w:rsidP="006E076C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B743C7" w:rsidRDefault="00B743C7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412904" w:rsidRDefault="00412904" w:rsidP="0041290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B743C7">
        <w:rPr>
          <w:rFonts w:ascii="Times New Roman" w:hAnsi="Times New Roman" w:cs="Times New Roman"/>
          <w:b/>
          <w:iCs/>
          <w:spacing w:val="-4"/>
          <w:sz w:val="24"/>
          <w:szCs w:val="24"/>
        </w:rPr>
        <w:t>Регистрационный журнал хозяйственных операций за октябрь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1440"/>
        <w:gridCol w:w="1260"/>
        <w:gridCol w:w="1080"/>
        <w:gridCol w:w="1003"/>
      </w:tblGrid>
      <w:tr w:rsidR="00412904">
        <w:trPr>
          <w:trHeight w:val="397"/>
        </w:trPr>
        <w:tc>
          <w:tcPr>
            <w:tcW w:w="648" w:type="dxa"/>
            <w:vMerge w:val="restart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№ </w:t>
            </w:r>
          </w:p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40" w:type="dxa"/>
            <w:vMerge w:val="restart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Содержание хозяйственных операций</w:t>
            </w:r>
          </w:p>
        </w:tc>
        <w:tc>
          <w:tcPr>
            <w:tcW w:w="1440" w:type="dxa"/>
            <w:vMerge w:val="restart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Количество, кг.</w:t>
            </w:r>
          </w:p>
        </w:tc>
        <w:tc>
          <w:tcPr>
            <w:tcW w:w="1260" w:type="dxa"/>
            <w:vMerge w:val="restart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Сумма, </w:t>
            </w:r>
          </w:p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2083" w:type="dxa"/>
            <w:gridSpan w:val="2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Бухгалтерские </w:t>
            </w:r>
          </w:p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проводки</w:t>
            </w:r>
          </w:p>
        </w:tc>
      </w:tr>
      <w:tr w:rsidR="00412904">
        <w:tc>
          <w:tcPr>
            <w:tcW w:w="648" w:type="dxa"/>
            <w:vMerge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Дт</w:t>
            </w:r>
          </w:p>
        </w:tc>
        <w:tc>
          <w:tcPr>
            <w:tcW w:w="1003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Кт</w:t>
            </w:r>
          </w:p>
        </w:tc>
      </w:tr>
      <w:tr w:rsidR="00412904">
        <w:tc>
          <w:tcPr>
            <w:tcW w:w="648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12904" w:rsidRDefault="00412904" w:rsidP="00412904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По актам оприходован приплод (гол)</w:t>
            </w:r>
          </w:p>
        </w:tc>
        <w:tc>
          <w:tcPr>
            <w:tcW w:w="144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412904">
        <w:tc>
          <w:tcPr>
            <w:tcW w:w="648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12904" w:rsidRDefault="00412904" w:rsidP="00412904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Оприходован прирост живой массы (кг)</w:t>
            </w:r>
          </w:p>
        </w:tc>
        <w:tc>
          <w:tcPr>
            <w:tcW w:w="144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5600</w:t>
            </w:r>
          </w:p>
        </w:tc>
        <w:tc>
          <w:tcPr>
            <w:tcW w:w="126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412904">
        <w:tc>
          <w:tcPr>
            <w:tcW w:w="648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12904" w:rsidRDefault="00412904" w:rsidP="00412904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Переведены телки рождения прошлых лет в телки старше 2-х лет (кг)</w:t>
            </w:r>
          </w:p>
        </w:tc>
        <w:tc>
          <w:tcPr>
            <w:tcW w:w="144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4800</w:t>
            </w:r>
          </w:p>
        </w:tc>
        <w:tc>
          <w:tcPr>
            <w:tcW w:w="126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412904">
        <w:tc>
          <w:tcPr>
            <w:tcW w:w="648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412904" w:rsidRDefault="00412904" w:rsidP="00412904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Реализован государству молодняк прошлых лет (кг)</w:t>
            </w:r>
          </w:p>
        </w:tc>
        <w:tc>
          <w:tcPr>
            <w:tcW w:w="144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1560</w:t>
            </w:r>
          </w:p>
        </w:tc>
        <w:tc>
          <w:tcPr>
            <w:tcW w:w="126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412904">
        <w:tc>
          <w:tcPr>
            <w:tcW w:w="648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412904" w:rsidRDefault="00412904" w:rsidP="00412904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Забит бычок прошлого года рождения (кг)</w:t>
            </w:r>
          </w:p>
        </w:tc>
        <w:tc>
          <w:tcPr>
            <w:tcW w:w="144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160</w:t>
            </w:r>
          </w:p>
        </w:tc>
        <w:tc>
          <w:tcPr>
            <w:tcW w:w="126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003" w:type="dxa"/>
          </w:tcPr>
          <w:p w:rsidR="00412904" w:rsidRDefault="00412904" w:rsidP="00412904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</w:tbl>
    <w:p w:rsidR="00B743C7" w:rsidRDefault="00B743C7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B743C7" w:rsidRPr="00F47332" w:rsidRDefault="00F47332" w:rsidP="00F4733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F47332">
        <w:rPr>
          <w:rFonts w:ascii="Times New Roman" w:hAnsi="Times New Roman" w:cs="Times New Roman"/>
          <w:b/>
          <w:iCs/>
          <w:spacing w:val="-4"/>
          <w:sz w:val="24"/>
          <w:szCs w:val="24"/>
        </w:rPr>
        <w:t>Показатели оценки</w:t>
      </w: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>:</w:t>
      </w:r>
    </w:p>
    <w:p w:rsidR="00F47332" w:rsidRDefault="00F47332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Себестоимость одной головы приплода – 1000 руб.</w:t>
      </w:r>
    </w:p>
    <w:p w:rsidR="00F47332" w:rsidRDefault="00F47332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Себестоимость 1 ц прироста живой массы – 2300 руб.</w:t>
      </w:r>
    </w:p>
    <w:p w:rsidR="00F47332" w:rsidRDefault="00F47332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Себестоимость 1 ц живой массы – 1800 руб.</w:t>
      </w:r>
    </w:p>
    <w:p w:rsidR="00B743C7" w:rsidRDefault="00B743C7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0E4BB3" w:rsidRDefault="000E4BB3" w:rsidP="00565E0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0E4BB3" w:rsidRDefault="000E4BB3" w:rsidP="000E4BB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>Тема «Учет основных средств»</w:t>
      </w:r>
    </w:p>
    <w:p w:rsidR="000E4BB3" w:rsidRDefault="000E4BB3" w:rsidP="000E4BB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0E4BB3" w:rsidRDefault="000E4BB3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ЗАДАЧА 5. </w:t>
      </w:r>
      <w:r w:rsidR="0004739C" w:rsidRPr="0004739C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Требуется </w:t>
      </w:r>
      <w:r w:rsidR="0004739C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составить акт на списание машин и оборудования и дать по его данным корреспонденцию счетов. Определить результат от списания объекта основных средств.</w:t>
      </w:r>
    </w:p>
    <w:p w:rsidR="0004739C" w:rsidRDefault="0004739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Исходные данные: Для определения непригодности основных средств, а также для оформления акта создана комиссия в составе:</w:t>
      </w:r>
    </w:p>
    <w:p w:rsidR="00931A23" w:rsidRDefault="0004739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председателя  - директора Миронова В.С., </w:t>
      </w:r>
    </w:p>
    <w:p w:rsidR="0004739C" w:rsidRDefault="0004739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гл. инженера – Петрова В.И.,  </w:t>
      </w:r>
    </w:p>
    <w:p w:rsidR="00931A23" w:rsidRDefault="00931A23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начальника цеха – Смирнова В.С.,</w:t>
      </w:r>
    </w:p>
    <w:p w:rsidR="00931A23" w:rsidRDefault="00931A23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гл. бухгалтера – Ивановой  Е.Я.</w:t>
      </w:r>
    </w:p>
    <w:p w:rsidR="00931A23" w:rsidRDefault="00931A23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Комиссия приняла решение о ликвидации оборудования в результате физического износа. Первоначальная стоимость – 90000 руб.  Сумма начисленной амортизации на момент ликвидации – 75000 руб.</w:t>
      </w:r>
    </w:p>
    <w:p w:rsidR="00931A23" w:rsidRDefault="00B634B1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Оборудование де</w:t>
      </w:r>
      <w:r w:rsidR="005E6827">
        <w:rPr>
          <w:rFonts w:ascii="Times New Roman" w:hAnsi="Times New Roman" w:cs="Times New Roman"/>
          <w:iCs/>
          <w:spacing w:val="-4"/>
          <w:sz w:val="24"/>
          <w:szCs w:val="24"/>
        </w:rPr>
        <w:t>монтировано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>, в результате чего на склад оприходованы</w:t>
      </w:r>
      <w:r w:rsidR="00E07C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запасные части на сумму 8000 руб. За демонтаж оборудования начислена заработная плата 5000 руб., ЕСН в размере 28%. Металлолом, полученный в результате демонтажа оборудования, реализован ОАО «Вторчермет» на сумму 7200 руб., в том числе НДС по ставке 18%.</w:t>
      </w:r>
    </w:p>
    <w:p w:rsidR="001A3A1C" w:rsidRDefault="001A3A1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1A3A1C" w:rsidRDefault="001A3A1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3E75B0" w:rsidRDefault="003E75B0" w:rsidP="001A3A1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3E75B0" w:rsidRDefault="003E75B0" w:rsidP="001A3A1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3E75B0" w:rsidRDefault="003E75B0" w:rsidP="001A3A1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3E75B0" w:rsidRDefault="003E75B0" w:rsidP="001A3A1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3E75B0" w:rsidRDefault="003E75B0" w:rsidP="001A3A1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3E75B0" w:rsidRDefault="003E75B0" w:rsidP="001A3A1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1A3A1C" w:rsidRPr="001A3A1C" w:rsidRDefault="001A3A1C" w:rsidP="001A3A1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1A3A1C">
        <w:rPr>
          <w:rFonts w:ascii="Times New Roman" w:hAnsi="Times New Roman" w:cs="Times New Roman"/>
          <w:b/>
          <w:iCs/>
          <w:spacing w:val="-4"/>
          <w:sz w:val="24"/>
          <w:szCs w:val="24"/>
        </w:rPr>
        <w:t>Тема «Учет труда и заработной платы»</w:t>
      </w:r>
    </w:p>
    <w:p w:rsidR="001A3A1C" w:rsidRDefault="001A3A1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</w:p>
    <w:p w:rsidR="001A3A1C" w:rsidRDefault="001A3A1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ЗАДАЧА 6. 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>Требуется составить расчет заработной платы работнику, произвести удержания и определить сумму к выдаче. Дать бухгалтерские проводки.</w:t>
      </w:r>
    </w:p>
    <w:p w:rsidR="001A3A1C" w:rsidRDefault="001A3A1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Исходные данные: По сдельным расценкам начислена сумма 6200 руб., ежемесячная премия 10% от заработка. Работник получил аванс в сумме 1500 руб., в счет заработной платы товар на сумму 1000 руб.</w:t>
      </w:r>
    </w:p>
    <w:p w:rsidR="001A3A1C" w:rsidRDefault="001A3A1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pacing w:val="-4"/>
          <w:sz w:val="24"/>
          <w:szCs w:val="24"/>
        </w:rPr>
        <w:t>Для расчета НДФЛ количество иждивенцев по варианту: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2"/>
        <w:gridCol w:w="900"/>
        <w:gridCol w:w="900"/>
        <w:gridCol w:w="1080"/>
        <w:gridCol w:w="900"/>
        <w:gridCol w:w="900"/>
        <w:gridCol w:w="900"/>
        <w:gridCol w:w="900"/>
        <w:gridCol w:w="900"/>
        <w:gridCol w:w="896"/>
      </w:tblGrid>
      <w:tr w:rsidR="001A7F5C" w:rsidRPr="004B4D4A">
        <w:trPr>
          <w:trHeight w:hRule="exact" w:val="346"/>
          <w:jc w:val="center"/>
        </w:trPr>
        <w:tc>
          <w:tcPr>
            <w:tcW w:w="93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Вариант (последняя цифра шифра)</w:t>
            </w:r>
          </w:p>
        </w:tc>
      </w:tr>
      <w:tr w:rsidR="001A7F5C" w:rsidRPr="004B4D4A">
        <w:trPr>
          <w:trHeight w:hRule="exact" w:val="317"/>
          <w:jc w:val="center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1A7F5C" w:rsidRPr="004B4D4A">
        <w:trPr>
          <w:trHeight w:hRule="exact" w:val="341"/>
          <w:jc w:val="center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F5C" w:rsidRPr="004B4D4A" w:rsidRDefault="001A7F5C" w:rsidP="001A7F5C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</w:tbl>
    <w:p w:rsidR="001A7F5C" w:rsidRDefault="001A7F5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1A7F5C" w:rsidRDefault="001A7F5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1A3A1C" w:rsidRPr="001A3A1C" w:rsidRDefault="001A3A1C" w:rsidP="000E4BB3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bookmarkStart w:id="0" w:name="_GoBack"/>
      <w:bookmarkEnd w:id="0"/>
    </w:p>
    <w:sectPr w:rsidR="001A3A1C" w:rsidRPr="001A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07203A6"/>
    <w:lvl w:ilvl="0">
      <w:numFmt w:val="bullet"/>
      <w:lvlText w:val="*"/>
      <w:lvlJc w:val="left"/>
    </w:lvl>
  </w:abstractNum>
  <w:abstractNum w:abstractNumId="1">
    <w:nsid w:val="2F7A15EA"/>
    <w:multiLevelType w:val="singleLevel"/>
    <w:tmpl w:val="F01E59F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65930BF1"/>
    <w:multiLevelType w:val="singleLevel"/>
    <w:tmpl w:val="F01E59F8"/>
    <w:lvl w:ilvl="0">
      <w:start w:val="4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6DA81831"/>
    <w:multiLevelType w:val="singleLevel"/>
    <w:tmpl w:val="7876AC1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E00"/>
    <w:rsid w:val="00013BDF"/>
    <w:rsid w:val="00026A7B"/>
    <w:rsid w:val="00035858"/>
    <w:rsid w:val="0004739C"/>
    <w:rsid w:val="00060166"/>
    <w:rsid w:val="000621C2"/>
    <w:rsid w:val="00082DD2"/>
    <w:rsid w:val="000B0242"/>
    <w:rsid w:val="000E19F0"/>
    <w:rsid w:val="000E4BB3"/>
    <w:rsid w:val="000F7F7E"/>
    <w:rsid w:val="001017C8"/>
    <w:rsid w:val="00105F24"/>
    <w:rsid w:val="00106F91"/>
    <w:rsid w:val="00110E8F"/>
    <w:rsid w:val="001505EE"/>
    <w:rsid w:val="001A3A1C"/>
    <w:rsid w:val="001A7F5C"/>
    <w:rsid w:val="001B5139"/>
    <w:rsid w:val="001E7384"/>
    <w:rsid w:val="00204412"/>
    <w:rsid w:val="00221BFC"/>
    <w:rsid w:val="002319F9"/>
    <w:rsid w:val="0024081A"/>
    <w:rsid w:val="002532C4"/>
    <w:rsid w:val="00262B11"/>
    <w:rsid w:val="002724E7"/>
    <w:rsid w:val="002871EE"/>
    <w:rsid w:val="00294F2C"/>
    <w:rsid w:val="002A30A8"/>
    <w:rsid w:val="002B6A9D"/>
    <w:rsid w:val="002E08BB"/>
    <w:rsid w:val="002E3B2C"/>
    <w:rsid w:val="003178D7"/>
    <w:rsid w:val="00326E74"/>
    <w:rsid w:val="00356826"/>
    <w:rsid w:val="0036178D"/>
    <w:rsid w:val="003B2AED"/>
    <w:rsid w:val="003E75B0"/>
    <w:rsid w:val="00412904"/>
    <w:rsid w:val="00425F20"/>
    <w:rsid w:val="00440873"/>
    <w:rsid w:val="00474FB6"/>
    <w:rsid w:val="00486987"/>
    <w:rsid w:val="004870BF"/>
    <w:rsid w:val="0049449A"/>
    <w:rsid w:val="004A7D47"/>
    <w:rsid w:val="004E3B81"/>
    <w:rsid w:val="004E51B3"/>
    <w:rsid w:val="00523E58"/>
    <w:rsid w:val="00525DB6"/>
    <w:rsid w:val="00565E00"/>
    <w:rsid w:val="00584015"/>
    <w:rsid w:val="00590BF6"/>
    <w:rsid w:val="00595516"/>
    <w:rsid w:val="005E534D"/>
    <w:rsid w:val="005E6827"/>
    <w:rsid w:val="005F106A"/>
    <w:rsid w:val="006048D7"/>
    <w:rsid w:val="006061A9"/>
    <w:rsid w:val="00612F19"/>
    <w:rsid w:val="00621173"/>
    <w:rsid w:val="00630CA7"/>
    <w:rsid w:val="00651D1E"/>
    <w:rsid w:val="00667839"/>
    <w:rsid w:val="00671769"/>
    <w:rsid w:val="00681394"/>
    <w:rsid w:val="0068650B"/>
    <w:rsid w:val="006A311C"/>
    <w:rsid w:val="006A72CA"/>
    <w:rsid w:val="006C1716"/>
    <w:rsid w:val="006E076C"/>
    <w:rsid w:val="00700043"/>
    <w:rsid w:val="00712B61"/>
    <w:rsid w:val="0073072D"/>
    <w:rsid w:val="00740FF6"/>
    <w:rsid w:val="0074459B"/>
    <w:rsid w:val="00790967"/>
    <w:rsid w:val="00795546"/>
    <w:rsid w:val="007A40BD"/>
    <w:rsid w:val="007E68DF"/>
    <w:rsid w:val="007F0141"/>
    <w:rsid w:val="008018D4"/>
    <w:rsid w:val="00803027"/>
    <w:rsid w:val="008332DC"/>
    <w:rsid w:val="00837FC7"/>
    <w:rsid w:val="00842AF0"/>
    <w:rsid w:val="008450DD"/>
    <w:rsid w:val="00853A20"/>
    <w:rsid w:val="00864449"/>
    <w:rsid w:val="008665AD"/>
    <w:rsid w:val="00897004"/>
    <w:rsid w:val="008C401C"/>
    <w:rsid w:val="008C618A"/>
    <w:rsid w:val="008D3D4C"/>
    <w:rsid w:val="008D4CE5"/>
    <w:rsid w:val="008D65EE"/>
    <w:rsid w:val="009069F7"/>
    <w:rsid w:val="00917154"/>
    <w:rsid w:val="00931A23"/>
    <w:rsid w:val="0093431F"/>
    <w:rsid w:val="00951417"/>
    <w:rsid w:val="009528D0"/>
    <w:rsid w:val="00973F6C"/>
    <w:rsid w:val="009866C3"/>
    <w:rsid w:val="00990EE7"/>
    <w:rsid w:val="00994000"/>
    <w:rsid w:val="009C19AF"/>
    <w:rsid w:val="009D1027"/>
    <w:rsid w:val="009D3B39"/>
    <w:rsid w:val="009F454E"/>
    <w:rsid w:val="00A07066"/>
    <w:rsid w:val="00A117E6"/>
    <w:rsid w:val="00A142E0"/>
    <w:rsid w:val="00A7059A"/>
    <w:rsid w:val="00A7197C"/>
    <w:rsid w:val="00A73C47"/>
    <w:rsid w:val="00A96DBC"/>
    <w:rsid w:val="00AC00B5"/>
    <w:rsid w:val="00AC0511"/>
    <w:rsid w:val="00AC1B85"/>
    <w:rsid w:val="00AF3D89"/>
    <w:rsid w:val="00B0255A"/>
    <w:rsid w:val="00B16E41"/>
    <w:rsid w:val="00B21928"/>
    <w:rsid w:val="00B33EF2"/>
    <w:rsid w:val="00B356DB"/>
    <w:rsid w:val="00B53ACE"/>
    <w:rsid w:val="00B6148D"/>
    <w:rsid w:val="00B634B1"/>
    <w:rsid w:val="00B70827"/>
    <w:rsid w:val="00B743C7"/>
    <w:rsid w:val="00B927B1"/>
    <w:rsid w:val="00B96644"/>
    <w:rsid w:val="00B978EA"/>
    <w:rsid w:val="00B97BFE"/>
    <w:rsid w:val="00BD0080"/>
    <w:rsid w:val="00BD7231"/>
    <w:rsid w:val="00C17B55"/>
    <w:rsid w:val="00C17DB2"/>
    <w:rsid w:val="00C23979"/>
    <w:rsid w:val="00C40789"/>
    <w:rsid w:val="00C72CCE"/>
    <w:rsid w:val="00C845F8"/>
    <w:rsid w:val="00CA08C6"/>
    <w:rsid w:val="00CC4B7B"/>
    <w:rsid w:val="00CC5C31"/>
    <w:rsid w:val="00CC6444"/>
    <w:rsid w:val="00D12B61"/>
    <w:rsid w:val="00D52DF3"/>
    <w:rsid w:val="00D710F8"/>
    <w:rsid w:val="00D83F5B"/>
    <w:rsid w:val="00D910EE"/>
    <w:rsid w:val="00D926C8"/>
    <w:rsid w:val="00DC7264"/>
    <w:rsid w:val="00E07CD0"/>
    <w:rsid w:val="00E10C42"/>
    <w:rsid w:val="00E473A9"/>
    <w:rsid w:val="00E62D05"/>
    <w:rsid w:val="00E80498"/>
    <w:rsid w:val="00E84400"/>
    <w:rsid w:val="00EC18AD"/>
    <w:rsid w:val="00EC583C"/>
    <w:rsid w:val="00EC68C3"/>
    <w:rsid w:val="00EF2E98"/>
    <w:rsid w:val="00F251D6"/>
    <w:rsid w:val="00F25CD1"/>
    <w:rsid w:val="00F47332"/>
    <w:rsid w:val="00F568D0"/>
    <w:rsid w:val="00F64913"/>
    <w:rsid w:val="00F830C3"/>
    <w:rsid w:val="00FA028D"/>
    <w:rsid w:val="00FA2CDD"/>
    <w:rsid w:val="00FB1FA3"/>
    <w:rsid w:val="00FC3DBC"/>
    <w:rsid w:val="00FD2C69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5C26F-616A-4FB2-A34A-2253E61C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5E0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СЕЛЬСКОГО  ХОЗЯЙСТВА  И   ПРОДОВОЛЬСТВИЯ</vt:lpstr>
    </vt:vector>
  </TitlesOfParts>
  <Company>АСхТ</Company>
  <LinksUpToDate>false</LinksUpToDate>
  <CharactersWithSpaces>18746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СЕЛЬСКОГО  ХОЗЯЙСТВА  И   ПРОДОВОЛЬСТВИЯ</dc:title>
  <dc:subject/>
  <dc:creator>1</dc:creator>
  <cp:keywords/>
  <dc:description/>
  <cp:lastModifiedBy>Irina</cp:lastModifiedBy>
  <cp:revision>2</cp:revision>
  <cp:lastPrinted>2009-05-27T07:43:00Z</cp:lastPrinted>
  <dcterms:created xsi:type="dcterms:W3CDTF">2014-08-01T16:49:00Z</dcterms:created>
  <dcterms:modified xsi:type="dcterms:W3CDTF">2014-08-01T16:49:00Z</dcterms:modified>
</cp:coreProperties>
</file>